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C264E" w14:textId="77777777" w:rsidR="00873F6D" w:rsidRDefault="00873F6D" w:rsidP="00183F5C">
      <w:pPr>
        <w:jc w:val="center"/>
        <w:rPr>
          <w:rFonts w:cs="Arial"/>
          <w:b/>
          <w:bCs/>
          <w:sz w:val="24"/>
          <w:lang w:val="es-AR"/>
        </w:rPr>
      </w:pPr>
    </w:p>
    <w:p w14:paraId="334E4163" w14:textId="77777777" w:rsidR="004808F2" w:rsidRDefault="004808F2" w:rsidP="00873F6D">
      <w:pPr>
        <w:rPr>
          <w:rFonts w:cs="Arial"/>
          <w:b/>
          <w:bCs/>
          <w:sz w:val="24"/>
          <w:lang w:val="es-AR"/>
        </w:rPr>
      </w:pPr>
    </w:p>
    <w:p w14:paraId="1AD68CB6" w14:textId="77777777" w:rsidR="004808F2" w:rsidRDefault="004808F2" w:rsidP="00873F6D">
      <w:pPr>
        <w:rPr>
          <w:rFonts w:cs="Arial"/>
          <w:b/>
          <w:bCs/>
          <w:sz w:val="24"/>
          <w:lang w:val="es-AR"/>
        </w:rPr>
      </w:pPr>
    </w:p>
    <w:p w14:paraId="081A4404" w14:textId="77777777" w:rsidR="004808F2" w:rsidRDefault="004808F2" w:rsidP="00873F6D">
      <w:pPr>
        <w:rPr>
          <w:rFonts w:cs="Arial"/>
          <w:b/>
          <w:bCs/>
          <w:sz w:val="24"/>
          <w:lang w:val="es-AR"/>
        </w:rPr>
      </w:pPr>
    </w:p>
    <w:p w14:paraId="6545DA73" w14:textId="77777777" w:rsidR="004808F2" w:rsidRDefault="004808F2" w:rsidP="00873F6D">
      <w:pPr>
        <w:rPr>
          <w:rFonts w:cs="Arial"/>
          <w:b/>
          <w:bCs/>
          <w:sz w:val="24"/>
          <w:lang w:val="es-AR"/>
        </w:rPr>
      </w:pPr>
    </w:p>
    <w:p w14:paraId="6DE5EC5B" w14:textId="2E54CBF2" w:rsidR="008F26DB" w:rsidRDefault="004808F2" w:rsidP="004808F2">
      <w:pPr>
        <w:rPr>
          <w:rFonts w:cs="Arial"/>
          <w:b/>
          <w:bCs/>
          <w:sz w:val="24"/>
          <w:lang w:val="es-AR"/>
        </w:rPr>
      </w:pPr>
      <w:r>
        <w:rPr>
          <w:rFonts w:cs="Arial"/>
          <w:b/>
          <w:bCs/>
          <w:sz w:val="24"/>
          <w:lang w:val="es-AR"/>
        </w:rPr>
        <w:tab/>
      </w:r>
      <w:bookmarkStart w:id="0" w:name="_GoBack"/>
      <w:bookmarkEnd w:id="0"/>
      <w:r>
        <w:rPr>
          <w:rFonts w:cs="Arial"/>
          <w:b/>
          <w:bCs/>
          <w:sz w:val="24"/>
          <w:lang w:val="es-AR"/>
        </w:rPr>
        <w:tab/>
      </w:r>
      <w:r w:rsidR="008F26DB" w:rsidRPr="00183F5C">
        <w:rPr>
          <w:rFonts w:cs="Arial"/>
          <w:b/>
          <w:bCs/>
          <w:sz w:val="24"/>
          <w:lang w:val="es-AR"/>
        </w:rPr>
        <w:t>Agenda provisional</w:t>
      </w:r>
    </w:p>
    <w:p w14:paraId="0E8712A9" w14:textId="6EE38F98" w:rsidR="00EC6622" w:rsidRDefault="00EC6622" w:rsidP="00873F6D">
      <w:pPr>
        <w:jc w:val="center"/>
        <w:rPr>
          <w:rFonts w:cs="Arial"/>
          <w:b/>
          <w:bCs/>
          <w:sz w:val="24"/>
          <w:lang w:val="es-AR"/>
        </w:rPr>
      </w:pPr>
    </w:p>
    <w:p w14:paraId="2B08AEE2" w14:textId="285F6A60" w:rsidR="00EC6622" w:rsidRPr="00EC6622" w:rsidRDefault="00EC6622" w:rsidP="00873F6D">
      <w:pPr>
        <w:jc w:val="center"/>
        <w:rPr>
          <w:rFonts w:cs="Arial"/>
          <w:b/>
          <w:bCs/>
          <w:sz w:val="24"/>
          <w:lang w:val="es-AR"/>
        </w:rPr>
      </w:pPr>
      <w:r w:rsidRPr="00EC6622">
        <w:rPr>
          <w:rFonts w:cs="Arial"/>
          <w:b/>
          <w:bCs/>
          <w:sz w:val="24"/>
          <w:lang w:val="es-ES_tradnl"/>
        </w:rPr>
        <w:t>Pre-lanzamiento para América Latina y el Caribe de la iniciativa global: "Llamado a la acción - Acelerar el logro de la igualdad de género en el ámbito del agua"</w:t>
      </w:r>
    </w:p>
    <w:p w14:paraId="1CC11304" w14:textId="36032EC2" w:rsidR="00183F5C" w:rsidRPr="00EC6622" w:rsidRDefault="00183F5C" w:rsidP="00183F5C">
      <w:pPr>
        <w:jc w:val="center"/>
        <w:rPr>
          <w:rFonts w:cs="Arial"/>
          <w:b/>
          <w:bCs/>
          <w:sz w:val="24"/>
          <w:lang w:val="es-AR"/>
        </w:rPr>
      </w:pPr>
    </w:p>
    <w:p w14:paraId="3325AC0F" w14:textId="7DB7B681" w:rsidR="00183F5C" w:rsidRDefault="00183F5C" w:rsidP="00183F5C">
      <w:pPr>
        <w:jc w:val="center"/>
        <w:rPr>
          <w:rFonts w:cs="Arial"/>
          <w:b/>
          <w:bCs/>
          <w:sz w:val="24"/>
          <w:lang w:val="es-AR"/>
        </w:rPr>
      </w:pPr>
      <w:r>
        <w:rPr>
          <w:rFonts w:cs="Arial"/>
          <w:b/>
          <w:bCs/>
          <w:sz w:val="24"/>
          <w:lang w:val="es-AR"/>
        </w:rPr>
        <w:t xml:space="preserve">Miércoles, 30 de junio </w:t>
      </w:r>
    </w:p>
    <w:p w14:paraId="0BE160C9" w14:textId="77777777" w:rsidR="008B6248" w:rsidRDefault="008B6248" w:rsidP="00183F5C">
      <w:pPr>
        <w:jc w:val="center"/>
        <w:rPr>
          <w:rFonts w:cs="Arial"/>
          <w:b/>
          <w:bCs/>
          <w:sz w:val="24"/>
          <w:lang w:val="es-AR"/>
        </w:rPr>
      </w:pPr>
    </w:p>
    <w:p w14:paraId="4CB9BDAE" w14:textId="362844F1" w:rsidR="008B6248" w:rsidRPr="00EC6622" w:rsidRDefault="00EC6622" w:rsidP="00EC6622">
      <w:pPr>
        <w:tabs>
          <w:tab w:val="left" w:pos="2410"/>
        </w:tabs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</w:pPr>
      <w:r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09:00 a 10:00 (</w:t>
      </w:r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GMT-6</w:t>
      </w:r>
      <w:r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)</w:t>
      </w:r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:</w:t>
      </w:r>
      <w:r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ab/>
      </w:r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Belice, Costa Rica, El Salvador, Guatemala, Honduras, Nicaragua</w:t>
      </w:r>
    </w:p>
    <w:p w14:paraId="0CAEA590" w14:textId="17479417" w:rsidR="008B6248" w:rsidRPr="00EC6622" w:rsidRDefault="00EC6622" w:rsidP="00EC6622">
      <w:pPr>
        <w:tabs>
          <w:tab w:val="left" w:pos="2410"/>
        </w:tabs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</w:pPr>
      <w:r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10:00 a 11:00 (</w:t>
      </w:r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GMT-5</w:t>
      </w:r>
      <w:r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)</w:t>
      </w:r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:</w:t>
      </w:r>
      <w:r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ab/>
      </w:r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Colombia, Ecuador, Jamaica, México, Panamá, Perú</w:t>
      </w:r>
    </w:p>
    <w:p w14:paraId="231247A0" w14:textId="14A89DB4" w:rsidR="008B6248" w:rsidRPr="00EC6622" w:rsidRDefault="00EC6622" w:rsidP="00EC6622">
      <w:pPr>
        <w:tabs>
          <w:tab w:val="left" w:pos="2410"/>
        </w:tabs>
        <w:ind w:left="2410" w:hanging="2410"/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</w:pPr>
      <w:r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11:00 a 12:00 (</w:t>
      </w:r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GMT-4</w:t>
      </w:r>
      <w:r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)</w:t>
      </w:r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 xml:space="preserve">: </w:t>
      </w:r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ab/>
        <w:t xml:space="preserve">Antigua y Barbuda, Aruba, Bahamas, Barbados, Bolivia, Chile, Cuba, </w:t>
      </w:r>
      <w:proofErr w:type="spellStart"/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Curaçao</w:t>
      </w:r>
      <w:proofErr w:type="spellEnd"/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 xml:space="preserve">, Dominica, Granada, Guyana, Haití, Paraguay, República Dominicana, San Cristóbal y Nieves, Sint Maarten, Santa Lucía, San Vicente y las </w:t>
      </w:r>
      <w:proofErr w:type="gramStart"/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Granadinas</w:t>
      </w:r>
      <w:proofErr w:type="gramEnd"/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es-UY" w:eastAsia="en-GB"/>
        </w:rPr>
        <w:t>, Trinidad y Tobago, Venezuela</w:t>
      </w:r>
    </w:p>
    <w:p w14:paraId="0F529574" w14:textId="2546E619" w:rsidR="008B6248" w:rsidRPr="00EC6622" w:rsidRDefault="00EC6622" w:rsidP="00EC6622">
      <w:pPr>
        <w:tabs>
          <w:tab w:val="left" w:pos="2410"/>
        </w:tabs>
        <w:rPr>
          <w:rFonts w:eastAsia="Calibri" w:cs="Arial"/>
          <w:i/>
          <w:iCs/>
          <w:snapToGrid/>
          <w:color w:val="000000"/>
          <w:sz w:val="18"/>
          <w:szCs w:val="18"/>
          <w:lang w:val="pt-PT" w:eastAsia="en-GB"/>
        </w:rPr>
      </w:pPr>
      <w:r w:rsidRPr="00EC6622">
        <w:rPr>
          <w:rFonts w:eastAsia="Calibri" w:cs="Arial"/>
          <w:i/>
          <w:iCs/>
          <w:snapToGrid/>
          <w:color w:val="000000"/>
          <w:sz w:val="18"/>
          <w:szCs w:val="18"/>
          <w:lang w:val="pt-PT" w:eastAsia="en-GB"/>
        </w:rPr>
        <w:t>12:00 a 13:00 (</w:t>
      </w:r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pt-PT" w:eastAsia="en-GB"/>
        </w:rPr>
        <w:t>GMT-3</w:t>
      </w:r>
      <w:r w:rsidRPr="00EC6622">
        <w:rPr>
          <w:rFonts w:eastAsia="Calibri" w:cs="Arial"/>
          <w:i/>
          <w:iCs/>
          <w:snapToGrid/>
          <w:color w:val="000000"/>
          <w:sz w:val="18"/>
          <w:szCs w:val="18"/>
          <w:lang w:val="pt-PT" w:eastAsia="en-GB"/>
        </w:rPr>
        <w:t>)</w:t>
      </w:r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pt-PT" w:eastAsia="en-GB"/>
        </w:rPr>
        <w:t xml:space="preserve">: </w:t>
      </w:r>
      <w:r w:rsidR="008B6248" w:rsidRPr="00EC6622">
        <w:rPr>
          <w:rFonts w:eastAsia="Calibri" w:cs="Arial"/>
          <w:i/>
          <w:iCs/>
          <w:snapToGrid/>
          <w:color w:val="000000"/>
          <w:sz w:val="18"/>
          <w:szCs w:val="18"/>
          <w:lang w:val="pt-PT" w:eastAsia="en-GB"/>
        </w:rPr>
        <w:tab/>
        <w:t>Argentina, Brasil, Suriname, Uruguay</w:t>
      </w:r>
    </w:p>
    <w:p w14:paraId="27E30EC1" w14:textId="77777777" w:rsidR="008B6248" w:rsidRPr="00EC6622" w:rsidRDefault="008B6248" w:rsidP="00EC6622">
      <w:pPr>
        <w:jc w:val="both"/>
        <w:rPr>
          <w:rFonts w:eastAsia="Calibri" w:cs="Arial"/>
          <w:i/>
          <w:iCs/>
          <w:snapToGrid/>
          <w:color w:val="000000"/>
          <w:sz w:val="18"/>
          <w:szCs w:val="18"/>
          <w:lang w:val="pt-PT" w:eastAsia="en-GB"/>
        </w:rPr>
      </w:pPr>
    </w:p>
    <w:p w14:paraId="28A95140" w14:textId="77777777" w:rsidR="008F26DB" w:rsidRPr="00EC6622" w:rsidRDefault="008F26DB" w:rsidP="008F26DB">
      <w:pPr>
        <w:rPr>
          <w:rFonts w:cs="Arial"/>
          <w:sz w:val="18"/>
          <w:szCs w:val="18"/>
          <w:lang w:val="pt-PT"/>
        </w:rPr>
      </w:pPr>
    </w:p>
    <w:tbl>
      <w:tblPr>
        <w:tblpPr w:leftFromText="126" w:rightFromText="126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7452"/>
      </w:tblGrid>
      <w:tr w:rsidR="008F26DB" w:rsidRPr="004264B5" w14:paraId="7251CE65" w14:textId="77777777" w:rsidTr="00CA39E3">
        <w:trPr>
          <w:trHeight w:val="60"/>
        </w:trPr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D733" w14:textId="485AD8A7" w:rsidR="008F26DB" w:rsidRPr="00EC6622" w:rsidRDefault="005D6DAF" w:rsidP="00CA39E3">
            <w:pPr>
              <w:pStyle w:val="xxmsonormal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min</w:t>
            </w:r>
          </w:p>
        </w:tc>
        <w:tc>
          <w:tcPr>
            <w:tcW w:w="4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75ED" w14:textId="77777777" w:rsidR="008F26DB" w:rsidRPr="00EC6622" w:rsidRDefault="008F26DB" w:rsidP="00CA39E3">
            <w:pPr>
              <w:pStyle w:val="xxmsonormal"/>
              <w:spacing w:line="25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EC66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/>
              </w:rPr>
              <w:t>Introducción de la sesión</w:t>
            </w:r>
          </w:p>
          <w:p w14:paraId="74A929D9" w14:textId="77777777" w:rsidR="008F26DB" w:rsidRPr="00EC6622" w:rsidRDefault="008F26DB" w:rsidP="00CA39E3">
            <w:pPr>
              <w:pStyle w:val="xxmsonormal"/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  <w:lang w:val="es-UY"/>
              </w:rPr>
            </w:pPr>
            <w:r w:rsidRPr="00EC6622">
              <w:rPr>
                <w:rFonts w:ascii="Arial" w:hAnsi="Arial" w:cs="Arial"/>
                <w:color w:val="000000"/>
                <w:sz w:val="20"/>
                <w:szCs w:val="20"/>
                <w:lang w:val="es-UY"/>
              </w:rPr>
              <w:t xml:space="preserve">Lidia Brito, </w:t>
            </w:r>
            <w:r w:rsidR="004264B5" w:rsidRPr="00EC6622">
              <w:rPr>
                <w:rFonts w:ascii="Arial" w:hAnsi="Arial" w:cs="Arial"/>
                <w:color w:val="000000"/>
                <w:sz w:val="20"/>
                <w:szCs w:val="20"/>
                <w:lang w:val="es-UY"/>
              </w:rPr>
              <w:t>Directora Oficina Regional de Ciencias de la UNESCO para América Latina y el Caribe, UNESCO Montevideo</w:t>
            </w:r>
          </w:p>
          <w:p w14:paraId="3362D9FF" w14:textId="4475C23B" w:rsidR="00183F5C" w:rsidRPr="00EC6622" w:rsidRDefault="00183F5C" w:rsidP="00CA39E3">
            <w:pPr>
              <w:pStyle w:val="xxmsonormal"/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  <w:lang w:val="es-UY"/>
              </w:rPr>
            </w:pPr>
          </w:p>
        </w:tc>
      </w:tr>
      <w:tr w:rsidR="008F26DB" w:rsidRPr="0036499B" w14:paraId="3634DFFD" w14:textId="77777777" w:rsidTr="00CA39E3">
        <w:trPr>
          <w:trHeight w:val="60"/>
        </w:trPr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7F2D3" w14:textId="60364D57" w:rsidR="008F26DB" w:rsidRPr="00EC6622" w:rsidRDefault="005D6DAF" w:rsidP="00CA39E3">
            <w:pPr>
              <w:pStyle w:val="xxmsonormal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min</w:t>
            </w:r>
          </w:p>
        </w:tc>
        <w:tc>
          <w:tcPr>
            <w:tcW w:w="41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B657C" w14:textId="77777777" w:rsidR="008F26DB" w:rsidRPr="00EC6622" w:rsidRDefault="008F26DB" w:rsidP="00CA39E3">
            <w:pPr>
              <w:pStyle w:val="xxmsonormal"/>
              <w:spacing w:line="25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EC66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/>
              </w:rPr>
              <w:t>Palabras de bienvenida</w:t>
            </w:r>
          </w:p>
          <w:p w14:paraId="70D14845" w14:textId="604AC47A" w:rsidR="008F26DB" w:rsidRPr="00EC6622" w:rsidRDefault="008F26DB" w:rsidP="00CA39E3">
            <w:pPr>
              <w:pStyle w:val="xxmsonormal"/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EC6622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Shamila Nair-Bedouelle, UNESCO ADG</w:t>
            </w:r>
          </w:p>
          <w:p w14:paraId="2F6064C6" w14:textId="77777777" w:rsidR="008B6248" w:rsidRPr="00EC6622" w:rsidRDefault="008B6248" w:rsidP="00CA39E3">
            <w:pPr>
              <w:pStyle w:val="xxmsonormal"/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  <w:p w14:paraId="27CE7395" w14:textId="77777777" w:rsidR="008F26DB" w:rsidRPr="00EC6622" w:rsidRDefault="008F26DB" w:rsidP="00CA39E3">
            <w:pPr>
              <w:pStyle w:val="xxmsonormal"/>
              <w:spacing w:line="252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8F26DB" w:rsidRPr="008F26DB" w14:paraId="4B3485D9" w14:textId="77777777" w:rsidTr="00CA39E3">
        <w:trPr>
          <w:trHeight w:val="23"/>
        </w:trPr>
        <w:tc>
          <w:tcPr>
            <w:tcW w:w="88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C3FB" w14:textId="5F826C4C" w:rsidR="008F26DB" w:rsidRPr="00EC6622" w:rsidRDefault="005D6DAF" w:rsidP="00CA39E3">
            <w:pPr>
              <w:pStyle w:val="xxmsonormal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min</w:t>
            </w:r>
          </w:p>
        </w:tc>
        <w:tc>
          <w:tcPr>
            <w:tcW w:w="4116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2A34" w14:textId="77777777" w:rsidR="008F26DB" w:rsidRPr="00EC6622" w:rsidRDefault="008F26DB" w:rsidP="00CA39E3">
            <w:pPr>
              <w:pStyle w:val="xxmsonormal"/>
              <w:spacing w:line="252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/>
              </w:rPr>
            </w:pPr>
            <w:r w:rsidRPr="00EC66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/>
              </w:rPr>
              <w:t xml:space="preserve">"Llamado a la acción - Acelerar </w:t>
            </w:r>
            <w:r w:rsidRPr="005C5D9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/>
              </w:rPr>
              <w:t xml:space="preserve">el logro de </w:t>
            </w:r>
            <w:r w:rsidRPr="00EC66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/>
              </w:rPr>
              <w:t>la igualdad de género en el ámbito del agua"</w:t>
            </w:r>
          </w:p>
          <w:p w14:paraId="31880BAC" w14:textId="4838A2B0" w:rsidR="008F26DB" w:rsidRPr="00EC6622" w:rsidRDefault="008F26DB" w:rsidP="00CA39E3">
            <w:pPr>
              <w:pStyle w:val="xxmsonormal"/>
              <w:spacing w:line="252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EC6622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Michela Miletto, Directora Programa Mundial de la UNESCO de Evaluación de los Recursos Hídricos</w:t>
            </w:r>
            <w:r w:rsidRPr="00EC6622" w:rsidDel="00052E6E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</w:p>
        </w:tc>
      </w:tr>
      <w:tr w:rsidR="008F26DB" w:rsidRPr="0036499B" w14:paraId="3EBBAB48" w14:textId="77777777" w:rsidTr="008F26DB">
        <w:trPr>
          <w:trHeight w:val="23"/>
        </w:trPr>
        <w:tc>
          <w:tcPr>
            <w:tcW w:w="8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FB0CC" w14:textId="3FC6126E" w:rsidR="008F26DB" w:rsidRPr="00EC6622" w:rsidRDefault="008F26DB" w:rsidP="00CA39E3">
            <w:pPr>
              <w:pStyle w:val="xxmsonormal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4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20BF" w14:textId="77777777" w:rsidR="008B6248" w:rsidRPr="00EC6622" w:rsidRDefault="008B6248" w:rsidP="00CA39E3">
            <w:pPr>
              <w:pStyle w:val="xxmsonormal"/>
              <w:spacing w:line="252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14:paraId="3AA76FB8" w14:textId="1AFA4D66" w:rsidR="008F26DB" w:rsidRPr="00EC6622" w:rsidRDefault="008F26DB" w:rsidP="00CA39E3">
            <w:pPr>
              <w:pStyle w:val="xxmsonormal"/>
              <w:spacing w:line="252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EC6622">
              <w:rPr>
                <w:rFonts w:ascii="Arial" w:hAnsi="Arial" w:cs="Arial"/>
                <w:sz w:val="20"/>
                <w:szCs w:val="20"/>
                <w:lang w:val="es-AR"/>
              </w:rPr>
              <w:t>(introducción de Juan Criado</w:t>
            </w:r>
            <w:r w:rsidR="008B6248" w:rsidRPr="00EC6622">
              <w:rPr>
                <w:rFonts w:ascii="Arial" w:hAnsi="Arial" w:cs="Arial"/>
                <w:sz w:val="20"/>
                <w:szCs w:val="20"/>
                <w:lang w:val="es-AR"/>
              </w:rPr>
              <w:t>, Experto en Ciencias Naturales, Oficina de UNESCO en San José</w:t>
            </w:r>
            <w:r w:rsidRPr="00EC6622">
              <w:rPr>
                <w:rFonts w:ascii="Arial" w:hAnsi="Arial" w:cs="Arial"/>
                <w:sz w:val="20"/>
                <w:szCs w:val="20"/>
                <w:lang w:val="es-AR"/>
              </w:rPr>
              <w:t>)</w:t>
            </w:r>
          </w:p>
          <w:p w14:paraId="442E4937" w14:textId="048342D4" w:rsidR="00183F5C" w:rsidRPr="00EC6622" w:rsidRDefault="00183F5C" w:rsidP="00CA39E3">
            <w:pPr>
              <w:pStyle w:val="xxmsonormal"/>
              <w:spacing w:line="252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8F26DB" w:rsidRPr="0036499B" w14:paraId="37F9D2D6" w14:textId="77777777" w:rsidTr="00CA39E3">
        <w:trPr>
          <w:trHeight w:val="23"/>
        </w:trPr>
        <w:tc>
          <w:tcPr>
            <w:tcW w:w="8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BD00" w14:textId="298175EE" w:rsidR="008F26DB" w:rsidRPr="00EC6622" w:rsidRDefault="005D6DAF" w:rsidP="00CA39E3">
            <w:pPr>
              <w:pStyle w:val="xxmsonormal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min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544D" w14:textId="133E303F" w:rsidR="00EC6622" w:rsidRPr="00EC6622" w:rsidRDefault="008F26DB" w:rsidP="00EC6622">
            <w:pPr>
              <w:tabs>
                <w:tab w:val="clear" w:pos="567"/>
              </w:tabs>
              <w:snapToGrid/>
              <w:ind w:left="-11" w:right="417"/>
              <w:rPr>
                <w:rFonts w:cs="Arial"/>
                <w:b/>
                <w:bCs/>
                <w:sz w:val="20"/>
                <w:szCs w:val="20"/>
                <w:lang w:val="es-AR"/>
              </w:rPr>
            </w:pPr>
            <w:r w:rsidRPr="00EC6622">
              <w:rPr>
                <w:rFonts w:cs="Arial"/>
                <w:b/>
                <w:bCs/>
                <w:sz w:val="20"/>
                <w:szCs w:val="20"/>
                <w:lang w:val="es-AR"/>
              </w:rPr>
              <w:t xml:space="preserve">Breve reseña sobre la </w:t>
            </w:r>
            <w:r w:rsidR="005C5D9B">
              <w:rPr>
                <w:rFonts w:cs="Arial"/>
                <w:b/>
                <w:bCs/>
                <w:sz w:val="20"/>
                <w:szCs w:val="20"/>
                <w:lang w:val="es-AR"/>
              </w:rPr>
              <w:t xml:space="preserve">Coalición </w:t>
            </w:r>
            <w:r w:rsidRPr="00EC6622">
              <w:rPr>
                <w:rFonts w:cs="Arial"/>
                <w:b/>
                <w:bCs/>
                <w:sz w:val="20"/>
                <w:szCs w:val="20"/>
                <w:lang w:val="es-AR"/>
              </w:rPr>
              <w:t xml:space="preserve">Acción </w:t>
            </w:r>
            <w:r w:rsidR="005C5D9B" w:rsidRPr="00EC6622">
              <w:rPr>
                <w:rFonts w:cs="Arial"/>
                <w:b/>
                <w:bCs/>
                <w:sz w:val="20"/>
                <w:szCs w:val="20"/>
                <w:lang w:val="es-AR"/>
              </w:rPr>
              <w:t>Feminis</w:t>
            </w:r>
            <w:r w:rsidR="005C5D9B">
              <w:rPr>
                <w:rFonts w:cs="Arial"/>
                <w:b/>
                <w:bCs/>
                <w:sz w:val="20"/>
                <w:szCs w:val="20"/>
                <w:lang w:val="es-AR"/>
              </w:rPr>
              <w:t>ta</w:t>
            </w:r>
            <w:r w:rsidR="005C5D9B" w:rsidRPr="00EC6622">
              <w:rPr>
                <w:rFonts w:cs="Arial"/>
                <w:b/>
                <w:bCs/>
                <w:sz w:val="20"/>
                <w:szCs w:val="20"/>
                <w:lang w:val="es-AR"/>
              </w:rPr>
              <w:t xml:space="preserve"> p</w:t>
            </w:r>
            <w:r w:rsidR="005C5D9B">
              <w:rPr>
                <w:rFonts w:cs="Arial"/>
                <w:b/>
                <w:bCs/>
                <w:sz w:val="20"/>
                <w:szCs w:val="20"/>
                <w:lang w:val="es-AR"/>
              </w:rPr>
              <w:t>ara</w:t>
            </w:r>
            <w:r w:rsidR="005C5D9B" w:rsidRPr="00EC6622">
              <w:rPr>
                <w:rFonts w:cs="Arial"/>
                <w:b/>
                <w:bCs/>
                <w:sz w:val="20"/>
                <w:szCs w:val="20"/>
                <w:lang w:val="es-AR"/>
              </w:rPr>
              <w:t xml:space="preserve"> </w:t>
            </w:r>
            <w:r w:rsidRPr="00EC6622">
              <w:rPr>
                <w:rFonts w:cs="Arial"/>
                <w:b/>
                <w:bCs/>
                <w:sz w:val="20"/>
                <w:szCs w:val="20"/>
                <w:lang w:val="es-AR"/>
              </w:rPr>
              <w:t xml:space="preserve">la Justicia Climática </w:t>
            </w:r>
            <w:r w:rsidR="005C5D9B">
              <w:rPr>
                <w:rFonts w:cs="Arial"/>
                <w:b/>
                <w:bCs/>
                <w:sz w:val="20"/>
                <w:szCs w:val="20"/>
                <w:lang w:val="es-AR"/>
              </w:rPr>
              <w:t>del</w:t>
            </w:r>
            <w:r w:rsidRPr="00EC6622">
              <w:rPr>
                <w:rFonts w:cs="Arial"/>
                <w:b/>
                <w:bCs/>
                <w:sz w:val="20"/>
                <w:szCs w:val="20"/>
                <w:lang w:val="es-AR"/>
              </w:rPr>
              <w:t xml:space="preserve"> Foro Generación Igualdad</w:t>
            </w:r>
            <w:r w:rsidR="005C5D9B">
              <w:rPr>
                <w:rFonts w:cs="Arial"/>
                <w:b/>
                <w:bCs/>
                <w:sz w:val="20"/>
                <w:szCs w:val="20"/>
                <w:lang w:val="es-AR"/>
              </w:rPr>
              <w:t xml:space="preserve"> y los compromisos asumidos </w:t>
            </w:r>
          </w:p>
          <w:p w14:paraId="7606069E" w14:textId="6ACDBFE8" w:rsidR="00EC6622" w:rsidRPr="00EC6622" w:rsidRDefault="00EC6622" w:rsidP="00EC6622">
            <w:pPr>
              <w:tabs>
                <w:tab w:val="clear" w:pos="567"/>
              </w:tabs>
              <w:snapToGrid/>
              <w:ind w:left="-11" w:right="417"/>
              <w:rPr>
                <w:rFonts w:eastAsia="Calibri" w:cs="Arial"/>
                <w:snapToGrid/>
                <w:sz w:val="20"/>
                <w:szCs w:val="20"/>
                <w:lang w:val="es-UY" w:eastAsia="en-US"/>
              </w:rPr>
            </w:pPr>
            <w:r w:rsidRPr="00EC6622">
              <w:rPr>
                <w:rFonts w:eastAsia="Calibri" w:cs="Arial"/>
                <w:snapToGrid/>
                <w:sz w:val="20"/>
                <w:szCs w:val="20"/>
                <w:lang w:val="es-419" w:eastAsia="en-US"/>
              </w:rPr>
              <w:t xml:space="preserve">Marcela Guerrero, </w:t>
            </w:r>
            <w:r>
              <w:rPr>
                <w:rFonts w:eastAsia="Calibri" w:cs="Arial"/>
                <w:snapToGrid/>
                <w:sz w:val="20"/>
                <w:szCs w:val="20"/>
                <w:lang w:val="es-419" w:eastAsia="en-US"/>
              </w:rPr>
              <w:t>M</w:t>
            </w:r>
            <w:r w:rsidRPr="00EC6622">
              <w:rPr>
                <w:rFonts w:eastAsia="Calibri" w:cs="Arial"/>
                <w:snapToGrid/>
                <w:sz w:val="20"/>
                <w:szCs w:val="20"/>
                <w:lang w:val="es-419" w:eastAsia="en-US"/>
              </w:rPr>
              <w:t xml:space="preserve">inistra de la Mujer, </w:t>
            </w:r>
            <w:r w:rsidRPr="00EC6622">
              <w:rPr>
                <w:rFonts w:eastAsia="Calibri" w:cs="Arial"/>
                <w:snapToGrid/>
                <w:sz w:val="20"/>
                <w:szCs w:val="20"/>
                <w:lang w:val="es-UY" w:eastAsia="en-US"/>
              </w:rPr>
              <w:t xml:space="preserve">Presidenta INAMU - Costa Rica </w:t>
            </w:r>
          </w:p>
          <w:p w14:paraId="043BC863" w14:textId="6038D588" w:rsidR="008F26DB" w:rsidRPr="00EC6622" w:rsidRDefault="008F26DB" w:rsidP="00CA39E3">
            <w:pPr>
              <w:pStyle w:val="xxmsonormal"/>
              <w:spacing w:line="252" w:lineRule="auto"/>
              <w:rPr>
                <w:rFonts w:ascii="Arial" w:hAnsi="Arial" w:cs="Arial"/>
                <w:sz w:val="20"/>
                <w:szCs w:val="20"/>
                <w:lang w:val="es-UY"/>
              </w:rPr>
            </w:pPr>
          </w:p>
          <w:p w14:paraId="57AD8CA7" w14:textId="778D567C" w:rsidR="00183F5C" w:rsidRPr="00EC6622" w:rsidRDefault="00183F5C" w:rsidP="00CA39E3">
            <w:pPr>
              <w:pStyle w:val="xxmsonormal"/>
              <w:spacing w:line="252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8F26DB" w:rsidRPr="0036499B" w14:paraId="0B483653" w14:textId="77777777" w:rsidTr="008F26DB">
        <w:trPr>
          <w:trHeight w:val="1723"/>
        </w:trPr>
        <w:tc>
          <w:tcPr>
            <w:tcW w:w="8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4D379" w14:textId="53CD8FDE" w:rsidR="008F26DB" w:rsidRPr="00EC6622" w:rsidRDefault="005D6DAF" w:rsidP="00CA39E3">
            <w:pPr>
              <w:pStyle w:val="xxmsonormal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min </w:t>
            </w:r>
          </w:p>
          <w:p w14:paraId="5A11BEF8" w14:textId="77777777" w:rsidR="008F26DB" w:rsidRPr="00EC6622" w:rsidRDefault="008F26DB" w:rsidP="00CA39E3">
            <w:pPr>
              <w:pStyle w:val="xxmsonormal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6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80D3A" w14:textId="7C394FFE" w:rsidR="008F26DB" w:rsidRPr="00EC6622" w:rsidRDefault="008F26DB" w:rsidP="00CA39E3">
            <w:pPr>
              <w:rPr>
                <w:rFonts w:eastAsia="Times New Roman" w:cs="Arial"/>
                <w:bCs/>
                <w:sz w:val="20"/>
                <w:szCs w:val="20"/>
                <w:lang w:val="es-AR"/>
              </w:rPr>
            </w:pPr>
            <w:r w:rsidRPr="00EC6622">
              <w:rPr>
                <w:rFonts w:eastAsia="Times New Roman" w:cs="Arial"/>
                <w:b/>
                <w:bCs/>
                <w:sz w:val="20"/>
                <w:szCs w:val="20"/>
                <w:lang w:val="es-AR"/>
              </w:rPr>
              <w:t xml:space="preserve">Igualdad de Género en el ámbito del Agua en América Latina y el Caribe </w:t>
            </w:r>
            <w:r w:rsidRPr="00EC6622">
              <w:rPr>
                <w:rFonts w:eastAsia="Times New Roman" w:cs="Arial"/>
                <w:bCs/>
                <w:sz w:val="20"/>
                <w:szCs w:val="20"/>
                <w:lang w:val="es-AR"/>
              </w:rPr>
              <w:t>(Moderadora: Lidia Brito)</w:t>
            </w:r>
          </w:p>
          <w:p w14:paraId="3DBEBB9C" w14:textId="77777777" w:rsidR="00183F5C" w:rsidRPr="00EC6622" w:rsidRDefault="00183F5C" w:rsidP="00CA39E3">
            <w:pPr>
              <w:rPr>
                <w:rFonts w:eastAsia="Times New Roman" w:cs="Arial"/>
                <w:b/>
                <w:bCs/>
                <w:sz w:val="20"/>
                <w:szCs w:val="20"/>
                <w:lang w:val="es-AR"/>
              </w:rPr>
            </w:pPr>
          </w:p>
          <w:p w14:paraId="583F3B46" w14:textId="77777777" w:rsidR="0049175A" w:rsidRDefault="0049175A" w:rsidP="0049175A">
            <w:pPr>
              <w:numPr>
                <w:ilvl w:val="0"/>
                <w:numId w:val="1"/>
              </w:numPr>
              <w:snapToGrid/>
              <w:rPr>
                <w:rFonts w:eastAsia="Times New Roman" w:cs="Arial"/>
                <w:snapToGrid/>
                <w:sz w:val="20"/>
                <w:szCs w:val="20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</w:rPr>
              <w:t>Ministra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 xml:space="preserve"> de Ambiente-Costa Rica </w:t>
            </w:r>
          </w:p>
          <w:p w14:paraId="6434FFDD" w14:textId="77777777" w:rsidR="008F26DB" w:rsidRPr="00EC6622" w:rsidRDefault="008F26DB" w:rsidP="0049175A">
            <w:pPr>
              <w:numPr>
                <w:ilvl w:val="0"/>
                <w:numId w:val="1"/>
              </w:numPr>
              <w:tabs>
                <w:tab w:val="clear" w:pos="567"/>
              </w:tabs>
              <w:snapToGrid/>
              <w:rPr>
                <w:rFonts w:eastAsia="Times New Roman" w:cs="Arial"/>
                <w:sz w:val="20"/>
                <w:szCs w:val="20"/>
              </w:rPr>
            </w:pPr>
            <w:r w:rsidRPr="00EC6622">
              <w:rPr>
                <w:rFonts w:eastAsia="Times New Roman" w:cs="Arial"/>
                <w:sz w:val="20"/>
                <w:szCs w:val="20"/>
              </w:rPr>
              <w:t xml:space="preserve">ANA </w:t>
            </w:r>
            <w:proofErr w:type="spellStart"/>
            <w:r w:rsidRPr="00EC6622">
              <w:rPr>
                <w:rFonts w:eastAsia="Times New Roman" w:cs="Arial"/>
                <w:sz w:val="20"/>
                <w:szCs w:val="20"/>
              </w:rPr>
              <w:t>Brazil</w:t>
            </w:r>
            <w:proofErr w:type="spellEnd"/>
            <w:r w:rsidRPr="00EC6622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6048AE01" w14:textId="77777777" w:rsidR="008F26DB" w:rsidRPr="00EC6622" w:rsidRDefault="008F26DB" w:rsidP="0049175A">
            <w:pPr>
              <w:numPr>
                <w:ilvl w:val="0"/>
                <w:numId w:val="1"/>
              </w:numPr>
              <w:tabs>
                <w:tab w:val="clear" w:pos="567"/>
              </w:tabs>
              <w:snapToGrid/>
              <w:rPr>
                <w:rFonts w:eastAsia="Times New Roman" w:cs="Arial"/>
                <w:sz w:val="20"/>
                <w:szCs w:val="20"/>
              </w:rPr>
            </w:pPr>
            <w:r w:rsidRPr="00EC6622">
              <w:rPr>
                <w:rFonts w:eastAsia="Times New Roman" w:cs="Arial"/>
                <w:sz w:val="20"/>
                <w:szCs w:val="20"/>
                <w:lang w:val="es-AR" w:eastAsia="en-GB"/>
              </w:rPr>
              <w:t xml:space="preserve">Sub-secretaría de Infraestructura y Política Hídrica, del Ministerio de Obras Públicas de Argentina </w:t>
            </w:r>
          </w:p>
          <w:p w14:paraId="5F484BB5" w14:textId="77777777" w:rsidR="008F26DB" w:rsidRPr="00EC6622" w:rsidRDefault="008F26DB" w:rsidP="0049175A">
            <w:pPr>
              <w:numPr>
                <w:ilvl w:val="0"/>
                <w:numId w:val="1"/>
              </w:numPr>
              <w:tabs>
                <w:tab w:val="clear" w:pos="567"/>
              </w:tabs>
              <w:snapToGrid/>
              <w:rPr>
                <w:rFonts w:eastAsia="Times New Roman" w:cs="Arial"/>
                <w:sz w:val="20"/>
                <w:szCs w:val="20"/>
              </w:rPr>
            </w:pPr>
            <w:r w:rsidRPr="00EC6622">
              <w:rPr>
                <w:rFonts w:eastAsia="Times New Roman" w:cs="Arial"/>
                <w:sz w:val="20"/>
                <w:szCs w:val="20"/>
                <w:lang w:val="es-AR"/>
              </w:rPr>
              <w:t>Dirección Nacional de Agua de Uruguay</w:t>
            </w:r>
          </w:p>
          <w:p w14:paraId="6092B742" w14:textId="77777777" w:rsidR="008F26DB" w:rsidRPr="00EC6622" w:rsidRDefault="008F26DB" w:rsidP="0049175A">
            <w:pPr>
              <w:numPr>
                <w:ilvl w:val="0"/>
                <w:numId w:val="1"/>
              </w:numPr>
              <w:tabs>
                <w:tab w:val="clear" w:pos="567"/>
              </w:tabs>
              <w:snapToGrid/>
              <w:rPr>
                <w:rFonts w:eastAsia="Times New Roman" w:cs="Arial"/>
                <w:sz w:val="20"/>
                <w:szCs w:val="20"/>
              </w:rPr>
            </w:pPr>
            <w:r w:rsidRPr="00EC6622">
              <w:rPr>
                <w:rFonts w:eastAsia="Times New Roman" w:cs="Arial"/>
                <w:color w:val="323130"/>
                <w:sz w:val="20"/>
                <w:szCs w:val="20"/>
                <w:lang w:val="es-AR"/>
              </w:rPr>
              <w:t>Autoridad de la región Caribe</w:t>
            </w:r>
          </w:p>
          <w:p w14:paraId="738D3571" w14:textId="7CB5ABF4" w:rsidR="00183F5C" w:rsidRPr="00EC6622" w:rsidRDefault="00183F5C" w:rsidP="00EC6622">
            <w:pPr>
              <w:tabs>
                <w:tab w:val="clear" w:pos="567"/>
              </w:tabs>
              <w:snapToGrid/>
              <w:ind w:left="36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F26DB" w:rsidRPr="0036499B" w14:paraId="3B37BF65" w14:textId="77777777" w:rsidTr="00183F5C">
        <w:trPr>
          <w:trHeight w:val="51"/>
        </w:trPr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8D4CF" w14:textId="10150D38" w:rsidR="008F26DB" w:rsidRPr="00EC6622" w:rsidRDefault="005D6DAF" w:rsidP="00CA39E3">
            <w:pPr>
              <w:pStyle w:val="xxmsonormal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min</w:t>
            </w:r>
          </w:p>
        </w:tc>
        <w:tc>
          <w:tcPr>
            <w:tcW w:w="411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8EE0E" w14:textId="665378F4" w:rsidR="008F26DB" w:rsidRPr="00EC6622" w:rsidRDefault="008F26DB" w:rsidP="00CA39E3">
            <w:pPr>
              <w:pStyle w:val="xxmsonormal"/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</w:pPr>
            <w:r w:rsidRPr="00EC6622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Próximos </w:t>
            </w:r>
            <w:r w:rsidR="00793DCB" w:rsidRPr="00EC6622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pasos </w:t>
            </w:r>
            <w:proofErr w:type="gramStart"/>
            <w:r w:rsidR="00793DCB" w:rsidRPr="00EC6622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–</w:t>
            </w:r>
            <w:r w:rsidRPr="00EC6622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  </w:t>
            </w:r>
            <w:r w:rsidR="00EC6622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¿</w:t>
            </w:r>
            <w:proofErr w:type="spellStart"/>
            <w:proofErr w:type="gramEnd"/>
            <w:r w:rsidRPr="00EC6622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Como</w:t>
            </w:r>
            <w:proofErr w:type="spellEnd"/>
            <w:r w:rsidRPr="00EC6622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 xml:space="preserve"> unirse al Llamado a la Acción</w:t>
            </w:r>
            <w:r w:rsidR="00EC6622">
              <w:rPr>
                <w:rFonts w:ascii="Arial" w:hAnsi="Arial" w:cs="Arial"/>
                <w:b/>
                <w:bCs/>
                <w:sz w:val="20"/>
                <w:szCs w:val="20"/>
                <w:lang w:val="es-AR"/>
              </w:rPr>
              <w:t>?</w:t>
            </w:r>
          </w:p>
          <w:p w14:paraId="2C66BEE2" w14:textId="0F77F83B" w:rsidR="008F26DB" w:rsidRPr="00EC6622" w:rsidRDefault="008F26DB" w:rsidP="00CA39E3">
            <w:pPr>
              <w:pStyle w:val="xxmsonormal"/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6622">
              <w:rPr>
                <w:rFonts w:ascii="Arial" w:hAnsi="Arial" w:cs="Arial"/>
                <w:color w:val="000000"/>
                <w:sz w:val="20"/>
                <w:szCs w:val="20"/>
              </w:rPr>
              <w:t>Michela Miletto, UNESCO World Water Assessment Programme</w:t>
            </w:r>
          </w:p>
          <w:p w14:paraId="087AAF6D" w14:textId="77777777" w:rsidR="008B6248" w:rsidRPr="00EC6622" w:rsidRDefault="008B6248" w:rsidP="00CA39E3">
            <w:pPr>
              <w:pStyle w:val="xxmsonormal"/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015571" w14:textId="16F7683E" w:rsidR="00183F5C" w:rsidRPr="00EC6622" w:rsidRDefault="00183F5C" w:rsidP="00CA39E3">
            <w:pPr>
              <w:pStyle w:val="xxmsonormal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6DB" w:rsidRPr="00183F5C" w14:paraId="6477973F" w14:textId="77777777" w:rsidTr="00183F5C">
        <w:trPr>
          <w:trHeight w:val="51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65C62" w14:textId="12A8E175" w:rsidR="008F26DB" w:rsidRPr="00EC6622" w:rsidRDefault="005D6DAF" w:rsidP="00CA39E3">
            <w:pPr>
              <w:pStyle w:val="xxmsonormal"/>
              <w:spacing w:line="252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min</w:t>
            </w:r>
          </w:p>
        </w:tc>
        <w:tc>
          <w:tcPr>
            <w:tcW w:w="4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C031" w14:textId="77777777" w:rsidR="00EC6622" w:rsidRDefault="00EC6622" w:rsidP="00183F5C">
            <w:pPr>
              <w:rPr>
                <w:rFonts w:cs="Arial"/>
                <w:b/>
                <w:bCs/>
                <w:sz w:val="20"/>
                <w:szCs w:val="20"/>
                <w:lang w:val="es-A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AR"/>
              </w:rPr>
              <w:t>Palabras de Cierre</w:t>
            </w:r>
          </w:p>
          <w:p w14:paraId="66B199AE" w14:textId="2ADE4FF9" w:rsidR="00183F5C" w:rsidRPr="00EC6622" w:rsidRDefault="008F26DB" w:rsidP="00183F5C">
            <w:pPr>
              <w:rPr>
                <w:rFonts w:cs="Arial"/>
                <w:sz w:val="20"/>
                <w:szCs w:val="20"/>
                <w:lang w:val="es-ES_tradnl"/>
              </w:rPr>
            </w:pPr>
            <w:r w:rsidRPr="00EC6622">
              <w:rPr>
                <w:rFonts w:cs="Arial"/>
                <w:sz w:val="20"/>
                <w:szCs w:val="20"/>
                <w:lang w:val="es-AR"/>
              </w:rPr>
              <w:t>Julio Carranza</w:t>
            </w:r>
            <w:r w:rsidR="00183F5C" w:rsidRPr="00EC6622">
              <w:rPr>
                <w:rFonts w:cs="Arial"/>
                <w:sz w:val="20"/>
                <w:szCs w:val="20"/>
                <w:lang w:val="es-AR"/>
              </w:rPr>
              <w:t xml:space="preserve">, </w:t>
            </w:r>
            <w:r w:rsidR="00183F5C" w:rsidRPr="00EC6622">
              <w:rPr>
                <w:rFonts w:cs="Arial"/>
                <w:sz w:val="20"/>
                <w:szCs w:val="20"/>
                <w:lang w:val="es-ES_tradnl"/>
              </w:rPr>
              <w:t>Director de la Oficina de UNESCO en Guatemala</w:t>
            </w:r>
          </w:p>
          <w:p w14:paraId="50C0C283" w14:textId="000E487E" w:rsidR="00183F5C" w:rsidRPr="00EC6622" w:rsidRDefault="00183F5C" w:rsidP="00183F5C">
            <w:pPr>
              <w:rPr>
                <w:rFonts w:cs="Arial"/>
                <w:sz w:val="20"/>
                <w:szCs w:val="20"/>
                <w:lang w:val="es-ES_tradnl"/>
              </w:rPr>
            </w:pPr>
            <w:r w:rsidRPr="00EC6622">
              <w:rPr>
                <w:rFonts w:cs="Arial"/>
                <w:sz w:val="20"/>
                <w:szCs w:val="20"/>
                <w:lang w:val="es-ES_tradnl"/>
              </w:rPr>
              <w:t xml:space="preserve">y Director </w:t>
            </w:r>
            <w:proofErr w:type="spellStart"/>
            <w:r w:rsidRPr="00EC6622">
              <w:rPr>
                <w:rFonts w:cs="Arial"/>
                <w:sz w:val="20"/>
                <w:szCs w:val="20"/>
                <w:lang w:val="es-ES_tradnl"/>
              </w:rPr>
              <w:t>a.i.</w:t>
            </w:r>
            <w:proofErr w:type="spellEnd"/>
            <w:r w:rsidRPr="00EC6622">
              <w:rPr>
                <w:rFonts w:cs="Arial"/>
                <w:sz w:val="20"/>
                <w:szCs w:val="20"/>
                <w:lang w:val="es-ES_tradnl"/>
              </w:rPr>
              <w:t xml:space="preserve"> Oficina </w:t>
            </w:r>
            <w:proofErr w:type="spellStart"/>
            <w:r w:rsidRPr="00EC6622">
              <w:rPr>
                <w:rFonts w:cs="Arial"/>
                <w:sz w:val="20"/>
                <w:szCs w:val="20"/>
                <w:lang w:val="es-ES_tradnl"/>
              </w:rPr>
              <w:t>Multipaís</w:t>
            </w:r>
            <w:proofErr w:type="spellEnd"/>
            <w:r w:rsidRPr="00EC6622">
              <w:rPr>
                <w:rFonts w:cs="Arial"/>
                <w:sz w:val="20"/>
                <w:szCs w:val="20"/>
                <w:lang w:val="es-ES_tradnl"/>
              </w:rPr>
              <w:t xml:space="preserve"> de la UNESCO en San José </w:t>
            </w:r>
          </w:p>
          <w:p w14:paraId="4302FB83" w14:textId="0DF2F4C2" w:rsidR="008F26DB" w:rsidRPr="00EC6622" w:rsidRDefault="008F26DB" w:rsidP="00CA39E3">
            <w:pPr>
              <w:pStyle w:val="xxmsonormal"/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</w:tr>
    </w:tbl>
    <w:p w14:paraId="522A3D81" w14:textId="77777777" w:rsidR="0050531F" w:rsidRDefault="0050531F"/>
    <w:sectPr w:rsidR="0050531F" w:rsidSect="00EC6622">
      <w:headerReference w:type="default" r:id="rId7"/>
      <w:pgSz w:w="11906" w:h="16838"/>
      <w:pgMar w:top="709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BFCFF" w14:textId="77777777" w:rsidR="00C576B1" w:rsidRDefault="00C576B1" w:rsidP="00873F6D">
      <w:r>
        <w:separator/>
      </w:r>
    </w:p>
  </w:endnote>
  <w:endnote w:type="continuationSeparator" w:id="0">
    <w:p w14:paraId="6868EF60" w14:textId="77777777" w:rsidR="00C576B1" w:rsidRDefault="00C576B1" w:rsidP="0087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08A4" w14:textId="77777777" w:rsidR="00C576B1" w:rsidRDefault="00C576B1" w:rsidP="00873F6D">
      <w:r>
        <w:separator/>
      </w:r>
    </w:p>
  </w:footnote>
  <w:footnote w:type="continuationSeparator" w:id="0">
    <w:p w14:paraId="200C6572" w14:textId="77777777" w:rsidR="00C576B1" w:rsidRDefault="00C576B1" w:rsidP="0087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9F3B" w14:textId="545DB1B3" w:rsidR="00873F6D" w:rsidRDefault="00873F6D">
    <w:pPr>
      <w:pStyle w:val="Header"/>
    </w:pPr>
    <w:r w:rsidRPr="00793DCB">
      <w:rPr>
        <w:rFonts w:cs="Arial"/>
        <w:noProof/>
        <w:snapToGrid/>
        <w:lang w:val="en-US" w:eastAsia="en-US"/>
      </w:rPr>
      <w:drawing>
        <wp:anchor distT="0" distB="0" distL="114300" distR="114300" simplePos="0" relativeHeight="251661312" behindDoc="0" locked="0" layoutInCell="1" allowOverlap="1" wp14:anchorId="29771332" wp14:editId="0FE6F272">
          <wp:simplePos x="0" y="0"/>
          <wp:positionH relativeFrom="margin">
            <wp:posOffset>3838575</wp:posOffset>
          </wp:positionH>
          <wp:positionV relativeFrom="margin">
            <wp:posOffset>-8890</wp:posOffset>
          </wp:positionV>
          <wp:extent cx="1790700" cy="381000"/>
          <wp:effectExtent l="0" t="0" r="0" b="0"/>
          <wp:wrapSquare wrapText="bothSides"/>
          <wp:docPr id="5" name="Imagen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93DCB">
      <w:rPr>
        <w:rFonts w:cs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96BBEC1" wp14:editId="0581AA2A">
          <wp:simplePos x="0" y="0"/>
          <wp:positionH relativeFrom="margin">
            <wp:posOffset>0</wp:posOffset>
          </wp:positionH>
          <wp:positionV relativeFrom="margin">
            <wp:posOffset>635</wp:posOffset>
          </wp:positionV>
          <wp:extent cx="1241216" cy="1065099"/>
          <wp:effectExtent l="0" t="0" r="0" b="1905"/>
          <wp:wrapSquare wrapText="bothSides"/>
          <wp:docPr id="1" name="Immagine 1">
            <a:extLst xmlns:a="http://schemas.openxmlformats.org/drawingml/2006/main">
              <a:ext uri="{FF2B5EF4-FFF2-40B4-BE49-F238E27FC236}">
                <a16:creationId xmlns:a16="http://schemas.microsoft.com/office/drawing/2014/main" id="{56E483D1-8097-4F1A-A891-BE5BE66940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1">
                    <a:extLst>
                      <a:ext uri="{FF2B5EF4-FFF2-40B4-BE49-F238E27FC236}">
                        <a16:creationId xmlns:a16="http://schemas.microsoft.com/office/drawing/2014/main" id="{56E483D1-8097-4F1A-A891-BE5BE66940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216" cy="1065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E4774"/>
    <w:multiLevelType w:val="multilevel"/>
    <w:tmpl w:val="00809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DB"/>
    <w:rsid w:val="00161543"/>
    <w:rsid w:val="00183F5C"/>
    <w:rsid w:val="00346465"/>
    <w:rsid w:val="0037693C"/>
    <w:rsid w:val="004264B5"/>
    <w:rsid w:val="004808F2"/>
    <w:rsid w:val="0049175A"/>
    <w:rsid w:val="00494182"/>
    <w:rsid w:val="0050531F"/>
    <w:rsid w:val="005C5D9B"/>
    <w:rsid w:val="005D6DAF"/>
    <w:rsid w:val="0061532E"/>
    <w:rsid w:val="006E69DB"/>
    <w:rsid w:val="00793DCB"/>
    <w:rsid w:val="00873F6D"/>
    <w:rsid w:val="008B6248"/>
    <w:rsid w:val="008F26DB"/>
    <w:rsid w:val="00C040C8"/>
    <w:rsid w:val="00C576B1"/>
    <w:rsid w:val="00D22453"/>
    <w:rsid w:val="00DB54C8"/>
    <w:rsid w:val="00EC6622"/>
    <w:rsid w:val="00F4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6C44"/>
  <w15:chartTrackingRefBased/>
  <w15:docId w15:val="{25133F38-A6A9-4957-810F-38C8B2F3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6DB"/>
    <w:pPr>
      <w:tabs>
        <w:tab w:val="left" w:pos="567"/>
      </w:tabs>
      <w:snapToGrid w:val="0"/>
      <w:spacing w:after="0" w:line="240" w:lineRule="auto"/>
    </w:pPr>
    <w:rPr>
      <w:rFonts w:ascii="Arial" w:eastAsia="SimSun" w:hAnsi="Arial" w:cs="Times New Roman"/>
      <w:snapToGrid w:val="0"/>
      <w:szCs w:val="24"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Normal"/>
    <w:link w:val="MargeChar"/>
    <w:rsid w:val="008F26DB"/>
    <w:pPr>
      <w:spacing w:after="240"/>
      <w:jc w:val="both"/>
    </w:pPr>
    <w:rPr>
      <w:rFonts w:eastAsia="Times New Roman"/>
      <w:lang w:eastAsia="en-US"/>
    </w:rPr>
  </w:style>
  <w:style w:type="character" w:customStyle="1" w:styleId="MargeChar">
    <w:name w:val="Marge Char"/>
    <w:link w:val="Marge"/>
    <w:rsid w:val="008F26DB"/>
    <w:rPr>
      <w:rFonts w:ascii="Arial" w:eastAsia="Times New Roman" w:hAnsi="Arial" w:cs="Times New Roman"/>
      <w:snapToGrid w:val="0"/>
      <w:szCs w:val="24"/>
      <w:lang w:val="fr-FR"/>
    </w:rPr>
  </w:style>
  <w:style w:type="table" w:styleId="TableGrid">
    <w:name w:val="Table Grid"/>
    <w:basedOn w:val="TableNormal"/>
    <w:uiPriority w:val="39"/>
    <w:rsid w:val="008F26DB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8F26DB"/>
    <w:pPr>
      <w:tabs>
        <w:tab w:val="clear" w:pos="567"/>
      </w:tabs>
      <w:snapToGrid/>
    </w:pPr>
    <w:rPr>
      <w:rFonts w:ascii="Times New Roman" w:eastAsia="Calibri" w:hAnsi="Times New Roman"/>
      <w:snapToGrid/>
      <w:sz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5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9B"/>
    <w:rPr>
      <w:rFonts w:ascii="Arial" w:eastAsia="SimSun" w:hAnsi="Arial" w:cs="Times New Roman"/>
      <w:snapToGrid w:val="0"/>
      <w:sz w:val="20"/>
      <w:szCs w:val="20"/>
      <w:lang w:val="fr-F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9B"/>
    <w:rPr>
      <w:rFonts w:ascii="Arial" w:eastAsia="SimSun" w:hAnsi="Arial" w:cs="Times New Roman"/>
      <w:b/>
      <w:bCs/>
      <w:snapToGrid w:val="0"/>
      <w:sz w:val="20"/>
      <w:szCs w:val="20"/>
      <w:lang w:val="fr-FR" w:eastAsia="zh-CN"/>
    </w:rPr>
  </w:style>
  <w:style w:type="paragraph" w:styleId="Header">
    <w:name w:val="header"/>
    <w:basedOn w:val="Normal"/>
    <w:link w:val="HeaderChar"/>
    <w:uiPriority w:val="99"/>
    <w:unhideWhenUsed/>
    <w:rsid w:val="00873F6D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F6D"/>
    <w:rPr>
      <w:rFonts w:ascii="Arial" w:eastAsia="SimSun" w:hAnsi="Arial" w:cs="Times New Roman"/>
      <w:snapToGrid w:val="0"/>
      <w:szCs w:val="24"/>
      <w:lang w:val="fr-FR" w:eastAsia="zh-CN"/>
    </w:rPr>
  </w:style>
  <w:style w:type="paragraph" w:styleId="Footer">
    <w:name w:val="footer"/>
    <w:basedOn w:val="Normal"/>
    <w:link w:val="FooterChar"/>
    <w:uiPriority w:val="99"/>
    <w:unhideWhenUsed/>
    <w:rsid w:val="00873F6D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F6D"/>
    <w:rPr>
      <w:rFonts w:ascii="Arial" w:eastAsia="SimSun" w:hAnsi="Arial" w:cs="Times New Roman"/>
      <w:snapToGrid w:val="0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Benitez, Soledad</dc:creator>
  <cp:keywords/>
  <dc:description/>
  <cp:lastModifiedBy>Criado, Juan</cp:lastModifiedBy>
  <cp:revision>2</cp:revision>
  <dcterms:created xsi:type="dcterms:W3CDTF">2021-06-16T16:23:00Z</dcterms:created>
  <dcterms:modified xsi:type="dcterms:W3CDTF">2021-06-16T16:23:00Z</dcterms:modified>
</cp:coreProperties>
</file>