
<file path=[Content_Types].xml><?xml version="1.0" encoding="utf-8"?>
<Types xmlns="http://schemas.openxmlformats.org/package/2006/content-types">
  <Default Extension="emf" ContentType="image/x-emf"/>
  <Default Extension="gif" ContentType="image/gif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60308AB" w14:textId="77777777" w:rsidR="00EB28A6" w:rsidRDefault="00EB28A6"/>
    <w:p w14:paraId="4D7066C1" w14:textId="77777777" w:rsidR="00EB28A6" w:rsidRDefault="00EB28A6"/>
    <w:p w14:paraId="6C22E3C3" w14:textId="77777777" w:rsidR="00EB28A6" w:rsidRDefault="00EB28A6"/>
    <w:p w14:paraId="11888E07" w14:textId="77777777" w:rsidR="00EB28A6" w:rsidRDefault="00EB28A6"/>
    <w:p w14:paraId="3EBD6275" w14:textId="77777777" w:rsidR="00EB28A6" w:rsidRDefault="00EB28A6"/>
    <w:p w14:paraId="0276FA06" w14:textId="77777777" w:rsidR="00EB28A6" w:rsidRDefault="00EB28A6"/>
    <w:p w14:paraId="296271A7" w14:textId="77777777" w:rsidR="00EB28A6" w:rsidRDefault="00EB28A6"/>
    <w:p w14:paraId="40AED35C" w14:textId="77777777" w:rsidR="00EB28A6" w:rsidRPr="00D80BC2" w:rsidRDefault="00EB28A6">
      <w:pPr>
        <w:rPr>
          <w:sz w:val="28"/>
          <w:szCs w:val="28"/>
        </w:rPr>
      </w:pPr>
    </w:p>
    <w:tbl>
      <w:tblPr>
        <w:tblW w:w="942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3898"/>
        <w:gridCol w:w="2765"/>
        <w:gridCol w:w="1345"/>
        <w:gridCol w:w="1418"/>
      </w:tblGrid>
      <w:tr w:rsidR="00EB28A6" w:rsidRPr="00D80BC2" w14:paraId="658E5E4A" w14:textId="77777777" w:rsidTr="00F73272">
        <w:tc>
          <w:tcPr>
            <w:tcW w:w="3898" w:type="dxa"/>
            <w:tcBorders>
              <w:top w:val="dotted" w:sz="4" w:space="0" w:color="B4C6E7"/>
              <w:bottom w:val="dotted" w:sz="4" w:space="0" w:color="B4C6E7"/>
            </w:tcBorders>
          </w:tcPr>
          <w:p w14:paraId="0DEF4A0A" w14:textId="77777777" w:rsidR="00EB28A6" w:rsidRPr="00D80BC2" w:rsidRDefault="00EB28A6">
            <w:pPr>
              <w:rPr>
                <w:rFonts w:asciiTheme="minorHAnsi" w:hAnsiTheme="minorHAnsi"/>
                <w:b/>
              </w:rPr>
            </w:pPr>
            <w:r w:rsidRPr="00D80BC2">
              <w:rPr>
                <w:rFonts w:asciiTheme="minorHAnsi" w:hAnsiTheme="minorHAnsi"/>
                <w:b/>
              </w:rPr>
              <w:t>Elaborado por</w:t>
            </w:r>
          </w:p>
        </w:tc>
        <w:tc>
          <w:tcPr>
            <w:tcW w:w="2765" w:type="dxa"/>
            <w:tcBorders>
              <w:top w:val="dotted" w:sz="4" w:space="0" w:color="B4C6E7"/>
              <w:bottom w:val="dotted" w:sz="4" w:space="0" w:color="B4C6E7"/>
            </w:tcBorders>
          </w:tcPr>
          <w:p w14:paraId="2FF81E67" w14:textId="77777777" w:rsidR="00EB28A6" w:rsidRPr="00D80BC2" w:rsidRDefault="00EB28A6">
            <w:pPr>
              <w:rPr>
                <w:rFonts w:asciiTheme="minorHAnsi" w:hAnsiTheme="minorHAnsi"/>
                <w:b/>
              </w:rPr>
            </w:pPr>
            <w:r w:rsidRPr="00D80BC2">
              <w:rPr>
                <w:rFonts w:asciiTheme="minorHAnsi" w:hAnsiTheme="minorHAnsi"/>
                <w:b/>
              </w:rPr>
              <w:t>Unidad</w:t>
            </w:r>
          </w:p>
        </w:tc>
        <w:tc>
          <w:tcPr>
            <w:tcW w:w="1345" w:type="dxa"/>
            <w:tcBorders>
              <w:top w:val="dotted" w:sz="4" w:space="0" w:color="B4C6E7"/>
              <w:bottom w:val="dotted" w:sz="4" w:space="0" w:color="B4C6E7"/>
            </w:tcBorders>
          </w:tcPr>
          <w:p w14:paraId="5CB314CE" w14:textId="77777777" w:rsidR="00EB28A6" w:rsidRPr="00D80BC2" w:rsidRDefault="00EB28A6">
            <w:pPr>
              <w:rPr>
                <w:rFonts w:asciiTheme="minorHAnsi" w:hAnsiTheme="minorHAnsi"/>
                <w:b/>
              </w:rPr>
            </w:pPr>
            <w:r w:rsidRPr="00D80BC2">
              <w:rPr>
                <w:rFonts w:asciiTheme="minorHAnsi" w:hAnsiTheme="minorHAnsi"/>
                <w:b/>
              </w:rPr>
              <w:t>Fecha</w:t>
            </w:r>
          </w:p>
        </w:tc>
        <w:tc>
          <w:tcPr>
            <w:tcW w:w="1418" w:type="dxa"/>
            <w:tcBorders>
              <w:top w:val="dotted" w:sz="4" w:space="0" w:color="B4C6E7"/>
              <w:bottom w:val="dotted" w:sz="4" w:space="0" w:color="B4C6E7"/>
            </w:tcBorders>
          </w:tcPr>
          <w:p w14:paraId="5D32164D" w14:textId="77777777" w:rsidR="00EB28A6" w:rsidRPr="00D80BC2" w:rsidRDefault="00EB28A6">
            <w:pPr>
              <w:rPr>
                <w:rFonts w:asciiTheme="minorHAnsi" w:hAnsiTheme="minorHAnsi"/>
                <w:b/>
              </w:rPr>
            </w:pPr>
            <w:r w:rsidRPr="00D80BC2">
              <w:rPr>
                <w:rFonts w:asciiTheme="minorHAnsi" w:hAnsiTheme="minorHAnsi"/>
                <w:b/>
              </w:rPr>
              <w:t>Firma</w:t>
            </w:r>
          </w:p>
        </w:tc>
      </w:tr>
      <w:tr w:rsidR="00EB28A6" w:rsidRPr="00D80BC2" w14:paraId="729DD9D5" w14:textId="77777777" w:rsidTr="00F73272">
        <w:tc>
          <w:tcPr>
            <w:tcW w:w="3898" w:type="dxa"/>
            <w:tcBorders>
              <w:top w:val="dotted" w:sz="4" w:space="0" w:color="B4C6E7"/>
              <w:bottom w:val="dotted" w:sz="4" w:space="0" w:color="B4C6E7"/>
            </w:tcBorders>
          </w:tcPr>
          <w:p w14:paraId="21C42051" w14:textId="77777777" w:rsidR="00EB28A6" w:rsidRPr="00D80BC2" w:rsidRDefault="007B2742">
            <w:pPr>
              <w:rPr>
                <w:rFonts w:asciiTheme="minorHAnsi" w:hAnsiTheme="minorHAnsi"/>
              </w:rPr>
            </w:pPr>
            <w:r w:rsidRPr="00D80BC2">
              <w:rPr>
                <w:rFonts w:asciiTheme="minorHAnsi" w:hAnsiTheme="minorHAnsi"/>
              </w:rPr>
              <w:t>María Elena Castillo Solera</w:t>
            </w:r>
          </w:p>
        </w:tc>
        <w:tc>
          <w:tcPr>
            <w:tcW w:w="2765" w:type="dxa"/>
            <w:tcBorders>
              <w:top w:val="dotted" w:sz="4" w:space="0" w:color="B4C6E7"/>
              <w:bottom w:val="dotted" w:sz="4" w:space="0" w:color="B4C6E7"/>
            </w:tcBorders>
          </w:tcPr>
          <w:p w14:paraId="7C187852" w14:textId="77777777" w:rsidR="00EB28A6" w:rsidRPr="00D80BC2" w:rsidRDefault="007B2742" w:rsidP="00E446A7">
            <w:pPr>
              <w:rPr>
                <w:rFonts w:asciiTheme="minorHAnsi" w:hAnsiTheme="minorHAnsi"/>
                <w:lang w:val="fr-FR"/>
              </w:rPr>
            </w:pPr>
            <w:r w:rsidRPr="00D80BC2">
              <w:rPr>
                <w:rFonts w:asciiTheme="minorHAnsi" w:hAnsiTheme="minorHAnsi"/>
              </w:rPr>
              <w:t>Unidad</w:t>
            </w:r>
            <w:r w:rsidRPr="00D80BC2">
              <w:rPr>
                <w:rFonts w:asciiTheme="minorHAnsi" w:hAnsiTheme="minorHAnsi"/>
                <w:lang w:val="fr-FR"/>
              </w:rPr>
              <w:t xml:space="preserve"> de </w:t>
            </w:r>
            <w:r w:rsidRPr="00D80BC2">
              <w:rPr>
                <w:rFonts w:asciiTheme="minorHAnsi" w:hAnsiTheme="minorHAnsi"/>
              </w:rPr>
              <w:t>Planificación</w:t>
            </w:r>
          </w:p>
        </w:tc>
        <w:tc>
          <w:tcPr>
            <w:tcW w:w="1345" w:type="dxa"/>
            <w:tcBorders>
              <w:top w:val="dotted" w:sz="4" w:space="0" w:color="B4C6E7"/>
              <w:bottom w:val="dotted" w:sz="4" w:space="0" w:color="B4C6E7"/>
            </w:tcBorders>
          </w:tcPr>
          <w:p w14:paraId="51CCEB22" w14:textId="77777777" w:rsidR="00EB28A6" w:rsidRPr="00D80BC2" w:rsidRDefault="00D80BC2" w:rsidP="007B2742">
            <w:pPr>
              <w:ind w:right="-69"/>
              <w:rPr>
                <w:rFonts w:asciiTheme="minorHAnsi" w:hAnsiTheme="minorHAnsi"/>
                <w:lang w:val="fr-FR"/>
              </w:rPr>
            </w:pPr>
            <w:r w:rsidRPr="00D80BC2">
              <w:rPr>
                <w:rFonts w:asciiTheme="minorHAnsi" w:hAnsiTheme="minorHAnsi"/>
                <w:lang w:val="fr-FR"/>
              </w:rPr>
              <w:t>04</w:t>
            </w:r>
            <w:r w:rsidR="007B2742" w:rsidRPr="00D80BC2">
              <w:rPr>
                <w:rFonts w:asciiTheme="minorHAnsi" w:hAnsiTheme="minorHAnsi"/>
                <w:lang w:val="fr-FR"/>
              </w:rPr>
              <w:t>/</w:t>
            </w:r>
            <w:r w:rsidRPr="00D80BC2">
              <w:rPr>
                <w:rFonts w:asciiTheme="minorHAnsi" w:hAnsiTheme="minorHAnsi"/>
                <w:lang w:val="fr-FR"/>
              </w:rPr>
              <w:t>11</w:t>
            </w:r>
            <w:r w:rsidR="007B2742" w:rsidRPr="00D80BC2">
              <w:rPr>
                <w:rFonts w:asciiTheme="minorHAnsi" w:hAnsiTheme="minorHAnsi"/>
                <w:lang w:val="fr-FR"/>
              </w:rPr>
              <w:t>/2020</w:t>
            </w:r>
          </w:p>
        </w:tc>
        <w:tc>
          <w:tcPr>
            <w:tcW w:w="1418" w:type="dxa"/>
            <w:tcBorders>
              <w:top w:val="dotted" w:sz="4" w:space="0" w:color="B4C6E7"/>
              <w:bottom w:val="dotted" w:sz="4" w:space="0" w:color="B4C6E7"/>
            </w:tcBorders>
          </w:tcPr>
          <w:p w14:paraId="3D654F3E" w14:textId="77777777" w:rsidR="00EB28A6" w:rsidRPr="00D80BC2" w:rsidRDefault="00EB28A6" w:rsidP="007B2742">
            <w:pPr>
              <w:ind w:left="69"/>
              <w:rPr>
                <w:rFonts w:asciiTheme="minorHAnsi" w:hAnsiTheme="minorHAnsi"/>
                <w:lang w:val="fr-FR"/>
              </w:rPr>
            </w:pPr>
          </w:p>
        </w:tc>
      </w:tr>
    </w:tbl>
    <w:p w14:paraId="2CBAB831" w14:textId="77777777" w:rsidR="00EB28A6" w:rsidRPr="00D80BC2" w:rsidRDefault="00EB28A6">
      <w:pPr>
        <w:rPr>
          <w:rFonts w:asciiTheme="minorHAnsi" w:hAnsiTheme="minorHAnsi"/>
          <w:lang w:val="fr-FR"/>
        </w:rPr>
      </w:pPr>
    </w:p>
    <w:tbl>
      <w:tblPr>
        <w:tblW w:w="942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3898"/>
        <w:gridCol w:w="2765"/>
        <w:gridCol w:w="1345"/>
        <w:gridCol w:w="1418"/>
      </w:tblGrid>
      <w:tr w:rsidR="00EB28A6" w:rsidRPr="00D80BC2" w14:paraId="7FD73CCA" w14:textId="77777777" w:rsidTr="00F73272">
        <w:tc>
          <w:tcPr>
            <w:tcW w:w="3898" w:type="dxa"/>
            <w:tcBorders>
              <w:top w:val="dotted" w:sz="4" w:space="0" w:color="B4C6E7"/>
              <w:bottom w:val="dotted" w:sz="4" w:space="0" w:color="B4C6E7"/>
            </w:tcBorders>
          </w:tcPr>
          <w:p w14:paraId="1238F45D" w14:textId="77777777" w:rsidR="00EB28A6" w:rsidRPr="00D80BC2" w:rsidRDefault="00EB28A6">
            <w:pPr>
              <w:rPr>
                <w:rFonts w:asciiTheme="minorHAnsi" w:hAnsiTheme="minorHAnsi"/>
                <w:b/>
              </w:rPr>
            </w:pPr>
            <w:r w:rsidRPr="00D80BC2">
              <w:rPr>
                <w:rFonts w:asciiTheme="minorHAnsi" w:hAnsiTheme="minorHAnsi"/>
                <w:b/>
              </w:rPr>
              <w:t>Revisado por</w:t>
            </w:r>
          </w:p>
        </w:tc>
        <w:tc>
          <w:tcPr>
            <w:tcW w:w="2765" w:type="dxa"/>
            <w:tcBorders>
              <w:top w:val="dotted" w:sz="4" w:space="0" w:color="B4C6E7"/>
              <w:bottom w:val="dotted" w:sz="4" w:space="0" w:color="B4C6E7"/>
            </w:tcBorders>
          </w:tcPr>
          <w:p w14:paraId="2E034EFB" w14:textId="77777777" w:rsidR="00EB28A6" w:rsidRPr="00D80BC2" w:rsidRDefault="00EB28A6">
            <w:pPr>
              <w:rPr>
                <w:rFonts w:asciiTheme="minorHAnsi" w:hAnsiTheme="minorHAnsi"/>
                <w:b/>
              </w:rPr>
            </w:pPr>
            <w:r w:rsidRPr="00D80BC2">
              <w:rPr>
                <w:rFonts w:asciiTheme="minorHAnsi" w:hAnsiTheme="minorHAnsi"/>
                <w:b/>
              </w:rPr>
              <w:t>Unidad</w:t>
            </w:r>
          </w:p>
        </w:tc>
        <w:tc>
          <w:tcPr>
            <w:tcW w:w="1345" w:type="dxa"/>
            <w:tcBorders>
              <w:top w:val="dotted" w:sz="4" w:space="0" w:color="B4C6E7"/>
              <w:bottom w:val="dotted" w:sz="4" w:space="0" w:color="B4C6E7"/>
            </w:tcBorders>
          </w:tcPr>
          <w:p w14:paraId="4FF9B9B1" w14:textId="77777777" w:rsidR="00EB28A6" w:rsidRPr="00D80BC2" w:rsidRDefault="00EB28A6">
            <w:pPr>
              <w:rPr>
                <w:rFonts w:asciiTheme="minorHAnsi" w:hAnsiTheme="minorHAnsi"/>
                <w:b/>
              </w:rPr>
            </w:pPr>
            <w:r w:rsidRPr="00D80BC2">
              <w:rPr>
                <w:rFonts w:asciiTheme="minorHAnsi" w:hAnsiTheme="minorHAnsi"/>
                <w:b/>
              </w:rPr>
              <w:t>Fecha</w:t>
            </w:r>
          </w:p>
        </w:tc>
        <w:tc>
          <w:tcPr>
            <w:tcW w:w="1418" w:type="dxa"/>
            <w:tcBorders>
              <w:top w:val="dotted" w:sz="4" w:space="0" w:color="B4C6E7"/>
              <w:bottom w:val="dotted" w:sz="4" w:space="0" w:color="B4C6E7"/>
            </w:tcBorders>
          </w:tcPr>
          <w:p w14:paraId="3A559238" w14:textId="77777777" w:rsidR="00EB28A6" w:rsidRPr="00D80BC2" w:rsidRDefault="00EB28A6">
            <w:pPr>
              <w:rPr>
                <w:rFonts w:asciiTheme="minorHAnsi" w:hAnsiTheme="minorHAnsi"/>
                <w:b/>
              </w:rPr>
            </w:pPr>
            <w:r w:rsidRPr="00D80BC2">
              <w:rPr>
                <w:rFonts w:asciiTheme="minorHAnsi" w:hAnsiTheme="minorHAnsi"/>
                <w:b/>
              </w:rPr>
              <w:t>Firma</w:t>
            </w:r>
          </w:p>
        </w:tc>
      </w:tr>
      <w:tr w:rsidR="00EB28A6" w:rsidRPr="00D80BC2" w14:paraId="716C9630" w14:textId="77777777" w:rsidTr="00F73272">
        <w:tc>
          <w:tcPr>
            <w:tcW w:w="3898" w:type="dxa"/>
            <w:tcBorders>
              <w:top w:val="dotted" w:sz="4" w:space="0" w:color="B4C6E7"/>
              <w:bottom w:val="dotted" w:sz="4" w:space="0" w:color="B4C6E7"/>
            </w:tcBorders>
          </w:tcPr>
          <w:p w14:paraId="7F441866" w14:textId="77777777" w:rsidR="00E446A7" w:rsidRPr="00D80BC2" w:rsidRDefault="00D80BC2">
            <w:pPr>
              <w:rPr>
                <w:rFonts w:asciiTheme="minorHAnsi" w:hAnsiTheme="minorHAnsi"/>
              </w:rPr>
            </w:pPr>
            <w:r w:rsidRPr="00D80BC2">
              <w:rPr>
                <w:rFonts w:asciiTheme="minorHAnsi" w:hAnsiTheme="minorHAnsi"/>
              </w:rPr>
              <w:t>Raquel Salazar Bejarano</w:t>
            </w:r>
          </w:p>
          <w:p w14:paraId="72690D8B" w14:textId="77777777" w:rsidR="00E446A7" w:rsidRPr="00D80BC2" w:rsidRDefault="00E446A7">
            <w:pPr>
              <w:rPr>
                <w:rFonts w:asciiTheme="minorHAnsi" w:hAnsiTheme="minorHAnsi"/>
              </w:rPr>
            </w:pPr>
          </w:p>
        </w:tc>
        <w:tc>
          <w:tcPr>
            <w:tcW w:w="2765" w:type="dxa"/>
            <w:tcBorders>
              <w:top w:val="dotted" w:sz="4" w:space="0" w:color="B4C6E7"/>
              <w:bottom w:val="dotted" w:sz="4" w:space="0" w:color="B4C6E7"/>
            </w:tcBorders>
          </w:tcPr>
          <w:p w14:paraId="43397D84" w14:textId="77777777" w:rsidR="00E446A7" w:rsidRPr="00D80BC2" w:rsidRDefault="00D80BC2" w:rsidP="00342687">
            <w:pPr>
              <w:rPr>
                <w:rFonts w:asciiTheme="minorHAnsi" w:hAnsiTheme="minorHAnsi"/>
                <w:lang w:val="fr-FR"/>
              </w:rPr>
            </w:pPr>
            <w:r w:rsidRPr="00D80BC2">
              <w:rPr>
                <w:rFonts w:asciiTheme="minorHAnsi" w:hAnsiTheme="minorHAnsi"/>
              </w:rPr>
              <w:t xml:space="preserve">Secretaría de Sector </w:t>
            </w:r>
          </w:p>
        </w:tc>
        <w:tc>
          <w:tcPr>
            <w:tcW w:w="1345" w:type="dxa"/>
            <w:tcBorders>
              <w:top w:val="dotted" w:sz="4" w:space="0" w:color="B4C6E7"/>
              <w:bottom w:val="dotted" w:sz="4" w:space="0" w:color="B4C6E7"/>
            </w:tcBorders>
          </w:tcPr>
          <w:p w14:paraId="0F90F9B6" w14:textId="77777777" w:rsidR="00EB28A6" w:rsidRPr="00DB41B7" w:rsidRDefault="00DB41B7" w:rsidP="00F175DC">
            <w:pPr>
              <w:rPr>
                <w:rFonts w:asciiTheme="minorHAnsi" w:hAnsiTheme="minorHAnsi"/>
                <w:color w:val="000000" w:themeColor="text1"/>
              </w:rPr>
            </w:pPr>
            <w:r w:rsidRPr="00DB41B7">
              <w:rPr>
                <w:rFonts w:asciiTheme="minorHAnsi" w:hAnsiTheme="minorHAnsi"/>
                <w:color w:val="000000" w:themeColor="text1"/>
              </w:rPr>
              <w:t>11</w:t>
            </w:r>
            <w:r w:rsidR="00F73272" w:rsidRPr="00DB41B7">
              <w:rPr>
                <w:rFonts w:asciiTheme="minorHAnsi" w:hAnsiTheme="minorHAnsi"/>
                <w:color w:val="000000" w:themeColor="text1"/>
              </w:rPr>
              <w:t>/</w:t>
            </w:r>
            <w:r w:rsidRPr="00DB41B7">
              <w:rPr>
                <w:rFonts w:asciiTheme="minorHAnsi" w:hAnsiTheme="minorHAnsi"/>
                <w:color w:val="000000" w:themeColor="text1"/>
              </w:rPr>
              <w:t>01</w:t>
            </w:r>
            <w:r w:rsidR="00F73272" w:rsidRPr="00DB41B7">
              <w:rPr>
                <w:rFonts w:asciiTheme="minorHAnsi" w:hAnsiTheme="minorHAnsi"/>
                <w:color w:val="000000" w:themeColor="text1"/>
              </w:rPr>
              <w:t>/202</w:t>
            </w:r>
            <w:r w:rsidRPr="00DB41B7">
              <w:rPr>
                <w:rFonts w:asciiTheme="minorHAnsi" w:hAnsiTheme="minorHAnsi"/>
                <w:color w:val="000000" w:themeColor="text1"/>
              </w:rPr>
              <w:t>1</w:t>
            </w:r>
          </w:p>
        </w:tc>
        <w:tc>
          <w:tcPr>
            <w:tcW w:w="1418" w:type="dxa"/>
            <w:tcBorders>
              <w:top w:val="dotted" w:sz="4" w:space="0" w:color="B4C6E7"/>
              <w:bottom w:val="dotted" w:sz="4" w:space="0" w:color="B4C6E7"/>
            </w:tcBorders>
          </w:tcPr>
          <w:p w14:paraId="47C87CE7" w14:textId="77777777" w:rsidR="00EB28A6" w:rsidRPr="00D80BC2" w:rsidRDefault="00EB28A6">
            <w:pPr>
              <w:rPr>
                <w:rFonts w:asciiTheme="minorHAnsi" w:hAnsiTheme="minorHAnsi"/>
              </w:rPr>
            </w:pPr>
          </w:p>
        </w:tc>
      </w:tr>
    </w:tbl>
    <w:p w14:paraId="6DCA9B55" w14:textId="77777777" w:rsidR="00EB28A6" w:rsidRPr="00D80BC2" w:rsidRDefault="00EB28A6">
      <w:pPr>
        <w:rPr>
          <w:rFonts w:asciiTheme="minorHAnsi" w:hAnsiTheme="minorHAnsi"/>
        </w:rPr>
      </w:pPr>
    </w:p>
    <w:tbl>
      <w:tblPr>
        <w:tblW w:w="942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3898"/>
        <w:gridCol w:w="2765"/>
        <w:gridCol w:w="1345"/>
        <w:gridCol w:w="1418"/>
      </w:tblGrid>
      <w:tr w:rsidR="00EB28A6" w:rsidRPr="00D80BC2" w14:paraId="3F807C64" w14:textId="77777777" w:rsidTr="00F73272">
        <w:tc>
          <w:tcPr>
            <w:tcW w:w="3898" w:type="dxa"/>
            <w:tcBorders>
              <w:top w:val="dotted" w:sz="4" w:space="0" w:color="B4C6E7"/>
              <w:bottom w:val="dotted" w:sz="4" w:space="0" w:color="B4C6E7"/>
            </w:tcBorders>
          </w:tcPr>
          <w:p w14:paraId="10B5FB4D" w14:textId="77777777" w:rsidR="00EB28A6" w:rsidRPr="00D80BC2" w:rsidRDefault="00EB28A6">
            <w:pPr>
              <w:rPr>
                <w:rFonts w:asciiTheme="minorHAnsi" w:hAnsiTheme="minorHAnsi"/>
                <w:b/>
              </w:rPr>
            </w:pPr>
            <w:r w:rsidRPr="00D80BC2">
              <w:rPr>
                <w:rFonts w:asciiTheme="minorHAnsi" w:hAnsiTheme="minorHAnsi"/>
                <w:b/>
              </w:rPr>
              <w:t>Aprobado por</w:t>
            </w:r>
          </w:p>
        </w:tc>
        <w:tc>
          <w:tcPr>
            <w:tcW w:w="2765" w:type="dxa"/>
            <w:tcBorders>
              <w:top w:val="dotted" w:sz="4" w:space="0" w:color="B4C6E7"/>
              <w:bottom w:val="dotted" w:sz="4" w:space="0" w:color="B4C6E7"/>
            </w:tcBorders>
          </w:tcPr>
          <w:p w14:paraId="30767059" w14:textId="77777777" w:rsidR="00EB28A6" w:rsidRPr="00D80BC2" w:rsidRDefault="00EB28A6">
            <w:pPr>
              <w:rPr>
                <w:rFonts w:asciiTheme="minorHAnsi" w:hAnsiTheme="minorHAnsi"/>
                <w:b/>
              </w:rPr>
            </w:pPr>
            <w:r w:rsidRPr="00D80BC2">
              <w:rPr>
                <w:rFonts w:asciiTheme="minorHAnsi" w:hAnsiTheme="minorHAnsi"/>
                <w:b/>
              </w:rPr>
              <w:t>Unidad</w:t>
            </w:r>
          </w:p>
        </w:tc>
        <w:tc>
          <w:tcPr>
            <w:tcW w:w="1345" w:type="dxa"/>
            <w:tcBorders>
              <w:top w:val="dotted" w:sz="4" w:space="0" w:color="B4C6E7"/>
              <w:bottom w:val="dotted" w:sz="4" w:space="0" w:color="B4C6E7"/>
            </w:tcBorders>
          </w:tcPr>
          <w:p w14:paraId="4AC0C2B9" w14:textId="77777777" w:rsidR="00EB28A6" w:rsidRPr="00D80BC2" w:rsidRDefault="00EB28A6">
            <w:pPr>
              <w:rPr>
                <w:rFonts w:asciiTheme="minorHAnsi" w:hAnsiTheme="minorHAnsi"/>
                <w:b/>
              </w:rPr>
            </w:pPr>
            <w:r w:rsidRPr="00D80BC2">
              <w:rPr>
                <w:rFonts w:asciiTheme="minorHAnsi" w:hAnsiTheme="minorHAnsi"/>
                <w:b/>
              </w:rPr>
              <w:t>Fecha</w:t>
            </w:r>
          </w:p>
        </w:tc>
        <w:tc>
          <w:tcPr>
            <w:tcW w:w="1418" w:type="dxa"/>
            <w:tcBorders>
              <w:top w:val="dotted" w:sz="4" w:space="0" w:color="B4C6E7"/>
              <w:bottom w:val="dotted" w:sz="4" w:space="0" w:color="B4C6E7"/>
            </w:tcBorders>
          </w:tcPr>
          <w:p w14:paraId="5FFB1C7B" w14:textId="77777777" w:rsidR="00EB28A6" w:rsidRPr="00D80BC2" w:rsidRDefault="00EB28A6">
            <w:pPr>
              <w:rPr>
                <w:rFonts w:asciiTheme="minorHAnsi" w:hAnsiTheme="minorHAnsi"/>
                <w:b/>
              </w:rPr>
            </w:pPr>
            <w:r w:rsidRPr="00D80BC2">
              <w:rPr>
                <w:rFonts w:asciiTheme="minorHAnsi" w:hAnsiTheme="minorHAnsi"/>
                <w:b/>
              </w:rPr>
              <w:t>Firma</w:t>
            </w:r>
          </w:p>
        </w:tc>
      </w:tr>
      <w:tr w:rsidR="00EB28A6" w:rsidRPr="00D80BC2" w14:paraId="67DFAE3C" w14:textId="77777777" w:rsidTr="00F73272">
        <w:tc>
          <w:tcPr>
            <w:tcW w:w="3898" w:type="dxa"/>
            <w:tcBorders>
              <w:top w:val="dotted" w:sz="4" w:space="0" w:color="B4C6E7"/>
              <w:bottom w:val="dotted" w:sz="4" w:space="0" w:color="B4C6E7"/>
            </w:tcBorders>
          </w:tcPr>
          <w:p w14:paraId="3F30DCC6" w14:textId="77777777" w:rsidR="00EB28A6" w:rsidRPr="00D80BC2" w:rsidRDefault="007B2742">
            <w:pPr>
              <w:rPr>
                <w:rFonts w:asciiTheme="minorHAnsi" w:hAnsiTheme="minorHAnsi"/>
              </w:rPr>
            </w:pPr>
            <w:r w:rsidRPr="00D80BC2">
              <w:rPr>
                <w:rFonts w:asciiTheme="minorHAnsi" w:hAnsiTheme="minorHAnsi"/>
              </w:rPr>
              <w:t>Irene Campos Gómez</w:t>
            </w:r>
          </w:p>
        </w:tc>
        <w:tc>
          <w:tcPr>
            <w:tcW w:w="2765" w:type="dxa"/>
            <w:tcBorders>
              <w:top w:val="dotted" w:sz="4" w:space="0" w:color="B4C6E7"/>
              <w:bottom w:val="dotted" w:sz="4" w:space="0" w:color="B4C6E7"/>
            </w:tcBorders>
          </w:tcPr>
          <w:p w14:paraId="5092669B" w14:textId="77777777" w:rsidR="00EB28A6" w:rsidRPr="00D80BC2" w:rsidRDefault="007B2742">
            <w:pPr>
              <w:rPr>
                <w:rFonts w:asciiTheme="minorHAnsi" w:hAnsiTheme="minorHAnsi"/>
              </w:rPr>
            </w:pPr>
            <w:r w:rsidRPr="00D80BC2">
              <w:rPr>
                <w:rFonts w:asciiTheme="minorHAnsi" w:hAnsiTheme="minorHAnsi"/>
              </w:rPr>
              <w:t>Despacho Ministerial</w:t>
            </w:r>
          </w:p>
        </w:tc>
        <w:tc>
          <w:tcPr>
            <w:tcW w:w="1345" w:type="dxa"/>
            <w:tcBorders>
              <w:top w:val="dotted" w:sz="4" w:space="0" w:color="B4C6E7"/>
              <w:bottom w:val="dotted" w:sz="4" w:space="0" w:color="B4C6E7"/>
            </w:tcBorders>
          </w:tcPr>
          <w:p w14:paraId="1B771783" w14:textId="77777777" w:rsidR="00EB28A6" w:rsidRPr="00DB41B7" w:rsidRDefault="00DB41B7">
            <w:pPr>
              <w:rPr>
                <w:rFonts w:asciiTheme="minorHAnsi" w:hAnsiTheme="minorHAnsi"/>
                <w:color w:val="000000" w:themeColor="text1"/>
              </w:rPr>
            </w:pPr>
            <w:r w:rsidRPr="00DB41B7">
              <w:rPr>
                <w:rFonts w:asciiTheme="minorHAnsi" w:hAnsiTheme="minorHAnsi"/>
                <w:color w:val="000000" w:themeColor="text1"/>
              </w:rPr>
              <w:t>19</w:t>
            </w:r>
            <w:r w:rsidR="006459FA" w:rsidRPr="00DB41B7">
              <w:rPr>
                <w:rFonts w:asciiTheme="minorHAnsi" w:hAnsiTheme="minorHAnsi"/>
                <w:color w:val="000000" w:themeColor="text1"/>
              </w:rPr>
              <w:t>/</w:t>
            </w:r>
            <w:r w:rsidRPr="00DB41B7">
              <w:rPr>
                <w:rFonts w:asciiTheme="minorHAnsi" w:hAnsiTheme="minorHAnsi"/>
                <w:color w:val="000000" w:themeColor="text1"/>
              </w:rPr>
              <w:t>01</w:t>
            </w:r>
            <w:r w:rsidR="00F73272" w:rsidRPr="00DB41B7">
              <w:rPr>
                <w:rFonts w:asciiTheme="minorHAnsi" w:hAnsiTheme="minorHAnsi"/>
                <w:color w:val="000000" w:themeColor="text1"/>
              </w:rPr>
              <w:t>/202</w:t>
            </w:r>
            <w:r w:rsidRPr="00DB41B7">
              <w:rPr>
                <w:rFonts w:asciiTheme="minorHAnsi" w:hAnsiTheme="minorHAnsi"/>
                <w:color w:val="000000" w:themeColor="text1"/>
              </w:rPr>
              <w:t>1</w:t>
            </w:r>
          </w:p>
        </w:tc>
        <w:tc>
          <w:tcPr>
            <w:tcW w:w="1418" w:type="dxa"/>
            <w:tcBorders>
              <w:top w:val="dotted" w:sz="4" w:space="0" w:color="B4C6E7"/>
              <w:bottom w:val="dotted" w:sz="4" w:space="0" w:color="B4C6E7"/>
            </w:tcBorders>
          </w:tcPr>
          <w:p w14:paraId="42CDAFD7" w14:textId="77777777" w:rsidR="00EB28A6" w:rsidRPr="00D80BC2" w:rsidRDefault="00EB28A6">
            <w:pPr>
              <w:rPr>
                <w:rFonts w:asciiTheme="minorHAnsi" w:hAnsiTheme="minorHAnsi"/>
              </w:rPr>
            </w:pPr>
          </w:p>
        </w:tc>
      </w:tr>
    </w:tbl>
    <w:p w14:paraId="0B2C198E" w14:textId="77777777" w:rsidR="00EB28A6" w:rsidRPr="00D80BC2" w:rsidRDefault="00EB28A6">
      <w:pPr>
        <w:rPr>
          <w:rFonts w:asciiTheme="minorHAnsi" w:hAnsiTheme="minorHAnsi"/>
        </w:rPr>
      </w:pPr>
    </w:p>
    <w:p w14:paraId="35DD0353" w14:textId="77777777" w:rsidR="00A721EB" w:rsidRPr="00DC5AD2" w:rsidRDefault="00A721EB" w:rsidP="00A721EB">
      <w:pPr>
        <w:rPr>
          <w:rFonts w:asciiTheme="minorHAnsi" w:hAnsiTheme="minorHAnsi"/>
          <w:sz w:val="22"/>
          <w:szCs w:val="22"/>
        </w:rPr>
      </w:pPr>
      <w:bookmarkStart w:id="0" w:name="_Toc153582"/>
    </w:p>
    <w:p w14:paraId="7AD55D77" w14:textId="77777777" w:rsidR="0036230E" w:rsidRDefault="0036230E" w:rsidP="00A721EB"/>
    <w:p w14:paraId="666FA806" w14:textId="77777777" w:rsidR="0036230E" w:rsidRDefault="0036230E" w:rsidP="00A721EB"/>
    <w:p w14:paraId="648DC984" w14:textId="77777777" w:rsidR="0036230E" w:rsidRDefault="0036230E" w:rsidP="00A721EB"/>
    <w:p w14:paraId="2E78B6E7" w14:textId="77777777" w:rsidR="0036230E" w:rsidRDefault="0036230E" w:rsidP="00A721EB"/>
    <w:p w14:paraId="680D8F9C" w14:textId="77777777" w:rsidR="0054049B" w:rsidRDefault="0054049B" w:rsidP="00A721EB"/>
    <w:p w14:paraId="6B4B4FC0" w14:textId="77777777" w:rsidR="0054049B" w:rsidRDefault="0054049B" w:rsidP="00A721EB"/>
    <w:p w14:paraId="433F7129" w14:textId="77777777" w:rsidR="0054049B" w:rsidRDefault="0054049B" w:rsidP="00A721EB"/>
    <w:p w14:paraId="73E507D6" w14:textId="77777777" w:rsidR="0054049B" w:rsidRDefault="0054049B" w:rsidP="00A721EB"/>
    <w:p w14:paraId="346A83B2" w14:textId="77777777" w:rsidR="0054049B" w:rsidRDefault="0054049B" w:rsidP="00A721EB"/>
    <w:p w14:paraId="754B0D51" w14:textId="77777777" w:rsidR="0054049B" w:rsidRDefault="0054049B" w:rsidP="00A721EB"/>
    <w:p w14:paraId="5B4ACB78" w14:textId="77777777" w:rsidR="0054049B" w:rsidRDefault="0054049B" w:rsidP="00A721EB"/>
    <w:p w14:paraId="5F6C9BED" w14:textId="77777777" w:rsidR="0054049B" w:rsidRDefault="0054049B" w:rsidP="00A721EB"/>
    <w:p w14:paraId="64A6AB10" w14:textId="77777777" w:rsidR="0054049B" w:rsidRDefault="0054049B" w:rsidP="00A721EB"/>
    <w:p w14:paraId="68FD6817" w14:textId="77777777" w:rsidR="0054049B" w:rsidRDefault="0054049B" w:rsidP="00A721EB"/>
    <w:p w14:paraId="5C8F2E0B" w14:textId="77777777" w:rsidR="0054049B" w:rsidRDefault="0054049B" w:rsidP="00A721EB"/>
    <w:p w14:paraId="7BE64737" w14:textId="77777777" w:rsidR="0036230E" w:rsidRDefault="0036230E" w:rsidP="003F29CA">
      <w:pPr>
        <w:pStyle w:val="TtuloTDC"/>
      </w:pPr>
    </w:p>
    <w:p w14:paraId="4C470669" w14:textId="77777777" w:rsidR="003F29CA" w:rsidRDefault="003F29CA" w:rsidP="003F29CA">
      <w:pPr>
        <w:rPr>
          <w:lang w:eastAsia="en-US"/>
        </w:rPr>
      </w:pPr>
    </w:p>
    <w:p w14:paraId="5BCDC6AE" w14:textId="77777777" w:rsidR="003F29CA" w:rsidRDefault="003F29CA" w:rsidP="003F29CA">
      <w:pPr>
        <w:rPr>
          <w:lang w:eastAsia="en-US"/>
        </w:rPr>
      </w:pPr>
    </w:p>
    <w:p w14:paraId="004BE791" w14:textId="77777777" w:rsidR="003F29CA" w:rsidRPr="003F29CA" w:rsidRDefault="003F29CA" w:rsidP="003F29CA">
      <w:pPr>
        <w:rPr>
          <w:lang w:eastAsia="en-US"/>
        </w:rPr>
      </w:pPr>
    </w:p>
    <w:sdt>
      <w:sdtPr>
        <w:rPr>
          <w:rFonts w:ascii="Times New Roman" w:hAnsi="Times New Roman"/>
          <w:b w:val="0"/>
          <w:bCs w:val="0"/>
          <w:color w:val="auto"/>
          <w:szCs w:val="24"/>
          <w:lang w:val="es-ES" w:eastAsia="es-ES_tradnl"/>
        </w:rPr>
        <w:id w:val="-1436823967"/>
        <w:docPartObj>
          <w:docPartGallery w:val="Table of Contents"/>
          <w:docPartUnique/>
        </w:docPartObj>
      </w:sdtPr>
      <w:sdtEndPr>
        <w:rPr>
          <w:noProof/>
          <w:lang w:val="es-CR"/>
        </w:rPr>
      </w:sdtEndPr>
      <w:sdtContent>
        <w:p w14:paraId="7AFF5DCB" w14:textId="77777777" w:rsidR="003F29CA" w:rsidRDefault="003F29CA" w:rsidP="003F29CA">
          <w:pPr>
            <w:pStyle w:val="TtuloTDC"/>
          </w:pPr>
          <w:r>
            <w:rPr>
              <w:lang w:val="es-ES"/>
            </w:rPr>
            <w:t>Tabla de contenido</w:t>
          </w:r>
        </w:p>
        <w:p w14:paraId="31BE36D3" w14:textId="77777777" w:rsidR="00DB41B7" w:rsidRDefault="003F29CA">
          <w:pPr>
            <w:pStyle w:val="TDC1"/>
            <w:tabs>
              <w:tab w:val="right" w:leader="dot" w:pos="9394"/>
            </w:tabs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lang w:val="en-US" w:eastAsia="en-US"/>
            </w:rPr>
          </w:pPr>
          <w:r>
            <w:rPr>
              <w:b w:val="0"/>
              <w:bCs w:val="0"/>
            </w:rPr>
            <w:fldChar w:fldCharType="begin"/>
          </w:r>
          <w:r>
            <w:instrText>TOC \o "1-3" \h \z \u</w:instrText>
          </w:r>
          <w:r>
            <w:rPr>
              <w:b w:val="0"/>
              <w:bCs w:val="0"/>
            </w:rPr>
            <w:fldChar w:fldCharType="separate"/>
          </w:r>
          <w:hyperlink w:anchor="_Toc61946718" w:history="1">
            <w:r w:rsidR="00DB41B7" w:rsidRPr="00C90C8E">
              <w:rPr>
                <w:rStyle w:val="Hipervnculo"/>
                <w:noProof/>
              </w:rPr>
              <w:t>ABREVIATURAS</w:t>
            </w:r>
            <w:r w:rsidR="00DB41B7">
              <w:rPr>
                <w:noProof/>
                <w:webHidden/>
              </w:rPr>
              <w:tab/>
            </w:r>
            <w:r w:rsidR="00DB41B7">
              <w:rPr>
                <w:noProof/>
                <w:webHidden/>
              </w:rPr>
              <w:fldChar w:fldCharType="begin"/>
            </w:r>
            <w:r w:rsidR="00DB41B7">
              <w:rPr>
                <w:noProof/>
                <w:webHidden/>
              </w:rPr>
              <w:instrText xml:space="preserve"> PAGEREF _Toc61946718 \h </w:instrText>
            </w:r>
            <w:r w:rsidR="00DB41B7">
              <w:rPr>
                <w:noProof/>
                <w:webHidden/>
              </w:rPr>
            </w:r>
            <w:r w:rsidR="00DB41B7">
              <w:rPr>
                <w:noProof/>
                <w:webHidden/>
              </w:rPr>
              <w:fldChar w:fldCharType="separate"/>
            </w:r>
            <w:r w:rsidR="00DB41B7">
              <w:rPr>
                <w:noProof/>
                <w:webHidden/>
              </w:rPr>
              <w:t>3</w:t>
            </w:r>
            <w:r w:rsidR="00DB41B7">
              <w:rPr>
                <w:noProof/>
                <w:webHidden/>
              </w:rPr>
              <w:fldChar w:fldCharType="end"/>
            </w:r>
          </w:hyperlink>
        </w:p>
        <w:p w14:paraId="694A0B1A" w14:textId="77777777" w:rsidR="00DB41B7" w:rsidRDefault="002A39DF">
          <w:pPr>
            <w:pStyle w:val="TDC1"/>
            <w:tabs>
              <w:tab w:val="right" w:leader="dot" w:pos="9394"/>
            </w:tabs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lang w:val="en-US" w:eastAsia="en-US"/>
            </w:rPr>
          </w:pPr>
          <w:hyperlink w:anchor="_Toc61946719" w:history="1">
            <w:r w:rsidR="00DB41B7" w:rsidRPr="00C90C8E">
              <w:rPr>
                <w:rStyle w:val="Hipervnculo"/>
                <w:noProof/>
              </w:rPr>
              <w:t>NOMBRE DEL PROCEDIMINETO: AUTOEVALUACIÓN DE CONTROL INTERNO</w:t>
            </w:r>
            <w:r w:rsidR="00DB41B7">
              <w:rPr>
                <w:noProof/>
                <w:webHidden/>
              </w:rPr>
              <w:tab/>
            </w:r>
            <w:r w:rsidR="00DB41B7">
              <w:rPr>
                <w:noProof/>
                <w:webHidden/>
              </w:rPr>
              <w:fldChar w:fldCharType="begin"/>
            </w:r>
            <w:r w:rsidR="00DB41B7">
              <w:rPr>
                <w:noProof/>
                <w:webHidden/>
              </w:rPr>
              <w:instrText xml:space="preserve"> PAGEREF _Toc61946719 \h </w:instrText>
            </w:r>
            <w:r w:rsidR="00DB41B7">
              <w:rPr>
                <w:noProof/>
                <w:webHidden/>
              </w:rPr>
            </w:r>
            <w:r w:rsidR="00DB41B7">
              <w:rPr>
                <w:noProof/>
                <w:webHidden/>
              </w:rPr>
              <w:fldChar w:fldCharType="separate"/>
            </w:r>
            <w:r w:rsidR="00DB41B7">
              <w:rPr>
                <w:noProof/>
                <w:webHidden/>
              </w:rPr>
              <w:t>4</w:t>
            </w:r>
            <w:r w:rsidR="00DB41B7">
              <w:rPr>
                <w:noProof/>
                <w:webHidden/>
              </w:rPr>
              <w:fldChar w:fldCharType="end"/>
            </w:r>
          </w:hyperlink>
        </w:p>
        <w:p w14:paraId="5898C51A" w14:textId="77777777" w:rsidR="00DB41B7" w:rsidRDefault="002A39DF">
          <w:pPr>
            <w:pStyle w:val="TDC1"/>
            <w:tabs>
              <w:tab w:val="right" w:leader="dot" w:pos="9394"/>
            </w:tabs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lang w:val="en-US" w:eastAsia="en-US"/>
            </w:rPr>
          </w:pPr>
          <w:hyperlink w:anchor="_Toc61946720" w:history="1">
            <w:r w:rsidR="00DB41B7" w:rsidRPr="00C90C8E">
              <w:rPr>
                <w:rStyle w:val="Hipervnculo"/>
                <w:noProof/>
              </w:rPr>
              <w:t>PROPÓSITO</w:t>
            </w:r>
            <w:r w:rsidR="00DB41B7">
              <w:rPr>
                <w:noProof/>
                <w:webHidden/>
              </w:rPr>
              <w:tab/>
            </w:r>
            <w:r w:rsidR="00DB41B7">
              <w:rPr>
                <w:noProof/>
                <w:webHidden/>
              </w:rPr>
              <w:fldChar w:fldCharType="begin"/>
            </w:r>
            <w:r w:rsidR="00DB41B7">
              <w:rPr>
                <w:noProof/>
                <w:webHidden/>
              </w:rPr>
              <w:instrText xml:space="preserve"> PAGEREF _Toc61946720 \h </w:instrText>
            </w:r>
            <w:r w:rsidR="00DB41B7">
              <w:rPr>
                <w:noProof/>
                <w:webHidden/>
              </w:rPr>
            </w:r>
            <w:r w:rsidR="00DB41B7">
              <w:rPr>
                <w:noProof/>
                <w:webHidden/>
              </w:rPr>
              <w:fldChar w:fldCharType="separate"/>
            </w:r>
            <w:r w:rsidR="00DB41B7">
              <w:rPr>
                <w:noProof/>
                <w:webHidden/>
              </w:rPr>
              <w:t>4</w:t>
            </w:r>
            <w:r w:rsidR="00DB41B7">
              <w:rPr>
                <w:noProof/>
                <w:webHidden/>
              </w:rPr>
              <w:fldChar w:fldCharType="end"/>
            </w:r>
          </w:hyperlink>
        </w:p>
        <w:p w14:paraId="77CE5C6B" w14:textId="77777777" w:rsidR="00DB41B7" w:rsidRDefault="002A39DF">
          <w:pPr>
            <w:pStyle w:val="TDC1"/>
            <w:tabs>
              <w:tab w:val="right" w:leader="dot" w:pos="9394"/>
            </w:tabs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lang w:val="en-US" w:eastAsia="en-US"/>
            </w:rPr>
          </w:pPr>
          <w:hyperlink w:anchor="_Toc61946721" w:history="1">
            <w:r w:rsidR="00DB41B7" w:rsidRPr="00C90C8E">
              <w:rPr>
                <w:rStyle w:val="Hipervnculo"/>
                <w:noProof/>
              </w:rPr>
              <w:t>ALCANCE</w:t>
            </w:r>
            <w:r w:rsidR="00DB41B7">
              <w:rPr>
                <w:noProof/>
                <w:webHidden/>
              </w:rPr>
              <w:tab/>
            </w:r>
            <w:r w:rsidR="00DB41B7">
              <w:rPr>
                <w:noProof/>
                <w:webHidden/>
              </w:rPr>
              <w:fldChar w:fldCharType="begin"/>
            </w:r>
            <w:r w:rsidR="00DB41B7">
              <w:rPr>
                <w:noProof/>
                <w:webHidden/>
              </w:rPr>
              <w:instrText xml:space="preserve"> PAGEREF _Toc61946721 \h </w:instrText>
            </w:r>
            <w:r w:rsidR="00DB41B7">
              <w:rPr>
                <w:noProof/>
                <w:webHidden/>
              </w:rPr>
            </w:r>
            <w:r w:rsidR="00DB41B7">
              <w:rPr>
                <w:noProof/>
                <w:webHidden/>
              </w:rPr>
              <w:fldChar w:fldCharType="separate"/>
            </w:r>
            <w:r w:rsidR="00DB41B7">
              <w:rPr>
                <w:noProof/>
                <w:webHidden/>
              </w:rPr>
              <w:t>4</w:t>
            </w:r>
            <w:r w:rsidR="00DB41B7">
              <w:rPr>
                <w:noProof/>
                <w:webHidden/>
              </w:rPr>
              <w:fldChar w:fldCharType="end"/>
            </w:r>
          </w:hyperlink>
        </w:p>
        <w:p w14:paraId="42BC7D3E" w14:textId="77777777" w:rsidR="00DB41B7" w:rsidRDefault="002A39DF">
          <w:pPr>
            <w:pStyle w:val="TDC1"/>
            <w:tabs>
              <w:tab w:val="right" w:leader="dot" w:pos="9394"/>
            </w:tabs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lang w:val="en-US" w:eastAsia="en-US"/>
            </w:rPr>
          </w:pPr>
          <w:hyperlink w:anchor="_Toc61946722" w:history="1">
            <w:r w:rsidR="00DB41B7" w:rsidRPr="00C90C8E">
              <w:rPr>
                <w:rStyle w:val="Hipervnculo"/>
                <w:noProof/>
              </w:rPr>
              <w:t>MARCO LEGAL</w:t>
            </w:r>
            <w:r w:rsidR="00DB41B7">
              <w:rPr>
                <w:noProof/>
                <w:webHidden/>
              </w:rPr>
              <w:tab/>
            </w:r>
            <w:r w:rsidR="00DB41B7">
              <w:rPr>
                <w:noProof/>
                <w:webHidden/>
              </w:rPr>
              <w:fldChar w:fldCharType="begin"/>
            </w:r>
            <w:r w:rsidR="00DB41B7">
              <w:rPr>
                <w:noProof/>
                <w:webHidden/>
              </w:rPr>
              <w:instrText xml:space="preserve"> PAGEREF _Toc61946722 \h </w:instrText>
            </w:r>
            <w:r w:rsidR="00DB41B7">
              <w:rPr>
                <w:noProof/>
                <w:webHidden/>
              </w:rPr>
            </w:r>
            <w:r w:rsidR="00DB41B7">
              <w:rPr>
                <w:noProof/>
                <w:webHidden/>
              </w:rPr>
              <w:fldChar w:fldCharType="separate"/>
            </w:r>
            <w:r w:rsidR="00DB41B7">
              <w:rPr>
                <w:noProof/>
                <w:webHidden/>
              </w:rPr>
              <w:t>4</w:t>
            </w:r>
            <w:r w:rsidR="00DB41B7">
              <w:rPr>
                <w:noProof/>
                <w:webHidden/>
              </w:rPr>
              <w:fldChar w:fldCharType="end"/>
            </w:r>
          </w:hyperlink>
        </w:p>
        <w:p w14:paraId="541D7D7A" w14:textId="77777777" w:rsidR="00DB41B7" w:rsidRDefault="002A39DF">
          <w:pPr>
            <w:pStyle w:val="TDC1"/>
            <w:tabs>
              <w:tab w:val="right" w:leader="dot" w:pos="9394"/>
            </w:tabs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lang w:val="en-US" w:eastAsia="en-US"/>
            </w:rPr>
          </w:pPr>
          <w:hyperlink w:anchor="_Toc61946723" w:history="1">
            <w:r w:rsidR="00DB41B7" w:rsidRPr="00C90C8E">
              <w:rPr>
                <w:rStyle w:val="Hipervnculo"/>
                <w:noProof/>
              </w:rPr>
              <w:t>POLÍTICAS O NORMAS DE OPERACIÓN</w:t>
            </w:r>
            <w:r w:rsidR="00DB41B7">
              <w:rPr>
                <w:noProof/>
                <w:webHidden/>
              </w:rPr>
              <w:tab/>
            </w:r>
            <w:r w:rsidR="00DB41B7">
              <w:rPr>
                <w:noProof/>
                <w:webHidden/>
              </w:rPr>
              <w:fldChar w:fldCharType="begin"/>
            </w:r>
            <w:r w:rsidR="00DB41B7">
              <w:rPr>
                <w:noProof/>
                <w:webHidden/>
              </w:rPr>
              <w:instrText xml:space="preserve"> PAGEREF _Toc61946723 \h </w:instrText>
            </w:r>
            <w:r w:rsidR="00DB41B7">
              <w:rPr>
                <w:noProof/>
                <w:webHidden/>
              </w:rPr>
            </w:r>
            <w:r w:rsidR="00DB41B7">
              <w:rPr>
                <w:noProof/>
                <w:webHidden/>
              </w:rPr>
              <w:fldChar w:fldCharType="separate"/>
            </w:r>
            <w:r w:rsidR="00DB41B7">
              <w:rPr>
                <w:noProof/>
                <w:webHidden/>
              </w:rPr>
              <w:t>4</w:t>
            </w:r>
            <w:r w:rsidR="00DB41B7">
              <w:rPr>
                <w:noProof/>
                <w:webHidden/>
              </w:rPr>
              <w:fldChar w:fldCharType="end"/>
            </w:r>
          </w:hyperlink>
        </w:p>
        <w:p w14:paraId="0A6395E1" w14:textId="77777777" w:rsidR="00DB41B7" w:rsidRDefault="002A39DF">
          <w:pPr>
            <w:pStyle w:val="TDC1"/>
            <w:tabs>
              <w:tab w:val="right" w:leader="dot" w:pos="9394"/>
            </w:tabs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lang w:val="en-US" w:eastAsia="en-US"/>
            </w:rPr>
          </w:pPr>
          <w:hyperlink w:anchor="_Toc61946724" w:history="1">
            <w:r w:rsidR="00DB41B7" w:rsidRPr="00C90C8E">
              <w:rPr>
                <w:rStyle w:val="Hipervnculo"/>
                <w:noProof/>
              </w:rPr>
              <w:t>RESPONSABLE (s):</w:t>
            </w:r>
            <w:r w:rsidR="00DB41B7">
              <w:rPr>
                <w:noProof/>
                <w:webHidden/>
              </w:rPr>
              <w:tab/>
            </w:r>
            <w:r w:rsidR="00DB41B7">
              <w:rPr>
                <w:noProof/>
                <w:webHidden/>
              </w:rPr>
              <w:fldChar w:fldCharType="begin"/>
            </w:r>
            <w:r w:rsidR="00DB41B7">
              <w:rPr>
                <w:noProof/>
                <w:webHidden/>
              </w:rPr>
              <w:instrText xml:space="preserve"> PAGEREF _Toc61946724 \h </w:instrText>
            </w:r>
            <w:r w:rsidR="00DB41B7">
              <w:rPr>
                <w:noProof/>
                <w:webHidden/>
              </w:rPr>
            </w:r>
            <w:r w:rsidR="00DB41B7">
              <w:rPr>
                <w:noProof/>
                <w:webHidden/>
              </w:rPr>
              <w:fldChar w:fldCharType="separate"/>
            </w:r>
            <w:r w:rsidR="00DB41B7">
              <w:rPr>
                <w:noProof/>
                <w:webHidden/>
              </w:rPr>
              <w:t>5</w:t>
            </w:r>
            <w:r w:rsidR="00DB41B7">
              <w:rPr>
                <w:noProof/>
                <w:webHidden/>
              </w:rPr>
              <w:fldChar w:fldCharType="end"/>
            </w:r>
          </w:hyperlink>
        </w:p>
        <w:p w14:paraId="29798313" w14:textId="77777777" w:rsidR="00DB41B7" w:rsidRDefault="002A39DF">
          <w:pPr>
            <w:pStyle w:val="TDC1"/>
            <w:tabs>
              <w:tab w:val="right" w:leader="dot" w:pos="9394"/>
            </w:tabs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lang w:val="en-US" w:eastAsia="en-US"/>
            </w:rPr>
          </w:pPr>
          <w:hyperlink w:anchor="_Toc61946725" w:history="1">
            <w:r w:rsidR="00DB41B7" w:rsidRPr="00C90C8E">
              <w:rPr>
                <w:rStyle w:val="Hipervnculo"/>
                <w:noProof/>
              </w:rPr>
              <w:t>CONCEPTOS</w:t>
            </w:r>
            <w:r w:rsidR="00DB41B7">
              <w:rPr>
                <w:noProof/>
                <w:webHidden/>
              </w:rPr>
              <w:tab/>
            </w:r>
            <w:r w:rsidR="00DB41B7">
              <w:rPr>
                <w:noProof/>
                <w:webHidden/>
              </w:rPr>
              <w:fldChar w:fldCharType="begin"/>
            </w:r>
            <w:r w:rsidR="00DB41B7">
              <w:rPr>
                <w:noProof/>
                <w:webHidden/>
              </w:rPr>
              <w:instrText xml:space="preserve"> PAGEREF _Toc61946725 \h </w:instrText>
            </w:r>
            <w:r w:rsidR="00DB41B7">
              <w:rPr>
                <w:noProof/>
                <w:webHidden/>
              </w:rPr>
            </w:r>
            <w:r w:rsidR="00DB41B7">
              <w:rPr>
                <w:noProof/>
                <w:webHidden/>
              </w:rPr>
              <w:fldChar w:fldCharType="separate"/>
            </w:r>
            <w:r w:rsidR="00DB41B7">
              <w:rPr>
                <w:noProof/>
                <w:webHidden/>
              </w:rPr>
              <w:t>6</w:t>
            </w:r>
            <w:r w:rsidR="00DB41B7">
              <w:rPr>
                <w:noProof/>
                <w:webHidden/>
              </w:rPr>
              <w:fldChar w:fldCharType="end"/>
            </w:r>
          </w:hyperlink>
        </w:p>
        <w:p w14:paraId="35A63B6E" w14:textId="77777777" w:rsidR="00DB41B7" w:rsidRDefault="002A39DF">
          <w:pPr>
            <w:pStyle w:val="TDC1"/>
            <w:tabs>
              <w:tab w:val="right" w:leader="dot" w:pos="9394"/>
            </w:tabs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lang w:val="en-US" w:eastAsia="en-US"/>
            </w:rPr>
          </w:pPr>
          <w:hyperlink w:anchor="_Toc61946726" w:history="1">
            <w:r w:rsidR="00DB41B7" w:rsidRPr="00C90C8E">
              <w:rPr>
                <w:rStyle w:val="Hipervnculo"/>
                <w:noProof/>
              </w:rPr>
              <w:t>PROCEDIMIENTO</w:t>
            </w:r>
            <w:r w:rsidR="00DB41B7">
              <w:rPr>
                <w:noProof/>
                <w:webHidden/>
              </w:rPr>
              <w:tab/>
            </w:r>
            <w:r w:rsidR="00DB41B7">
              <w:rPr>
                <w:noProof/>
                <w:webHidden/>
              </w:rPr>
              <w:fldChar w:fldCharType="begin"/>
            </w:r>
            <w:r w:rsidR="00DB41B7">
              <w:rPr>
                <w:noProof/>
                <w:webHidden/>
              </w:rPr>
              <w:instrText xml:space="preserve"> PAGEREF _Toc61946726 \h </w:instrText>
            </w:r>
            <w:r w:rsidR="00DB41B7">
              <w:rPr>
                <w:noProof/>
                <w:webHidden/>
              </w:rPr>
            </w:r>
            <w:r w:rsidR="00DB41B7">
              <w:rPr>
                <w:noProof/>
                <w:webHidden/>
              </w:rPr>
              <w:fldChar w:fldCharType="separate"/>
            </w:r>
            <w:r w:rsidR="00DB41B7">
              <w:rPr>
                <w:noProof/>
                <w:webHidden/>
              </w:rPr>
              <w:t>8</w:t>
            </w:r>
            <w:r w:rsidR="00DB41B7">
              <w:rPr>
                <w:noProof/>
                <w:webHidden/>
              </w:rPr>
              <w:fldChar w:fldCharType="end"/>
            </w:r>
          </w:hyperlink>
        </w:p>
        <w:p w14:paraId="4542C866" w14:textId="77777777" w:rsidR="00DB41B7" w:rsidRDefault="002A39DF">
          <w:pPr>
            <w:pStyle w:val="TDC1"/>
            <w:tabs>
              <w:tab w:val="right" w:leader="dot" w:pos="9394"/>
            </w:tabs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lang w:val="en-US" w:eastAsia="en-US"/>
            </w:rPr>
          </w:pPr>
          <w:hyperlink w:anchor="_Toc61946727" w:history="1">
            <w:r w:rsidR="00DB41B7" w:rsidRPr="00C90C8E">
              <w:rPr>
                <w:rStyle w:val="Hipervnculo"/>
                <w:noProof/>
              </w:rPr>
              <w:t>DIAGRAMAS DE FLUJO</w:t>
            </w:r>
            <w:r w:rsidR="00DB41B7">
              <w:rPr>
                <w:noProof/>
                <w:webHidden/>
              </w:rPr>
              <w:tab/>
            </w:r>
            <w:r w:rsidR="00DB41B7">
              <w:rPr>
                <w:noProof/>
                <w:webHidden/>
              </w:rPr>
              <w:fldChar w:fldCharType="begin"/>
            </w:r>
            <w:r w:rsidR="00DB41B7">
              <w:rPr>
                <w:noProof/>
                <w:webHidden/>
              </w:rPr>
              <w:instrText xml:space="preserve"> PAGEREF _Toc61946727 \h </w:instrText>
            </w:r>
            <w:r w:rsidR="00DB41B7">
              <w:rPr>
                <w:noProof/>
                <w:webHidden/>
              </w:rPr>
            </w:r>
            <w:r w:rsidR="00DB41B7">
              <w:rPr>
                <w:noProof/>
                <w:webHidden/>
              </w:rPr>
              <w:fldChar w:fldCharType="separate"/>
            </w:r>
            <w:r w:rsidR="00DB41B7">
              <w:rPr>
                <w:noProof/>
                <w:webHidden/>
              </w:rPr>
              <w:t>12</w:t>
            </w:r>
            <w:r w:rsidR="00DB41B7">
              <w:rPr>
                <w:noProof/>
                <w:webHidden/>
              </w:rPr>
              <w:fldChar w:fldCharType="end"/>
            </w:r>
          </w:hyperlink>
        </w:p>
        <w:p w14:paraId="2E0EB7F0" w14:textId="77777777" w:rsidR="00DB41B7" w:rsidRDefault="002A39DF">
          <w:pPr>
            <w:pStyle w:val="TDC1"/>
            <w:tabs>
              <w:tab w:val="right" w:leader="dot" w:pos="9394"/>
            </w:tabs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lang w:val="en-US" w:eastAsia="en-US"/>
            </w:rPr>
          </w:pPr>
          <w:hyperlink w:anchor="_Toc61946728" w:history="1">
            <w:r w:rsidR="00DB41B7" w:rsidRPr="00C90C8E">
              <w:rPr>
                <w:rStyle w:val="Hipervnculo"/>
                <w:noProof/>
              </w:rPr>
              <w:t>FORMULARIO</w:t>
            </w:r>
            <w:r w:rsidR="00DB41B7">
              <w:rPr>
                <w:noProof/>
                <w:webHidden/>
              </w:rPr>
              <w:tab/>
            </w:r>
            <w:r w:rsidR="00DB41B7">
              <w:rPr>
                <w:noProof/>
                <w:webHidden/>
              </w:rPr>
              <w:fldChar w:fldCharType="begin"/>
            </w:r>
            <w:r w:rsidR="00DB41B7">
              <w:rPr>
                <w:noProof/>
                <w:webHidden/>
              </w:rPr>
              <w:instrText xml:space="preserve"> PAGEREF _Toc61946728 \h </w:instrText>
            </w:r>
            <w:r w:rsidR="00DB41B7">
              <w:rPr>
                <w:noProof/>
                <w:webHidden/>
              </w:rPr>
            </w:r>
            <w:r w:rsidR="00DB41B7">
              <w:rPr>
                <w:noProof/>
                <w:webHidden/>
              </w:rPr>
              <w:fldChar w:fldCharType="separate"/>
            </w:r>
            <w:r w:rsidR="00DB41B7">
              <w:rPr>
                <w:noProof/>
                <w:webHidden/>
              </w:rPr>
              <w:t>14</w:t>
            </w:r>
            <w:r w:rsidR="00DB41B7">
              <w:rPr>
                <w:noProof/>
                <w:webHidden/>
              </w:rPr>
              <w:fldChar w:fldCharType="end"/>
            </w:r>
          </w:hyperlink>
        </w:p>
        <w:p w14:paraId="05B34596" w14:textId="77777777" w:rsidR="00DB41B7" w:rsidRDefault="002A39DF">
          <w:pPr>
            <w:pStyle w:val="TDC1"/>
            <w:tabs>
              <w:tab w:val="right" w:leader="dot" w:pos="9394"/>
            </w:tabs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lang w:val="en-US" w:eastAsia="en-US"/>
            </w:rPr>
          </w:pPr>
          <w:hyperlink w:anchor="_Toc61946729" w:history="1">
            <w:r w:rsidR="00DB41B7" w:rsidRPr="00C90C8E">
              <w:rPr>
                <w:rStyle w:val="Hipervnculo"/>
                <w:noProof/>
              </w:rPr>
              <w:t>FIRMAS DE AUTORIZACIÓN</w:t>
            </w:r>
            <w:r w:rsidR="00DB41B7">
              <w:rPr>
                <w:noProof/>
                <w:webHidden/>
              </w:rPr>
              <w:tab/>
            </w:r>
            <w:r w:rsidR="00DB41B7">
              <w:rPr>
                <w:noProof/>
                <w:webHidden/>
              </w:rPr>
              <w:fldChar w:fldCharType="begin"/>
            </w:r>
            <w:r w:rsidR="00DB41B7">
              <w:rPr>
                <w:noProof/>
                <w:webHidden/>
              </w:rPr>
              <w:instrText xml:space="preserve"> PAGEREF _Toc61946729 \h </w:instrText>
            </w:r>
            <w:r w:rsidR="00DB41B7">
              <w:rPr>
                <w:noProof/>
                <w:webHidden/>
              </w:rPr>
            </w:r>
            <w:r w:rsidR="00DB41B7">
              <w:rPr>
                <w:noProof/>
                <w:webHidden/>
              </w:rPr>
              <w:fldChar w:fldCharType="separate"/>
            </w:r>
            <w:r w:rsidR="00DB41B7">
              <w:rPr>
                <w:noProof/>
                <w:webHidden/>
              </w:rPr>
              <w:t>15</w:t>
            </w:r>
            <w:r w:rsidR="00DB41B7">
              <w:rPr>
                <w:noProof/>
                <w:webHidden/>
              </w:rPr>
              <w:fldChar w:fldCharType="end"/>
            </w:r>
          </w:hyperlink>
        </w:p>
        <w:p w14:paraId="49814556" w14:textId="77777777" w:rsidR="003F29CA" w:rsidRDefault="003F29CA">
          <w:r>
            <w:rPr>
              <w:b/>
              <w:bCs/>
              <w:noProof/>
            </w:rPr>
            <w:fldChar w:fldCharType="end"/>
          </w:r>
        </w:p>
      </w:sdtContent>
    </w:sdt>
    <w:p w14:paraId="7F4DD6C5" w14:textId="77777777" w:rsidR="00490D00" w:rsidRDefault="00490D00"/>
    <w:p w14:paraId="68353E4C" w14:textId="77777777" w:rsidR="00BA0599" w:rsidRDefault="00BA0599" w:rsidP="00B440ED">
      <w:pPr>
        <w:jc w:val="center"/>
      </w:pPr>
    </w:p>
    <w:p w14:paraId="5DA3D7D4" w14:textId="77777777" w:rsidR="00A878D2" w:rsidRDefault="00A878D2" w:rsidP="00B440ED">
      <w:pPr>
        <w:jc w:val="center"/>
      </w:pPr>
    </w:p>
    <w:p w14:paraId="719BC145" w14:textId="77777777" w:rsidR="00A878D2" w:rsidRDefault="00A878D2" w:rsidP="00B440ED">
      <w:pPr>
        <w:jc w:val="center"/>
      </w:pPr>
    </w:p>
    <w:p w14:paraId="7F526B6C" w14:textId="77777777" w:rsidR="00A878D2" w:rsidRDefault="00A878D2" w:rsidP="00B440ED">
      <w:pPr>
        <w:jc w:val="center"/>
      </w:pPr>
    </w:p>
    <w:p w14:paraId="17F01C14" w14:textId="77777777" w:rsidR="00A878D2" w:rsidRDefault="00A878D2" w:rsidP="00B440ED">
      <w:pPr>
        <w:jc w:val="center"/>
      </w:pPr>
    </w:p>
    <w:p w14:paraId="7171D8E5" w14:textId="77777777" w:rsidR="00A878D2" w:rsidRDefault="00A878D2" w:rsidP="00B440ED">
      <w:pPr>
        <w:jc w:val="center"/>
      </w:pPr>
    </w:p>
    <w:p w14:paraId="379ABAC9" w14:textId="77777777" w:rsidR="00A878D2" w:rsidRDefault="00A878D2" w:rsidP="00B440ED">
      <w:pPr>
        <w:jc w:val="center"/>
      </w:pPr>
    </w:p>
    <w:p w14:paraId="45FC7295" w14:textId="77777777" w:rsidR="00A878D2" w:rsidRDefault="00A878D2" w:rsidP="00B440ED">
      <w:pPr>
        <w:jc w:val="center"/>
      </w:pPr>
    </w:p>
    <w:p w14:paraId="00C49580" w14:textId="77777777" w:rsidR="00A878D2" w:rsidRDefault="00A878D2" w:rsidP="00B440ED">
      <w:pPr>
        <w:jc w:val="center"/>
      </w:pPr>
    </w:p>
    <w:p w14:paraId="10A7FB09" w14:textId="77777777" w:rsidR="00A878D2" w:rsidRDefault="00A878D2" w:rsidP="00B440ED">
      <w:pPr>
        <w:jc w:val="center"/>
      </w:pPr>
    </w:p>
    <w:p w14:paraId="17565034" w14:textId="77777777" w:rsidR="00A878D2" w:rsidRDefault="00A878D2" w:rsidP="00B440ED">
      <w:pPr>
        <w:jc w:val="center"/>
      </w:pPr>
    </w:p>
    <w:p w14:paraId="654FA841" w14:textId="77777777" w:rsidR="00A878D2" w:rsidRDefault="00A878D2" w:rsidP="00B440ED">
      <w:pPr>
        <w:jc w:val="center"/>
      </w:pPr>
    </w:p>
    <w:p w14:paraId="3BF6A124" w14:textId="77777777" w:rsidR="00A878D2" w:rsidRDefault="00A878D2" w:rsidP="00B440ED">
      <w:pPr>
        <w:jc w:val="center"/>
      </w:pPr>
    </w:p>
    <w:p w14:paraId="7F90A3DD" w14:textId="77777777" w:rsidR="00A878D2" w:rsidRDefault="00A878D2" w:rsidP="00B440ED">
      <w:pPr>
        <w:jc w:val="center"/>
      </w:pPr>
    </w:p>
    <w:p w14:paraId="6AEB418E" w14:textId="77777777" w:rsidR="00A878D2" w:rsidRDefault="00A878D2" w:rsidP="00B440ED">
      <w:pPr>
        <w:jc w:val="center"/>
      </w:pPr>
    </w:p>
    <w:p w14:paraId="5E3ED08E" w14:textId="77777777" w:rsidR="00A878D2" w:rsidRDefault="00A878D2" w:rsidP="00B440ED">
      <w:pPr>
        <w:jc w:val="center"/>
      </w:pPr>
    </w:p>
    <w:p w14:paraId="2AD3CE0D" w14:textId="77777777" w:rsidR="00A878D2" w:rsidRDefault="00A878D2" w:rsidP="00B440ED">
      <w:pPr>
        <w:jc w:val="center"/>
      </w:pPr>
    </w:p>
    <w:p w14:paraId="1A9482DF" w14:textId="77777777" w:rsidR="00A878D2" w:rsidRDefault="00A878D2" w:rsidP="003F29CA">
      <w:pPr>
        <w:pStyle w:val="Ttulo1"/>
      </w:pPr>
    </w:p>
    <w:p w14:paraId="4E6D56B0" w14:textId="77777777" w:rsidR="00681D82" w:rsidRPr="003F29CA" w:rsidRDefault="00681D82" w:rsidP="003F29CA">
      <w:pPr>
        <w:pStyle w:val="Ttulo1"/>
      </w:pPr>
      <w:bookmarkStart w:id="1" w:name="_Toc45696778"/>
      <w:bookmarkStart w:id="2" w:name="_Toc61946718"/>
      <w:r w:rsidRPr="003F29CA">
        <w:t>ABREVIATURAS</w:t>
      </w:r>
      <w:bookmarkEnd w:id="1"/>
      <w:bookmarkEnd w:id="2"/>
    </w:p>
    <w:p w14:paraId="53A3882F" w14:textId="77777777" w:rsidR="00681D82" w:rsidRDefault="00681D82" w:rsidP="00681D82"/>
    <w:p w14:paraId="43AC62A4" w14:textId="77777777" w:rsidR="00C40807" w:rsidRDefault="00C40807" w:rsidP="00681D82">
      <w:pPr>
        <w:rPr>
          <w:rFonts w:asciiTheme="minorHAnsi" w:hAnsiTheme="minorHAnsi"/>
          <w:b/>
          <w:bCs/>
          <w:sz w:val="22"/>
          <w:szCs w:val="22"/>
        </w:rPr>
      </w:pPr>
    </w:p>
    <w:p w14:paraId="4751192D" w14:textId="77777777" w:rsidR="00F31B25" w:rsidRPr="00D80BC2" w:rsidRDefault="00F31B25" w:rsidP="00681D82">
      <w:pPr>
        <w:rPr>
          <w:rFonts w:asciiTheme="minorHAnsi" w:hAnsiTheme="minorHAnsi"/>
          <w:lang w:val="es-ES_tradnl" w:eastAsia="es-CR"/>
        </w:rPr>
      </w:pPr>
      <w:r w:rsidRPr="00D80BC2">
        <w:rPr>
          <w:rFonts w:asciiTheme="minorHAnsi" w:hAnsiTheme="minorHAnsi"/>
          <w:b/>
          <w:bCs/>
        </w:rPr>
        <w:t>MIDEPLAN:</w:t>
      </w:r>
      <w:r w:rsidRPr="00D80BC2">
        <w:rPr>
          <w:rFonts w:asciiTheme="minorHAnsi" w:hAnsiTheme="minorHAnsi"/>
        </w:rPr>
        <w:t xml:space="preserve"> </w:t>
      </w:r>
      <w:r w:rsidRPr="00D80BC2">
        <w:rPr>
          <w:rFonts w:asciiTheme="minorHAnsi" w:hAnsiTheme="minorHAnsi"/>
          <w:lang w:val="es-ES_tradnl" w:eastAsia="es-CR"/>
        </w:rPr>
        <w:t>Ministerio de Planificación Nacional y Política Económica.</w:t>
      </w:r>
    </w:p>
    <w:p w14:paraId="0D3FA6E5" w14:textId="77777777" w:rsidR="00F31B25" w:rsidRPr="00D80BC2" w:rsidRDefault="00F31B25" w:rsidP="00F31B25">
      <w:pPr>
        <w:rPr>
          <w:rFonts w:asciiTheme="minorHAnsi" w:hAnsiTheme="minorHAnsi"/>
        </w:rPr>
      </w:pPr>
      <w:r w:rsidRPr="00D80BC2">
        <w:rPr>
          <w:rFonts w:asciiTheme="minorHAnsi" w:hAnsiTheme="minorHAnsi"/>
          <w:b/>
          <w:bCs/>
        </w:rPr>
        <w:t>MIVAH:</w:t>
      </w:r>
      <w:r w:rsidRPr="00D80BC2">
        <w:rPr>
          <w:rFonts w:asciiTheme="minorHAnsi" w:hAnsiTheme="minorHAnsi"/>
        </w:rPr>
        <w:t xml:space="preserve"> Ministerio de Vivienda y Asentamientos Humanos</w:t>
      </w:r>
    </w:p>
    <w:p w14:paraId="5DF266F9" w14:textId="77777777" w:rsidR="00F31B25" w:rsidRPr="00D80BC2" w:rsidRDefault="00F31B25" w:rsidP="00F31B25">
      <w:pPr>
        <w:rPr>
          <w:rFonts w:asciiTheme="minorHAnsi" w:hAnsiTheme="minorHAnsi"/>
        </w:rPr>
      </w:pPr>
      <w:r w:rsidRPr="00D80BC2">
        <w:rPr>
          <w:rFonts w:asciiTheme="minorHAnsi" w:hAnsiTheme="minorHAnsi"/>
          <w:b/>
          <w:bCs/>
        </w:rPr>
        <w:t>PNDIP:</w:t>
      </w:r>
      <w:r w:rsidRPr="00D80BC2">
        <w:rPr>
          <w:rFonts w:asciiTheme="minorHAnsi" w:hAnsiTheme="minorHAnsi"/>
        </w:rPr>
        <w:t xml:space="preserve"> Plan Nacional de Desarrollo y de Inversión Pública</w:t>
      </w:r>
    </w:p>
    <w:p w14:paraId="376538BF" w14:textId="77777777" w:rsidR="00F31B25" w:rsidRPr="00D80BC2" w:rsidRDefault="00F31B25" w:rsidP="00F31B25">
      <w:pPr>
        <w:rPr>
          <w:rFonts w:asciiTheme="minorHAnsi" w:hAnsiTheme="minorHAnsi"/>
        </w:rPr>
      </w:pPr>
      <w:r w:rsidRPr="00D80BC2">
        <w:rPr>
          <w:rFonts w:asciiTheme="minorHAnsi" w:hAnsiTheme="minorHAnsi"/>
          <w:b/>
          <w:bCs/>
        </w:rPr>
        <w:t xml:space="preserve">SOTAH: </w:t>
      </w:r>
      <w:r w:rsidRPr="00D80BC2">
        <w:rPr>
          <w:rFonts w:asciiTheme="minorHAnsi" w:hAnsiTheme="minorHAnsi"/>
        </w:rPr>
        <w:t>Sector de Ordenamiento Territorial y Asentamientos Humanos.</w:t>
      </w:r>
    </w:p>
    <w:p w14:paraId="413ECC81" w14:textId="77777777" w:rsidR="00681D82" w:rsidRPr="00D80BC2" w:rsidRDefault="00681D82" w:rsidP="00681D82">
      <w:pPr>
        <w:rPr>
          <w:rFonts w:asciiTheme="minorHAnsi" w:hAnsiTheme="minorHAnsi"/>
        </w:rPr>
      </w:pPr>
      <w:r w:rsidRPr="00D80BC2">
        <w:rPr>
          <w:rFonts w:asciiTheme="minorHAnsi" w:hAnsiTheme="minorHAnsi"/>
          <w:b/>
          <w:bCs/>
        </w:rPr>
        <w:t>TICs:</w:t>
      </w:r>
      <w:r w:rsidRPr="00D80BC2">
        <w:rPr>
          <w:rFonts w:asciiTheme="minorHAnsi" w:hAnsiTheme="minorHAnsi"/>
        </w:rPr>
        <w:t xml:space="preserve"> Tecnologías de la Información y Comunicación</w:t>
      </w:r>
    </w:p>
    <w:p w14:paraId="213857E4" w14:textId="77777777" w:rsidR="00681D82" w:rsidRDefault="00681D82" w:rsidP="00681D82">
      <w:pPr>
        <w:rPr>
          <w:rFonts w:asciiTheme="minorHAnsi" w:hAnsiTheme="minorHAnsi"/>
          <w:sz w:val="22"/>
          <w:szCs w:val="22"/>
        </w:rPr>
      </w:pPr>
    </w:p>
    <w:p w14:paraId="0990964E" w14:textId="77777777" w:rsidR="00086ABE" w:rsidRPr="00DD4D6D" w:rsidRDefault="00EB28A6" w:rsidP="003F29CA">
      <w:pPr>
        <w:pStyle w:val="Ttulo1"/>
        <w:rPr>
          <w:rFonts w:asciiTheme="minorHAnsi" w:hAnsiTheme="minorHAnsi"/>
        </w:rPr>
      </w:pPr>
      <w:r>
        <w:br w:type="page"/>
      </w:r>
      <w:bookmarkStart w:id="3" w:name="_Toc45696779"/>
      <w:bookmarkStart w:id="4" w:name="_Toc61946719"/>
      <w:bookmarkStart w:id="5" w:name="_Toc3804765"/>
      <w:bookmarkEnd w:id="0"/>
      <w:r w:rsidR="00086ABE" w:rsidRPr="00DD4D6D">
        <w:rPr>
          <w:rFonts w:asciiTheme="minorHAnsi" w:hAnsiTheme="minorHAnsi"/>
        </w:rPr>
        <w:lastRenderedPageBreak/>
        <w:t>N</w:t>
      </w:r>
      <w:r w:rsidR="002C7A98" w:rsidRPr="00DD4D6D">
        <w:rPr>
          <w:rFonts w:asciiTheme="minorHAnsi" w:hAnsiTheme="minorHAnsi"/>
        </w:rPr>
        <w:t>OMBRE DEL PROCEDIMINETO: AUTOEVALUACI</w:t>
      </w:r>
      <w:r w:rsidR="00C40807" w:rsidRPr="00DD4D6D">
        <w:rPr>
          <w:rFonts w:asciiTheme="minorHAnsi" w:hAnsiTheme="minorHAnsi"/>
        </w:rPr>
        <w:t>Ó</w:t>
      </w:r>
      <w:r w:rsidR="002C7A98" w:rsidRPr="00DD4D6D">
        <w:rPr>
          <w:rFonts w:asciiTheme="minorHAnsi" w:hAnsiTheme="minorHAnsi"/>
        </w:rPr>
        <w:t>N DE CONTROL INTERNO</w:t>
      </w:r>
      <w:bookmarkEnd w:id="3"/>
      <w:bookmarkEnd w:id="4"/>
    </w:p>
    <w:p w14:paraId="0AE2E4F6" w14:textId="77777777" w:rsidR="00DF0D65" w:rsidRPr="00DD4D6D" w:rsidRDefault="0054049B" w:rsidP="003F29CA">
      <w:pPr>
        <w:pStyle w:val="Ttulo1"/>
        <w:rPr>
          <w:rFonts w:asciiTheme="minorHAnsi" w:hAnsiTheme="minorHAnsi"/>
        </w:rPr>
      </w:pPr>
      <w:bookmarkStart w:id="6" w:name="_Toc45696780"/>
      <w:bookmarkStart w:id="7" w:name="_Toc61946720"/>
      <w:bookmarkEnd w:id="5"/>
      <w:r w:rsidRPr="00DD4D6D">
        <w:rPr>
          <w:rFonts w:asciiTheme="minorHAnsi" w:hAnsiTheme="minorHAnsi"/>
        </w:rPr>
        <w:t>PROP</w:t>
      </w:r>
      <w:r w:rsidR="00C40807" w:rsidRPr="00DD4D6D">
        <w:rPr>
          <w:rFonts w:asciiTheme="minorHAnsi" w:hAnsiTheme="minorHAnsi"/>
        </w:rPr>
        <w:t>Ó</w:t>
      </w:r>
      <w:r w:rsidRPr="00DD4D6D">
        <w:rPr>
          <w:rFonts w:asciiTheme="minorHAnsi" w:hAnsiTheme="minorHAnsi"/>
        </w:rPr>
        <w:t>SITO</w:t>
      </w:r>
      <w:bookmarkEnd w:id="6"/>
      <w:bookmarkEnd w:id="7"/>
    </w:p>
    <w:p w14:paraId="3D7674CE" w14:textId="77777777" w:rsidR="0054049B" w:rsidRPr="00DD4D6D" w:rsidRDefault="0054049B" w:rsidP="00E4040F">
      <w:pPr>
        <w:jc w:val="both"/>
        <w:rPr>
          <w:rFonts w:asciiTheme="minorHAnsi" w:hAnsiTheme="minorHAnsi" w:cs="Calibri"/>
          <w:sz w:val="22"/>
          <w:szCs w:val="22"/>
        </w:rPr>
      </w:pPr>
      <w:r w:rsidRPr="00DD4D6D">
        <w:rPr>
          <w:rStyle w:val="s23"/>
          <w:rFonts w:asciiTheme="minorHAnsi" w:hAnsiTheme="minorHAnsi" w:cs="Calibri"/>
          <w:color w:val="000000"/>
        </w:rPr>
        <w:t>Oficializar</w:t>
      </w:r>
      <w:r w:rsidR="00F86104" w:rsidRPr="00DD4D6D">
        <w:rPr>
          <w:rStyle w:val="s23"/>
          <w:rFonts w:asciiTheme="minorHAnsi" w:hAnsiTheme="minorHAnsi" w:cs="Calibri"/>
          <w:color w:val="000000"/>
        </w:rPr>
        <w:t xml:space="preserve"> </w:t>
      </w:r>
      <w:r w:rsidRPr="00DD4D6D">
        <w:rPr>
          <w:rStyle w:val="s23"/>
          <w:rFonts w:asciiTheme="minorHAnsi" w:hAnsiTheme="minorHAnsi" w:cs="Calibri"/>
          <w:color w:val="000000"/>
        </w:rPr>
        <w:t>el procedimiento</w:t>
      </w:r>
      <w:r w:rsidRPr="00DD4D6D">
        <w:rPr>
          <w:rStyle w:val="apple-converted-space"/>
          <w:rFonts w:asciiTheme="minorHAnsi" w:hAnsiTheme="minorHAnsi" w:cs="Calibri"/>
          <w:color w:val="000000"/>
        </w:rPr>
        <w:t> </w:t>
      </w:r>
      <w:r w:rsidR="0099087F" w:rsidRPr="00DD4D6D">
        <w:rPr>
          <w:rFonts w:asciiTheme="minorHAnsi" w:hAnsiTheme="minorHAnsi" w:cstheme="minorHAnsi"/>
          <w:lang w:val="es-ES" w:eastAsia="es-ES"/>
        </w:rPr>
        <w:t xml:space="preserve">Informe de Seguimiento Anual y Semestral </w:t>
      </w:r>
      <w:r w:rsidR="0099087F" w:rsidRPr="00DD4D6D">
        <w:rPr>
          <w:rFonts w:asciiTheme="minorHAnsi" w:hAnsiTheme="minorHAnsi" w:cstheme="minorHAnsi"/>
        </w:rPr>
        <w:t xml:space="preserve">de las metas del </w:t>
      </w:r>
      <w:r w:rsidR="0099087F" w:rsidRPr="00DD4D6D">
        <w:rPr>
          <w:rFonts w:asciiTheme="minorHAnsi" w:hAnsiTheme="minorHAnsi" w:cstheme="minorHAnsi"/>
          <w:lang w:val="es-ES" w:eastAsia="es-ES"/>
        </w:rPr>
        <w:t>del Plan Nacional de Desarrollo</w:t>
      </w:r>
      <w:r w:rsidRPr="00DD4D6D">
        <w:rPr>
          <w:rStyle w:val="s23"/>
          <w:rFonts w:asciiTheme="minorHAnsi" w:hAnsiTheme="minorHAnsi" w:cs="Calibri"/>
          <w:color w:val="000000"/>
        </w:rPr>
        <w:t>;</w:t>
      </w:r>
      <w:r w:rsidRPr="00DD4D6D">
        <w:rPr>
          <w:rStyle w:val="apple-converted-space"/>
          <w:rFonts w:asciiTheme="minorHAnsi" w:hAnsiTheme="minorHAnsi" w:cs="Calibri"/>
          <w:color w:val="000000"/>
        </w:rPr>
        <w:t> </w:t>
      </w:r>
      <w:r w:rsidRPr="00DD4D6D">
        <w:rPr>
          <w:rStyle w:val="s23"/>
          <w:rFonts w:asciiTheme="minorHAnsi" w:hAnsiTheme="minorHAnsi" w:cs="Calibri"/>
          <w:color w:val="000000"/>
        </w:rPr>
        <w:t>a fin de que éste sea</w:t>
      </w:r>
      <w:r w:rsidRPr="00DD4D6D">
        <w:rPr>
          <w:rStyle w:val="apple-converted-space"/>
          <w:rFonts w:asciiTheme="minorHAnsi" w:hAnsiTheme="minorHAnsi" w:cs="Calibri"/>
          <w:color w:val="000000"/>
        </w:rPr>
        <w:t> </w:t>
      </w:r>
      <w:r w:rsidRPr="00DD4D6D">
        <w:rPr>
          <w:rStyle w:val="s23"/>
          <w:rFonts w:asciiTheme="minorHAnsi" w:hAnsiTheme="minorHAnsi" w:cs="Calibri"/>
          <w:color w:val="000000"/>
        </w:rPr>
        <w:t>del</w:t>
      </w:r>
      <w:r w:rsidR="00102CDD" w:rsidRPr="00DD4D6D">
        <w:rPr>
          <w:rStyle w:val="s23"/>
          <w:rFonts w:asciiTheme="minorHAnsi" w:hAnsiTheme="minorHAnsi" w:cs="Calibri"/>
          <w:color w:val="000000"/>
        </w:rPr>
        <w:t xml:space="preserve"> </w:t>
      </w:r>
      <w:r w:rsidRPr="00DD4D6D">
        <w:rPr>
          <w:rStyle w:val="s23"/>
          <w:rFonts w:asciiTheme="minorHAnsi" w:hAnsiTheme="minorHAnsi" w:cs="Calibri"/>
          <w:color w:val="000000"/>
        </w:rPr>
        <w:t>conocimiento y</w:t>
      </w:r>
      <w:r w:rsidRPr="00DD4D6D">
        <w:rPr>
          <w:rStyle w:val="apple-converted-space"/>
          <w:rFonts w:asciiTheme="minorHAnsi" w:hAnsiTheme="minorHAnsi" w:cs="Calibri"/>
          <w:color w:val="000000"/>
        </w:rPr>
        <w:t> </w:t>
      </w:r>
      <w:r w:rsidRPr="00DD4D6D">
        <w:rPr>
          <w:rStyle w:val="s23"/>
          <w:rFonts w:asciiTheme="minorHAnsi" w:hAnsiTheme="minorHAnsi" w:cs="Calibri"/>
          <w:color w:val="000000"/>
        </w:rPr>
        <w:t>acatamiento</w:t>
      </w:r>
      <w:r w:rsidRPr="00DD4D6D">
        <w:rPr>
          <w:rStyle w:val="apple-converted-space"/>
          <w:rFonts w:asciiTheme="minorHAnsi" w:hAnsiTheme="minorHAnsi" w:cs="Calibri"/>
          <w:color w:val="000000"/>
        </w:rPr>
        <w:t> </w:t>
      </w:r>
      <w:r w:rsidRPr="00DD4D6D">
        <w:rPr>
          <w:rStyle w:val="s23"/>
          <w:rFonts w:asciiTheme="minorHAnsi" w:hAnsiTheme="minorHAnsi" w:cs="Calibri"/>
          <w:color w:val="000000"/>
        </w:rPr>
        <w:t xml:space="preserve">de las </w:t>
      </w:r>
      <w:r w:rsidR="0099087F" w:rsidRPr="00DD4D6D">
        <w:rPr>
          <w:rStyle w:val="s23"/>
          <w:rFonts w:asciiTheme="minorHAnsi" w:hAnsiTheme="minorHAnsi" w:cs="Calibri"/>
          <w:color w:val="000000"/>
        </w:rPr>
        <w:t xml:space="preserve"> instituciones del </w:t>
      </w:r>
      <w:r w:rsidR="005B1C93" w:rsidRPr="00DD4D6D">
        <w:rPr>
          <w:rStyle w:val="s23"/>
          <w:rFonts w:asciiTheme="minorHAnsi" w:hAnsiTheme="minorHAnsi" w:cs="Calibri"/>
          <w:color w:val="000000"/>
        </w:rPr>
        <w:t xml:space="preserve">SOTAH. </w:t>
      </w:r>
    </w:p>
    <w:p w14:paraId="046BC899" w14:textId="77777777" w:rsidR="0054049B" w:rsidRPr="00DD4D6D" w:rsidRDefault="0054049B" w:rsidP="0054049B">
      <w:pPr>
        <w:rPr>
          <w:rFonts w:asciiTheme="minorHAnsi" w:hAnsiTheme="minorHAnsi"/>
          <w:lang w:eastAsia="es-ES"/>
        </w:rPr>
      </w:pPr>
    </w:p>
    <w:p w14:paraId="35FB4D2E" w14:textId="77777777" w:rsidR="00EB28A6" w:rsidRPr="00DD4D6D" w:rsidRDefault="00EB28A6" w:rsidP="003F29CA">
      <w:pPr>
        <w:pStyle w:val="Ttulo1"/>
        <w:rPr>
          <w:rFonts w:asciiTheme="minorHAnsi" w:hAnsiTheme="minorHAnsi"/>
        </w:rPr>
      </w:pPr>
      <w:bookmarkStart w:id="8" w:name="_Toc153583"/>
      <w:bookmarkStart w:id="9" w:name="_Toc222124704"/>
      <w:bookmarkStart w:id="10" w:name="_Toc302653161"/>
      <w:bookmarkStart w:id="11" w:name="_Toc302653507"/>
      <w:bookmarkStart w:id="12" w:name="_Toc302656137"/>
      <w:bookmarkStart w:id="13" w:name="_Toc302738447"/>
      <w:bookmarkStart w:id="14" w:name="_Toc303321700"/>
      <w:bookmarkStart w:id="15" w:name="_Toc303345084"/>
      <w:bookmarkStart w:id="16" w:name="_Toc3804767"/>
      <w:bookmarkStart w:id="17" w:name="_Toc45696781"/>
      <w:bookmarkStart w:id="18" w:name="_Toc61946721"/>
      <w:r w:rsidRPr="00DD4D6D">
        <w:rPr>
          <w:rFonts w:asciiTheme="minorHAnsi" w:hAnsiTheme="minorHAnsi"/>
        </w:rPr>
        <w:t>ALCANCE</w:t>
      </w:r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r w:rsidRPr="00DD4D6D">
        <w:rPr>
          <w:rFonts w:asciiTheme="minorHAnsi" w:hAnsiTheme="minorHAnsi"/>
        </w:rPr>
        <w:t xml:space="preserve"> </w:t>
      </w:r>
    </w:p>
    <w:p w14:paraId="04CCAF03" w14:textId="587A0285" w:rsidR="00F86104" w:rsidRPr="00DD4D6D" w:rsidRDefault="00F86104" w:rsidP="00E4040F">
      <w:pPr>
        <w:jc w:val="both"/>
        <w:rPr>
          <w:rStyle w:val="s23"/>
          <w:rFonts w:asciiTheme="minorHAnsi" w:hAnsiTheme="minorHAnsi" w:cs="Calibri"/>
          <w:color w:val="000000"/>
        </w:rPr>
      </w:pPr>
      <w:r w:rsidRPr="00DD4D6D">
        <w:rPr>
          <w:rStyle w:val="s23"/>
          <w:rFonts w:asciiTheme="minorHAnsi" w:hAnsiTheme="minorHAnsi" w:cs="Calibri"/>
          <w:color w:val="000000"/>
        </w:rPr>
        <w:t>Este procedimiento</w:t>
      </w:r>
      <w:r w:rsidR="00053AFF" w:rsidRPr="00DD4D6D">
        <w:rPr>
          <w:rStyle w:val="s23"/>
          <w:rFonts w:asciiTheme="minorHAnsi" w:hAnsiTheme="minorHAnsi" w:cs="Calibri"/>
          <w:color w:val="000000"/>
        </w:rPr>
        <w:t xml:space="preserve"> </w:t>
      </w:r>
      <w:r w:rsidR="00EC3E54" w:rsidRPr="00DD4D6D">
        <w:rPr>
          <w:rStyle w:val="s23"/>
          <w:rFonts w:asciiTheme="minorHAnsi" w:hAnsiTheme="minorHAnsi" w:cs="Calibri"/>
          <w:color w:val="000000"/>
        </w:rPr>
        <w:t>es aplicable</w:t>
      </w:r>
      <w:r w:rsidR="003442B9">
        <w:rPr>
          <w:rStyle w:val="s23"/>
          <w:rFonts w:asciiTheme="minorHAnsi" w:hAnsiTheme="minorHAnsi" w:cs="Calibri"/>
          <w:color w:val="000000"/>
        </w:rPr>
        <w:t>, de carácter obligatorio,</w:t>
      </w:r>
      <w:r w:rsidRPr="00DD4D6D">
        <w:rPr>
          <w:rStyle w:val="s23"/>
          <w:rFonts w:asciiTheme="minorHAnsi" w:hAnsiTheme="minorHAnsi" w:cs="Calibri"/>
        </w:rPr>
        <w:t> </w:t>
      </w:r>
      <w:r w:rsidRPr="00DD4D6D">
        <w:rPr>
          <w:rStyle w:val="s23"/>
          <w:rFonts w:asciiTheme="minorHAnsi" w:hAnsiTheme="minorHAnsi" w:cs="Calibri"/>
          <w:color w:val="000000"/>
        </w:rPr>
        <w:t>para todas las</w:t>
      </w:r>
      <w:r w:rsidR="007569D5" w:rsidRPr="00DD4D6D">
        <w:rPr>
          <w:rStyle w:val="s23"/>
          <w:rFonts w:asciiTheme="minorHAnsi" w:hAnsiTheme="minorHAnsi" w:cs="Calibri"/>
          <w:color w:val="000000"/>
        </w:rPr>
        <w:t xml:space="preserve"> instituciones del </w:t>
      </w:r>
      <w:r w:rsidR="005B1C93" w:rsidRPr="00DD4D6D">
        <w:rPr>
          <w:rStyle w:val="s23"/>
          <w:rFonts w:asciiTheme="minorHAnsi" w:hAnsiTheme="minorHAnsi" w:cs="Calibri"/>
          <w:color w:val="000000"/>
        </w:rPr>
        <w:t>SOTAH</w:t>
      </w:r>
      <w:r w:rsidRPr="00DD4D6D">
        <w:rPr>
          <w:rStyle w:val="s23"/>
          <w:rFonts w:asciiTheme="minorHAnsi" w:hAnsiTheme="minorHAnsi" w:cs="Calibri"/>
          <w:color w:val="000000"/>
        </w:rPr>
        <w:t xml:space="preserve">, </w:t>
      </w:r>
      <w:r w:rsidR="003442B9">
        <w:rPr>
          <w:rStyle w:val="s23"/>
          <w:rFonts w:asciiTheme="minorHAnsi" w:hAnsiTheme="minorHAnsi" w:cs="Calibri"/>
          <w:color w:val="000000"/>
        </w:rPr>
        <w:t>pues es una obligación legal</w:t>
      </w:r>
      <w:r w:rsidRPr="00DD4D6D">
        <w:rPr>
          <w:rStyle w:val="s23"/>
          <w:rFonts w:asciiTheme="minorHAnsi" w:hAnsiTheme="minorHAnsi" w:cs="Calibri"/>
          <w:color w:val="000000"/>
        </w:rPr>
        <w:t xml:space="preserve"> disponer de un sistema de </w:t>
      </w:r>
      <w:r w:rsidR="007B3C74" w:rsidRPr="00DD4D6D">
        <w:rPr>
          <w:rStyle w:val="s23"/>
          <w:rFonts w:asciiTheme="minorHAnsi" w:hAnsiTheme="minorHAnsi" w:cs="Calibri"/>
          <w:color w:val="000000"/>
        </w:rPr>
        <w:t xml:space="preserve">registro, </w:t>
      </w:r>
      <w:r w:rsidR="00901035" w:rsidRPr="00DD4D6D">
        <w:rPr>
          <w:rStyle w:val="s23"/>
          <w:rFonts w:asciiTheme="minorHAnsi" w:hAnsiTheme="minorHAnsi" w:cs="Calibri"/>
          <w:color w:val="000000"/>
        </w:rPr>
        <w:t>seguimiento y control de la información de cada una de las metas del PNDIP.</w:t>
      </w:r>
    </w:p>
    <w:p w14:paraId="3B62BCA3" w14:textId="77777777" w:rsidR="00F86104" w:rsidRPr="00DD4D6D" w:rsidRDefault="009A0DEE" w:rsidP="003F29CA">
      <w:pPr>
        <w:pStyle w:val="Ttulo1"/>
        <w:rPr>
          <w:rFonts w:asciiTheme="minorHAnsi" w:hAnsiTheme="minorHAnsi"/>
        </w:rPr>
      </w:pPr>
      <w:bookmarkStart w:id="19" w:name="_Toc45696782"/>
      <w:bookmarkStart w:id="20" w:name="_Toc61946722"/>
      <w:bookmarkStart w:id="21" w:name="_Toc153587"/>
      <w:bookmarkStart w:id="22" w:name="_Toc222124705"/>
      <w:bookmarkStart w:id="23" w:name="_Toc302653162"/>
      <w:bookmarkStart w:id="24" w:name="_Toc302653508"/>
      <w:bookmarkStart w:id="25" w:name="_Toc302656138"/>
      <w:bookmarkStart w:id="26" w:name="_Toc302738448"/>
      <w:bookmarkStart w:id="27" w:name="_Toc303321701"/>
      <w:bookmarkStart w:id="28" w:name="_Toc303345085"/>
      <w:bookmarkStart w:id="29" w:name="_Toc3804768"/>
      <w:r w:rsidRPr="00DD4D6D">
        <w:rPr>
          <w:rFonts w:asciiTheme="minorHAnsi" w:hAnsiTheme="minorHAnsi"/>
        </w:rPr>
        <w:t>MARCO LEGAL</w:t>
      </w:r>
      <w:bookmarkEnd w:id="19"/>
      <w:bookmarkEnd w:id="20"/>
    </w:p>
    <w:p w14:paraId="55EB9C0B" w14:textId="77777777" w:rsidR="009A0DEE" w:rsidRPr="00DD4D6D" w:rsidRDefault="009A0DEE" w:rsidP="009A0DEE">
      <w:pPr>
        <w:rPr>
          <w:rFonts w:asciiTheme="minorHAnsi" w:hAnsiTheme="minorHAnsi"/>
        </w:rPr>
      </w:pPr>
    </w:p>
    <w:p w14:paraId="4ACE423D" w14:textId="7EC33F14" w:rsidR="00832EF4" w:rsidRPr="00D856BE" w:rsidRDefault="009A0DEE" w:rsidP="00832EF4">
      <w:pPr>
        <w:rPr>
          <w:rFonts w:asciiTheme="minorHAnsi" w:hAnsiTheme="minorHAnsi"/>
          <w:color w:val="000000"/>
        </w:rPr>
      </w:pPr>
      <w:r w:rsidRPr="00D856BE">
        <w:rPr>
          <w:rFonts w:asciiTheme="minorHAnsi" w:hAnsiTheme="minorHAnsi" w:cs="Calibri"/>
          <w:color w:val="000000"/>
        </w:rPr>
        <w:t>El marco legal en que se sustenta este procedimiento es</w:t>
      </w:r>
      <w:r w:rsidR="00644292" w:rsidRPr="00D856BE">
        <w:rPr>
          <w:rFonts w:asciiTheme="minorHAnsi" w:hAnsiTheme="minorHAnsi" w:cs="Calibri"/>
          <w:color w:val="000000"/>
        </w:rPr>
        <w:t xml:space="preserve"> el </w:t>
      </w:r>
      <w:r w:rsidR="00644292" w:rsidRPr="00DF3F22">
        <w:rPr>
          <w:rFonts w:asciiTheme="minorHAnsi" w:hAnsiTheme="minorHAnsi" w:cs="Calibri"/>
          <w:i/>
          <w:color w:val="000000"/>
        </w:rPr>
        <w:t xml:space="preserve">Reglamento </w:t>
      </w:r>
      <w:r w:rsidR="003442B9">
        <w:rPr>
          <w:rFonts w:asciiTheme="minorHAnsi" w:hAnsiTheme="minorHAnsi" w:cs="Calibri"/>
          <w:i/>
          <w:color w:val="000000"/>
        </w:rPr>
        <w:t xml:space="preserve">General </w:t>
      </w:r>
      <w:r w:rsidR="00644292" w:rsidRPr="00DF3F22">
        <w:rPr>
          <w:rFonts w:asciiTheme="minorHAnsi" w:hAnsiTheme="minorHAnsi" w:cs="Calibri"/>
          <w:i/>
          <w:color w:val="000000"/>
        </w:rPr>
        <w:t>del Sistema Nacional de Planificación</w:t>
      </w:r>
      <w:r w:rsidR="005B1C93" w:rsidRPr="00DF3F22">
        <w:rPr>
          <w:rFonts w:asciiTheme="minorHAnsi" w:hAnsiTheme="minorHAnsi" w:cs="Calibri"/>
          <w:i/>
          <w:color w:val="000000"/>
        </w:rPr>
        <w:t xml:space="preserve">, </w:t>
      </w:r>
      <w:r w:rsidR="00832EF4" w:rsidRPr="00DF3F22">
        <w:rPr>
          <w:rFonts w:asciiTheme="minorHAnsi" w:hAnsiTheme="minorHAnsi"/>
          <w:i/>
          <w:color w:val="000000"/>
        </w:rPr>
        <w:t>Decreto Ejecutivo Nº</w:t>
      </w:r>
      <w:r w:rsidR="00DF3F22">
        <w:rPr>
          <w:rFonts w:asciiTheme="minorHAnsi" w:hAnsiTheme="minorHAnsi"/>
          <w:i/>
          <w:color w:val="000000"/>
        </w:rPr>
        <w:t xml:space="preserve"> </w:t>
      </w:r>
      <w:r w:rsidR="00832EF4" w:rsidRPr="00DF3F22">
        <w:rPr>
          <w:rFonts w:asciiTheme="minorHAnsi" w:hAnsiTheme="minorHAnsi"/>
          <w:i/>
          <w:color w:val="000000"/>
        </w:rPr>
        <w:t>3</w:t>
      </w:r>
      <w:r w:rsidR="00282A92">
        <w:rPr>
          <w:rFonts w:asciiTheme="minorHAnsi" w:hAnsiTheme="minorHAnsi"/>
          <w:i/>
          <w:color w:val="000000"/>
        </w:rPr>
        <w:t>7735</w:t>
      </w:r>
      <w:r w:rsidR="00832EF4" w:rsidRPr="00DF3F22">
        <w:rPr>
          <w:rFonts w:asciiTheme="minorHAnsi" w:hAnsiTheme="minorHAnsi"/>
          <w:i/>
          <w:color w:val="000000"/>
        </w:rPr>
        <w:t>-PLAN</w:t>
      </w:r>
      <w:r w:rsidR="00DF3F22">
        <w:rPr>
          <w:rFonts w:asciiTheme="minorHAnsi" w:hAnsiTheme="minorHAnsi"/>
          <w:color w:val="000000"/>
        </w:rPr>
        <w:t>,</w:t>
      </w:r>
      <w:r w:rsidR="00832EF4" w:rsidRPr="00D856BE">
        <w:rPr>
          <w:rFonts w:asciiTheme="minorHAnsi" w:hAnsiTheme="minorHAnsi"/>
          <w:color w:val="000000"/>
        </w:rPr>
        <w:t xml:space="preserve"> de </w:t>
      </w:r>
      <w:r w:rsidR="00282A92">
        <w:rPr>
          <w:rFonts w:asciiTheme="minorHAnsi" w:hAnsiTheme="minorHAnsi"/>
          <w:color w:val="000000"/>
        </w:rPr>
        <w:t xml:space="preserve">6 </w:t>
      </w:r>
      <w:r w:rsidR="00832EF4" w:rsidRPr="00D856BE">
        <w:rPr>
          <w:rFonts w:asciiTheme="minorHAnsi" w:hAnsiTheme="minorHAnsi"/>
          <w:color w:val="000000"/>
        </w:rPr>
        <w:t xml:space="preserve">de </w:t>
      </w:r>
      <w:r w:rsidR="00282A92">
        <w:rPr>
          <w:rFonts w:asciiTheme="minorHAnsi" w:hAnsiTheme="minorHAnsi"/>
          <w:color w:val="000000"/>
        </w:rPr>
        <w:t>mayo</w:t>
      </w:r>
      <w:r w:rsidR="00832EF4" w:rsidRPr="00D856BE">
        <w:rPr>
          <w:rFonts w:asciiTheme="minorHAnsi" w:hAnsiTheme="minorHAnsi"/>
          <w:color w:val="000000"/>
        </w:rPr>
        <w:t xml:space="preserve"> de 20</w:t>
      </w:r>
      <w:r w:rsidR="00282A92">
        <w:rPr>
          <w:rFonts w:asciiTheme="minorHAnsi" w:hAnsiTheme="minorHAnsi"/>
          <w:color w:val="000000"/>
        </w:rPr>
        <w:t>13</w:t>
      </w:r>
      <w:r w:rsidR="00832EF4" w:rsidRPr="00D856BE">
        <w:rPr>
          <w:rFonts w:asciiTheme="minorHAnsi" w:hAnsiTheme="minorHAnsi"/>
          <w:color w:val="000000"/>
        </w:rPr>
        <w:t>.</w:t>
      </w:r>
    </w:p>
    <w:p w14:paraId="65CFFBBE" w14:textId="77777777" w:rsidR="00832EF4" w:rsidRPr="00DD4D6D" w:rsidRDefault="00832EF4" w:rsidP="00832EF4">
      <w:pPr>
        <w:rPr>
          <w:rFonts w:asciiTheme="minorHAnsi" w:hAnsiTheme="minorHAnsi"/>
        </w:rPr>
      </w:pPr>
    </w:p>
    <w:p w14:paraId="76F9A334" w14:textId="77777777" w:rsidR="00832EF4" w:rsidRPr="00DD4D6D" w:rsidRDefault="00832EF4" w:rsidP="00832EF4">
      <w:pPr>
        <w:pStyle w:val="Ttulo1"/>
        <w:rPr>
          <w:rFonts w:asciiTheme="minorHAnsi" w:hAnsiTheme="minorHAnsi"/>
        </w:rPr>
      </w:pPr>
      <w:bookmarkStart w:id="30" w:name="_Toc61946723"/>
      <w:r w:rsidRPr="00DD4D6D">
        <w:rPr>
          <w:rFonts w:asciiTheme="minorHAnsi" w:hAnsiTheme="minorHAnsi"/>
        </w:rPr>
        <w:t>POLÍTICAS O NORMAS DE OPERACIÓN</w:t>
      </w:r>
      <w:bookmarkEnd w:id="30"/>
    </w:p>
    <w:p w14:paraId="61F6F368" w14:textId="77777777" w:rsidR="00832EF4" w:rsidRPr="00DD4D6D" w:rsidRDefault="00832EF4" w:rsidP="00832EF4">
      <w:pPr>
        <w:rPr>
          <w:rFonts w:asciiTheme="minorHAnsi" w:hAnsiTheme="minorHAnsi"/>
        </w:rPr>
      </w:pPr>
    </w:p>
    <w:p w14:paraId="59E4BDD0" w14:textId="77777777" w:rsidR="00832EF4" w:rsidRPr="00DD4D6D" w:rsidRDefault="00832EF4" w:rsidP="00832EF4">
      <w:pPr>
        <w:numPr>
          <w:ilvl w:val="0"/>
          <w:numId w:val="15"/>
        </w:numPr>
        <w:jc w:val="both"/>
        <w:rPr>
          <w:rFonts w:asciiTheme="minorHAnsi" w:hAnsiTheme="minorHAnsi" w:cs="Calibri"/>
        </w:rPr>
      </w:pPr>
      <w:r w:rsidRPr="00DD4D6D">
        <w:rPr>
          <w:rFonts w:asciiTheme="minorHAnsi" w:hAnsiTheme="minorHAnsi" w:cs="Calibri"/>
        </w:rPr>
        <w:t xml:space="preserve">Es responsabilidad del o la Ministra Rectora la remisión, el 31 de enero y julio de cada año, el informe del PNDIP </w:t>
      </w:r>
      <w:r w:rsidR="007B3C74" w:rsidRPr="00DD4D6D">
        <w:rPr>
          <w:rFonts w:asciiTheme="minorHAnsi" w:hAnsiTheme="minorHAnsi" w:cs="Calibri"/>
        </w:rPr>
        <w:t xml:space="preserve">a </w:t>
      </w:r>
      <w:r w:rsidRPr="00DD4D6D">
        <w:rPr>
          <w:rFonts w:asciiTheme="minorHAnsi" w:hAnsiTheme="minorHAnsi" w:cs="Calibri"/>
        </w:rPr>
        <w:t>MIDEPLAN.</w:t>
      </w:r>
    </w:p>
    <w:p w14:paraId="3752B705" w14:textId="77777777" w:rsidR="00832EF4" w:rsidRPr="00DD4D6D" w:rsidRDefault="00832EF4" w:rsidP="00832EF4">
      <w:pPr>
        <w:pStyle w:val="Prrafodelista"/>
        <w:rPr>
          <w:rFonts w:asciiTheme="minorHAnsi" w:hAnsiTheme="minorHAnsi" w:cs="Calibri"/>
        </w:rPr>
      </w:pPr>
    </w:p>
    <w:p w14:paraId="7B440837" w14:textId="77777777" w:rsidR="00832EF4" w:rsidRPr="00DD4D6D" w:rsidRDefault="00832EF4" w:rsidP="00832EF4">
      <w:pPr>
        <w:numPr>
          <w:ilvl w:val="0"/>
          <w:numId w:val="15"/>
        </w:numPr>
        <w:jc w:val="both"/>
        <w:rPr>
          <w:rFonts w:asciiTheme="minorHAnsi" w:hAnsiTheme="minorHAnsi" w:cs="Calibri"/>
        </w:rPr>
      </w:pPr>
      <w:r w:rsidRPr="00DD4D6D">
        <w:rPr>
          <w:rFonts w:asciiTheme="minorHAnsi" w:hAnsiTheme="minorHAnsi" w:cs="Calibri"/>
        </w:rPr>
        <w:t>Es responsabilidad de las personas Jercarcas del SOTAH elaborar y remitir en los meses de enero y julio de cada año, los Informes de Seguimiento del PNDIP.</w:t>
      </w:r>
    </w:p>
    <w:p w14:paraId="7BFC182B" w14:textId="77777777" w:rsidR="00832EF4" w:rsidRPr="00DD4D6D" w:rsidRDefault="00832EF4" w:rsidP="00832EF4">
      <w:pPr>
        <w:ind w:left="720"/>
        <w:jc w:val="both"/>
        <w:rPr>
          <w:rFonts w:asciiTheme="minorHAnsi" w:hAnsiTheme="minorHAnsi" w:cs="Calibri"/>
        </w:rPr>
      </w:pPr>
    </w:p>
    <w:p w14:paraId="113822EF" w14:textId="77777777" w:rsidR="00832EF4" w:rsidRPr="00DD4D6D" w:rsidRDefault="00832EF4" w:rsidP="00832EF4">
      <w:pPr>
        <w:numPr>
          <w:ilvl w:val="0"/>
          <w:numId w:val="15"/>
        </w:numPr>
        <w:jc w:val="both"/>
        <w:rPr>
          <w:rFonts w:asciiTheme="minorHAnsi" w:hAnsiTheme="minorHAnsi" w:cs="Calibri"/>
        </w:rPr>
      </w:pPr>
      <w:r w:rsidRPr="00DD4D6D">
        <w:rPr>
          <w:rFonts w:asciiTheme="minorHAnsi" w:hAnsiTheme="minorHAnsi" w:cs="Calibri"/>
        </w:rPr>
        <w:t>Es responsabilidad de las personas Jerarcas del SOTAH  ejecutar y dar seguimiento a las metas del PNDIP.</w:t>
      </w:r>
    </w:p>
    <w:p w14:paraId="31A0E14C" w14:textId="77777777" w:rsidR="00832EF4" w:rsidRPr="00DD4D6D" w:rsidRDefault="00832EF4" w:rsidP="00832EF4">
      <w:pPr>
        <w:jc w:val="both"/>
        <w:rPr>
          <w:rFonts w:asciiTheme="minorHAnsi" w:hAnsiTheme="minorHAnsi" w:cs="Calibri"/>
        </w:rPr>
      </w:pPr>
    </w:p>
    <w:p w14:paraId="03EFFC7A" w14:textId="77777777" w:rsidR="00832EF4" w:rsidRPr="00DD4D6D" w:rsidRDefault="00832EF4" w:rsidP="00832EF4">
      <w:pPr>
        <w:numPr>
          <w:ilvl w:val="0"/>
          <w:numId w:val="15"/>
        </w:numPr>
        <w:jc w:val="both"/>
        <w:rPr>
          <w:rFonts w:asciiTheme="minorHAnsi" w:hAnsiTheme="minorHAnsi" w:cs="Calibri"/>
        </w:rPr>
      </w:pPr>
      <w:r w:rsidRPr="00DD4D6D">
        <w:rPr>
          <w:rFonts w:asciiTheme="minorHAnsi" w:hAnsiTheme="minorHAnsi" w:cs="Calibri"/>
        </w:rPr>
        <w:t>Es responsabilidad de las personas</w:t>
      </w:r>
      <w:r w:rsidR="007B3C74" w:rsidRPr="00DD4D6D">
        <w:rPr>
          <w:rFonts w:asciiTheme="minorHAnsi" w:hAnsiTheme="minorHAnsi" w:cs="Calibri"/>
        </w:rPr>
        <w:t xml:space="preserve"> registradoras</w:t>
      </w:r>
      <w:r w:rsidRPr="00DD4D6D">
        <w:rPr>
          <w:rFonts w:asciiTheme="minorHAnsi" w:hAnsiTheme="minorHAnsi" w:cs="Calibri"/>
        </w:rPr>
        <w:t xml:space="preserve"> de la instituciones incorporar el avance de las metas del PNDIP en el Software de Dephos.</w:t>
      </w:r>
    </w:p>
    <w:p w14:paraId="28B57BF6" w14:textId="77777777" w:rsidR="00832EF4" w:rsidRPr="00DD4D6D" w:rsidRDefault="00832EF4" w:rsidP="00832EF4">
      <w:pPr>
        <w:rPr>
          <w:rFonts w:asciiTheme="minorHAnsi" w:hAnsiTheme="minorHAnsi" w:cs="Calibri"/>
        </w:rPr>
      </w:pPr>
    </w:p>
    <w:p w14:paraId="55614337" w14:textId="33ABE1F1" w:rsidR="00832EF4" w:rsidRPr="00DD4D6D" w:rsidRDefault="00832EF4" w:rsidP="00832EF4">
      <w:pPr>
        <w:numPr>
          <w:ilvl w:val="0"/>
          <w:numId w:val="15"/>
        </w:numPr>
        <w:jc w:val="both"/>
        <w:rPr>
          <w:rFonts w:asciiTheme="minorHAnsi" w:hAnsiTheme="minorHAnsi" w:cs="Calibri"/>
        </w:rPr>
      </w:pPr>
      <w:r w:rsidRPr="00DD4D6D">
        <w:rPr>
          <w:rFonts w:asciiTheme="minorHAnsi" w:hAnsiTheme="minorHAnsi" w:cs="Calibri"/>
        </w:rPr>
        <w:t>Es responsabilidad de las personas de la Secretar</w:t>
      </w:r>
      <w:r w:rsidR="00282A92">
        <w:rPr>
          <w:rFonts w:asciiTheme="minorHAnsi" w:hAnsiTheme="minorHAnsi" w:cs="Calibri"/>
        </w:rPr>
        <w:t>í</w:t>
      </w:r>
      <w:r w:rsidRPr="00DD4D6D">
        <w:rPr>
          <w:rFonts w:asciiTheme="minorHAnsi" w:hAnsiTheme="minorHAnsi" w:cs="Calibri"/>
        </w:rPr>
        <w:t>a Sectorial revisar y autorizar la información de los informes de seguimiento anual y semestral en el Software de De</w:t>
      </w:r>
      <w:r w:rsidR="00D856BE">
        <w:rPr>
          <w:rFonts w:asciiTheme="minorHAnsi" w:hAnsiTheme="minorHAnsi" w:cs="Calibri"/>
        </w:rPr>
        <w:t>l</w:t>
      </w:r>
      <w:r w:rsidRPr="00DD4D6D">
        <w:rPr>
          <w:rFonts w:asciiTheme="minorHAnsi" w:hAnsiTheme="minorHAnsi" w:cs="Calibri"/>
        </w:rPr>
        <w:t>phos.</w:t>
      </w:r>
    </w:p>
    <w:p w14:paraId="0F5C6D53" w14:textId="77777777" w:rsidR="009A0DEE" w:rsidRPr="00DD4D6D" w:rsidRDefault="009A0DEE" w:rsidP="00E4040F">
      <w:pPr>
        <w:jc w:val="both"/>
        <w:rPr>
          <w:rFonts w:asciiTheme="minorHAnsi" w:hAnsiTheme="minorHAnsi" w:cs="Calibri"/>
          <w:color w:val="000000"/>
        </w:rPr>
      </w:pPr>
    </w:p>
    <w:p w14:paraId="67DAC28C" w14:textId="77777777" w:rsidR="009A0DEE" w:rsidRPr="00DD4D6D" w:rsidRDefault="009A0DEE" w:rsidP="009A0DEE">
      <w:pPr>
        <w:rPr>
          <w:rFonts w:asciiTheme="minorHAnsi" w:hAnsiTheme="minorHAnsi"/>
        </w:rPr>
      </w:pPr>
    </w:p>
    <w:p w14:paraId="4E6653F1" w14:textId="77777777" w:rsidR="00EB28A6" w:rsidRPr="00DD4D6D" w:rsidRDefault="00EB28A6" w:rsidP="003F29CA">
      <w:pPr>
        <w:pStyle w:val="Ttulo1"/>
        <w:rPr>
          <w:rFonts w:asciiTheme="minorHAnsi" w:hAnsiTheme="minorHAnsi"/>
        </w:rPr>
      </w:pPr>
      <w:bookmarkStart w:id="31" w:name="_Toc45696783"/>
      <w:bookmarkStart w:id="32" w:name="_Toc61946724"/>
      <w:r w:rsidRPr="00DD4D6D">
        <w:rPr>
          <w:rFonts w:asciiTheme="minorHAnsi" w:hAnsiTheme="minorHAnsi"/>
        </w:rPr>
        <w:lastRenderedPageBreak/>
        <w:t>RESPONSAB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r w:rsidR="00507C74" w:rsidRPr="00DD4D6D">
        <w:rPr>
          <w:rFonts w:asciiTheme="minorHAnsi" w:hAnsiTheme="minorHAnsi"/>
        </w:rPr>
        <w:t>LE</w:t>
      </w:r>
      <w:r w:rsidR="00DF0D65" w:rsidRPr="00DD4D6D">
        <w:rPr>
          <w:rFonts w:asciiTheme="minorHAnsi" w:hAnsiTheme="minorHAnsi"/>
        </w:rPr>
        <w:t xml:space="preserve"> </w:t>
      </w:r>
      <w:bookmarkEnd w:id="29"/>
      <w:r w:rsidR="0085377F" w:rsidRPr="00DD4D6D">
        <w:rPr>
          <w:rFonts w:asciiTheme="minorHAnsi" w:hAnsiTheme="minorHAnsi"/>
        </w:rPr>
        <w:t>(s)</w:t>
      </w:r>
      <w:r w:rsidR="00A878D2" w:rsidRPr="00DD4D6D">
        <w:rPr>
          <w:rFonts w:asciiTheme="minorHAnsi" w:hAnsiTheme="minorHAnsi"/>
        </w:rPr>
        <w:t>:</w:t>
      </w:r>
      <w:bookmarkEnd w:id="31"/>
      <w:bookmarkEnd w:id="32"/>
    </w:p>
    <w:p w14:paraId="46AF31A5" w14:textId="77777777" w:rsidR="00296DA9" w:rsidRPr="00DD4D6D" w:rsidRDefault="00296DA9" w:rsidP="00296DA9">
      <w:pPr>
        <w:rPr>
          <w:rFonts w:asciiTheme="minorHAnsi" w:hAnsiTheme="minorHAnsi"/>
        </w:rPr>
      </w:pPr>
    </w:p>
    <w:p w14:paraId="4A1072C3" w14:textId="77777777" w:rsidR="002554BA" w:rsidRPr="00D856BE" w:rsidRDefault="002554BA" w:rsidP="00296DA9">
      <w:pPr>
        <w:numPr>
          <w:ilvl w:val="0"/>
          <w:numId w:val="16"/>
        </w:numPr>
        <w:rPr>
          <w:rStyle w:val="s23"/>
          <w:rFonts w:asciiTheme="minorHAnsi" w:hAnsiTheme="minorHAnsi" w:cs="Arial"/>
          <w:b/>
          <w:bCs/>
          <w:color w:val="000000"/>
        </w:rPr>
      </w:pPr>
      <w:r w:rsidRPr="00D856BE">
        <w:rPr>
          <w:rStyle w:val="s23"/>
          <w:rFonts w:asciiTheme="minorHAnsi" w:hAnsiTheme="minorHAnsi" w:cs="Arial"/>
          <w:b/>
          <w:bCs/>
          <w:color w:val="000000"/>
        </w:rPr>
        <w:t>Es responsabilidad de</w:t>
      </w:r>
      <w:r w:rsidR="00102CDD" w:rsidRPr="00D856BE">
        <w:rPr>
          <w:rStyle w:val="s23"/>
          <w:rFonts w:asciiTheme="minorHAnsi" w:hAnsiTheme="minorHAnsi" w:cs="Arial"/>
          <w:b/>
          <w:bCs/>
          <w:color w:val="000000"/>
        </w:rPr>
        <w:t xml:space="preserve"> </w:t>
      </w:r>
      <w:r w:rsidR="00E575B2" w:rsidRPr="00D856BE">
        <w:rPr>
          <w:rStyle w:val="s23"/>
          <w:rFonts w:asciiTheme="minorHAnsi" w:hAnsiTheme="minorHAnsi" w:cs="Arial"/>
          <w:b/>
          <w:bCs/>
          <w:color w:val="000000"/>
        </w:rPr>
        <w:t>e</w:t>
      </w:r>
      <w:r w:rsidR="00102CDD" w:rsidRPr="00D856BE">
        <w:rPr>
          <w:rStyle w:val="s23"/>
          <w:rFonts w:asciiTheme="minorHAnsi" w:hAnsiTheme="minorHAnsi" w:cs="Arial"/>
          <w:b/>
          <w:bCs/>
          <w:color w:val="000000"/>
        </w:rPr>
        <w:t xml:space="preserve">l o la </w:t>
      </w:r>
      <w:r w:rsidR="00901035" w:rsidRPr="00D856BE">
        <w:rPr>
          <w:rStyle w:val="s23"/>
          <w:rFonts w:asciiTheme="minorHAnsi" w:hAnsiTheme="minorHAnsi" w:cs="Arial"/>
          <w:b/>
          <w:bCs/>
          <w:color w:val="000000"/>
        </w:rPr>
        <w:t>Ministr</w:t>
      </w:r>
      <w:r w:rsidR="00E10FFA" w:rsidRPr="00D856BE">
        <w:rPr>
          <w:rStyle w:val="s23"/>
          <w:rFonts w:asciiTheme="minorHAnsi" w:hAnsiTheme="minorHAnsi" w:cs="Arial"/>
          <w:b/>
          <w:bCs/>
          <w:color w:val="000000"/>
        </w:rPr>
        <w:t>a Rectora</w:t>
      </w:r>
      <w:r w:rsidR="00102CDD" w:rsidRPr="00D856BE">
        <w:rPr>
          <w:rStyle w:val="s23"/>
          <w:rFonts w:asciiTheme="minorHAnsi" w:hAnsiTheme="minorHAnsi" w:cs="Arial"/>
          <w:b/>
          <w:bCs/>
          <w:color w:val="000000"/>
        </w:rPr>
        <w:t>:</w:t>
      </w:r>
    </w:p>
    <w:p w14:paraId="740F8B49" w14:textId="77777777" w:rsidR="002554BA" w:rsidRPr="00D856BE" w:rsidRDefault="002554BA" w:rsidP="00E4040F">
      <w:pPr>
        <w:ind w:left="720"/>
        <w:jc w:val="both"/>
        <w:rPr>
          <w:rStyle w:val="s23"/>
          <w:rFonts w:asciiTheme="minorHAnsi" w:hAnsiTheme="minorHAnsi" w:cs="Calibri"/>
          <w:color w:val="000000"/>
        </w:rPr>
      </w:pPr>
    </w:p>
    <w:p w14:paraId="135F77AB" w14:textId="77777777" w:rsidR="00245260" w:rsidRPr="00D856BE" w:rsidRDefault="00245260" w:rsidP="00A878D2">
      <w:pPr>
        <w:numPr>
          <w:ilvl w:val="1"/>
          <w:numId w:val="16"/>
        </w:numPr>
        <w:jc w:val="both"/>
        <w:rPr>
          <w:rFonts w:asciiTheme="minorHAnsi" w:hAnsiTheme="minorHAnsi" w:cs="Calibri"/>
          <w:color w:val="000000"/>
        </w:rPr>
      </w:pPr>
      <w:r w:rsidRPr="00D856BE">
        <w:rPr>
          <w:rFonts w:asciiTheme="minorHAnsi" w:hAnsiTheme="minorHAnsi" w:cs="Calibri"/>
          <w:color w:val="000000"/>
        </w:rPr>
        <w:t>Ejerce</w:t>
      </w:r>
      <w:r w:rsidR="005D7CB6" w:rsidRPr="00D856BE">
        <w:rPr>
          <w:rFonts w:asciiTheme="minorHAnsi" w:hAnsiTheme="minorHAnsi" w:cs="Calibri"/>
          <w:color w:val="000000"/>
        </w:rPr>
        <w:t>r</w:t>
      </w:r>
      <w:r w:rsidRPr="00D856BE">
        <w:rPr>
          <w:rFonts w:asciiTheme="minorHAnsi" w:hAnsiTheme="minorHAnsi" w:cs="Calibri"/>
          <w:color w:val="000000"/>
        </w:rPr>
        <w:t xml:space="preserve"> la máxima autoridad </w:t>
      </w:r>
      <w:r w:rsidR="00EC6766" w:rsidRPr="00D856BE">
        <w:rPr>
          <w:rFonts w:asciiTheme="minorHAnsi" w:hAnsiTheme="minorHAnsi" w:cs="Calibri"/>
          <w:color w:val="000000"/>
        </w:rPr>
        <w:t xml:space="preserve">dentro del </w:t>
      </w:r>
      <w:r w:rsidR="005B1C93" w:rsidRPr="00D856BE">
        <w:rPr>
          <w:rFonts w:asciiTheme="minorHAnsi" w:hAnsiTheme="minorHAnsi" w:cs="Calibri"/>
          <w:color w:val="000000"/>
        </w:rPr>
        <w:t xml:space="preserve">SOTAH. </w:t>
      </w:r>
    </w:p>
    <w:p w14:paraId="507E903F" w14:textId="77777777" w:rsidR="00297A78" w:rsidRPr="00D856BE" w:rsidRDefault="00E10FFA" w:rsidP="00EC6766">
      <w:pPr>
        <w:numPr>
          <w:ilvl w:val="1"/>
          <w:numId w:val="16"/>
        </w:numPr>
        <w:jc w:val="both"/>
        <w:rPr>
          <w:rFonts w:asciiTheme="minorHAnsi" w:hAnsiTheme="minorHAnsi" w:cs="Calibri"/>
          <w:color w:val="000000"/>
        </w:rPr>
      </w:pPr>
      <w:r w:rsidRPr="00D856BE">
        <w:rPr>
          <w:rFonts w:asciiTheme="minorHAnsi" w:hAnsiTheme="minorHAnsi" w:cs="Calibri"/>
          <w:color w:val="000000"/>
        </w:rPr>
        <w:t>Solicita</w:t>
      </w:r>
      <w:r w:rsidR="005D7CB6" w:rsidRPr="00D856BE">
        <w:rPr>
          <w:rFonts w:asciiTheme="minorHAnsi" w:hAnsiTheme="minorHAnsi" w:cs="Calibri"/>
          <w:color w:val="000000"/>
        </w:rPr>
        <w:t>r</w:t>
      </w:r>
      <w:r w:rsidRPr="00D856BE">
        <w:rPr>
          <w:rFonts w:asciiTheme="minorHAnsi" w:hAnsiTheme="minorHAnsi" w:cs="Calibri"/>
          <w:color w:val="000000"/>
        </w:rPr>
        <w:t xml:space="preserve"> </w:t>
      </w:r>
      <w:r w:rsidR="00EC6766" w:rsidRPr="00D856BE">
        <w:rPr>
          <w:rFonts w:asciiTheme="minorHAnsi" w:hAnsiTheme="minorHAnsi" w:cs="Calibri"/>
          <w:color w:val="000000"/>
        </w:rPr>
        <w:t>a los Jerarcas de las insti</w:t>
      </w:r>
      <w:r w:rsidR="005B1C93" w:rsidRPr="00D856BE">
        <w:rPr>
          <w:rFonts w:asciiTheme="minorHAnsi" w:hAnsiTheme="minorHAnsi" w:cs="Calibri"/>
          <w:color w:val="000000"/>
        </w:rPr>
        <w:t>t</w:t>
      </w:r>
      <w:r w:rsidR="00EC6766" w:rsidRPr="00D856BE">
        <w:rPr>
          <w:rFonts w:asciiTheme="minorHAnsi" w:hAnsiTheme="minorHAnsi" w:cs="Calibri"/>
          <w:color w:val="000000"/>
        </w:rPr>
        <w:t>uciones del</w:t>
      </w:r>
      <w:r w:rsidR="005B1C93" w:rsidRPr="00D856BE">
        <w:rPr>
          <w:rFonts w:asciiTheme="minorHAnsi" w:hAnsiTheme="minorHAnsi" w:cs="Calibri"/>
          <w:color w:val="000000"/>
        </w:rPr>
        <w:t xml:space="preserve"> SOTAH</w:t>
      </w:r>
      <w:r w:rsidR="00EC6766" w:rsidRPr="00D856BE">
        <w:rPr>
          <w:rFonts w:asciiTheme="minorHAnsi" w:hAnsiTheme="minorHAnsi" w:cs="Calibri"/>
          <w:color w:val="000000"/>
        </w:rPr>
        <w:t xml:space="preserve"> los Informes del </w:t>
      </w:r>
      <w:r w:rsidR="00EC6766" w:rsidRPr="00D856BE">
        <w:rPr>
          <w:rFonts w:asciiTheme="minorHAnsi" w:hAnsiTheme="minorHAnsi" w:cstheme="minorHAnsi"/>
          <w:lang w:val="es-ES" w:eastAsia="es-ES"/>
        </w:rPr>
        <w:t xml:space="preserve">Seguimiento Anual y Semestral </w:t>
      </w:r>
      <w:r w:rsidR="00EC6766" w:rsidRPr="00D856BE">
        <w:rPr>
          <w:rFonts w:asciiTheme="minorHAnsi" w:hAnsiTheme="minorHAnsi" w:cstheme="minorHAnsi"/>
        </w:rPr>
        <w:t xml:space="preserve">a las metas del </w:t>
      </w:r>
      <w:r w:rsidR="00EC6766" w:rsidRPr="00D856BE">
        <w:rPr>
          <w:rFonts w:asciiTheme="minorHAnsi" w:hAnsiTheme="minorHAnsi" w:cstheme="minorHAnsi"/>
          <w:lang w:val="es-ES" w:eastAsia="es-ES"/>
        </w:rPr>
        <w:t xml:space="preserve">del </w:t>
      </w:r>
      <w:r w:rsidR="005B1C93" w:rsidRPr="00D856BE">
        <w:rPr>
          <w:rFonts w:asciiTheme="minorHAnsi" w:hAnsiTheme="minorHAnsi" w:cstheme="minorHAnsi"/>
          <w:lang w:val="es-ES" w:eastAsia="es-ES"/>
        </w:rPr>
        <w:t>PNDIP</w:t>
      </w:r>
      <w:r w:rsidR="00E03D1B" w:rsidRPr="00D856BE">
        <w:rPr>
          <w:rFonts w:asciiTheme="minorHAnsi" w:hAnsiTheme="minorHAnsi" w:cstheme="minorHAnsi"/>
          <w:lang w:val="es-ES" w:eastAsia="es-ES"/>
        </w:rPr>
        <w:t xml:space="preserve"> (en adelante “Informe de Seguimiento del PNDIP”</w:t>
      </w:r>
      <w:r w:rsidR="007B3C74" w:rsidRPr="00D856BE">
        <w:rPr>
          <w:rFonts w:asciiTheme="minorHAnsi" w:hAnsiTheme="minorHAnsi" w:cstheme="minorHAnsi"/>
          <w:lang w:val="es-ES" w:eastAsia="es-ES"/>
        </w:rPr>
        <w:t>)</w:t>
      </w:r>
      <w:r w:rsidR="005B1C93" w:rsidRPr="00D856BE">
        <w:rPr>
          <w:rFonts w:asciiTheme="minorHAnsi" w:hAnsiTheme="minorHAnsi" w:cstheme="minorHAnsi"/>
          <w:lang w:val="es-ES" w:eastAsia="es-ES"/>
        </w:rPr>
        <w:t>.</w:t>
      </w:r>
    </w:p>
    <w:p w14:paraId="22709269" w14:textId="77777777" w:rsidR="00E575B2" w:rsidRPr="00D856BE" w:rsidRDefault="00E575B2" w:rsidP="00A878D2">
      <w:pPr>
        <w:numPr>
          <w:ilvl w:val="1"/>
          <w:numId w:val="16"/>
        </w:numPr>
        <w:jc w:val="both"/>
        <w:rPr>
          <w:rFonts w:asciiTheme="minorHAnsi" w:hAnsiTheme="minorHAnsi" w:cs="Calibri"/>
          <w:color w:val="000000"/>
        </w:rPr>
      </w:pPr>
      <w:r w:rsidRPr="00D856BE">
        <w:rPr>
          <w:rFonts w:asciiTheme="minorHAnsi" w:hAnsiTheme="minorHAnsi" w:cs="Calibri"/>
          <w:color w:val="000000"/>
        </w:rPr>
        <w:t>Revisa</w:t>
      </w:r>
      <w:r w:rsidR="005D7CB6" w:rsidRPr="00D856BE">
        <w:rPr>
          <w:rFonts w:asciiTheme="minorHAnsi" w:hAnsiTheme="minorHAnsi" w:cs="Calibri"/>
          <w:color w:val="000000"/>
        </w:rPr>
        <w:t>r</w:t>
      </w:r>
      <w:r w:rsidRPr="00D856BE">
        <w:rPr>
          <w:rFonts w:asciiTheme="minorHAnsi" w:hAnsiTheme="minorHAnsi" w:cs="Calibri"/>
          <w:color w:val="000000"/>
        </w:rPr>
        <w:t xml:space="preserve"> y apr</w:t>
      </w:r>
      <w:r w:rsidR="009A4E72" w:rsidRPr="00D856BE">
        <w:rPr>
          <w:rFonts w:asciiTheme="minorHAnsi" w:hAnsiTheme="minorHAnsi" w:cs="Calibri"/>
          <w:color w:val="000000"/>
        </w:rPr>
        <w:t>o</w:t>
      </w:r>
      <w:r w:rsidRPr="00D856BE">
        <w:rPr>
          <w:rFonts w:asciiTheme="minorHAnsi" w:hAnsiTheme="minorHAnsi" w:cs="Calibri"/>
          <w:color w:val="000000"/>
        </w:rPr>
        <w:t>ba</w:t>
      </w:r>
      <w:r w:rsidR="009A4E72" w:rsidRPr="00D856BE">
        <w:rPr>
          <w:rFonts w:asciiTheme="minorHAnsi" w:hAnsiTheme="minorHAnsi" w:cs="Calibri"/>
          <w:color w:val="000000"/>
        </w:rPr>
        <w:t>r</w:t>
      </w:r>
      <w:r w:rsidRPr="00D856BE">
        <w:rPr>
          <w:rFonts w:asciiTheme="minorHAnsi" w:hAnsiTheme="minorHAnsi" w:cs="Calibri"/>
          <w:color w:val="000000"/>
        </w:rPr>
        <w:t xml:space="preserve"> el </w:t>
      </w:r>
      <w:r w:rsidR="00E10FFA" w:rsidRPr="00D856BE">
        <w:rPr>
          <w:rFonts w:asciiTheme="minorHAnsi" w:hAnsiTheme="minorHAnsi" w:cstheme="minorHAnsi"/>
          <w:lang w:val="es-ES" w:eastAsia="es-ES"/>
        </w:rPr>
        <w:t>Informe del P</w:t>
      </w:r>
      <w:r w:rsidR="00E03D1B" w:rsidRPr="00D856BE">
        <w:rPr>
          <w:rFonts w:asciiTheme="minorHAnsi" w:hAnsiTheme="minorHAnsi" w:cstheme="minorHAnsi"/>
          <w:lang w:val="es-ES" w:eastAsia="es-ES"/>
        </w:rPr>
        <w:t>NDIP.</w:t>
      </w:r>
    </w:p>
    <w:p w14:paraId="53AD9199" w14:textId="77777777" w:rsidR="00E03D1B" w:rsidRPr="00D856BE" w:rsidRDefault="00E03D1B" w:rsidP="00A878D2">
      <w:pPr>
        <w:numPr>
          <w:ilvl w:val="1"/>
          <w:numId w:val="16"/>
        </w:numPr>
        <w:jc w:val="both"/>
        <w:rPr>
          <w:rFonts w:asciiTheme="minorHAnsi" w:hAnsiTheme="minorHAnsi" w:cs="Calibri"/>
          <w:color w:val="000000"/>
        </w:rPr>
      </w:pPr>
      <w:r w:rsidRPr="00D856BE">
        <w:rPr>
          <w:rFonts w:asciiTheme="minorHAnsi" w:hAnsiTheme="minorHAnsi" w:cs="Calibri"/>
          <w:color w:val="000000"/>
        </w:rPr>
        <w:t>Comunicar oficialmente a MIDEPLAN la disponibilidad del Informe de Seguimiento del PDNIP</w:t>
      </w:r>
      <w:r w:rsidR="00832EF4" w:rsidRPr="00D856BE">
        <w:rPr>
          <w:rFonts w:asciiTheme="minorHAnsi" w:hAnsiTheme="minorHAnsi" w:cs="Calibri"/>
          <w:color w:val="000000"/>
        </w:rPr>
        <w:t xml:space="preserve"> en </w:t>
      </w:r>
      <w:r w:rsidR="009D076D" w:rsidRPr="00D856BE">
        <w:rPr>
          <w:rFonts w:asciiTheme="minorHAnsi" w:hAnsiTheme="minorHAnsi"/>
          <w:color w:val="000000"/>
        </w:rPr>
        <w:t>Software de Delphos.</w:t>
      </w:r>
    </w:p>
    <w:p w14:paraId="44B7710D" w14:textId="77777777" w:rsidR="00597B53" w:rsidRPr="00D856BE" w:rsidRDefault="00597B53" w:rsidP="00D9300D">
      <w:pPr>
        <w:jc w:val="both"/>
        <w:rPr>
          <w:rFonts w:asciiTheme="minorHAnsi" w:hAnsiTheme="minorHAnsi"/>
        </w:rPr>
      </w:pPr>
    </w:p>
    <w:p w14:paraId="4C78CABA" w14:textId="13D47235" w:rsidR="00F41A3F" w:rsidRPr="00D856BE" w:rsidRDefault="00597B53" w:rsidP="00D9300D">
      <w:pPr>
        <w:numPr>
          <w:ilvl w:val="0"/>
          <w:numId w:val="16"/>
        </w:numPr>
        <w:rPr>
          <w:rStyle w:val="s23"/>
          <w:rFonts w:asciiTheme="minorHAnsi" w:hAnsiTheme="minorHAnsi" w:cs="Arial"/>
          <w:color w:val="000000"/>
        </w:rPr>
      </w:pPr>
      <w:r w:rsidRPr="00D856BE">
        <w:rPr>
          <w:rStyle w:val="s23"/>
          <w:rFonts w:asciiTheme="minorHAnsi" w:hAnsiTheme="minorHAnsi" w:cs="Arial"/>
          <w:b/>
          <w:bCs/>
          <w:color w:val="000000"/>
        </w:rPr>
        <w:t>Es responsabilidad de</w:t>
      </w:r>
      <w:r w:rsidR="00EC6766" w:rsidRPr="00D856BE">
        <w:rPr>
          <w:rStyle w:val="s23"/>
          <w:rFonts w:asciiTheme="minorHAnsi" w:hAnsiTheme="minorHAnsi" w:cs="Arial"/>
          <w:b/>
          <w:bCs/>
          <w:color w:val="000000"/>
        </w:rPr>
        <w:t xml:space="preserve"> </w:t>
      </w:r>
      <w:r w:rsidR="00C45370">
        <w:rPr>
          <w:rStyle w:val="s23"/>
          <w:rFonts w:asciiTheme="minorHAnsi" w:hAnsiTheme="minorHAnsi" w:cs="Arial"/>
          <w:b/>
          <w:bCs/>
          <w:color w:val="000000"/>
        </w:rPr>
        <w:t xml:space="preserve">las personas </w:t>
      </w:r>
      <w:r w:rsidR="00EC6766" w:rsidRPr="00D856BE">
        <w:rPr>
          <w:rStyle w:val="s23"/>
          <w:rFonts w:asciiTheme="minorHAnsi" w:hAnsiTheme="minorHAnsi" w:cs="Arial"/>
          <w:b/>
          <w:bCs/>
          <w:color w:val="000000"/>
        </w:rPr>
        <w:t xml:space="preserve">Jerarcas del </w:t>
      </w:r>
      <w:r w:rsidR="00E03D1B" w:rsidRPr="00D856BE">
        <w:rPr>
          <w:rStyle w:val="s23"/>
          <w:rFonts w:asciiTheme="minorHAnsi" w:hAnsiTheme="minorHAnsi" w:cs="Arial"/>
          <w:b/>
          <w:bCs/>
          <w:color w:val="000000"/>
        </w:rPr>
        <w:t>SOTAH:</w:t>
      </w:r>
    </w:p>
    <w:p w14:paraId="51061497" w14:textId="77777777" w:rsidR="00F41A3F" w:rsidRPr="00D856BE" w:rsidRDefault="00F41A3F" w:rsidP="00F41A3F">
      <w:pPr>
        <w:rPr>
          <w:rStyle w:val="s23"/>
          <w:rFonts w:asciiTheme="minorHAnsi" w:hAnsiTheme="minorHAnsi" w:cs="Arial"/>
          <w:color w:val="000000"/>
        </w:rPr>
      </w:pPr>
    </w:p>
    <w:p w14:paraId="7150C895" w14:textId="77777777" w:rsidR="00EC6766" w:rsidRPr="00D856BE" w:rsidRDefault="00EC6766" w:rsidP="00EC6766">
      <w:pPr>
        <w:numPr>
          <w:ilvl w:val="1"/>
          <w:numId w:val="16"/>
        </w:numPr>
        <w:jc w:val="both"/>
        <w:rPr>
          <w:rFonts w:asciiTheme="minorHAnsi" w:hAnsiTheme="minorHAnsi" w:cs="Calibri"/>
          <w:color w:val="000000"/>
        </w:rPr>
      </w:pPr>
      <w:r w:rsidRPr="00D856BE">
        <w:rPr>
          <w:rStyle w:val="s23"/>
          <w:rFonts w:asciiTheme="minorHAnsi" w:hAnsiTheme="minorHAnsi" w:cs="Calibri"/>
          <w:color w:val="000000"/>
        </w:rPr>
        <w:t>Revisa</w:t>
      </w:r>
      <w:r w:rsidR="005D7CB6" w:rsidRPr="00D856BE">
        <w:rPr>
          <w:rStyle w:val="s23"/>
          <w:rFonts w:asciiTheme="minorHAnsi" w:hAnsiTheme="minorHAnsi" w:cs="Calibri"/>
          <w:color w:val="000000"/>
        </w:rPr>
        <w:t>r</w:t>
      </w:r>
      <w:r w:rsidRPr="00D856BE">
        <w:rPr>
          <w:rStyle w:val="s23"/>
          <w:rFonts w:asciiTheme="minorHAnsi" w:hAnsiTheme="minorHAnsi" w:cs="Calibri"/>
          <w:color w:val="000000"/>
        </w:rPr>
        <w:t xml:space="preserve"> y remit</w:t>
      </w:r>
      <w:r w:rsidR="00E03D1B" w:rsidRPr="00D856BE">
        <w:rPr>
          <w:rStyle w:val="s23"/>
          <w:rFonts w:asciiTheme="minorHAnsi" w:hAnsiTheme="minorHAnsi" w:cs="Calibri"/>
          <w:color w:val="000000"/>
        </w:rPr>
        <w:t>i</w:t>
      </w:r>
      <w:r w:rsidR="009A4E72" w:rsidRPr="00D856BE">
        <w:rPr>
          <w:rStyle w:val="s23"/>
          <w:rFonts w:asciiTheme="minorHAnsi" w:hAnsiTheme="minorHAnsi" w:cs="Calibri"/>
          <w:color w:val="000000"/>
        </w:rPr>
        <w:t>r</w:t>
      </w:r>
      <w:r w:rsidR="00597B53" w:rsidRPr="00D856BE">
        <w:rPr>
          <w:rStyle w:val="s23"/>
          <w:rFonts w:asciiTheme="minorHAnsi" w:hAnsiTheme="minorHAnsi" w:cs="Calibri"/>
          <w:color w:val="000000"/>
        </w:rPr>
        <w:t xml:space="preserve"> </w:t>
      </w:r>
      <w:r w:rsidRPr="00D856BE">
        <w:rPr>
          <w:rStyle w:val="s23"/>
          <w:rFonts w:asciiTheme="minorHAnsi" w:hAnsiTheme="minorHAnsi" w:cs="Calibri"/>
          <w:color w:val="000000"/>
        </w:rPr>
        <w:t>el</w:t>
      </w:r>
      <w:r w:rsidR="00597B53" w:rsidRPr="00D856BE">
        <w:rPr>
          <w:rStyle w:val="s23"/>
          <w:rFonts w:asciiTheme="minorHAnsi" w:hAnsiTheme="minorHAnsi" w:cs="Calibri"/>
          <w:color w:val="000000"/>
        </w:rPr>
        <w:t xml:space="preserve"> </w:t>
      </w:r>
      <w:r w:rsidRPr="00D856BE">
        <w:rPr>
          <w:rFonts w:asciiTheme="minorHAnsi" w:hAnsiTheme="minorHAnsi" w:cstheme="minorHAnsi"/>
          <w:lang w:val="es-ES" w:eastAsia="es-ES"/>
        </w:rPr>
        <w:t xml:space="preserve">Informe de Seguimiento </w:t>
      </w:r>
      <w:r w:rsidR="00E03D1B" w:rsidRPr="00D856BE">
        <w:rPr>
          <w:rFonts w:asciiTheme="minorHAnsi" w:hAnsiTheme="minorHAnsi" w:cstheme="minorHAnsi"/>
          <w:lang w:val="es-ES" w:eastAsia="es-ES"/>
        </w:rPr>
        <w:t xml:space="preserve">del PNDIP </w:t>
      </w:r>
      <w:r w:rsidRPr="00D856BE">
        <w:rPr>
          <w:rFonts w:asciiTheme="minorHAnsi" w:hAnsiTheme="minorHAnsi" w:cstheme="minorHAnsi"/>
          <w:lang w:val="es-ES" w:eastAsia="es-ES"/>
        </w:rPr>
        <w:t>al o la Ministra Rectora.</w:t>
      </w:r>
    </w:p>
    <w:p w14:paraId="432BF344" w14:textId="77777777" w:rsidR="00EC6766" w:rsidRPr="00D856BE" w:rsidRDefault="00EC6766" w:rsidP="00EC6766">
      <w:pPr>
        <w:numPr>
          <w:ilvl w:val="1"/>
          <w:numId w:val="16"/>
        </w:numPr>
        <w:jc w:val="both"/>
        <w:rPr>
          <w:rFonts w:asciiTheme="minorHAnsi" w:hAnsiTheme="minorHAnsi" w:cs="Calibri"/>
          <w:color w:val="000000"/>
        </w:rPr>
      </w:pPr>
      <w:r w:rsidRPr="00D856BE">
        <w:rPr>
          <w:rFonts w:asciiTheme="minorHAnsi" w:hAnsiTheme="minorHAnsi" w:cstheme="minorHAnsi"/>
          <w:lang w:val="es-ES" w:eastAsia="es-ES"/>
        </w:rPr>
        <w:t>Instru</w:t>
      </w:r>
      <w:r w:rsidR="005D7CB6" w:rsidRPr="00D856BE">
        <w:rPr>
          <w:rFonts w:asciiTheme="minorHAnsi" w:hAnsiTheme="minorHAnsi" w:cstheme="minorHAnsi"/>
          <w:lang w:val="es-ES" w:eastAsia="es-ES"/>
        </w:rPr>
        <w:t>ir</w:t>
      </w:r>
      <w:r w:rsidRPr="00D856BE">
        <w:rPr>
          <w:rFonts w:asciiTheme="minorHAnsi" w:hAnsiTheme="minorHAnsi" w:cstheme="minorHAnsi"/>
          <w:lang w:val="es-ES" w:eastAsia="es-ES"/>
        </w:rPr>
        <w:t xml:space="preserve"> a nivel interno de la institución para la elaboración del Informe de Seguimiento </w:t>
      </w:r>
      <w:r w:rsidR="00E03D1B" w:rsidRPr="00D856BE">
        <w:rPr>
          <w:rFonts w:asciiTheme="minorHAnsi" w:hAnsiTheme="minorHAnsi" w:cstheme="minorHAnsi"/>
          <w:lang w:val="es-ES" w:eastAsia="es-ES"/>
        </w:rPr>
        <w:t xml:space="preserve">del PNDIP. </w:t>
      </w:r>
    </w:p>
    <w:p w14:paraId="08204A5A" w14:textId="77777777" w:rsidR="00EC6766" w:rsidRPr="00D856BE" w:rsidRDefault="00EC6766" w:rsidP="00EC6766">
      <w:pPr>
        <w:numPr>
          <w:ilvl w:val="1"/>
          <w:numId w:val="16"/>
        </w:numPr>
        <w:jc w:val="both"/>
        <w:rPr>
          <w:rFonts w:asciiTheme="minorHAnsi" w:hAnsiTheme="minorHAnsi" w:cs="Calibri"/>
          <w:color w:val="000000"/>
        </w:rPr>
      </w:pPr>
      <w:r w:rsidRPr="00D856BE">
        <w:rPr>
          <w:rFonts w:asciiTheme="minorHAnsi" w:hAnsiTheme="minorHAnsi" w:cstheme="minorHAnsi"/>
          <w:lang w:val="es-ES" w:eastAsia="es-ES"/>
        </w:rPr>
        <w:t>Brinda</w:t>
      </w:r>
      <w:r w:rsidR="005D7CB6" w:rsidRPr="00D856BE">
        <w:rPr>
          <w:rFonts w:asciiTheme="minorHAnsi" w:hAnsiTheme="minorHAnsi" w:cstheme="minorHAnsi"/>
          <w:lang w:val="es-ES" w:eastAsia="es-ES"/>
        </w:rPr>
        <w:t>r</w:t>
      </w:r>
      <w:r w:rsidR="00730524" w:rsidRPr="00D856BE">
        <w:rPr>
          <w:rFonts w:asciiTheme="minorHAnsi" w:hAnsiTheme="minorHAnsi" w:cstheme="minorHAnsi"/>
          <w:lang w:val="es-ES" w:eastAsia="es-ES"/>
        </w:rPr>
        <w:t xml:space="preserve"> </w:t>
      </w:r>
      <w:r w:rsidRPr="00D856BE">
        <w:rPr>
          <w:rFonts w:asciiTheme="minorHAnsi" w:hAnsiTheme="minorHAnsi" w:cstheme="minorHAnsi"/>
          <w:lang w:val="es-ES" w:eastAsia="es-ES"/>
        </w:rPr>
        <w:t xml:space="preserve">seguimiento a que se elabore el Informe de Seguimiento </w:t>
      </w:r>
      <w:r w:rsidR="00E03D1B" w:rsidRPr="00D856BE">
        <w:rPr>
          <w:rFonts w:asciiTheme="minorHAnsi" w:hAnsiTheme="minorHAnsi" w:cstheme="minorHAnsi"/>
          <w:lang w:val="es-ES" w:eastAsia="es-ES"/>
        </w:rPr>
        <w:t>del PNDIP.</w:t>
      </w:r>
    </w:p>
    <w:p w14:paraId="59D11F95" w14:textId="77777777" w:rsidR="00E33A8E" w:rsidRPr="00D856BE" w:rsidRDefault="00E33A8E" w:rsidP="00EC6766">
      <w:pPr>
        <w:numPr>
          <w:ilvl w:val="1"/>
          <w:numId w:val="16"/>
        </w:numPr>
        <w:jc w:val="both"/>
        <w:rPr>
          <w:rFonts w:asciiTheme="minorHAnsi" w:hAnsiTheme="minorHAnsi" w:cs="Calibri"/>
          <w:color w:val="000000"/>
        </w:rPr>
      </w:pPr>
      <w:r w:rsidRPr="00D856BE">
        <w:rPr>
          <w:rFonts w:asciiTheme="minorHAnsi" w:hAnsiTheme="minorHAnsi" w:cstheme="minorHAnsi"/>
          <w:lang w:val="es-ES" w:eastAsia="es-ES"/>
        </w:rPr>
        <w:t>Remi</w:t>
      </w:r>
      <w:r w:rsidR="005D7CB6" w:rsidRPr="00D856BE">
        <w:rPr>
          <w:rFonts w:asciiTheme="minorHAnsi" w:hAnsiTheme="minorHAnsi" w:cstheme="minorHAnsi"/>
          <w:lang w:val="es-ES" w:eastAsia="es-ES"/>
        </w:rPr>
        <w:t>tir</w:t>
      </w:r>
      <w:r w:rsidR="00C45370">
        <w:rPr>
          <w:rFonts w:asciiTheme="minorHAnsi" w:hAnsiTheme="minorHAnsi" w:cstheme="minorHAnsi"/>
          <w:lang w:val="es-ES" w:eastAsia="es-ES"/>
        </w:rPr>
        <w:t xml:space="preserve"> mediante oficio</w:t>
      </w:r>
      <w:r w:rsidRPr="00D856BE">
        <w:rPr>
          <w:rFonts w:asciiTheme="minorHAnsi" w:hAnsiTheme="minorHAnsi" w:cstheme="minorHAnsi"/>
          <w:lang w:val="es-ES" w:eastAsia="es-ES"/>
        </w:rPr>
        <w:t xml:space="preserve"> al o la Ministra Rectora</w:t>
      </w:r>
      <w:r w:rsidR="005D7CB6" w:rsidRPr="00D856BE">
        <w:rPr>
          <w:rFonts w:asciiTheme="minorHAnsi" w:hAnsiTheme="minorHAnsi" w:cstheme="minorHAnsi"/>
          <w:lang w:val="es-ES" w:eastAsia="es-ES"/>
        </w:rPr>
        <w:t xml:space="preserve"> el </w:t>
      </w:r>
      <w:r w:rsidR="00E03D1B" w:rsidRPr="00D856BE">
        <w:rPr>
          <w:rFonts w:asciiTheme="minorHAnsi" w:hAnsiTheme="minorHAnsi" w:cstheme="minorHAnsi"/>
          <w:lang w:val="es-ES" w:eastAsia="es-ES"/>
        </w:rPr>
        <w:t>I</w:t>
      </w:r>
      <w:r w:rsidR="005D7CB6" w:rsidRPr="00D856BE">
        <w:rPr>
          <w:rFonts w:asciiTheme="minorHAnsi" w:hAnsiTheme="minorHAnsi" w:cstheme="minorHAnsi"/>
          <w:lang w:val="es-ES" w:eastAsia="es-ES"/>
        </w:rPr>
        <w:t xml:space="preserve">nforme de </w:t>
      </w:r>
      <w:r w:rsidR="00E03D1B" w:rsidRPr="00D856BE">
        <w:rPr>
          <w:rFonts w:asciiTheme="minorHAnsi" w:hAnsiTheme="minorHAnsi" w:cstheme="minorHAnsi"/>
          <w:lang w:val="es-ES" w:eastAsia="es-ES"/>
        </w:rPr>
        <w:t xml:space="preserve">Seguimiento del </w:t>
      </w:r>
      <w:r w:rsidR="005D7CB6" w:rsidRPr="00D856BE">
        <w:rPr>
          <w:rFonts w:asciiTheme="minorHAnsi" w:hAnsiTheme="minorHAnsi" w:cstheme="minorHAnsi"/>
          <w:lang w:val="es-ES" w:eastAsia="es-ES"/>
        </w:rPr>
        <w:t>PNDIP</w:t>
      </w:r>
      <w:r w:rsidRPr="00D856BE">
        <w:rPr>
          <w:rFonts w:asciiTheme="minorHAnsi" w:hAnsiTheme="minorHAnsi" w:cstheme="minorHAnsi"/>
          <w:lang w:val="es-ES" w:eastAsia="es-ES"/>
        </w:rPr>
        <w:t>.</w:t>
      </w:r>
    </w:p>
    <w:p w14:paraId="46B57C82" w14:textId="77777777" w:rsidR="00E33A8E" w:rsidRPr="00D856BE" w:rsidRDefault="00E33A8E" w:rsidP="00E33A8E">
      <w:pPr>
        <w:jc w:val="both"/>
        <w:rPr>
          <w:rFonts w:asciiTheme="minorHAnsi" w:hAnsiTheme="minorHAnsi" w:cs="Calibri"/>
          <w:color w:val="000000"/>
        </w:rPr>
      </w:pPr>
    </w:p>
    <w:p w14:paraId="3B7657DA" w14:textId="77777777" w:rsidR="00E33A8E" w:rsidRPr="00D856BE" w:rsidRDefault="00E33A8E" w:rsidP="00E33A8E">
      <w:pPr>
        <w:numPr>
          <w:ilvl w:val="0"/>
          <w:numId w:val="16"/>
        </w:numPr>
        <w:jc w:val="both"/>
        <w:rPr>
          <w:rStyle w:val="apple-converted-space"/>
          <w:rFonts w:asciiTheme="minorHAnsi" w:hAnsiTheme="minorHAnsi"/>
          <w:b/>
          <w:bCs/>
          <w:lang w:eastAsia="es-ES"/>
        </w:rPr>
      </w:pPr>
      <w:r w:rsidRPr="00D856BE">
        <w:rPr>
          <w:rStyle w:val="s23"/>
          <w:rFonts w:asciiTheme="minorHAnsi" w:hAnsiTheme="minorHAnsi" w:cs="Arial"/>
          <w:b/>
          <w:bCs/>
          <w:color w:val="000000"/>
        </w:rPr>
        <w:t xml:space="preserve">Es responsabilidad de los </w:t>
      </w:r>
      <w:r w:rsidR="007B3C74" w:rsidRPr="00D856BE">
        <w:rPr>
          <w:rStyle w:val="s23"/>
          <w:rFonts w:asciiTheme="minorHAnsi" w:hAnsiTheme="minorHAnsi" w:cs="Arial"/>
          <w:b/>
          <w:bCs/>
          <w:color w:val="000000"/>
        </w:rPr>
        <w:t>Registradores</w:t>
      </w:r>
      <w:r w:rsidRPr="00D856BE">
        <w:rPr>
          <w:rStyle w:val="s23"/>
          <w:rFonts w:asciiTheme="minorHAnsi" w:hAnsiTheme="minorHAnsi" w:cs="Arial"/>
          <w:b/>
          <w:bCs/>
          <w:color w:val="000000"/>
        </w:rPr>
        <w:t xml:space="preserve"> de las </w:t>
      </w:r>
      <w:r w:rsidR="00E03D1B" w:rsidRPr="00D856BE">
        <w:rPr>
          <w:rStyle w:val="s23"/>
          <w:rFonts w:asciiTheme="minorHAnsi" w:hAnsiTheme="minorHAnsi" w:cs="Arial"/>
          <w:b/>
          <w:bCs/>
          <w:color w:val="000000"/>
        </w:rPr>
        <w:t>i</w:t>
      </w:r>
      <w:r w:rsidRPr="00D856BE">
        <w:rPr>
          <w:rStyle w:val="s23"/>
          <w:rFonts w:asciiTheme="minorHAnsi" w:hAnsiTheme="minorHAnsi" w:cs="Arial"/>
          <w:b/>
          <w:bCs/>
          <w:color w:val="000000"/>
        </w:rPr>
        <w:t>nstituciones del S</w:t>
      </w:r>
      <w:r w:rsidR="00E03D1B" w:rsidRPr="00D856BE">
        <w:rPr>
          <w:rStyle w:val="apple-converted-space"/>
          <w:rFonts w:asciiTheme="minorHAnsi" w:hAnsiTheme="minorHAnsi" w:cs="Arial"/>
          <w:b/>
          <w:bCs/>
          <w:color w:val="000000"/>
        </w:rPr>
        <w:t>OTAH:</w:t>
      </w:r>
    </w:p>
    <w:p w14:paraId="46150AC1" w14:textId="77777777" w:rsidR="005D7CB6" w:rsidRPr="00D856BE" w:rsidRDefault="005D7CB6" w:rsidP="005D7CB6">
      <w:pPr>
        <w:ind w:left="720"/>
        <w:jc w:val="both"/>
        <w:rPr>
          <w:rStyle w:val="apple-converted-space"/>
          <w:rFonts w:asciiTheme="minorHAnsi" w:hAnsiTheme="minorHAnsi"/>
          <w:b/>
          <w:bCs/>
          <w:lang w:eastAsia="es-ES"/>
        </w:rPr>
      </w:pPr>
    </w:p>
    <w:p w14:paraId="304A6FAC" w14:textId="77777777" w:rsidR="00E33A8E" w:rsidRPr="00D856BE" w:rsidRDefault="00E33A8E" w:rsidP="00E33A8E">
      <w:pPr>
        <w:pStyle w:val="Prrafodelista"/>
        <w:numPr>
          <w:ilvl w:val="1"/>
          <w:numId w:val="16"/>
        </w:numPr>
        <w:jc w:val="both"/>
        <w:rPr>
          <w:rStyle w:val="apple-converted-space"/>
          <w:rFonts w:asciiTheme="minorHAnsi" w:hAnsiTheme="minorHAnsi" w:cs="Arial"/>
          <w:color w:val="000000"/>
        </w:rPr>
      </w:pPr>
      <w:r w:rsidRPr="00D856BE">
        <w:rPr>
          <w:rStyle w:val="apple-converted-space"/>
          <w:rFonts w:asciiTheme="minorHAnsi" w:hAnsiTheme="minorHAnsi" w:cs="Arial"/>
          <w:color w:val="000000"/>
        </w:rPr>
        <w:t>Solicta</w:t>
      </w:r>
      <w:r w:rsidR="005D7CB6" w:rsidRPr="00D856BE">
        <w:rPr>
          <w:rStyle w:val="apple-converted-space"/>
          <w:rFonts w:asciiTheme="minorHAnsi" w:hAnsiTheme="minorHAnsi" w:cs="Arial"/>
          <w:color w:val="000000"/>
        </w:rPr>
        <w:t>r</w:t>
      </w:r>
      <w:r w:rsidRPr="00D856BE">
        <w:rPr>
          <w:rStyle w:val="apple-converted-space"/>
          <w:rFonts w:asciiTheme="minorHAnsi" w:hAnsiTheme="minorHAnsi" w:cs="Arial"/>
          <w:color w:val="000000"/>
        </w:rPr>
        <w:t xml:space="preserve"> la información a nivel interno de las intituciones el avance de cada una de las metas del PNDIP.</w:t>
      </w:r>
    </w:p>
    <w:p w14:paraId="32AADFFE" w14:textId="77777777" w:rsidR="00E33A8E" w:rsidRPr="00D856BE" w:rsidRDefault="00E33A8E" w:rsidP="00E33A8E">
      <w:pPr>
        <w:pStyle w:val="Prrafodelista"/>
        <w:numPr>
          <w:ilvl w:val="1"/>
          <w:numId w:val="16"/>
        </w:numPr>
        <w:jc w:val="both"/>
        <w:rPr>
          <w:rStyle w:val="apple-converted-space"/>
          <w:rFonts w:asciiTheme="minorHAnsi" w:hAnsiTheme="minorHAnsi"/>
          <w:lang w:eastAsia="es-ES"/>
        </w:rPr>
      </w:pPr>
      <w:r w:rsidRPr="00D856BE">
        <w:rPr>
          <w:rStyle w:val="apple-converted-space"/>
          <w:rFonts w:asciiTheme="minorHAnsi" w:hAnsiTheme="minorHAnsi"/>
          <w:lang w:eastAsia="es-ES"/>
        </w:rPr>
        <w:t>Registrar la información al Software Delphos de MIDEPLAN.</w:t>
      </w:r>
    </w:p>
    <w:p w14:paraId="605FEA30" w14:textId="77777777" w:rsidR="00E33A8E" w:rsidRPr="00D856BE" w:rsidRDefault="00E33A8E" w:rsidP="00E33A8E">
      <w:pPr>
        <w:pStyle w:val="Prrafodelista"/>
        <w:numPr>
          <w:ilvl w:val="1"/>
          <w:numId w:val="16"/>
        </w:numPr>
        <w:jc w:val="both"/>
        <w:rPr>
          <w:rStyle w:val="apple-converted-space"/>
          <w:rFonts w:asciiTheme="minorHAnsi" w:hAnsiTheme="minorHAnsi"/>
          <w:lang w:eastAsia="es-ES"/>
        </w:rPr>
      </w:pPr>
      <w:r w:rsidRPr="00D856BE">
        <w:rPr>
          <w:rStyle w:val="apple-converted-space"/>
          <w:rFonts w:asciiTheme="minorHAnsi" w:hAnsiTheme="minorHAnsi"/>
          <w:lang w:eastAsia="es-ES"/>
        </w:rPr>
        <w:t>Realizar los ajustes a la información registrada en el Software solicitados por el o la aut</w:t>
      </w:r>
      <w:r w:rsidR="00E03D1B" w:rsidRPr="00D856BE">
        <w:rPr>
          <w:rStyle w:val="apple-converted-space"/>
          <w:rFonts w:asciiTheme="minorHAnsi" w:hAnsiTheme="minorHAnsi"/>
          <w:lang w:eastAsia="es-ES"/>
        </w:rPr>
        <w:t>o</w:t>
      </w:r>
      <w:r w:rsidRPr="00D856BE">
        <w:rPr>
          <w:rStyle w:val="apple-converted-space"/>
          <w:rFonts w:asciiTheme="minorHAnsi" w:hAnsiTheme="minorHAnsi"/>
          <w:lang w:eastAsia="es-ES"/>
        </w:rPr>
        <w:t>rizadora del la Secret</w:t>
      </w:r>
      <w:r w:rsidR="00E03D1B" w:rsidRPr="00D856BE">
        <w:rPr>
          <w:rStyle w:val="apple-converted-space"/>
          <w:rFonts w:asciiTheme="minorHAnsi" w:hAnsiTheme="minorHAnsi"/>
          <w:lang w:eastAsia="es-ES"/>
        </w:rPr>
        <w:t>a</w:t>
      </w:r>
      <w:r w:rsidRPr="00D856BE">
        <w:rPr>
          <w:rStyle w:val="apple-converted-space"/>
          <w:rFonts w:asciiTheme="minorHAnsi" w:hAnsiTheme="minorHAnsi"/>
          <w:lang w:eastAsia="es-ES"/>
        </w:rPr>
        <w:t>ria del S</w:t>
      </w:r>
      <w:r w:rsidR="00E03D1B" w:rsidRPr="00D856BE">
        <w:rPr>
          <w:rStyle w:val="apple-converted-space"/>
          <w:rFonts w:asciiTheme="minorHAnsi" w:hAnsiTheme="minorHAnsi"/>
          <w:lang w:eastAsia="es-ES"/>
        </w:rPr>
        <w:t>OTAH</w:t>
      </w:r>
      <w:r w:rsidRPr="00D856BE">
        <w:rPr>
          <w:rStyle w:val="apple-converted-space"/>
          <w:rFonts w:asciiTheme="minorHAnsi" w:hAnsiTheme="minorHAnsi"/>
          <w:lang w:eastAsia="es-ES"/>
        </w:rPr>
        <w:t>.</w:t>
      </w:r>
    </w:p>
    <w:p w14:paraId="5AA82840" w14:textId="77777777" w:rsidR="00E575B2" w:rsidRPr="00DB41B7" w:rsidRDefault="009A4E72" w:rsidP="00DB41B7">
      <w:pPr>
        <w:pStyle w:val="Prrafodelista"/>
        <w:numPr>
          <w:ilvl w:val="1"/>
          <w:numId w:val="16"/>
        </w:numPr>
        <w:jc w:val="both"/>
        <w:rPr>
          <w:rStyle w:val="s23"/>
          <w:rFonts w:asciiTheme="minorHAnsi" w:hAnsiTheme="minorHAnsi"/>
          <w:lang w:eastAsia="es-ES"/>
        </w:rPr>
      </w:pPr>
      <w:r w:rsidRPr="00D856BE">
        <w:rPr>
          <w:rStyle w:val="apple-converted-space"/>
          <w:rFonts w:asciiTheme="minorHAnsi" w:hAnsiTheme="minorHAnsi"/>
          <w:lang w:eastAsia="es-ES"/>
        </w:rPr>
        <w:t>Elaborar un archivo físico o digital con la información de cada uno de los informes.</w:t>
      </w:r>
    </w:p>
    <w:p w14:paraId="001CFFE9" w14:textId="77777777" w:rsidR="00597B53" w:rsidRPr="00D856BE" w:rsidRDefault="00597B53" w:rsidP="00597B53">
      <w:pPr>
        <w:rPr>
          <w:rStyle w:val="s23"/>
          <w:rFonts w:asciiTheme="minorHAnsi" w:hAnsiTheme="minorHAnsi" w:cs="Arial"/>
          <w:color w:val="000000"/>
        </w:rPr>
      </w:pPr>
    </w:p>
    <w:p w14:paraId="73924D41" w14:textId="582E049D" w:rsidR="00F86104" w:rsidRPr="00D856BE" w:rsidRDefault="00597B53" w:rsidP="00C2569E">
      <w:pPr>
        <w:numPr>
          <w:ilvl w:val="0"/>
          <w:numId w:val="16"/>
        </w:numPr>
        <w:jc w:val="both"/>
        <w:rPr>
          <w:rStyle w:val="apple-converted-space"/>
          <w:rFonts w:asciiTheme="minorHAnsi" w:hAnsiTheme="minorHAnsi"/>
          <w:b/>
          <w:bCs/>
          <w:lang w:eastAsia="es-ES"/>
        </w:rPr>
      </w:pPr>
      <w:r w:rsidRPr="00D856BE">
        <w:rPr>
          <w:rStyle w:val="s23"/>
          <w:rFonts w:asciiTheme="minorHAnsi" w:hAnsiTheme="minorHAnsi" w:cs="Arial"/>
          <w:b/>
          <w:bCs/>
          <w:color w:val="000000"/>
        </w:rPr>
        <w:t>Es responsabilidad de l</w:t>
      </w:r>
      <w:r w:rsidRPr="00D856BE">
        <w:rPr>
          <w:rStyle w:val="apple-converted-space"/>
          <w:rFonts w:asciiTheme="minorHAnsi" w:hAnsiTheme="minorHAnsi" w:cs="Arial"/>
          <w:b/>
          <w:bCs/>
          <w:color w:val="000000"/>
        </w:rPr>
        <w:t xml:space="preserve">a </w:t>
      </w:r>
      <w:r w:rsidR="00E33A8E" w:rsidRPr="00D856BE">
        <w:rPr>
          <w:rStyle w:val="apple-converted-space"/>
          <w:rFonts w:asciiTheme="minorHAnsi" w:hAnsiTheme="minorHAnsi" w:cs="Arial"/>
          <w:b/>
          <w:bCs/>
          <w:color w:val="000000"/>
        </w:rPr>
        <w:t>Secretar</w:t>
      </w:r>
      <w:r w:rsidR="00C45370">
        <w:rPr>
          <w:rStyle w:val="apple-converted-space"/>
          <w:rFonts w:asciiTheme="minorHAnsi" w:hAnsiTheme="minorHAnsi" w:cs="Arial"/>
          <w:b/>
          <w:bCs/>
          <w:color w:val="000000"/>
        </w:rPr>
        <w:t>í</w:t>
      </w:r>
      <w:r w:rsidR="00E33A8E" w:rsidRPr="00D856BE">
        <w:rPr>
          <w:rStyle w:val="apple-converted-space"/>
          <w:rFonts w:asciiTheme="minorHAnsi" w:hAnsiTheme="minorHAnsi" w:cs="Arial"/>
          <w:b/>
          <w:bCs/>
          <w:color w:val="000000"/>
        </w:rPr>
        <w:t xml:space="preserve">a del </w:t>
      </w:r>
      <w:r w:rsidR="00E03D1B" w:rsidRPr="00D856BE">
        <w:rPr>
          <w:rStyle w:val="apple-converted-space"/>
          <w:rFonts w:asciiTheme="minorHAnsi" w:hAnsiTheme="minorHAnsi" w:cs="Arial"/>
          <w:b/>
          <w:bCs/>
          <w:color w:val="000000"/>
        </w:rPr>
        <w:t>SOTAH</w:t>
      </w:r>
      <w:r w:rsidR="00A878D2" w:rsidRPr="00D856BE">
        <w:rPr>
          <w:rStyle w:val="apple-converted-space"/>
          <w:rFonts w:asciiTheme="minorHAnsi" w:hAnsiTheme="minorHAnsi" w:cs="Arial"/>
          <w:b/>
          <w:bCs/>
          <w:color w:val="000000"/>
        </w:rPr>
        <w:t>:</w:t>
      </w:r>
    </w:p>
    <w:p w14:paraId="4EAABEFC" w14:textId="77777777" w:rsidR="00EC6766" w:rsidRPr="00D856BE" w:rsidRDefault="00EC6766" w:rsidP="00EC6766">
      <w:pPr>
        <w:jc w:val="both"/>
        <w:rPr>
          <w:rStyle w:val="apple-converted-space"/>
          <w:rFonts w:asciiTheme="minorHAnsi" w:hAnsiTheme="minorHAnsi" w:cs="Arial"/>
          <w:b/>
          <w:bCs/>
          <w:color w:val="000000"/>
        </w:rPr>
      </w:pPr>
    </w:p>
    <w:p w14:paraId="076DA1E4" w14:textId="77777777" w:rsidR="005B1C93" w:rsidRPr="00D856BE" w:rsidRDefault="005B1C93" w:rsidP="00B36524">
      <w:pPr>
        <w:numPr>
          <w:ilvl w:val="1"/>
          <w:numId w:val="16"/>
        </w:numPr>
        <w:jc w:val="both"/>
        <w:rPr>
          <w:rStyle w:val="s23"/>
          <w:rFonts w:asciiTheme="minorHAnsi" w:hAnsiTheme="minorHAnsi" w:cs="Calibri"/>
          <w:color w:val="000000"/>
        </w:rPr>
      </w:pPr>
      <w:r w:rsidRPr="00D856BE">
        <w:rPr>
          <w:rFonts w:asciiTheme="minorHAnsi" w:hAnsiTheme="minorHAnsi" w:cs="Calibri"/>
          <w:color w:val="000000"/>
        </w:rPr>
        <w:t xml:space="preserve">Brindar seguimiento y control a la aplicación del procedimiento del </w:t>
      </w:r>
      <w:r w:rsidRPr="00D856BE">
        <w:rPr>
          <w:rFonts w:asciiTheme="minorHAnsi" w:hAnsiTheme="minorHAnsi" w:cstheme="minorHAnsi"/>
          <w:lang w:val="es-ES" w:eastAsia="es-ES"/>
        </w:rPr>
        <w:t>Informe de Seguimiento</w:t>
      </w:r>
      <w:r w:rsidR="00991891" w:rsidRPr="00D856BE">
        <w:rPr>
          <w:rFonts w:asciiTheme="minorHAnsi" w:hAnsiTheme="minorHAnsi" w:cstheme="minorHAnsi"/>
          <w:lang w:val="es-ES" w:eastAsia="es-ES"/>
        </w:rPr>
        <w:t xml:space="preserve"> del PNDIP</w:t>
      </w:r>
      <w:r w:rsidRPr="00D856BE">
        <w:rPr>
          <w:rFonts w:asciiTheme="minorHAnsi" w:hAnsiTheme="minorHAnsi" w:cstheme="minorHAnsi"/>
          <w:lang w:val="es-ES" w:eastAsia="es-ES"/>
        </w:rPr>
        <w:t>.</w:t>
      </w:r>
    </w:p>
    <w:p w14:paraId="13E8613A" w14:textId="10415576" w:rsidR="00E33A8E" w:rsidRPr="00D856BE" w:rsidRDefault="00E33A8E" w:rsidP="00E33A8E">
      <w:pPr>
        <w:pStyle w:val="Prrafodelista"/>
        <w:numPr>
          <w:ilvl w:val="1"/>
          <w:numId w:val="16"/>
        </w:numPr>
        <w:jc w:val="both"/>
        <w:rPr>
          <w:rStyle w:val="s23"/>
          <w:rFonts w:asciiTheme="minorHAnsi" w:hAnsiTheme="minorHAnsi" w:cs="Calibri"/>
          <w:color w:val="000000"/>
        </w:rPr>
      </w:pPr>
      <w:r w:rsidRPr="00D856BE">
        <w:rPr>
          <w:rStyle w:val="s23"/>
          <w:rFonts w:asciiTheme="minorHAnsi" w:hAnsiTheme="minorHAnsi" w:cs="Calibri"/>
          <w:color w:val="000000"/>
        </w:rPr>
        <w:t>Revisar cada uno de los informes ingresados al Software De</w:t>
      </w:r>
      <w:r w:rsidR="00282A92">
        <w:rPr>
          <w:rStyle w:val="s23"/>
          <w:rFonts w:asciiTheme="minorHAnsi" w:hAnsiTheme="minorHAnsi" w:cs="Calibri"/>
          <w:color w:val="000000"/>
        </w:rPr>
        <w:t>l</w:t>
      </w:r>
      <w:r w:rsidRPr="00D856BE">
        <w:rPr>
          <w:rStyle w:val="s23"/>
          <w:rFonts w:asciiTheme="minorHAnsi" w:hAnsiTheme="minorHAnsi" w:cs="Calibri"/>
          <w:color w:val="000000"/>
        </w:rPr>
        <w:t>phos por los enlaces del S</w:t>
      </w:r>
      <w:r w:rsidR="00991891" w:rsidRPr="00D856BE">
        <w:rPr>
          <w:rStyle w:val="s23"/>
          <w:rFonts w:asciiTheme="minorHAnsi" w:hAnsiTheme="minorHAnsi" w:cs="Calibri"/>
          <w:color w:val="000000"/>
        </w:rPr>
        <w:t>OTAH</w:t>
      </w:r>
      <w:r w:rsidRPr="00D856BE">
        <w:rPr>
          <w:rStyle w:val="s23"/>
          <w:rFonts w:asciiTheme="minorHAnsi" w:hAnsiTheme="minorHAnsi" w:cs="Calibri"/>
          <w:color w:val="000000"/>
        </w:rPr>
        <w:t>.</w:t>
      </w:r>
    </w:p>
    <w:p w14:paraId="54E6A6CA" w14:textId="77777777" w:rsidR="00152F3B" w:rsidRPr="00D856BE" w:rsidRDefault="00E33A8E" w:rsidP="00E33A8E">
      <w:pPr>
        <w:pStyle w:val="Prrafodelista"/>
        <w:numPr>
          <w:ilvl w:val="1"/>
          <w:numId w:val="16"/>
        </w:numPr>
        <w:jc w:val="both"/>
        <w:rPr>
          <w:rStyle w:val="s23"/>
          <w:rFonts w:asciiTheme="minorHAnsi" w:hAnsiTheme="minorHAnsi" w:cs="Calibri"/>
          <w:color w:val="000000"/>
        </w:rPr>
      </w:pPr>
      <w:r w:rsidRPr="00D856BE">
        <w:rPr>
          <w:rStyle w:val="s23"/>
          <w:rFonts w:asciiTheme="minorHAnsi" w:hAnsiTheme="minorHAnsi" w:cs="Calibri"/>
          <w:color w:val="000000"/>
        </w:rPr>
        <w:t>Remi</w:t>
      </w:r>
      <w:r w:rsidR="00730524" w:rsidRPr="00D856BE">
        <w:rPr>
          <w:rStyle w:val="s23"/>
          <w:rFonts w:asciiTheme="minorHAnsi" w:hAnsiTheme="minorHAnsi" w:cs="Calibri"/>
          <w:color w:val="000000"/>
        </w:rPr>
        <w:t>t</w:t>
      </w:r>
      <w:r w:rsidR="009A4E72" w:rsidRPr="00D856BE">
        <w:rPr>
          <w:rStyle w:val="s23"/>
          <w:rFonts w:asciiTheme="minorHAnsi" w:hAnsiTheme="minorHAnsi" w:cs="Calibri"/>
          <w:color w:val="000000"/>
        </w:rPr>
        <w:t>ir</w:t>
      </w:r>
      <w:r w:rsidRPr="00D856BE">
        <w:rPr>
          <w:rStyle w:val="s23"/>
          <w:rFonts w:asciiTheme="minorHAnsi" w:hAnsiTheme="minorHAnsi" w:cs="Calibri"/>
          <w:color w:val="000000"/>
        </w:rPr>
        <w:t xml:space="preserve"> a los enlaces del Sector  la Matriz de Verificación de la </w:t>
      </w:r>
      <w:r w:rsidR="00991891" w:rsidRPr="00D856BE">
        <w:rPr>
          <w:rStyle w:val="s23"/>
          <w:rFonts w:asciiTheme="minorHAnsi" w:hAnsiTheme="minorHAnsi" w:cs="Calibri"/>
          <w:color w:val="000000"/>
        </w:rPr>
        <w:t>i</w:t>
      </w:r>
      <w:r w:rsidRPr="00D856BE">
        <w:rPr>
          <w:rStyle w:val="s23"/>
          <w:rFonts w:asciiTheme="minorHAnsi" w:hAnsiTheme="minorHAnsi" w:cs="Calibri"/>
          <w:color w:val="000000"/>
        </w:rPr>
        <w:t xml:space="preserve">nformación </w:t>
      </w:r>
      <w:r w:rsidR="00991891" w:rsidRPr="00D856BE">
        <w:rPr>
          <w:rStyle w:val="s23"/>
          <w:rFonts w:asciiTheme="minorHAnsi" w:hAnsiTheme="minorHAnsi" w:cs="Calibri"/>
          <w:color w:val="000000"/>
        </w:rPr>
        <w:t>i</w:t>
      </w:r>
      <w:r w:rsidRPr="00D856BE">
        <w:rPr>
          <w:rStyle w:val="s23"/>
          <w:rFonts w:asciiTheme="minorHAnsi" w:hAnsiTheme="minorHAnsi" w:cs="Calibri"/>
          <w:color w:val="000000"/>
        </w:rPr>
        <w:t xml:space="preserve">ngresada al </w:t>
      </w:r>
      <w:r w:rsidR="009D076D" w:rsidRPr="00D856BE">
        <w:rPr>
          <w:rFonts w:asciiTheme="minorHAnsi" w:hAnsiTheme="minorHAnsi"/>
          <w:color w:val="000000"/>
        </w:rPr>
        <w:t>Software de Delphos</w:t>
      </w:r>
      <w:r w:rsidR="009D076D" w:rsidRPr="00D856BE" w:rsidDel="009D076D">
        <w:rPr>
          <w:rStyle w:val="s23"/>
          <w:rFonts w:asciiTheme="minorHAnsi" w:hAnsiTheme="minorHAnsi" w:cs="Calibri"/>
          <w:color w:val="000000"/>
        </w:rPr>
        <w:t xml:space="preserve"> </w:t>
      </w:r>
      <w:r w:rsidR="00730524" w:rsidRPr="00D856BE">
        <w:rPr>
          <w:rStyle w:val="s23"/>
          <w:rFonts w:asciiTheme="minorHAnsi" w:hAnsiTheme="minorHAnsi" w:cs="Calibri"/>
          <w:color w:val="000000"/>
        </w:rPr>
        <w:t>, con la solicitud de los ajustes que deben de realizar.</w:t>
      </w:r>
    </w:p>
    <w:p w14:paraId="2F99807B" w14:textId="77777777" w:rsidR="00730524" w:rsidRPr="00D856BE" w:rsidRDefault="00730524" w:rsidP="00E33A8E">
      <w:pPr>
        <w:pStyle w:val="Prrafodelista"/>
        <w:numPr>
          <w:ilvl w:val="1"/>
          <w:numId w:val="16"/>
        </w:numPr>
        <w:jc w:val="both"/>
        <w:rPr>
          <w:rStyle w:val="s23"/>
          <w:rFonts w:asciiTheme="minorHAnsi" w:hAnsiTheme="minorHAnsi" w:cs="Calibri"/>
          <w:color w:val="000000"/>
        </w:rPr>
      </w:pPr>
      <w:r w:rsidRPr="00D856BE">
        <w:rPr>
          <w:rStyle w:val="s23"/>
          <w:rFonts w:asciiTheme="minorHAnsi" w:hAnsiTheme="minorHAnsi" w:cs="Calibri"/>
          <w:color w:val="000000"/>
        </w:rPr>
        <w:t>Presenta</w:t>
      </w:r>
      <w:r w:rsidR="009A4E72" w:rsidRPr="00D856BE">
        <w:rPr>
          <w:rStyle w:val="s23"/>
          <w:rFonts w:asciiTheme="minorHAnsi" w:hAnsiTheme="minorHAnsi" w:cs="Calibri"/>
          <w:color w:val="000000"/>
        </w:rPr>
        <w:t>r</w:t>
      </w:r>
      <w:r w:rsidRPr="00D856BE">
        <w:rPr>
          <w:rStyle w:val="s23"/>
          <w:rFonts w:asciiTheme="minorHAnsi" w:hAnsiTheme="minorHAnsi" w:cs="Calibri"/>
          <w:color w:val="000000"/>
        </w:rPr>
        <w:t xml:space="preserve"> al o la Ministra rectora el </w:t>
      </w:r>
      <w:r w:rsidR="005B1C93" w:rsidRPr="00D856BE">
        <w:rPr>
          <w:rStyle w:val="s23"/>
          <w:rFonts w:asciiTheme="minorHAnsi" w:hAnsiTheme="minorHAnsi" w:cs="Calibri"/>
          <w:color w:val="000000"/>
        </w:rPr>
        <w:t>I</w:t>
      </w:r>
      <w:r w:rsidRPr="00D856BE">
        <w:rPr>
          <w:rStyle w:val="s23"/>
          <w:rFonts w:asciiTheme="minorHAnsi" w:hAnsiTheme="minorHAnsi" w:cs="Calibri"/>
          <w:color w:val="000000"/>
        </w:rPr>
        <w:t>nforme</w:t>
      </w:r>
      <w:r w:rsidR="00991891" w:rsidRPr="00D856BE">
        <w:rPr>
          <w:rStyle w:val="s23"/>
          <w:rFonts w:asciiTheme="minorHAnsi" w:hAnsiTheme="minorHAnsi" w:cs="Calibri"/>
          <w:color w:val="000000"/>
        </w:rPr>
        <w:t xml:space="preserve"> de Seguimiento del PNDIP</w:t>
      </w:r>
      <w:r w:rsidRPr="00D856BE">
        <w:rPr>
          <w:rStyle w:val="s23"/>
          <w:rFonts w:asciiTheme="minorHAnsi" w:hAnsiTheme="minorHAnsi" w:cs="Calibri"/>
          <w:color w:val="000000"/>
        </w:rPr>
        <w:t>.</w:t>
      </w:r>
    </w:p>
    <w:p w14:paraId="2EE2B425" w14:textId="77777777" w:rsidR="00730524" w:rsidRPr="00D856BE" w:rsidRDefault="00730524" w:rsidP="00E33A8E">
      <w:pPr>
        <w:pStyle w:val="Prrafodelista"/>
        <w:numPr>
          <w:ilvl w:val="1"/>
          <w:numId w:val="16"/>
        </w:numPr>
        <w:jc w:val="both"/>
        <w:rPr>
          <w:rStyle w:val="s23"/>
          <w:rFonts w:asciiTheme="minorHAnsi" w:hAnsiTheme="minorHAnsi" w:cs="Calibri"/>
          <w:color w:val="000000"/>
        </w:rPr>
      </w:pPr>
      <w:r w:rsidRPr="00D856BE">
        <w:rPr>
          <w:rStyle w:val="s23"/>
          <w:rFonts w:asciiTheme="minorHAnsi" w:hAnsiTheme="minorHAnsi" w:cs="Calibri"/>
          <w:color w:val="000000"/>
        </w:rPr>
        <w:lastRenderedPageBreak/>
        <w:t>Autoriza</w:t>
      </w:r>
      <w:r w:rsidR="009A4E72" w:rsidRPr="00D856BE">
        <w:rPr>
          <w:rStyle w:val="s23"/>
          <w:rFonts w:asciiTheme="minorHAnsi" w:hAnsiTheme="minorHAnsi" w:cs="Calibri"/>
          <w:color w:val="000000"/>
        </w:rPr>
        <w:t>r</w:t>
      </w:r>
      <w:r w:rsidRPr="00D856BE">
        <w:rPr>
          <w:rStyle w:val="s23"/>
          <w:rFonts w:asciiTheme="minorHAnsi" w:hAnsiTheme="minorHAnsi" w:cs="Calibri"/>
          <w:color w:val="000000"/>
        </w:rPr>
        <w:t xml:space="preserve"> en el </w:t>
      </w:r>
      <w:r w:rsidR="009D076D" w:rsidRPr="00D856BE">
        <w:rPr>
          <w:rFonts w:asciiTheme="minorHAnsi" w:hAnsiTheme="minorHAnsi"/>
          <w:color w:val="000000"/>
        </w:rPr>
        <w:t>Software de Delphos</w:t>
      </w:r>
      <w:r w:rsidR="009D076D" w:rsidRPr="00D856BE" w:rsidDel="009D076D">
        <w:rPr>
          <w:rStyle w:val="s23"/>
          <w:rFonts w:asciiTheme="minorHAnsi" w:hAnsiTheme="minorHAnsi" w:cs="Calibri"/>
          <w:color w:val="000000"/>
        </w:rPr>
        <w:t xml:space="preserve"> </w:t>
      </w:r>
      <w:r w:rsidRPr="00D856BE">
        <w:rPr>
          <w:rStyle w:val="s23"/>
          <w:rFonts w:asciiTheme="minorHAnsi" w:hAnsiTheme="minorHAnsi" w:cs="Calibri"/>
          <w:color w:val="000000"/>
        </w:rPr>
        <w:t>de cada una de los informes de las metas del PNDIP.</w:t>
      </w:r>
    </w:p>
    <w:p w14:paraId="4A25B187" w14:textId="77777777" w:rsidR="00832EF4" w:rsidRPr="00D856BE" w:rsidRDefault="00832EF4" w:rsidP="00832EF4">
      <w:pPr>
        <w:pStyle w:val="Prrafodelista"/>
        <w:numPr>
          <w:ilvl w:val="1"/>
          <w:numId w:val="16"/>
        </w:numPr>
        <w:jc w:val="both"/>
        <w:rPr>
          <w:rStyle w:val="s23"/>
          <w:rFonts w:asciiTheme="minorHAnsi" w:hAnsiTheme="minorHAnsi" w:cs="Calibri"/>
          <w:color w:val="000000"/>
        </w:rPr>
      </w:pPr>
      <w:r w:rsidRPr="00D856BE">
        <w:rPr>
          <w:rStyle w:val="apple-converted-space"/>
          <w:rFonts w:asciiTheme="minorHAnsi" w:hAnsiTheme="minorHAnsi"/>
          <w:lang w:eastAsia="es-ES"/>
        </w:rPr>
        <w:t xml:space="preserve">Elaborar un archivo físico o digital </w:t>
      </w:r>
      <w:r w:rsidR="007B3C74" w:rsidRPr="00D856BE">
        <w:rPr>
          <w:rStyle w:val="apple-converted-space"/>
          <w:rFonts w:asciiTheme="minorHAnsi" w:hAnsiTheme="minorHAnsi"/>
          <w:lang w:eastAsia="es-ES"/>
        </w:rPr>
        <w:t>de</w:t>
      </w:r>
      <w:r w:rsidRPr="00D856BE">
        <w:rPr>
          <w:rStyle w:val="apple-converted-space"/>
          <w:rFonts w:asciiTheme="minorHAnsi" w:hAnsiTheme="minorHAnsi"/>
          <w:lang w:eastAsia="es-ES"/>
        </w:rPr>
        <w:t xml:space="preserve"> cuadros y gráficos</w:t>
      </w:r>
      <w:r w:rsidR="009D076D" w:rsidRPr="00D856BE">
        <w:rPr>
          <w:rStyle w:val="apple-converted-space"/>
          <w:rFonts w:asciiTheme="minorHAnsi" w:hAnsiTheme="minorHAnsi"/>
          <w:lang w:eastAsia="es-ES"/>
        </w:rPr>
        <w:t xml:space="preserve"> </w:t>
      </w:r>
      <w:r w:rsidRPr="00D856BE">
        <w:rPr>
          <w:rStyle w:val="apple-converted-space"/>
          <w:rFonts w:asciiTheme="minorHAnsi" w:hAnsiTheme="minorHAnsi"/>
          <w:lang w:eastAsia="es-ES"/>
        </w:rPr>
        <w:t>con la información remitida por cada una de las instituciones del SOTAH.</w:t>
      </w:r>
    </w:p>
    <w:p w14:paraId="231869D4" w14:textId="77777777" w:rsidR="00730524" w:rsidRPr="00D856BE" w:rsidRDefault="00730524" w:rsidP="009D076D">
      <w:pPr>
        <w:pStyle w:val="Prrafodelista"/>
        <w:numPr>
          <w:ilvl w:val="1"/>
          <w:numId w:val="16"/>
        </w:numPr>
        <w:jc w:val="both"/>
        <w:rPr>
          <w:rStyle w:val="apple-converted-space"/>
          <w:rFonts w:asciiTheme="minorHAnsi" w:hAnsiTheme="minorHAnsi"/>
          <w:lang w:eastAsia="es-ES"/>
        </w:rPr>
      </w:pPr>
      <w:r w:rsidRPr="00D856BE">
        <w:rPr>
          <w:rStyle w:val="apple-converted-space"/>
          <w:rFonts w:asciiTheme="minorHAnsi" w:hAnsiTheme="minorHAnsi"/>
          <w:lang w:eastAsia="es-ES"/>
        </w:rPr>
        <w:t>Elabora</w:t>
      </w:r>
      <w:r w:rsidR="009A4E72" w:rsidRPr="00D856BE">
        <w:rPr>
          <w:rStyle w:val="apple-converted-space"/>
          <w:rFonts w:asciiTheme="minorHAnsi" w:hAnsiTheme="minorHAnsi"/>
          <w:lang w:eastAsia="es-ES"/>
        </w:rPr>
        <w:t>r</w:t>
      </w:r>
      <w:r w:rsidRPr="00D856BE">
        <w:rPr>
          <w:rStyle w:val="apple-converted-space"/>
          <w:rFonts w:asciiTheme="minorHAnsi" w:hAnsiTheme="minorHAnsi"/>
          <w:lang w:eastAsia="es-ES"/>
        </w:rPr>
        <w:t xml:space="preserve"> </w:t>
      </w:r>
      <w:r w:rsidR="00991891" w:rsidRPr="00D856BE">
        <w:rPr>
          <w:rStyle w:val="apple-converted-space"/>
          <w:rFonts w:asciiTheme="minorHAnsi" w:hAnsiTheme="minorHAnsi"/>
          <w:lang w:eastAsia="es-ES"/>
        </w:rPr>
        <w:t>el Informe</w:t>
      </w:r>
      <w:r w:rsidR="00832EF4" w:rsidRPr="00D856BE">
        <w:rPr>
          <w:rStyle w:val="apple-converted-space"/>
          <w:rFonts w:asciiTheme="minorHAnsi" w:hAnsiTheme="minorHAnsi"/>
          <w:lang w:eastAsia="es-ES"/>
        </w:rPr>
        <w:t xml:space="preserve"> de rendición de cuentas del avance y cumplimiento de las metas de las intervenión del PNDIP, con la información  oficializada  </w:t>
      </w:r>
      <w:r w:rsidR="009D076D" w:rsidRPr="00D856BE">
        <w:rPr>
          <w:rStyle w:val="apple-converted-space"/>
          <w:rFonts w:asciiTheme="minorHAnsi" w:hAnsiTheme="minorHAnsi"/>
          <w:lang w:eastAsia="es-ES"/>
        </w:rPr>
        <w:t>en el Software de Delphos</w:t>
      </w:r>
      <w:r w:rsidR="00832EF4" w:rsidRPr="00D856BE">
        <w:rPr>
          <w:rStyle w:val="apple-converted-space"/>
          <w:rFonts w:asciiTheme="minorHAnsi" w:hAnsiTheme="minorHAnsi"/>
          <w:lang w:eastAsia="es-ES"/>
        </w:rPr>
        <w:t>.</w:t>
      </w:r>
    </w:p>
    <w:p w14:paraId="7AA09F10" w14:textId="77777777" w:rsidR="00730524" w:rsidRPr="00D856BE" w:rsidRDefault="00730524" w:rsidP="009D076D">
      <w:pPr>
        <w:pStyle w:val="Prrafodelista"/>
        <w:numPr>
          <w:ilvl w:val="1"/>
          <w:numId w:val="16"/>
        </w:numPr>
        <w:shd w:val="clear" w:color="auto" w:fill="FFFFFF" w:themeFill="background1"/>
        <w:jc w:val="both"/>
        <w:rPr>
          <w:rStyle w:val="s23"/>
          <w:rFonts w:asciiTheme="minorHAnsi" w:hAnsiTheme="minorHAnsi" w:cs="Calibri"/>
          <w:color w:val="000000"/>
        </w:rPr>
      </w:pPr>
      <w:r w:rsidRPr="00D856BE">
        <w:rPr>
          <w:rStyle w:val="s23"/>
          <w:rFonts w:asciiTheme="minorHAnsi" w:hAnsiTheme="minorHAnsi" w:cs="Calibri"/>
          <w:color w:val="000000"/>
        </w:rPr>
        <w:t>Presenta</w:t>
      </w:r>
      <w:r w:rsidR="009A4E72" w:rsidRPr="00D856BE">
        <w:rPr>
          <w:rStyle w:val="s23"/>
          <w:rFonts w:asciiTheme="minorHAnsi" w:hAnsiTheme="minorHAnsi" w:cs="Calibri"/>
          <w:color w:val="000000"/>
        </w:rPr>
        <w:t>r</w:t>
      </w:r>
      <w:r w:rsidRPr="00D856BE">
        <w:rPr>
          <w:rStyle w:val="s23"/>
          <w:rFonts w:asciiTheme="minorHAnsi" w:hAnsiTheme="minorHAnsi" w:cs="Calibri"/>
          <w:color w:val="000000"/>
        </w:rPr>
        <w:t xml:space="preserve"> a la Ministra rectora el informe integrado</w:t>
      </w:r>
      <w:r w:rsidR="00991891" w:rsidRPr="00D856BE">
        <w:rPr>
          <w:rStyle w:val="s23"/>
          <w:rFonts w:asciiTheme="minorHAnsi" w:hAnsiTheme="minorHAnsi" w:cs="Calibri"/>
          <w:color w:val="000000"/>
        </w:rPr>
        <w:t xml:space="preserve"> final</w:t>
      </w:r>
      <w:r w:rsidRPr="00D856BE">
        <w:rPr>
          <w:rStyle w:val="s23"/>
          <w:rFonts w:asciiTheme="minorHAnsi" w:hAnsiTheme="minorHAnsi" w:cs="Calibri"/>
          <w:color w:val="000000"/>
        </w:rPr>
        <w:t xml:space="preserve"> para su  revisión.</w:t>
      </w:r>
    </w:p>
    <w:p w14:paraId="7F0319BA" w14:textId="77777777" w:rsidR="00991891" w:rsidRPr="00D856BE" w:rsidRDefault="00991891" w:rsidP="009A4E72">
      <w:pPr>
        <w:pStyle w:val="Prrafodelista"/>
        <w:numPr>
          <w:ilvl w:val="1"/>
          <w:numId w:val="16"/>
        </w:numPr>
        <w:jc w:val="both"/>
        <w:rPr>
          <w:rStyle w:val="apple-converted-space"/>
          <w:rFonts w:asciiTheme="minorHAnsi" w:hAnsiTheme="minorHAnsi"/>
          <w:lang w:eastAsia="es-ES"/>
        </w:rPr>
      </w:pPr>
      <w:r w:rsidRPr="00D856BE">
        <w:rPr>
          <w:rStyle w:val="apple-converted-space"/>
          <w:rFonts w:asciiTheme="minorHAnsi" w:hAnsiTheme="minorHAnsi"/>
          <w:lang w:eastAsia="es-ES"/>
        </w:rPr>
        <w:t xml:space="preserve">Remitir el Informe de Seguimiento del PNDIP al Departamento de Tecnologías de Información y Comunicación del MIVAH para su publicación. </w:t>
      </w:r>
    </w:p>
    <w:p w14:paraId="327A3344" w14:textId="77777777" w:rsidR="00E33A8E" w:rsidRPr="00DD4D6D" w:rsidRDefault="00E33A8E" w:rsidP="00282A92">
      <w:pPr>
        <w:jc w:val="both"/>
        <w:rPr>
          <w:rStyle w:val="apple-converted-space"/>
          <w:rFonts w:asciiTheme="minorHAnsi" w:hAnsiTheme="minorHAnsi" w:cs="Arial"/>
          <w:color w:val="000000"/>
          <w:sz w:val="23"/>
          <w:szCs w:val="23"/>
        </w:rPr>
      </w:pPr>
    </w:p>
    <w:p w14:paraId="150D8914" w14:textId="77777777" w:rsidR="00F41A3F" w:rsidRPr="00D856BE" w:rsidRDefault="003D69BA" w:rsidP="00F41A3F">
      <w:pPr>
        <w:numPr>
          <w:ilvl w:val="0"/>
          <w:numId w:val="16"/>
        </w:numPr>
        <w:jc w:val="both"/>
        <w:rPr>
          <w:rStyle w:val="s23"/>
          <w:rFonts w:asciiTheme="minorHAnsi" w:hAnsiTheme="minorHAnsi"/>
          <w:b/>
          <w:bCs/>
        </w:rPr>
      </w:pPr>
      <w:r w:rsidRPr="00D856BE">
        <w:rPr>
          <w:rStyle w:val="s23"/>
          <w:rFonts w:asciiTheme="minorHAnsi" w:hAnsiTheme="minorHAnsi"/>
          <w:b/>
          <w:bCs/>
        </w:rPr>
        <w:t xml:space="preserve">Es responsabilidad del Departamento de </w:t>
      </w:r>
      <w:r w:rsidR="00F41A3F" w:rsidRPr="00D856BE">
        <w:rPr>
          <w:rStyle w:val="s23"/>
          <w:rFonts w:asciiTheme="minorHAnsi" w:hAnsiTheme="minorHAnsi"/>
          <w:b/>
          <w:bCs/>
        </w:rPr>
        <w:t>Tecnología</w:t>
      </w:r>
      <w:r w:rsidRPr="00D856BE">
        <w:rPr>
          <w:rStyle w:val="s23"/>
          <w:rFonts w:asciiTheme="minorHAnsi" w:hAnsiTheme="minorHAnsi"/>
          <w:b/>
          <w:bCs/>
        </w:rPr>
        <w:t>s</w:t>
      </w:r>
      <w:r w:rsidR="00F41A3F" w:rsidRPr="00D856BE">
        <w:rPr>
          <w:rStyle w:val="s23"/>
          <w:rFonts w:asciiTheme="minorHAnsi" w:hAnsiTheme="minorHAnsi"/>
          <w:b/>
          <w:bCs/>
        </w:rPr>
        <w:t xml:space="preserve"> de Información y Comunicación</w:t>
      </w:r>
      <w:r w:rsidR="00991891" w:rsidRPr="00D856BE">
        <w:rPr>
          <w:rStyle w:val="s23"/>
          <w:rFonts w:asciiTheme="minorHAnsi" w:hAnsiTheme="minorHAnsi"/>
          <w:b/>
          <w:bCs/>
        </w:rPr>
        <w:t xml:space="preserve"> del MIVAH</w:t>
      </w:r>
      <w:r w:rsidR="0034456E" w:rsidRPr="00D856BE">
        <w:rPr>
          <w:rStyle w:val="s23"/>
          <w:rFonts w:asciiTheme="minorHAnsi" w:hAnsiTheme="minorHAnsi"/>
          <w:b/>
          <w:bCs/>
        </w:rPr>
        <w:t>:</w:t>
      </w:r>
    </w:p>
    <w:p w14:paraId="435081C8" w14:textId="77777777" w:rsidR="00F41A3F" w:rsidRPr="00DD4D6D" w:rsidRDefault="00F41A3F" w:rsidP="00F41A3F">
      <w:pPr>
        <w:ind w:left="720"/>
        <w:jc w:val="both"/>
        <w:rPr>
          <w:rStyle w:val="s23"/>
          <w:rFonts w:asciiTheme="minorHAnsi" w:hAnsiTheme="minorHAnsi"/>
          <w:b/>
          <w:bCs/>
        </w:rPr>
      </w:pPr>
    </w:p>
    <w:p w14:paraId="028FB45F" w14:textId="77777777" w:rsidR="001F01FF" w:rsidRPr="00DD4D6D" w:rsidRDefault="001F01FF" w:rsidP="001F01FF">
      <w:pPr>
        <w:numPr>
          <w:ilvl w:val="1"/>
          <w:numId w:val="16"/>
        </w:numPr>
        <w:jc w:val="both"/>
        <w:rPr>
          <w:rStyle w:val="apple-converted-space"/>
          <w:rFonts w:asciiTheme="minorHAnsi" w:hAnsiTheme="minorHAnsi" w:cs="Calibri"/>
          <w:color w:val="000000"/>
        </w:rPr>
      </w:pPr>
      <w:r w:rsidRPr="00DD4D6D">
        <w:rPr>
          <w:rStyle w:val="apple-converted-space"/>
          <w:rFonts w:asciiTheme="minorHAnsi" w:hAnsiTheme="minorHAnsi" w:cs="Calibri"/>
          <w:color w:val="000000"/>
        </w:rPr>
        <w:t>Publica</w:t>
      </w:r>
      <w:r w:rsidR="009A4E72" w:rsidRPr="00DD4D6D">
        <w:rPr>
          <w:rStyle w:val="apple-converted-space"/>
          <w:rFonts w:asciiTheme="minorHAnsi" w:hAnsiTheme="minorHAnsi" w:cs="Calibri"/>
          <w:color w:val="000000"/>
        </w:rPr>
        <w:t>r</w:t>
      </w:r>
      <w:r w:rsidRPr="00DD4D6D">
        <w:rPr>
          <w:rStyle w:val="apple-converted-space"/>
          <w:rFonts w:asciiTheme="minorHAnsi" w:hAnsiTheme="minorHAnsi" w:cs="Calibri"/>
          <w:color w:val="000000"/>
        </w:rPr>
        <w:t xml:space="preserve"> </w:t>
      </w:r>
      <w:r w:rsidR="00991891" w:rsidRPr="00DD4D6D">
        <w:rPr>
          <w:rStyle w:val="apple-converted-space"/>
          <w:rFonts w:asciiTheme="minorHAnsi" w:hAnsiTheme="minorHAnsi" w:cs="Calibri"/>
          <w:color w:val="000000"/>
        </w:rPr>
        <w:t xml:space="preserve">los Informes de Seguimiento del PNDIP en la página web del MIVAH. </w:t>
      </w:r>
    </w:p>
    <w:p w14:paraId="5E074467" w14:textId="77777777" w:rsidR="001F01FF" w:rsidRPr="00DD4D6D" w:rsidRDefault="001F01FF" w:rsidP="001F01FF">
      <w:pPr>
        <w:jc w:val="both"/>
        <w:rPr>
          <w:rStyle w:val="apple-converted-space"/>
          <w:rFonts w:asciiTheme="minorHAnsi" w:hAnsiTheme="minorHAnsi" w:cs="Calibri"/>
          <w:color w:val="000000"/>
          <w:sz w:val="22"/>
          <w:szCs w:val="22"/>
        </w:rPr>
      </w:pPr>
    </w:p>
    <w:p w14:paraId="57D7FD7C" w14:textId="77777777" w:rsidR="00A878D2" w:rsidRPr="00DD4D6D" w:rsidRDefault="00A878D2" w:rsidP="00935CEA">
      <w:pPr>
        <w:jc w:val="both"/>
        <w:rPr>
          <w:rFonts w:asciiTheme="minorHAnsi" w:hAnsiTheme="minorHAnsi" w:cs="Calibri"/>
          <w:sz w:val="22"/>
          <w:szCs w:val="22"/>
        </w:rPr>
      </w:pPr>
      <w:bookmarkStart w:id="33" w:name="_Toc3804770"/>
    </w:p>
    <w:p w14:paraId="14245544" w14:textId="77777777" w:rsidR="00DF0D65" w:rsidRPr="00DD4D6D" w:rsidRDefault="00DF0D65" w:rsidP="003F29CA">
      <w:pPr>
        <w:pStyle w:val="Ttulo1"/>
        <w:rPr>
          <w:rFonts w:asciiTheme="minorHAnsi" w:hAnsiTheme="minorHAnsi"/>
        </w:rPr>
      </w:pPr>
      <w:bookmarkStart w:id="34" w:name="_Toc45696785"/>
      <w:bookmarkStart w:id="35" w:name="_Toc61946725"/>
      <w:r w:rsidRPr="00DD4D6D">
        <w:rPr>
          <w:rFonts w:asciiTheme="minorHAnsi" w:hAnsiTheme="minorHAnsi"/>
        </w:rPr>
        <w:t>CONCEPTOS</w:t>
      </w:r>
      <w:bookmarkEnd w:id="33"/>
      <w:bookmarkEnd w:id="34"/>
      <w:bookmarkEnd w:id="35"/>
    </w:p>
    <w:p w14:paraId="50E7D5AA" w14:textId="77777777" w:rsidR="00086ABE" w:rsidRPr="00DD4D6D" w:rsidRDefault="00086ABE" w:rsidP="00086ABE">
      <w:pPr>
        <w:rPr>
          <w:rFonts w:asciiTheme="minorHAnsi" w:hAnsiTheme="minorHAnsi"/>
        </w:rPr>
      </w:pPr>
    </w:p>
    <w:p w14:paraId="68FCAAEE" w14:textId="77777777" w:rsidR="003F16D8" w:rsidRPr="00DD4D6D" w:rsidRDefault="00075A9B" w:rsidP="00D80BC2">
      <w:pPr>
        <w:jc w:val="both"/>
        <w:rPr>
          <w:rFonts w:asciiTheme="minorHAnsi" w:hAnsiTheme="minorHAnsi"/>
          <w:color w:val="000000"/>
        </w:rPr>
      </w:pPr>
      <w:r w:rsidRPr="00DD4D6D">
        <w:rPr>
          <w:rFonts w:asciiTheme="minorHAnsi" w:hAnsiTheme="minorHAnsi"/>
          <w:b/>
          <w:bCs/>
        </w:rPr>
        <w:t>Plan Nacional de Desarrollo y de Inversión Pública:</w:t>
      </w:r>
      <w:r w:rsidRPr="00DD4D6D">
        <w:rPr>
          <w:rFonts w:asciiTheme="minorHAnsi" w:hAnsiTheme="minorHAnsi"/>
        </w:rPr>
        <w:t xml:space="preserve"> </w:t>
      </w:r>
      <w:r w:rsidR="003F16D8" w:rsidRPr="00DD4D6D">
        <w:rPr>
          <w:rFonts w:asciiTheme="minorHAnsi" w:hAnsiTheme="minorHAnsi"/>
          <w:color w:val="000000"/>
        </w:rPr>
        <w:t xml:space="preserve">instrumento que contiene el conjunto de políticas, programas y proyectos de la inversión pública nacional, según lo establecido en el artículo 3.e) del Decreto Ejecutivo </w:t>
      </w:r>
      <w:r w:rsidR="00D9300D" w:rsidRPr="00DD4D6D">
        <w:rPr>
          <w:rFonts w:asciiTheme="minorHAnsi" w:hAnsiTheme="minorHAnsi"/>
          <w:color w:val="000000"/>
        </w:rPr>
        <w:t>N</w:t>
      </w:r>
      <w:r w:rsidR="003F16D8" w:rsidRPr="00DD4D6D">
        <w:rPr>
          <w:rFonts w:asciiTheme="minorHAnsi" w:hAnsiTheme="minorHAnsi"/>
          <w:color w:val="000000"/>
        </w:rPr>
        <w:t>º 34694-PLAN-H de 1º de julio de 2008.</w:t>
      </w:r>
    </w:p>
    <w:p w14:paraId="403653F0" w14:textId="77777777" w:rsidR="00731A86" w:rsidRPr="00DD4D6D" w:rsidRDefault="00731A86" w:rsidP="00D80BC2">
      <w:pPr>
        <w:jc w:val="both"/>
        <w:rPr>
          <w:rFonts w:asciiTheme="minorHAnsi" w:hAnsiTheme="minorHAnsi"/>
        </w:rPr>
      </w:pPr>
    </w:p>
    <w:p w14:paraId="7F3EF21B" w14:textId="77777777" w:rsidR="00731A86" w:rsidRPr="00DD4D6D" w:rsidRDefault="00731A86" w:rsidP="00D80BC2">
      <w:pPr>
        <w:jc w:val="both"/>
        <w:rPr>
          <w:rFonts w:asciiTheme="minorHAnsi" w:hAnsiTheme="minorHAnsi"/>
        </w:rPr>
      </w:pPr>
      <w:r w:rsidRPr="00DD4D6D">
        <w:rPr>
          <w:rFonts w:asciiTheme="minorHAnsi" w:hAnsiTheme="minorHAnsi"/>
          <w:b/>
          <w:bCs/>
        </w:rPr>
        <w:t>Registrador:</w:t>
      </w:r>
      <w:r w:rsidRPr="00DD4D6D">
        <w:rPr>
          <w:rFonts w:asciiTheme="minorHAnsi" w:hAnsiTheme="minorHAnsi"/>
        </w:rPr>
        <w:t xml:space="preserve"> </w:t>
      </w:r>
      <w:r w:rsidR="007B3C74" w:rsidRPr="00DD4D6D">
        <w:rPr>
          <w:rFonts w:asciiTheme="minorHAnsi" w:hAnsiTheme="minorHAnsi"/>
        </w:rPr>
        <w:t>persona</w:t>
      </w:r>
      <w:r w:rsidRPr="00DD4D6D">
        <w:rPr>
          <w:rFonts w:asciiTheme="minorHAnsi" w:hAnsiTheme="minorHAnsi"/>
        </w:rPr>
        <w:t xml:space="preserve"> institucional encargad</w:t>
      </w:r>
      <w:r w:rsidR="007B3C74" w:rsidRPr="00DD4D6D">
        <w:rPr>
          <w:rFonts w:asciiTheme="minorHAnsi" w:hAnsiTheme="minorHAnsi"/>
        </w:rPr>
        <w:t xml:space="preserve">a </w:t>
      </w:r>
      <w:r w:rsidRPr="00DD4D6D">
        <w:rPr>
          <w:rFonts w:asciiTheme="minorHAnsi" w:hAnsiTheme="minorHAnsi"/>
        </w:rPr>
        <w:t>de ingresar el objeto propuesto y cambiar el estado del flujo de trabajo a “Para ser Autorizado”. Al realizar el cambio en el estado, el Registrador ya no podrá editar la información del objeto propuesto.</w:t>
      </w:r>
    </w:p>
    <w:p w14:paraId="2CDAE06F" w14:textId="77777777" w:rsidR="00075A9B" w:rsidRPr="00DD4D6D" w:rsidRDefault="00075A9B" w:rsidP="00D80BC2">
      <w:pPr>
        <w:jc w:val="both"/>
        <w:rPr>
          <w:rFonts w:asciiTheme="minorHAnsi" w:hAnsiTheme="minorHAnsi"/>
        </w:rPr>
      </w:pPr>
    </w:p>
    <w:p w14:paraId="63E0C815" w14:textId="77777777" w:rsidR="00731A86" w:rsidRPr="00DD4D6D" w:rsidRDefault="00731A86" w:rsidP="00D80BC2">
      <w:pPr>
        <w:jc w:val="both"/>
        <w:rPr>
          <w:rFonts w:asciiTheme="minorHAnsi" w:hAnsiTheme="minorHAnsi"/>
        </w:rPr>
      </w:pPr>
      <w:r w:rsidRPr="00DD4D6D">
        <w:rPr>
          <w:rFonts w:asciiTheme="minorHAnsi" w:hAnsiTheme="minorHAnsi"/>
          <w:b/>
          <w:bCs/>
        </w:rPr>
        <w:t>Autorizador:</w:t>
      </w:r>
      <w:r w:rsidRPr="00DD4D6D">
        <w:rPr>
          <w:rFonts w:asciiTheme="minorHAnsi" w:hAnsiTheme="minorHAnsi"/>
        </w:rPr>
        <w:t xml:space="preserve"> Se define co</w:t>
      </w:r>
      <w:r w:rsidR="00832EF4" w:rsidRPr="00DD4D6D">
        <w:rPr>
          <w:rFonts w:asciiTheme="minorHAnsi" w:hAnsiTheme="minorHAnsi"/>
        </w:rPr>
        <w:t>mo la persona de la</w:t>
      </w:r>
      <w:r w:rsidR="00DB41B7">
        <w:rPr>
          <w:rFonts w:asciiTheme="minorHAnsi" w:hAnsiTheme="minorHAnsi"/>
        </w:rPr>
        <w:t xml:space="preserve"> Secretaría del</w:t>
      </w:r>
      <w:r w:rsidR="00832EF4" w:rsidRPr="00DD4D6D">
        <w:rPr>
          <w:rFonts w:asciiTheme="minorHAnsi" w:hAnsiTheme="minorHAnsi"/>
        </w:rPr>
        <w:t xml:space="preserve"> SOTAH, </w:t>
      </w:r>
      <w:r w:rsidRPr="00DD4D6D">
        <w:rPr>
          <w:rFonts w:asciiTheme="minorHAnsi" w:hAnsiTheme="minorHAnsi"/>
        </w:rPr>
        <w:t>que da el visto bueno al producto registrado, verificando que se haya adjuntado en el software los datos, la información y la documentación correspondiente. El rol dentro del flujo de trabajo es cambiar el estado a “Autorizado”, “Anulado” o “Registrado Nuevo”. También puede cambiar el estado a “Para ser autorizado” y posteriormente a “Registrado nuevo” cuando los objetos han sido rechazados por parte de MIDEPLAN. Cuando el “autorizador” cambia el estado del flujo a “Autorizado”, significa que da el aval del propuesto, para el respectivo análisis por parte de la persona con el rol de evaluador.</w:t>
      </w:r>
    </w:p>
    <w:p w14:paraId="4168AB97" w14:textId="77777777" w:rsidR="00731A86" w:rsidRPr="00DD4D6D" w:rsidRDefault="00731A86" w:rsidP="00731A86">
      <w:pPr>
        <w:jc w:val="both"/>
        <w:rPr>
          <w:rFonts w:asciiTheme="minorHAnsi" w:hAnsiTheme="minorHAnsi"/>
        </w:rPr>
      </w:pPr>
    </w:p>
    <w:p w14:paraId="678B9127" w14:textId="1DDAE99D" w:rsidR="003442B9" w:rsidRPr="003442B9" w:rsidRDefault="00731A86" w:rsidP="003442B9">
      <w:pPr>
        <w:rPr>
          <w:lang w:eastAsia="en-US"/>
        </w:rPr>
      </w:pPr>
      <w:r w:rsidRPr="00282A92">
        <w:rPr>
          <w:rFonts w:asciiTheme="minorHAnsi" w:hAnsiTheme="minorHAnsi"/>
          <w:b/>
          <w:bCs/>
        </w:rPr>
        <w:lastRenderedPageBreak/>
        <w:t>Secretaria del Sector:</w:t>
      </w:r>
      <w:r w:rsidRPr="00282A92">
        <w:rPr>
          <w:rFonts w:asciiTheme="minorHAnsi" w:hAnsiTheme="minorHAnsi"/>
        </w:rPr>
        <w:t xml:space="preserve"> </w:t>
      </w:r>
      <w:r w:rsidR="009D076D" w:rsidRPr="00282A92">
        <w:rPr>
          <w:rFonts w:asciiTheme="minorHAnsi" w:hAnsiTheme="minorHAnsi"/>
        </w:rPr>
        <w:t>persona que</w:t>
      </w:r>
      <w:r w:rsidR="00C45370">
        <w:rPr>
          <w:rFonts w:asciiTheme="minorHAnsi" w:hAnsiTheme="minorHAnsi"/>
        </w:rPr>
        <w:t xml:space="preserve"> el o la</w:t>
      </w:r>
      <w:r w:rsidR="009D076D" w:rsidRPr="00282A92">
        <w:rPr>
          <w:rFonts w:asciiTheme="minorHAnsi" w:hAnsiTheme="minorHAnsi"/>
        </w:rPr>
        <w:t xml:space="preserve">Minsitra Rectora nombra </w:t>
      </w:r>
      <w:r w:rsidR="003442B9" w:rsidRPr="00282A92">
        <w:rPr>
          <w:rFonts w:asciiTheme="minorHAnsi" w:hAnsiTheme="minorHAnsi"/>
        </w:rPr>
        <w:t xml:space="preserve">para que funga como órgano de apoyo y asesoría técnica, según el Decreto Ejecutivo No. </w:t>
      </w:r>
      <w:bookmarkStart w:id="36" w:name="_Toc359913376"/>
      <w:r w:rsidR="003442B9" w:rsidRPr="00282A92">
        <w:rPr>
          <w:rFonts w:asciiTheme="minorHAnsi" w:hAnsiTheme="minorHAnsi"/>
        </w:rPr>
        <w:t>37735-PLAN</w:t>
      </w:r>
      <w:bookmarkEnd w:id="36"/>
      <w:r w:rsidR="003442B9" w:rsidRPr="00282A92">
        <w:rPr>
          <w:rFonts w:asciiTheme="minorHAnsi" w:hAnsiTheme="minorHAnsi"/>
        </w:rPr>
        <w:t>.</w:t>
      </w:r>
      <w:r w:rsidR="003442B9">
        <w:rPr>
          <w:rFonts w:ascii="Verdana" w:hAnsi="Verdana"/>
          <w:b/>
          <w:bCs/>
          <w:color w:val="000000"/>
          <w:sz w:val="20"/>
          <w:szCs w:val="20"/>
          <w:lang w:val="es-ES_tradnl"/>
        </w:rPr>
        <w:t xml:space="preserve"> </w:t>
      </w:r>
    </w:p>
    <w:p w14:paraId="3D5B7C19" w14:textId="77777777" w:rsidR="00B20A0A" w:rsidRPr="00DD4D6D" w:rsidRDefault="00B20A0A" w:rsidP="00D80BC2">
      <w:pPr>
        <w:jc w:val="both"/>
        <w:rPr>
          <w:rFonts w:asciiTheme="minorHAnsi" w:hAnsiTheme="minorHAnsi" w:cs="Arial"/>
          <w:color w:val="333333"/>
        </w:rPr>
      </w:pPr>
    </w:p>
    <w:p w14:paraId="79B49508" w14:textId="77777777" w:rsidR="009D076D" w:rsidRPr="00DD4D6D" w:rsidRDefault="009D076D" w:rsidP="009D076D">
      <w:pPr>
        <w:jc w:val="both"/>
        <w:rPr>
          <w:rFonts w:asciiTheme="minorHAnsi" w:hAnsiTheme="minorHAnsi" w:cs="Arial"/>
          <w:color w:val="333333"/>
        </w:rPr>
      </w:pPr>
      <w:r w:rsidRPr="00DD4D6D">
        <w:rPr>
          <w:rFonts w:asciiTheme="minorHAnsi" w:hAnsiTheme="minorHAnsi"/>
          <w:b/>
          <w:bCs/>
        </w:rPr>
        <w:t>Secretar</w:t>
      </w:r>
      <w:r w:rsidR="00935CEA">
        <w:rPr>
          <w:rFonts w:asciiTheme="minorHAnsi" w:hAnsiTheme="minorHAnsi"/>
          <w:b/>
          <w:bCs/>
        </w:rPr>
        <w:t>í</w:t>
      </w:r>
      <w:r w:rsidRPr="00DD4D6D">
        <w:rPr>
          <w:rFonts w:asciiTheme="minorHAnsi" w:hAnsiTheme="minorHAnsi"/>
          <w:b/>
          <w:bCs/>
        </w:rPr>
        <w:t>a del Sector:</w:t>
      </w:r>
      <w:r w:rsidRPr="00DD4D6D">
        <w:rPr>
          <w:rFonts w:asciiTheme="minorHAnsi" w:hAnsiTheme="minorHAnsi"/>
        </w:rPr>
        <w:t xml:space="preserve"> órgano asesor, coordinador y planificador dependiente de cada Ministro Rector</w:t>
      </w:r>
      <w:r w:rsidRPr="00DD4D6D">
        <w:rPr>
          <w:rFonts w:asciiTheme="minorHAnsi" w:hAnsiTheme="minorHAnsi" w:cs="Arial"/>
          <w:color w:val="333333"/>
        </w:rPr>
        <w:t>.</w:t>
      </w:r>
    </w:p>
    <w:p w14:paraId="1FC65ED3" w14:textId="77777777" w:rsidR="009D076D" w:rsidRPr="00DD4D6D" w:rsidRDefault="009D076D" w:rsidP="00D80BC2">
      <w:pPr>
        <w:jc w:val="both"/>
        <w:rPr>
          <w:rFonts w:asciiTheme="minorHAnsi" w:hAnsiTheme="minorHAnsi" w:cs="Arial"/>
          <w:color w:val="333333"/>
        </w:rPr>
      </w:pPr>
    </w:p>
    <w:p w14:paraId="18309581" w14:textId="77777777" w:rsidR="00B20A0A" w:rsidRPr="00DD4D6D" w:rsidRDefault="00B20A0A" w:rsidP="00D80BC2">
      <w:pPr>
        <w:jc w:val="both"/>
        <w:rPr>
          <w:rFonts w:asciiTheme="minorHAnsi" w:hAnsiTheme="minorHAnsi" w:cs="Arial"/>
          <w:color w:val="333333"/>
        </w:rPr>
      </w:pPr>
      <w:r w:rsidRPr="00DD4D6D">
        <w:rPr>
          <w:rFonts w:asciiTheme="minorHAnsi" w:hAnsiTheme="minorHAnsi" w:cs="Arial"/>
          <w:b/>
          <w:bCs/>
          <w:color w:val="000000" w:themeColor="text1"/>
        </w:rPr>
        <w:t>Sector de Ordenamiento Territorial y Asentamientos Humanos</w:t>
      </w:r>
      <w:r w:rsidRPr="00DD4D6D">
        <w:rPr>
          <w:rFonts w:asciiTheme="minorHAnsi" w:hAnsiTheme="minorHAnsi" w:cs="Arial"/>
          <w:color w:val="000000" w:themeColor="text1"/>
        </w:rPr>
        <w:t>:</w:t>
      </w:r>
      <w:r w:rsidR="00F31B25" w:rsidRPr="00DD4D6D">
        <w:rPr>
          <w:rFonts w:asciiTheme="minorHAnsi" w:hAnsiTheme="minorHAnsi" w:cs="Arial"/>
          <w:color w:val="000000" w:themeColor="text1"/>
        </w:rPr>
        <w:t xml:space="preserve"> </w:t>
      </w:r>
      <w:r w:rsidR="00F31B25" w:rsidRPr="00DD4D6D">
        <w:rPr>
          <w:rFonts w:asciiTheme="minorHAnsi" w:hAnsiTheme="minorHAnsi"/>
        </w:rPr>
        <w:t>grupo de instituciones que integral el Sector.</w:t>
      </w:r>
    </w:p>
    <w:p w14:paraId="1AE428F8" w14:textId="77777777" w:rsidR="002D7DC9" w:rsidRPr="00DD4D6D" w:rsidRDefault="002D7DC9" w:rsidP="00D80BC2">
      <w:pPr>
        <w:jc w:val="both"/>
        <w:rPr>
          <w:rFonts w:asciiTheme="minorHAnsi" w:hAnsiTheme="minorHAnsi" w:cs="Arial"/>
          <w:color w:val="333333"/>
        </w:rPr>
      </w:pPr>
    </w:p>
    <w:p w14:paraId="3E0460ED" w14:textId="77777777" w:rsidR="002D7DC9" w:rsidRPr="00DD4D6D" w:rsidRDefault="002D7DC9" w:rsidP="00D80BC2">
      <w:pPr>
        <w:jc w:val="both"/>
        <w:rPr>
          <w:rFonts w:asciiTheme="minorHAnsi" w:hAnsiTheme="minorHAnsi"/>
          <w:color w:val="000000"/>
        </w:rPr>
      </w:pPr>
      <w:r w:rsidRPr="00DD4D6D">
        <w:rPr>
          <w:rFonts w:asciiTheme="minorHAnsi" w:hAnsiTheme="minorHAnsi"/>
          <w:b/>
          <w:bCs/>
          <w:color w:val="000000"/>
        </w:rPr>
        <w:t>Rectoría:</w:t>
      </w:r>
      <w:r w:rsidRPr="00DD4D6D">
        <w:rPr>
          <w:rFonts w:asciiTheme="minorHAnsi" w:hAnsiTheme="minorHAnsi"/>
          <w:color w:val="000000"/>
        </w:rPr>
        <w:t xml:space="preserve"> entiéndase por rectoría la potestad que tiene el Presidente de la República conjuntamente con la ministra o el ministro del ramo para coordinar, articular y conducir las actividades del sector público en cada ámbito competencial, y asegurarse que éstas sean cumplidas conforme a las orientaciones del Plan Nacional de Desarrollo</w:t>
      </w:r>
    </w:p>
    <w:p w14:paraId="49072BBB" w14:textId="77777777" w:rsidR="002D7DC9" w:rsidRPr="00DD4D6D" w:rsidRDefault="002D7DC9" w:rsidP="00D80BC2">
      <w:pPr>
        <w:jc w:val="both"/>
        <w:rPr>
          <w:rFonts w:asciiTheme="minorHAnsi" w:hAnsiTheme="minorHAnsi"/>
          <w:color w:val="000000"/>
        </w:rPr>
      </w:pPr>
    </w:p>
    <w:p w14:paraId="33257149" w14:textId="77DB5BB1" w:rsidR="0051018A" w:rsidRPr="00DD4D6D" w:rsidRDefault="002D7DC9" w:rsidP="00D80BC2">
      <w:pPr>
        <w:jc w:val="both"/>
        <w:rPr>
          <w:rFonts w:asciiTheme="minorHAnsi" w:hAnsiTheme="minorHAnsi"/>
          <w:color w:val="000000"/>
        </w:rPr>
        <w:sectPr w:rsidR="0051018A" w:rsidRPr="00DD4D6D" w:rsidSect="0051018A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pgSz w:w="12240" w:h="15840" w:code="1"/>
          <w:pgMar w:top="1418" w:right="1418" w:bottom="1418" w:left="1418" w:header="720" w:footer="720" w:gutter="0"/>
          <w:cols w:space="720"/>
          <w:docGrid w:linePitch="326"/>
        </w:sectPr>
      </w:pPr>
      <w:r w:rsidRPr="00DD4D6D">
        <w:rPr>
          <w:rFonts w:asciiTheme="minorHAnsi" w:hAnsiTheme="minorHAnsi"/>
          <w:b/>
          <w:bCs/>
          <w:color w:val="000000"/>
        </w:rPr>
        <w:t xml:space="preserve">Ministros Rectores: </w:t>
      </w:r>
      <w:r w:rsidRPr="00DD4D6D">
        <w:rPr>
          <w:rFonts w:asciiTheme="minorHAnsi" w:hAnsiTheme="minorHAnsi"/>
          <w:color w:val="000000"/>
        </w:rPr>
        <w:t>el Presidente de la República delega en una Ministra o Ministro, con o sin cartera</w:t>
      </w:r>
      <w:r w:rsidR="004961D2">
        <w:rPr>
          <w:rFonts w:asciiTheme="minorHAnsi" w:hAnsiTheme="minorHAnsi"/>
          <w:color w:val="000000"/>
        </w:rPr>
        <w:t>.</w:t>
      </w:r>
    </w:p>
    <w:p w14:paraId="1714D005" w14:textId="77777777" w:rsidR="00507C74" w:rsidRDefault="00507C74" w:rsidP="009D076D">
      <w:pPr>
        <w:pStyle w:val="Ttulo1"/>
        <w:tabs>
          <w:tab w:val="clear" w:pos="2789"/>
          <w:tab w:val="left" w:pos="5748"/>
        </w:tabs>
      </w:pPr>
      <w:bookmarkStart w:id="37" w:name="_Toc3804771"/>
      <w:bookmarkStart w:id="38" w:name="_Toc45696786"/>
      <w:bookmarkStart w:id="39" w:name="_Toc61946726"/>
      <w:r w:rsidRPr="00366DD8">
        <w:lastRenderedPageBreak/>
        <w:t>PROCEDIMIENT</w:t>
      </w:r>
      <w:bookmarkEnd w:id="37"/>
      <w:bookmarkEnd w:id="38"/>
      <w:r w:rsidR="00CB07A6">
        <w:t>O</w:t>
      </w:r>
      <w:bookmarkEnd w:id="39"/>
    </w:p>
    <w:p w14:paraId="147D00F9" w14:textId="77777777" w:rsidR="005C42DD" w:rsidRDefault="005C42DD" w:rsidP="005C42DD"/>
    <w:tbl>
      <w:tblPr>
        <w:tblW w:w="1328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15"/>
        <w:gridCol w:w="1267"/>
        <w:gridCol w:w="4779"/>
        <w:gridCol w:w="2694"/>
        <w:gridCol w:w="1842"/>
        <w:gridCol w:w="1386"/>
      </w:tblGrid>
      <w:tr w:rsidR="005C42DD" w:rsidRPr="00D856BE" w14:paraId="2DD286D0" w14:textId="77777777" w:rsidTr="005C42DD">
        <w:trPr>
          <w:trHeight w:val="930"/>
        </w:trPr>
        <w:tc>
          <w:tcPr>
            <w:tcW w:w="1315" w:type="dxa"/>
            <w:tcBorders>
              <w:top w:val="single" w:sz="8" w:space="0" w:color="B4C6E7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1A9B09EE" w14:textId="77777777" w:rsidR="005C42DD" w:rsidRPr="00D856BE" w:rsidRDefault="005C42D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Identificador de paso de Sub proceso</w:t>
            </w:r>
          </w:p>
        </w:tc>
        <w:tc>
          <w:tcPr>
            <w:tcW w:w="1267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48D8AF26" w14:textId="77777777" w:rsidR="005C42DD" w:rsidRPr="00D856BE" w:rsidRDefault="005C42D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Fase</w:t>
            </w:r>
          </w:p>
        </w:tc>
        <w:tc>
          <w:tcPr>
            <w:tcW w:w="4779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3BC42DC8" w14:textId="344404D0" w:rsidR="005C42DD" w:rsidRPr="00D856BE" w:rsidRDefault="005C42D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Descripción de paso</w:t>
            </w:r>
            <w:r w:rsidR="006541CC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</w:t>
            </w: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del Sub proceso</w:t>
            </w:r>
          </w:p>
        </w:tc>
        <w:tc>
          <w:tcPr>
            <w:tcW w:w="2694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701D177D" w14:textId="77777777" w:rsidR="005C42DD" w:rsidRPr="00D856BE" w:rsidRDefault="005C42D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Registro </w:t>
            </w:r>
          </w:p>
        </w:tc>
        <w:tc>
          <w:tcPr>
            <w:tcW w:w="1842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271AFB57" w14:textId="30797A27" w:rsidR="005C42DD" w:rsidRPr="00D856BE" w:rsidRDefault="005C42D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Respons</w:t>
            </w:r>
            <w:r w:rsidR="006541CC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</w:t>
            </w: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ble</w:t>
            </w:r>
          </w:p>
        </w:tc>
        <w:tc>
          <w:tcPr>
            <w:tcW w:w="1386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512905DB" w14:textId="77777777" w:rsidR="005C42DD" w:rsidRPr="00D856BE" w:rsidRDefault="005C42D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Fecha</w:t>
            </w:r>
          </w:p>
        </w:tc>
      </w:tr>
      <w:tr w:rsidR="005C42DD" w:rsidRPr="00D856BE" w14:paraId="224DE3BA" w14:textId="77777777" w:rsidTr="004961D2">
        <w:trPr>
          <w:trHeight w:val="407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008AB4C1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P1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44505C3" w14:textId="77777777" w:rsidR="005C42DD" w:rsidRPr="00D856BE" w:rsidRDefault="005C42DD">
            <w:pPr>
              <w:jc w:val="center"/>
              <w:rPr>
                <w:rFonts w:ascii="Calibri" w:hAnsi="Calibri" w:cs="Calibri"/>
                <w:b/>
                <w:bCs/>
                <w:color w:val="00206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2060"/>
                <w:sz w:val="22"/>
                <w:szCs w:val="22"/>
              </w:rPr>
              <w:t>Inicio</w:t>
            </w:r>
          </w:p>
        </w:tc>
        <w:tc>
          <w:tcPr>
            <w:tcW w:w="10701" w:type="dxa"/>
            <w:gridSpan w:val="4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46FAE5C7" w14:textId="77777777" w:rsidR="005C42DD" w:rsidRPr="00D856BE" w:rsidRDefault="005C42DD">
            <w:pPr>
              <w:jc w:val="center"/>
              <w:rPr>
                <w:rFonts w:ascii="Calibri" w:hAnsi="Calibri" w:cs="Calibri"/>
                <w:b/>
                <w:bCs/>
                <w:color w:val="00206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2060"/>
                <w:sz w:val="22"/>
                <w:szCs w:val="22"/>
              </w:rPr>
              <w:t>Informe Anual y Semestral del Plan Nacional de Desarrollo</w:t>
            </w:r>
          </w:p>
        </w:tc>
      </w:tr>
      <w:tr w:rsidR="005C42DD" w:rsidRPr="00D856BE" w14:paraId="68F3C81D" w14:textId="77777777" w:rsidTr="005C42DD">
        <w:trPr>
          <w:trHeight w:val="322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212627A5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P2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4FCBACF2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Planificación</w:t>
            </w:r>
          </w:p>
        </w:tc>
        <w:tc>
          <w:tcPr>
            <w:tcW w:w="4779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53B6AF1B" w14:textId="5E0146A0" w:rsidR="005C42DD" w:rsidRPr="00D856BE" w:rsidRDefault="006541CC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Notificación</w:t>
            </w: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="005C42DD" w:rsidRPr="00D856B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de 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>o</w:t>
            </w:r>
            <w:r w:rsidR="005C42DD"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ficio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al ministro o ministra rectora</w:t>
            </w:r>
            <w:r w:rsidR="005C42DD"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.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22688DEE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Oficio de MIDEPLAN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2019A540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MIDEPLAN</w:t>
            </w:r>
          </w:p>
        </w:tc>
        <w:tc>
          <w:tcPr>
            <w:tcW w:w="1386" w:type="dxa"/>
            <w:vMerge w:val="restart"/>
            <w:tcBorders>
              <w:top w:val="nil"/>
              <w:left w:val="nil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12E54E29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Diciembre</w:t>
            </w:r>
          </w:p>
          <w:p w14:paraId="01F4406F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Junio</w:t>
            </w:r>
          </w:p>
          <w:p w14:paraId="12588505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5C42DD" w:rsidRPr="00D856BE" w14:paraId="6CA5266C" w14:textId="77777777" w:rsidTr="004961D2">
        <w:trPr>
          <w:trHeight w:val="772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B50F353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P3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1B939B7C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Planificación</w:t>
            </w:r>
          </w:p>
        </w:tc>
        <w:tc>
          <w:tcPr>
            <w:tcW w:w="4779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08C09FEB" w14:textId="78134D90" w:rsidR="005C42DD" w:rsidRPr="00D856BE" w:rsidRDefault="005C42DD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Elaboración, aprobación y remisión  de </w:t>
            </w:r>
            <w:r w:rsidR="006541CC">
              <w:rPr>
                <w:rFonts w:ascii="Calibri" w:hAnsi="Calibri" w:cs="Calibri"/>
                <w:color w:val="000000"/>
                <w:sz w:val="22"/>
                <w:szCs w:val="22"/>
              </w:rPr>
              <w:t>o</w:t>
            </w: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ficio en donde se solicita a los </w:t>
            </w:r>
            <w:r w:rsidR="006541CC">
              <w:rPr>
                <w:rFonts w:ascii="Calibri" w:hAnsi="Calibri" w:cs="Calibri"/>
                <w:color w:val="000000"/>
                <w:sz w:val="22"/>
                <w:szCs w:val="22"/>
              </w:rPr>
              <w:t>j</w:t>
            </w: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erarcas del </w:t>
            </w:r>
            <w:r w:rsidR="006541CC">
              <w:rPr>
                <w:rFonts w:ascii="Calibri" w:hAnsi="Calibri" w:cs="Calibri"/>
                <w:color w:val="000000"/>
                <w:sz w:val="22"/>
                <w:szCs w:val="22"/>
              </w:rPr>
              <w:t>SOTAH</w:t>
            </w:r>
            <w:r w:rsidR="006541CC" w:rsidRPr="00D856B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que ingresen la información al Software Delphos.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0C3B2DE" w14:textId="17938EDE" w:rsidR="005C42DD" w:rsidRPr="00D856BE" w:rsidRDefault="006541CC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O</w:t>
            </w:r>
            <w:r w:rsidR="005C42DD"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ficio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4EB1C6D7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Autorizadora Secretaria Sectorial</w:t>
            </w:r>
          </w:p>
        </w:tc>
        <w:tc>
          <w:tcPr>
            <w:tcW w:w="1386" w:type="dxa"/>
            <w:vMerge/>
            <w:tcBorders>
              <w:left w:val="nil"/>
              <w:right w:val="single" w:sz="8" w:space="0" w:color="B4C6E7"/>
            </w:tcBorders>
            <w:shd w:val="clear" w:color="000000" w:fill="FFFFFF"/>
            <w:hideMark/>
          </w:tcPr>
          <w:p w14:paraId="1525F7EE" w14:textId="77777777" w:rsidR="005C42DD" w:rsidRPr="00D856BE" w:rsidRDefault="005C42DD" w:rsidP="002A3656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5C42DD" w:rsidRPr="00D856BE" w14:paraId="75FF6510" w14:textId="77777777" w:rsidTr="005C42DD">
        <w:trPr>
          <w:trHeight w:val="322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16BFE995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P4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5B70C5C7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Planificación</w:t>
            </w:r>
          </w:p>
        </w:tc>
        <w:tc>
          <w:tcPr>
            <w:tcW w:w="4779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10605C88" w14:textId="329B6F6B" w:rsidR="005C42DD" w:rsidRPr="00D856BE" w:rsidRDefault="005C42DD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Notificación del </w:t>
            </w:r>
            <w:r w:rsidR="006541CC">
              <w:rPr>
                <w:rFonts w:ascii="Calibri" w:hAnsi="Calibri" w:cs="Calibri"/>
                <w:color w:val="000000"/>
                <w:sz w:val="22"/>
                <w:szCs w:val="22"/>
              </w:rPr>
              <w:t>o</w:t>
            </w: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ficio a los </w:t>
            </w:r>
            <w:r w:rsidR="006541CC">
              <w:rPr>
                <w:rFonts w:ascii="Calibri" w:hAnsi="Calibri" w:cs="Calibri"/>
                <w:color w:val="000000"/>
                <w:sz w:val="22"/>
                <w:szCs w:val="22"/>
              </w:rPr>
              <w:t>j</w:t>
            </w: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erarcas del SOTAH.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5BCA7CD6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Oficio remitido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0223F6C3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Ministra Rectora</w:t>
            </w:r>
          </w:p>
        </w:tc>
        <w:tc>
          <w:tcPr>
            <w:tcW w:w="1386" w:type="dxa"/>
            <w:vMerge/>
            <w:tcBorders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38BE4239" w14:textId="77777777" w:rsidR="005C42DD" w:rsidRPr="00D856BE" w:rsidRDefault="005C42DD">
            <w:pPr>
              <w:rPr>
                <w:rFonts w:ascii="Calibri" w:hAnsi="Calibri" w:cs="Calibri"/>
                <w:color w:val="000000"/>
              </w:rPr>
            </w:pPr>
          </w:p>
        </w:tc>
      </w:tr>
      <w:tr w:rsidR="005C42DD" w:rsidRPr="00D856BE" w14:paraId="450E1C82" w14:textId="77777777" w:rsidTr="004961D2">
        <w:trPr>
          <w:trHeight w:val="449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1D51E48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P5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47F79995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Ejecución</w:t>
            </w:r>
          </w:p>
        </w:tc>
        <w:tc>
          <w:tcPr>
            <w:tcW w:w="4779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00CBB26A" w14:textId="77777777" w:rsidR="005C42DD" w:rsidRPr="00D856BE" w:rsidRDefault="005C42DD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Registro de la información por parte de cada una de las instituciones del Sector en el Software Delphos.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21883259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Software Delphos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01004FC3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Registradores</w:t>
            </w:r>
          </w:p>
        </w:tc>
        <w:tc>
          <w:tcPr>
            <w:tcW w:w="1386" w:type="dxa"/>
            <w:vMerge w:val="restart"/>
            <w:tcBorders>
              <w:top w:val="nil"/>
              <w:left w:val="nil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04009923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Enero</w:t>
            </w: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br/>
              <w:t>Julio</w:t>
            </w:r>
          </w:p>
          <w:p w14:paraId="25FF92C5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  <w:p w14:paraId="58AE5BFD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</w:rPr>
            </w:pPr>
          </w:p>
          <w:p w14:paraId="340BD599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5C42DD" w:rsidRPr="00D856BE" w14:paraId="45D94B5D" w14:textId="77777777" w:rsidTr="004961D2">
        <w:trPr>
          <w:trHeight w:val="740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49687D78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P6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48A2410E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Ejecución</w:t>
            </w:r>
          </w:p>
        </w:tc>
        <w:tc>
          <w:tcPr>
            <w:tcW w:w="4779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13A69579" w14:textId="100E2CB9" w:rsidR="005C42DD" w:rsidRPr="00D856BE" w:rsidRDefault="005C42DD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Seguimiento al registro de la información por parte de cada uno de los registradores del Sector en el Software Delphos.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78C0FF32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Software Delphos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1F0B22DE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Autorizadora</w:t>
            </w:r>
          </w:p>
        </w:tc>
        <w:tc>
          <w:tcPr>
            <w:tcW w:w="1386" w:type="dxa"/>
            <w:vMerge/>
            <w:tcBorders>
              <w:left w:val="nil"/>
              <w:right w:val="single" w:sz="8" w:space="0" w:color="B4C6E7"/>
            </w:tcBorders>
            <w:shd w:val="clear" w:color="000000" w:fill="FFFFFF"/>
            <w:hideMark/>
          </w:tcPr>
          <w:p w14:paraId="09456250" w14:textId="77777777" w:rsidR="005C42DD" w:rsidRPr="00D856BE" w:rsidRDefault="005C42DD" w:rsidP="002A3656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4961D2" w:rsidRPr="00D856BE" w14:paraId="6E7F3300" w14:textId="77777777" w:rsidTr="004961D2">
        <w:trPr>
          <w:trHeight w:val="908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</w:tcPr>
          <w:p w14:paraId="19EE05C1" w14:textId="5DD8171E" w:rsidR="004961D2" w:rsidRPr="00D856BE" w:rsidRDefault="004961D2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P7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</w:tcPr>
          <w:p w14:paraId="5B5F71F0" w14:textId="1FD168CE" w:rsidR="004961D2" w:rsidRPr="004961D2" w:rsidRDefault="004961D2" w:rsidP="004961D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Ejecución</w:t>
            </w:r>
          </w:p>
        </w:tc>
        <w:tc>
          <w:tcPr>
            <w:tcW w:w="4779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</w:tcPr>
          <w:p w14:paraId="77A2E032" w14:textId="7BEEB8E6" w:rsidR="004961D2" w:rsidRPr="004961D2" w:rsidRDefault="004961D2" w:rsidP="004961D2">
            <w:pPr>
              <w:jc w:val="both"/>
            </w:pPr>
            <w:r>
              <w:rPr>
                <w:rFonts w:ascii="Calibri" w:hAnsi="Calibri" w:cs="Calibri"/>
                <w:color w:val="000000"/>
                <w:sz w:val="22"/>
                <w:szCs w:val="22"/>
                <w:shd w:val="clear" w:color="auto" w:fill="FFFFFF"/>
              </w:rPr>
              <w:t>Remisión de oficio de los jerarcas del SOTAH a la Ministra Rectora oficializando la información que se encuentra registrada en el Delphos.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</w:tcPr>
          <w:p w14:paraId="3E7FE077" w14:textId="199C8AF7" w:rsidR="004961D2" w:rsidRPr="00D856BE" w:rsidRDefault="004961D2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Oficio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</w:tcPr>
          <w:p w14:paraId="4AD30A46" w14:textId="7A3DB858" w:rsidR="004961D2" w:rsidRPr="00D856BE" w:rsidRDefault="004961D2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Jerarcas del SOTAH</w:t>
            </w:r>
          </w:p>
        </w:tc>
        <w:tc>
          <w:tcPr>
            <w:tcW w:w="1386" w:type="dxa"/>
            <w:vMerge/>
            <w:tcBorders>
              <w:left w:val="nil"/>
              <w:right w:val="single" w:sz="8" w:space="0" w:color="B4C6E7"/>
            </w:tcBorders>
            <w:shd w:val="clear" w:color="000000" w:fill="FFFFFF"/>
          </w:tcPr>
          <w:p w14:paraId="1D3DFF7D" w14:textId="77777777" w:rsidR="004961D2" w:rsidRPr="00D856BE" w:rsidRDefault="004961D2" w:rsidP="002A3656">
            <w:pPr>
              <w:rPr>
                <w:rFonts w:ascii="Calibri" w:hAnsi="Calibri" w:cs="Calibri"/>
                <w:color w:val="000000"/>
              </w:rPr>
            </w:pPr>
          </w:p>
        </w:tc>
      </w:tr>
      <w:tr w:rsidR="005C42DD" w:rsidRPr="00D856BE" w14:paraId="3EE2C72D" w14:textId="77777777" w:rsidTr="005C42DD">
        <w:trPr>
          <w:trHeight w:val="626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3C2D0062" w14:textId="5AAC1EFB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</w:t>
            </w:r>
            <w:r w:rsidR="004961D2"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25748206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Ejecución</w:t>
            </w:r>
          </w:p>
        </w:tc>
        <w:tc>
          <w:tcPr>
            <w:tcW w:w="4779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01ACF288" w14:textId="77777777" w:rsidR="005C42DD" w:rsidRPr="00D856BE" w:rsidRDefault="005C42DD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Revisión de la información ingresada al Software por parte del registrador de las instituciones del SOTAH.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2E0F06B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Software Delphos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A742EBC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Autorizadora</w:t>
            </w:r>
          </w:p>
        </w:tc>
        <w:tc>
          <w:tcPr>
            <w:tcW w:w="1386" w:type="dxa"/>
            <w:vMerge/>
            <w:tcBorders>
              <w:left w:val="nil"/>
              <w:right w:val="single" w:sz="8" w:space="0" w:color="B4C6E7"/>
            </w:tcBorders>
            <w:shd w:val="clear" w:color="000000" w:fill="FFFFFF"/>
            <w:hideMark/>
          </w:tcPr>
          <w:p w14:paraId="0631C86E" w14:textId="77777777" w:rsidR="005C42DD" w:rsidRPr="00D856BE" w:rsidRDefault="005C42DD" w:rsidP="002A3656">
            <w:pPr>
              <w:rPr>
                <w:rFonts w:ascii="Calibri" w:hAnsi="Calibri" w:cs="Calibri"/>
                <w:color w:val="000000"/>
              </w:rPr>
            </w:pPr>
          </w:p>
        </w:tc>
      </w:tr>
      <w:tr w:rsidR="005C42DD" w:rsidRPr="00D856BE" w14:paraId="0ABDD549" w14:textId="77777777" w:rsidTr="005C42DD">
        <w:trPr>
          <w:trHeight w:val="626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1CFFF16D" w14:textId="22DFF81E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</w:t>
            </w:r>
            <w:r w:rsidR="004961D2"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21DDA18A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Ejecución</w:t>
            </w:r>
          </w:p>
        </w:tc>
        <w:tc>
          <w:tcPr>
            <w:tcW w:w="4779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4E8AF4C9" w14:textId="71B9F9B9" w:rsidR="005C42DD" w:rsidRPr="00D856BE" w:rsidRDefault="005C42DD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Solicitud </w:t>
            </w:r>
            <w:r w:rsidR="006541CC">
              <w:rPr>
                <w:rFonts w:ascii="Calibri" w:hAnsi="Calibri" w:cs="Calibri"/>
                <w:color w:val="000000"/>
                <w:sz w:val="22"/>
                <w:szCs w:val="22"/>
              </w:rPr>
              <w:t>de</w:t>
            </w:r>
            <w:r w:rsidR="006541CC" w:rsidRPr="00D856B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ajustes a la información ingresada al Software Delphos</w:t>
            </w:r>
            <w:r w:rsidR="006541C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="006541CC"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 l</w:t>
            </w:r>
            <w:r w:rsidR="006541CC">
              <w:rPr>
                <w:rFonts w:ascii="Calibri" w:hAnsi="Calibri" w:cs="Calibri"/>
                <w:color w:val="000000"/>
                <w:sz w:val="22"/>
                <w:szCs w:val="22"/>
              </w:rPr>
              <w:t>os registradores</w:t>
            </w:r>
            <w:r w:rsidR="006541CC" w:rsidRPr="00D856B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del SOTAH</w:t>
            </w:r>
            <w:r w:rsidR="006541CC">
              <w:rPr>
                <w:rFonts w:ascii="Calibri" w:hAnsi="Calibri" w:cs="Calibri"/>
                <w:color w:val="000000"/>
                <w:sz w:val="22"/>
                <w:szCs w:val="22"/>
              </w:rPr>
              <w:t>.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43DDB210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Software Delphos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2B04F0FF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Autorizadora</w:t>
            </w:r>
          </w:p>
        </w:tc>
        <w:tc>
          <w:tcPr>
            <w:tcW w:w="1386" w:type="dxa"/>
            <w:vMerge/>
            <w:tcBorders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779E30AA" w14:textId="77777777" w:rsidR="005C42DD" w:rsidRPr="00D856BE" w:rsidRDefault="005C42DD">
            <w:pPr>
              <w:rPr>
                <w:rFonts w:ascii="Calibri" w:hAnsi="Calibri" w:cs="Calibri"/>
                <w:color w:val="000000"/>
              </w:rPr>
            </w:pPr>
          </w:p>
        </w:tc>
      </w:tr>
    </w:tbl>
    <w:p w14:paraId="2FABF7CF" w14:textId="77777777" w:rsidR="005C42DD" w:rsidRPr="005C42DD" w:rsidRDefault="005C42DD" w:rsidP="005C42DD"/>
    <w:tbl>
      <w:tblPr>
        <w:tblW w:w="1333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24"/>
        <w:gridCol w:w="1267"/>
        <w:gridCol w:w="4770"/>
        <w:gridCol w:w="2694"/>
        <w:gridCol w:w="1842"/>
        <w:gridCol w:w="1438"/>
      </w:tblGrid>
      <w:tr w:rsidR="005C42DD" w:rsidRPr="00D856BE" w14:paraId="1AF13C3B" w14:textId="77777777" w:rsidTr="005C42DD">
        <w:trPr>
          <w:trHeight w:val="860"/>
        </w:trPr>
        <w:tc>
          <w:tcPr>
            <w:tcW w:w="1324" w:type="dxa"/>
            <w:tcBorders>
              <w:top w:val="single" w:sz="8" w:space="0" w:color="B4C6E7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734E9311" w14:textId="77777777" w:rsidR="005C42DD" w:rsidRPr="00D856BE" w:rsidRDefault="005C42D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lastRenderedPageBreak/>
              <w:t>Identificador de paso de Sub proceso</w:t>
            </w:r>
          </w:p>
        </w:tc>
        <w:tc>
          <w:tcPr>
            <w:tcW w:w="1267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286CEF55" w14:textId="77777777" w:rsidR="005C42DD" w:rsidRPr="00D856BE" w:rsidRDefault="005C42D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Fase</w:t>
            </w:r>
          </w:p>
        </w:tc>
        <w:tc>
          <w:tcPr>
            <w:tcW w:w="4770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762668F7" w14:textId="77777777" w:rsidR="005C42DD" w:rsidRPr="00D856BE" w:rsidRDefault="005C42D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Descripción del paso del Sub proceso</w:t>
            </w:r>
          </w:p>
        </w:tc>
        <w:tc>
          <w:tcPr>
            <w:tcW w:w="2694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3A95CACF" w14:textId="77777777" w:rsidR="005C42DD" w:rsidRPr="00D856BE" w:rsidRDefault="005C42D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Registro </w:t>
            </w:r>
          </w:p>
        </w:tc>
        <w:tc>
          <w:tcPr>
            <w:tcW w:w="1842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1F924370" w14:textId="77777777" w:rsidR="005C42DD" w:rsidRPr="00D856BE" w:rsidRDefault="005C42D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Responsible</w:t>
            </w:r>
          </w:p>
        </w:tc>
        <w:tc>
          <w:tcPr>
            <w:tcW w:w="1438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4931EA2A" w14:textId="77777777" w:rsidR="005C42DD" w:rsidRPr="00D856BE" w:rsidRDefault="005C42D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Fecha</w:t>
            </w:r>
          </w:p>
        </w:tc>
      </w:tr>
      <w:tr w:rsidR="005C42DD" w:rsidRPr="00D856BE" w14:paraId="378D95C6" w14:textId="77777777" w:rsidTr="005C42DD">
        <w:trPr>
          <w:trHeight w:val="579"/>
        </w:trPr>
        <w:tc>
          <w:tcPr>
            <w:tcW w:w="1324" w:type="dxa"/>
            <w:tcBorders>
              <w:top w:val="single" w:sz="8" w:space="0" w:color="B4C6E7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33A05749" w14:textId="7973ABD4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</w:t>
            </w:r>
            <w:r w:rsidR="004961D2">
              <w:rPr>
                <w:rFonts w:ascii="Calibri" w:hAnsi="Calibri"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267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294159AC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Revisión</w:t>
            </w:r>
          </w:p>
        </w:tc>
        <w:tc>
          <w:tcPr>
            <w:tcW w:w="4770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4B19E045" w14:textId="77777777" w:rsidR="005C42DD" w:rsidRPr="00D856BE" w:rsidRDefault="005C42DD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Remisión de Matriz de Verificación de Información,   al registrador de la institución.</w:t>
            </w:r>
          </w:p>
        </w:tc>
        <w:tc>
          <w:tcPr>
            <w:tcW w:w="2694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3ABD872A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Correo electrónico</w:t>
            </w:r>
          </w:p>
        </w:tc>
        <w:tc>
          <w:tcPr>
            <w:tcW w:w="1842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13F736C5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Autorizadora</w:t>
            </w:r>
          </w:p>
        </w:tc>
        <w:tc>
          <w:tcPr>
            <w:tcW w:w="1438" w:type="dxa"/>
            <w:vMerge w:val="restart"/>
            <w:tcBorders>
              <w:top w:val="single" w:sz="8" w:space="0" w:color="B4C6E7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0DFCD53F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Enero</w:t>
            </w: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br/>
              <w:t>Julio</w:t>
            </w:r>
          </w:p>
        </w:tc>
      </w:tr>
      <w:tr w:rsidR="005C42DD" w:rsidRPr="00D856BE" w14:paraId="5E9CBF31" w14:textId="77777777" w:rsidTr="005C42DD">
        <w:trPr>
          <w:trHeight w:val="579"/>
        </w:trPr>
        <w:tc>
          <w:tcPr>
            <w:tcW w:w="1324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4DB79622" w14:textId="727C6E8F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P1</w:t>
            </w:r>
            <w:r w:rsidR="004961D2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170781F4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Ajuste</w:t>
            </w:r>
          </w:p>
        </w:tc>
        <w:tc>
          <w:tcPr>
            <w:tcW w:w="4770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16111AD3" w14:textId="77777777" w:rsidR="005C42DD" w:rsidRPr="00D856BE" w:rsidRDefault="005C42DD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Ajustes realizados por el registrador institucional  a la información en el Software Delphos.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293ED86F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Software Delphos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B01F49C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Registradores</w:t>
            </w:r>
          </w:p>
        </w:tc>
        <w:tc>
          <w:tcPr>
            <w:tcW w:w="1438" w:type="dxa"/>
            <w:vMerge/>
            <w:tcBorders>
              <w:top w:val="single" w:sz="8" w:space="0" w:color="B4C6E7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45120027" w14:textId="77777777" w:rsidR="005C42DD" w:rsidRPr="00D856BE" w:rsidRDefault="005C42DD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5C42DD" w:rsidRPr="00D856BE" w14:paraId="65804809" w14:textId="77777777" w:rsidTr="005C42DD">
        <w:trPr>
          <w:trHeight w:val="579"/>
        </w:trPr>
        <w:tc>
          <w:tcPr>
            <w:tcW w:w="1324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3E5FB1A3" w14:textId="62BA816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P1</w:t>
            </w:r>
            <w:r w:rsidR="004961D2"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782E9733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Ejecución</w:t>
            </w:r>
          </w:p>
        </w:tc>
        <w:tc>
          <w:tcPr>
            <w:tcW w:w="4770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2E6B6954" w14:textId="77777777" w:rsidR="005C42DD" w:rsidRPr="00D856BE" w:rsidRDefault="005C42DD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Remisión  a la SOTAH de la información con los ajustes solicitados.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9B48146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Software Delphos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4CD03864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Registradores</w:t>
            </w:r>
          </w:p>
        </w:tc>
        <w:tc>
          <w:tcPr>
            <w:tcW w:w="1438" w:type="dxa"/>
            <w:vMerge/>
            <w:tcBorders>
              <w:top w:val="single" w:sz="8" w:space="0" w:color="B4C6E7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6B10259F" w14:textId="77777777" w:rsidR="005C42DD" w:rsidRPr="00D856BE" w:rsidRDefault="005C42DD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5C42DD" w:rsidRPr="00D856BE" w14:paraId="52C3A062" w14:textId="77777777" w:rsidTr="005C42DD">
        <w:trPr>
          <w:trHeight w:val="860"/>
        </w:trPr>
        <w:tc>
          <w:tcPr>
            <w:tcW w:w="1324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0558641B" w14:textId="1EEA809A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P1</w:t>
            </w:r>
            <w:r w:rsidR="004961D2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2B050354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Revisión</w:t>
            </w:r>
          </w:p>
        </w:tc>
        <w:tc>
          <w:tcPr>
            <w:tcW w:w="4770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7A5D64BC" w14:textId="77777777" w:rsidR="005C42DD" w:rsidRPr="00D856BE" w:rsidRDefault="005C42DD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Revisión de la información ingresada al Software Delphos por parte del registrador de la institución del SOTAH.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BEE7B7A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Software Delphos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3703E8D6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Autorizadora</w:t>
            </w:r>
          </w:p>
        </w:tc>
        <w:tc>
          <w:tcPr>
            <w:tcW w:w="1438" w:type="dxa"/>
            <w:vMerge/>
            <w:tcBorders>
              <w:top w:val="single" w:sz="8" w:space="0" w:color="B4C6E7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2C083AC7" w14:textId="77777777" w:rsidR="005C42DD" w:rsidRPr="00D856BE" w:rsidRDefault="005C42DD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5C42DD" w:rsidRPr="00D856BE" w14:paraId="275C19BA" w14:textId="77777777" w:rsidTr="005C42DD">
        <w:trPr>
          <w:trHeight w:val="895"/>
        </w:trPr>
        <w:tc>
          <w:tcPr>
            <w:tcW w:w="1324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35ECC35E" w14:textId="324F71D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P1</w:t>
            </w:r>
            <w:r w:rsidR="004961D2"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570FB8FA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Planificación</w:t>
            </w:r>
          </w:p>
        </w:tc>
        <w:tc>
          <w:tcPr>
            <w:tcW w:w="4770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113821C5" w14:textId="20447D21" w:rsidR="005C42DD" w:rsidRPr="00D856BE" w:rsidRDefault="005C42DD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Elaboración de la presentación del </w:t>
            </w:r>
            <w:r w:rsidRPr="00D856BE">
              <w:rPr>
                <w:rFonts w:ascii="Calibri" w:hAnsi="Calibri" w:cs="Calibri"/>
                <w:color w:val="000000"/>
              </w:rPr>
              <w:t>Informe de Seguimiento del PNDIP</w:t>
            </w: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con los resultados semestrales o anuales ingresados en el Software Delphos</w:t>
            </w:r>
            <w:r w:rsidR="005B5C9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y r</w:t>
            </w:r>
            <w:r w:rsidR="005B5C92" w:rsidRPr="00D856B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emisión </w:t>
            </w:r>
            <w:r w:rsidR="005B5C92" w:rsidRPr="005B5C9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del </w:t>
            </w:r>
            <w:r w:rsidR="005B5C92" w:rsidRPr="007A52CE">
              <w:rPr>
                <w:rFonts w:ascii="Calibri" w:hAnsi="Calibri" w:cs="Calibri"/>
                <w:color w:val="000000"/>
                <w:sz w:val="22"/>
                <w:szCs w:val="22"/>
              </w:rPr>
              <w:t>Informe de Seguimiento del PNDIP</w:t>
            </w:r>
            <w:r w:rsidR="005B5C92" w:rsidRPr="005B5C9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a la Secretaria del Sector.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317438F7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Presentación Power Point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52BA30A0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Autorizadora</w:t>
            </w:r>
          </w:p>
        </w:tc>
        <w:tc>
          <w:tcPr>
            <w:tcW w:w="1438" w:type="dxa"/>
            <w:vMerge/>
            <w:tcBorders>
              <w:top w:val="single" w:sz="8" w:space="0" w:color="B4C6E7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4BE83C3F" w14:textId="77777777" w:rsidR="005C42DD" w:rsidRPr="00D856BE" w:rsidRDefault="005C42DD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5C42DD" w:rsidRPr="00D856BE" w14:paraId="60FA3554" w14:textId="77777777" w:rsidTr="004961D2">
        <w:trPr>
          <w:trHeight w:val="597"/>
        </w:trPr>
        <w:tc>
          <w:tcPr>
            <w:tcW w:w="1324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1353AA12" w14:textId="1F7BABC1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P1</w:t>
            </w:r>
            <w:r w:rsidR="004961D2"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0BB0428B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Planificación</w:t>
            </w:r>
          </w:p>
        </w:tc>
        <w:tc>
          <w:tcPr>
            <w:tcW w:w="4770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03F58559" w14:textId="7F105960" w:rsidR="005C42DD" w:rsidRPr="00D856BE" w:rsidRDefault="005B5C92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Revisión</w:t>
            </w:r>
            <w:r w:rsidR="000B44B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del  </w:t>
            </w:r>
            <w:r w:rsidRPr="007A52CE">
              <w:rPr>
                <w:rFonts w:ascii="Calibri" w:hAnsi="Calibri" w:cs="Calibri"/>
                <w:color w:val="000000"/>
                <w:sz w:val="22"/>
                <w:szCs w:val="22"/>
              </w:rPr>
              <w:t>Informe de Seguimiento del PNDIP</w:t>
            </w:r>
            <w:r w:rsidRPr="005B5C9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a la Secretaria del Sector.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7D09594E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Presentación Power Point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AB40B75" w14:textId="4367902F" w:rsidR="005C42DD" w:rsidRPr="00D856BE" w:rsidRDefault="005B5C92" w:rsidP="000B44BF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Secretaria Sectorial</w:t>
            </w:r>
          </w:p>
        </w:tc>
        <w:tc>
          <w:tcPr>
            <w:tcW w:w="1438" w:type="dxa"/>
            <w:vMerge/>
            <w:tcBorders>
              <w:top w:val="single" w:sz="8" w:space="0" w:color="B4C6E7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182866BE" w14:textId="77777777" w:rsidR="005C42DD" w:rsidRPr="00D856BE" w:rsidRDefault="005C42DD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5C42DD" w:rsidRPr="00D856BE" w14:paraId="0B4ADE37" w14:textId="77777777" w:rsidTr="005C42DD">
        <w:trPr>
          <w:trHeight w:val="597"/>
        </w:trPr>
        <w:tc>
          <w:tcPr>
            <w:tcW w:w="1324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79DCBB18" w14:textId="4398BCFB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P1</w:t>
            </w:r>
            <w:r w:rsidR="004961D2"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240270EC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Planificación</w:t>
            </w:r>
          </w:p>
        </w:tc>
        <w:tc>
          <w:tcPr>
            <w:tcW w:w="4770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0CB2C21D" w14:textId="77777777" w:rsidR="005C42DD" w:rsidRPr="00D856BE" w:rsidRDefault="005C42DD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Presentación del </w:t>
            </w:r>
            <w:r w:rsidRPr="00D856BE">
              <w:rPr>
                <w:rFonts w:ascii="Calibri" w:hAnsi="Calibri" w:cs="Calibri"/>
                <w:color w:val="000000"/>
              </w:rPr>
              <w:t>Informe de Seguimiento del PNDIP</w:t>
            </w: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a la Ministra Rectora.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40CD84BD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Reunión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276A14F6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Autorizadora Secretaria Sectorial</w:t>
            </w:r>
          </w:p>
        </w:tc>
        <w:tc>
          <w:tcPr>
            <w:tcW w:w="1438" w:type="dxa"/>
            <w:vMerge/>
            <w:tcBorders>
              <w:top w:val="single" w:sz="8" w:space="0" w:color="B4C6E7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2BB2F417" w14:textId="77777777" w:rsidR="005C42DD" w:rsidRPr="00D856BE" w:rsidRDefault="005C42DD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5C42DD" w:rsidRPr="00D856BE" w14:paraId="2383320A" w14:textId="77777777" w:rsidTr="005C42DD">
        <w:trPr>
          <w:trHeight w:val="614"/>
        </w:trPr>
        <w:tc>
          <w:tcPr>
            <w:tcW w:w="1324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523B9EE0" w14:textId="1462A7BE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P1</w:t>
            </w:r>
            <w:r w:rsidR="004961D2"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544AC85F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Aprobación</w:t>
            </w:r>
          </w:p>
        </w:tc>
        <w:tc>
          <w:tcPr>
            <w:tcW w:w="4770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53F5CBE9" w14:textId="77777777" w:rsidR="005C42DD" w:rsidRPr="00D856BE" w:rsidRDefault="005C42DD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Aprobación de los resultados del </w:t>
            </w:r>
            <w:r w:rsidRPr="00D856BE">
              <w:rPr>
                <w:rFonts w:ascii="Calibri" w:hAnsi="Calibri" w:cs="Calibri"/>
                <w:color w:val="000000"/>
              </w:rPr>
              <w:t>Informe de Seguimiento del PNDIP</w:t>
            </w: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.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179C9CF6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Reunión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6E3E51BF" w14:textId="77777777" w:rsidR="005C42DD" w:rsidRPr="00D856BE" w:rsidRDefault="005C42DD" w:rsidP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Ministra Rectora</w:t>
            </w:r>
          </w:p>
        </w:tc>
        <w:tc>
          <w:tcPr>
            <w:tcW w:w="1438" w:type="dxa"/>
            <w:vMerge/>
            <w:tcBorders>
              <w:top w:val="single" w:sz="8" w:space="0" w:color="B4C6E7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67D2F80E" w14:textId="77777777" w:rsidR="005C42DD" w:rsidRPr="00D856BE" w:rsidRDefault="005C42DD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7B237442" w14:textId="77777777" w:rsidR="005C42DD" w:rsidRDefault="005C42DD" w:rsidP="003F29CA">
      <w:pPr>
        <w:pStyle w:val="Ttulo1"/>
      </w:pPr>
      <w:bookmarkStart w:id="40" w:name="_Toc45696787"/>
      <w:bookmarkStart w:id="41" w:name="_Toc3804772"/>
    </w:p>
    <w:tbl>
      <w:tblPr>
        <w:tblW w:w="1338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15"/>
        <w:gridCol w:w="1405"/>
        <w:gridCol w:w="4500"/>
        <w:gridCol w:w="2835"/>
        <w:gridCol w:w="1842"/>
        <w:gridCol w:w="1489"/>
      </w:tblGrid>
      <w:tr w:rsidR="005C42DD" w:rsidRPr="00D856BE" w14:paraId="49E470D9" w14:textId="77777777" w:rsidTr="00201BC7">
        <w:trPr>
          <w:trHeight w:val="980"/>
        </w:trPr>
        <w:tc>
          <w:tcPr>
            <w:tcW w:w="1315" w:type="dxa"/>
            <w:tcBorders>
              <w:top w:val="single" w:sz="8" w:space="0" w:color="B4C6E7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1A3004E2" w14:textId="77777777" w:rsidR="005C42DD" w:rsidRPr="00D856BE" w:rsidRDefault="005C42D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Identificador de paso de Sub proceso</w:t>
            </w:r>
          </w:p>
        </w:tc>
        <w:tc>
          <w:tcPr>
            <w:tcW w:w="1405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3F382426" w14:textId="77777777" w:rsidR="005C42DD" w:rsidRPr="00D856BE" w:rsidRDefault="005C42D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Fase</w:t>
            </w:r>
          </w:p>
        </w:tc>
        <w:tc>
          <w:tcPr>
            <w:tcW w:w="4500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7CF9BAC" w14:textId="77777777" w:rsidR="005C42DD" w:rsidRPr="00D856BE" w:rsidRDefault="005C42D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Descripción del paso del Sub proceso</w:t>
            </w:r>
          </w:p>
        </w:tc>
        <w:tc>
          <w:tcPr>
            <w:tcW w:w="2835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2293F578" w14:textId="77777777" w:rsidR="005C42DD" w:rsidRPr="00D856BE" w:rsidRDefault="005C42D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Registro </w:t>
            </w:r>
          </w:p>
        </w:tc>
        <w:tc>
          <w:tcPr>
            <w:tcW w:w="1842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213CCA39" w14:textId="77777777" w:rsidR="005C42DD" w:rsidRPr="00D856BE" w:rsidRDefault="005C42D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Responsible</w:t>
            </w:r>
          </w:p>
        </w:tc>
        <w:tc>
          <w:tcPr>
            <w:tcW w:w="1489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3426A714" w14:textId="77777777" w:rsidR="005C42DD" w:rsidRPr="00D856BE" w:rsidRDefault="005C42D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Fecha</w:t>
            </w:r>
          </w:p>
        </w:tc>
      </w:tr>
      <w:tr w:rsidR="005C42DD" w:rsidRPr="00D856BE" w14:paraId="77830F95" w14:textId="77777777" w:rsidTr="00201BC7">
        <w:trPr>
          <w:trHeight w:val="584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5BCA12B7" w14:textId="05D2F5E0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P1</w:t>
            </w:r>
            <w:r w:rsidR="004961D2"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723CE72B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Revisión</w:t>
            </w:r>
          </w:p>
        </w:tc>
        <w:tc>
          <w:tcPr>
            <w:tcW w:w="4500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257D6405" w14:textId="77777777" w:rsidR="005C42DD" w:rsidRPr="00D856BE" w:rsidRDefault="005C42DD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Solictud de consultas, observaciones y ajustes del o la Ministra Rectora.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5672CFFC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Reunión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0DA1CAEB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Ministra Rectora</w:t>
            </w:r>
          </w:p>
        </w:tc>
        <w:tc>
          <w:tcPr>
            <w:tcW w:w="1489" w:type="dxa"/>
            <w:vMerge w:val="restart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12F26115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</w:rPr>
            </w:pPr>
            <w:r w:rsidRPr="00D856BE">
              <w:rPr>
                <w:rFonts w:ascii="Calibri" w:hAnsi="Calibri" w:cs="Calibri"/>
                <w:color w:val="000000"/>
              </w:rPr>
              <w:t>Enero</w:t>
            </w:r>
            <w:r w:rsidRPr="00D856BE">
              <w:rPr>
                <w:rFonts w:ascii="Calibri" w:hAnsi="Calibri" w:cs="Calibri"/>
                <w:color w:val="000000"/>
              </w:rPr>
              <w:br/>
              <w:t>Julio</w:t>
            </w:r>
          </w:p>
        </w:tc>
      </w:tr>
      <w:tr w:rsidR="005C42DD" w:rsidRPr="00D856BE" w14:paraId="3A4C42A0" w14:textId="77777777" w:rsidTr="00201BC7">
        <w:trPr>
          <w:trHeight w:val="660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79F9C6BB" w14:textId="73334969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P1</w:t>
            </w:r>
            <w:r w:rsidR="004961D2"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7E49DAA8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Revisión</w:t>
            </w:r>
          </w:p>
        </w:tc>
        <w:tc>
          <w:tcPr>
            <w:tcW w:w="4500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7256606E" w14:textId="77777777" w:rsidR="005C42DD" w:rsidRPr="00D856BE" w:rsidRDefault="005C42DD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Remisión de consultas, observaciones y ajustes del o la Ministra Rectora a los registradores del Sector.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76BE5079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Correo electrónico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7E221D2D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Autorizadora</w:t>
            </w:r>
          </w:p>
        </w:tc>
        <w:tc>
          <w:tcPr>
            <w:tcW w:w="1489" w:type="dxa"/>
            <w:vMerge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7DC644D9" w14:textId="77777777" w:rsidR="005C42DD" w:rsidRPr="00D856BE" w:rsidRDefault="005C42DD">
            <w:pPr>
              <w:rPr>
                <w:rFonts w:ascii="Calibri" w:hAnsi="Calibri" w:cs="Calibri"/>
                <w:color w:val="000000"/>
              </w:rPr>
            </w:pPr>
          </w:p>
        </w:tc>
      </w:tr>
      <w:tr w:rsidR="005C42DD" w:rsidRPr="00D856BE" w14:paraId="2035D875" w14:textId="77777777" w:rsidTr="00201BC7">
        <w:trPr>
          <w:trHeight w:val="577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1AA4CF77" w14:textId="2C820CE8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</w:t>
            </w:r>
            <w:r w:rsidR="004961D2"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3FB7CBD1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Ajuste</w:t>
            </w:r>
          </w:p>
        </w:tc>
        <w:tc>
          <w:tcPr>
            <w:tcW w:w="4500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0912E4A0" w14:textId="77777777" w:rsidR="005C42DD" w:rsidRPr="00D856BE" w:rsidRDefault="005C42DD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Ajustes a las consultas y observaciones solicitadas por la Ministra Rectora.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34D97D7B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Software Delphos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16AFA9BC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Registradores</w:t>
            </w:r>
          </w:p>
        </w:tc>
        <w:tc>
          <w:tcPr>
            <w:tcW w:w="1489" w:type="dxa"/>
            <w:vMerge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6C0F40CD" w14:textId="77777777" w:rsidR="005C42DD" w:rsidRPr="00D856BE" w:rsidRDefault="005C42DD">
            <w:pPr>
              <w:rPr>
                <w:rFonts w:ascii="Calibri" w:hAnsi="Calibri" w:cs="Calibri"/>
                <w:color w:val="000000"/>
              </w:rPr>
            </w:pPr>
          </w:p>
        </w:tc>
      </w:tr>
      <w:tr w:rsidR="007650E2" w:rsidRPr="00D856BE" w14:paraId="6811EF9C" w14:textId="77777777" w:rsidTr="00201BC7">
        <w:trPr>
          <w:trHeight w:val="340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</w:tcPr>
          <w:p w14:paraId="2BBCE141" w14:textId="52F4428B" w:rsidR="007650E2" w:rsidRPr="00D856BE" w:rsidRDefault="007650E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P21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</w:tcPr>
          <w:p w14:paraId="081A568E" w14:textId="4109B2E7" w:rsidR="007650E2" w:rsidRPr="00D856BE" w:rsidRDefault="007650E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Comunicación</w:t>
            </w:r>
          </w:p>
        </w:tc>
        <w:tc>
          <w:tcPr>
            <w:tcW w:w="4500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</w:tcPr>
          <w:p w14:paraId="75773430" w14:textId="47584172" w:rsidR="007650E2" w:rsidRPr="007650E2" w:rsidRDefault="007650E2" w:rsidP="007650E2">
            <w:pPr>
              <w:jc w:val="both"/>
            </w:pPr>
            <w:r>
              <w:rPr>
                <w:rFonts w:ascii="Calibri" w:hAnsi="Calibri" w:cs="Calibri"/>
                <w:color w:val="000000"/>
                <w:sz w:val="22"/>
                <w:szCs w:val="22"/>
                <w:shd w:val="clear" w:color="auto" w:fill="FFFFFF"/>
              </w:rPr>
              <w:t>Remisión a la Secretaría del SOTAH de la información con los ajustes solicitados.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</w:tcPr>
          <w:p w14:paraId="791A14E3" w14:textId="0C094563" w:rsidR="007650E2" w:rsidRPr="00D856BE" w:rsidRDefault="007650E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Correo electrónico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</w:tcPr>
          <w:p w14:paraId="78A0479D" w14:textId="744768C2" w:rsidR="007650E2" w:rsidRPr="00D856BE" w:rsidRDefault="007650E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Autorizadora</w:t>
            </w:r>
          </w:p>
        </w:tc>
        <w:tc>
          <w:tcPr>
            <w:tcW w:w="1489" w:type="dxa"/>
            <w:vMerge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</w:tcPr>
          <w:p w14:paraId="37E85BAE" w14:textId="77777777" w:rsidR="007650E2" w:rsidRPr="00D856BE" w:rsidRDefault="007650E2">
            <w:pPr>
              <w:rPr>
                <w:rFonts w:ascii="Calibri" w:hAnsi="Calibri" w:cs="Calibri"/>
                <w:color w:val="000000"/>
              </w:rPr>
            </w:pPr>
          </w:p>
        </w:tc>
      </w:tr>
      <w:tr w:rsidR="005C42DD" w:rsidRPr="00D856BE" w14:paraId="30B20BE7" w14:textId="77777777" w:rsidTr="007650E2">
        <w:trPr>
          <w:trHeight w:val="565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7FF8D114" w14:textId="2A2D429B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P2</w:t>
            </w:r>
            <w:r w:rsidR="007650E2"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0779EA86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Aprobación</w:t>
            </w:r>
          </w:p>
        </w:tc>
        <w:tc>
          <w:tcPr>
            <w:tcW w:w="4500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6B26CCB3" w14:textId="77777777" w:rsidR="005C42DD" w:rsidRPr="00D856BE" w:rsidRDefault="005C42DD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Aprobación del Informe  en el Software Delphos.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4A87EDCE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Software Delphos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5BBADE90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Autorizadora </w:t>
            </w:r>
          </w:p>
        </w:tc>
        <w:tc>
          <w:tcPr>
            <w:tcW w:w="1489" w:type="dxa"/>
            <w:vMerge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2AF91547" w14:textId="77777777" w:rsidR="005C42DD" w:rsidRPr="00D856BE" w:rsidRDefault="005C42DD">
            <w:pPr>
              <w:rPr>
                <w:rFonts w:ascii="Calibri" w:hAnsi="Calibri" w:cs="Calibri"/>
                <w:color w:val="000000"/>
              </w:rPr>
            </w:pPr>
          </w:p>
        </w:tc>
      </w:tr>
      <w:tr w:rsidR="005C42DD" w:rsidRPr="00D856BE" w14:paraId="45B1CFEC" w14:textId="77777777" w:rsidTr="00201BC7">
        <w:trPr>
          <w:trHeight w:val="902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397F5EDB" w14:textId="15CAAC1A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P2</w:t>
            </w:r>
            <w:r w:rsidR="007650E2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666CB67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Aprobación</w:t>
            </w:r>
          </w:p>
        </w:tc>
        <w:tc>
          <w:tcPr>
            <w:tcW w:w="4500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10961213" w14:textId="77777777" w:rsidR="005C42DD" w:rsidRPr="00D856BE" w:rsidRDefault="005C42DD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Remisión del Oficio a MIDEPLAN indicando que la información ya fue aprobada en el Software Delphos.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8402CB4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Oficio de la Ministra Rectora remitido por  Software Delphos y  correo electrónico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00FFF260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Ministra Rectora</w:t>
            </w:r>
          </w:p>
        </w:tc>
        <w:tc>
          <w:tcPr>
            <w:tcW w:w="1489" w:type="dxa"/>
            <w:vMerge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7601FF73" w14:textId="77777777" w:rsidR="005C42DD" w:rsidRPr="00D856BE" w:rsidRDefault="005C42DD">
            <w:pPr>
              <w:rPr>
                <w:rFonts w:ascii="Calibri" w:hAnsi="Calibri" w:cs="Calibri"/>
                <w:color w:val="000000"/>
              </w:rPr>
            </w:pPr>
          </w:p>
        </w:tc>
      </w:tr>
      <w:tr w:rsidR="005C42DD" w:rsidRPr="00D856BE" w14:paraId="4103BF63" w14:textId="77777777" w:rsidTr="007650E2">
        <w:trPr>
          <w:trHeight w:val="546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4" w:space="0" w:color="9CC2E5" w:themeColor="accent1" w:themeTint="99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51825A63" w14:textId="7A851524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P2</w:t>
            </w:r>
            <w:r w:rsidR="007650E2"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9CC2E5" w:themeColor="accent1" w:themeTint="99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10D27703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Comunicación</w:t>
            </w:r>
          </w:p>
        </w:tc>
        <w:tc>
          <w:tcPr>
            <w:tcW w:w="4500" w:type="dxa"/>
            <w:tcBorders>
              <w:top w:val="nil"/>
              <w:left w:val="nil"/>
              <w:bottom w:val="single" w:sz="4" w:space="0" w:color="9CC2E5" w:themeColor="accent1" w:themeTint="99"/>
              <w:right w:val="single" w:sz="8" w:space="0" w:color="B4C6E7"/>
            </w:tcBorders>
            <w:shd w:val="clear" w:color="000000" w:fill="FFFFFF"/>
            <w:hideMark/>
          </w:tcPr>
          <w:p w14:paraId="752C68E8" w14:textId="77777777" w:rsidR="005C42DD" w:rsidRPr="00D856BE" w:rsidRDefault="005C42DD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Presentación del </w:t>
            </w:r>
            <w:r w:rsidRPr="00D856BE">
              <w:rPr>
                <w:rFonts w:ascii="Calibri" w:hAnsi="Calibri" w:cs="Calibri"/>
                <w:color w:val="000000"/>
              </w:rPr>
              <w:t>Informe de Seguimiento del PNDIP</w:t>
            </w: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al Consejo Sectorial.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9CC2E5" w:themeColor="accent1" w:themeTint="99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43C17CAC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Sesión del Consejo Sectorial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9CC2E5" w:themeColor="accent1" w:themeTint="99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70D8BE01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Ministra Rectora</w:t>
            </w:r>
          </w:p>
        </w:tc>
        <w:tc>
          <w:tcPr>
            <w:tcW w:w="1489" w:type="dxa"/>
            <w:vMerge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45FE1F4E" w14:textId="77777777" w:rsidR="005C42DD" w:rsidRPr="00D856BE" w:rsidRDefault="005C42DD">
            <w:pPr>
              <w:rPr>
                <w:rFonts w:ascii="Calibri" w:hAnsi="Calibri" w:cs="Calibri"/>
                <w:color w:val="000000"/>
              </w:rPr>
            </w:pPr>
          </w:p>
        </w:tc>
      </w:tr>
      <w:tr w:rsidR="005C42DD" w:rsidRPr="00D856BE" w14:paraId="2215E502" w14:textId="77777777" w:rsidTr="007650E2">
        <w:trPr>
          <w:trHeight w:val="782"/>
        </w:trPr>
        <w:tc>
          <w:tcPr>
            <w:tcW w:w="1315" w:type="dxa"/>
            <w:tcBorders>
              <w:top w:val="single" w:sz="4" w:space="0" w:color="9CC2E5" w:themeColor="accent1" w:themeTint="99"/>
              <w:left w:val="single" w:sz="4" w:space="0" w:color="9CC2E5" w:themeColor="accent1" w:themeTint="99"/>
              <w:right w:val="single" w:sz="4" w:space="0" w:color="9CC2E5" w:themeColor="accent1" w:themeTint="99"/>
            </w:tcBorders>
            <w:shd w:val="clear" w:color="000000" w:fill="FFFFFF"/>
            <w:vAlign w:val="center"/>
            <w:hideMark/>
          </w:tcPr>
          <w:p w14:paraId="47D220D1" w14:textId="48E853BB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P2</w:t>
            </w:r>
            <w:r w:rsidR="007650E2"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405" w:type="dxa"/>
            <w:tcBorders>
              <w:top w:val="single" w:sz="4" w:space="0" w:color="9CC2E5" w:themeColor="accent1" w:themeTint="99"/>
              <w:left w:val="single" w:sz="4" w:space="0" w:color="9CC2E5" w:themeColor="accent1" w:themeTint="99"/>
              <w:right w:val="single" w:sz="4" w:space="0" w:color="9CC2E5" w:themeColor="accent1" w:themeTint="99"/>
            </w:tcBorders>
            <w:shd w:val="clear" w:color="000000" w:fill="FFFFFF"/>
            <w:vAlign w:val="center"/>
            <w:hideMark/>
          </w:tcPr>
          <w:p w14:paraId="6341C252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Planificación</w:t>
            </w:r>
          </w:p>
        </w:tc>
        <w:tc>
          <w:tcPr>
            <w:tcW w:w="4500" w:type="dxa"/>
            <w:tcBorders>
              <w:top w:val="single" w:sz="4" w:space="0" w:color="9CC2E5" w:themeColor="accent1" w:themeTint="99"/>
              <w:left w:val="single" w:sz="4" w:space="0" w:color="9CC2E5" w:themeColor="accent1" w:themeTint="99"/>
              <w:right w:val="single" w:sz="4" w:space="0" w:color="9CC2E5" w:themeColor="accent1" w:themeTint="99"/>
            </w:tcBorders>
            <w:shd w:val="clear" w:color="000000" w:fill="FFFFFF"/>
            <w:hideMark/>
          </w:tcPr>
          <w:p w14:paraId="6CC8C02B" w14:textId="77777777" w:rsidR="005C42DD" w:rsidRPr="00D856BE" w:rsidRDefault="005C42DD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Elaboración de un archivo físico o digital con los respaldo de la información remitida por los Jerarcas de las instituciones del SOTAH.</w:t>
            </w:r>
          </w:p>
        </w:tc>
        <w:tc>
          <w:tcPr>
            <w:tcW w:w="2835" w:type="dxa"/>
            <w:tcBorders>
              <w:top w:val="single" w:sz="4" w:space="0" w:color="9CC2E5" w:themeColor="accent1" w:themeTint="99"/>
              <w:left w:val="single" w:sz="4" w:space="0" w:color="9CC2E5" w:themeColor="accent1" w:themeTint="99"/>
              <w:right w:val="single" w:sz="4" w:space="0" w:color="9CC2E5" w:themeColor="accent1" w:themeTint="99"/>
            </w:tcBorders>
            <w:shd w:val="clear" w:color="000000" w:fill="FFFFFF"/>
            <w:vAlign w:val="center"/>
            <w:hideMark/>
          </w:tcPr>
          <w:p w14:paraId="6C811F8A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Carpeta con la información</w:t>
            </w:r>
          </w:p>
        </w:tc>
        <w:tc>
          <w:tcPr>
            <w:tcW w:w="1842" w:type="dxa"/>
            <w:tcBorders>
              <w:top w:val="single" w:sz="4" w:space="0" w:color="9CC2E5" w:themeColor="accent1" w:themeTint="99"/>
              <w:left w:val="single" w:sz="4" w:space="0" w:color="9CC2E5" w:themeColor="accent1" w:themeTint="99"/>
              <w:right w:val="single" w:sz="4" w:space="0" w:color="9CC2E5" w:themeColor="accent1" w:themeTint="99"/>
            </w:tcBorders>
            <w:shd w:val="clear" w:color="000000" w:fill="FFFFFF"/>
            <w:noWrap/>
            <w:vAlign w:val="center"/>
            <w:hideMark/>
          </w:tcPr>
          <w:p w14:paraId="30A3DCF5" w14:textId="7777777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Autorizadora</w:t>
            </w:r>
          </w:p>
        </w:tc>
        <w:tc>
          <w:tcPr>
            <w:tcW w:w="1489" w:type="dxa"/>
            <w:vMerge/>
            <w:tcBorders>
              <w:top w:val="nil"/>
              <w:left w:val="single" w:sz="4" w:space="0" w:color="9CC2E5" w:themeColor="accent1" w:themeTint="99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1960652B" w14:textId="77777777" w:rsidR="005C42DD" w:rsidRPr="00D856BE" w:rsidRDefault="005C42DD">
            <w:pPr>
              <w:rPr>
                <w:rFonts w:ascii="Calibri" w:hAnsi="Calibri" w:cs="Calibri"/>
                <w:color w:val="000000"/>
              </w:rPr>
            </w:pPr>
          </w:p>
        </w:tc>
      </w:tr>
      <w:tr w:rsidR="005C42DD" w:rsidRPr="00D856BE" w14:paraId="497BE027" w14:textId="77777777" w:rsidTr="007650E2">
        <w:trPr>
          <w:trHeight w:val="381"/>
        </w:trPr>
        <w:tc>
          <w:tcPr>
            <w:tcW w:w="1315" w:type="dxa"/>
            <w:tcBorders>
              <w:top w:val="nil"/>
              <w:left w:val="single" w:sz="4" w:space="0" w:color="9CC2E5" w:themeColor="accent1" w:themeTint="99"/>
              <w:bottom w:val="single" w:sz="4" w:space="0" w:color="9CC2E5" w:themeColor="accent1" w:themeTint="99"/>
              <w:right w:val="single" w:sz="4" w:space="0" w:color="9CC2E5" w:themeColor="accent1" w:themeTint="99"/>
            </w:tcBorders>
            <w:shd w:val="clear" w:color="000000" w:fill="FFFFFF"/>
            <w:vAlign w:val="center"/>
            <w:hideMark/>
          </w:tcPr>
          <w:p w14:paraId="3CFF5505" w14:textId="223C3151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405" w:type="dxa"/>
            <w:tcBorders>
              <w:top w:val="nil"/>
              <w:left w:val="single" w:sz="4" w:space="0" w:color="9CC2E5" w:themeColor="accent1" w:themeTint="99"/>
              <w:bottom w:val="single" w:sz="4" w:space="0" w:color="9CC2E5" w:themeColor="accent1" w:themeTint="99"/>
              <w:right w:val="single" w:sz="4" w:space="0" w:color="9CC2E5" w:themeColor="accent1" w:themeTint="99"/>
            </w:tcBorders>
            <w:shd w:val="clear" w:color="000000" w:fill="FFFFFF"/>
            <w:vAlign w:val="center"/>
            <w:hideMark/>
          </w:tcPr>
          <w:p w14:paraId="2A6D6BBF" w14:textId="4171BA52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4500" w:type="dxa"/>
            <w:tcBorders>
              <w:top w:val="nil"/>
              <w:left w:val="single" w:sz="4" w:space="0" w:color="9CC2E5" w:themeColor="accent1" w:themeTint="99"/>
              <w:bottom w:val="single" w:sz="4" w:space="0" w:color="9CC2E5" w:themeColor="accent1" w:themeTint="99"/>
              <w:right w:val="single" w:sz="4" w:space="0" w:color="9CC2E5" w:themeColor="accent1" w:themeTint="99"/>
            </w:tcBorders>
            <w:shd w:val="clear" w:color="000000" w:fill="FFFFFF"/>
            <w:hideMark/>
          </w:tcPr>
          <w:p w14:paraId="42CB4A70" w14:textId="7B965025" w:rsidR="005C42DD" w:rsidRPr="00D856BE" w:rsidRDefault="005C42DD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835" w:type="dxa"/>
            <w:tcBorders>
              <w:top w:val="nil"/>
              <w:left w:val="single" w:sz="4" w:space="0" w:color="9CC2E5" w:themeColor="accent1" w:themeTint="99"/>
              <w:bottom w:val="single" w:sz="4" w:space="0" w:color="9CC2E5" w:themeColor="accent1" w:themeTint="99"/>
              <w:right w:val="single" w:sz="4" w:space="0" w:color="9CC2E5" w:themeColor="accent1" w:themeTint="99"/>
            </w:tcBorders>
            <w:shd w:val="clear" w:color="000000" w:fill="FFFFFF"/>
            <w:vAlign w:val="center"/>
            <w:hideMark/>
          </w:tcPr>
          <w:p w14:paraId="0BF3928B" w14:textId="49AD2ECA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842" w:type="dxa"/>
            <w:tcBorders>
              <w:top w:val="nil"/>
              <w:left w:val="single" w:sz="4" w:space="0" w:color="9CC2E5" w:themeColor="accent1" w:themeTint="99"/>
              <w:bottom w:val="single" w:sz="4" w:space="0" w:color="9CC2E5" w:themeColor="accent1" w:themeTint="99"/>
              <w:right w:val="single" w:sz="4" w:space="0" w:color="9CC2E5" w:themeColor="accent1" w:themeTint="99"/>
            </w:tcBorders>
            <w:shd w:val="clear" w:color="000000" w:fill="FFFFFF"/>
            <w:noWrap/>
            <w:vAlign w:val="center"/>
            <w:hideMark/>
          </w:tcPr>
          <w:p w14:paraId="1A498889" w14:textId="50008137" w:rsidR="005C42DD" w:rsidRPr="00D856BE" w:rsidRDefault="005C42D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489" w:type="dxa"/>
            <w:vMerge/>
            <w:tcBorders>
              <w:top w:val="nil"/>
              <w:left w:val="single" w:sz="4" w:space="0" w:color="9CC2E5" w:themeColor="accent1" w:themeTint="99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12079F6D" w14:textId="77777777" w:rsidR="005C42DD" w:rsidRPr="00D856BE" w:rsidRDefault="005C42DD">
            <w:pPr>
              <w:rPr>
                <w:rFonts w:ascii="Calibri" w:hAnsi="Calibri" w:cs="Calibri"/>
                <w:color w:val="000000"/>
              </w:rPr>
            </w:pPr>
          </w:p>
        </w:tc>
      </w:tr>
      <w:tr w:rsidR="00201BC7" w:rsidRPr="00D856BE" w14:paraId="5D334D92" w14:textId="77777777" w:rsidTr="007650E2">
        <w:trPr>
          <w:trHeight w:val="980"/>
        </w:trPr>
        <w:tc>
          <w:tcPr>
            <w:tcW w:w="1315" w:type="dxa"/>
            <w:tcBorders>
              <w:top w:val="single" w:sz="4" w:space="0" w:color="9CC2E5" w:themeColor="accent1" w:themeTint="99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305323EB" w14:textId="77777777" w:rsidR="00201BC7" w:rsidRPr="00D856BE" w:rsidRDefault="00201BC7" w:rsidP="00201BC7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lastRenderedPageBreak/>
              <w:t>Identificador de paso de Sub proceso</w:t>
            </w:r>
          </w:p>
        </w:tc>
        <w:tc>
          <w:tcPr>
            <w:tcW w:w="1405" w:type="dxa"/>
            <w:tcBorders>
              <w:top w:val="single" w:sz="4" w:space="0" w:color="9CC2E5" w:themeColor="accent1" w:themeTint="99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0095A97E" w14:textId="77777777" w:rsidR="00201BC7" w:rsidRPr="00D856BE" w:rsidRDefault="00201BC7" w:rsidP="00201BC7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Fase</w:t>
            </w:r>
          </w:p>
        </w:tc>
        <w:tc>
          <w:tcPr>
            <w:tcW w:w="4500" w:type="dxa"/>
            <w:tcBorders>
              <w:top w:val="single" w:sz="4" w:space="0" w:color="9CC2E5" w:themeColor="accent1" w:themeTint="99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08940651" w14:textId="77777777" w:rsidR="00201BC7" w:rsidRPr="00D856BE" w:rsidRDefault="00201BC7" w:rsidP="00201BC7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Descripción del paso del Sub proceso</w:t>
            </w:r>
          </w:p>
        </w:tc>
        <w:tc>
          <w:tcPr>
            <w:tcW w:w="2835" w:type="dxa"/>
            <w:tcBorders>
              <w:top w:val="single" w:sz="4" w:space="0" w:color="9CC2E5" w:themeColor="accent1" w:themeTint="99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31C3061A" w14:textId="77777777" w:rsidR="00201BC7" w:rsidRPr="00D856BE" w:rsidRDefault="00201BC7" w:rsidP="00201BC7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Registro</w:t>
            </w:r>
          </w:p>
        </w:tc>
        <w:tc>
          <w:tcPr>
            <w:tcW w:w="1842" w:type="dxa"/>
            <w:tcBorders>
              <w:top w:val="single" w:sz="4" w:space="0" w:color="9CC2E5" w:themeColor="accent1" w:themeTint="99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21CDED06" w14:textId="77777777" w:rsidR="00201BC7" w:rsidRPr="00D856BE" w:rsidRDefault="00201BC7" w:rsidP="00201BC7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Responsible</w:t>
            </w:r>
          </w:p>
        </w:tc>
        <w:tc>
          <w:tcPr>
            <w:tcW w:w="1489" w:type="dxa"/>
            <w:vMerge w:val="restart"/>
            <w:tcBorders>
              <w:top w:val="single" w:sz="8" w:space="0" w:color="B4C6E7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740ACBA4" w14:textId="77777777" w:rsidR="00201BC7" w:rsidRPr="00D856BE" w:rsidRDefault="00201BC7" w:rsidP="00201BC7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Fecha</w:t>
            </w:r>
          </w:p>
        </w:tc>
      </w:tr>
      <w:tr w:rsidR="007650E2" w:rsidRPr="00D856BE" w14:paraId="5B7C95E7" w14:textId="77777777" w:rsidTr="00201BC7">
        <w:trPr>
          <w:trHeight w:val="665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</w:tcPr>
          <w:p w14:paraId="628E7443" w14:textId="7A3CAB17" w:rsidR="007650E2" w:rsidRPr="00D856BE" w:rsidRDefault="007650E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P2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</w:tcPr>
          <w:p w14:paraId="0E0F1B10" w14:textId="4305A67E" w:rsidR="007650E2" w:rsidRPr="00D856BE" w:rsidRDefault="007650E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Planificación</w:t>
            </w:r>
          </w:p>
        </w:tc>
        <w:tc>
          <w:tcPr>
            <w:tcW w:w="4500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</w:tcPr>
          <w:p w14:paraId="748DFDCA" w14:textId="5FFB4454" w:rsidR="007650E2" w:rsidRPr="00D856BE" w:rsidRDefault="007650E2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Elaboración de un archivo digital (cuadros y gráficos) con la información del resultado  de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cada una de las intervenciones aprobadas en el Software Delphos.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</w:tcPr>
          <w:p w14:paraId="064E2B71" w14:textId="13E8E842" w:rsidR="007650E2" w:rsidRPr="00D856BE" w:rsidRDefault="007650E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Archivo en excell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</w:tcPr>
          <w:p w14:paraId="7FE547AB" w14:textId="3E6A011C" w:rsidR="007650E2" w:rsidRPr="00D856BE" w:rsidRDefault="007650E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Autorizadora</w:t>
            </w:r>
          </w:p>
        </w:tc>
        <w:tc>
          <w:tcPr>
            <w:tcW w:w="1489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</w:tcPr>
          <w:p w14:paraId="19FB5F1D" w14:textId="77777777" w:rsidR="007650E2" w:rsidRPr="00D856BE" w:rsidRDefault="007650E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201BC7" w:rsidRPr="00D856BE" w14:paraId="5E7A9DBB" w14:textId="77777777" w:rsidTr="00201BC7">
        <w:trPr>
          <w:trHeight w:val="665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1433CD5B" w14:textId="1808A025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P2</w:t>
            </w:r>
            <w:r w:rsidR="007650E2"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2259E471" w14:textId="77777777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Ejecución</w:t>
            </w:r>
          </w:p>
        </w:tc>
        <w:tc>
          <w:tcPr>
            <w:tcW w:w="4500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6D9D885B" w14:textId="77777777" w:rsidR="00201BC7" w:rsidRPr="00D856BE" w:rsidRDefault="00201BC7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Elaboración del Informe de Resultados del PNDIP, con la información del Software Delphos.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4F850BEF" w14:textId="77777777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Documento en Word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3E27B9D9" w14:textId="77777777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Autorizadora</w:t>
            </w:r>
          </w:p>
        </w:tc>
        <w:tc>
          <w:tcPr>
            <w:tcW w:w="1489" w:type="dxa"/>
            <w:vMerge w:val="restart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15119480" w14:textId="77777777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Febrero</w:t>
            </w: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br/>
              <w:t>Agosto</w:t>
            </w:r>
          </w:p>
        </w:tc>
      </w:tr>
      <w:tr w:rsidR="00201BC7" w:rsidRPr="00D856BE" w14:paraId="397BA35F" w14:textId="77777777" w:rsidTr="00201BC7">
        <w:trPr>
          <w:trHeight w:val="980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210207B8" w14:textId="428B5350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P2</w:t>
            </w:r>
            <w:r w:rsidR="007650E2"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5EEF030" w14:textId="77777777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Documento</w:t>
            </w:r>
          </w:p>
        </w:tc>
        <w:tc>
          <w:tcPr>
            <w:tcW w:w="4500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1A81532E" w14:textId="77777777" w:rsidR="00201BC7" w:rsidRPr="00D856BE" w:rsidRDefault="00201BC7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Remisión a la Secretaria del Sector del Informe de Resultados del PNDIP, con la información del Software Delphos.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E60DB35" w14:textId="77777777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Documento enviado por correo electrónico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14C675BF" w14:textId="77777777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Autorizadora</w:t>
            </w:r>
          </w:p>
        </w:tc>
        <w:tc>
          <w:tcPr>
            <w:tcW w:w="1489" w:type="dxa"/>
            <w:vMerge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1C9FCCAC" w14:textId="77777777" w:rsidR="00201BC7" w:rsidRPr="00D856BE" w:rsidRDefault="00201BC7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201BC7" w:rsidRPr="00D856BE" w14:paraId="67AC00FB" w14:textId="77777777" w:rsidTr="00201BC7">
        <w:trPr>
          <w:trHeight w:val="830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573758E3" w14:textId="28F55780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P2</w:t>
            </w:r>
            <w:r w:rsidR="007650E2"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0159F375" w14:textId="77777777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Revisión</w:t>
            </w:r>
          </w:p>
        </w:tc>
        <w:tc>
          <w:tcPr>
            <w:tcW w:w="4500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72DD6DB2" w14:textId="77777777" w:rsidR="00201BC7" w:rsidRPr="00D856BE" w:rsidRDefault="00201BC7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Revisión del Informe de Resultados del PNDIP, elaborado con la información del Software Delphos.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33C64D96" w14:textId="77777777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Correo electrónico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599B458A" w14:textId="77777777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Secretaria Sectorial</w:t>
            </w:r>
          </w:p>
        </w:tc>
        <w:tc>
          <w:tcPr>
            <w:tcW w:w="1489" w:type="dxa"/>
            <w:vMerge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34C79500" w14:textId="77777777" w:rsidR="00201BC7" w:rsidRPr="00D856BE" w:rsidRDefault="00201BC7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201BC7" w:rsidRPr="00D856BE" w14:paraId="52F97DBC" w14:textId="77777777" w:rsidTr="00201BC7">
        <w:trPr>
          <w:trHeight w:val="686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4CAE912C" w14:textId="27361CA4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</w:t>
            </w:r>
            <w:r w:rsidR="007650E2">
              <w:rPr>
                <w:rFonts w:ascii="Calibri" w:hAnsi="Calibri" w:cs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00425B7" w14:textId="77777777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Revisión</w:t>
            </w:r>
          </w:p>
        </w:tc>
        <w:tc>
          <w:tcPr>
            <w:tcW w:w="4500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1A27CA6E" w14:textId="77777777" w:rsidR="00201BC7" w:rsidRPr="00D856BE" w:rsidRDefault="00201BC7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Remisión de consultas, observaciones y ajustes de la Secretaria del Sector.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038D957D" w14:textId="77777777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Correo electrónico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69AC8060" w14:textId="77777777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Secretaria Sectorial</w:t>
            </w:r>
          </w:p>
        </w:tc>
        <w:tc>
          <w:tcPr>
            <w:tcW w:w="1489" w:type="dxa"/>
            <w:vMerge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19C5C3E9" w14:textId="77777777" w:rsidR="00201BC7" w:rsidRPr="00D856BE" w:rsidRDefault="00201BC7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201BC7" w:rsidRPr="00D856BE" w14:paraId="6216081B" w14:textId="77777777" w:rsidTr="00201BC7">
        <w:trPr>
          <w:trHeight w:val="541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48598910" w14:textId="24CF3DC5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</w:t>
            </w:r>
            <w:r w:rsidR="004961D2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  <w:r w:rsidR="007650E2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2DEBF6A4" w14:textId="77777777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Ajuste</w:t>
            </w:r>
          </w:p>
        </w:tc>
        <w:tc>
          <w:tcPr>
            <w:tcW w:w="4500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5061C486" w14:textId="77777777" w:rsidR="00201BC7" w:rsidRPr="00D856BE" w:rsidRDefault="00201BC7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Ajuste al Informe de Resultados del PNDIP.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51BD2571" w14:textId="77777777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Documento en Word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605234F1" w14:textId="77777777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Autorizadora</w:t>
            </w:r>
          </w:p>
        </w:tc>
        <w:tc>
          <w:tcPr>
            <w:tcW w:w="1489" w:type="dxa"/>
            <w:vMerge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4CC5FA09" w14:textId="77777777" w:rsidR="00201BC7" w:rsidRPr="00D856BE" w:rsidRDefault="00201BC7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201BC7" w:rsidRPr="00D856BE" w14:paraId="46D92387" w14:textId="77777777" w:rsidTr="00201BC7">
        <w:trPr>
          <w:trHeight w:val="548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0241CFAD" w14:textId="2C3B5C63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P3</w:t>
            </w:r>
            <w:r w:rsidR="007650E2"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31C8C77C" w14:textId="77777777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Documento</w:t>
            </w:r>
          </w:p>
        </w:tc>
        <w:tc>
          <w:tcPr>
            <w:tcW w:w="4500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7E99BD42" w14:textId="77777777" w:rsidR="00201BC7" w:rsidRPr="00D856BE" w:rsidRDefault="00201BC7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Remisión a la Secreatria del Sector del Informe de Resultados del PNDIP, ajustado.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AFE7C51" w14:textId="77777777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Documento enviado por correo electrónico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3FF42CA2" w14:textId="77777777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Autorizadora</w:t>
            </w:r>
          </w:p>
        </w:tc>
        <w:tc>
          <w:tcPr>
            <w:tcW w:w="1489" w:type="dxa"/>
            <w:vMerge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15610A69" w14:textId="77777777" w:rsidR="00201BC7" w:rsidRPr="00D856BE" w:rsidRDefault="00201BC7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201BC7" w:rsidRPr="00D856BE" w14:paraId="039D7147" w14:textId="77777777" w:rsidTr="00201BC7">
        <w:trPr>
          <w:trHeight w:val="980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1334D387" w14:textId="402ED15B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P3</w:t>
            </w:r>
            <w:r w:rsidR="007650E2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CA3A194" w14:textId="77777777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Aprobación</w:t>
            </w:r>
          </w:p>
        </w:tc>
        <w:tc>
          <w:tcPr>
            <w:tcW w:w="4500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5C7AAC2A" w14:textId="77777777" w:rsidR="00201BC7" w:rsidRPr="00D856BE" w:rsidRDefault="00201BC7">
            <w:pP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Remisión del Informe de Resultados del PNDIP, con la información del Software de Delphos, a la Jerarca.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92BBBC5" w14:textId="77777777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>Documento en Word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4DCF5FB7" w14:textId="77777777" w:rsidR="00201BC7" w:rsidRPr="00D856BE" w:rsidRDefault="00201BC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56B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Secretaria Sectorial </w:t>
            </w:r>
          </w:p>
        </w:tc>
        <w:tc>
          <w:tcPr>
            <w:tcW w:w="1489" w:type="dxa"/>
            <w:vMerge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2797BF95" w14:textId="77777777" w:rsidR="00201BC7" w:rsidRPr="00D856BE" w:rsidRDefault="00201BC7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4A0F6278" w14:textId="77777777" w:rsidR="005C42DD" w:rsidRDefault="005C42DD" w:rsidP="003F29CA">
      <w:pPr>
        <w:pStyle w:val="Ttulo1"/>
      </w:pPr>
    </w:p>
    <w:tbl>
      <w:tblPr>
        <w:tblW w:w="1331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15"/>
        <w:gridCol w:w="1369"/>
        <w:gridCol w:w="4394"/>
        <w:gridCol w:w="2835"/>
        <w:gridCol w:w="1701"/>
        <w:gridCol w:w="1701"/>
      </w:tblGrid>
      <w:tr w:rsidR="00201BC7" w:rsidRPr="00D856BE" w14:paraId="532C7BE9" w14:textId="77777777" w:rsidTr="00201BC7">
        <w:trPr>
          <w:trHeight w:val="980"/>
        </w:trPr>
        <w:tc>
          <w:tcPr>
            <w:tcW w:w="1315" w:type="dxa"/>
            <w:tcBorders>
              <w:top w:val="single" w:sz="8" w:space="0" w:color="B4C6E7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4B417FD7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Identificador de paso de Sub proceso</w:t>
            </w:r>
          </w:p>
        </w:tc>
        <w:tc>
          <w:tcPr>
            <w:tcW w:w="1369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2AD24AAD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Fase</w:t>
            </w:r>
          </w:p>
        </w:tc>
        <w:tc>
          <w:tcPr>
            <w:tcW w:w="4394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0879414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Descripción del paso del Sub proceso</w:t>
            </w:r>
          </w:p>
        </w:tc>
        <w:tc>
          <w:tcPr>
            <w:tcW w:w="2835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4C48BD2C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 xml:space="preserve">Registro </w:t>
            </w:r>
          </w:p>
        </w:tc>
        <w:tc>
          <w:tcPr>
            <w:tcW w:w="1701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1D8E2F22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Responsible</w:t>
            </w:r>
          </w:p>
        </w:tc>
        <w:tc>
          <w:tcPr>
            <w:tcW w:w="1701" w:type="dxa"/>
            <w:tcBorders>
              <w:top w:val="single" w:sz="8" w:space="0" w:color="B4C6E7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72B2DF46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Fecha</w:t>
            </w:r>
          </w:p>
        </w:tc>
      </w:tr>
      <w:tr w:rsidR="00201BC7" w:rsidRPr="00D856BE" w14:paraId="42FB297B" w14:textId="77777777" w:rsidTr="00201BC7">
        <w:trPr>
          <w:trHeight w:val="660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C9A80AB" w14:textId="45317AA4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P3</w:t>
            </w:r>
            <w:r w:rsidR="007650E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7E4716F4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Revisión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08489225" w14:textId="77777777" w:rsidR="00201BC7" w:rsidRPr="00D856BE" w:rsidRDefault="00201BC7">
            <w:pPr>
              <w:jc w:val="both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Remisión de consultas, observaciones y ajustes  solicitadas por el o la Jerarca .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31B4086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Documento enviado por correo electrónico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27873F87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Secretaria Sectorial</w:t>
            </w:r>
          </w:p>
        </w:tc>
        <w:tc>
          <w:tcPr>
            <w:tcW w:w="1701" w:type="dxa"/>
            <w:vMerge w:val="restart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0A9CF8A3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Febrero</w:t>
            </w: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br/>
              <w:t>Agosto</w:t>
            </w:r>
          </w:p>
        </w:tc>
      </w:tr>
      <w:tr w:rsidR="00201BC7" w:rsidRPr="00D856BE" w14:paraId="0B1C53B0" w14:textId="77777777" w:rsidTr="00201BC7">
        <w:trPr>
          <w:trHeight w:val="340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38732A3A" w14:textId="6888E9A0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P3</w:t>
            </w:r>
            <w:r w:rsidR="007650E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3527C50B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Ajuste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51BF05E5" w14:textId="77777777" w:rsidR="00201BC7" w:rsidRPr="00D856BE" w:rsidRDefault="00201BC7">
            <w:pPr>
              <w:jc w:val="both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Ajuste al Informe de Resultados del PNDIP.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2852064C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Documento en Word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6DC85EDC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Autorizadora</w:t>
            </w:r>
          </w:p>
        </w:tc>
        <w:tc>
          <w:tcPr>
            <w:tcW w:w="1701" w:type="dxa"/>
            <w:vMerge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3AEC022D" w14:textId="77777777" w:rsidR="00201BC7" w:rsidRPr="00D856BE" w:rsidRDefault="00201BC7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</w:tr>
      <w:tr w:rsidR="00201BC7" w:rsidRPr="00D856BE" w14:paraId="14228792" w14:textId="77777777" w:rsidTr="00201BC7">
        <w:trPr>
          <w:trHeight w:val="660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58C34A86" w14:textId="6FF7CFEA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P3</w:t>
            </w:r>
            <w:r w:rsidR="007650E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570ECA60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Revisión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6D769A97" w14:textId="77777777" w:rsidR="00201BC7" w:rsidRPr="00D856BE" w:rsidRDefault="00201BC7">
            <w:pPr>
              <w:jc w:val="both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Remisión del Informe de Resultados del PNDIP a la Secretaria del SOTAH, ajustado.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7A158B43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Documento ajustado enviado por correo electrónico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278C85A6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Autorizadora</w:t>
            </w:r>
          </w:p>
        </w:tc>
        <w:tc>
          <w:tcPr>
            <w:tcW w:w="1701" w:type="dxa"/>
            <w:vMerge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54EFF1F8" w14:textId="77777777" w:rsidR="00201BC7" w:rsidRPr="00D856BE" w:rsidRDefault="00201BC7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</w:tr>
      <w:tr w:rsidR="00201BC7" w:rsidRPr="00D856BE" w14:paraId="435862A0" w14:textId="77777777" w:rsidTr="00201BC7">
        <w:trPr>
          <w:trHeight w:val="340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0BB7A2AA" w14:textId="698FFEBA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P3</w:t>
            </w:r>
            <w:r w:rsidR="007650E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1EE81732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Aprobación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48CE9EEC" w14:textId="77777777" w:rsidR="00201BC7" w:rsidRPr="00D856BE" w:rsidRDefault="00201BC7">
            <w:pPr>
              <w:jc w:val="both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Aprobación del Informe de Resultados del PNDIP.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39B3A1B2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Informe de Resultados del PNDIP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3B4EFAF6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Ministra Rectora</w:t>
            </w:r>
          </w:p>
        </w:tc>
        <w:tc>
          <w:tcPr>
            <w:tcW w:w="1701" w:type="dxa"/>
            <w:vMerge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5FFE8C47" w14:textId="77777777" w:rsidR="00201BC7" w:rsidRPr="00D856BE" w:rsidRDefault="00201BC7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</w:tr>
      <w:tr w:rsidR="00201BC7" w:rsidRPr="00D856BE" w14:paraId="16375436" w14:textId="77777777" w:rsidTr="00201BC7">
        <w:trPr>
          <w:trHeight w:val="660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30CC5E01" w14:textId="3C08563B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P3</w:t>
            </w:r>
            <w:r w:rsidR="007650E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2B3F29F3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Planificación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31392419" w14:textId="77777777" w:rsidR="00201BC7" w:rsidRPr="00D856BE" w:rsidRDefault="00201BC7">
            <w:pPr>
              <w:jc w:val="both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Remisión del Informe de Resultados del PNDIP, a TICs para la publicación.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782A9E3B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Informe de Resultados del PNDIP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160544C2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Autorizadora</w:t>
            </w:r>
          </w:p>
        </w:tc>
        <w:tc>
          <w:tcPr>
            <w:tcW w:w="1701" w:type="dxa"/>
            <w:vMerge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632B7BC0" w14:textId="77777777" w:rsidR="00201BC7" w:rsidRPr="00D856BE" w:rsidRDefault="00201BC7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</w:tr>
      <w:tr w:rsidR="00201BC7" w:rsidRPr="00D856BE" w14:paraId="1DE72B4D" w14:textId="77777777" w:rsidTr="00201BC7">
        <w:trPr>
          <w:trHeight w:val="660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63A65ED3" w14:textId="20282C82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P3</w:t>
            </w:r>
            <w:r w:rsidR="007650E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0090C23D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Publicación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4C783BC2" w14:textId="77777777" w:rsidR="00201BC7" w:rsidRPr="00D856BE" w:rsidRDefault="00201BC7">
            <w:pPr>
              <w:jc w:val="both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Públicación en la página web del MIVAH.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3B9951A7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Publicación del Informe de Resultados del PNDIP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03DE4040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TICs</w:t>
            </w:r>
          </w:p>
        </w:tc>
        <w:tc>
          <w:tcPr>
            <w:tcW w:w="1701" w:type="dxa"/>
            <w:vMerge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vAlign w:val="center"/>
            <w:hideMark/>
          </w:tcPr>
          <w:p w14:paraId="00537CCB" w14:textId="77777777" w:rsidR="00201BC7" w:rsidRPr="00D856BE" w:rsidRDefault="00201BC7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</w:tr>
      <w:tr w:rsidR="00201BC7" w:rsidRPr="00D856BE" w14:paraId="797F2B30" w14:textId="77777777" w:rsidTr="00201BC7">
        <w:trPr>
          <w:trHeight w:val="340"/>
        </w:trPr>
        <w:tc>
          <w:tcPr>
            <w:tcW w:w="1315" w:type="dxa"/>
            <w:tcBorders>
              <w:top w:val="nil"/>
              <w:left w:val="single" w:sz="8" w:space="0" w:color="B4C6E7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4874DB40" w14:textId="2D9A8656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</w:t>
            </w:r>
            <w:r w:rsidR="007650E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40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vAlign w:val="center"/>
            <w:hideMark/>
          </w:tcPr>
          <w:p w14:paraId="460C09E8" w14:textId="77777777" w:rsidR="00201BC7" w:rsidRPr="00D856BE" w:rsidRDefault="00201BC7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56E4D316" w14:textId="77777777" w:rsidR="00201BC7" w:rsidRPr="00D856BE" w:rsidRDefault="00201BC7">
            <w:pPr>
              <w:jc w:val="both"/>
              <w:rPr>
                <w:rFonts w:asciiTheme="minorHAnsi" w:hAnsiTheme="minorHAnsi" w:cstheme="minorHAnsi"/>
                <w:b/>
                <w:bCs/>
                <w:color w:val="00206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b/>
                <w:bCs/>
                <w:color w:val="002060"/>
                <w:sz w:val="22"/>
                <w:szCs w:val="22"/>
              </w:rPr>
              <w:t>Fin del Procedimiento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2382C99D" w14:textId="77777777" w:rsidR="00201BC7" w:rsidRPr="00D856BE" w:rsidRDefault="00201BC7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noWrap/>
            <w:vAlign w:val="center"/>
            <w:hideMark/>
          </w:tcPr>
          <w:p w14:paraId="6B7D3E9C" w14:textId="77777777" w:rsidR="00201BC7" w:rsidRPr="00D856BE" w:rsidRDefault="00201BC7">
            <w:pPr>
              <w:jc w:val="center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B4C6E7"/>
              <w:right w:val="single" w:sz="8" w:space="0" w:color="B4C6E7"/>
            </w:tcBorders>
            <w:shd w:val="clear" w:color="000000" w:fill="FFFFFF"/>
            <w:hideMark/>
          </w:tcPr>
          <w:p w14:paraId="3ED7D7D0" w14:textId="77777777" w:rsidR="00201BC7" w:rsidRPr="00D856BE" w:rsidRDefault="00201BC7">
            <w:pPr>
              <w:jc w:val="both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D856B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 </w:t>
            </w:r>
          </w:p>
        </w:tc>
      </w:tr>
    </w:tbl>
    <w:p w14:paraId="4D059926" w14:textId="7D8BDD81" w:rsidR="0085377F" w:rsidRDefault="00AC0F51" w:rsidP="003F29CA">
      <w:pPr>
        <w:pStyle w:val="Ttulo1"/>
      </w:pPr>
      <w:bookmarkStart w:id="42" w:name="_Toc61946727"/>
      <w:r>
        <w:t>DIAGRAMAS DE FLUJO</w:t>
      </w:r>
      <w:bookmarkEnd w:id="40"/>
      <w:bookmarkEnd w:id="42"/>
    </w:p>
    <w:p w14:paraId="1B7C6891" w14:textId="4E27DCFE" w:rsidR="00105635" w:rsidRDefault="00105635" w:rsidP="00105635">
      <w:pPr>
        <w:jc w:val="both"/>
      </w:pPr>
      <w:r>
        <w:t>El diagrama de flujo es una imagen de la siguiente dirección (el cual puede ser vista por aquellas personas que tengan Visio Data):</w:t>
      </w:r>
    </w:p>
    <w:p w14:paraId="79BDA99A" w14:textId="6505683A" w:rsidR="00105635" w:rsidRPr="00105635" w:rsidRDefault="00105635" w:rsidP="00105635">
      <w:r w:rsidRPr="00105635">
        <w:t xml:space="preserve"> </w:t>
      </w:r>
      <w:r w:rsidRPr="00105635">
        <w:t>https://malecaso-my.sharepoint.com/:u:/r/personal/celan_malecaso_onmicrosoft_com/_layouts/15/Doc.aspx?sourcedoc=%7B1516F7F2-BA03-4877-A11B-697F985CCFE9%7D&amp;file=Proceso%20del%20Informe%20de%20PND.vsdx&amp;action=edit&amp;mobileredirect=true&amp;or=PrevEdit</w:t>
      </w:r>
    </w:p>
    <w:p w14:paraId="525146A2" w14:textId="5826BF5C" w:rsidR="00105635" w:rsidRPr="00105635" w:rsidRDefault="00105635" w:rsidP="00105635">
      <w:pPr>
        <w:tabs>
          <w:tab w:val="left" w:pos="4027"/>
        </w:tabs>
      </w:pPr>
    </w:p>
    <w:p w14:paraId="768D2CB4" w14:textId="4382C428" w:rsidR="005946DA" w:rsidRPr="0051018A" w:rsidRDefault="001E2B99" w:rsidP="00587691">
      <w:pPr>
        <w:ind w:left="-709"/>
        <w:sectPr w:rsidR="005946DA" w:rsidRPr="0051018A" w:rsidSect="0085377F">
          <w:pgSz w:w="15840" w:h="12240" w:orient="landscape" w:code="1"/>
          <w:pgMar w:top="1418" w:right="1418" w:bottom="1418" w:left="1418" w:header="720" w:footer="720" w:gutter="0"/>
          <w:cols w:space="720"/>
          <w:docGrid w:linePitch="326"/>
        </w:sectPr>
      </w:pPr>
      <w:r w:rsidRPr="001E2B99">
        <w:lastRenderedPageBreak/>
        <w:drawing>
          <wp:inline distT="0" distB="0" distL="0" distR="0" wp14:anchorId="0AAC0DCC" wp14:editId="061EBC7A">
            <wp:extent cx="9430696" cy="5344584"/>
            <wp:effectExtent l="0" t="0" r="5715" b="254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434139" cy="534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8DB5F" w14:textId="77777777" w:rsidR="0046583D" w:rsidRDefault="0046583D" w:rsidP="0046583D">
      <w:pPr>
        <w:pStyle w:val="Ttulo1"/>
      </w:pPr>
      <w:bookmarkStart w:id="43" w:name="_Toc3804773"/>
      <w:bookmarkStart w:id="44" w:name="_Toc45696788"/>
      <w:bookmarkStart w:id="45" w:name="_Toc61946728"/>
      <w:bookmarkEnd w:id="41"/>
      <w:r w:rsidRPr="00507C74">
        <w:lastRenderedPageBreak/>
        <w:t>FORMULARIO</w:t>
      </w:r>
      <w:bookmarkEnd w:id="43"/>
      <w:bookmarkEnd w:id="44"/>
      <w:bookmarkEnd w:id="45"/>
    </w:p>
    <w:p w14:paraId="0604873C" w14:textId="77777777" w:rsidR="0046583D" w:rsidRPr="00D856BE" w:rsidRDefault="0046583D" w:rsidP="0046583D">
      <w:pPr>
        <w:jc w:val="both"/>
        <w:rPr>
          <w:rFonts w:ascii="Calibri" w:hAnsi="Calibri" w:cs="Calibri"/>
        </w:rPr>
      </w:pPr>
      <w:r w:rsidRPr="00D856BE">
        <w:rPr>
          <w:rFonts w:ascii="Calibri" w:hAnsi="Calibri" w:cs="Calibri"/>
        </w:rPr>
        <w:t xml:space="preserve">El siguiente formulario Matriz de Verificación de la Información Ingresada al </w:t>
      </w:r>
      <w:r w:rsidR="009D076D" w:rsidRPr="00D856BE">
        <w:rPr>
          <w:rFonts w:ascii="Calibri" w:hAnsi="Calibri"/>
          <w:color w:val="000000"/>
        </w:rPr>
        <w:t>Software de Delphos</w:t>
      </w:r>
      <w:r w:rsidR="009D076D" w:rsidRPr="00D856BE" w:rsidDel="009D076D">
        <w:rPr>
          <w:rFonts w:ascii="Calibri" w:hAnsi="Calibri" w:cs="Calibri"/>
        </w:rPr>
        <w:t xml:space="preserve"> </w:t>
      </w:r>
      <w:r w:rsidRPr="00D856BE">
        <w:rPr>
          <w:rFonts w:ascii="Calibri" w:hAnsi="Calibri" w:cs="Calibri"/>
        </w:rPr>
        <w:t>es la que se utilizará para verificar la información ingr</w:t>
      </w:r>
      <w:r w:rsidR="00B85218" w:rsidRPr="00D856BE">
        <w:rPr>
          <w:rFonts w:ascii="Calibri" w:hAnsi="Calibri" w:cs="Calibri"/>
        </w:rPr>
        <w:t>e</w:t>
      </w:r>
      <w:r w:rsidRPr="00D856BE">
        <w:rPr>
          <w:rFonts w:ascii="Calibri" w:hAnsi="Calibri" w:cs="Calibri"/>
        </w:rPr>
        <w:t xml:space="preserve">sada al dicho </w:t>
      </w:r>
      <w:r w:rsidR="007B3C74" w:rsidRPr="00D856BE">
        <w:rPr>
          <w:rFonts w:ascii="Calibri" w:hAnsi="Calibri" w:cs="Calibri"/>
        </w:rPr>
        <w:t>Software</w:t>
      </w:r>
      <w:r w:rsidRPr="00D856BE">
        <w:rPr>
          <w:rFonts w:ascii="Calibri" w:hAnsi="Calibri" w:cs="Calibri"/>
        </w:rPr>
        <w:t>.</w:t>
      </w:r>
    </w:p>
    <w:p w14:paraId="76C4B35A" w14:textId="77777777" w:rsidR="002A3656" w:rsidRDefault="002A3656" w:rsidP="0046583D">
      <w:pPr>
        <w:jc w:val="both"/>
        <w:rPr>
          <w:rFonts w:ascii="Calibri" w:hAnsi="Calibri" w:cs="Calibri"/>
          <w:sz w:val="22"/>
          <w:szCs w:val="22"/>
        </w:rPr>
      </w:pPr>
    </w:p>
    <w:p w14:paraId="73218A7D" w14:textId="034A554B" w:rsidR="002A3656" w:rsidRDefault="002A3656" w:rsidP="0046583D">
      <w:pPr>
        <w:jc w:val="both"/>
        <w:rPr>
          <w:rFonts w:ascii="Calibri" w:hAnsi="Calibri" w:cs="Calibri"/>
          <w:sz w:val="22"/>
          <w:szCs w:val="22"/>
        </w:rPr>
      </w:pPr>
    </w:p>
    <w:p w14:paraId="55B6DE3C" w14:textId="63788248" w:rsidR="00503FE9" w:rsidRDefault="00503FE9" w:rsidP="0046583D">
      <w:pPr>
        <w:jc w:val="both"/>
        <w:rPr>
          <w:rFonts w:ascii="Calibri" w:hAnsi="Calibri" w:cs="Calibri"/>
          <w:sz w:val="22"/>
          <w:szCs w:val="22"/>
        </w:rPr>
      </w:pPr>
    </w:p>
    <w:p w14:paraId="212AF6E0" w14:textId="39DB7465" w:rsidR="00503FE9" w:rsidRDefault="00503FE9" w:rsidP="0046583D">
      <w:pPr>
        <w:jc w:val="both"/>
        <w:rPr>
          <w:rFonts w:ascii="Calibri" w:hAnsi="Calibri" w:cs="Calibri"/>
          <w:sz w:val="22"/>
          <w:szCs w:val="22"/>
        </w:rPr>
      </w:pPr>
      <w:r w:rsidRPr="00503FE9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330D1BA9" wp14:editId="0488EF96">
            <wp:extent cx="6453766" cy="3665415"/>
            <wp:effectExtent l="0" t="0" r="0" b="508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61843" cy="3670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AD4EB" w14:textId="77777777" w:rsidR="002A3656" w:rsidRDefault="002A3656" w:rsidP="0046583D">
      <w:pPr>
        <w:jc w:val="both"/>
        <w:rPr>
          <w:rFonts w:ascii="Calibri" w:hAnsi="Calibri" w:cs="Calibri"/>
          <w:sz w:val="22"/>
          <w:szCs w:val="22"/>
        </w:rPr>
      </w:pPr>
    </w:p>
    <w:p w14:paraId="485730C9" w14:textId="06DFF625" w:rsidR="002A3656" w:rsidRDefault="002A3656" w:rsidP="0046583D">
      <w:pPr>
        <w:jc w:val="both"/>
        <w:rPr>
          <w:rFonts w:ascii="Calibri" w:hAnsi="Calibri" w:cs="Calibri"/>
          <w:sz w:val="22"/>
          <w:szCs w:val="22"/>
        </w:rPr>
      </w:pPr>
    </w:p>
    <w:p w14:paraId="53F75AB2" w14:textId="77777777" w:rsidR="007B3C74" w:rsidRDefault="007B3C74" w:rsidP="0046583D">
      <w:pPr>
        <w:jc w:val="both"/>
        <w:rPr>
          <w:rFonts w:ascii="Calibri" w:hAnsi="Calibri" w:cs="Calibri"/>
          <w:sz w:val="22"/>
          <w:szCs w:val="22"/>
        </w:rPr>
      </w:pPr>
    </w:p>
    <w:p w14:paraId="535F4A09" w14:textId="77777777" w:rsidR="007B3C74" w:rsidRDefault="007B3C74" w:rsidP="0046583D">
      <w:pPr>
        <w:jc w:val="both"/>
        <w:rPr>
          <w:rFonts w:ascii="Calibri" w:hAnsi="Calibri" w:cs="Calibri"/>
          <w:sz w:val="22"/>
          <w:szCs w:val="22"/>
        </w:rPr>
      </w:pPr>
    </w:p>
    <w:p w14:paraId="09A82047" w14:textId="77777777" w:rsidR="007B3C74" w:rsidRDefault="007B3C74" w:rsidP="0046583D">
      <w:pPr>
        <w:jc w:val="both"/>
        <w:rPr>
          <w:rFonts w:ascii="Calibri" w:hAnsi="Calibri" w:cs="Calibri"/>
          <w:sz w:val="22"/>
          <w:szCs w:val="22"/>
        </w:rPr>
      </w:pPr>
    </w:p>
    <w:p w14:paraId="11EAF194" w14:textId="77777777" w:rsidR="0046583D" w:rsidRPr="00E4040F" w:rsidRDefault="0046583D" w:rsidP="0046583D">
      <w:pPr>
        <w:jc w:val="both"/>
        <w:rPr>
          <w:rFonts w:ascii="Calibri" w:hAnsi="Calibri" w:cs="Calibri"/>
          <w:sz w:val="22"/>
          <w:szCs w:val="22"/>
        </w:rPr>
      </w:pPr>
    </w:p>
    <w:p w14:paraId="7D426D90" w14:textId="77777777" w:rsidR="0046583D" w:rsidRDefault="0046583D" w:rsidP="0046583D"/>
    <w:p w14:paraId="7872335B" w14:textId="77777777" w:rsidR="0046583D" w:rsidRDefault="0046583D" w:rsidP="0046583D"/>
    <w:p w14:paraId="5029289D" w14:textId="77777777" w:rsidR="0046583D" w:rsidRPr="00672A95" w:rsidRDefault="0046583D" w:rsidP="0046583D">
      <w:pPr>
        <w:sectPr w:rsidR="0046583D" w:rsidRPr="00672A95" w:rsidSect="00672A95">
          <w:pgSz w:w="12240" w:h="15840" w:code="1"/>
          <w:pgMar w:top="851" w:right="1418" w:bottom="1418" w:left="1418" w:header="720" w:footer="720" w:gutter="0"/>
          <w:cols w:space="720"/>
          <w:docGrid w:linePitch="326"/>
        </w:sectPr>
      </w:pPr>
    </w:p>
    <w:p w14:paraId="5607E0EE" w14:textId="77777777" w:rsidR="0046583D" w:rsidRDefault="0046583D" w:rsidP="0046583D"/>
    <w:p w14:paraId="074CF8C2" w14:textId="77777777" w:rsidR="0046583D" w:rsidRPr="0046583D" w:rsidRDefault="0046583D" w:rsidP="0046583D">
      <w:pPr>
        <w:pStyle w:val="Ttulo1"/>
        <w:ind w:firstLine="709"/>
        <w:sectPr w:rsidR="0046583D" w:rsidRPr="0046583D" w:rsidSect="0046583D">
          <w:pgSz w:w="12240" w:h="15840" w:code="1"/>
          <w:pgMar w:top="851" w:right="1418" w:bottom="1418" w:left="1418" w:header="720" w:footer="720" w:gutter="0"/>
          <w:cols w:space="720"/>
          <w:docGrid w:linePitch="326"/>
        </w:sectPr>
      </w:pPr>
      <w:bookmarkStart w:id="46" w:name="_Toc45696789"/>
      <w:bookmarkStart w:id="47" w:name="_Toc61946729"/>
      <w:r w:rsidRPr="00507C74">
        <w:t>FIRMAS DE AUTORIZACIÓ</w:t>
      </w:r>
      <w:bookmarkEnd w:id="46"/>
      <w:r>
        <w:t>N</w:t>
      </w:r>
      <w:bookmarkEnd w:id="47"/>
    </w:p>
    <w:p w14:paraId="2EEFEC57" w14:textId="77777777" w:rsidR="00AC0F51" w:rsidRPr="00AC0F51" w:rsidRDefault="00AC0F51" w:rsidP="00AC0F51">
      <w:pPr>
        <w:tabs>
          <w:tab w:val="left" w:pos="553"/>
        </w:tabs>
        <w:sectPr w:rsidR="00AC0F51" w:rsidRPr="00AC0F51">
          <w:pgSz w:w="12240" w:h="15840" w:code="1"/>
          <w:pgMar w:top="1418" w:right="1418" w:bottom="1418" w:left="1418" w:header="720" w:footer="720" w:gutter="0"/>
          <w:cols w:space="720"/>
        </w:sectPr>
      </w:pPr>
      <w:bookmarkStart w:id="48" w:name="_Toc3804775"/>
    </w:p>
    <w:bookmarkEnd w:id="48"/>
    <w:p w14:paraId="454A927B" w14:textId="736367C7" w:rsidR="006459FA" w:rsidRPr="006459FA" w:rsidRDefault="006459FA" w:rsidP="0046583D">
      <w:pPr>
        <w:tabs>
          <w:tab w:val="left" w:pos="5747"/>
        </w:tabs>
      </w:pPr>
    </w:p>
    <w:sectPr w:rsidR="006459FA" w:rsidRPr="006459FA" w:rsidSect="007244C7">
      <w:pgSz w:w="12240" w:h="15840" w:code="1"/>
      <w:pgMar w:top="1418" w:right="1418" w:bottom="1418" w:left="1418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DCFF723" w14:textId="77777777" w:rsidR="00282A92" w:rsidRDefault="00282A92">
      <w:r>
        <w:separator/>
      </w:r>
    </w:p>
  </w:endnote>
  <w:endnote w:type="continuationSeparator" w:id="0">
    <w:p w14:paraId="577647F6" w14:textId="77777777" w:rsidR="00282A92" w:rsidRDefault="00282A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Nmerodepgina"/>
      </w:rPr>
      <w:id w:val="586727742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76CD0DF4" w14:textId="77777777" w:rsidR="00282A92" w:rsidRDefault="00282A92" w:rsidP="00B46247">
        <w:pPr>
          <w:pStyle w:val="Piedepgina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14:paraId="339D3D08" w14:textId="77777777" w:rsidR="00282A92" w:rsidRDefault="00282A92" w:rsidP="00387679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Nmerodepgina"/>
      </w:rPr>
      <w:id w:val="1918593022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22F7442B" w14:textId="77777777" w:rsidR="00282A92" w:rsidRDefault="00282A92" w:rsidP="00B46247">
        <w:pPr>
          <w:pStyle w:val="Piedepgina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>
          <w:rPr>
            <w:rStyle w:val="Nmerodepgina"/>
            <w:noProof/>
          </w:rPr>
          <w:t>1</w:t>
        </w:r>
        <w:r>
          <w:rPr>
            <w:rStyle w:val="Nmerodepgina"/>
          </w:rPr>
          <w:fldChar w:fldCharType="end"/>
        </w:r>
      </w:p>
    </w:sdtContent>
  </w:sdt>
  <w:p w14:paraId="02FEDA26" w14:textId="77777777" w:rsidR="00282A92" w:rsidRDefault="00282A92" w:rsidP="00387679">
    <w:pPr>
      <w:pStyle w:val="Piedepgin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4F7E443" w14:textId="77777777" w:rsidR="00282A92" w:rsidRDefault="00282A92">
      <w:r>
        <w:separator/>
      </w:r>
    </w:p>
  </w:footnote>
  <w:footnote w:type="continuationSeparator" w:id="0">
    <w:p w14:paraId="307CFF77" w14:textId="77777777" w:rsidR="00282A92" w:rsidRDefault="00282A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661F20" w14:textId="77777777" w:rsidR="00282A92" w:rsidRDefault="001E2B99">
    <w:pPr>
      <w:pStyle w:val="Encabezado"/>
    </w:pPr>
    <w:r>
      <w:rPr>
        <w:noProof/>
      </w:rPr>
    </w:r>
    <w:r w:rsidR="001E2B99">
      <w:rPr>
        <w:noProof/>
      </w:rPr>
      <w:pict w14:anchorId="0F80618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551270" o:spid="_x0000_s1027" type="#_x0000_t136" alt="" style="position:absolute;margin-left:0;margin-top:0;width:552.45pt;height:110.45pt;rotation:315;z-index:-251651072;mso-wrap-edited:f;mso-width-percent:0;mso-height-percent:0;mso-position-horizontal:center;mso-position-horizontal-relative:margin;mso-position-vertical:center;mso-position-vertical-relative:margin;mso-width-percent:0;mso-height-percent:0" o:allowincell="f" fillcolor="silver" stroked="f">
          <v:fill opacity="38010f"/>
          <v:textpath style="font-family:&quot;Times New Roman&quot;;font-size:1pt" string="ORIGINAL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08BB0F" w14:textId="77777777" w:rsidR="00282A92" w:rsidRDefault="001E2B99">
    <w:r>
      <w:rPr>
        <w:noProof/>
      </w:rPr>
    </w:r>
    <w:r w:rsidR="001E2B99">
      <w:rPr>
        <w:noProof/>
      </w:rPr>
      <w:pict w14:anchorId="59BD472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1026" type="#_x0000_t136" alt="" style="position:absolute;margin-left:0;margin-top:0;width:552.45pt;height:110.45pt;rotation:315;z-index:-251646976;mso-wrap-edited:f;mso-width-percent:0;mso-height-percent:0;mso-position-horizontal:center;mso-position-horizontal-relative:margin;mso-position-vertical:center;mso-position-vertical-relative:margin;mso-width-percent:0;mso-height-percent:0" o:allowincell="f" fillcolor="silver" stroked="f">
          <v:fill opacity="38010f"/>
          <v:textpath style="font-family:&quot;Times New Roman&quot;;font-size:1pt" string="ORIGINAL"/>
          <w10:wrap anchorx="margin" anchory="margin"/>
        </v:shape>
      </w:pict>
    </w:r>
  </w:p>
  <w:tbl>
    <w:tblPr>
      <w:tblW w:w="9776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191"/>
      <w:gridCol w:w="2768"/>
      <w:gridCol w:w="1714"/>
      <w:gridCol w:w="784"/>
      <w:gridCol w:w="1319"/>
    </w:tblGrid>
    <w:tr w:rsidR="00282A92" w14:paraId="14DCEA12" w14:textId="77777777" w:rsidTr="006D636F">
      <w:trPr>
        <w:cantSplit/>
        <w:trHeight w:val="539"/>
        <w:jc w:val="center"/>
      </w:trPr>
      <w:tc>
        <w:tcPr>
          <w:tcW w:w="3191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1FD0B95" w14:textId="77777777" w:rsidR="00282A92" w:rsidRPr="00C245BB" w:rsidRDefault="00282A92">
          <w:pPr>
            <w:pStyle w:val="Encabezado"/>
            <w:jc w:val="center"/>
            <w:rPr>
              <w:rFonts w:ascii="Arial" w:hAnsi="Arial"/>
              <w:b/>
              <w:sz w:val="18"/>
              <w:szCs w:val="20"/>
              <w:lang w:val="es-ES" w:eastAsia="es-ES"/>
            </w:rPr>
          </w:pPr>
        </w:p>
        <w:p w14:paraId="43B24ADD" w14:textId="77777777" w:rsidR="00282A92" w:rsidRPr="00C245BB" w:rsidRDefault="00282A92">
          <w:pPr>
            <w:pStyle w:val="Encabezado"/>
            <w:jc w:val="center"/>
            <w:rPr>
              <w:rFonts w:ascii="Arial" w:hAnsi="Arial"/>
              <w:sz w:val="18"/>
              <w:szCs w:val="20"/>
              <w:lang w:val="es-ES" w:eastAsia="es-ES"/>
            </w:rPr>
          </w:pPr>
          <w:r w:rsidRPr="00C245BB">
            <w:rPr>
              <w:rFonts w:ascii="Arial" w:hAnsi="Arial"/>
              <w:b/>
              <w:sz w:val="18"/>
              <w:szCs w:val="20"/>
              <w:lang w:val="es-ES" w:eastAsia="es-ES"/>
            </w:rPr>
            <w:t>Ministerio de Vivienda y Asentamientos Humanos</w:t>
          </w:r>
        </w:p>
      </w:tc>
      <w:tc>
        <w:tcPr>
          <w:tcW w:w="2768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14:paraId="29EEE42B" w14:textId="77777777" w:rsidR="00282A92" w:rsidRPr="00C245BB" w:rsidRDefault="00282A92">
          <w:pPr>
            <w:pStyle w:val="Encabezado"/>
            <w:jc w:val="center"/>
            <w:rPr>
              <w:rFonts w:ascii="Arial" w:hAnsi="Arial"/>
              <w:b/>
              <w:sz w:val="18"/>
              <w:szCs w:val="20"/>
              <w:lang w:val="es-ES" w:eastAsia="es-ES"/>
            </w:rPr>
          </w:pPr>
          <w:r w:rsidRPr="00C245BB">
            <w:rPr>
              <w:rFonts w:ascii="Arial" w:hAnsi="Arial"/>
              <w:b/>
              <w:sz w:val="18"/>
              <w:szCs w:val="20"/>
              <w:lang w:val="es-ES" w:eastAsia="es-ES"/>
            </w:rPr>
            <w:t>Procedimiento</w:t>
          </w:r>
        </w:p>
      </w:tc>
      <w:tc>
        <w:tcPr>
          <w:tcW w:w="1714" w:type="dxa"/>
          <w:tcBorders>
            <w:left w:val="nil"/>
          </w:tcBorders>
        </w:tcPr>
        <w:p w14:paraId="4CB3FDF7" w14:textId="77777777" w:rsidR="00282A92" w:rsidRPr="00C245BB" w:rsidRDefault="00282A92">
          <w:pPr>
            <w:pStyle w:val="Encabezado"/>
            <w:jc w:val="center"/>
            <w:rPr>
              <w:rFonts w:ascii="Arial" w:hAnsi="Arial"/>
              <w:sz w:val="18"/>
              <w:szCs w:val="20"/>
              <w:lang w:val="es-ES" w:eastAsia="es-ES"/>
            </w:rPr>
          </w:pPr>
        </w:p>
        <w:p w14:paraId="3022DD59" w14:textId="77777777" w:rsidR="00282A92" w:rsidRDefault="00282A92">
          <w:pPr>
            <w:pStyle w:val="Encabezado"/>
            <w:jc w:val="center"/>
            <w:rPr>
              <w:rFonts w:ascii="Arial" w:hAnsi="Arial"/>
              <w:noProof/>
              <w:sz w:val="18"/>
              <w:szCs w:val="20"/>
              <w:lang w:val="es-ES" w:eastAsia="es-ES"/>
            </w:rPr>
          </w:pPr>
          <w:r w:rsidRPr="00C245BB">
            <w:rPr>
              <w:rFonts w:ascii="Arial" w:hAnsi="Arial"/>
              <w:sz w:val="18"/>
              <w:szCs w:val="20"/>
              <w:lang w:val="es-ES" w:eastAsia="es-ES"/>
            </w:rPr>
            <w:t xml:space="preserve">Fecha de impresión </w:t>
          </w:r>
          <w:r>
            <w:rPr>
              <w:rFonts w:ascii="Arial" w:hAnsi="Arial"/>
              <w:noProof/>
              <w:sz w:val="18"/>
              <w:szCs w:val="20"/>
              <w:lang w:val="es-ES" w:eastAsia="es-ES"/>
            </w:rPr>
            <w:t>0</w:t>
          </w:r>
        </w:p>
        <w:p w14:paraId="44927965" w14:textId="77777777" w:rsidR="00282A92" w:rsidRPr="00C245BB" w:rsidRDefault="00282A92">
          <w:pPr>
            <w:pStyle w:val="Encabezado"/>
            <w:jc w:val="center"/>
            <w:rPr>
              <w:rFonts w:ascii="Arial" w:hAnsi="Arial"/>
              <w:sz w:val="18"/>
              <w:szCs w:val="20"/>
              <w:lang w:val="es-ES" w:eastAsia="es-ES"/>
            </w:rPr>
          </w:pPr>
          <w:r>
            <w:rPr>
              <w:rFonts w:ascii="Arial" w:hAnsi="Arial"/>
              <w:noProof/>
              <w:sz w:val="18"/>
              <w:szCs w:val="20"/>
              <w:lang w:val="es-ES" w:eastAsia="es-ES"/>
            </w:rPr>
            <w:t>4/11/2020</w:t>
          </w:r>
        </w:p>
      </w:tc>
      <w:tc>
        <w:tcPr>
          <w:tcW w:w="2103" w:type="dxa"/>
          <w:gridSpan w:val="2"/>
        </w:tcPr>
        <w:p w14:paraId="4247FE45" w14:textId="77777777" w:rsidR="00282A92" w:rsidRPr="00C245BB" w:rsidRDefault="00282A92" w:rsidP="002B093B">
          <w:pPr>
            <w:pStyle w:val="Encabezado"/>
            <w:jc w:val="center"/>
            <w:rPr>
              <w:rFonts w:ascii="Arial" w:hAnsi="Arial"/>
              <w:sz w:val="18"/>
              <w:szCs w:val="20"/>
              <w:lang w:val="pt-BR" w:eastAsia="es-ES"/>
            </w:rPr>
          </w:pPr>
        </w:p>
        <w:p w14:paraId="5EF26A17" w14:textId="77777777" w:rsidR="00282A92" w:rsidRPr="00C245BB" w:rsidRDefault="00282A92" w:rsidP="002B093B">
          <w:pPr>
            <w:pStyle w:val="Encabezado"/>
            <w:jc w:val="center"/>
            <w:rPr>
              <w:rFonts w:ascii="Arial" w:hAnsi="Arial"/>
              <w:sz w:val="18"/>
              <w:szCs w:val="20"/>
              <w:lang w:val="pt-BR" w:eastAsia="es-ES"/>
            </w:rPr>
          </w:pPr>
          <w:r w:rsidRPr="00C245BB">
            <w:rPr>
              <w:rFonts w:ascii="Arial" w:hAnsi="Arial"/>
              <w:sz w:val="18"/>
              <w:szCs w:val="20"/>
              <w:lang w:val="pt-BR" w:eastAsia="es-ES"/>
            </w:rPr>
            <w:t xml:space="preserve">Código: 01   </w:t>
          </w:r>
        </w:p>
      </w:tc>
    </w:tr>
    <w:tr w:rsidR="00282A92" w14:paraId="327F73F8" w14:textId="77777777" w:rsidTr="006D636F">
      <w:trPr>
        <w:trHeight w:val="400"/>
        <w:jc w:val="center"/>
      </w:trPr>
      <w:tc>
        <w:tcPr>
          <w:tcW w:w="3191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A0C75B9" w14:textId="77777777" w:rsidR="00282A92" w:rsidRPr="00C245BB" w:rsidRDefault="00282A92">
          <w:pPr>
            <w:pStyle w:val="Encabezado"/>
            <w:jc w:val="center"/>
            <w:rPr>
              <w:rFonts w:ascii="Arial" w:hAnsi="Arial"/>
              <w:sz w:val="18"/>
              <w:szCs w:val="20"/>
              <w:lang w:val="es-ES" w:eastAsia="es-ES"/>
            </w:rPr>
          </w:pPr>
          <w:r>
            <w:rPr>
              <w:rFonts w:ascii="Arial" w:hAnsi="Arial"/>
              <w:sz w:val="18"/>
              <w:szCs w:val="20"/>
              <w:lang w:val="es-ES" w:eastAsia="es-ES"/>
            </w:rPr>
            <w:t>Secretaria de Sector Ordenamiento Territorial y Asentamientos Humanos</w:t>
          </w:r>
        </w:p>
      </w:tc>
      <w:tc>
        <w:tcPr>
          <w:tcW w:w="2768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14:paraId="4B0D3B75" w14:textId="77777777" w:rsidR="00282A92" w:rsidRPr="0099087F" w:rsidRDefault="00282A92" w:rsidP="0099087F">
          <w:pPr>
            <w:pStyle w:val="Default"/>
            <w:jc w:val="both"/>
            <w:rPr>
              <w:rFonts w:asciiTheme="minorHAnsi" w:hAnsiTheme="minorHAnsi" w:cstheme="minorHAnsi"/>
              <w:sz w:val="20"/>
              <w:szCs w:val="20"/>
            </w:rPr>
          </w:pPr>
          <w:r w:rsidRPr="0099087F">
            <w:rPr>
              <w:rFonts w:asciiTheme="minorHAnsi" w:hAnsiTheme="minorHAnsi" w:cstheme="minorHAnsi"/>
              <w:sz w:val="20"/>
              <w:szCs w:val="20"/>
              <w:lang w:val="es-ES" w:eastAsia="es-ES"/>
            </w:rPr>
            <w:t>Informe de Seguimiento Plan Nacional de Desarrollo</w:t>
          </w:r>
          <w:r>
            <w:rPr>
              <w:rFonts w:asciiTheme="minorHAnsi" w:hAnsiTheme="minorHAnsi" w:cstheme="minorHAnsi"/>
              <w:sz w:val="20"/>
              <w:szCs w:val="20"/>
              <w:lang w:val="es-ES" w:eastAsia="es-ES"/>
            </w:rPr>
            <w:t xml:space="preserve"> y de Inversiones Públicas.</w:t>
          </w:r>
        </w:p>
      </w:tc>
      <w:tc>
        <w:tcPr>
          <w:tcW w:w="1714" w:type="dxa"/>
          <w:tcBorders>
            <w:left w:val="nil"/>
          </w:tcBorders>
        </w:tcPr>
        <w:p w14:paraId="55AEDE14" w14:textId="77777777" w:rsidR="00282A92" w:rsidRDefault="00282A92" w:rsidP="002B093B">
          <w:pPr>
            <w:pStyle w:val="Encabezado"/>
            <w:jc w:val="center"/>
            <w:rPr>
              <w:rFonts w:ascii="Arial" w:hAnsi="Arial"/>
              <w:sz w:val="18"/>
              <w:szCs w:val="20"/>
              <w:lang w:val="es-ES" w:eastAsia="es-ES"/>
            </w:rPr>
          </w:pPr>
          <w:r w:rsidRPr="00C245BB">
            <w:rPr>
              <w:rFonts w:ascii="Arial" w:hAnsi="Arial"/>
              <w:sz w:val="18"/>
              <w:szCs w:val="20"/>
              <w:lang w:val="es-ES" w:eastAsia="es-ES"/>
            </w:rPr>
            <w:t xml:space="preserve">Fecha Revisión: </w:t>
          </w:r>
        </w:p>
        <w:p w14:paraId="308A98A8" w14:textId="77777777" w:rsidR="00282A92" w:rsidRPr="00C245BB" w:rsidRDefault="00282A92" w:rsidP="002B093B">
          <w:pPr>
            <w:pStyle w:val="Encabezado"/>
            <w:jc w:val="center"/>
            <w:rPr>
              <w:rFonts w:ascii="Arial" w:hAnsi="Arial"/>
              <w:sz w:val="18"/>
              <w:szCs w:val="20"/>
              <w:lang w:val="es-ES" w:eastAsia="es-ES"/>
            </w:rPr>
          </w:pPr>
        </w:p>
      </w:tc>
      <w:tc>
        <w:tcPr>
          <w:tcW w:w="784" w:type="dxa"/>
        </w:tcPr>
        <w:p w14:paraId="500F3461" w14:textId="77777777" w:rsidR="00282A92" w:rsidRPr="00C245BB" w:rsidRDefault="00282A92">
          <w:pPr>
            <w:pStyle w:val="Encabezado"/>
            <w:jc w:val="center"/>
            <w:rPr>
              <w:rFonts w:ascii="Arial" w:hAnsi="Arial"/>
              <w:snapToGrid w:val="0"/>
              <w:sz w:val="18"/>
              <w:szCs w:val="20"/>
              <w:lang w:val="es-ES" w:eastAsia="es-ES"/>
            </w:rPr>
          </w:pPr>
          <w:r w:rsidRPr="00C245BB">
            <w:rPr>
              <w:rFonts w:ascii="Arial" w:hAnsi="Arial"/>
              <w:snapToGrid w:val="0"/>
              <w:sz w:val="18"/>
              <w:szCs w:val="20"/>
              <w:lang w:val="es-ES" w:eastAsia="es-ES"/>
            </w:rPr>
            <w:t>Edición:</w:t>
          </w:r>
        </w:p>
        <w:p w14:paraId="725954C9" w14:textId="77777777" w:rsidR="00282A92" w:rsidRPr="00C245BB" w:rsidRDefault="00282A92">
          <w:pPr>
            <w:pStyle w:val="Encabezado"/>
            <w:jc w:val="center"/>
            <w:rPr>
              <w:rFonts w:ascii="Arial" w:hAnsi="Arial"/>
              <w:snapToGrid w:val="0"/>
              <w:sz w:val="18"/>
              <w:szCs w:val="20"/>
              <w:lang w:val="es-ES" w:eastAsia="es-ES"/>
            </w:rPr>
          </w:pPr>
          <w:r w:rsidRPr="00C245BB">
            <w:rPr>
              <w:rFonts w:ascii="Arial" w:hAnsi="Arial"/>
              <w:snapToGrid w:val="0"/>
              <w:sz w:val="18"/>
              <w:szCs w:val="20"/>
              <w:lang w:val="es-ES" w:eastAsia="es-ES"/>
            </w:rPr>
            <w:t xml:space="preserve">01 </w:t>
          </w:r>
        </w:p>
      </w:tc>
      <w:tc>
        <w:tcPr>
          <w:tcW w:w="1319" w:type="dxa"/>
        </w:tcPr>
        <w:p w14:paraId="6816A445" w14:textId="77777777" w:rsidR="00282A92" w:rsidRPr="00C245BB" w:rsidRDefault="00282A92" w:rsidP="003E53DE">
          <w:pPr>
            <w:pStyle w:val="Encabezado"/>
            <w:jc w:val="center"/>
            <w:rPr>
              <w:rFonts w:ascii="Arial" w:hAnsi="Arial"/>
              <w:snapToGrid w:val="0"/>
              <w:sz w:val="18"/>
              <w:szCs w:val="20"/>
              <w:lang w:val="es-ES" w:eastAsia="es-ES"/>
            </w:rPr>
          </w:pPr>
          <w:r w:rsidRPr="00C245BB">
            <w:rPr>
              <w:rFonts w:ascii="Arial" w:hAnsi="Arial"/>
              <w:snapToGrid w:val="0"/>
              <w:sz w:val="18"/>
              <w:szCs w:val="20"/>
              <w:lang w:val="es-ES" w:eastAsia="es-ES"/>
            </w:rPr>
            <w:t xml:space="preserve">Página:  </w:t>
          </w:r>
        </w:p>
        <w:p w14:paraId="47A8D1A5" w14:textId="77777777" w:rsidR="00282A92" w:rsidRPr="00C245BB" w:rsidRDefault="00282A92" w:rsidP="003E53DE">
          <w:pPr>
            <w:pStyle w:val="Encabezado"/>
            <w:jc w:val="center"/>
            <w:rPr>
              <w:rFonts w:ascii="Arial" w:hAnsi="Arial"/>
              <w:snapToGrid w:val="0"/>
              <w:sz w:val="18"/>
              <w:szCs w:val="20"/>
              <w:lang w:val="es-ES" w:eastAsia="es-ES"/>
            </w:rPr>
          </w:pPr>
          <w:r w:rsidRPr="00C245BB">
            <w:rPr>
              <w:rFonts w:ascii="Arial" w:hAnsi="Arial"/>
              <w:snapToGrid w:val="0"/>
              <w:sz w:val="18"/>
              <w:szCs w:val="20"/>
              <w:lang w:val="es-ES" w:eastAsia="es-ES"/>
            </w:rPr>
            <w:t>0</w:t>
          </w:r>
          <w:r>
            <w:rPr>
              <w:rFonts w:ascii="Arial" w:hAnsi="Arial"/>
              <w:snapToGrid w:val="0"/>
              <w:sz w:val="18"/>
              <w:szCs w:val="20"/>
              <w:lang w:val="es-ES" w:eastAsia="es-ES"/>
            </w:rPr>
            <w:t xml:space="preserve">1 </w:t>
          </w:r>
          <w:r w:rsidRPr="00C245BB">
            <w:rPr>
              <w:rFonts w:ascii="Arial" w:hAnsi="Arial"/>
              <w:snapToGrid w:val="0"/>
              <w:sz w:val="18"/>
              <w:szCs w:val="20"/>
              <w:lang w:val="es-ES" w:eastAsia="es-ES"/>
            </w:rPr>
            <w:t xml:space="preserve">de </w:t>
          </w:r>
          <w:r>
            <w:rPr>
              <w:rFonts w:ascii="Arial" w:hAnsi="Arial"/>
              <w:snapToGrid w:val="0"/>
              <w:sz w:val="18"/>
              <w:szCs w:val="20"/>
              <w:lang w:val="es-ES" w:eastAsia="es-ES"/>
            </w:rPr>
            <w:t>14</w:t>
          </w:r>
          <w:r w:rsidRPr="00C245BB">
            <w:rPr>
              <w:rFonts w:ascii="Arial" w:hAnsi="Arial"/>
              <w:snapToGrid w:val="0"/>
              <w:sz w:val="18"/>
              <w:szCs w:val="20"/>
              <w:lang w:val="es-ES" w:eastAsia="es-ES"/>
            </w:rPr>
            <w:t xml:space="preserve">  </w:t>
          </w:r>
        </w:p>
      </w:tc>
    </w:tr>
  </w:tbl>
  <w:p w14:paraId="5E90C071" w14:textId="77777777" w:rsidR="00282A92" w:rsidRDefault="00282A92">
    <w:pPr>
      <w:pStyle w:val="Encabezado"/>
    </w:pPr>
  </w:p>
  <w:p w14:paraId="72339699" w14:textId="77777777" w:rsidR="00282A92" w:rsidRDefault="00282A92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B540F9" w14:textId="77777777" w:rsidR="00282A92" w:rsidRDefault="001E2B99">
    <w:pPr>
      <w:pStyle w:val="Encabezado"/>
    </w:pPr>
    <w:r>
      <w:rPr>
        <w:noProof/>
      </w:rPr>
    </w:r>
    <w:r w:rsidR="001E2B99">
      <w:rPr>
        <w:noProof/>
      </w:rPr>
      <w:pict w14:anchorId="5387D81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551269" o:spid="_x0000_s1025" type="#_x0000_t136" alt="" style="position:absolute;margin-left:0;margin-top:0;width:552.45pt;height:110.45pt;rotation:315;z-index:-251655168;mso-wrap-edited:f;mso-width-percent:0;mso-height-percent:0;mso-position-horizontal:center;mso-position-horizontal-relative:margin;mso-position-vertical:center;mso-position-vertical-relative:margin;mso-width-percent:0;mso-height-percent:0" o:allowincell="f" fillcolor="silver" stroked="f">
          <v:fill opacity="38010f"/>
          <v:textpath style="font-family:&quot;Times New Roman&quot;;font-size:1pt" string="ORIGINAL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4.65pt;height:14.65pt" o:bullet="t">
        <v:imagedata r:id="rId1" o:title="mso20"/>
      </v:shape>
    </w:pict>
  </w:numPicBullet>
  <w:abstractNum w:abstractNumId="0" w15:restartNumberingAfterBreak="0">
    <w:nsid w:val="FFFFFF89"/>
    <w:multiLevelType w:val="singleLevel"/>
    <w:tmpl w:val="DDFC9E40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55D7B99"/>
    <w:multiLevelType w:val="hybridMultilevel"/>
    <w:tmpl w:val="53704B7C"/>
    <w:lvl w:ilvl="0" w:tplc="257EDAFA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  <w:color w:val="7030A0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8240CEF"/>
    <w:multiLevelType w:val="hybridMultilevel"/>
    <w:tmpl w:val="B5A62810"/>
    <w:lvl w:ilvl="0" w:tplc="90F47ED8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4919C7"/>
    <w:multiLevelType w:val="multilevel"/>
    <w:tmpl w:val="0B54D43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none"/>
      <w:lvlRestart w:val="0"/>
      <w:pStyle w:val="Estilo2"/>
      <w:lvlText w:val="7.1.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0E5C24B4"/>
    <w:multiLevelType w:val="hybridMultilevel"/>
    <w:tmpl w:val="87E25AB6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1E2413"/>
    <w:multiLevelType w:val="hybridMultilevel"/>
    <w:tmpl w:val="4B72CA5E"/>
    <w:lvl w:ilvl="0" w:tplc="9684BCB0">
      <w:start w:val="1"/>
      <w:numFmt w:val="decimal"/>
      <w:lvlText w:val="%1-"/>
      <w:lvlJc w:val="left"/>
      <w:pPr>
        <w:ind w:left="36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7862FAA"/>
    <w:multiLevelType w:val="hybridMultilevel"/>
    <w:tmpl w:val="9BFEF408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747381"/>
    <w:multiLevelType w:val="multilevel"/>
    <w:tmpl w:val="B76A096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00" w:hanging="3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8" w15:restartNumberingAfterBreak="0">
    <w:nsid w:val="29F676E0"/>
    <w:multiLevelType w:val="hybridMultilevel"/>
    <w:tmpl w:val="9B80020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A145FB"/>
    <w:multiLevelType w:val="hybridMultilevel"/>
    <w:tmpl w:val="C5665066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E5C3D69"/>
    <w:multiLevelType w:val="multilevel"/>
    <w:tmpl w:val="7BEA328C"/>
    <w:lvl w:ilvl="0">
      <w:start w:val="1"/>
      <w:numFmt w:val="decimal"/>
      <w:pStyle w:val="Estilo1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1" w15:restartNumberingAfterBreak="0">
    <w:nsid w:val="41634331"/>
    <w:multiLevelType w:val="multilevel"/>
    <w:tmpl w:val="E58A867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442E5097"/>
    <w:multiLevelType w:val="multilevel"/>
    <w:tmpl w:val="086422D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48582336"/>
    <w:multiLevelType w:val="hybridMultilevel"/>
    <w:tmpl w:val="E2B4B8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F3D1D2A"/>
    <w:multiLevelType w:val="hybridMultilevel"/>
    <w:tmpl w:val="3B9C50AE"/>
    <w:lvl w:ilvl="0" w:tplc="0C0A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53144BE"/>
    <w:multiLevelType w:val="multilevel"/>
    <w:tmpl w:val="EC56236E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6" w15:restartNumberingAfterBreak="0">
    <w:nsid w:val="73AA1C1A"/>
    <w:multiLevelType w:val="multilevel"/>
    <w:tmpl w:val="AD36918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none"/>
      <w:pStyle w:val="Ttulo3"/>
      <w:lvlText w:val="7.2.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7" w15:restartNumberingAfterBreak="0">
    <w:nsid w:val="75325DDD"/>
    <w:multiLevelType w:val="hybridMultilevel"/>
    <w:tmpl w:val="4B78B294"/>
    <w:lvl w:ilvl="0" w:tplc="0C0A0007">
      <w:start w:val="1"/>
      <w:numFmt w:val="bullet"/>
      <w:lvlText w:val=""/>
      <w:lvlPicBulletId w:val="0"/>
      <w:lvlJc w:val="left"/>
      <w:pPr>
        <w:ind w:left="64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55A5003"/>
    <w:multiLevelType w:val="hybridMultilevel"/>
    <w:tmpl w:val="79088ED8"/>
    <w:lvl w:ilvl="0" w:tplc="C58E92D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800" w:hanging="360"/>
      </w:pPr>
    </w:lvl>
    <w:lvl w:ilvl="2" w:tplc="040A001B" w:tentative="1">
      <w:start w:val="1"/>
      <w:numFmt w:val="lowerRoman"/>
      <w:lvlText w:val="%3."/>
      <w:lvlJc w:val="right"/>
      <w:pPr>
        <w:ind w:left="2520" w:hanging="180"/>
      </w:pPr>
    </w:lvl>
    <w:lvl w:ilvl="3" w:tplc="040A000F" w:tentative="1">
      <w:start w:val="1"/>
      <w:numFmt w:val="decimal"/>
      <w:lvlText w:val="%4."/>
      <w:lvlJc w:val="left"/>
      <w:pPr>
        <w:ind w:left="3240" w:hanging="360"/>
      </w:pPr>
    </w:lvl>
    <w:lvl w:ilvl="4" w:tplc="040A0019" w:tentative="1">
      <w:start w:val="1"/>
      <w:numFmt w:val="lowerLetter"/>
      <w:lvlText w:val="%5."/>
      <w:lvlJc w:val="left"/>
      <w:pPr>
        <w:ind w:left="3960" w:hanging="360"/>
      </w:pPr>
    </w:lvl>
    <w:lvl w:ilvl="5" w:tplc="040A001B" w:tentative="1">
      <w:start w:val="1"/>
      <w:numFmt w:val="lowerRoman"/>
      <w:lvlText w:val="%6."/>
      <w:lvlJc w:val="right"/>
      <w:pPr>
        <w:ind w:left="4680" w:hanging="180"/>
      </w:pPr>
    </w:lvl>
    <w:lvl w:ilvl="6" w:tplc="040A000F" w:tentative="1">
      <w:start w:val="1"/>
      <w:numFmt w:val="decimal"/>
      <w:lvlText w:val="%7."/>
      <w:lvlJc w:val="left"/>
      <w:pPr>
        <w:ind w:left="5400" w:hanging="360"/>
      </w:pPr>
    </w:lvl>
    <w:lvl w:ilvl="7" w:tplc="040A0019" w:tentative="1">
      <w:start w:val="1"/>
      <w:numFmt w:val="lowerLetter"/>
      <w:lvlText w:val="%8."/>
      <w:lvlJc w:val="left"/>
      <w:pPr>
        <w:ind w:left="6120" w:hanging="360"/>
      </w:pPr>
    </w:lvl>
    <w:lvl w:ilvl="8" w:tplc="0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0"/>
  </w:num>
  <w:num w:numId="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15"/>
  </w:num>
  <w:num w:numId="5">
    <w:abstractNumId w:val="0"/>
  </w:num>
  <w:num w:numId="6">
    <w:abstractNumId w:val="8"/>
  </w:num>
  <w:num w:numId="7">
    <w:abstractNumId w:val="4"/>
  </w:num>
  <w:num w:numId="8">
    <w:abstractNumId w:val="14"/>
  </w:num>
  <w:num w:numId="9">
    <w:abstractNumId w:val="17"/>
  </w:num>
  <w:num w:numId="10">
    <w:abstractNumId w:val="1"/>
  </w:num>
  <w:num w:numId="11">
    <w:abstractNumId w:val="5"/>
  </w:num>
  <w:num w:numId="12">
    <w:abstractNumId w:val="2"/>
  </w:num>
  <w:num w:numId="13">
    <w:abstractNumId w:val="11"/>
  </w:num>
  <w:num w:numId="14">
    <w:abstractNumId w:val="12"/>
  </w:num>
  <w:num w:numId="15">
    <w:abstractNumId w:val="9"/>
  </w:num>
  <w:num w:numId="16">
    <w:abstractNumId w:val="7"/>
  </w:num>
  <w:num w:numId="17">
    <w:abstractNumId w:val="18"/>
  </w:num>
  <w:num w:numId="18">
    <w:abstractNumId w:val="6"/>
  </w:num>
  <w:num w:numId="19">
    <w:abstractNumId w:val="13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embedSystemFonts/>
  <w:activeWritingStyle w:appName="MSWord" w:lang="pt-BR" w:vendorID="64" w:dllVersion="6" w:nlCheck="1" w:checkStyle="0"/>
  <w:activeWritingStyle w:appName="MSWord" w:lang="es-ES" w:vendorID="64" w:dllVersion="6" w:nlCheck="1" w:checkStyle="1"/>
  <w:activeWritingStyle w:appName="MSWord" w:lang="es-CR" w:vendorID="64" w:dllVersion="6" w:nlCheck="1" w:checkStyle="1"/>
  <w:activeWritingStyle w:appName="MSWord" w:lang="es-CR" w:vendorID="64" w:dllVersion="0" w:nlCheck="1" w:checkStyle="0"/>
  <w:activeWritingStyle w:appName="MSWord" w:lang="fr-FR" w:vendorID="64" w:dllVersion="0" w:nlCheck="1" w:checkStyle="0"/>
  <w:activeWritingStyle w:appName="MSWord" w:lang="fr-FR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_tradnl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10"/>
  <w:displayHorizontalDrawingGridEvery w:val="0"/>
  <w:displayVerticalDrawingGridEvery w:val="0"/>
  <w:noPunctuationKerning/>
  <w:characterSpacingControl w:val="doNotCompress"/>
  <w:hdrShapeDefaults>
    <o:shapedefaults v:ext="edit" spidmax="2052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28A6"/>
    <w:rsid w:val="00000B6E"/>
    <w:rsid w:val="00002A32"/>
    <w:rsid w:val="00003EE8"/>
    <w:rsid w:val="00007E7A"/>
    <w:rsid w:val="00011B62"/>
    <w:rsid w:val="000129F9"/>
    <w:rsid w:val="000145BE"/>
    <w:rsid w:val="0001668C"/>
    <w:rsid w:val="000173C8"/>
    <w:rsid w:val="00022686"/>
    <w:rsid w:val="0002362B"/>
    <w:rsid w:val="00023E26"/>
    <w:rsid w:val="0002686E"/>
    <w:rsid w:val="0003086B"/>
    <w:rsid w:val="00036F36"/>
    <w:rsid w:val="00040689"/>
    <w:rsid w:val="00046C9C"/>
    <w:rsid w:val="00050868"/>
    <w:rsid w:val="00053525"/>
    <w:rsid w:val="00053AFF"/>
    <w:rsid w:val="0005595A"/>
    <w:rsid w:val="000674A7"/>
    <w:rsid w:val="00070927"/>
    <w:rsid w:val="000725BD"/>
    <w:rsid w:val="000729F5"/>
    <w:rsid w:val="00072D1B"/>
    <w:rsid w:val="00075A9B"/>
    <w:rsid w:val="00080554"/>
    <w:rsid w:val="00082826"/>
    <w:rsid w:val="00083472"/>
    <w:rsid w:val="00086582"/>
    <w:rsid w:val="00086ABE"/>
    <w:rsid w:val="000871D3"/>
    <w:rsid w:val="00090C8C"/>
    <w:rsid w:val="00091428"/>
    <w:rsid w:val="00096349"/>
    <w:rsid w:val="000972A9"/>
    <w:rsid w:val="000A613A"/>
    <w:rsid w:val="000B2781"/>
    <w:rsid w:val="000B2F21"/>
    <w:rsid w:val="000B44BF"/>
    <w:rsid w:val="000B4B61"/>
    <w:rsid w:val="000B53BC"/>
    <w:rsid w:val="000B7BBC"/>
    <w:rsid w:val="000C0FA6"/>
    <w:rsid w:val="000C7B48"/>
    <w:rsid w:val="000D202A"/>
    <w:rsid w:val="000D4C77"/>
    <w:rsid w:val="000E3512"/>
    <w:rsid w:val="000E370C"/>
    <w:rsid w:val="000E5235"/>
    <w:rsid w:val="000E7678"/>
    <w:rsid w:val="000E77B1"/>
    <w:rsid w:val="000F44AA"/>
    <w:rsid w:val="00100484"/>
    <w:rsid w:val="00100B27"/>
    <w:rsid w:val="00102C75"/>
    <w:rsid w:val="00102CDD"/>
    <w:rsid w:val="00105635"/>
    <w:rsid w:val="0011189D"/>
    <w:rsid w:val="00112D25"/>
    <w:rsid w:val="00113393"/>
    <w:rsid w:val="00120CFE"/>
    <w:rsid w:val="00121D63"/>
    <w:rsid w:val="00126428"/>
    <w:rsid w:val="001315BC"/>
    <w:rsid w:val="00137395"/>
    <w:rsid w:val="00144148"/>
    <w:rsid w:val="0015043A"/>
    <w:rsid w:val="00152985"/>
    <w:rsid w:val="00152F3B"/>
    <w:rsid w:val="00163DA3"/>
    <w:rsid w:val="001710A1"/>
    <w:rsid w:val="00187D11"/>
    <w:rsid w:val="00192B4D"/>
    <w:rsid w:val="001970C4"/>
    <w:rsid w:val="00197119"/>
    <w:rsid w:val="001A4F5F"/>
    <w:rsid w:val="001A5CE8"/>
    <w:rsid w:val="001B16AC"/>
    <w:rsid w:val="001B29F3"/>
    <w:rsid w:val="001B5FD8"/>
    <w:rsid w:val="001C2E46"/>
    <w:rsid w:val="001C510C"/>
    <w:rsid w:val="001C7CE5"/>
    <w:rsid w:val="001D3801"/>
    <w:rsid w:val="001D5031"/>
    <w:rsid w:val="001D6B7C"/>
    <w:rsid w:val="001E00DF"/>
    <w:rsid w:val="001E0480"/>
    <w:rsid w:val="001E2B99"/>
    <w:rsid w:val="001E69AE"/>
    <w:rsid w:val="001E7BED"/>
    <w:rsid w:val="001F01FF"/>
    <w:rsid w:val="00201BC7"/>
    <w:rsid w:val="002050FC"/>
    <w:rsid w:val="00206D69"/>
    <w:rsid w:val="00211C6A"/>
    <w:rsid w:val="00220A58"/>
    <w:rsid w:val="00235A08"/>
    <w:rsid w:val="00235A0A"/>
    <w:rsid w:val="00235A4F"/>
    <w:rsid w:val="00240AE4"/>
    <w:rsid w:val="00245260"/>
    <w:rsid w:val="002471FB"/>
    <w:rsid w:val="00247B7F"/>
    <w:rsid w:val="00252A65"/>
    <w:rsid w:val="0025464C"/>
    <w:rsid w:val="002554BA"/>
    <w:rsid w:val="00260512"/>
    <w:rsid w:val="00261E41"/>
    <w:rsid w:val="002621F0"/>
    <w:rsid w:val="00272B20"/>
    <w:rsid w:val="00277C52"/>
    <w:rsid w:val="002804E2"/>
    <w:rsid w:val="00282A92"/>
    <w:rsid w:val="00282EB1"/>
    <w:rsid w:val="0028332F"/>
    <w:rsid w:val="00285D1D"/>
    <w:rsid w:val="0028683E"/>
    <w:rsid w:val="002926FD"/>
    <w:rsid w:val="00295EBA"/>
    <w:rsid w:val="00296DA9"/>
    <w:rsid w:val="00297A78"/>
    <w:rsid w:val="002A2224"/>
    <w:rsid w:val="002A3656"/>
    <w:rsid w:val="002A6349"/>
    <w:rsid w:val="002B0000"/>
    <w:rsid w:val="002B093B"/>
    <w:rsid w:val="002B2BE0"/>
    <w:rsid w:val="002B4579"/>
    <w:rsid w:val="002B4926"/>
    <w:rsid w:val="002C4958"/>
    <w:rsid w:val="002C5882"/>
    <w:rsid w:val="002C5F64"/>
    <w:rsid w:val="002C7A98"/>
    <w:rsid w:val="002D021F"/>
    <w:rsid w:val="002D7DC9"/>
    <w:rsid w:val="002E78DB"/>
    <w:rsid w:val="002F05C8"/>
    <w:rsid w:val="002F4642"/>
    <w:rsid w:val="00305028"/>
    <w:rsid w:val="00311026"/>
    <w:rsid w:val="003152C1"/>
    <w:rsid w:val="00317808"/>
    <w:rsid w:val="0032743C"/>
    <w:rsid w:val="00327822"/>
    <w:rsid w:val="003305D2"/>
    <w:rsid w:val="003317E8"/>
    <w:rsid w:val="00331973"/>
    <w:rsid w:val="0033246F"/>
    <w:rsid w:val="003346C8"/>
    <w:rsid w:val="003375E4"/>
    <w:rsid w:val="00342687"/>
    <w:rsid w:val="003442B9"/>
    <w:rsid w:val="0034456E"/>
    <w:rsid w:val="00345B07"/>
    <w:rsid w:val="00346D90"/>
    <w:rsid w:val="0034758B"/>
    <w:rsid w:val="00347602"/>
    <w:rsid w:val="003529BC"/>
    <w:rsid w:val="00355891"/>
    <w:rsid w:val="0035597A"/>
    <w:rsid w:val="00357A64"/>
    <w:rsid w:val="0036230E"/>
    <w:rsid w:val="00364FEE"/>
    <w:rsid w:val="00366DD8"/>
    <w:rsid w:val="00371F79"/>
    <w:rsid w:val="0038686C"/>
    <w:rsid w:val="00387679"/>
    <w:rsid w:val="0039111D"/>
    <w:rsid w:val="003955CC"/>
    <w:rsid w:val="0039751A"/>
    <w:rsid w:val="00397DC1"/>
    <w:rsid w:val="003A45D4"/>
    <w:rsid w:val="003A7CB7"/>
    <w:rsid w:val="003B1913"/>
    <w:rsid w:val="003B2494"/>
    <w:rsid w:val="003B42AB"/>
    <w:rsid w:val="003B50DC"/>
    <w:rsid w:val="003B6187"/>
    <w:rsid w:val="003B739D"/>
    <w:rsid w:val="003C0353"/>
    <w:rsid w:val="003C295E"/>
    <w:rsid w:val="003C55E3"/>
    <w:rsid w:val="003D202C"/>
    <w:rsid w:val="003D4D6A"/>
    <w:rsid w:val="003D69BA"/>
    <w:rsid w:val="003D760B"/>
    <w:rsid w:val="003E42DC"/>
    <w:rsid w:val="003E53DE"/>
    <w:rsid w:val="003E77EC"/>
    <w:rsid w:val="003F16D8"/>
    <w:rsid w:val="003F29CA"/>
    <w:rsid w:val="003F453B"/>
    <w:rsid w:val="00401764"/>
    <w:rsid w:val="00403D4E"/>
    <w:rsid w:val="0040672E"/>
    <w:rsid w:val="00413878"/>
    <w:rsid w:val="00414AFB"/>
    <w:rsid w:val="00421918"/>
    <w:rsid w:val="00433BB1"/>
    <w:rsid w:val="00435EFC"/>
    <w:rsid w:val="00446B87"/>
    <w:rsid w:val="00447B90"/>
    <w:rsid w:val="00450808"/>
    <w:rsid w:val="004508B1"/>
    <w:rsid w:val="00452456"/>
    <w:rsid w:val="00460243"/>
    <w:rsid w:val="0046583D"/>
    <w:rsid w:val="0047121F"/>
    <w:rsid w:val="00484122"/>
    <w:rsid w:val="0048558A"/>
    <w:rsid w:val="00490D00"/>
    <w:rsid w:val="004961D2"/>
    <w:rsid w:val="004B2395"/>
    <w:rsid w:val="004B2E3A"/>
    <w:rsid w:val="004B6ABA"/>
    <w:rsid w:val="004B6DC9"/>
    <w:rsid w:val="004B7356"/>
    <w:rsid w:val="004C73F8"/>
    <w:rsid w:val="004D1431"/>
    <w:rsid w:val="004D517C"/>
    <w:rsid w:val="004E09E1"/>
    <w:rsid w:val="004E35D8"/>
    <w:rsid w:val="004E3FA9"/>
    <w:rsid w:val="004F13D7"/>
    <w:rsid w:val="004F46A2"/>
    <w:rsid w:val="004F4B59"/>
    <w:rsid w:val="00502D75"/>
    <w:rsid w:val="00502EB5"/>
    <w:rsid w:val="00503863"/>
    <w:rsid w:val="00503FE9"/>
    <w:rsid w:val="00504760"/>
    <w:rsid w:val="00505606"/>
    <w:rsid w:val="00506A45"/>
    <w:rsid w:val="00506CF4"/>
    <w:rsid w:val="00507C74"/>
    <w:rsid w:val="00507E59"/>
    <w:rsid w:val="0051018A"/>
    <w:rsid w:val="00521F48"/>
    <w:rsid w:val="00531686"/>
    <w:rsid w:val="00533FD1"/>
    <w:rsid w:val="00535CFC"/>
    <w:rsid w:val="0054049B"/>
    <w:rsid w:val="00540AA7"/>
    <w:rsid w:val="0055198D"/>
    <w:rsid w:val="00552E0C"/>
    <w:rsid w:val="00553960"/>
    <w:rsid w:val="00555F57"/>
    <w:rsid w:val="0055777A"/>
    <w:rsid w:val="005603BB"/>
    <w:rsid w:val="00561723"/>
    <w:rsid w:val="005617DD"/>
    <w:rsid w:val="00563113"/>
    <w:rsid w:val="0057180A"/>
    <w:rsid w:val="00572535"/>
    <w:rsid w:val="00572A18"/>
    <w:rsid w:val="00582DE6"/>
    <w:rsid w:val="00583CE4"/>
    <w:rsid w:val="00587691"/>
    <w:rsid w:val="005946DA"/>
    <w:rsid w:val="00597B53"/>
    <w:rsid w:val="005A18B9"/>
    <w:rsid w:val="005A3894"/>
    <w:rsid w:val="005A5F39"/>
    <w:rsid w:val="005B0774"/>
    <w:rsid w:val="005B1BFA"/>
    <w:rsid w:val="005B1C93"/>
    <w:rsid w:val="005B5C92"/>
    <w:rsid w:val="005C42DD"/>
    <w:rsid w:val="005D3371"/>
    <w:rsid w:val="005D53E3"/>
    <w:rsid w:val="005D7CB6"/>
    <w:rsid w:val="005E2FB5"/>
    <w:rsid w:val="005E75CA"/>
    <w:rsid w:val="005F107D"/>
    <w:rsid w:val="005F39E8"/>
    <w:rsid w:val="0060219E"/>
    <w:rsid w:val="00603B69"/>
    <w:rsid w:val="00617798"/>
    <w:rsid w:val="00617F70"/>
    <w:rsid w:val="00617F78"/>
    <w:rsid w:val="006206DB"/>
    <w:rsid w:val="00633CAC"/>
    <w:rsid w:val="00637494"/>
    <w:rsid w:val="00640FE5"/>
    <w:rsid w:val="00644292"/>
    <w:rsid w:val="006459FA"/>
    <w:rsid w:val="006541CC"/>
    <w:rsid w:val="006631C2"/>
    <w:rsid w:val="0066416E"/>
    <w:rsid w:val="006646B5"/>
    <w:rsid w:val="00666B2E"/>
    <w:rsid w:val="00670D80"/>
    <w:rsid w:val="00670D89"/>
    <w:rsid w:val="006710FD"/>
    <w:rsid w:val="006713EF"/>
    <w:rsid w:val="00672A95"/>
    <w:rsid w:val="00681D82"/>
    <w:rsid w:val="00682D19"/>
    <w:rsid w:val="00687DFC"/>
    <w:rsid w:val="006936A7"/>
    <w:rsid w:val="0069512C"/>
    <w:rsid w:val="006A651D"/>
    <w:rsid w:val="006B6768"/>
    <w:rsid w:val="006C3749"/>
    <w:rsid w:val="006C656D"/>
    <w:rsid w:val="006C74FA"/>
    <w:rsid w:val="006D23B7"/>
    <w:rsid w:val="006D60C3"/>
    <w:rsid w:val="006D636F"/>
    <w:rsid w:val="006F254E"/>
    <w:rsid w:val="006F3288"/>
    <w:rsid w:val="006F36BD"/>
    <w:rsid w:val="006F682C"/>
    <w:rsid w:val="007008EA"/>
    <w:rsid w:val="00711FFA"/>
    <w:rsid w:val="00712B4A"/>
    <w:rsid w:val="00713511"/>
    <w:rsid w:val="00717817"/>
    <w:rsid w:val="007231BF"/>
    <w:rsid w:val="007244C7"/>
    <w:rsid w:val="00730524"/>
    <w:rsid w:val="00730D71"/>
    <w:rsid w:val="00731A86"/>
    <w:rsid w:val="00733C95"/>
    <w:rsid w:val="007358CD"/>
    <w:rsid w:val="00742D0B"/>
    <w:rsid w:val="0074526D"/>
    <w:rsid w:val="00745D4D"/>
    <w:rsid w:val="00746580"/>
    <w:rsid w:val="007541F3"/>
    <w:rsid w:val="007569D5"/>
    <w:rsid w:val="00757D33"/>
    <w:rsid w:val="00757D55"/>
    <w:rsid w:val="007650E2"/>
    <w:rsid w:val="00765CE8"/>
    <w:rsid w:val="0077008E"/>
    <w:rsid w:val="00771ABE"/>
    <w:rsid w:val="007724C4"/>
    <w:rsid w:val="00775309"/>
    <w:rsid w:val="00777023"/>
    <w:rsid w:val="007809D5"/>
    <w:rsid w:val="00783012"/>
    <w:rsid w:val="00793043"/>
    <w:rsid w:val="007A0422"/>
    <w:rsid w:val="007A221A"/>
    <w:rsid w:val="007B1375"/>
    <w:rsid w:val="007B2742"/>
    <w:rsid w:val="007B2C47"/>
    <w:rsid w:val="007B3C74"/>
    <w:rsid w:val="007B5B23"/>
    <w:rsid w:val="007B62B5"/>
    <w:rsid w:val="007C082B"/>
    <w:rsid w:val="007C610D"/>
    <w:rsid w:val="007D2498"/>
    <w:rsid w:val="007E1CF5"/>
    <w:rsid w:val="007E3BDE"/>
    <w:rsid w:val="007E4FB0"/>
    <w:rsid w:val="007F52C2"/>
    <w:rsid w:val="007F707D"/>
    <w:rsid w:val="007F7516"/>
    <w:rsid w:val="00802A16"/>
    <w:rsid w:val="00812826"/>
    <w:rsid w:val="008134EF"/>
    <w:rsid w:val="00814500"/>
    <w:rsid w:val="00816E50"/>
    <w:rsid w:val="00817D34"/>
    <w:rsid w:val="00823062"/>
    <w:rsid w:val="00823E54"/>
    <w:rsid w:val="0082539D"/>
    <w:rsid w:val="00831A6A"/>
    <w:rsid w:val="00832EF4"/>
    <w:rsid w:val="00836987"/>
    <w:rsid w:val="00837936"/>
    <w:rsid w:val="0084148F"/>
    <w:rsid w:val="0084339E"/>
    <w:rsid w:val="0085377F"/>
    <w:rsid w:val="00854576"/>
    <w:rsid w:val="008549D1"/>
    <w:rsid w:val="008619A1"/>
    <w:rsid w:val="00863398"/>
    <w:rsid w:val="00867621"/>
    <w:rsid w:val="0086788B"/>
    <w:rsid w:val="00870366"/>
    <w:rsid w:val="008704CC"/>
    <w:rsid w:val="00873AD4"/>
    <w:rsid w:val="00874E46"/>
    <w:rsid w:val="0087551E"/>
    <w:rsid w:val="00880A76"/>
    <w:rsid w:val="00892792"/>
    <w:rsid w:val="00894AD8"/>
    <w:rsid w:val="00895D38"/>
    <w:rsid w:val="008A7B8C"/>
    <w:rsid w:val="008B10A3"/>
    <w:rsid w:val="008B13FD"/>
    <w:rsid w:val="008C1154"/>
    <w:rsid w:val="008C177F"/>
    <w:rsid w:val="008C3CF3"/>
    <w:rsid w:val="008D48CE"/>
    <w:rsid w:val="008D7F45"/>
    <w:rsid w:val="008E2FC7"/>
    <w:rsid w:val="008F15AA"/>
    <w:rsid w:val="008F5D73"/>
    <w:rsid w:val="009005D5"/>
    <w:rsid w:val="00900F8E"/>
    <w:rsid w:val="00901035"/>
    <w:rsid w:val="00903213"/>
    <w:rsid w:val="00915A9F"/>
    <w:rsid w:val="00916082"/>
    <w:rsid w:val="00916B82"/>
    <w:rsid w:val="0092265F"/>
    <w:rsid w:val="009246A2"/>
    <w:rsid w:val="00926DAE"/>
    <w:rsid w:val="009276EE"/>
    <w:rsid w:val="00930837"/>
    <w:rsid w:val="009335EE"/>
    <w:rsid w:val="0093361D"/>
    <w:rsid w:val="00935CEA"/>
    <w:rsid w:val="00936B19"/>
    <w:rsid w:val="00941C52"/>
    <w:rsid w:val="009457FD"/>
    <w:rsid w:val="00946F42"/>
    <w:rsid w:val="00957835"/>
    <w:rsid w:val="0096082E"/>
    <w:rsid w:val="00961C93"/>
    <w:rsid w:val="00962D68"/>
    <w:rsid w:val="00962EF1"/>
    <w:rsid w:val="009665BA"/>
    <w:rsid w:val="009721BF"/>
    <w:rsid w:val="009737CD"/>
    <w:rsid w:val="00976E23"/>
    <w:rsid w:val="009857D2"/>
    <w:rsid w:val="00986030"/>
    <w:rsid w:val="0099087F"/>
    <w:rsid w:val="00991891"/>
    <w:rsid w:val="009923E3"/>
    <w:rsid w:val="009946A4"/>
    <w:rsid w:val="00996D11"/>
    <w:rsid w:val="009A0061"/>
    <w:rsid w:val="009A0105"/>
    <w:rsid w:val="009A0DEE"/>
    <w:rsid w:val="009A4E72"/>
    <w:rsid w:val="009B3AE6"/>
    <w:rsid w:val="009B4758"/>
    <w:rsid w:val="009B546E"/>
    <w:rsid w:val="009B6813"/>
    <w:rsid w:val="009B7C4F"/>
    <w:rsid w:val="009C234C"/>
    <w:rsid w:val="009D076D"/>
    <w:rsid w:val="009D149E"/>
    <w:rsid w:val="009D2E13"/>
    <w:rsid w:val="009E05C3"/>
    <w:rsid w:val="009F1729"/>
    <w:rsid w:val="009F62C0"/>
    <w:rsid w:val="009F6F6B"/>
    <w:rsid w:val="00A00CCB"/>
    <w:rsid w:val="00A01FFA"/>
    <w:rsid w:val="00A02C96"/>
    <w:rsid w:val="00A02DB5"/>
    <w:rsid w:val="00A0306F"/>
    <w:rsid w:val="00A1770B"/>
    <w:rsid w:val="00A20891"/>
    <w:rsid w:val="00A22242"/>
    <w:rsid w:val="00A27B92"/>
    <w:rsid w:val="00A32108"/>
    <w:rsid w:val="00A34221"/>
    <w:rsid w:val="00A4189C"/>
    <w:rsid w:val="00A422E2"/>
    <w:rsid w:val="00A541F9"/>
    <w:rsid w:val="00A56973"/>
    <w:rsid w:val="00A62ED0"/>
    <w:rsid w:val="00A721EB"/>
    <w:rsid w:val="00A74720"/>
    <w:rsid w:val="00A76602"/>
    <w:rsid w:val="00A80CAC"/>
    <w:rsid w:val="00A878D2"/>
    <w:rsid w:val="00A90DCC"/>
    <w:rsid w:val="00A912BA"/>
    <w:rsid w:val="00A93F99"/>
    <w:rsid w:val="00A97058"/>
    <w:rsid w:val="00AA0150"/>
    <w:rsid w:val="00AA1DDD"/>
    <w:rsid w:val="00AA3944"/>
    <w:rsid w:val="00AB37C2"/>
    <w:rsid w:val="00AB713C"/>
    <w:rsid w:val="00AC0F51"/>
    <w:rsid w:val="00AD4158"/>
    <w:rsid w:val="00AD4EF9"/>
    <w:rsid w:val="00AD6A93"/>
    <w:rsid w:val="00AE0BB1"/>
    <w:rsid w:val="00AE5F82"/>
    <w:rsid w:val="00AF0CC7"/>
    <w:rsid w:val="00AF68B9"/>
    <w:rsid w:val="00B03881"/>
    <w:rsid w:val="00B0714C"/>
    <w:rsid w:val="00B077DE"/>
    <w:rsid w:val="00B15319"/>
    <w:rsid w:val="00B1556D"/>
    <w:rsid w:val="00B15D55"/>
    <w:rsid w:val="00B15FC9"/>
    <w:rsid w:val="00B20A0A"/>
    <w:rsid w:val="00B22327"/>
    <w:rsid w:val="00B24A38"/>
    <w:rsid w:val="00B255F8"/>
    <w:rsid w:val="00B25937"/>
    <w:rsid w:val="00B27E4F"/>
    <w:rsid w:val="00B302ED"/>
    <w:rsid w:val="00B30A65"/>
    <w:rsid w:val="00B30A98"/>
    <w:rsid w:val="00B337D8"/>
    <w:rsid w:val="00B338E1"/>
    <w:rsid w:val="00B36524"/>
    <w:rsid w:val="00B41891"/>
    <w:rsid w:val="00B440ED"/>
    <w:rsid w:val="00B46247"/>
    <w:rsid w:val="00B5260D"/>
    <w:rsid w:val="00B54DB4"/>
    <w:rsid w:val="00B556A2"/>
    <w:rsid w:val="00B651A1"/>
    <w:rsid w:val="00B657FB"/>
    <w:rsid w:val="00B6788C"/>
    <w:rsid w:val="00B72A0C"/>
    <w:rsid w:val="00B748F1"/>
    <w:rsid w:val="00B768F6"/>
    <w:rsid w:val="00B8091D"/>
    <w:rsid w:val="00B82615"/>
    <w:rsid w:val="00B82733"/>
    <w:rsid w:val="00B83DFD"/>
    <w:rsid w:val="00B85218"/>
    <w:rsid w:val="00B87CF7"/>
    <w:rsid w:val="00B90592"/>
    <w:rsid w:val="00B90C3F"/>
    <w:rsid w:val="00B921E2"/>
    <w:rsid w:val="00B92ED5"/>
    <w:rsid w:val="00B931F0"/>
    <w:rsid w:val="00B95D3E"/>
    <w:rsid w:val="00B97470"/>
    <w:rsid w:val="00B97EC0"/>
    <w:rsid w:val="00BA0599"/>
    <w:rsid w:val="00BA28CD"/>
    <w:rsid w:val="00BA2FC8"/>
    <w:rsid w:val="00BA6A73"/>
    <w:rsid w:val="00BB12FB"/>
    <w:rsid w:val="00BC0214"/>
    <w:rsid w:val="00BC0EF1"/>
    <w:rsid w:val="00BC196D"/>
    <w:rsid w:val="00BC73BC"/>
    <w:rsid w:val="00BD1A23"/>
    <w:rsid w:val="00BD205C"/>
    <w:rsid w:val="00BD505D"/>
    <w:rsid w:val="00BD5FBA"/>
    <w:rsid w:val="00BD6DE0"/>
    <w:rsid w:val="00BE1E23"/>
    <w:rsid w:val="00BE452C"/>
    <w:rsid w:val="00BF178A"/>
    <w:rsid w:val="00C017C6"/>
    <w:rsid w:val="00C02285"/>
    <w:rsid w:val="00C04912"/>
    <w:rsid w:val="00C12B02"/>
    <w:rsid w:val="00C15363"/>
    <w:rsid w:val="00C207FA"/>
    <w:rsid w:val="00C20D13"/>
    <w:rsid w:val="00C211A7"/>
    <w:rsid w:val="00C245BB"/>
    <w:rsid w:val="00C2569E"/>
    <w:rsid w:val="00C26A88"/>
    <w:rsid w:val="00C275A0"/>
    <w:rsid w:val="00C3026A"/>
    <w:rsid w:val="00C34E81"/>
    <w:rsid w:val="00C37149"/>
    <w:rsid w:val="00C40807"/>
    <w:rsid w:val="00C45370"/>
    <w:rsid w:val="00C47549"/>
    <w:rsid w:val="00C530A6"/>
    <w:rsid w:val="00C75F02"/>
    <w:rsid w:val="00C80B03"/>
    <w:rsid w:val="00C851C0"/>
    <w:rsid w:val="00C9235F"/>
    <w:rsid w:val="00C95895"/>
    <w:rsid w:val="00C961CB"/>
    <w:rsid w:val="00C963D0"/>
    <w:rsid w:val="00CA072A"/>
    <w:rsid w:val="00CA2DEF"/>
    <w:rsid w:val="00CA3207"/>
    <w:rsid w:val="00CB07A6"/>
    <w:rsid w:val="00CB693B"/>
    <w:rsid w:val="00CC66F8"/>
    <w:rsid w:val="00CC6C2A"/>
    <w:rsid w:val="00CC747C"/>
    <w:rsid w:val="00CD2796"/>
    <w:rsid w:val="00CD6CCF"/>
    <w:rsid w:val="00CE0333"/>
    <w:rsid w:val="00CE3D6A"/>
    <w:rsid w:val="00D023FA"/>
    <w:rsid w:val="00D03249"/>
    <w:rsid w:val="00D22262"/>
    <w:rsid w:val="00D414C2"/>
    <w:rsid w:val="00D420CE"/>
    <w:rsid w:val="00D42D18"/>
    <w:rsid w:val="00D44C6C"/>
    <w:rsid w:val="00D4722E"/>
    <w:rsid w:val="00D47B35"/>
    <w:rsid w:val="00D53607"/>
    <w:rsid w:val="00D55957"/>
    <w:rsid w:val="00D80224"/>
    <w:rsid w:val="00D80AC9"/>
    <w:rsid w:val="00D80BC2"/>
    <w:rsid w:val="00D83E5C"/>
    <w:rsid w:val="00D85662"/>
    <w:rsid w:val="00D856BE"/>
    <w:rsid w:val="00D90006"/>
    <w:rsid w:val="00D9210A"/>
    <w:rsid w:val="00D9300D"/>
    <w:rsid w:val="00D93ADA"/>
    <w:rsid w:val="00DA1B67"/>
    <w:rsid w:val="00DA3938"/>
    <w:rsid w:val="00DA6606"/>
    <w:rsid w:val="00DA70DE"/>
    <w:rsid w:val="00DB41B7"/>
    <w:rsid w:val="00DB4A67"/>
    <w:rsid w:val="00DC1367"/>
    <w:rsid w:val="00DC2E14"/>
    <w:rsid w:val="00DC2F17"/>
    <w:rsid w:val="00DC47F5"/>
    <w:rsid w:val="00DC5AD2"/>
    <w:rsid w:val="00DD462D"/>
    <w:rsid w:val="00DD4D6D"/>
    <w:rsid w:val="00DD4ECD"/>
    <w:rsid w:val="00DE0469"/>
    <w:rsid w:val="00DE419B"/>
    <w:rsid w:val="00DE77A1"/>
    <w:rsid w:val="00DF0D65"/>
    <w:rsid w:val="00DF3F22"/>
    <w:rsid w:val="00DF4F65"/>
    <w:rsid w:val="00DF6AC3"/>
    <w:rsid w:val="00DF6BF2"/>
    <w:rsid w:val="00E00A9C"/>
    <w:rsid w:val="00E03D1B"/>
    <w:rsid w:val="00E065CD"/>
    <w:rsid w:val="00E10C69"/>
    <w:rsid w:val="00E10FFA"/>
    <w:rsid w:val="00E14AA1"/>
    <w:rsid w:val="00E17FE6"/>
    <w:rsid w:val="00E3261C"/>
    <w:rsid w:val="00E33A8E"/>
    <w:rsid w:val="00E33AC4"/>
    <w:rsid w:val="00E33BE7"/>
    <w:rsid w:val="00E3776A"/>
    <w:rsid w:val="00E4040F"/>
    <w:rsid w:val="00E446A7"/>
    <w:rsid w:val="00E51B1E"/>
    <w:rsid w:val="00E53357"/>
    <w:rsid w:val="00E56D3D"/>
    <w:rsid w:val="00E575B2"/>
    <w:rsid w:val="00E67421"/>
    <w:rsid w:val="00E80AFF"/>
    <w:rsid w:val="00E90D33"/>
    <w:rsid w:val="00E936DF"/>
    <w:rsid w:val="00E94A78"/>
    <w:rsid w:val="00EA17A3"/>
    <w:rsid w:val="00EA210F"/>
    <w:rsid w:val="00EB1708"/>
    <w:rsid w:val="00EB1E4F"/>
    <w:rsid w:val="00EB28A6"/>
    <w:rsid w:val="00EB2A3A"/>
    <w:rsid w:val="00EB2B29"/>
    <w:rsid w:val="00EB3CDA"/>
    <w:rsid w:val="00EB71B6"/>
    <w:rsid w:val="00EC2419"/>
    <w:rsid w:val="00EC26A9"/>
    <w:rsid w:val="00EC3243"/>
    <w:rsid w:val="00EC3B2D"/>
    <w:rsid w:val="00EC3E54"/>
    <w:rsid w:val="00EC6766"/>
    <w:rsid w:val="00EC6A5D"/>
    <w:rsid w:val="00ED2CC1"/>
    <w:rsid w:val="00ED7195"/>
    <w:rsid w:val="00EE1EDA"/>
    <w:rsid w:val="00EE3B25"/>
    <w:rsid w:val="00EE732C"/>
    <w:rsid w:val="00EE79EA"/>
    <w:rsid w:val="00EF1CAE"/>
    <w:rsid w:val="00EF367F"/>
    <w:rsid w:val="00EF3D76"/>
    <w:rsid w:val="00EF62C3"/>
    <w:rsid w:val="00EF6EBD"/>
    <w:rsid w:val="00F02B77"/>
    <w:rsid w:val="00F050D9"/>
    <w:rsid w:val="00F06F95"/>
    <w:rsid w:val="00F1642B"/>
    <w:rsid w:val="00F175DC"/>
    <w:rsid w:val="00F25178"/>
    <w:rsid w:val="00F31B25"/>
    <w:rsid w:val="00F36217"/>
    <w:rsid w:val="00F37E5B"/>
    <w:rsid w:val="00F37EF3"/>
    <w:rsid w:val="00F41A3F"/>
    <w:rsid w:val="00F44747"/>
    <w:rsid w:val="00F45C66"/>
    <w:rsid w:val="00F46F66"/>
    <w:rsid w:val="00F62B36"/>
    <w:rsid w:val="00F63906"/>
    <w:rsid w:val="00F70070"/>
    <w:rsid w:val="00F7308B"/>
    <w:rsid w:val="00F73272"/>
    <w:rsid w:val="00F75160"/>
    <w:rsid w:val="00F8101E"/>
    <w:rsid w:val="00F812B2"/>
    <w:rsid w:val="00F8559F"/>
    <w:rsid w:val="00F85BE1"/>
    <w:rsid w:val="00F86104"/>
    <w:rsid w:val="00F93389"/>
    <w:rsid w:val="00F957E0"/>
    <w:rsid w:val="00F95E27"/>
    <w:rsid w:val="00FA002F"/>
    <w:rsid w:val="00FA7857"/>
    <w:rsid w:val="00FB0E40"/>
    <w:rsid w:val="00FB18E0"/>
    <w:rsid w:val="00FB37C9"/>
    <w:rsid w:val="00FB620D"/>
    <w:rsid w:val="00FC0AFF"/>
    <w:rsid w:val="00FC2325"/>
    <w:rsid w:val="00FC32A1"/>
    <w:rsid w:val="00FC474D"/>
    <w:rsid w:val="00FC639C"/>
    <w:rsid w:val="00FC71F4"/>
    <w:rsid w:val="00FD0E3F"/>
    <w:rsid w:val="00FD1384"/>
    <w:rsid w:val="00FD142D"/>
    <w:rsid w:val="00FD2560"/>
    <w:rsid w:val="00FD5965"/>
    <w:rsid w:val="00FD625C"/>
    <w:rsid w:val="00FF56AB"/>
    <w:rsid w:val="00FF5E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1"/>
    </o:shapelayout>
  </w:shapeDefaults>
  <w:decimalSymbol w:val=","/>
  <w:listSeparator w:val=";"/>
  <w14:docId w14:val="451AA233"/>
  <w15:chartTrackingRefBased/>
  <w15:docId w15:val="{87D9D52F-E5A7-4743-84A2-AEC329320E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s-CR" w:eastAsia="es-C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42DD"/>
    <w:rPr>
      <w:sz w:val="24"/>
      <w:szCs w:val="24"/>
      <w:lang w:eastAsia="es-ES_tradnl"/>
    </w:rPr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3F29CA"/>
    <w:pPr>
      <w:keepNext/>
      <w:tabs>
        <w:tab w:val="left" w:pos="2789"/>
      </w:tabs>
      <w:spacing w:before="240" w:after="60"/>
      <w:outlineLvl w:val="0"/>
    </w:pPr>
    <w:rPr>
      <w:rFonts w:ascii="Calibri" w:hAnsi="Calibri"/>
      <w:b/>
      <w:color w:val="002060"/>
      <w:kern w:val="28"/>
      <w:szCs w:val="22"/>
    </w:rPr>
  </w:style>
  <w:style w:type="paragraph" w:styleId="Ttulo2">
    <w:name w:val="heading 2"/>
    <w:basedOn w:val="Normal"/>
    <w:next w:val="Normal"/>
    <w:autoRedefine/>
    <w:qFormat/>
    <w:rsid w:val="002C5F64"/>
    <w:pPr>
      <w:keepNext/>
      <w:spacing w:after="60"/>
      <w:outlineLvl w:val="1"/>
    </w:pPr>
    <w:rPr>
      <w:b/>
    </w:rPr>
  </w:style>
  <w:style w:type="paragraph" w:styleId="Ttulo3">
    <w:name w:val="heading 3"/>
    <w:basedOn w:val="Normal"/>
    <w:next w:val="Normal"/>
    <w:autoRedefine/>
    <w:qFormat/>
    <w:pPr>
      <w:keepNext/>
      <w:numPr>
        <w:ilvl w:val="2"/>
        <w:numId w:val="2"/>
      </w:numPr>
      <w:outlineLvl w:val="2"/>
    </w:pPr>
    <w:rPr>
      <w:i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</w:rPr>
  </w:style>
  <w:style w:type="paragraph" w:styleId="Ttulo5">
    <w:name w:val="heading 5"/>
    <w:basedOn w:val="Normal"/>
    <w:next w:val="Normal"/>
    <w:qFormat/>
    <w:pPr>
      <w:keepNext/>
      <w:jc w:val="center"/>
      <w:outlineLvl w:val="4"/>
    </w:pPr>
    <w:rPr>
      <w:rFonts w:ascii="Bookman Old Style" w:hAnsi="Bookman Old Style"/>
      <w:b/>
      <w:sz w:val="20"/>
    </w:rPr>
  </w:style>
  <w:style w:type="paragraph" w:styleId="Ttulo6">
    <w:name w:val="heading 6"/>
    <w:basedOn w:val="Normal"/>
    <w:next w:val="Normal"/>
    <w:qFormat/>
    <w:pPr>
      <w:spacing w:before="240" w:after="60"/>
      <w:outlineLvl w:val="5"/>
    </w:pPr>
    <w:rPr>
      <w:i/>
    </w:rPr>
  </w:style>
  <w:style w:type="paragraph" w:styleId="Ttulo7">
    <w:name w:val="heading 7"/>
    <w:basedOn w:val="Normal"/>
    <w:next w:val="Normal"/>
    <w:qFormat/>
    <w:pPr>
      <w:spacing w:before="240" w:after="60"/>
      <w:outlineLvl w:val="6"/>
    </w:pPr>
    <w:rPr>
      <w:sz w:val="20"/>
    </w:rPr>
  </w:style>
  <w:style w:type="paragraph" w:styleId="Ttulo8">
    <w:name w:val="heading 8"/>
    <w:basedOn w:val="Normal"/>
    <w:next w:val="Normal"/>
    <w:qFormat/>
    <w:pPr>
      <w:spacing w:before="240" w:after="60"/>
      <w:outlineLvl w:val="7"/>
    </w:pPr>
    <w:rPr>
      <w:i/>
      <w:sz w:val="20"/>
    </w:rPr>
  </w:style>
  <w:style w:type="paragraph" w:styleId="Ttulo9">
    <w:name w:val="heading 9"/>
    <w:basedOn w:val="Normal"/>
    <w:next w:val="Normal"/>
    <w:qFormat/>
    <w:pPr>
      <w:spacing w:before="240" w:after="60"/>
      <w:outlineLvl w:val="8"/>
    </w:pPr>
    <w:rPr>
      <w:b/>
      <w:i/>
      <w:sz w:val="1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2">
    <w:name w:val="Body Text 2"/>
    <w:basedOn w:val="Normal"/>
    <w:pPr>
      <w:widowControl w:val="0"/>
      <w:spacing w:line="360" w:lineRule="auto"/>
      <w:jc w:val="both"/>
    </w:pPr>
    <w:rPr>
      <w:rFonts w:ascii="Arial" w:hAnsi="Arial"/>
      <w:i/>
      <w:snapToGrid w:val="0"/>
      <w:lang w:eastAsia="es-ES"/>
    </w:rPr>
  </w:style>
  <w:style w:type="paragraph" w:styleId="Encabezado">
    <w:name w:val="header"/>
    <w:basedOn w:val="Normal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link w:val="PiedepginaCar"/>
    <w:uiPriority w:val="99"/>
    <w:pPr>
      <w:tabs>
        <w:tab w:val="center" w:pos="4419"/>
        <w:tab w:val="right" w:pos="8838"/>
      </w:tabs>
    </w:pPr>
  </w:style>
  <w:style w:type="character" w:styleId="Nmerodepgina">
    <w:name w:val="page number"/>
    <w:basedOn w:val="Fuentedeprrafopredeter"/>
  </w:style>
  <w:style w:type="paragraph" w:styleId="Textoindependiente">
    <w:name w:val="Body Text"/>
    <w:basedOn w:val="Normal"/>
    <w:pPr>
      <w:spacing w:line="360" w:lineRule="auto"/>
      <w:jc w:val="both"/>
    </w:pPr>
    <w:rPr>
      <w:rFonts w:ascii="Bookman Old Style" w:hAnsi="Bookman Old Style"/>
    </w:rPr>
  </w:style>
  <w:style w:type="paragraph" w:styleId="Textoindependiente3">
    <w:name w:val="Body Text 3"/>
    <w:basedOn w:val="Normal"/>
    <w:pPr>
      <w:jc w:val="center"/>
    </w:pPr>
    <w:rPr>
      <w:rFonts w:ascii="Bookman Old Style" w:hAnsi="Bookman Old Style"/>
    </w:rPr>
  </w:style>
  <w:style w:type="paragraph" w:customStyle="1" w:styleId="Epgrafe">
    <w:name w:val="Epígrafe"/>
    <w:basedOn w:val="Normal"/>
    <w:next w:val="Normal"/>
    <w:qFormat/>
    <w:pPr>
      <w:spacing w:before="120" w:after="120"/>
    </w:pPr>
    <w:rPr>
      <w:b/>
    </w:rPr>
  </w:style>
  <w:style w:type="paragraph" w:customStyle="1" w:styleId="Estilo1">
    <w:name w:val="Estilo1"/>
    <w:basedOn w:val="Ttulo1"/>
    <w:autoRedefine/>
    <w:pPr>
      <w:numPr>
        <w:numId w:val="1"/>
      </w:numPr>
    </w:pPr>
  </w:style>
  <w:style w:type="character" w:styleId="Refdecomentario">
    <w:name w:val="annotation reference"/>
    <w:semiHidden/>
    <w:rPr>
      <w:sz w:val="16"/>
    </w:rPr>
  </w:style>
  <w:style w:type="paragraph" w:styleId="Textocomentario">
    <w:name w:val="annotation text"/>
    <w:basedOn w:val="Normal"/>
    <w:link w:val="TextocomentarioCar"/>
    <w:semiHidden/>
    <w:rPr>
      <w:sz w:val="20"/>
    </w:rPr>
  </w:style>
  <w:style w:type="paragraph" w:customStyle="1" w:styleId="fuente">
    <w:name w:val="fuente"/>
    <w:basedOn w:val="Normal"/>
    <w:rPr>
      <w:sz w:val="20"/>
    </w:rPr>
  </w:style>
  <w:style w:type="paragraph" w:styleId="TDC1">
    <w:name w:val="toc 1"/>
    <w:basedOn w:val="Normal"/>
    <w:next w:val="Normal"/>
    <w:autoRedefine/>
    <w:uiPriority w:val="39"/>
    <w:rsid w:val="00F8101E"/>
    <w:pPr>
      <w:spacing w:before="120" w:after="120"/>
    </w:pPr>
    <w:rPr>
      <w:rFonts w:asciiTheme="minorHAnsi" w:hAnsiTheme="minorHAnsi"/>
      <w:b/>
      <w:bCs/>
      <w:caps/>
      <w:sz w:val="20"/>
      <w:szCs w:val="20"/>
    </w:rPr>
  </w:style>
  <w:style w:type="paragraph" w:styleId="TDC2">
    <w:name w:val="toc 2"/>
    <w:basedOn w:val="Normal"/>
    <w:next w:val="Normal"/>
    <w:autoRedefine/>
    <w:uiPriority w:val="39"/>
    <w:pPr>
      <w:ind w:left="240"/>
    </w:pPr>
    <w:rPr>
      <w:rFonts w:asciiTheme="minorHAnsi" w:hAnsiTheme="minorHAnsi"/>
      <w:smallCaps/>
      <w:sz w:val="20"/>
      <w:szCs w:val="20"/>
    </w:rPr>
  </w:style>
  <w:style w:type="paragraph" w:styleId="TDC3">
    <w:name w:val="toc 3"/>
    <w:basedOn w:val="Normal"/>
    <w:next w:val="Normal"/>
    <w:autoRedefine/>
    <w:semiHidden/>
    <w:pPr>
      <w:ind w:left="480"/>
    </w:pPr>
    <w:rPr>
      <w:rFonts w:asciiTheme="minorHAnsi" w:hAnsiTheme="minorHAnsi"/>
      <w:i/>
      <w:iCs/>
      <w:sz w:val="20"/>
      <w:szCs w:val="20"/>
    </w:rPr>
  </w:style>
  <w:style w:type="paragraph" w:styleId="TDC4">
    <w:name w:val="toc 4"/>
    <w:basedOn w:val="Normal"/>
    <w:next w:val="Normal"/>
    <w:autoRedefine/>
    <w:semiHidden/>
    <w:pPr>
      <w:ind w:left="720"/>
    </w:pPr>
    <w:rPr>
      <w:rFonts w:asciiTheme="minorHAnsi" w:hAnsiTheme="minorHAnsi"/>
      <w:sz w:val="18"/>
      <w:szCs w:val="18"/>
    </w:rPr>
  </w:style>
  <w:style w:type="paragraph" w:styleId="TDC5">
    <w:name w:val="toc 5"/>
    <w:basedOn w:val="Normal"/>
    <w:next w:val="Normal"/>
    <w:autoRedefine/>
    <w:semiHidden/>
    <w:pPr>
      <w:ind w:left="960"/>
    </w:pPr>
    <w:rPr>
      <w:rFonts w:asciiTheme="minorHAnsi" w:hAnsiTheme="minorHAnsi"/>
      <w:sz w:val="18"/>
      <w:szCs w:val="18"/>
    </w:rPr>
  </w:style>
  <w:style w:type="paragraph" w:styleId="TDC6">
    <w:name w:val="toc 6"/>
    <w:basedOn w:val="Normal"/>
    <w:next w:val="Normal"/>
    <w:autoRedefine/>
    <w:semiHidden/>
    <w:pPr>
      <w:ind w:left="1200"/>
    </w:pPr>
    <w:rPr>
      <w:rFonts w:asciiTheme="minorHAnsi" w:hAnsiTheme="minorHAnsi"/>
      <w:sz w:val="18"/>
      <w:szCs w:val="18"/>
    </w:rPr>
  </w:style>
  <w:style w:type="paragraph" w:styleId="TDC7">
    <w:name w:val="toc 7"/>
    <w:basedOn w:val="Normal"/>
    <w:next w:val="Normal"/>
    <w:autoRedefine/>
    <w:semiHidden/>
    <w:pPr>
      <w:ind w:left="1440"/>
    </w:pPr>
    <w:rPr>
      <w:rFonts w:asciiTheme="minorHAnsi" w:hAnsiTheme="minorHAnsi"/>
      <w:sz w:val="18"/>
      <w:szCs w:val="18"/>
    </w:rPr>
  </w:style>
  <w:style w:type="paragraph" w:styleId="TDC8">
    <w:name w:val="toc 8"/>
    <w:basedOn w:val="Normal"/>
    <w:next w:val="Normal"/>
    <w:autoRedefine/>
    <w:semiHidden/>
    <w:pPr>
      <w:ind w:left="1680"/>
    </w:pPr>
    <w:rPr>
      <w:rFonts w:asciiTheme="minorHAnsi" w:hAnsiTheme="minorHAnsi"/>
      <w:sz w:val="18"/>
      <w:szCs w:val="18"/>
    </w:rPr>
  </w:style>
  <w:style w:type="paragraph" w:styleId="TDC9">
    <w:name w:val="toc 9"/>
    <w:basedOn w:val="Normal"/>
    <w:next w:val="Normal"/>
    <w:autoRedefine/>
    <w:semiHidden/>
    <w:pPr>
      <w:ind w:left="1920"/>
    </w:pPr>
    <w:rPr>
      <w:rFonts w:asciiTheme="minorHAnsi" w:hAnsiTheme="minorHAnsi"/>
      <w:sz w:val="18"/>
      <w:szCs w:val="18"/>
    </w:rPr>
  </w:style>
  <w:style w:type="character" w:styleId="Hipervnculo">
    <w:name w:val="Hyperlink"/>
    <w:uiPriority w:val="99"/>
    <w:rPr>
      <w:color w:val="0000FF"/>
      <w:u w:val="single"/>
    </w:rPr>
  </w:style>
  <w:style w:type="character" w:styleId="Hipervnculovisitado">
    <w:name w:val="FollowedHyperlink"/>
    <w:rPr>
      <w:color w:val="800080"/>
      <w:u w:val="single"/>
    </w:rPr>
  </w:style>
  <w:style w:type="paragraph" w:styleId="Sangradetextonormal">
    <w:name w:val="Body Text Indent"/>
    <w:basedOn w:val="Normal"/>
    <w:pPr>
      <w:ind w:firstLine="567"/>
    </w:pPr>
  </w:style>
  <w:style w:type="paragraph" w:styleId="NormalWeb">
    <w:name w:val="Normal (Web)"/>
    <w:basedOn w:val="Normal"/>
    <w:uiPriority w:val="99"/>
    <w:pPr>
      <w:spacing w:before="100" w:beforeAutospacing="1" w:after="100" w:afterAutospacing="1"/>
    </w:pPr>
  </w:style>
  <w:style w:type="paragraph" w:styleId="Textonotapie">
    <w:name w:val="footnote text"/>
    <w:basedOn w:val="Normal"/>
    <w:semiHidden/>
    <w:rPr>
      <w:sz w:val="20"/>
    </w:rPr>
  </w:style>
  <w:style w:type="character" w:styleId="Refdenotaalpie">
    <w:name w:val="footnote reference"/>
    <w:semiHidden/>
    <w:rPr>
      <w:vertAlign w:val="superscript"/>
    </w:rPr>
  </w:style>
  <w:style w:type="paragraph" w:customStyle="1" w:styleId="CommentSubject1">
    <w:name w:val="Comment Subject1"/>
    <w:basedOn w:val="Textocomentario"/>
    <w:next w:val="Textocomentario"/>
    <w:semiHidden/>
    <w:rPr>
      <w:b/>
      <w:bCs/>
    </w:rPr>
  </w:style>
  <w:style w:type="paragraph" w:customStyle="1" w:styleId="Textodeglobo1">
    <w:name w:val="Texto de globo1"/>
    <w:basedOn w:val="Normal"/>
    <w:semiHidden/>
    <w:rPr>
      <w:rFonts w:ascii="Tahoma" w:hAnsi="Tahoma" w:cs="Tahoma"/>
      <w:sz w:val="16"/>
      <w:szCs w:val="16"/>
    </w:rPr>
  </w:style>
  <w:style w:type="character" w:customStyle="1" w:styleId="CharChar1">
    <w:name w:val="Char Char1"/>
    <w:rPr>
      <w:rFonts w:ascii="Arial" w:hAnsi="Arial"/>
      <w:lang w:val="es-ES" w:eastAsia="es-ES" w:bidi="ar-SA"/>
    </w:rPr>
  </w:style>
  <w:style w:type="paragraph" w:customStyle="1" w:styleId="Estilo2">
    <w:name w:val="Estilo2"/>
    <w:basedOn w:val="Ttulo3"/>
    <w:pPr>
      <w:numPr>
        <w:numId w:val="3"/>
      </w:numPr>
    </w:pPr>
  </w:style>
  <w:style w:type="paragraph" w:customStyle="1" w:styleId="Estilo3">
    <w:name w:val="Estilo3"/>
    <w:basedOn w:val="Ttulo3"/>
    <w:pPr>
      <w:numPr>
        <w:ilvl w:val="0"/>
        <w:numId w:val="0"/>
      </w:numPr>
    </w:pPr>
  </w:style>
  <w:style w:type="paragraph" w:styleId="Listaconvietas">
    <w:name w:val="List Bullet"/>
    <w:basedOn w:val="Normal"/>
    <w:pPr>
      <w:numPr>
        <w:numId w:val="5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1D3801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1D3801"/>
    <w:rPr>
      <w:rFonts w:ascii="Tahoma" w:hAnsi="Tahoma" w:cs="Tahoma"/>
      <w:sz w:val="16"/>
      <w:szCs w:val="16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DC47F5"/>
    <w:rPr>
      <w:b/>
      <w:bCs/>
    </w:rPr>
  </w:style>
  <w:style w:type="character" w:customStyle="1" w:styleId="TextocomentarioCar">
    <w:name w:val="Texto comentario Car"/>
    <w:link w:val="Textocomentario"/>
    <w:semiHidden/>
    <w:rsid w:val="00DC47F5"/>
    <w:rPr>
      <w:rFonts w:ascii="Arial" w:hAnsi="Arial"/>
    </w:rPr>
  </w:style>
  <w:style w:type="character" w:customStyle="1" w:styleId="AsuntodelcomentarioCar">
    <w:name w:val="Asunto del comentario Car"/>
    <w:basedOn w:val="TextocomentarioCar"/>
    <w:link w:val="Asuntodelcomentario"/>
    <w:rsid w:val="00DC47F5"/>
    <w:rPr>
      <w:rFonts w:ascii="Arial" w:hAnsi="Arial"/>
    </w:rPr>
  </w:style>
  <w:style w:type="paragraph" w:styleId="Prrafodelista">
    <w:name w:val="List Paragraph"/>
    <w:basedOn w:val="Normal"/>
    <w:uiPriority w:val="34"/>
    <w:qFormat/>
    <w:rsid w:val="00DC47F5"/>
    <w:pPr>
      <w:ind w:left="708"/>
    </w:pPr>
  </w:style>
  <w:style w:type="character" w:customStyle="1" w:styleId="PiedepginaCar">
    <w:name w:val="Pie de página Car"/>
    <w:link w:val="Piedepgina"/>
    <w:uiPriority w:val="99"/>
    <w:rsid w:val="00E33BE7"/>
    <w:rPr>
      <w:rFonts w:ascii="Arial" w:hAnsi="Arial"/>
      <w:sz w:val="22"/>
    </w:rPr>
  </w:style>
  <w:style w:type="table" w:styleId="Tablaconcuadrcula">
    <w:name w:val="Table Grid"/>
    <w:basedOn w:val="Tablanormal"/>
    <w:uiPriority w:val="59"/>
    <w:rsid w:val="00ED2CC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42">
    <w:name w:val="Font Style42"/>
    <w:rsid w:val="00311026"/>
    <w:rPr>
      <w:rFonts w:ascii="Times New Roman" w:hAnsi="Times New Roman" w:cs="Times New Roman"/>
      <w:color w:val="000000"/>
      <w:sz w:val="22"/>
      <w:szCs w:val="22"/>
    </w:rPr>
  </w:style>
  <w:style w:type="paragraph" w:styleId="TtuloTDC">
    <w:name w:val="TOC Heading"/>
    <w:basedOn w:val="Ttulo1"/>
    <w:next w:val="Normal"/>
    <w:uiPriority w:val="39"/>
    <w:unhideWhenUsed/>
    <w:qFormat/>
    <w:rsid w:val="00A721EB"/>
    <w:pPr>
      <w:keepLines/>
      <w:spacing w:before="480" w:after="0" w:line="276" w:lineRule="auto"/>
      <w:outlineLvl w:val="9"/>
    </w:pPr>
    <w:rPr>
      <w:rFonts w:ascii="Cambria" w:hAnsi="Cambria"/>
      <w:bCs/>
      <w:color w:val="365F91"/>
      <w:kern w:val="0"/>
      <w:szCs w:val="28"/>
      <w:lang w:eastAsia="en-US"/>
    </w:rPr>
  </w:style>
  <w:style w:type="character" w:customStyle="1" w:styleId="Ttulo1Car">
    <w:name w:val="Título 1 Car"/>
    <w:link w:val="Ttulo1"/>
    <w:uiPriority w:val="9"/>
    <w:rsid w:val="003F29CA"/>
    <w:rPr>
      <w:rFonts w:ascii="Calibri" w:hAnsi="Calibri"/>
      <w:b/>
      <w:color w:val="002060"/>
      <w:kern w:val="28"/>
      <w:sz w:val="24"/>
      <w:szCs w:val="22"/>
      <w:lang w:eastAsia="es-ES_tradnl"/>
    </w:rPr>
  </w:style>
  <w:style w:type="paragraph" w:customStyle="1" w:styleId="Style14">
    <w:name w:val="Style14"/>
    <w:basedOn w:val="Normal"/>
    <w:rsid w:val="00D420CE"/>
    <w:pPr>
      <w:widowControl w:val="0"/>
      <w:autoSpaceDE w:val="0"/>
      <w:autoSpaceDN w:val="0"/>
      <w:adjustRightInd w:val="0"/>
    </w:pPr>
  </w:style>
  <w:style w:type="character" w:customStyle="1" w:styleId="Mencinsinresolver1">
    <w:name w:val="Mención sin resolver1"/>
    <w:uiPriority w:val="99"/>
    <w:semiHidden/>
    <w:unhideWhenUsed/>
    <w:rsid w:val="00507C74"/>
    <w:rPr>
      <w:color w:val="605E5C"/>
      <w:shd w:val="clear" w:color="auto" w:fill="E1DFDD"/>
    </w:rPr>
  </w:style>
  <w:style w:type="character" w:customStyle="1" w:styleId="s23">
    <w:name w:val="s23"/>
    <w:rsid w:val="0054049B"/>
  </w:style>
  <w:style w:type="character" w:customStyle="1" w:styleId="apple-converted-space">
    <w:name w:val="apple-converted-space"/>
    <w:rsid w:val="0054049B"/>
  </w:style>
  <w:style w:type="character" w:customStyle="1" w:styleId="s13">
    <w:name w:val="s13"/>
    <w:rsid w:val="002554BA"/>
  </w:style>
  <w:style w:type="character" w:styleId="nfasis">
    <w:name w:val="Emphasis"/>
    <w:uiPriority w:val="20"/>
    <w:qFormat/>
    <w:rsid w:val="009A0DEE"/>
    <w:rPr>
      <w:i/>
      <w:iCs/>
    </w:rPr>
  </w:style>
  <w:style w:type="paragraph" w:styleId="Revisin">
    <w:name w:val="Revision"/>
    <w:hidden/>
    <w:uiPriority w:val="99"/>
    <w:semiHidden/>
    <w:rsid w:val="00502D75"/>
    <w:rPr>
      <w:sz w:val="24"/>
      <w:szCs w:val="24"/>
      <w:lang w:eastAsia="es-ES_tradnl"/>
    </w:rPr>
  </w:style>
  <w:style w:type="paragraph" w:customStyle="1" w:styleId="Default">
    <w:name w:val="Default"/>
    <w:rsid w:val="0099087F"/>
    <w:pPr>
      <w:autoSpaceDE w:val="0"/>
      <w:autoSpaceDN w:val="0"/>
      <w:adjustRightInd w:val="0"/>
    </w:pPr>
    <w:rPr>
      <w:rFonts w:ascii="Book Antiqua" w:hAnsi="Book Antiqua" w:cs="Book Antiqua"/>
      <w:color w:val="000000"/>
      <w:sz w:val="24"/>
      <w:szCs w:val="24"/>
      <w:lang w:val="es-ES_tradnl"/>
    </w:rPr>
  </w:style>
  <w:style w:type="character" w:styleId="Mencinsinresolver">
    <w:name w:val="Unresolved Mention"/>
    <w:basedOn w:val="Fuentedeprrafopredeter"/>
    <w:uiPriority w:val="99"/>
    <w:semiHidden/>
    <w:unhideWhenUsed/>
    <w:rsid w:val="0010563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8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1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57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3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24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825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865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72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2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64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73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45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88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0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72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1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7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54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2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76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0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1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50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3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52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95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33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30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4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70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59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36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084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94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48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07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03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8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24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49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66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3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49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15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0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5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77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11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92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404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24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0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83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122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899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26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2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21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75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777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6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092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734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56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2407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25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3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55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501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82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07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8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2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219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76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83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1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39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72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872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96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90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4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48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1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63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7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36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72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7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816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E7315F-D9F9-0F42-8EB6-DF7C09C348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17</Pages>
  <Words>2045</Words>
  <Characters>12593</Characters>
  <Application>Microsoft Office Word</Application>
  <DocSecurity>0</DocSecurity>
  <Lines>104</Lines>
  <Paragraphs>29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Manual de Procedimientos</vt:lpstr>
      <vt:lpstr>Manual de Procedimientos</vt:lpstr>
    </vt:vector>
  </TitlesOfParts>
  <Company>osucr</Company>
  <LinksUpToDate>false</LinksUpToDate>
  <CharactersWithSpaces>14609</CharactersWithSpaces>
  <SharedDoc>false</SharedDoc>
  <HLinks>
    <vt:vector size="72" baseType="variant">
      <vt:variant>
        <vt:i4>1179704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_Toc42840142</vt:lpwstr>
      </vt:variant>
      <vt:variant>
        <vt:i4>1114168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_Toc42840141</vt:lpwstr>
      </vt:variant>
      <vt:variant>
        <vt:i4>1048632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_Toc42840140</vt:lpwstr>
      </vt:variant>
      <vt:variant>
        <vt:i4>1638463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_Toc42840139</vt:lpwstr>
      </vt:variant>
      <vt:variant>
        <vt:i4>1572927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_Toc42840138</vt:lpwstr>
      </vt:variant>
      <vt:variant>
        <vt:i4>1507391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_Toc42840137</vt:lpwstr>
      </vt:variant>
      <vt:variant>
        <vt:i4>1441855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_Toc42840136</vt:lpwstr>
      </vt:variant>
      <vt:variant>
        <vt:i4>1376319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_Toc42840135</vt:lpwstr>
      </vt:variant>
      <vt:variant>
        <vt:i4>1310783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_Toc42840134</vt:lpwstr>
      </vt:variant>
      <vt:variant>
        <vt:i4>1245247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_Toc42840133</vt:lpwstr>
      </vt:variant>
      <vt:variant>
        <vt:i4>1179711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_Toc42840132</vt:lpwstr>
      </vt:variant>
      <vt:variant>
        <vt:i4>1114175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_Toc42840131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Manual de Procedimientos</dc:title>
  <dc:subject/>
  <dc:creator>Antonio</dc:creator>
  <cp:keywords/>
  <dc:description/>
  <cp:lastModifiedBy>Microsoft Office User</cp:lastModifiedBy>
  <cp:revision>12</cp:revision>
  <cp:lastPrinted>2010-10-01T19:57:00Z</cp:lastPrinted>
  <dcterms:created xsi:type="dcterms:W3CDTF">2021-01-22T16:09:00Z</dcterms:created>
  <dcterms:modified xsi:type="dcterms:W3CDTF">2021-01-25T16:36:00Z</dcterms:modified>
</cp:coreProperties>
</file>