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802"/>
        <w:gridCol w:w="1985"/>
        <w:gridCol w:w="8788"/>
        <w:gridCol w:w="1397"/>
      </w:tblGrid>
      <w:tr w:rsidR="00837217" w:rsidRPr="00837217" w14:paraId="51F9A2EA" w14:textId="77777777" w:rsidTr="00F606B0">
        <w:trPr>
          <w:tblHeader/>
        </w:trPr>
        <w:tc>
          <w:tcPr>
            <w:tcW w:w="5802" w:type="dxa"/>
            <w:shd w:val="clear" w:color="auto" w:fill="B4C6E7" w:themeFill="accent1" w:themeFillTint="66"/>
            <w:tcMar>
              <w:top w:w="0" w:type="dxa"/>
              <w:left w:w="108" w:type="dxa"/>
              <w:bottom w:w="0" w:type="dxa"/>
              <w:right w:w="108" w:type="dxa"/>
            </w:tcMar>
            <w:hideMark/>
          </w:tcPr>
          <w:p w14:paraId="307D55EE" w14:textId="77777777" w:rsidR="00837217" w:rsidRPr="00837217" w:rsidRDefault="00837217" w:rsidP="00837217">
            <w:bookmarkStart w:id="0" w:name="_GoBack" w:colFirst="0" w:colLast="3"/>
            <w:r w:rsidRPr="00837217">
              <w:t xml:space="preserve">Pregunta </w:t>
            </w:r>
          </w:p>
        </w:tc>
        <w:tc>
          <w:tcPr>
            <w:tcW w:w="1985" w:type="dxa"/>
            <w:shd w:val="clear" w:color="auto" w:fill="B4C6E7" w:themeFill="accent1" w:themeFillTint="66"/>
            <w:tcMar>
              <w:top w:w="0" w:type="dxa"/>
              <w:left w:w="108" w:type="dxa"/>
              <w:bottom w:w="0" w:type="dxa"/>
              <w:right w:w="108" w:type="dxa"/>
            </w:tcMar>
            <w:hideMark/>
          </w:tcPr>
          <w:p w14:paraId="53565557" w14:textId="77777777" w:rsidR="00837217" w:rsidRPr="00837217" w:rsidRDefault="00837217" w:rsidP="00837217">
            <w:r w:rsidRPr="00837217">
              <w:t>Instituciones responsables</w:t>
            </w:r>
          </w:p>
        </w:tc>
        <w:tc>
          <w:tcPr>
            <w:tcW w:w="8788" w:type="dxa"/>
            <w:shd w:val="clear" w:color="auto" w:fill="B4C6E7" w:themeFill="accent1" w:themeFillTint="66"/>
            <w:tcMar>
              <w:top w:w="0" w:type="dxa"/>
              <w:left w:w="108" w:type="dxa"/>
              <w:bottom w:w="0" w:type="dxa"/>
              <w:right w:w="108" w:type="dxa"/>
            </w:tcMar>
            <w:hideMark/>
          </w:tcPr>
          <w:p w14:paraId="3214C831" w14:textId="77777777" w:rsidR="00837217" w:rsidRPr="00837217" w:rsidRDefault="00837217" w:rsidP="00837217">
            <w:r w:rsidRPr="00837217">
              <w:t xml:space="preserve">Respuesta </w:t>
            </w:r>
          </w:p>
        </w:tc>
        <w:tc>
          <w:tcPr>
            <w:tcW w:w="1397" w:type="dxa"/>
            <w:shd w:val="clear" w:color="auto" w:fill="B4C6E7" w:themeFill="accent1" w:themeFillTint="66"/>
            <w:tcMar>
              <w:top w:w="0" w:type="dxa"/>
              <w:left w:w="108" w:type="dxa"/>
              <w:bottom w:w="0" w:type="dxa"/>
              <w:right w:w="108" w:type="dxa"/>
            </w:tcMar>
            <w:hideMark/>
          </w:tcPr>
          <w:p w14:paraId="6250D49E" w14:textId="77777777" w:rsidR="00837217" w:rsidRPr="00837217" w:rsidRDefault="00837217" w:rsidP="00837217">
            <w:r w:rsidRPr="00837217">
              <w:t>comentarios</w:t>
            </w:r>
          </w:p>
        </w:tc>
      </w:tr>
      <w:bookmarkEnd w:id="0"/>
      <w:tr w:rsidR="00931287" w:rsidRPr="00837217" w14:paraId="56BD0D01" w14:textId="77777777" w:rsidTr="00931287">
        <w:trPr>
          <w:trHeight w:val="289"/>
        </w:trPr>
        <w:tc>
          <w:tcPr>
            <w:tcW w:w="17972" w:type="dxa"/>
            <w:gridSpan w:val="4"/>
            <w:shd w:val="clear" w:color="auto" w:fill="000000" w:themeFill="text1"/>
            <w:tcMar>
              <w:top w:w="0" w:type="dxa"/>
              <w:left w:w="108" w:type="dxa"/>
              <w:bottom w:w="0" w:type="dxa"/>
              <w:right w:w="108" w:type="dxa"/>
            </w:tcMar>
          </w:tcPr>
          <w:p w14:paraId="47AD19A1" w14:textId="1A4FF37A" w:rsidR="00931287" w:rsidRPr="00931287" w:rsidRDefault="009F34C5" w:rsidP="00931287">
            <w:pPr>
              <w:jc w:val="center"/>
              <w:rPr>
                <w:rFonts w:cstheme="minorHAnsi"/>
                <w:sz w:val="28"/>
                <w:szCs w:val="28"/>
              </w:rPr>
            </w:pPr>
            <w:r w:rsidRPr="00931287">
              <w:rPr>
                <w:rFonts w:cstheme="minorHAnsi"/>
                <w:b/>
                <w:snapToGrid w:val="0"/>
                <w:sz w:val="28"/>
                <w:szCs w:val="28"/>
              </w:rPr>
              <w:t>INSTITUTIONAL MECHANISMS</w:t>
            </w:r>
          </w:p>
        </w:tc>
      </w:tr>
      <w:tr w:rsidR="00837217" w:rsidRPr="00420614" w14:paraId="0D8202A8" w14:textId="77777777" w:rsidTr="00352374">
        <w:trPr>
          <w:trHeight w:val="317"/>
        </w:trPr>
        <w:tc>
          <w:tcPr>
            <w:tcW w:w="5802" w:type="dxa"/>
            <w:tcMar>
              <w:top w:w="0" w:type="dxa"/>
              <w:left w:w="108" w:type="dxa"/>
              <w:bottom w:w="0" w:type="dxa"/>
              <w:right w:w="108" w:type="dxa"/>
            </w:tcMar>
          </w:tcPr>
          <w:p w14:paraId="6745B240" w14:textId="77777777" w:rsidR="00837217" w:rsidRPr="00837217" w:rsidRDefault="008D2335" w:rsidP="008D2335">
            <w:pPr>
              <w:jc w:val="both"/>
              <w:rPr>
                <w:lang w:val="en-US"/>
              </w:rPr>
            </w:pPr>
            <w:r w:rsidRPr="008D2335">
              <w:rPr>
                <w:b/>
                <w:bCs/>
                <w:lang w:val="en-US"/>
              </w:rPr>
              <w:t>2.3</w:t>
            </w:r>
            <w:r w:rsidR="00364AF0">
              <w:rPr>
                <w:lang w:val="en-US"/>
              </w:rPr>
              <w:t xml:space="preserve"> </w:t>
            </w:r>
            <w:r w:rsidRPr="008D2335">
              <w:rPr>
                <w:lang w:val="en-US"/>
              </w:rPr>
              <w:t>What resources (human and financial) are available for the implementation of the Convention?  (Please include information about training programmes, if any).  If private resources have also been available for implementation activities, please specify the nature and level of such resources.</w:t>
            </w:r>
          </w:p>
        </w:tc>
        <w:tc>
          <w:tcPr>
            <w:tcW w:w="1985" w:type="dxa"/>
            <w:tcMar>
              <w:top w:w="0" w:type="dxa"/>
              <w:left w:w="108" w:type="dxa"/>
              <w:bottom w:w="0" w:type="dxa"/>
              <w:right w:w="108" w:type="dxa"/>
            </w:tcMar>
          </w:tcPr>
          <w:p w14:paraId="77D4292C" w14:textId="180AF767" w:rsidR="00837217" w:rsidRPr="0080785B" w:rsidRDefault="00420614" w:rsidP="00837217">
            <w:pPr>
              <w:rPr>
                <w:lang w:val="es-ES"/>
              </w:rPr>
            </w:pPr>
            <w:r>
              <w:rPr>
                <w:lang w:val="es-ES"/>
              </w:rPr>
              <w:t>MEIC</w:t>
            </w:r>
          </w:p>
        </w:tc>
        <w:tc>
          <w:tcPr>
            <w:tcW w:w="8788" w:type="dxa"/>
            <w:tcMar>
              <w:top w:w="0" w:type="dxa"/>
              <w:left w:w="108" w:type="dxa"/>
              <w:bottom w:w="0" w:type="dxa"/>
              <w:right w:w="108" w:type="dxa"/>
            </w:tcMar>
          </w:tcPr>
          <w:p w14:paraId="02F1B01E" w14:textId="234978EF" w:rsidR="00837217" w:rsidRPr="00837217" w:rsidRDefault="00837217" w:rsidP="008D2335">
            <w:pPr>
              <w:jc w:val="both"/>
              <w:rPr>
                <w:lang w:val="en-US"/>
              </w:rPr>
            </w:pPr>
          </w:p>
        </w:tc>
        <w:tc>
          <w:tcPr>
            <w:tcW w:w="1397" w:type="dxa"/>
            <w:tcMar>
              <w:top w:w="0" w:type="dxa"/>
              <w:left w:w="108" w:type="dxa"/>
              <w:bottom w:w="0" w:type="dxa"/>
              <w:right w:w="108" w:type="dxa"/>
            </w:tcMar>
          </w:tcPr>
          <w:p w14:paraId="0CFE2945" w14:textId="77777777" w:rsidR="00837217" w:rsidRPr="00837217" w:rsidRDefault="00837217" w:rsidP="00837217">
            <w:pPr>
              <w:rPr>
                <w:lang w:val="en-US"/>
              </w:rPr>
            </w:pPr>
          </w:p>
        </w:tc>
      </w:tr>
      <w:tr w:rsidR="00FD0260" w:rsidRPr="00837217" w14:paraId="7800EC64" w14:textId="77777777" w:rsidTr="00352374">
        <w:trPr>
          <w:trHeight w:val="70"/>
        </w:trPr>
        <w:tc>
          <w:tcPr>
            <w:tcW w:w="5802" w:type="dxa"/>
            <w:tcMar>
              <w:top w:w="0" w:type="dxa"/>
              <w:left w:w="108" w:type="dxa"/>
              <w:bottom w:w="0" w:type="dxa"/>
              <w:right w:w="108" w:type="dxa"/>
            </w:tcMar>
          </w:tcPr>
          <w:p w14:paraId="7794A7EF" w14:textId="77777777" w:rsidR="00FD0260" w:rsidRPr="00837217" w:rsidRDefault="00FD0260" w:rsidP="00FD0260">
            <w:pPr>
              <w:jc w:val="both"/>
              <w:rPr>
                <w:lang w:val="en-US"/>
              </w:rPr>
            </w:pPr>
            <w:r w:rsidRPr="00364AF0">
              <w:rPr>
                <w:b/>
                <w:bCs/>
                <w:lang w:val="en-US"/>
              </w:rPr>
              <w:t>2.6</w:t>
            </w:r>
            <w:r>
              <w:rPr>
                <w:lang w:val="en-US"/>
              </w:rPr>
              <w:t xml:space="preserve"> </w:t>
            </w:r>
            <w:r w:rsidRPr="00364AF0">
              <w:rPr>
                <w:lang w:val="en-US"/>
              </w:rPr>
              <w:t xml:space="preserve">Have your authorities provided any assistance to companies in case of direct or indirect  solicitation of bribery of foreign public officials? In Particular, have any initiatives been taken or mechanisms developed concerning greater public recognition of solicitation, the setting-up of bodies providing assistance to enterprises, and organised concerted actions in exceptional cases, including joint actions by governments? </w:t>
            </w:r>
          </w:p>
        </w:tc>
        <w:tc>
          <w:tcPr>
            <w:tcW w:w="1985" w:type="dxa"/>
            <w:tcMar>
              <w:top w:w="0" w:type="dxa"/>
              <w:left w:w="108" w:type="dxa"/>
              <w:bottom w:w="0" w:type="dxa"/>
              <w:right w:w="108" w:type="dxa"/>
            </w:tcMar>
          </w:tcPr>
          <w:p w14:paraId="1CFB6567" w14:textId="027099D8" w:rsidR="00FD0260" w:rsidRPr="00837217" w:rsidRDefault="00FD0260" w:rsidP="00FD0260">
            <w:r w:rsidRPr="00EB7944">
              <w:rPr>
                <w:lang w:val="es-ES"/>
              </w:rPr>
              <w:t>MEIC</w:t>
            </w:r>
          </w:p>
        </w:tc>
        <w:tc>
          <w:tcPr>
            <w:tcW w:w="8788" w:type="dxa"/>
            <w:tcMar>
              <w:top w:w="0" w:type="dxa"/>
              <w:left w:w="108" w:type="dxa"/>
              <w:bottom w:w="0" w:type="dxa"/>
              <w:right w:w="108" w:type="dxa"/>
            </w:tcMar>
          </w:tcPr>
          <w:p w14:paraId="736DD158" w14:textId="4E086EA8" w:rsidR="00FD0260" w:rsidRPr="00837217" w:rsidRDefault="00FD0260" w:rsidP="00FD0260">
            <w:pPr>
              <w:jc w:val="both"/>
            </w:pPr>
          </w:p>
        </w:tc>
        <w:tc>
          <w:tcPr>
            <w:tcW w:w="1397" w:type="dxa"/>
            <w:tcMar>
              <w:top w:w="0" w:type="dxa"/>
              <w:left w:w="108" w:type="dxa"/>
              <w:bottom w:w="0" w:type="dxa"/>
              <w:right w:w="108" w:type="dxa"/>
            </w:tcMar>
          </w:tcPr>
          <w:p w14:paraId="57050E42" w14:textId="77777777" w:rsidR="00FD0260" w:rsidRPr="00837217" w:rsidRDefault="00FD0260" w:rsidP="00FD0260"/>
        </w:tc>
      </w:tr>
      <w:tr w:rsidR="00FD0260" w:rsidRPr="003147C6" w14:paraId="6459E349" w14:textId="77777777" w:rsidTr="00352374">
        <w:trPr>
          <w:trHeight w:val="70"/>
        </w:trPr>
        <w:tc>
          <w:tcPr>
            <w:tcW w:w="5802" w:type="dxa"/>
            <w:tcMar>
              <w:top w:w="0" w:type="dxa"/>
              <w:left w:w="108" w:type="dxa"/>
              <w:bottom w:w="0" w:type="dxa"/>
              <w:right w:w="108" w:type="dxa"/>
            </w:tcMar>
          </w:tcPr>
          <w:p w14:paraId="5679A02D" w14:textId="77777777" w:rsidR="00FD0260" w:rsidRPr="003147C6" w:rsidRDefault="00FD0260" w:rsidP="00FD0260">
            <w:pPr>
              <w:jc w:val="both"/>
              <w:rPr>
                <w:lang w:val="en-US"/>
              </w:rPr>
            </w:pPr>
            <w:r w:rsidRPr="003147C6">
              <w:rPr>
                <w:b/>
                <w:bCs/>
                <w:lang w:val="en-US"/>
              </w:rPr>
              <w:t>2.7</w:t>
            </w:r>
            <w:r>
              <w:rPr>
                <w:lang w:val="en-US"/>
              </w:rPr>
              <w:t xml:space="preserve"> </w:t>
            </w:r>
            <w:r w:rsidRPr="003147C6">
              <w:rPr>
                <w:lang w:val="en-US"/>
              </w:rPr>
              <w:t>Does your government provide a procedure whereby persons and companies may submit a request for an opinion, based on the facts of a prospective transaction, on whether the transaction would constitute the offence of bribing a foreign public official? If so, please describe the process and explain to what extent, if any, the opinion would be binding on the courts.</w:t>
            </w:r>
          </w:p>
        </w:tc>
        <w:tc>
          <w:tcPr>
            <w:tcW w:w="1985" w:type="dxa"/>
            <w:tcMar>
              <w:top w:w="0" w:type="dxa"/>
              <w:left w:w="108" w:type="dxa"/>
              <w:bottom w:w="0" w:type="dxa"/>
              <w:right w:w="108" w:type="dxa"/>
            </w:tcMar>
          </w:tcPr>
          <w:p w14:paraId="1302D543" w14:textId="5ECF33F0" w:rsidR="00FD0260" w:rsidRPr="003147C6" w:rsidRDefault="00FD0260" w:rsidP="00FD0260">
            <w:r w:rsidRPr="00EB7944">
              <w:rPr>
                <w:lang w:val="es-ES"/>
              </w:rPr>
              <w:t>MEIC</w:t>
            </w:r>
          </w:p>
        </w:tc>
        <w:tc>
          <w:tcPr>
            <w:tcW w:w="8788" w:type="dxa"/>
            <w:tcMar>
              <w:top w:w="0" w:type="dxa"/>
              <w:left w:w="108" w:type="dxa"/>
              <w:bottom w:w="0" w:type="dxa"/>
              <w:right w:w="108" w:type="dxa"/>
            </w:tcMar>
          </w:tcPr>
          <w:p w14:paraId="6EBC28EE" w14:textId="3489EF29" w:rsidR="00FD0260" w:rsidRPr="003147C6" w:rsidRDefault="00FD0260" w:rsidP="00FD0260">
            <w:pPr>
              <w:jc w:val="both"/>
            </w:pPr>
          </w:p>
        </w:tc>
        <w:tc>
          <w:tcPr>
            <w:tcW w:w="1397" w:type="dxa"/>
            <w:tcMar>
              <w:top w:w="0" w:type="dxa"/>
              <w:left w:w="108" w:type="dxa"/>
              <w:bottom w:w="0" w:type="dxa"/>
              <w:right w:w="108" w:type="dxa"/>
            </w:tcMar>
          </w:tcPr>
          <w:p w14:paraId="437B1824" w14:textId="77777777" w:rsidR="00FD0260" w:rsidRPr="003147C6" w:rsidRDefault="00FD0260" w:rsidP="00FD0260"/>
        </w:tc>
      </w:tr>
      <w:tr w:rsidR="00352374" w:rsidRPr="003147C6" w14:paraId="00078B09" w14:textId="77777777" w:rsidTr="00352374">
        <w:trPr>
          <w:trHeight w:val="70"/>
        </w:trPr>
        <w:tc>
          <w:tcPr>
            <w:tcW w:w="17972" w:type="dxa"/>
            <w:gridSpan w:val="4"/>
            <w:shd w:val="clear" w:color="auto" w:fill="000000" w:themeFill="text1"/>
            <w:tcMar>
              <w:top w:w="0" w:type="dxa"/>
              <w:left w:w="108" w:type="dxa"/>
              <w:bottom w:w="0" w:type="dxa"/>
              <w:right w:w="108" w:type="dxa"/>
            </w:tcMar>
          </w:tcPr>
          <w:p w14:paraId="677148ED" w14:textId="0CFA495E" w:rsidR="00352374" w:rsidRPr="00931287" w:rsidRDefault="009F34C5" w:rsidP="00352374">
            <w:pPr>
              <w:jc w:val="center"/>
              <w:rPr>
                <w:b/>
                <w:bCs/>
                <w:sz w:val="28"/>
                <w:szCs w:val="28"/>
              </w:rPr>
            </w:pPr>
            <w:r w:rsidRPr="00931287">
              <w:rPr>
                <w:b/>
                <w:bCs/>
                <w:sz w:val="28"/>
                <w:szCs w:val="28"/>
              </w:rPr>
              <w:t>PUBLIC AWARENESS</w:t>
            </w:r>
          </w:p>
        </w:tc>
      </w:tr>
      <w:tr w:rsidR="00FD0260" w:rsidRPr="00C14057" w14:paraId="3B664606" w14:textId="77777777" w:rsidTr="00352374">
        <w:trPr>
          <w:trHeight w:val="70"/>
        </w:trPr>
        <w:tc>
          <w:tcPr>
            <w:tcW w:w="5802" w:type="dxa"/>
            <w:tcMar>
              <w:top w:w="0" w:type="dxa"/>
              <w:left w:w="108" w:type="dxa"/>
              <w:bottom w:w="0" w:type="dxa"/>
              <w:right w:w="108" w:type="dxa"/>
            </w:tcMar>
          </w:tcPr>
          <w:p w14:paraId="3C6D9111" w14:textId="77777777" w:rsidR="00FD0260" w:rsidRPr="00C14057" w:rsidRDefault="00FD0260" w:rsidP="00FD0260">
            <w:pPr>
              <w:jc w:val="both"/>
              <w:rPr>
                <w:lang w:val="en-US"/>
              </w:rPr>
            </w:pPr>
            <w:r w:rsidRPr="00C14057">
              <w:rPr>
                <w:b/>
                <w:bCs/>
                <w:lang w:val="en-US"/>
              </w:rPr>
              <w:t>3.1</w:t>
            </w:r>
            <w:r>
              <w:rPr>
                <w:lang w:val="en-US"/>
              </w:rPr>
              <w:t xml:space="preserve"> </w:t>
            </w:r>
            <w:r w:rsidRPr="00C14057">
              <w:rPr>
                <w:lang w:val="en-US"/>
              </w:rPr>
              <w:t xml:space="preserve">What activities have been undertaken or what activities are planned to make the Convention better known in your country (e.g. workshops, seminars, public campaigns, encouraging </w:t>
            </w:r>
            <w:r w:rsidRPr="00C14057">
              <w:rPr>
                <w:lang w:val="en-US"/>
              </w:rPr>
              <w:lastRenderedPageBreak/>
              <w:t>compliance in the private sector, training programs for lawyers, etc .)?</w:t>
            </w:r>
          </w:p>
        </w:tc>
        <w:tc>
          <w:tcPr>
            <w:tcW w:w="1985" w:type="dxa"/>
            <w:tcMar>
              <w:top w:w="0" w:type="dxa"/>
              <w:left w:w="108" w:type="dxa"/>
              <w:bottom w:w="0" w:type="dxa"/>
              <w:right w:w="108" w:type="dxa"/>
            </w:tcMar>
          </w:tcPr>
          <w:p w14:paraId="526306E1" w14:textId="20D8CDFB" w:rsidR="00FD0260" w:rsidRPr="00C14057" w:rsidRDefault="00FD0260" w:rsidP="00FD0260">
            <w:r w:rsidRPr="00AC401F">
              <w:rPr>
                <w:lang w:val="es-ES"/>
              </w:rPr>
              <w:lastRenderedPageBreak/>
              <w:t>MEIC</w:t>
            </w:r>
          </w:p>
        </w:tc>
        <w:tc>
          <w:tcPr>
            <w:tcW w:w="8788" w:type="dxa"/>
            <w:tcMar>
              <w:top w:w="0" w:type="dxa"/>
              <w:left w:w="108" w:type="dxa"/>
              <w:bottom w:w="0" w:type="dxa"/>
              <w:right w:w="108" w:type="dxa"/>
            </w:tcMar>
          </w:tcPr>
          <w:p w14:paraId="050841EF" w14:textId="502B6FB1" w:rsidR="00FD0260" w:rsidRPr="00C14057" w:rsidRDefault="00FD0260" w:rsidP="00FD0260">
            <w:pPr>
              <w:jc w:val="both"/>
            </w:pPr>
          </w:p>
        </w:tc>
        <w:tc>
          <w:tcPr>
            <w:tcW w:w="1397" w:type="dxa"/>
            <w:tcMar>
              <w:top w:w="0" w:type="dxa"/>
              <w:left w:w="108" w:type="dxa"/>
              <w:bottom w:w="0" w:type="dxa"/>
              <w:right w:w="108" w:type="dxa"/>
            </w:tcMar>
          </w:tcPr>
          <w:p w14:paraId="28D62C17" w14:textId="77777777" w:rsidR="00FD0260" w:rsidRPr="00C14057" w:rsidRDefault="00FD0260" w:rsidP="00FD0260"/>
        </w:tc>
      </w:tr>
      <w:tr w:rsidR="00FD0260" w:rsidRPr="00693882" w14:paraId="63D4F0BC" w14:textId="77777777" w:rsidTr="00352374">
        <w:trPr>
          <w:trHeight w:val="70"/>
        </w:trPr>
        <w:tc>
          <w:tcPr>
            <w:tcW w:w="5802" w:type="dxa"/>
            <w:tcMar>
              <w:top w:w="0" w:type="dxa"/>
              <w:left w:w="108" w:type="dxa"/>
              <w:bottom w:w="0" w:type="dxa"/>
              <w:right w:w="108" w:type="dxa"/>
            </w:tcMar>
          </w:tcPr>
          <w:p w14:paraId="5D991B96" w14:textId="77777777" w:rsidR="00FD0260" w:rsidRPr="00693882" w:rsidRDefault="00FD0260" w:rsidP="00FD0260">
            <w:pPr>
              <w:jc w:val="both"/>
              <w:rPr>
                <w:lang w:val="en-US"/>
              </w:rPr>
            </w:pPr>
            <w:r w:rsidRPr="00693882">
              <w:rPr>
                <w:b/>
                <w:bCs/>
                <w:lang w:val="en-US"/>
              </w:rPr>
              <w:lastRenderedPageBreak/>
              <w:t>3.2</w:t>
            </w:r>
            <w:r>
              <w:rPr>
                <w:lang w:val="en-US"/>
              </w:rPr>
              <w:t xml:space="preserve"> </w:t>
            </w:r>
            <w:r w:rsidRPr="00693882">
              <w:rPr>
                <w:lang w:val="en-US"/>
              </w:rPr>
              <w:t>Are you aware of guidelines or of any public or private initiative to develop codes of conduct, including corporate compliance schemes concerning adequate internal company controls?  What efforts do you undertake to promote the OECD Guidelines for Multinational Enterprises and the OECD Principles on Corporate Governance as they relate to issues of bribery ?</w:t>
            </w:r>
          </w:p>
        </w:tc>
        <w:tc>
          <w:tcPr>
            <w:tcW w:w="1985" w:type="dxa"/>
            <w:tcMar>
              <w:top w:w="0" w:type="dxa"/>
              <w:left w:w="108" w:type="dxa"/>
              <w:bottom w:w="0" w:type="dxa"/>
              <w:right w:w="108" w:type="dxa"/>
            </w:tcMar>
          </w:tcPr>
          <w:p w14:paraId="55C4274D" w14:textId="41AE20C1" w:rsidR="00FD0260" w:rsidRPr="00693882" w:rsidRDefault="00FD0260" w:rsidP="00FD0260">
            <w:r w:rsidRPr="00AC401F">
              <w:rPr>
                <w:lang w:val="es-ES"/>
              </w:rPr>
              <w:t>MEIC</w:t>
            </w:r>
          </w:p>
        </w:tc>
        <w:tc>
          <w:tcPr>
            <w:tcW w:w="8788" w:type="dxa"/>
            <w:tcMar>
              <w:top w:w="0" w:type="dxa"/>
              <w:left w:w="108" w:type="dxa"/>
              <w:bottom w:w="0" w:type="dxa"/>
              <w:right w:w="108" w:type="dxa"/>
            </w:tcMar>
          </w:tcPr>
          <w:p w14:paraId="0877EF03" w14:textId="2D68C280" w:rsidR="00FD0260" w:rsidRPr="00693882" w:rsidRDefault="00FD0260" w:rsidP="00FD0260">
            <w:pPr>
              <w:jc w:val="both"/>
            </w:pPr>
          </w:p>
        </w:tc>
        <w:tc>
          <w:tcPr>
            <w:tcW w:w="1397" w:type="dxa"/>
            <w:tcMar>
              <w:top w:w="0" w:type="dxa"/>
              <w:left w:w="108" w:type="dxa"/>
              <w:bottom w:w="0" w:type="dxa"/>
              <w:right w:w="108" w:type="dxa"/>
            </w:tcMar>
          </w:tcPr>
          <w:p w14:paraId="7C18F0A5" w14:textId="77777777" w:rsidR="00FD0260" w:rsidRPr="00693882" w:rsidRDefault="00FD0260" w:rsidP="00FD0260"/>
        </w:tc>
      </w:tr>
      <w:tr w:rsidR="00C14057" w:rsidRPr="00693882" w14:paraId="75E6902C" w14:textId="77777777" w:rsidTr="00352374">
        <w:trPr>
          <w:trHeight w:val="70"/>
        </w:trPr>
        <w:tc>
          <w:tcPr>
            <w:tcW w:w="5802" w:type="dxa"/>
            <w:tcMar>
              <w:top w:w="0" w:type="dxa"/>
              <w:left w:w="108" w:type="dxa"/>
              <w:bottom w:w="0" w:type="dxa"/>
              <w:right w:w="108" w:type="dxa"/>
            </w:tcMar>
          </w:tcPr>
          <w:p w14:paraId="7B2453CE" w14:textId="77777777" w:rsidR="00C14057" w:rsidRPr="00693882" w:rsidRDefault="00693882" w:rsidP="00693882">
            <w:pPr>
              <w:jc w:val="both"/>
              <w:rPr>
                <w:lang w:val="en-US"/>
              </w:rPr>
            </w:pPr>
            <w:r w:rsidRPr="00693882">
              <w:rPr>
                <w:b/>
                <w:bCs/>
                <w:lang w:val="en-US"/>
              </w:rPr>
              <w:t>3.3</w:t>
            </w:r>
            <w:r>
              <w:rPr>
                <w:lang w:val="en-US"/>
              </w:rPr>
              <w:t xml:space="preserve"> </w:t>
            </w:r>
            <w:r w:rsidRPr="00693882">
              <w:rPr>
                <w:lang w:val="en-US"/>
              </w:rPr>
              <w:t>Does your government maintain contact and organise consultations with business, labour, and NGOs in anti-corruption activities with a view to promoting public awareness of the Convention?</w:t>
            </w:r>
          </w:p>
        </w:tc>
        <w:tc>
          <w:tcPr>
            <w:tcW w:w="1985" w:type="dxa"/>
            <w:tcMar>
              <w:top w:w="0" w:type="dxa"/>
              <w:left w:w="108" w:type="dxa"/>
              <w:bottom w:w="0" w:type="dxa"/>
              <w:right w:w="108" w:type="dxa"/>
            </w:tcMar>
          </w:tcPr>
          <w:p w14:paraId="3BAFFB2D" w14:textId="738993B9" w:rsidR="00C14057" w:rsidRPr="00693882" w:rsidRDefault="00FD0260" w:rsidP="00837217">
            <w:r>
              <w:rPr>
                <w:lang w:val="es-ES"/>
              </w:rPr>
              <w:t>MEIC</w:t>
            </w:r>
          </w:p>
        </w:tc>
        <w:tc>
          <w:tcPr>
            <w:tcW w:w="8788" w:type="dxa"/>
            <w:tcMar>
              <w:top w:w="0" w:type="dxa"/>
              <w:left w:w="108" w:type="dxa"/>
              <w:bottom w:w="0" w:type="dxa"/>
              <w:right w:w="108" w:type="dxa"/>
            </w:tcMar>
          </w:tcPr>
          <w:p w14:paraId="6943B234" w14:textId="7FF514DE" w:rsidR="00C14057" w:rsidRPr="00693882" w:rsidRDefault="00C14057" w:rsidP="00693882">
            <w:pPr>
              <w:jc w:val="both"/>
            </w:pPr>
          </w:p>
        </w:tc>
        <w:tc>
          <w:tcPr>
            <w:tcW w:w="1397" w:type="dxa"/>
            <w:tcMar>
              <w:top w:w="0" w:type="dxa"/>
              <w:left w:w="108" w:type="dxa"/>
              <w:bottom w:w="0" w:type="dxa"/>
              <w:right w:w="108" w:type="dxa"/>
            </w:tcMar>
          </w:tcPr>
          <w:p w14:paraId="65187252" w14:textId="77777777" w:rsidR="00C14057" w:rsidRPr="00693882" w:rsidRDefault="00C14057" w:rsidP="00837217"/>
        </w:tc>
      </w:tr>
      <w:tr w:rsidR="00FF1F3C" w:rsidRPr="00FF1F3C" w14:paraId="260437DC" w14:textId="77777777" w:rsidTr="00FF1F3C">
        <w:trPr>
          <w:trHeight w:val="70"/>
        </w:trPr>
        <w:tc>
          <w:tcPr>
            <w:tcW w:w="17972" w:type="dxa"/>
            <w:gridSpan w:val="4"/>
            <w:shd w:val="clear" w:color="auto" w:fill="000000" w:themeFill="text1"/>
            <w:tcMar>
              <w:top w:w="0" w:type="dxa"/>
              <w:left w:w="108" w:type="dxa"/>
              <w:bottom w:w="0" w:type="dxa"/>
              <w:right w:w="108" w:type="dxa"/>
            </w:tcMar>
          </w:tcPr>
          <w:p w14:paraId="6CC03D80" w14:textId="7C4FB91A" w:rsidR="00FF1F3C" w:rsidRPr="00FF1F3C" w:rsidRDefault="009F34C5" w:rsidP="00FF1F3C">
            <w:pPr>
              <w:jc w:val="center"/>
              <w:rPr>
                <w:b/>
                <w:bCs/>
                <w:sz w:val="28"/>
                <w:szCs w:val="28"/>
              </w:rPr>
            </w:pPr>
            <w:r w:rsidRPr="00FF1F3C">
              <w:rPr>
                <w:b/>
                <w:bCs/>
                <w:sz w:val="28"/>
                <w:szCs w:val="28"/>
              </w:rPr>
              <w:t>ACCOUNTING AND AUDITING STANDARDS</w:t>
            </w:r>
          </w:p>
        </w:tc>
      </w:tr>
      <w:tr w:rsidR="00CE2C34" w:rsidRPr="00892226" w14:paraId="32CF1679" w14:textId="77777777" w:rsidTr="00352374">
        <w:trPr>
          <w:trHeight w:val="70"/>
        </w:trPr>
        <w:tc>
          <w:tcPr>
            <w:tcW w:w="5802" w:type="dxa"/>
            <w:tcMar>
              <w:top w:w="0" w:type="dxa"/>
              <w:left w:w="108" w:type="dxa"/>
              <w:bottom w:w="0" w:type="dxa"/>
              <w:right w:w="108" w:type="dxa"/>
            </w:tcMar>
          </w:tcPr>
          <w:p w14:paraId="669F77E0" w14:textId="7928CED8" w:rsidR="00CE2C34" w:rsidRPr="00FF1F3C" w:rsidRDefault="00FF1F3C" w:rsidP="00FE3C3D">
            <w:pPr>
              <w:jc w:val="both"/>
              <w:rPr>
                <w:lang w:val="en-US"/>
              </w:rPr>
            </w:pPr>
            <w:r w:rsidRPr="00FF1F3C">
              <w:rPr>
                <w:b/>
                <w:bCs/>
                <w:lang w:val="en-US"/>
              </w:rPr>
              <w:t>16.4</w:t>
            </w:r>
            <w:r>
              <w:rPr>
                <w:lang w:val="en-US"/>
              </w:rPr>
              <w:t xml:space="preserve"> </w:t>
            </w:r>
            <w:r w:rsidRPr="00FF1F3C">
              <w:rPr>
                <w:lang w:val="en-US"/>
              </w:rPr>
              <w:t>What steps has your country taken to encourage the development and adoption of adequate internal company controls, as described in Revised Recommendation Section V.C ?</w:t>
            </w:r>
          </w:p>
        </w:tc>
        <w:tc>
          <w:tcPr>
            <w:tcW w:w="1985" w:type="dxa"/>
            <w:tcMar>
              <w:top w:w="0" w:type="dxa"/>
              <w:left w:w="108" w:type="dxa"/>
              <w:bottom w:w="0" w:type="dxa"/>
              <w:right w:w="108" w:type="dxa"/>
            </w:tcMar>
          </w:tcPr>
          <w:p w14:paraId="0EC6BF3E" w14:textId="1717C47C" w:rsidR="00CE2C34" w:rsidRPr="00892226" w:rsidRDefault="00FD0260" w:rsidP="007045DD">
            <w:r>
              <w:rPr>
                <w:lang w:val="es-ES"/>
              </w:rPr>
              <w:t>MEIC</w:t>
            </w:r>
          </w:p>
        </w:tc>
        <w:tc>
          <w:tcPr>
            <w:tcW w:w="8788" w:type="dxa"/>
            <w:tcMar>
              <w:top w:w="0" w:type="dxa"/>
              <w:left w:w="108" w:type="dxa"/>
              <w:bottom w:w="0" w:type="dxa"/>
              <w:right w:w="108" w:type="dxa"/>
            </w:tcMar>
          </w:tcPr>
          <w:p w14:paraId="79A37274" w14:textId="77777777" w:rsidR="00CE2C34" w:rsidRPr="00892226" w:rsidRDefault="00CE2C34" w:rsidP="00FE3C3D">
            <w:pPr>
              <w:jc w:val="both"/>
            </w:pPr>
          </w:p>
        </w:tc>
        <w:tc>
          <w:tcPr>
            <w:tcW w:w="1397" w:type="dxa"/>
            <w:tcMar>
              <w:top w:w="0" w:type="dxa"/>
              <w:left w:w="108" w:type="dxa"/>
              <w:bottom w:w="0" w:type="dxa"/>
              <w:right w:w="108" w:type="dxa"/>
            </w:tcMar>
          </w:tcPr>
          <w:p w14:paraId="0E6AD08B" w14:textId="77777777" w:rsidR="00CE2C34" w:rsidRPr="00892226" w:rsidRDefault="00CE2C34" w:rsidP="00837217"/>
        </w:tc>
      </w:tr>
    </w:tbl>
    <w:p w14:paraId="18263E73" w14:textId="77777777" w:rsidR="00302E40" w:rsidRPr="002774A3" w:rsidRDefault="00302E40"/>
    <w:sectPr w:rsidR="00302E40" w:rsidRPr="002774A3" w:rsidSect="00837217">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A954E" w14:textId="77777777" w:rsidR="002747CE" w:rsidRDefault="002747CE" w:rsidP="0052432F">
      <w:pPr>
        <w:spacing w:after="0" w:line="240" w:lineRule="auto"/>
      </w:pPr>
      <w:r>
        <w:separator/>
      </w:r>
    </w:p>
  </w:endnote>
  <w:endnote w:type="continuationSeparator" w:id="0">
    <w:p w14:paraId="254B4998" w14:textId="77777777" w:rsidR="002747CE" w:rsidRDefault="002747CE" w:rsidP="0052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C227D" w14:textId="77777777" w:rsidR="002747CE" w:rsidRDefault="002747CE" w:rsidP="0052432F">
      <w:pPr>
        <w:spacing w:after="0" w:line="240" w:lineRule="auto"/>
      </w:pPr>
      <w:r>
        <w:separator/>
      </w:r>
    </w:p>
  </w:footnote>
  <w:footnote w:type="continuationSeparator" w:id="0">
    <w:p w14:paraId="28C84A85" w14:textId="77777777" w:rsidR="002747CE" w:rsidRDefault="002747CE" w:rsidP="00524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217"/>
    <w:rsid w:val="000132C3"/>
    <w:rsid w:val="00025408"/>
    <w:rsid w:val="00042A18"/>
    <w:rsid w:val="00084832"/>
    <w:rsid w:val="00091F96"/>
    <w:rsid w:val="00156762"/>
    <w:rsid w:val="001E5F66"/>
    <w:rsid w:val="001E63CE"/>
    <w:rsid w:val="002747CE"/>
    <w:rsid w:val="002774A3"/>
    <w:rsid w:val="0028187A"/>
    <w:rsid w:val="00283320"/>
    <w:rsid w:val="00291E5D"/>
    <w:rsid w:val="00293251"/>
    <w:rsid w:val="00301FE1"/>
    <w:rsid w:val="00302E40"/>
    <w:rsid w:val="003147C6"/>
    <w:rsid w:val="003279B4"/>
    <w:rsid w:val="00352374"/>
    <w:rsid w:val="0036340E"/>
    <w:rsid w:val="00364AF0"/>
    <w:rsid w:val="00367585"/>
    <w:rsid w:val="003B46FC"/>
    <w:rsid w:val="00420614"/>
    <w:rsid w:val="00454CC8"/>
    <w:rsid w:val="00505CF2"/>
    <w:rsid w:val="0052432F"/>
    <w:rsid w:val="0052680E"/>
    <w:rsid w:val="00540190"/>
    <w:rsid w:val="005B4344"/>
    <w:rsid w:val="005C47D1"/>
    <w:rsid w:val="005C65EA"/>
    <w:rsid w:val="006126E4"/>
    <w:rsid w:val="0061742F"/>
    <w:rsid w:val="006451D7"/>
    <w:rsid w:val="00693882"/>
    <w:rsid w:val="006D7018"/>
    <w:rsid w:val="007045DD"/>
    <w:rsid w:val="007B6744"/>
    <w:rsid w:val="0080785B"/>
    <w:rsid w:val="00813BA3"/>
    <w:rsid w:val="00837217"/>
    <w:rsid w:val="00892226"/>
    <w:rsid w:val="008D2335"/>
    <w:rsid w:val="008D6C82"/>
    <w:rsid w:val="008E0318"/>
    <w:rsid w:val="00907096"/>
    <w:rsid w:val="00931287"/>
    <w:rsid w:val="00936F1B"/>
    <w:rsid w:val="00946495"/>
    <w:rsid w:val="00971BD9"/>
    <w:rsid w:val="00973ADA"/>
    <w:rsid w:val="00996FAE"/>
    <w:rsid w:val="009B3999"/>
    <w:rsid w:val="009F34C5"/>
    <w:rsid w:val="009F7402"/>
    <w:rsid w:val="00A246CF"/>
    <w:rsid w:val="00A91F6E"/>
    <w:rsid w:val="00B03C94"/>
    <w:rsid w:val="00B83553"/>
    <w:rsid w:val="00BD228D"/>
    <w:rsid w:val="00C03014"/>
    <w:rsid w:val="00C14057"/>
    <w:rsid w:val="00CE2C34"/>
    <w:rsid w:val="00D15439"/>
    <w:rsid w:val="00DB5FA0"/>
    <w:rsid w:val="00E2075E"/>
    <w:rsid w:val="00E54839"/>
    <w:rsid w:val="00E72B1A"/>
    <w:rsid w:val="00E82359"/>
    <w:rsid w:val="00EA15A8"/>
    <w:rsid w:val="00EA3D78"/>
    <w:rsid w:val="00EA6741"/>
    <w:rsid w:val="00EC4F78"/>
    <w:rsid w:val="00EE4552"/>
    <w:rsid w:val="00EE5CB0"/>
    <w:rsid w:val="00F12DBA"/>
    <w:rsid w:val="00F606B0"/>
    <w:rsid w:val="00F811B1"/>
    <w:rsid w:val="00FD0260"/>
    <w:rsid w:val="00FE3C3D"/>
    <w:rsid w:val="00FF1F3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CDA5"/>
  <w15:chartTrackingRefBased/>
  <w15:docId w15:val="{7D0C8B01-9340-4749-B3B8-ECDDBE28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2A18"/>
    <w:pPr>
      <w:ind w:left="720"/>
      <w:contextualSpacing/>
    </w:pPr>
  </w:style>
  <w:style w:type="paragraph" w:styleId="Textoindependiente">
    <w:name w:val="Body Text"/>
    <w:basedOn w:val="Normal"/>
    <w:link w:val="TextoindependienteCar"/>
    <w:semiHidden/>
    <w:rsid w:val="00931287"/>
    <w:pPr>
      <w:tabs>
        <w:tab w:val="left" w:pos="851"/>
        <w:tab w:val="left" w:pos="1191"/>
        <w:tab w:val="left" w:pos="1531"/>
      </w:tabs>
      <w:spacing w:after="240" w:line="240" w:lineRule="auto"/>
      <w:jc w:val="both"/>
    </w:pPr>
    <w:rPr>
      <w:rFonts w:ascii="Times" w:eastAsia="Times New Roman" w:hAnsi="Times" w:cs="Times New Roman"/>
      <w:szCs w:val="20"/>
      <w:lang w:val="en-GB"/>
    </w:rPr>
  </w:style>
  <w:style w:type="character" w:customStyle="1" w:styleId="TextoindependienteCar">
    <w:name w:val="Texto independiente Car"/>
    <w:basedOn w:val="Fuentedeprrafopredeter"/>
    <w:link w:val="Textoindependiente"/>
    <w:semiHidden/>
    <w:rsid w:val="00931287"/>
    <w:rPr>
      <w:rFonts w:ascii="Times" w:eastAsia="Times New Roman" w:hAnsi="Times" w:cs="Times New Roman"/>
      <w:szCs w:val="20"/>
      <w:lang w:val="en-GB"/>
    </w:rPr>
  </w:style>
  <w:style w:type="paragraph" w:styleId="Textonotapie">
    <w:name w:val="footnote text"/>
    <w:basedOn w:val="Normal"/>
    <w:link w:val="TextonotapieCar"/>
    <w:semiHidden/>
    <w:rsid w:val="0052432F"/>
    <w:pPr>
      <w:tabs>
        <w:tab w:val="left" w:pos="851"/>
        <w:tab w:val="left" w:pos="1191"/>
        <w:tab w:val="left" w:pos="1531"/>
      </w:tabs>
      <w:spacing w:after="120" w:line="240" w:lineRule="auto"/>
      <w:ind w:left="851" w:hanging="851"/>
      <w:jc w:val="both"/>
    </w:pPr>
    <w:rPr>
      <w:rFonts w:ascii="Times" w:eastAsia="Times New Roman" w:hAnsi="Times" w:cs="Times New Roman"/>
      <w:sz w:val="20"/>
      <w:szCs w:val="20"/>
      <w:lang w:val="en-GB"/>
    </w:rPr>
  </w:style>
  <w:style w:type="character" w:customStyle="1" w:styleId="TextonotapieCar">
    <w:name w:val="Texto nota pie Car"/>
    <w:basedOn w:val="Fuentedeprrafopredeter"/>
    <w:link w:val="Textonotapie"/>
    <w:semiHidden/>
    <w:rsid w:val="0052432F"/>
    <w:rPr>
      <w:rFonts w:ascii="Times" w:eastAsia="Times New Roman" w:hAnsi="Times" w:cs="Times New Roman"/>
      <w:sz w:val="20"/>
      <w:szCs w:val="20"/>
      <w:lang w:val="en-GB"/>
    </w:rPr>
  </w:style>
  <w:style w:type="character" w:styleId="Refdenotaalpie">
    <w:name w:val="footnote reference"/>
    <w:semiHidden/>
    <w:rsid w:val="00524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1896-7AA2-454B-9C8E-5608BE0D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Rica</dc:creator>
  <cp:keywords/>
  <dc:description/>
  <cp:lastModifiedBy>Lilliam Valverde Cerdas</cp:lastModifiedBy>
  <cp:revision>6</cp:revision>
  <dcterms:created xsi:type="dcterms:W3CDTF">2019-07-18T19:22:00Z</dcterms:created>
  <dcterms:modified xsi:type="dcterms:W3CDTF">2019-07-18T19:33:00Z</dcterms:modified>
</cp:coreProperties>
</file>