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6D3CA" w14:textId="77777777" w:rsidR="00671664" w:rsidRPr="00DD7FB4" w:rsidRDefault="00671664" w:rsidP="005A1070">
      <w:pPr>
        <w:rPr>
          <w:rFonts w:ascii="Arial" w:eastAsia="Times New Roman" w:hAnsi="Arial" w:cs="Arial"/>
        </w:rPr>
      </w:pPr>
    </w:p>
    <w:p w14:paraId="2EA7AA0D" w14:textId="607D6D9B" w:rsidR="00671664" w:rsidRPr="00DD7FB4" w:rsidRDefault="00977604" w:rsidP="005A1070">
      <w:pPr>
        <w:pStyle w:val="Ttulo1"/>
        <w:tabs>
          <w:tab w:val="left" w:pos="6563"/>
        </w:tabs>
        <w:ind w:left="2536"/>
        <w:rPr>
          <w:rFonts w:cs="Arial"/>
          <w:b w:val="0"/>
          <w:bCs w:val="0"/>
          <w:lang w:val="es-CR"/>
        </w:rPr>
      </w:pPr>
      <w:r w:rsidRPr="00DD7FB4">
        <w:rPr>
          <w:rFonts w:cs="Arial"/>
          <w:spacing w:val="-1"/>
          <w:lang w:val="es-CR"/>
        </w:rPr>
        <w:t>DECRETO</w:t>
      </w:r>
      <w:r w:rsidRPr="00DD7FB4">
        <w:rPr>
          <w:rFonts w:cs="Arial"/>
          <w:spacing w:val="2"/>
          <w:lang w:val="es-CR"/>
        </w:rPr>
        <w:t xml:space="preserve"> </w:t>
      </w:r>
      <w:r w:rsidRPr="00DD7FB4">
        <w:rPr>
          <w:rFonts w:cs="Arial"/>
          <w:spacing w:val="-2"/>
          <w:lang w:val="es-CR"/>
        </w:rPr>
        <w:t>EJECUTIVO</w:t>
      </w:r>
      <w:r w:rsidRPr="00DD7FB4">
        <w:rPr>
          <w:rFonts w:cs="Arial"/>
          <w:spacing w:val="-1"/>
          <w:lang w:val="es-CR"/>
        </w:rPr>
        <w:t xml:space="preserve"> Nº</w:t>
      </w:r>
      <w:r w:rsidR="00811A4F" w:rsidRPr="00DD7FB4">
        <w:rPr>
          <w:rFonts w:cs="Arial"/>
          <w:spacing w:val="2"/>
          <w:lang w:val="es-CR"/>
        </w:rPr>
        <w:t xml:space="preserve"> </w:t>
      </w:r>
      <w:r w:rsidRPr="00DD7FB4">
        <w:rPr>
          <w:rFonts w:cs="Arial"/>
          <w:u w:val="single" w:color="000000"/>
          <w:lang w:val="es-CR"/>
        </w:rPr>
        <w:tab/>
      </w:r>
    </w:p>
    <w:p w14:paraId="71337B01" w14:textId="77777777" w:rsidR="00671664" w:rsidRPr="00DD7FB4" w:rsidRDefault="00671664" w:rsidP="005A1070">
      <w:pPr>
        <w:rPr>
          <w:rFonts w:ascii="Arial" w:eastAsia="Arial" w:hAnsi="Arial" w:cs="Arial"/>
          <w:b/>
          <w:bCs/>
          <w:lang w:val="es-CR"/>
        </w:rPr>
      </w:pPr>
    </w:p>
    <w:p w14:paraId="5F02BDBD" w14:textId="6082F7D3" w:rsidR="00671664" w:rsidRPr="00DD7FB4" w:rsidRDefault="00977604" w:rsidP="005A1070">
      <w:pPr>
        <w:pStyle w:val="Textoindependiente"/>
        <w:ind w:left="102" w:right="117"/>
        <w:jc w:val="both"/>
        <w:rPr>
          <w:rFonts w:cs="Arial"/>
          <w:lang w:val="es-CR"/>
        </w:rPr>
      </w:pPr>
      <w:r w:rsidRPr="00DD7FB4">
        <w:rPr>
          <w:rFonts w:cs="Arial"/>
          <w:spacing w:val="-1"/>
          <w:lang w:val="es-CR"/>
        </w:rPr>
        <w:t>EL</w:t>
      </w:r>
      <w:r w:rsidRPr="00DD7FB4">
        <w:rPr>
          <w:rFonts w:cs="Arial"/>
          <w:spacing w:val="29"/>
          <w:lang w:val="es-CR"/>
        </w:rPr>
        <w:t xml:space="preserve"> </w:t>
      </w:r>
      <w:r w:rsidRPr="00DD7FB4">
        <w:rPr>
          <w:rFonts w:cs="Arial"/>
          <w:spacing w:val="-1"/>
          <w:lang w:val="es-CR"/>
        </w:rPr>
        <w:t>PRESIDENTE</w:t>
      </w:r>
      <w:r w:rsidRPr="00DD7FB4">
        <w:rPr>
          <w:rFonts w:cs="Arial"/>
          <w:spacing w:val="28"/>
          <w:lang w:val="es-CR"/>
        </w:rPr>
        <w:t xml:space="preserve"> </w:t>
      </w:r>
      <w:r w:rsidRPr="00DD7FB4">
        <w:rPr>
          <w:rFonts w:cs="Arial"/>
          <w:spacing w:val="-1"/>
          <w:lang w:val="es-CR"/>
        </w:rPr>
        <w:t>DE</w:t>
      </w:r>
      <w:r w:rsidRPr="00DD7FB4">
        <w:rPr>
          <w:rFonts w:cs="Arial"/>
          <w:spacing w:val="28"/>
          <w:lang w:val="es-CR"/>
        </w:rPr>
        <w:t xml:space="preserve"> </w:t>
      </w:r>
      <w:r w:rsidRPr="00DD7FB4">
        <w:rPr>
          <w:rFonts w:cs="Arial"/>
          <w:lang w:val="es-CR"/>
        </w:rPr>
        <w:t>LA</w:t>
      </w:r>
      <w:r w:rsidRPr="00DD7FB4">
        <w:rPr>
          <w:rFonts w:cs="Arial"/>
          <w:spacing w:val="28"/>
          <w:lang w:val="es-CR"/>
        </w:rPr>
        <w:t xml:space="preserve"> </w:t>
      </w:r>
      <w:r w:rsidRPr="00DD7FB4">
        <w:rPr>
          <w:rFonts w:cs="Arial"/>
          <w:spacing w:val="-1"/>
          <w:lang w:val="es-CR"/>
        </w:rPr>
        <w:t>REPÚBLICA,</w:t>
      </w:r>
      <w:r w:rsidRPr="00DD7FB4">
        <w:rPr>
          <w:rFonts w:cs="Arial"/>
          <w:spacing w:val="31"/>
          <w:lang w:val="es-CR"/>
        </w:rPr>
        <w:t xml:space="preserve"> </w:t>
      </w:r>
      <w:r w:rsidRPr="00DD7FB4">
        <w:rPr>
          <w:rFonts w:cs="Arial"/>
          <w:spacing w:val="-2"/>
          <w:lang w:val="es-CR"/>
        </w:rPr>
        <w:t>LA</w:t>
      </w:r>
      <w:r w:rsidRPr="00DD7FB4">
        <w:rPr>
          <w:rFonts w:cs="Arial"/>
          <w:spacing w:val="28"/>
          <w:lang w:val="es-CR"/>
        </w:rPr>
        <w:t xml:space="preserve"> </w:t>
      </w:r>
      <w:r w:rsidRPr="00DD7FB4">
        <w:rPr>
          <w:rFonts w:cs="Arial"/>
          <w:spacing w:val="-1"/>
          <w:lang w:val="es-CR"/>
        </w:rPr>
        <w:t>COMISIÓN</w:t>
      </w:r>
      <w:r w:rsidRPr="00DD7FB4">
        <w:rPr>
          <w:rFonts w:cs="Arial"/>
          <w:spacing w:val="26"/>
          <w:lang w:val="es-CR"/>
        </w:rPr>
        <w:t xml:space="preserve"> </w:t>
      </w:r>
      <w:r w:rsidRPr="00DD7FB4">
        <w:rPr>
          <w:rFonts w:cs="Arial"/>
          <w:spacing w:val="-1"/>
          <w:lang w:val="es-CR"/>
        </w:rPr>
        <w:t>PARA</w:t>
      </w:r>
      <w:r w:rsidRPr="00DD7FB4">
        <w:rPr>
          <w:rFonts w:cs="Arial"/>
          <w:spacing w:val="28"/>
          <w:lang w:val="es-CR"/>
        </w:rPr>
        <w:t xml:space="preserve"> </w:t>
      </w:r>
      <w:r w:rsidRPr="00DD7FB4">
        <w:rPr>
          <w:rFonts w:cs="Arial"/>
          <w:spacing w:val="-1"/>
          <w:lang w:val="es-CR"/>
        </w:rPr>
        <w:t>P</w:t>
      </w:r>
      <w:r w:rsidR="00893108" w:rsidRPr="00DD7FB4">
        <w:rPr>
          <w:rFonts w:cs="Arial"/>
          <w:spacing w:val="-1"/>
          <w:lang w:val="es-CR"/>
        </w:rPr>
        <w:t>R</w:t>
      </w:r>
      <w:r w:rsidRPr="00DD7FB4">
        <w:rPr>
          <w:rFonts w:cs="Arial"/>
          <w:spacing w:val="-1"/>
          <w:lang w:val="es-CR"/>
        </w:rPr>
        <w:t>OMOVER</w:t>
      </w:r>
      <w:r w:rsidRPr="00DD7FB4">
        <w:rPr>
          <w:rFonts w:cs="Arial"/>
          <w:spacing w:val="28"/>
          <w:lang w:val="es-CR"/>
        </w:rPr>
        <w:t xml:space="preserve"> </w:t>
      </w:r>
      <w:r w:rsidRPr="00DD7FB4">
        <w:rPr>
          <w:rFonts w:cs="Arial"/>
          <w:spacing w:val="-2"/>
          <w:lang w:val="es-CR"/>
        </w:rPr>
        <w:t>LA</w:t>
      </w:r>
      <w:r w:rsidRPr="00DD7FB4">
        <w:rPr>
          <w:rFonts w:cs="Arial"/>
          <w:spacing w:val="25"/>
          <w:lang w:val="es-CR"/>
        </w:rPr>
        <w:t xml:space="preserve"> </w:t>
      </w:r>
      <w:r w:rsidRPr="00DD7FB4">
        <w:rPr>
          <w:rFonts w:cs="Arial"/>
          <w:spacing w:val="-1"/>
          <w:lang w:val="es-CR"/>
        </w:rPr>
        <w:t xml:space="preserve">COMPETENCIA, </w:t>
      </w:r>
      <w:r w:rsidRPr="00DD7FB4">
        <w:rPr>
          <w:rFonts w:cs="Arial"/>
          <w:lang w:val="es-CR"/>
        </w:rPr>
        <w:t>LA</w:t>
      </w:r>
      <w:r w:rsidRPr="00DD7FB4">
        <w:rPr>
          <w:rFonts w:cs="Arial"/>
          <w:spacing w:val="-3"/>
          <w:lang w:val="es-CR"/>
        </w:rPr>
        <w:t xml:space="preserve"> </w:t>
      </w:r>
      <w:r w:rsidRPr="00DD7FB4">
        <w:rPr>
          <w:rFonts w:cs="Arial"/>
          <w:spacing w:val="-1"/>
          <w:lang w:val="es-CR"/>
        </w:rPr>
        <w:t>MINISTRA</w:t>
      </w:r>
      <w:r w:rsidRPr="00DD7FB4">
        <w:rPr>
          <w:rFonts w:cs="Arial"/>
          <w:lang w:val="es-CR"/>
        </w:rPr>
        <w:t xml:space="preserve"> </w:t>
      </w:r>
      <w:r w:rsidRPr="00DD7FB4">
        <w:rPr>
          <w:rFonts w:cs="Arial"/>
          <w:spacing w:val="-1"/>
          <w:lang w:val="es-CR"/>
        </w:rPr>
        <w:t>DE</w:t>
      </w:r>
      <w:r w:rsidRPr="00DD7FB4">
        <w:rPr>
          <w:rFonts w:cs="Arial"/>
          <w:lang w:val="es-CR"/>
        </w:rPr>
        <w:t xml:space="preserve"> </w:t>
      </w:r>
      <w:r w:rsidRPr="00DD7FB4">
        <w:rPr>
          <w:rFonts w:cs="Arial"/>
          <w:spacing w:val="-2"/>
          <w:lang w:val="es-CR"/>
        </w:rPr>
        <w:t>ECONOMIA,</w:t>
      </w:r>
      <w:r w:rsidRPr="00DD7FB4">
        <w:rPr>
          <w:rFonts w:cs="Arial"/>
          <w:spacing w:val="-1"/>
          <w:lang w:val="es-CR"/>
        </w:rPr>
        <w:t xml:space="preserve"> INDUSTRIA</w:t>
      </w:r>
      <w:r w:rsidRPr="00DD7FB4">
        <w:rPr>
          <w:rFonts w:cs="Arial"/>
          <w:lang w:val="es-CR"/>
        </w:rPr>
        <w:t xml:space="preserve"> Y </w:t>
      </w:r>
      <w:r w:rsidRPr="00DD7FB4">
        <w:rPr>
          <w:rFonts w:cs="Arial"/>
          <w:spacing w:val="-1"/>
          <w:lang w:val="es-CR"/>
        </w:rPr>
        <w:t>COMERCIO.</w:t>
      </w:r>
    </w:p>
    <w:p w14:paraId="0735D68D" w14:textId="77777777" w:rsidR="00671664" w:rsidRPr="00DD7FB4" w:rsidRDefault="00671664" w:rsidP="005A1070">
      <w:pPr>
        <w:rPr>
          <w:rFonts w:ascii="Arial" w:eastAsia="Arial" w:hAnsi="Arial" w:cs="Arial"/>
          <w:lang w:val="es-CR"/>
        </w:rPr>
      </w:pPr>
    </w:p>
    <w:p w14:paraId="37749F5D" w14:textId="2E899ECA" w:rsidR="00671664" w:rsidRPr="00DD7FB4" w:rsidRDefault="00977604" w:rsidP="005A1070">
      <w:pPr>
        <w:pStyle w:val="Textoindependiente"/>
        <w:ind w:left="102" w:right="115"/>
        <w:jc w:val="both"/>
        <w:rPr>
          <w:rFonts w:cs="Arial"/>
          <w:lang w:val="es-CR"/>
        </w:rPr>
      </w:pPr>
      <w:r w:rsidRPr="00DD7FB4">
        <w:rPr>
          <w:rFonts w:cs="Arial"/>
          <w:spacing w:val="-1"/>
          <w:lang w:val="es-CR"/>
        </w:rPr>
        <w:t>En</w:t>
      </w:r>
      <w:r w:rsidRPr="00DD7FB4">
        <w:rPr>
          <w:rFonts w:cs="Arial"/>
          <w:lang w:val="es-CR"/>
        </w:rPr>
        <w:t xml:space="preserve"> uso de</w:t>
      </w:r>
      <w:r w:rsidRPr="00DD7FB4">
        <w:rPr>
          <w:rFonts w:cs="Arial"/>
          <w:spacing w:val="-2"/>
          <w:lang w:val="es-CR"/>
        </w:rPr>
        <w:t xml:space="preserve"> </w:t>
      </w:r>
      <w:r w:rsidRPr="00DD7FB4">
        <w:rPr>
          <w:rFonts w:cs="Arial"/>
          <w:spacing w:val="-1"/>
          <w:lang w:val="es-CR"/>
        </w:rPr>
        <w:t>las</w:t>
      </w:r>
      <w:r w:rsidRPr="00DD7FB4">
        <w:rPr>
          <w:rFonts w:cs="Arial"/>
          <w:spacing w:val="-2"/>
          <w:lang w:val="es-CR"/>
        </w:rPr>
        <w:t xml:space="preserve"> </w:t>
      </w:r>
      <w:r w:rsidRPr="00DD7FB4">
        <w:rPr>
          <w:rFonts w:cs="Arial"/>
          <w:spacing w:val="-1"/>
          <w:lang w:val="es-CR"/>
        </w:rPr>
        <w:t>facultades</w:t>
      </w:r>
      <w:r w:rsidRPr="00DD7FB4">
        <w:rPr>
          <w:rFonts w:cs="Arial"/>
          <w:spacing w:val="-2"/>
          <w:lang w:val="es-CR"/>
        </w:rPr>
        <w:t xml:space="preserve"> </w:t>
      </w:r>
      <w:r w:rsidRPr="00DD7FB4">
        <w:rPr>
          <w:rFonts w:cs="Arial"/>
          <w:spacing w:val="-1"/>
          <w:lang w:val="es-CR"/>
        </w:rPr>
        <w:t>conferidas</w:t>
      </w:r>
      <w:r w:rsidRPr="00DD7FB4">
        <w:rPr>
          <w:rFonts w:cs="Arial"/>
          <w:spacing w:val="1"/>
          <w:lang w:val="es-CR"/>
        </w:rPr>
        <w:t xml:space="preserve"> </w:t>
      </w:r>
      <w:r w:rsidRPr="00DD7FB4">
        <w:rPr>
          <w:rFonts w:cs="Arial"/>
          <w:lang w:val="es-CR"/>
        </w:rPr>
        <w:t>en</w:t>
      </w:r>
      <w:r w:rsidRPr="00DD7FB4">
        <w:rPr>
          <w:rFonts w:cs="Arial"/>
          <w:spacing w:val="-2"/>
          <w:lang w:val="es-CR"/>
        </w:rPr>
        <w:t xml:space="preserve"> </w:t>
      </w:r>
      <w:r w:rsidRPr="00DD7FB4">
        <w:rPr>
          <w:rFonts w:cs="Arial"/>
          <w:spacing w:val="-1"/>
          <w:lang w:val="es-CR"/>
        </w:rPr>
        <w:t>los</w:t>
      </w:r>
      <w:r w:rsidRPr="00DD7FB4">
        <w:rPr>
          <w:rFonts w:cs="Arial"/>
          <w:lang w:val="es-CR"/>
        </w:rPr>
        <w:t xml:space="preserve"> </w:t>
      </w:r>
      <w:r w:rsidRPr="00DD7FB4">
        <w:rPr>
          <w:rFonts w:cs="Arial"/>
          <w:spacing w:val="-1"/>
          <w:lang w:val="es-CR"/>
        </w:rPr>
        <w:t>incisos</w:t>
      </w:r>
      <w:r w:rsidRPr="00DD7FB4">
        <w:rPr>
          <w:rFonts w:cs="Arial"/>
          <w:spacing w:val="1"/>
          <w:lang w:val="es-CR"/>
        </w:rPr>
        <w:t xml:space="preserve"> </w:t>
      </w:r>
      <w:r w:rsidRPr="00DD7FB4">
        <w:rPr>
          <w:rFonts w:cs="Arial"/>
          <w:lang w:val="es-CR"/>
        </w:rPr>
        <w:t>3)</w:t>
      </w:r>
      <w:r w:rsidRPr="00DD7FB4">
        <w:rPr>
          <w:rFonts w:cs="Arial"/>
          <w:spacing w:val="-1"/>
          <w:lang w:val="es-CR"/>
        </w:rPr>
        <w:t xml:space="preserve"> </w:t>
      </w:r>
      <w:r w:rsidRPr="00DD7FB4">
        <w:rPr>
          <w:rFonts w:cs="Arial"/>
          <w:lang w:val="es-CR"/>
        </w:rPr>
        <w:t>y</w:t>
      </w:r>
      <w:r w:rsidRPr="00DD7FB4">
        <w:rPr>
          <w:rFonts w:cs="Arial"/>
          <w:spacing w:val="-2"/>
          <w:lang w:val="es-CR"/>
        </w:rPr>
        <w:t xml:space="preserve"> </w:t>
      </w:r>
      <w:r w:rsidRPr="00DD7FB4">
        <w:rPr>
          <w:rFonts w:cs="Arial"/>
          <w:spacing w:val="-1"/>
          <w:lang w:val="es-CR"/>
        </w:rPr>
        <w:t>18) del</w:t>
      </w:r>
      <w:r w:rsidRPr="00DD7FB4">
        <w:rPr>
          <w:rFonts w:cs="Arial"/>
          <w:lang w:val="es-CR"/>
        </w:rPr>
        <w:t xml:space="preserve"> </w:t>
      </w:r>
      <w:r w:rsidRPr="00DD7FB4">
        <w:rPr>
          <w:rFonts w:cs="Arial"/>
          <w:spacing w:val="-1"/>
          <w:lang w:val="es-CR"/>
        </w:rPr>
        <w:t>artículo</w:t>
      </w:r>
      <w:r w:rsidRPr="00DD7FB4">
        <w:rPr>
          <w:rFonts w:cs="Arial"/>
          <w:lang w:val="es-CR"/>
        </w:rPr>
        <w:t xml:space="preserve"> </w:t>
      </w:r>
      <w:r w:rsidRPr="00DD7FB4">
        <w:rPr>
          <w:rFonts w:cs="Arial"/>
          <w:spacing w:val="-1"/>
          <w:lang w:val="es-CR"/>
        </w:rPr>
        <w:t>140</w:t>
      </w:r>
      <w:r w:rsidRPr="00DD7FB4">
        <w:rPr>
          <w:rFonts w:cs="Arial"/>
          <w:lang w:val="es-CR"/>
        </w:rPr>
        <w:t xml:space="preserve"> y</w:t>
      </w:r>
      <w:r w:rsidRPr="00DD7FB4">
        <w:rPr>
          <w:rFonts w:cs="Arial"/>
          <w:spacing w:val="1"/>
          <w:lang w:val="es-CR"/>
        </w:rPr>
        <w:t xml:space="preserve"> </w:t>
      </w:r>
      <w:r w:rsidRPr="00DD7FB4">
        <w:rPr>
          <w:rFonts w:cs="Arial"/>
          <w:lang w:val="es-CR"/>
        </w:rPr>
        <w:t>el</w:t>
      </w:r>
      <w:r w:rsidRPr="00DD7FB4">
        <w:rPr>
          <w:rFonts w:cs="Arial"/>
          <w:spacing w:val="1"/>
          <w:lang w:val="es-CR"/>
        </w:rPr>
        <w:t xml:space="preserve"> </w:t>
      </w:r>
      <w:r w:rsidRPr="00DD7FB4">
        <w:rPr>
          <w:rFonts w:cs="Arial"/>
          <w:spacing w:val="-1"/>
          <w:lang w:val="es-CR"/>
        </w:rPr>
        <w:t>artículo</w:t>
      </w:r>
      <w:r w:rsidRPr="00DD7FB4">
        <w:rPr>
          <w:rFonts w:cs="Arial"/>
          <w:spacing w:val="-2"/>
          <w:lang w:val="es-CR"/>
        </w:rPr>
        <w:t xml:space="preserve"> 146</w:t>
      </w:r>
      <w:r w:rsidRPr="00DD7FB4">
        <w:rPr>
          <w:rFonts w:cs="Arial"/>
          <w:spacing w:val="49"/>
          <w:lang w:val="es-CR"/>
        </w:rPr>
        <w:t xml:space="preserve"> </w:t>
      </w:r>
      <w:r w:rsidRPr="00DD7FB4">
        <w:rPr>
          <w:rFonts w:cs="Arial"/>
          <w:lang w:val="es-CR"/>
        </w:rPr>
        <w:t>de</w:t>
      </w:r>
      <w:r w:rsidRPr="00DD7FB4">
        <w:rPr>
          <w:rFonts w:cs="Arial"/>
          <w:spacing w:val="-12"/>
          <w:lang w:val="es-CR"/>
        </w:rPr>
        <w:t xml:space="preserve"> </w:t>
      </w:r>
      <w:r w:rsidRPr="00DD7FB4">
        <w:rPr>
          <w:rFonts w:cs="Arial"/>
          <w:spacing w:val="-1"/>
          <w:lang w:val="es-CR"/>
        </w:rPr>
        <w:t>la</w:t>
      </w:r>
      <w:r w:rsidRPr="00DD7FB4">
        <w:rPr>
          <w:rFonts w:cs="Arial"/>
          <w:spacing w:val="-12"/>
          <w:lang w:val="es-CR"/>
        </w:rPr>
        <w:t xml:space="preserve"> </w:t>
      </w:r>
      <w:r w:rsidRPr="00DD7FB4">
        <w:rPr>
          <w:rFonts w:cs="Arial"/>
          <w:spacing w:val="-1"/>
          <w:lang w:val="es-CR"/>
        </w:rPr>
        <w:t>Constitución</w:t>
      </w:r>
      <w:r w:rsidRPr="00DD7FB4">
        <w:rPr>
          <w:rFonts w:cs="Arial"/>
          <w:spacing w:val="-12"/>
          <w:lang w:val="es-CR"/>
        </w:rPr>
        <w:t xml:space="preserve"> </w:t>
      </w:r>
      <w:r w:rsidRPr="00DD7FB4">
        <w:rPr>
          <w:rFonts w:cs="Arial"/>
          <w:spacing w:val="-1"/>
          <w:lang w:val="es-CR"/>
        </w:rPr>
        <w:t>Política</w:t>
      </w:r>
      <w:r w:rsidRPr="00DD7FB4">
        <w:rPr>
          <w:rFonts w:cs="Arial"/>
          <w:spacing w:val="-12"/>
          <w:lang w:val="es-CR"/>
        </w:rPr>
        <w:t xml:space="preserve"> </w:t>
      </w:r>
      <w:r w:rsidRPr="00DD7FB4">
        <w:rPr>
          <w:rFonts w:cs="Arial"/>
          <w:spacing w:val="-1"/>
          <w:lang w:val="es-CR"/>
        </w:rPr>
        <w:t>del</w:t>
      </w:r>
      <w:r w:rsidRPr="00DD7FB4">
        <w:rPr>
          <w:rFonts w:cs="Arial"/>
          <w:spacing w:val="-12"/>
          <w:lang w:val="es-CR"/>
        </w:rPr>
        <w:t xml:space="preserve"> </w:t>
      </w:r>
      <w:r w:rsidRPr="00DD7FB4">
        <w:rPr>
          <w:rFonts w:cs="Arial"/>
          <w:lang w:val="es-CR"/>
        </w:rPr>
        <w:t>7</w:t>
      </w:r>
      <w:r w:rsidRPr="00DD7FB4">
        <w:rPr>
          <w:rFonts w:cs="Arial"/>
          <w:spacing w:val="-12"/>
          <w:lang w:val="es-CR"/>
        </w:rPr>
        <w:t xml:space="preserve"> </w:t>
      </w:r>
      <w:r w:rsidRPr="00DD7FB4">
        <w:rPr>
          <w:rFonts w:cs="Arial"/>
          <w:lang w:val="es-CR"/>
        </w:rPr>
        <w:t>de</w:t>
      </w:r>
      <w:r w:rsidRPr="00DD7FB4">
        <w:rPr>
          <w:rFonts w:cs="Arial"/>
          <w:spacing w:val="-12"/>
          <w:lang w:val="es-CR"/>
        </w:rPr>
        <w:t xml:space="preserve"> </w:t>
      </w:r>
      <w:r w:rsidRPr="00DD7FB4">
        <w:rPr>
          <w:rFonts w:cs="Arial"/>
          <w:spacing w:val="-1"/>
          <w:lang w:val="es-CR"/>
        </w:rPr>
        <w:t>noviembre</w:t>
      </w:r>
      <w:r w:rsidRPr="00DD7FB4">
        <w:rPr>
          <w:rFonts w:cs="Arial"/>
          <w:spacing w:val="-12"/>
          <w:lang w:val="es-CR"/>
        </w:rPr>
        <w:t xml:space="preserve"> </w:t>
      </w:r>
      <w:r w:rsidRPr="00DD7FB4">
        <w:rPr>
          <w:rFonts w:cs="Arial"/>
          <w:lang w:val="es-CR"/>
        </w:rPr>
        <w:t>de</w:t>
      </w:r>
      <w:r w:rsidRPr="00DD7FB4">
        <w:rPr>
          <w:rFonts w:cs="Arial"/>
          <w:spacing w:val="-14"/>
          <w:lang w:val="es-CR"/>
        </w:rPr>
        <w:t xml:space="preserve"> </w:t>
      </w:r>
      <w:r w:rsidRPr="00DD7FB4">
        <w:rPr>
          <w:rFonts w:cs="Arial"/>
          <w:spacing w:val="-1"/>
          <w:lang w:val="es-CR"/>
        </w:rPr>
        <w:t>1949;</w:t>
      </w:r>
      <w:r w:rsidRPr="00DD7FB4">
        <w:rPr>
          <w:rFonts w:cs="Arial"/>
          <w:spacing w:val="-10"/>
          <w:lang w:val="es-CR"/>
        </w:rPr>
        <w:t xml:space="preserve"> </w:t>
      </w:r>
      <w:r w:rsidRPr="00DD7FB4">
        <w:rPr>
          <w:rFonts w:cs="Arial"/>
          <w:spacing w:val="-1"/>
          <w:lang w:val="es-CR"/>
        </w:rPr>
        <w:t>inciso</w:t>
      </w:r>
      <w:r w:rsidRPr="00DD7FB4">
        <w:rPr>
          <w:rFonts w:cs="Arial"/>
          <w:spacing w:val="-12"/>
          <w:lang w:val="es-CR"/>
        </w:rPr>
        <w:t xml:space="preserve"> </w:t>
      </w:r>
      <w:r w:rsidRPr="00DD7FB4">
        <w:rPr>
          <w:rFonts w:cs="Arial"/>
          <w:lang w:val="es-CR"/>
        </w:rPr>
        <w:t>2.b)</w:t>
      </w:r>
      <w:r w:rsidRPr="00DD7FB4">
        <w:rPr>
          <w:rFonts w:cs="Arial"/>
          <w:spacing w:val="-10"/>
          <w:lang w:val="es-CR"/>
        </w:rPr>
        <w:t xml:space="preserve"> </w:t>
      </w:r>
      <w:r w:rsidRPr="00DD7FB4">
        <w:rPr>
          <w:rFonts w:cs="Arial"/>
          <w:spacing w:val="-1"/>
          <w:lang w:val="es-CR"/>
        </w:rPr>
        <w:t>del</w:t>
      </w:r>
      <w:r w:rsidRPr="00DD7FB4">
        <w:rPr>
          <w:rFonts w:cs="Arial"/>
          <w:spacing w:val="-12"/>
          <w:lang w:val="es-CR"/>
        </w:rPr>
        <w:t xml:space="preserve"> </w:t>
      </w:r>
      <w:r w:rsidRPr="00DD7FB4">
        <w:rPr>
          <w:rFonts w:cs="Arial"/>
          <w:spacing w:val="-2"/>
          <w:lang w:val="es-CR"/>
        </w:rPr>
        <w:t>artículo</w:t>
      </w:r>
      <w:r w:rsidRPr="00DD7FB4">
        <w:rPr>
          <w:rFonts w:cs="Arial"/>
          <w:spacing w:val="-12"/>
          <w:lang w:val="es-CR"/>
        </w:rPr>
        <w:t xml:space="preserve"> </w:t>
      </w:r>
      <w:r w:rsidRPr="00DD7FB4">
        <w:rPr>
          <w:rFonts w:cs="Arial"/>
          <w:lang w:val="es-CR"/>
        </w:rPr>
        <w:t>28,</w:t>
      </w:r>
      <w:r w:rsidRPr="00DD7FB4">
        <w:rPr>
          <w:rFonts w:cs="Arial"/>
          <w:spacing w:val="-10"/>
          <w:lang w:val="es-CR"/>
        </w:rPr>
        <w:t xml:space="preserve"> </w:t>
      </w:r>
      <w:r w:rsidRPr="00DD7FB4">
        <w:rPr>
          <w:rFonts w:cs="Arial"/>
          <w:spacing w:val="-1"/>
          <w:lang w:val="es-CR"/>
        </w:rPr>
        <w:t>siguientes</w:t>
      </w:r>
      <w:r w:rsidRPr="00DD7FB4">
        <w:rPr>
          <w:rFonts w:cs="Arial"/>
          <w:spacing w:val="65"/>
          <w:lang w:val="es-CR"/>
        </w:rPr>
        <w:t xml:space="preserve"> </w:t>
      </w:r>
      <w:r w:rsidRPr="00DD7FB4">
        <w:rPr>
          <w:rFonts w:cs="Arial"/>
          <w:lang w:val="es-CR"/>
        </w:rPr>
        <w:t>y</w:t>
      </w:r>
      <w:r w:rsidRPr="00DD7FB4">
        <w:rPr>
          <w:rFonts w:cs="Arial"/>
          <w:spacing w:val="-2"/>
          <w:lang w:val="es-CR"/>
        </w:rPr>
        <w:t xml:space="preserve"> </w:t>
      </w:r>
      <w:r w:rsidRPr="00DD7FB4">
        <w:rPr>
          <w:rFonts w:cs="Arial"/>
          <w:spacing w:val="-1"/>
          <w:lang w:val="es-CR"/>
        </w:rPr>
        <w:t>concordantes</w:t>
      </w:r>
      <w:r w:rsidRPr="00DD7FB4">
        <w:rPr>
          <w:rFonts w:cs="Arial"/>
          <w:spacing w:val="-2"/>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la</w:t>
      </w:r>
      <w:r w:rsidR="00D57648" w:rsidRPr="00DD7FB4">
        <w:rPr>
          <w:rFonts w:cs="Arial"/>
          <w:spacing w:val="-1"/>
          <w:lang w:val="es-CR"/>
        </w:rPr>
        <w:t xml:space="preserve"> Ley</w:t>
      </w:r>
      <w:r w:rsidR="00D57648" w:rsidRPr="00DD7FB4">
        <w:rPr>
          <w:rFonts w:cs="Arial"/>
          <w:spacing w:val="-4"/>
          <w:lang w:val="es-CR"/>
        </w:rPr>
        <w:t xml:space="preserve"> </w:t>
      </w:r>
      <w:r w:rsidR="00D57648" w:rsidRPr="00DD7FB4">
        <w:rPr>
          <w:rFonts w:cs="Arial"/>
          <w:spacing w:val="-2"/>
          <w:lang w:val="es-CR"/>
        </w:rPr>
        <w:t>Nº</w:t>
      </w:r>
      <w:r w:rsidR="00D57648" w:rsidRPr="00DD7FB4">
        <w:rPr>
          <w:rFonts w:cs="Arial"/>
          <w:spacing w:val="-1"/>
          <w:lang w:val="es-CR"/>
        </w:rPr>
        <w:t xml:space="preserve"> 6227,</w:t>
      </w:r>
      <w:r w:rsidRPr="00DD7FB4">
        <w:rPr>
          <w:rFonts w:cs="Arial"/>
          <w:spacing w:val="-4"/>
          <w:lang w:val="es-CR"/>
        </w:rPr>
        <w:t xml:space="preserve"> </w:t>
      </w:r>
      <w:r w:rsidRPr="00DD7FB4">
        <w:rPr>
          <w:rFonts w:cs="Arial"/>
          <w:spacing w:val="-1"/>
          <w:lang w:val="es-CR"/>
        </w:rPr>
        <w:t>Ley</w:t>
      </w:r>
      <w:r w:rsidRPr="00DD7FB4">
        <w:rPr>
          <w:rFonts w:cs="Arial"/>
          <w:spacing w:val="-4"/>
          <w:lang w:val="es-CR"/>
        </w:rPr>
        <w:t xml:space="preserve"> </w:t>
      </w:r>
      <w:r w:rsidRPr="00DD7FB4">
        <w:rPr>
          <w:rFonts w:cs="Arial"/>
          <w:spacing w:val="-1"/>
          <w:lang w:val="es-CR"/>
        </w:rPr>
        <w:t>General</w:t>
      </w:r>
      <w:r w:rsidRPr="00DD7FB4">
        <w:rPr>
          <w:rFonts w:cs="Arial"/>
          <w:spacing w:val="-2"/>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la</w:t>
      </w:r>
      <w:r w:rsidRPr="00DD7FB4">
        <w:rPr>
          <w:rFonts w:cs="Arial"/>
          <w:spacing w:val="-4"/>
          <w:lang w:val="es-CR"/>
        </w:rPr>
        <w:t xml:space="preserve"> </w:t>
      </w:r>
      <w:r w:rsidRPr="00DD7FB4">
        <w:rPr>
          <w:rFonts w:cs="Arial"/>
          <w:spacing w:val="-1"/>
          <w:lang w:val="es-CR"/>
        </w:rPr>
        <w:t>Administración</w:t>
      </w:r>
      <w:r w:rsidRPr="00DD7FB4">
        <w:rPr>
          <w:rFonts w:cs="Arial"/>
          <w:spacing w:val="-2"/>
          <w:lang w:val="es-CR"/>
        </w:rPr>
        <w:t xml:space="preserve"> </w:t>
      </w:r>
      <w:r w:rsidRPr="00DD7FB4">
        <w:rPr>
          <w:rFonts w:cs="Arial"/>
          <w:spacing w:val="-1"/>
          <w:lang w:val="es-CR"/>
        </w:rPr>
        <w:t>Pública, del</w:t>
      </w:r>
      <w:r w:rsidRPr="00DD7FB4">
        <w:rPr>
          <w:rFonts w:cs="Arial"/>
          <w:spacing w:val="-3"/>
          <w:lang w:val="es-CR"/>
        </w:rPr>
        <w:t xml:space="preserve"> </w:t>
      </w:r>
      <w:r w:rsidRPr="00DD7FB4">
        <w:rPr>
          <w:rFonts w:cs="Arial"/>
          <w:lang w:val="es-CR"/>
        </w:rPr>
        <w:t>2</w:t>
      </w:r>
      <w:r w:rsidRPr="00DD7FB4">
        <w:rPr>
          <w:rFonts w:cs="Arial"/>
          <w:spacing w:val="-4"/>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mayo</w:t>
      </w:r>
      <w:r w:rsidRPr="00DD7FB4">
        <w:rPr>
          <w:rFonts w:cs="Arial"/>
          <w:spacing w:val="41"/>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1978;</w:t>
      </w:r>
      <w:r w:rsidRPr="00DD7FB4">
        <w:rPr>
          <w:rFonts w:cs="Arial"/>
          <w:spacing w:val="-3"/>
          <w:lang w:val="es-CR"/>
        </w:rPr>
        <w:t xml:space="preserve"> </w:t>
      </w:r>
      <w:r w:rsidRPr="00DD7FB4">
        <w:rPr>
          <w:rFonts w:cs="Arial"/>
          <w:spacing w:val="-2"/>
          <w:lang w:val="es-CR"/>
        </w:rPr>
        <w:t>Ley</w:t>
      </w:r>
      <w:r w:rsidRPr="00DD7FB4">
        <w:rPr>
          <w:rFonts w:cs="Arial"/>
          <w:spacing w:val="-6"/>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Fortalecimiento</w:t>
      </w:r>
      <w:r w:rsidRPr="00DD7FB4">
        <w:rPr>
          <w:rFonts w:cs="Arial"/>
          <w:spacing w:val="-4"/>
          <w:lang w:val="es-CR"/>
        </w:rPr>
        <w:t xml:space="preserve"> </w:t>
      </w:r>
      <w:r w:rsidRPr="00DD7FB4">
        <w:rPr>
          <w:rFonts w:cs="Arial"/>
          <w:lang w:val="es-CR"/>
        </w:rPr>
        <w:t>de</w:t>
      </w:r>
      <w:r w:rsidRPr="00DD7FB4">
        <w:rPr>
          <w:rFonts w:cs="Arial"/>
          <w:spacing w:val="-7"/>
          <w:lang w:val="es-CR"/>
        </w:rPr>
        <w:t xml:space="preserve"> </w:t>
      </w:r>
      <w:r w:rsidRPr="00DD7FB4">
        <w:rPr>
          <w:rFonts w:cs="Arial"/>
          <w:spacing w:val="-1"/>
          <w:lang w:val="es-CR"/>
        </w:rPr>
        <w:t>las</w:t>
      </w:r>
      <w:r w:rsidRPr="00DD7FB4">
        <w:rPr>
          <w:rFonts w:cs="Arial"/>
          <w:spacing w:val="-7"/>
          <w:lang w:val="es-CR"/>
        </w:rPr>
        <w:t xml:space="preserve"> </w:t>
      </w:r>
      <w:r w:rsidRPr="00DD7FB4">
        <w:rPr>
          <w:rFonts w:cs="Arial"/>
          <w:spacing w:val="-1"/>
          <w:lang w:val="es-CR"/>
        </w:rPr>
        <w:t>Autoridades</w:t>
      </w:r>
      <w:r w:rsidRPr="00DD7FB4">
        <w:rPr>
          <w:rFonts w:cs="Arial"/>
          <w:spacing w:val="-4"/>
          <w:lang w:val="es-CR"/>
        </w:rPr>
        <w:t xml:space="preserve"> </w:t>
      </w:r>
      <w:r w:rsidRPr="00DD7FB4">
        <w:rPr>
          <w:rFonts w:cs="Arial"/>
          <w:lang w:val="es-CR"/>
        </w:rPr>
        <w:t>de</w:t>
      </w:r>
      <w:r w:rsidRPr="00DD7FB4">
        <w:rPr>
          <w:rFonts w:cs="Arial"/>
          <w:spacing w:val="-7"/>
          <w:lang w:val="es-CR"/>
        </w:rPr>
        <w:t xml:space="preserve"> </w:t>
      </w:r>
      <w:r w:rsidRPr="00DD7FB4">
        <w:rPr>
          <w:rFonts w:cs="Arial"/>
          <w:spacing w:val="-1"/>
          <w:lang w:val="es-CR"/>
        </w:rPr>
        <w:t>Competencia</w:t>
      </w:r>
      <w:r w:rsidRPr="00DD7FB4">
        <w:rPr>
          <w:rFonts w:cs="Arial"/>
          <w:spacing w:val="-7"/>
          <w:lang w:val="es-CR"/>
        </w:rPr>
        <w:t xml:space="preserve"> </w:t>
      </w:r>
      <w:r w:rsidRPr="00DD7FB4">
        <w:rPr>
          <w:rFonts w:cs="Arial"/>
          <w:lang w:val="es-CR"/>
        </w:rPr>
        <w:t>de</w:t>
      </w:r>
      <w:r w:rsidRPr="00DD7FB4">
        <w:rPr>
          <w:rFonts w:cs="Arial"/>
          <w:spacing w:val="-7"/>
          <w:lang w:val="es-CR"/>
        </w:rPr>
        <w:t xml:space="preserve"> </w:t>
      </w:r>
      <w:r w:rsidRPr="00DD7FB4">
        <w:rPr>
          <w:rFonts w:cs="Arial"/>
          <w:spacing w:val="-1"/>
          <w:lang w:val="es-CR"/>
        </w:rPr>
        <w:t>Costa</w:t>
      </w:r>
      <w:r w:rsidRPr="00DD7FB4">
        <w:rPr>
          <w:rFonts w:cs="Arial"/>
          <w:spacing w:val="-6"/>
          <w:lang w:val="es-CR"/>
        </w:rPr>
        <w:t xml:space="preserve"> </w:t>
      </w:r>
      <w:r w:rsidRPr="00DD7FB4">
        <w:rPr>
          <w:rFonts w:cs="Arial"/>
          <w:spacing w:val="-1"/>
          <w:lang w:val="es-CR"/>
        </w:rPr>
        <w:t>Rica,</w:t>
      </w:r>
      <w:r w:rsidRPr="00DD7FB4">
        <w:rPr>
          <w:rFonts w:cs="Arial"/>
          <w:spacing w:val="-6"/>
          <w:lang w:val="es-CR"/>
        </w:rPr>
        <w:t xml:space="preserve"> </w:t>
      </w:r>
      <w:r w:rsidRPr="00DD7FB4">
        <w:rPr>
          <w:rFonts w:cs="Arial"/>
          <w:spacing w:val="-1"/>
          <w:lang w:val="es-CR"/>
        </w:rPr>
        <w:t>Ley</w:t>
      </w:r>
      <w:r w:rsidRPr="00DD7FB4">
        <w:rPr>
          <w:rFonts w:cs="Arial"/>
          <w:spacing w:val="-6"/>
          <w:lang w:val="es-CR"/>
        </w:rPr>
        <w:t xml:space="preserve"> </w:t>
      </w:r>
      <w:r w:rsidR="00145235" w:rsidRPr="00DD7FB4">
        <w:rPr>
          <w:rFonts w:cs="Arial"/>
          <w:spacing w:val="-2"/>
          <w:lang w:val="es-CR"/>
        </w:rPr>
        <w:t>N.°</w:t>
      </w:r>
      <w:r w:rsidRPr="00DD7FB4">
        <w:rPr>
          <w:rFonts w:cs="Arial"/>
          <w:spacing w:val="33"/>
          <w:lang w:val="es-CR"/>
        </w:rPr>
        <w:t xml:space="preserve"> </w:t>
      </w:r>
      <w:r w:rsidRPr="00DD7FB4">
        <w:rPr>
          <w:rFonts w:cs="Arial"/>
          <w:spacing w:val="-1"/>
          <w:lang w:val="es-CR"/>
        </w:rPr>
        <w:t>9736</w:t>
      </w:r>
      <w:r w:rsidRPr="00DD7FB4">
        <w:rPr>
          <w:rFonts w:cs="Arial"/>
          <w:spacing w:val="39"/>
          <w:lang w:val="es-CR"/>
        </w:rPr>
        <w:t xml:space="preserve"> </w:t>
      </w:r>
      <w:r w:rsidRPr="00DD7FB4">
        <w:rPr>
          <w:rFonts w:cs="Arial"/>
          <w:spacing w:val="-1"/>
          <w:lang w:val="es-CR"/>
        </w:rPr>
        <w:t>del</w:t>
      </w:r>
      <w:r w:rsidRPr="00DD7FB4">
        <w:rPr>
          <w:rFonts w:cs="Arial"/>
          <w:spacing w:val="38"/>
          <w:lang w:val="es-CR"/>
        </w:rPr>
        <w:t xml:space="preserve"> </w:t>
      </w:r>
      <w:r w:rsidR="00893108" w:rsidRPr="00DD7FB4">
        <w:rPr>
          <w:rFonts w:cs="Arial"/>
          <w:spacing w:val="-1"/>
          <w:lang w:val="es-CR"/>
        </w:rPr>
        <w:t>5 de setiembre de 2019</w:t>
      </w:r>
      <w:r w:rsidRPr="00DD7FB4">
        <w:rPr>
          <w:rFonts w:cs="Arial"/>
          <w:spacing w:val="-1"/>
          <w:lang w:val="es-CR"/>
        </w:rPr>
        <w:t>,</w:t>
      </w:r>
      <w:r w:rsidRPr="00DD7FB4">
        <w:rPr>
          <w:rFonts w:cs="Arial"/>
          <w:spacing w:val="40"/>
          <w:lang w:val="es-CR"/>
        </w:rPr>
        <w:t xml:space="preserve"> </w:t>
      </w:r>
      <w:r w:rsidRPr="00DD7FB4">
        <w:rPr>
          <w:rFonts w:cs="Arial"/>
          <w:spacing w:val="-1"/>
          <w:lang w:val="es-CR"/>
        </w:rPr>
        <w:t>Decreto</w:t>
      </w:r>
      <w:r w:rsidRPr="00DD7FB4">
        <w:rPr>
          <w:rFonts w:cs="Arial"/>
          <w:spacing w:val="34"/>
          <w:lang w:val="es-CR"/>
        </w:rPr>
        <w:t xml:space="preserve"> </w:t>
      </w:r>
      <w:r w:rsidRPr="00DD7FB4">
        <w:rPr>
          <w:rFonts w:cs="Arial"/>
          <w:spacing w:val="-1"/>
          <w:lang w:val="es-CR"/>
        </w:rPr>
        <w:t>Nº</w:t>
      </w:r>
      <w:r w:rsidRPr="00DD7FB4">
        <w:rPr>
          <w:rFonts w:cs="Arial"/>
          <w:spacing w:val="40"/>
          <w:lang w:val="es-CR"/>
        </w:rPr>
        <w:t xml:space="preserve"> </w:t>
      </w:r>
      <w:r w:rsidRPr="00DD7FB4">
        <w:rPr>
          <w:rFonts w:cs="Arial"/>
          <w:spacing w:val="-1"/>
          <w:lang w:val="es-CR"/>
        </w:rPr>
        <w:t>32475-MEIC</w:t>
      </w:r>
      <w:r w:rsidRPr="00DD7FB4">
        <w:rPr>
          <w:rFonts w:cs="Arial"/>
          <w:spacing w:val="36"/>
          <w:lang w:val="es-CR"/>
        </w:rPr>
        <w:t xml:space="preserve"> </w:t>
      </w:r>
      <w:r w:rsidRPr="00DD7FB4">
        <w:rPr>
          <w:rFonts w:cs="Arial"/>
          <w:spacing w:val="-1"/>
          <w:lang w:val="es-CR"/>
        </w:rPr>
        <w:t>del</w:t>
      </w:r>
      <w:r w:rsidRPr="00DD7FB4">
        <w:rPr>
          <w:rFonts w:cs="Arial"/>
          <w:spacing w:val="39"/>
          <w:lang w:val="es-CR"/>
        </w:rPr>
        <w:t xml:space="preserve"> </w:t>
      </w:r>
      <w:r w:rsidRPr="00DD7FB4">
        <w:rPr>
          <w:rFonts w:cs="Arial"/>
          <w:lang w:val="es-CR"/>
        </w:rPr>
        <w:t>18</w:t>
      </w:r>
      <w:r w:rsidRPr="00DD7FB4">
        <w:rPr>
          <w:rFonts w:cs="Arial"/>
          <w:spacing w:val="36"/>
          <w:lang w:val="es-CR"/>
        </w:rPr>
        <w:t xml:space="preserve"> </w:t>
      </w:r>
      <w:r w:rsidRPr="00DD7FB4">
        <w:rPr>
          <w:rFonts w:cs="Arial"/>
          <w:lang w:val="es-CR"/>
        </w:rPr>
        <w:t>de</w:t>
      </w:r>
      <w:r w:rsidRPr="00DD7FB4">
        <w:rPr>
          <w:rFonts w:cs="Arial"/>
          <w:spacing w:val="38"/>
          <w:lang w:val="es-CR"/>
        </w:rPr>
        <w:t xml:space="preserve"> </w:t>
      </w:r>
      <w:r w:rsidRPr="00DD7FB4">
        <w:rPr>
          <w:rFonts w:cs="Arial"/>
          <w:lang w:val="es-CR"/>
        </w:rPr>
        <w:t>mayo</w:t>
      </w:r>
      <w:r w:rsidRPr="00DD7FB4">
        <w:rPr>
          <w:rFonts w:cs="Arial"/>
          <w:spacing w:val="36"/>
          <w:lang w:val="es-CR"/>
        </w:rPr>
        <w:t xml:space="preserve"> </w:t>
      </w:r>
      <w:r w:rsidRPr="00DD7FB4">
        <w:rPr>
          <w:rFonts w:cs="Arial"/>
          <w:lang w:val="es-CR"/>
        </w:rPr>
        <w:t>de</w:t>
      </w:r>
      <w:r w:rsidRPr="00DD7FB4">
        <w:rPr>
          <w:rFonts w:cs="Arial"/>
          <w:spacing w:val="38"/>
          <w:lang w:val="es-CR"/>
        </w:rPr>
        <w:t xml:space="preserve"> </w:t>
      </w:r>
      <w:r w:rsidRPr="00DD7FB4">
        <w:rPr>
          <w:rFonts w:cs="Arial"/>
          <w:spacing w:val="-1"/>
          <w:lang w:val="es-CR"/>
        </w:rPr>
        <w:t>2005,</w:t>
      </w:r>
      <w:r w:rsidRPr="00DD7FB4">
        <w:rPr>
          <w:rFonts w:cs="Arial"/>
          <w:spacing w:val="38"/>
          <w:lang w:val="es-CR"/>
        </w:rPr>
        <w:t xml:space="preserve"> </w:t>
      </w:r>
      <w:r w:rsidRPr="00DD7FB4">
        <w:rPr>
          <w:rFonts w:cs="Arial"/>
          <w:spacing w:val="-1"/>
          <w:lang w:val="es-CR"/>
        </w:rPr>
        <w:t>Ley</w:t>
      </w:r>
      <w:r w:rsidRPr="00DD7FB4">
        <w:rPr>
          <w:rFonts w:cs="Arial"/>
          <w:spacing w:val="37"/>
          <w:lang w:val="es-CR"/>
        </w:rPr>
        <w:t xml:space="preserve"> </w:t>
      </w:r>
      <w:r w:rsidRPr="00DD7FB4">
        <w:rPr>
          <w:rFonts w:cs="Arial"/>
          <w:lang w:val="es-CR"/>
        </w:rPr>
        <w:t>de</w:t>
      </w:r>
      <w:r w:rsidRPr="00DD7FB4">
        <w:rPr>
          <w:rFonts w:cs="Arial"/>
          <w:spacing w:val="38"/>
          <w:lang w:val="es-CR"/>
        </w:rPr>
        <w:t xml:space="preserve"> </w:t>
      </w:r>
      <w:r w:rsidRPr="00DD7FB4">
        <w:rPr>
          <w:rFonts w:cs="Arial"/>
          <w:spacing w:val="-1"/>
          <w:lang w:val="es-CR"/>
        </w:rPr>
        <w:t>Protección</w:t>
      </w:r>
      <w:r w:rsidRPr="00DD7FB4">
        <w:rPr>
          <w:rFonts w:cs="Arial"/>
          <w:spacing w:val="38"/>
          <w:lang w:val="es-CR"/>
        </w:rPr>
        <w:t xml:space="preserve"> </w:t>
      </w:r>
      <w:r w:rsidRPr="00DD7FB4">
        <w:rPr>
          <w:rFonts w:cs="Arial"/>
          <w:spacing w:val="-2"/>
          <w:lang w:val="es-CR"/>
        </w:rPr>
        <w:t>al</w:t>
      </w:r>
      <w:r w:rsidRPr="00DD7FB4">
        <w:rPr>
          <w:rFonts w:cs="Arial"/>
          <w:spacing w:val="43"/>
          <w:lang w:val="es-CR"/>
        </w:rPr>
        <w:t xml:space="preserve"> </w:t>
      </w:r>
      <w:r w:rsidRPr="00DD7FB4">
        <w:rPr>
          <w:rFonts w:cs="Arial"/>
          <w:spacing w:val="-1"/>
          <w:lang w:val="es-CR"/>
        </w:rPr>
        <w:t>Ciudadano</w:t>
      </w:r>
      <w:r w:rsidRPr="00DD7FB4">
        <w:rPr>
          <w:rFonts w:cs="Arial"/>
          <w:spacing w:val="34"/>
          <w:lang w:val="es-CR"/>
        </w:rPr>
        <w:t xml:space="preserve"> </w:t>
      </w:r>
      <w:r w:rsidRPr="00DD7FB4">
        <w:rPr>
          <w:rFonts w:cs="Arial"/>
          <w:spacing w:val="-1"/>
          <w:lang w:val="es-CR"/>
        </w:rPr>
        <w:t>del</w:t>
      </w:r>
      <w:r w:rsidRPr="00DD7FB4">
        <w:rPr>
          <w:rFonts w:cs="Arial"/>
          <w:spacing w:val="33"/>
          <w:lang w:val="es-CR"/>
        </w:rPr>
        <w:t xml:space="preserve"> </w:t>
      </w:r>
      <w:r w:rsidRPr="00DD7FB4">
        <w:rPr>
          <w:rFonts w:cs="Arial"/>
          <w:spacing w:val="-1"/>
          <w:lang w:val="es-CR"/>
        </w:rPr>
        <w:t>Exceso</w:t>
      </w:r>
      <w:r w:rsidRPr="00DD7FB4">
        <w:rPr>
          <w:rFonts w:cs="Arial"/>
          <w:spacing w:val="29"/>
          <w:lang w:val="es-CR"/>
        </w:rPr>
        <w:t xml:space="preserve"> </w:t>
      </w:r>
      <w:r w:rsidRPr="00DD7FB4">
        <w:rPr>
          <w:rFonts w:cs="Arial"/>
          <w:lang w:val="es-CR"/>
        </w:rPr>
        <w:t>de</w:t>
      </w:r>
      <w:r w:rsidRPr="00DD7FB4">
        <w:rPr>
          <w:rFonts w:cs="Arial"/>
          <w:spacing w:val="33"/>
          <w:lang w:val="es-CR"/>
        </w:rPr>
        <w:t xml:space="preserve"> </w:t>
      </w:r>
      <w:r w:rsidRPr="00DD7FB4">
        <w:rPr>
          <w:rFonts w:cs="Arial"/>
          <w:spacing w:val="-1"/>
          <w:lang w:val="es-CR"/>
        </w:rPr>
        <w:t>Requisitos</w:t>
      </w:r>
      <w:r w:rsidRPr="00DD7FB4">
        <w:rPr>
          <w:rFonts w:cs="Arial"/>
          <w:spacing w:val="31"/>
          <w:lang w:val="es-CR"/>
        </w:rPr>
        <w:t xml:space="preserve"> </w:t>
      </w:r>
      <w:r w:rsidRPr="00DD7FB4">
        <w:rPr>
          <w:rFonts w:cs="Arial"/>
          <w:lang w:val="es-CR"/>
        </w:rPr>
        <w:t>y</w:t>
      </w:r>
      <w:r w:rsidRPr="00DD7FB4">
        <w:rPr>
          <w:rFonts w:cs="Arial"/>
          <w:spacing w:val="34"/>
          <w:lang w:val="es-CR"/>
        </w:rPr>
        <w:t xml:space="preserve"> </w:t>
      </w:r>
      <w:r w:rsidRPr="00DD7FB4">
        <w:rPr>
          <w:rFonts w:cs="Arial"/>
          <w:spacing w:val="-2"/>
          <w:lang w:val="es-CR"/>
        </w:rPr>
        <w:t>Trámites</w:t>
      </w:r>
      <w:r w:rsidRPr="00DD7FB4">
        <w:rPr>
          <w:rFonts w:cs="Arial"/>
          <w:spacing w:val="34"/>
          <w:lang w:val="es-CR"/>
        </w:rPr>
        <w:t xml:space="preserve"> </w:t>
      </w:r>
      <w:r w:rsidRPr="00DD7FB4">
        <w:rPr>
          <w:rFonts w:cs="Arial"/>
          <w:spacing w:val="-1"/>
          <w:lang w:val="es-CR"/>
        </w:rPr>
        <w:t>Administrativos,</w:t>
      </w:r>
      <w:r w:rsidRPr="00DD7FB4">
        <w:rPr>
          <w:rFonts w:cs="Arial"/>
          <w:spacing w:val="34"/>
          <w:lang w:val="es-CR"/>
        </w:rPr>
        <w:t xml:space="preserve"> </w:t>
      </w:r>
      <w:r w:rsidRPr="00DD7FB4">
        <w:rPr>
          <w:rFonts w:cs="Arial"/>
          <w:spacing w:val="-1"/>
          <w:lang w:val="es-CR"/>
        </w:rPr>
        <w:t>Ley</w:t>
      </w:r>
      <w:r w:rsidRPr="00DD7FB4">
        <w:rPr>
          <w:rFonts w:cs="Arial"/>
          <w:spacing w:val="29"/>
          <w:lang w:val="es-CR"/>
        </w:rPr>
        <w:t xml:space="preserve"> </w:t>
      </w:r>
      <w:r w:rsidRPr="00DD7FB4">
        <w:rPr>
          <w:rFonts w:cs="Arial"/>
          <w:spacing w:val="-1"/>
          <w:lang w:val="es-CR"/>
        </w:rPr>
        <w:t>Nº</w:t>
      </w:r>
      <w:r w:rsidRPr="00DD7FB4">
        <w:rPr>
          <w:rFonts w:cs="Arial"/>
          <w:spacing w:val="35"/>
          <w:lang w:val="es-CR"/>
        </w:rPr>
        <w:t xml:space="preserve"> </w:t>
      </w:r>
      <w:r w:rsidRPr="00DD7FB4">
        <w:rPr>
          <w:rFonts w:cs="Arial"/>
          <w:spacing w:val="-1"/>
          <w:lang w:val="es-CR"/>
        </w:rPr>
        <w:t>8220</w:t>
      </w:r>
      <w:r w:rsidRPr="00DD7FB4">
        <w:rPr>
          <w:rFonts w:cs="Arial"/>
          <w:spacing w:val="31"/>
          <w:lang w:val="es-CR"/>
        </w:rPr>
        <w:t xml:space="preserve"> </w:t>
      </w:r>
      <w:r w:rsidRPr="00DD7FB4">
        <w:rPr>
          <w:rFonts w:cs="Arial"/>
          <w:spacing w:val="-1"/>
          <w:lang w:val="es-CR"/>
        </w:rPr>
        <w:t>del</w:t>
      </w:r>
      <w:r w:rsidRPr="00DD7FB4">
        <w:rPr>
          <w:rFonts w:cs="Arial"/>
          <w:spacing w:val="33"/>
          <w:lang w:val="es-CR"/>
        </w:rPr>
        <w:t xml:space="preserve"> </w:t>
      </w:r>
      <w:r w:rsidRPr="00DD7FB4">
        <w:rPr>
          <w:rFonts w:cs="Arial"/>
          <w:lang w:val="es-CR"/>
        </w:rPr>
        <w:t>4</w:t>
      </w:r>
      <w:r w:rsidRPr="00DD7FB4">
        <w:rPr>
          <w:rFonts w:cs="Arial"/>
          <w:spacing w:val="31"/>
          <w:lang w:val="es-CR"/>
        </w:rPr>
        <w:t xml:space="preserve"> </w:t>
      </w:r>
      <w:r w:rsidRPr="00DD7FB4">
        <w:rPr>
          <w:rFonts w:cs="Arial"/>
          <w:lang w:val="es-CR"/>
        </w:rPr>
        <w:t>de</w:t>
      </w:r>
      <w:r w:rsidRPr="00DD7FB4">
        <w:rPr>
          <w:rFonts w:cs="Arial"/>
          <w:spacing w:val="61"/>
          <w:lang w:val="es-CR"/>
        </w:rPr>
        <w:t xml:space="preserve"> </w:t>
      </w:r>
      <w:r w:rsidRPr="00DD7FB4">
        <w:rPr>
          <w:rFonts w:cs="Arial"/>
          <w:lang w:val="es-CR"/>
        </w:rPr>
        <w:t>marzo</w:t>
      </w:r>
      <w:r w:rsidRPr="00DD7FB4">
        <w:rPr>
          <w:rFonts w:cs="Arial"/>
          <w:spacing w:val="5"/>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2002</w:t>
      </w:r>
      <w:r w:rsidRPr="00DD7FB4">
        <w:rPr>
          <w:rFonts w:cs="Arial"/>
          <w:spacing w:val="5"/>
          <w:lang w:val="es-CR"/>
        </w:rPr>
        <w:t xml:space="preserve"> </w:t>
      </w:r>
      <w:r w:rsidRPr="00DD7FB4">
        <w:rPr>
          <w:rFonts w:cs="Arial"/>
          <w:lang w:val="es-CR"/>
        </w:rPr>
        <w:t>y</w:t>
      </w:r>
      <w:r w:rsidRPr="00DD7FB4">
        <w:rPr>
          <w:rFonts w:cs="Arial"/>
          <w:spacing w:val="5"/>
          <w:lang w:val="es-CR"/>
        </w:rPr>
        <w:t xml:space="preserve"> </w:t>
      </w:r>
      <w:r w:rsidRPr="00DD7FB4">
        <w:rPr>
          <w:rFonts w:cs="Arial"/>
          <w:spacing w:val="-1"/>
          <w:lang w:val="es-CR"/>
        </w:rPr>
        <w:t>los</w:t>
      </w:r>
      <w:r w:rsidRPr="00DD7FB4">
        <w:rPr>
          <w:rFonts w:cs="Arial"/>
          <w:spacing w:val="5"/>
          <w:lang w:val="es-CR"/>
        </w:rPr>
        <w:t xml:space="preserve"> </w:t>
      </w:r>
      <w:r w:rsidRPr="00DD7FB4">
        <w:rPr>
          <w:rFonts w:cs="Arial"/>
          <w:spacing w:val="-1"/>
          <w:lang w:val="es-CR"/>
        </w:rPr>
        <w:t>artículos</w:t>
      </w:r>
      <w:r w:rsidRPr="00DD7FB4">
        <w:rPr>
          <w:rFonts w:cs="Arial"/>
          <w:spacing w:val="5"/>
          <w:lang w:val="es-CR"/>
        </w:rPr>
        <w:t xml:space="preserve"> </w:t>
      </w:r>
      <w:r w:rsidRPr="00DD7FB4">
        <w:rPr>
          <w:rFonts w:cs="Arial"/>
          <w:lang w:val="es-CR"/>
        </w:rPr>
        <w:t>3</w:t>
      </w:r>
      <w:r w:rsidRPr="00DD7FB4">
        <w:rPr>
          <w:rFonts w:cs="Arial"/>
          <w:spacing w:val="5"/>
          <w:lang w:val="es-CR"/>
        </w:rPr>
        <w:t xml:space="preserve"> </w:t>
      </w:r>
      <w:r w:rsidRPr="00DD7FB4">
        <w:rPr>
          <w:rFonts w:cs="Arial"/>
          <w:lang w:val="es-CR"/>
        </w:rPr>
        <w:t>y</w:t>
      </w:r>
      <w:r w:rsidRPr="00DD7FB4">
        <w:rPr>
          <w:rFonts w:cs="Arial"/>
          <w:spacing w:val="5"/>
          <w:lang w:val="es-CR"/>
        </w:rPr>
        <w:t xml:space="preserve"> </w:t>
      </w:r>
      <w:r w:rsidRPr="00DD7FB4">
        <w:rPr>
          <w:rFonts w:cs="Arial"/>
          <w:lang w:val="es-CR"/>
        </w:rPr>
        <w:t>4</w:t>
      </w:r>
      <w:r w:rsidRPr="00DD7FB4">
        <w:rPr>
          <w:rFonts w:cs="Arial"/>
          <w:spacing w:val="5"/>
          <w:lang w:val="es-CR"/>
        </w:rPr>
        <w:t xml:space="preserve"> </w:t>
      </w:r>
      <w:r w:rsidRPr="00DD7FB4">
        <w:rPr>
          <w:rFonts w:cs="Arial"/>
          <w:lang w:val="es-CR"/>
        </w:rPr>
        <w:t>de</w:t>
      </w:r>
      <w:r w:rsidRPr="00DD7FB4">
        <w:rPr>
          <w:rFonts w:cs="Arial"/>
          <w:spacing w:val="5"/>
          <w:lang w:val="es-CR"/>
        </w:rPr>
        <w:t xml:space="preserve"> </w:t>
      </w:r>
      <w:r w:rsidRPr="00DD7FB4">
        <w:rPr>
          <w:rFonts w:cs="Arial"/>
          <w:spacing w:val="-1"/>
          <w:lang w:val="es-CR"/>
        </w:rPr>
        <w:t>la</w:t>
      </w:r>
      <w:r w:rsidRPr="00DD7FB4">
        <w:rPr>
          <w:rFonts w:cs="Arial"/>
          <w:spacing w:val="5"/>
          <w:lang w:val="es-CR"/>
        </w:rPr>
        <w:t xml:space="preserve"> </w:t>
      </w:r>
      <w:r w:rsidRPr="00DD7FB4">
        <w:rPr>
          <w:rFonts w:cs="Arial"/>
          <w:spacing w:val="-1"/>
          <w:lang w:val="es-CR"/>
        </w:rPr>
        <w:t>Ley</w:t>
      </w:r>
      <w:r w:rsidRPr="00DD7FB4">
        <w:rPr>
          <w:rFonts w:cs="Arial"/>
          <w:spacing w:val="5"/>
          <w:lang w:val="es-CR"/>
        </w:rPr>
        <w:t xml:space="preserve"> </w:t>
      </w:r>
      <w:r w:rsidRPr="00DD7FB4">
        <w:rPr>
          <w:rFonts w:cs="Arial"/>
          <w:lang w:val="es-CR"/>
        </w:rPr>
        <w:t>de</w:t>
      </w:r>
      <w:r w:rsidRPr="00DD7FB4">
        <w:rPr>
          <w:rFonts w:cs="Arial"/>
          <w:spacing w:val="2"/>
          <w:lang w:val="es-CR"/>
        </w:rPr>
        <w:t xml:space="preserve"> </w:t>
      </w:r>
      <w:r w:rsidRPr="00DD7FB4">
        <w:rPr>
          <w:rFonts w:cs="Arial"/>
          <w:spacing w:val="-1"/>
          <w:lang w:val="es-CR"/>
        </w:rPr>
        <w:t>Promoción</w:t>
      </w:r>
      <w:r w:rsidRPr="00DD7FB4">
        <w:rPr>
          <w:rFonts w:cs="Arial"/>
          <w:spacing w:val="5"/>
          <w:lang w:val="es-CR"/>
        </w:rPr>
        <w:t xml:space="preserve"> </w:t>
      </w:r>
      <w:r w:rsidRPr="00DD7FB4">
        <w:rPr>
          <w:rFonts w:cs="Arial"/>
          <w:lang w:val="es-CR"/>
        </w:rPr>
        <w:t>de</w:t>
      </w:r>
      <w:r w:rsidRPr="00DD7FB4">
        <w:rPr>
          <w:rFonts w:cs="Arial"/>
          <w:spacing w:val="9"/>
          <w:lang w:val="es-CR"/>
        </w:rPr>
        <w:t xml:space="preserve"> </w:t>
      </w:r>
      <w:r w:rsidRPr="00DD7FB4">
        <w:rPr>
          <w:rFonts w:cs="Arial"/>
          <w:spacing w:val="-1"/>
          <w:lang w:val="es-CR"/>
        </w:rPr>
        <w:t>la</w:t>
      </w:r>
      <w:r w:rsidRPr="00DD7FB4">
        <w:rPr>
          <w:rFonts w:cs="Arial"/>
          <w:spacing w:val="5"/>
          <w:lang w:val="es-CR"/>
        </w:rPr>
        <w:t xml:space="preserve"> </w:t>
      </w:r>
      <w:r w:rsidRPr="00DD7FB4">
        <w:rPr>
          <w:rFonts w:cs="Arial"/>
          <w:spacing w:val="-1"/>
          <w:lang w:val="es-CR"/>
        </w:rPr>
        <w:t>Competencia</w:t>
      </w:r>
      <w:r w:rsidRPr="00DD7FB4">
        <w:rPr>
          <w:rFonts w:cs="Arial"/>
          <w:spacing w:val="5"/>
          <w:lang w:val="es-CR"/>
        </w:rPr>
        <w:t xml:space="preserve"> </w:t>
      </w:r>
      <w:r w:rsidRPr="00DD7FB4">
        <w:rPr>
          <w:rFonts w:cs="Arial"/>
          <w:lang w:val="es-CR"/>
        </w:rPr>
        <w:t>y</w:t>
      </w:r>
      <w:r w:rsidRPr="00DD7FB4">
        <w:rPr>
          <w:rFonts w:cs="Arial"/>
          <w:spacing w:val="5"/>
          <w:lang w:val="es-CR"/>
        </w:rPr>
        <w:t xml:space="preserve"> </w:t>
      </w:r>
      <w:r w:rsidRPr="00DD7FB4">
        <w:rPr>
          <w:rFonts w:cs="Arial"/>
          <w:spacing w:val="-1"/>
          <w:lang w:val="es-CR"/>
        </w:rPr>
        <w:t>Defensa</w:t>
      </w:r>
      <w:r w:rsidRPr="00DD7FB4">
        <w:rPr>
          <w:rFonts w:cs="Arial"/>
          <w:spacing w:val="39"/>
          <w:lang w:val="es-CR"/>
        </w:rPr>
        <w:t xml:space="preserve"> </w:t>
      </w:r>
      <w:r w:rsidRPr="00DD7FB4">
        <w:rPr>
          <w:rFonts w:cs="Arial"/>
          <w:spacing w:val="-1"/>
          <w:lang w:val="es-CR"/>
        </w:rPr>
        <w:t>Efectiva</w:t>
      </w:r>
      <w:r w:rsidRPr="00DD7FB4">
        <w:rPr>
          <w:rFonts w:cs="Arial"/>
          <w:lang w:val="es-CR"/>
        </w:rPr>
        <w:t xml:space="preserve"> </w:t>
      </w:r>
      <w:r w:rsidRPr="00DD7FB4">
        <w:rPr>
          <w:rFonts w:cs="Arial"/>
          <w:spacing w:val="-1"/>
          <w:lang w:val="es-CR"/>
        </w:rPr>
        <w:t>del</w:t>
      </w:r>
      <w:r w:rsidRPr="00DD7FB4">
        <w:rPr>
          <w:rFonts w:cs="Arial"/>
          <w:spacing w:val="-3"/>
          <w:lang w:val="es-CR"/>
        </w:rPr>
        <w:t xml:space="preserve"> </w:t>
      </w:r>
      <w:r w:rsidRPr="00DD7FB4">
        <w:rPr>
          <w:rFonts w:cs="Arial"/>
          <w:spacing w:val="-1"/>
          <w:lang w:val="es-CR"/>
        </w:rPr>
        <w:t>Consumidor, Ley</w:t>
      </w:r>
      <w:r w:rsidRPr="00DD7FB4">
        <w:rPr>
          <w:rFonts w:cs="Arial"/>
          <w:spacing w:val="1"/>
          <w:lang w:val="es-CR"/>
        </w:rPr>
        <w:t xml:space="preserve"> </w:t>
      </w:r>
      <w:r w:rsidRPr="00DD7FB4">
        <w:rPr>
          <w:rFonts w:cs="Arial"/>
          <w:spacing w:val="-2"/>
          <w:lang w:val="es-CR"/>
        </w:rPr>
        <w:t>Nº</w:t>
      </w:r>
      <w:r w:rsidRPr="00DD7FB4">
        <w:rPr>
          <w:rFonts w:cs="Arial"/>
          <w:spacing w:val="2"/>
          <w:lang w:val="es-CR"/>
        </w:rPr>
        <w:t xml:space="preserve"> </w:t>
      </w:r>
      <w:r w:rsidRPr="00DD7FB4">
        <w:rPr>
          <w:rFonts w:cs="Arial"/>
          <w:spacing w:val="-1"/>
          <w:lang w:val="es-CR"/>
        </w:rPr>
        <w:t>7472</w:t>
      </w:r>
      <w:r w:rsidRPr="00DD7FB4">
        <w:rPr>
          <w:rFonts w:cs="Arial"/>
          <w:spacing w:val="-2"/>
          <w:lang w:val="es-CR"/>
        </w:rPr>
        <w:t xml:space="preserve"> </w:t>
      </w:r>
      <w:r w:rsidRPr="00DD7FB4">
        <w:rPr>
          <w:rFonts w:cs="Arial"/>
          <w:spacing w:val="-1"/>
          <w:lang w:val="es-CR"/>
        </w:rPr>
        <w:t>del</w:t>
      </w:r>
      <w:r w:rsidRPr="00DD7FB4">
        <w:rPr>
          <w:rFonts w:cs="Arial"/>
          <w:lang w:val="es-CR"/>
        </w:rPr>
        <w:t xml:space="preserve"> 20 de</w:t>
      </w:r>
      <w:r w:rsidRPr="00DD7FB4">
        <w:rPr>
          <w:rFonts w:cs="Arial"/>
          <w:spacing w:val="-2"/>
          <w:lang w:val="es-CR"/>
        </w:rPr>
        <w:t xml:space="preserve"> </w:t>
      </w:r>
      <w:r w:rsidRPr="00DD7FB4">
        <w:rPr>
          <w:rFonts w:cs="Arial"/>
          <w:spacing w:val="-1"/>
          <w:lang w:val="es-CR"/>
        </w:rPr>
        <w:t>diciembre</w:t>
      </w:r>
      <w:r w:rsidRPr="00DD7FB4">
        <w:rPr>
          <w:rFonts w:cs="Arial"/>
          <w:lang w:val="es-CR"/>
        </w:rPr>
        <w:t xml:space="preserve"> de</w:t>
      </w:r>
      <w:r w:rsidRPr="00DD7FB4">
        <w:rPr>
          <w:rFonts w:cs="Arial"/>
          <w:spacing w:val="-2"/>
          <w:lang w:val="es-CR"/>
        </w:rPr>
        <w:t xml:space="preserve"> </w:t>
      </w:r>
      <w:r w:rsidRPr="00DD7FB4">
        <w:rPr>
          <w:rFonts w:cs="Arial"/>
          <w:spacing w:val="-1"/>
          <w:lang w:val="es-CR"/>
        </w:rPr>
        <w:t>1994.</w:t>
      </w:r>
    </w:p>
    <w:p w14:paraId="101278D9" w14:textId="77777777" w:rsidR="00671664" w:rsidRPr="00DD7FB4" w:rsidRDefault="00671664" w:rsidP="005A1070">
      <w:pPr>
        <w:rPr>
          <w:rFonts w:ascii="Arial" w:eastAsia="Arial" w:hAnsi="Arial" w:cs="Arial"/>
          <w:lang w:val="es-CR"/>
        </w:rPr>
      </w:pPr>
    </w:p>
    <w:p w14:paraId="2FB2C9F1" w14:textId="77777777" w:rsidR="00671664" w:rsidRPr="00DD7FB4" w:rsidRDefault="00977604" w:rsidP="005A1070">
      <w:pPr>
        <w:pStyle w:val="Ttulo1"/>
        <w:ind w:left="1209" w:right="1224"/>
        <w:jc w:val="center"/>
        <w:rPr>
          <w:rFonts w:cs="Arial"/>
          <w:b w:val="0"/>
          <w:bCs w:val="0"/>
        </w:rPr>
      </w:pPr>
      <w:r w:rsidRPr="00DD7FB4">
        <w:rPr>
          <w:rFonts w:cs="Arial"/>
          <w:spacing w:val="-2"/>
        </w:rPr>
        <w:t>CONSIDERANDO:</w:t>
      </w:r>
    </w:p>
    <w:p w14:paraId="78F9E35C" w14:textId="77777777" w:rsidR="00671664" w:rsidRPr="00DD7FB4" w:rsidRDefault="00671664" w:rsidP="005A1070">
      <w:pPr>
        <w:rPr>
          <w:rFonts w:ascii="Arial" w:eastAsia="Arial" w:hAnsi="Arial" w:cs="Arial"/>
          <w:b/>
          <w:bCs/>
        </w:rPr>
      </w:pPr>
    </w:p>
    <w:p w14:paraId="25944532" w14:textId="5FB5908E" w:rsidR="00671664" w:rsidRPr="00DD7FB4" w:rsidRDefault="00977604" w:rsidP="005A1070">
      <w:pPr>
        <w:pStyle w:val="Textoindependiente"/>
        <w:numPr>
          <w:ilvl w:val="0"/>
          <w:numId w:val="43"/>
        </w:numPr>
        <w:tabs>
          <w:tab w:val="left" w:pos="822"/>
        </w:tabs>
        <w:ind w:right="112"/>
        <w:jc w:val="both"/>
        <w:rPr>
          <w:rFonts w:cs="Arial"/>
          <w:lang w:val="es-CR"/>
        </w:rPr>
      </w:pPr>
      <w:r w:rsidRPr="00DD7FB4">
        <w:rPr>
          <w:rFonts w:cs="Arial"/>
          <w:lang w:val="es-CR"/>
        </w:rPr>
        <w:t xml:space="preserve">Que </w:t>
      </w:r>
      <w:r w:rsidRPr="00DD7FB4">
        <w:rPr>
          <w:rFonts w:cs="Arial"/>
          <w:spacing w:val="-1"/>
          <w:lang w:val="es-CR"/>
        </w:rPr>
        <w:t>por Ley</w:t>
      </w:r>
      <w:r w:rsidRPr="00DD7FB4">
        <w:rPr>
          <w:rFonts w:cs="Arial"/>
          <w:spacing w:val="1"/>
          <w:lang w:val="es-CR"/>
        </w:rPr>
        <w:t xml:space="preserve"> </w:t>
      </w:r>
      <w:r w:rsidRPr="00DD7FB4">
        <w:rPr>
          <w:rFonts w:cs="Arial"/>
          <w:spacing w:val="-1"/>
          <w:lang w:val="es-CR"/>
        </w:rPr>
        <w:t>Nº 9736</w:t>
      </w:r>
      <w:r w:rsidRPr="00DD7FB4">
        <w:rPr>
          <w:rFonts w:cs="Arial"/>
          <w:lang w:val="es-CR"/>
        </w:rPr>
        <w:t xml:space="preserve"> de</w:t>
      </w:r>
      <w:r w:rsidRPr="00DD7FB4">
        <w:rPr>
          <w:rFonts w:cs="Arial"/>
          <w:spacing w:val="-2"/>
          <w:lang w:val="es-CR"/>
        </w:rPr>
        <w:t xml:space="preserve"> </w:t>
      </w:r>
      <w:r w:rsidR="00893108" w:rsidRPr="00DD7FB4">
        <w:rPr>
          <w:rFonts w:cs="Arial"/>
          <w:spacing w:val="-1"/>
          <w:lang w:val="es-CR"/>
        </w:rPr>
        <w:t>5 de setiembre de 2019</w:t>
      </w:r>
      <w:r w:rsidRPr="00DD7FB4">
        <w:rPr>
          <w:rFonts w:cs="Arial"/>
          <w:spacing w:val="-1"/>
          <w:lang w:val="es-CR"/>
        </w:rPr>
        <w:t>,</w:t>
      </w:r>
      <w:r w:rsidRPr="00DD7FB4">
        <w:rPr>
          <w:rFonts w:cs="Arial"/>
          <w:spacing w:val="1"/>
          <w:lang w:val="es-CR"/>
        </w:rPr>
        <w:t xml:space="preserve"> </w:t>
      </w:r>
      <w:r w:rsidRPr="00DD7FB4">
        <w:rPr>
          <w:rFonts w:cs="Arial"/>
          <w:spacing w:val="-1"/>
          <w:lang w:val="es-CR"/>
        </w:rPr>
        <w:t>publicada</w:t>
      </w:r>
      <w:r w:rsidRPr="00DD7FB4">
        <w:rPr>
          <w:rFonts w:cs="Arial"/>
          <w:lang w:val="es-CR"/>
        </w:rPr>
        <w:t xml:space="preserve"> en</w:t>
      </w:r>
      <w:r w:rsidRPr="00DD7FB4">
        <w:rPr>
          <w:rFonts w:cs="Arial"/>
          <w:spacing w:val="3"/>
          <w:lang w:val="es-CR"/>
        </w:rPr>
        <w:t xml:space="preserve"> </w:t>
      </w:r>
      <w:r w:rsidRPr="00DD7FB4">
        <w:rPr>
          <w:rFonts w:cs="Arial"/>
          <w:lang w:val="es-CR"/>
        </w:rPr>
        <w:t>el</w:t>
      </w:r>
      <w:r w:rsidRPr="00DD7FB4">
        <w:rPr>
          <w:rFonts w:cs="Arial"/>
          <w:spacing w:val="-1"/>
          <w:lang w:val="es-CR"/>
        </w:rPr>
        <w:t xml:space="preserve"> Alcance</w:t>
      </w:r>
      <w:r w:rsidRPr="00DD7FB4">
        <w:rPr>
          <w:rFonts w:cs="Arial"/>
          <w:lang w:val="es-CR"/>
        </w:rPr>
        <w:t xml:space="preserve"> </w:t>
      </w:r>
      <w:r w:rsidR="00145235" w:rsidRPr="00DD7FB4">
        <w:rPr>
          <w:rFonts w:cs="Arial"/>
          <w:lang w:val="es-CR"/>
        </w:rPr>
        <w:t>N.°</w:t>
      </w:r>
      <w:r w:rsidRPr="00DD7FB4">
        <w:rPr>
          <w:rFonts w:cs="Arial"/>
          <w:spacing w:val="1"/>
          <w:lang w:val="es-CR"/>
        </w:rPr>
        <w:t xml:space="preserve"> </w:t>
      </w:r>
      <w:r w:rsidRPr="00DD7FB4">
        <w:rPr>
          <w:rFonts w:cs="Arial"/>
          <w:spacing w:val="-1"/>
          <w:lang w:val="es-CR"/>
        </w:rPr>
        <w:t>257</w:t>
      </w:r>
      <w:r w:rsidRPr="00DD7FB4">
        <w:rPr>
          <w:rFonts w:cs="Arial"/>
          <w:spacing w:val="39"/>
          <w:lang w:val="es-CR"/>
        </w:rPr>
        <w:t xml:space="preserve"> </w:t>
      </w:r>
      <w:r w:rsidRPr="00DD7FB4">
        <w:rPr>
          <w:rFonts w:cs="Arial"/>
          <w:lang w:val="es-CR"/>
        </w:rPr>
        <w:t>a</w:t>
      </w:r>
      <w:r w:rsidRPr="00DD7FB4">
        <w:rPr>
          <w:rFonts w:cs="Arial"/>
          <w:spacing w:val="14"/>
          <w:lang w:val="es-CR"/>
        </w:rPr>
        <w:t xml:space="preserve"> </w:t>
      </w:r>
      <w:r w:rsidRPr="00DD7FB4">
        <w:rPr>
          <w:rFonts w:cs="Arial"/>
          <w:lang w:val="es-CR"/>
        </w:rPr>
        <w:t>La</w:t>
      </w:r>
      <w:r w:rsidRPr="00DD7FB4">
        <w:rPr>
          <w:rFonts w:cs="Arial"/>
          <w:spacing w:val="11"/>
          <w:lang w:val="es-CR"/>
        </w:rPr>
        <w:t xml:space="preserve"> </w:t>
      </w:r>
      <w:r w:rsidRPr="00DD7FB4">
        <w:rPr>
          <w:rFonts w:cs="Arial"/>
          <w:spacing w:val="-1"/>
          <w:lang w:val="es-CR"/>
        </w:rPr>
        <w:t>Gaceta</w:t>
      </w:r>
      <w:r w:rsidRPr="00DD7FB4">
        <w:rPr>
          <w:rFonts w:cs="Arial"/>
          <w:spacing w:val="1"/>
          <w:lang w:val="es-CR"/>
        </w:rPr>
        <w:t xml:space="preserve"> </w:t>
      </w:r>
      <w:r w:rsidRPr="00DD7FB4">
        <w:rPr>
          <w:rFonts w:cs="Arial"/>
          <w:spacing w:val="-1"/>
          <w:lang w:val="es-CR"/>
        </w:rPr>
        <w:t>Nº</w:t>
      </w:r>
      <w:r w:rsidRPr="00DD7FB4">
        <w:rPr>
          <w:rFonts w:cs="Arial"/>
          <w:spacing w:val="13"/>
          <w:lang w:val="es-CR"/>
        </w:rPr>
        <w:t xml:space="preserve"> </w:t>
      </w:r>
      <w:r w:rsidRPr="00DD7FB4">
        <w:rPr>
          <w:rFonts w:cs="Arial"/>
          <w:spacing w:val="-1"/>
          <w:lang w:val="es-CR"/>
        </w:rPr>
        <w:t>219</w:t>
      </w:r>
      <w:r w:rsidRPr="00DD7FB4">
        <w:rPr>
          <w:rFonts w:cs="Arial"/>
          <w:spacing w:val="14"/>
          <w:lang w:val="es-CR"/>
        </w:rPr>
        <w:t xml:space="preserve"> </w:t>
      </w:r>
      <w:r w:rsidRPr="00DD7FB4">
        <w:rPr>
          <w:rFonts w:cs="Arial"/>
          <w:spacing w:val="-2"/>
          <w:lang w:val="es-CR"/>
        </w:rPr>
        <w:t>de</w:t>
      </w:r>
      <w:r w:rsidRPr="00DD7FB4">
        <w:rPr>
          <w:rFonts w:cs="Arial"/>
          <w:spacing w:val="14"/>
          <w:lang w:val="es-CR"/>
        </w:rPr>
        <w:t xml:space="preserve"> </w:t>
      </w:r>
      <w:r w:rsidRPr="00DD7FB4">
        <w:rPr>
          <w:rFonts w:cs="Arial"/>
          <w:lang w:val="es-CR"/>
        </w:rPr>
        <w:t>18</w:t>
      </w:r>
      <w:r w:rsidRPr="00DD7FB4">
        <w:rPr>
          <w:rFonts w:cs="Arial"/>
          <w:spacing w:val="13"/>
          <w:lang w:val="es-CR"/>
        </w:rPr>
        <w:t xml:space="preserve"> </w:t>
      </w:r>
      <w:r w:rsidRPr="00DD7FB4">
        <w:rPr>
          <w:rFonts w:cs="Arial"/>
          <w:lang w:val="es-CR"/>
        </w:rPr>
        <w:t>de</w:t>
      </w:r>
      <w:r w:rsidRPr="00DD7FB4">
        <w:rPr>
          <w:rFonts w:cs="Arial"/>
          <w:spacing w:val="11"/>
          <w:lang w:val="es-CR"/>
        </w:rPr>
        <w:t xml:space="preserve"> </w:t>
      </w:r>
      <w:r w:rsidRPr="00DD7FB4">
        <w:rPr>
          <w:rFonts w:cs="Arial"/>
          <w:spacing w:val="-1"/>
          <w:lang w:val="es-CR"/>
        </w:rPr>
        <w:t>noviembre</w:t>
      </w:r>
      <w:r w:rsidRPr="00DD7FB4">
        <w:rPr>
          <w:rFonts w:cs="Arial"/>
          <w:spacing w:val="13"/>
          <w:lang w:val="es-CR"/>
        </w:rPr>
        <w:t xml:space="preserve"> </w:t>
      </w:r>
      <w:r w:rsidRPr="00DD7FB4">
        <w:rPr>
          <w:rFonts w:cs="Arial"/>
          <w:lang w:val="es-CR"/>
        </w:rPr>
        <w:t>de</w:t>
      </w:r>
      <w:r w:rsidRPr="00DD7FB4">
        <w:rPr>
          <w:rFonts w:cs="Arial"/>
          <w:spacing w:val="11"/>
          <w:lang w:val="es-CR"/>
        </w:rPr>
        <w:t xml:space="preserve"> </w:t>
      </w:r>
      <w:r w:rsidRPr="00DD7FB4">
        <w:rPr>
          <w:rFonts w:cs="Arial"/>
          <w:spacing w:val="-1"/>
          <w:lang w:val="es-CR"/>
        </w:rPr>
        <w:t>2019,</w:t>
      </w:r>
      <w:r w:rsidRPr="00DD7FB4">
        <w:rPr>
          <w:rFonts w:cs="Arial"/>
          <w:spacing w:val="13"/>
          <w:lang w:val="es-CR"/>
        </w:rPr>
        <w:t xml:space="preserve"> </w:t>
      </w:r>
      <w:r w:rsidRPr="00DD7FB4">
        <w:rPr>
          <w:rFonts w:cs="Arial"/>
          <w:lang w:val="es-CR"/>
        </w:rPr>
        <w:t>se</w:t>
      </w:r>
      <w:r w:rsidRPr="00DD7FB4">
        <w:rPr>
          <w:rFonts w:cs="Arial"/>
          <w:spacing w:val="13"/>
          <w:lang w:val="es-CR"/>
        </w:rPr>
        <w:t xml:space="preserve"> </w:t>
      </w:r>
      <w:r w:rsidRPr="00DD7FB4">
        <w:rPr>
          <w:rFonts w:cs="Arial"/>
          <w:spacing w:val="-1"/>
          <w:lang w:val="es-CR"/>
        </w:rPr>
        <w:t>promulgó</w:t>
      </w:r>
      <w:r w:rsidRPr="00DD7FB4">
        <w:rPr>
          <w:rFonts w:cs="Arial"/>
          <w:spacing w:val="11"/>
          <w:lang w:val="es-CR"/>
        </w:rPr>
        <w:t xml:space="preserve"> </w:t>
      </w:r>
      <w:r w:rsidRPr="00DD7FB4">
        <w:rPr>
          <w:rFonts w:cs="Arial"/>
          <w:spacing w:val="-1"/>
          <w:lang w:val="es-CR"/>
        </w:rPr>
        <w:t>la</w:t>
      </w:r>
      <w:r w:rsidRPr="00DD7FB4">
        <w:rPr>
          <w:rFonts w:cs="Arial"/>
          <w:spacing w:val="13"/>
          <w:lang w:val="es-CR"/>
        </w:rPr>
        <w:t xml:space="preserve"> </w:t>
      </w:r>
      <w:r w:rsidRPr="00DD7FB4">
        <w:rPr>
          <w:rFonts w:cs="Arial"/>
          <w:spacing w:val="-1"/>
          <w:lang w:val="es-CR"/>
        </w:rPr>
        <w:t>Ley</w:t>
      </w:r>
      <w:r w:rsidRPr="00DD7FB4">
        <w:rPr>
          <w:rFonts w:cs="Arial"/>
          <w:spacing w:val="16"/>
          <w:lang w:val="es-CR"/>
        </w:rPr>
        <w:t xml:space="preserve"> </w:t>
      </w:r>
      <w:r w:rsidRPr="00DD7FB4">
        <w:rPr>
          <w:rFonts w:cs="Arial"/>
          <w:spacing w:val="-2"/>
          <w:lang w:val="es-CR"/>
        </w:rPr>
        <w:t>de</w:t>
      </w:r>
      <w:r w:rsidRPr="00DD7FB4">
        <w:rPr>
          <w:rFonts w:cs="Arial"/>
          <w:spacing w:val="35"/>
          <w:lang w:val="es-CR"/>
        </w:rPr>
        <w:t xml:space="preserve"> </w:t>
      </w:r>
      <w:r w:rsidRPr="00DD7FB4">
        <w:rPr>
          <w:rFonts w:cs="Arial"/>
          <w:spacing w:val="-1"/>
          <w:lang w:val="es-CR"/>
        </w:rPr>
        <w:t>Fortalecimiento</w:t>
      </w:r>
      <w:r w:rsidRPr="00DD7FB4">
        <w:rPr>
          <w:rFonts w:cs="Arial"/>
          <w:spacing w:val="-2"/>
          <w:lang w:val="es-CR"/>
        </w:rPr>
        <w:t xml:space="preserve"> </w:t>
      </w:r>
      <w:r w:rsidRPr="00DD7FB4">
        <w:rPr>
          <w:rFonts w:cs="Arial"/>
          <w:lang w:val="es-CR"/>
        </w:rPr>
        <w:t xml:space="preserve">de </w:t>
      </w:r>
      <w:r w:rsidRPr="00DD7FB4">
        <w:rPr>
          <w:rFonts w:cs="Arial"/>
          <w:spacing w:val="-1"/>
          <w:lang w:val="es-CR"/>
        </w:rPr>
        <w:t>las</w:t>
      </w:r>
      <w:r w:rsidRPr="00DD7FB4">
        <w:rPr>
          <w:rFonts w:cs="Arial"/>
          <w:spacing w:val="-2"/>
          <w:lang w:val="es-CR"/>
        </w:rPr>
        <w:t xml:space="preserve"> </w:t>
      </w:r>
      <w:r w:rsidRPr="00DD7FB4">
        <w:rPr>
          <w:rFonts w:cs="Arial"/>
          <w:spacing w:val="-1"/>
          <w:lang w:val="es-CR"/>
        </w:rPr>
        <w:t>Autoridades</w:t>
      </w:r>
      <w:r w:rsidRPr="00DD7FB4">
        <w:rPr>
          <w:rFonts w:cs="Arial"/>
          <w:spacing w:val="1"/>
          <w:lang w:val="es-CR"/>
        </w:rPr>
        <w:t xml:space="preserve"> </w:t>
      </w:r>
      <w:r w:rsidRPr="00DD7FB4">
        <w:rPr>
          <w:rFonts w:cs="Arial"/>
          <w:lang w:val="es-CR"/>
        </w:rPr>
        <w:t>de</w:t>
      </w:r>
      <w:r w:rsidRPr="00DD7FB4">
        <w:rPr>
          <w:rFonts w:cs="Arial"/>
          <w:spacing w:val="-2"/>
          <w:lang w:val="es-CR"/>
        </w:rPr>
        <w:t xml:space="preserve"> </w:t>
      </w:r>
      <w:r w:rsidRPr="00DD7FB4">
        <w:rPr>
          <w:rFonts w:cs="Arial"/>
          <w:spacing w:val="-1"/>
          <w:lang w:val="es-CR"/>
        </w:rPr>
        <w:t>Competencia</w:t>
      </w:r>
      <w:r w:rsidRPr="00DD7FB4">
        <w:rPr>
          <w:rFonts w:cs="Arial"/>
          <w:spacing w:val="3"/>
          <w:lang w:val="es-CR"/>
        </w:rPr>
        <w:t xml:space="preserve"> </w:t>
      </w:r>
      <w:r w:rsidRPr="00DD7FB4">
        <w:rPr>
          <w:rFonts w:cs="Arial"/>
          <w:lang w:val="es-CR"/>
        </w:rPr>
        <w:t xml:space="preserve">de </w:t>
      </w:r>
      <w:r w:rsidRPr="00DD7FB4">
        <w:rPr>
          <w:rFonts w:cs="Arial"/>
          <w:spacing w:val="-1"/>
          <w:lang w:val="es-CR"/>
        </w:rPr>
        <w:t>Costa</w:t>
      </w:r>
      <w:r w:rsidRPr="00DD7FB4">
        <w:rPr>
          <w:rFonts w:cs="Arial"/>
          <w:spacing w:val="-2"/>
          <w:lang w:val="es-CR"/>
        </w:rPr>
        <w:t xml:space="preserve"> </w:t>
      </w:r>
      <w:r w:rsidRPr="00DD7FB4">
        <w:rPr>
          <w:rFonts w:cs="Arial"/>
          <w:spacing w:val="-1"/>
          <w:lang w:val="es-CR"/>
        </w:rPr>
        <w:t>Rica.</w:t>
      </w:r>
    </w:p>
    <w:p w14:paraId="442F63E8" w14:textId="77777777" w:rsidR="00671664" w:rsidRPr="00DD7FB4" w:rsidRDefault="00671664" w:rsidP="005A1070">
      <w:pPr>
        <w:rPr>
          <w:rFonts w:ascii="Arial" w:eastAsia="Arial" w:hAnsi="Arial" w:cs="Arial"/>
          <w:lang w:val="es-CR"/>
        </w:rPr>
      </w:pPr>
    </w:p>
    <w:p w14:paraId="6918A5D4" w14:textId="77777777" w:rsidR="00671664" w:rsidRPr="00DD7FB4" w:rsidRDefault="00977604" w:rsidP="005A1070">
      <w:pPr>
        <w:pStyle w:val="Textoindependiente"/>
        <w:numPr>
          <w:ilvl w:val="0"/>
          <w:numId w:val="43"/>
        </w:numPr>
        <w:tabs>
          <w:tab w:val="left" w:pos="822"/>
        </w:tabs>
        <w:ind w:right="118"/>
        <w:jc w:val="both"/>
        <w:rPr>
          <w:rFonts w:cs="Arial"/>
          <w:lang w:val="es-CR"/>
        </w:rPr>
      </w:pPr>
      <w:r w:rsidRPr="00DD7FB4">
        <w:rPr>
          <w:rFonts w:cs="Arial"/>
          <w:lang w:val="es-CR"/>
        </w:rPr>
        <w:t>Que</w:t>
      </w:r>
      <w:r w:rsidRPr="00DD7FB4">
        <w:rPr>
          <w:rFonts w:cs="Arial"/>
          <w:spacing w:val="9"/>
          <w:lang w:val="es-CR"/>
        </w:rPr>
        <w:t xml:space="preserve"> </w:t>
      </w:r>
      <w:r w:rsidRPr="00DD7FB4">
        <w:rPr>
          <w:rFonts w:cs="Arial"/>
          <w:lang w:val="es-CR"/>
        </w:rPr>
        <w:t>el</w:t>
      </w:r>
      <w:r w:rsidRPr="00DD7FB4">
        <w:rPr>
          <w:rFonts w:cs="Arial"/>
          <w:spacing w:val="8"/>
          <w:lang w:val="es-CR"/>
        </w:rPr>
        <w:t xml:space="preserve"> </w:t>
      </w:r>
      <w:r w:rsidRPr="00DD7FB4">
        <w:rPr>
          <w:rFonts w:cs="Arial"/>
          <w:spacing w:val="-1"/>
          <w:lang w:val="es-CR"/>
        </w:rPr>
        <w:t>artículo</w:t>
      </w:r>
      <w:r w:rsidRPr="00DD7FB4">
        <w:rPr>
          <w:rFonts w:cs="Arial"/>
          <w:spacing w:val="9"/>
          <w:lang w:val="es-CR"/>
        </w:rPr>
        <w:t xml:space="preserve"> </w:t>
      </w:r>
      <w:r w:rsidRPr="00DD7FB4">
        <w:rPr>
          <w:rFonts w:cs="Arial"/>
          <w:spacing w:val="-1"/>
          <w:lang w:val="es-CR"/>
        </w:rPr>
        <w:t>142</w:t>
      </w:r>
      <w:r w:rsidRPr="00DD7FB4">
        <w:rPr>
          <w:rFonts w:cs="Arial"/>
          <w:spacing w:val="6"/>
          <w:lang w:val="es-CR"/>
        </w:rPr>
        <w:t xml:space="preserve"> </w:t>
      </w:r>
      <w:r w:rsidRPr="00DD7FB4">
        <w:rPr>
          <w:rFonts w:cs="Arial"/>
          <w:lang w:val="es-CR"/>
        </w:rPr>
        <w:t>de</w:t>
      </w:r>
      <w:r w:rsidRPr="00DD7FB4">
        <w:rPr>
          <w:rFonts w:cs="Arial"/>
          <w:spacing w:val="6"/>
          <w:lang w:val="es-CR"/>
        </w:rPr>
        <w:t xml:space="preserve"> </w:t>
      </w:r>
      <w:r w:rsidRPr="00DD7FB4">
        <w:rPr>
          <w:rFonts w:cs="Arial"/>
          <w:spacing w:val="-1"/>
          <w:lang w:val="es-CR"/>
        </w:rPr>
        <w:t>la</w:t>
      </w:r>
      <w:r w:rsidRPr="00DD7FB4">
        <w:rPr>
          <w:rFonts w:cs="Arial"/>
          <w:spacing w:val="9"/>
          <w:lang w:val="es-CR"/>
        </w:rPr>
        <w:t xml:space="preserve"> </w:t>
      </w:r>
      <w:r w:rsidRPr="00DD7FB4">
        <w:rPr>
          <w:rFonts w:cs="Arial"/>
          <w:spacing w:val="-1"/>
          <w:lang w:val="es-CR"/>
        </w:rPr>
        <w:t>citada</w:t>
      </w:r>
      <w:r w:rsidRPr="00DD7FB4">
        <w:rPr>
          <w:rFonts w:cs="Arial"/>
          <w:spacing w:val="6"/>
          <w:lang w:val="es-CR"/>
        </w:rPr>
        <w:t xml:space="preserve"> </w:t>
      </w:r>
      <w:r w:rsidRPr="00DD7FB4">
        <w:rPr>
          <w:rFonts w:cs="Arial"/>
          <w:spacing w:val="-1"/>
          <w:lang w:val="es-CR"/>
        </w:rPr>
        <w:t>Ley</w:t>
      </w:r>
      <w:r w:rsidRPr="00DD7FB4">
        <w:rPr>
          <w:rFonts w:cs="Arial"/>
          <w:spacing w:val="9"/>
          <w:lang w:val="es-CR"/>
        </w:rPr>
        <w:t xml:space="preserve"> </w:t>
      </w:r>
      <w:r w:rsidRPr="00DD7FB4">
        <w:rPr>
          <w:rFonts w:cs="Arial"/>
          <w:spacing w:val="-1"/>
          <w:lang w:val="es-CR"/>
        </w:rPr>
        <w:t>señala</w:t>
      </w:r>
      <w:r w:rsidRPr="00DD7FB4">
        <w:rPr>
          <w:rFonts w:cs="Arial"/>
          <w:spacing w:val="4"/>
          <w:lang w:val="es-CR"/>
        </w:rPr>
        <w:t xml:space="preserve"> </w:t>
      </w:r>
      <w:r w:rsidRPr="00DD7FB4">
        <w:rPr>
          <w:rFonts w:cs="Arial"/>
          <w:spacing w:val="-1"/>
          <w:lang w:val="es-CR"/>
        </w:rPr>
        <w:t>que</w:t>
      </w:r>
      <w:r w:rsidRPr="00DD7FB4">
        <w:rPr>
          <w:rFonts w:cs="Arial"/>
          <w:spacing w:val="9"/>
          <w:lang w:val="es-CR"/>
        </w:rPr>
        <w:t xml:space="preserve"> </w:t>
      </w:r>
      <w:r w:rsidRPr="00DD7FB4">
        <w:rPr>
          <w:rFonts w:cs="Arial"/>
          <w:lang w:val="es-CR"/>
        </w:rPr>
        <w:t>el</w:t>
      </w:r>
      <w:r w:rsidRPr="00DD7FB4">
        <w:rPr>
          <w:rFonts w:cs="Arial"/>
          <w:spacing w:val="8"/>
          <w:lang w:val="es-CR"/>
        </w:rPr>
        <w:t xml:space="preserve"> </w:t>
      </w:r>
      <w:r w:rsidRPr="00DD7FB4">
        <w:rPr>
          <w:rFonts w:cs="Arial"/>
          <w:spacing w:val="-1"/>
          <w:lang w:val="es-CR"/>
        </w:rPr>
        <w:t>Poder</w:t>
      </w:r>
      <w:r w:rsidRPr="00DD7FB4">
        <w:rPr>
          <w:rFonts w:cs="Arial"/>
          <w:spacing w:val="7"/>
          <w:lang w:val="es-CR"/>
        </w:rPr>
        <w:t xml:space="preserve"> </w:t>
      </w:r>
      <w:r w:rsidRPr="00DD7FB4">
        <w:rPr>
          <w:rFonts w:cs="Arial"/>
          <w:spacing w:val="-1"/>
          <w:lang w:val="es-CR"/>
        </w:rPr>
        <w:t>Ejecutivo,</w:t>
      </w:r>
      <w:r w:rsidRPr="00DD7FB4">
        <w:rPr>
          <w:rFonts w:cs="Arial"/>
          <w:spacing w:val="10"/>
          <w:lang w:val="es-CR"/>
        </w:rPr>
        <w:t xml:space="preserve"> </w:t>
      </w:r>
      <w:r w:rsidRPr="00DD7FB4">
        <w:rPr>
          <w:rFonts w:cs="Arial"/>
          <w:lang w:val="es-CR"/>
        </w:rPr>
        <w:t>con</w:t>
      </w:r>
      <w:r w:rsidRPr="00DD7FB4">
        <w:rPr>
          <w:rFonts w:cs="Arial"/>
          <w:spacing w:val="6"/>
          <w:lang w:val="es-CR"/>
        </w:rPr>
        <w:t xml:space="preserve"> </w:t>
      </w:r>
      <w:r w:rsidRPr="00DD7FB4">
        <w:rPr>
          <w:rFonts w:cs="Arial"/>
          <w:spacing w:val="-1"/>
          <w:lang w:val="es-CR"/>
        </w:rPr>
        <w:t>la</w:t>
      </w:r>
      <w:r w:rsidRPr="00DD7FB4">
        <w:rPr>
          <w:rFonts w:cs="Arial"/>
          <w:spacing w:val="35"/>
          <w:lang w:val="es-CR"/>
        </w:rPr>
        <w:t xml:space="preserve"> </w:t>
      </w:r>
      <w:r w:rsidRPr="00DD7FB4">
        <w:rPr>
          <w:rFonts w:cs="Arial"/>
          <w:spacing w:val="-1"/>
          <w:lang w:val="es-CR"/>
        </w:rPr>
        <w:t>participación</w:t>
      </w:r>
      <w:r w:rsidRPr="00DD7FB4">
        <w:rPr>
          <w:rFonts w:cs="Arial"/>
          <w:spacing w:val="12"/>
          <w:lang w:val="es-CR"/>
        </w:rPr>
        <w:t xml:space="preserve"> </w:t>
      </w:r>
      <w:r w:rsidRPr="00DD7FB4">
        <w:rPr>
          <w:rFonts w:cs="Arial"/>
          <w:lang w:val="es-CR"/>
        </w:rPr>
        <w:t>de</w:t>
      </w:r>
      <w:r w:rsidRPr="00DD7FB4">
        <w:rPr>
          <w:rFonts w:cs="Arial"/>
          <w:spacing w:val="9"/>
          <w:lang w:val="es-CR"/>
        </w:rPr>
        <w:t xml:space="preserve"> </w:t>
      </w:r>
      <w:r w:rsidRPr="00DD7FB4">
        <w:rPr>
          <w:rFonts w:cs="Arial"/>
          <w:spacing w:val="-1"/>
          <w:lang w:val="es-CR"/>
        </w:rPr>
        <w:t>las</w:t>
      </w:r>
      <w:r w:rsidRPr="00DD7FB4">
        <w:rPr>
          <w:rFonts w:cs="Arial"/>
          <w:spacing w:val="10"/>
          <w:lang w:val="es-CR"/>
        </w:rPr>
        <w:t xml:space="preserve"> </w:t>
      </w:r>
      <w:r w:rsidRPr="00DD7FB4">
        <w:rPr>
          <w:rFonts w:cs="Arial"/>
          <w:spacing w:val="-1"/>
          <w:lang w:val="es-CR"/>
        </w:rPr>
        <w:t>autoridades</w:t>
      </w:r>
      <w:r w:rsidRPr="00DD7FB4">
        <w:rPr>
          <w:rFonts w:cs="Arial"/>
          <w:spacing w:val="13"/>
          <w:lang w:val="es-CR"/>
        </w:rPr>
        <w:t xml:space="preserve"> </w:t>
      </w:r>
      <w:r w:rsidRPr="00DD7FB4">
        <w:rPr>
          <w:rFonts w:cs="Arial"/>
          <w:lang w:val="es-CR"/>
        </w:rPr>
        <w:t>de</w:t>
      </w:r>
      <w:r w:rsidRPr="00DD7FB4">
        <w:rPr>
          <w:rFonts w:cs="Arial"/>
          <w:spacing w:val="7"/>
          <w:lang w:val="es-CR"/>
        </w:rPr>
        <w:t xml:space="preserve"> </w:t>
      </w:r>
      <w:r w:rsidRPr="00DD7FB4">
        <w:rPr>
          <w:rFonts w:cs="Arial"/>
          <w:spacing w:val="-1"/>
          <w:lang w:val="es-CR"/>
        </w:rPr>
        <w:t>competencia,</w:t>
      </w:r>
      <w:r w:rsidRPr="00DD7FB4">
        <w:rPr>
          <w:rFonts w:cs="Arial"/>
          <w:spacing w:val="11"/>
          <w:lang w:val="es-CR"/>
        </w:rPr>
        <w:t xml:space="preserve"> </w:t>
      </w:r>
      <w:r w:rsidRPr="00DD7FB4">
        <w:rPr>
          <w:rFonts w:cs="Arial"/>
          <w:spacing w:val="-1"/>
          <w:lang w:val="es-CR"/>
        </w:rPr>
        <w:t>reglamentará</w:t>
      </w:r>
      <w:r w:rsidRPr="00DD7FB4">
        <w:rPr>
          <w:rFonts w:cs="Arial"/>
          <w:spacing w:val="10"/>
          <w:lang w:val="es-CR"/>
        </w:rPr>
        <w:t xml:space="preserve"> </w:t>
      </w:r>
      <w:r w:rsidRPr="00DD7FB4">
        <w:rPr>
          <w:rFonts w:cs="Arial"/>
          <w:spacing w:val="-1"/>
          <w:lang w:val="es-CR"/>
        </w:rPr>
        <w:t>la</w:t>
      </w:r>
      <w:r w:rsidRPr="00DD7FB4">
        <w:rPr>
          <w:rFonts w:cs="Arial"/>
          <w:spacing w:val="12"/>
          <w:lang w:val="es-CR"/>
        </w:rPr>
        <w:t xml:space="preserve"> </w:t>
      </w:r>
      <w:r w:rsidRPr="00DD7FB4">
        <w:rPr>
          <w:rFonts w:cs="Arial"/>
          <w:spacing w:val="-1"/>
          <w:lang w:val="es-CR"/>
        </w:rPr>
        <w:t>ley</w:t>
      </w:r>
      <w:r w:rsidRPr="00DD7FB4">
        <w:rPr>
          <w:rFonts w:cs="Arial"/>
          <w:spacing w:val="10"/>
          <w:lang w:val="es-CR"/>
        </w:rPr>
        <w:t xml:space="preserve"> </w:t>
      </w:r>
      <w:r w:rsidRPr="00DD7FB4">
        <w:rPr>
          <w:rFonts w:cs="Arial"/>
          <w:spacing w:val="-1"/>
          <w:lang w:val="es-CR"/>
        </w:rPr>
        <w:t>dentro</w:t>
      </w:r>
      <w:r w:rsidRPr="00DD7FB4">
        <w:rPr>
          <w:rFonts w:cs="Arial"/>
          <w:spacing w:val="10"/>
          <w:lang w:val="es-CR"/>
        </w:rPr>
        <w:t xml:space="preserve"> </w:t>
      </w:r>
      <w:r w:rsidRPr="00DD7FB4">
        <w:rPr>
          <w:rFonts w:cs="Arial"/>
          <w:lang w:val="es-CR"/>
        </w:rPr>
        <w:t>de</w:t>
      </w:r>
      <w:r w:rsidRPr="00DD7FB4">
        <w:rPr>
          <w:rFonts w:cs="Arial"/>
          <w:spacing w:val="9"/>
          <w:lang w:val="es-CR"/>
        </w:rPr>
        <w:t xml:space="preserve"> </w:t>
      </w:r>
      <w:r w:rsidRPr="00DD7FB4">
        <w:rPr>
          <w:rFonts w:cs="Arial"/>
          <w:lang w:val="es-CR"/>
        </w:rPr>
        <w:t>un</w:t>
      </w:r>
      <w:r w:rsidRPr="00DD7FB4">
        <w:rPr>
          <w:rFonts w:cs="Arial"/>
          <w:spacing w:val="35"/>
          <w:lang w:val="es-CR"/>
        </w:rPr>
        <w:t xml:space="preserve"> </w:t>
      </w:r>
      <w:r w:rsidRPr="00DD7FB4">
        <w:rPr>
          <w:rFonts w:cs="Arial"/>
          <w:spacing w:val="-1"/>
          <w:lang w:val="es-CR"/>
        </w:rPr>
        <w:t>plazo</w:t>
      </w:r>
      <w:r w:rsidRPr="00DD7FB4">
        <w:rPr>
          <w:rFonts w:cs="Arial"/>
          <w:lang w:val="es-CR"/>
        </w:rPr>
        <w:t xml:space="preserve"> de </w:t>
      </w:r>
      <w:r w:rsidRPr="00DD7FB4">
        <w:rPr>
          <w:rFonts w:cs="Arial"/>
          <w:spacing w:val="-1"/>
          <w:lang w:val="es-CR"/>
        </w:rPr>
        <w:t>doce</w:t>
      </w:r>
      <w:r w:rsidRPr="00DD7FB4">
        <w:rPr>
          <w:rFonts w:cs="Arial"/>
          <w:spacing w:val="-2"/>
          <w:lang w:val="es-CR"/>
        </w:rPr>
        <w:t xml:space="preserve"> </w:t>
      </w:r>
      <w:r w:rsidRPr="00DD7FB4">
        <w:rPr>
          <w:rFonts w:cs="Arial"/>
          <w:spacing w:val="-1"/>
          <w:lang w:val="es-CR"/>
        </w:rPr>
        <w:t>meses</w:t>
      </w:r>
      <w:r w:rsidRPr="00DD7FB4">
        <w:rPr>
          <w:rFonts w:cs="Arial"/>
          <w:lang w:val="es-CR"/>
        </w:rPr>
        <w:t xml:space="preserve"> a</w:t>
      </w:r>
      <w:r w:rsidRPr="00DD7FB4">
        <w:rPr>
          <w:rFonts w:cs="Arial"/>
          <w:spacing w:val="-2"/>
          <w:lang w:val="es-CR"/>
        </w:rPr>
        <w:t xml:space="preserve"> </w:t>
      </w:r>
      <w:r w:rsidRPr="00DD7FB4">
        <w:rPr>
          <w:rFonts w:cs="Arial"/>
          <w:spacing w:val="-1"/>
          <w:lang w:val="es-CR"/>
        </w:rPr>
        <w:t xml:space="preserve">partir </w:t>
      </w:r>
      <w:r w:rsidRPr="00DD7FB4">
        <w:rPr>
          <w:rFonts w:cs="Arial"/>
          <w:lang w:val="es-CR"/>
        </w:rPr>
        <w:t>de su</w:t>
      </w:r>
      <w:r w:rsidRPr="00DD7FB4">
        <w:rPr>
          <w:rFonts w:cs="Arial"/>
          <w:spacing w:val="-2"/>
          <w:lang w:val="es-CR"/>
        </w:rPr>
        <w:t xml:space="preserve"> </w:t>
      </w:r>
      <w:r w:rsidRPr="00DD7FB4">
        <w:rPr>
          <w:rFonts w:cs="Arial"/>
          <w:spacing w:val="-1"/>
          <w:lang w:val="es-CR"/>
        </w:rPr>
        <w:t>publicación.</w:t>
      </w:r>
    </w:p>
    <w:p w14:paraId="719E9B17" w14:textId="77777777" w:rsidR="00671664" w:rsidRPr="00DD7FB4" w:rsidRDefault="00671664" w:rsidP="005A1070">
      <w:pPr>
        <w:rPr>
          <w:rFonts w:ascii="Arial" w:eastAsia="Arial" w:hAnsi="Arial" w:cs="Arial"/>
          <w:lang w:val="es-CR"/>
        </w:rPr>
      </w:pPr>
    </w:p>
    <w:p w14:paraId="6CB0C2D4" w14:textId="113F34AB" w:rsidR="00671664" w:rsidRPr="00DD7FB4" w:rsidRDefault="00977604" w:rsidP="005A1070">
      <w:pPr>
        <w:pStyle w:val="Textoindependiente"/>
        <w:numPr>
          <w:ilvl w:val="0"/>
          <w:numId w:val="43"/>
        </w:numPr>
        <w:tabs>
          <w:tab w:val="left" w:pos="822"/>
        </w:tabs>
        <w:ind w:right="116"/>
        <w:jc w:val="both"/>
        <w:rPr>
          <w:rFonts w:cs="Arial"/>
          <w:lang w:val="es-CR"/>
        </w:rPr>
      </w:pPr>
      <w:r w:rsidRPr="00DD7FB4">
        <w:rPr>
          <w:rFonts w:cs="Arial"/>
          <w:lang w:val="es-CR"/>
        </w:rPr>
        <w:t>Que</w:t>
      </w:r>
      <w:r w:rsidRPr="00DD7FB4">
        <w:rPr>
          <w:rFonts w:cs="Arial"/>
          <w:spacing w:val="7"/>
          <w:lang w:val="es-CR"/>
        </w:rPr>
        <w:t xml:space="preserve"> </w:t>
      </w:r>
      <w:r w:rsidRPr="00DD7FB4">
        <w:rPr>
          <w:rFonts w:cs="Arial"/>
          <w:lang w:val="es-CR"/>
        </w:rPr>
        <w:t>en</w:t>
      </w:r>
      <w:r w:rsidRPr="00DD7FB4">
        <w:rPr>
          <w:rFonts w:cs="Arial"/>
          <w:spacing w:val="7"/>
          <w:lang w:val="es-CR"/>
        </w:rPr>
        <w:t xml:space="preserve"> </w:t>
      </w:r>
      <w:r w:rsidRPr="00DD7FB4">
        <w:rPr>
          <w:rFonts w:cs="Arial"/>
          <w:lang w:val="es-CR"/>
        </w:rPr>
        <w:t>uso</w:t>
      </w:r>
      <w:r w:rsidRPr="00DD7FB4">
        <w:rPr>
          <w:rFonts w:cs="Arial"/>
          <w:spacing w:val="7"/>
          <w:lang w:val="es-CR"/>
        </w:rPr>
        <w:t xml:space="preserve"> </w:t>
      </w:r>
      <w:r w:rsidRPr="00DD7FB4">
        <w:rPr>
          <w:rFonts w:cs="Arial"/>
          <w:lang w:val="es-CR"/>
        </w:rPr>
        <w:t>de</w:t>
      </w:r>
      <w:r w:rsidRPr="00DD7FB4">
        <w:rPr>
          <w:rFonts w:cs="Arial"/>
          <w:spacing w:val="9"/>
          <w:lang w:val="es-CR"/>
        </w:rPr>
        <w:t xml:space="preserve"> </w:t>
      </w:r>
      <w:r w:rsidRPr="00DD7FB4">
        <w:rPr>
          <w:rFonts w:cs="Arial"/>
          <w:spacing w:val="-1"/>
          <w:lang w:val="es-CR"/>
        </w:rPr>
        <w:t>las</w:t>
      </w:r>
      <w:r w:rsidRPr="00DD7FB4">
        <w:rPr>
          <w:rFonts w:cs="Arial"/>
          <w:spacing w:val="5"/>
          <w:lang w:val="es-CR"/>
        </w:rPr>
        <w:t xml:space="preserve"> </w:t>
      </w:r>
      <w:r w:rsidRPr="00DD7FB4">
        <w:rPr>
          <w:rFonts w:cs="Arial"/>
          <w:spacing w:val="-1"/>
          <w:lang w:val="es-CR"/>
        </w:rPr>
        <w:t>facultades</w:t>
      </w:r>
      <w:r w:rsidRPr="00DD7FB4">
        <w:rPr>
          <w:rFonts w:cs="Arial"/>
          <w:spacing w:val="10"/>
          <w:lang w:val="es-CR"/>
        </w:rPr>
        <w:t xml:space="preserve"> </w:t>
      </w:r>
      <w:r w:rsidRPr="00DD7FB4">
        <w:rPr>
          <w:rFonts w:cs="Arial"/>
          <w:spacing w:val="-1"/>
          <w:lang w:val="es-CR"/>
        </w:rPr>
        <w:t>establecidas</w:t>
      </w:r>
      <w:r w:rsidRPr="00DD7FB4">
        <w:rPr>
          <w:rFonts w:cs="Arial"/>
          <w:spacing w:val="10"/>
          <w:lang w:val="es-CR"/>
        </w:rPr>
        <w:t xml:space="preserve"> </w:t>
      </w:r>
      <w:r w:rsidRPr="00DD7FB4">
        <w:rPr>
          <w:rFonts w:cs="Arial"/>
          <w:lang w:val="es-CR"/>
        </w:rPr>
        <w:t>en</w:t>
      </w:r>
      <w:r w:rsidRPr="00DD7FB4">
        <w:rPr>
          <w:rFonts w:cs="Arial"/>
          <w:spacing w:val="7"/>
          <w:lang w:val="es-CR"/>
        </w:rPr>
        <w:t xml:space="preserve"> </w:t>
      </w:r>
      <w:r w:rsidRPr="00DD7FB4">
        <w:rPr>
          <w:rFonts w:cs="Arial"/>
          <w:lang w:val="es-CR"/>
        </w:rPr>
        <w:t>el</w:t>
      </w:r>
      <w:r w:rsidRPr="00DD7FB4">
        <w:rPr>
          <w:rFonts w:cs="Arial"/>
          <w:spacing w:val="4"/>
          <w:lang w:val="es-CR"/>
        </w:rPr>
        <w:t xml:space="preserve"> </w:t>
      </w:r>
      <w:r w:rsidRPr="00DD7FB4">
        <w:rPr>
          <w:rFonts w:cs="Arial"/>
          <w:spacing w:val="-1"/>
          <w:lang w:val="es-CR"/>
        </w:rPr>
        <w:t>artículo</w:t>
      </w:r>
      <w:r w:rsidRPr="00DD7FB4">
        <w:rPr>
          <w:rFonts w:cs="Arial"/>
          <w:spacing w:val="10"/>
          <w:lang w:val="es-CR"/>
        </w:rPr>
        <w:t xml:space="preserve"> </w:t>
      </w:r>
      <w:r w:rsidRPr="00DD7FB4">
        <w:rPr>
          <w:rFonts w:cs="Arial"/>
          <w:spacing w:val="-1"/>
          <w:lang w:val="es-CR"/>
        </w:rPr>
        <w:t>361</w:t>
      </w:r>
      <w:r w:rsidRPr="00DD7FB4">
        <w:rPr>
          <w:rFonts w:cs="Arial"/>
          <w:spacing w:val="7"/>
          <w:lang w:val="es-CR"/>
        </w:rPr>
        <w:t xml:space="preserve"> </w:t>
      </w:r>
      <w:r w:rsidRPr="00DD7FB4">
        <w:rPr>
          <w:rFonts w:cs="Arial"/>
          <w:lang w:val="es-CR"/>
        </w:rPr>
        <w:t>de</w:t>
      </w:r>
      <w:r w:rsidRPr="00DD7FB4">
        <w:rPr>
          <w:rFonts w:cs="Arial"/>
          <w:spacing w:val="7"/>
          <w:lang w:val="es-CR"/>
        </w:rPr>
        <w:t xml:space="preserve"> </w:t>
      </w:r>
      <w:r w:rsidRPr="00DD7FB4">
        <w:rPr>
          <w:rFonts w:cs="Arial"/>
          <w:spacing w:val="-1"/>
          <w:lang w:val="es-CR"/>
        </w:rPr>
        <w:t>la</w:t>
      </w:r>
      <w:r w:rsidRPr="00DD7FB4">
        <w:rPr>
          <w:rFonts w:cs="Arial"/>
          <w:spacing w:val="7"/>
          <w:lang w:val="es-CR"/>
        </w:rPr>
        <w:t xml:space="preserve"> </w:t>
      </w:r>
      <w:r w:rsidRPr="00DD7FB4">
        <w:rPr>
          <w:rFonts w:cs="Arial"/>
          <w:spacing w:val="-1"/>
          <w:lang w:val="es-CR"/>
        </w:rPr>
        <w:t>Ley</w:t>
      </w:r>
      <w:r w:rsidRPr="00DD7FB4">
        <w:rPr>
          <w:rFonts w:cs="Arial"/>
          <w:spacing w:val="8"/>
          <w:lang w:val="es-CR"/>
        </w:rPr>
        <w:t xml:space="preserve"> </w:t>
      </w:r>
      <w:r w:rsidRPr="00DD7FB4">
        <w:rPr>
          <w:rFonts w:cs="Arial"/>
          <w:spacing w:val="-1"/>
          <w:lang w:val="es-CR"/>
        </w:rPr>
        <w:t>General</w:t>
      </w:r>
      <w:r w:rsidRPr="00DD7FB4">
        <w:rPr>
          <w:rFonts w:cs="Arial"/>
          <w:spacing w:val="9"/>
          <w:lang w:val="es-CR"/>
        </w:rPr>
        <w:t xml:space="preserve"> </w:t>
      </w:r>
      <w:r w:rsidRPr="00DD7FB4">
        <w:rPr>
          <w:rFonts w:cs="Arial"/>
          <w:lang w:val="es-CR"/>
        </w:rPr>
        <w:t>de</w:t>
      </w:r>
      <w:r w:rsidRPr="00DD7FB4">
        <w:rPr>
          <w:rFonts w:cs="Arial"/>
          <w:spacing w:val="45"/>
          <w:lang w:val="es-CR"/>
        </w:rPr>
        <w:t xml:space="preserve"> </w:t>
      </w:r>
      <w:r w:rsidRPr="00DD7FB4">
        <w:rPr>
          <w:rFonts w:cs="Arial"/>
          <w:spacing w:val="-1"/>
          <w:lang w:val="es-CR"/>
        </w:rPr>
        <w:t>Administración</w:t>
      </w:r>
      <w:r w:rsidRPr="00DD7FB4">
        <w:rPr>
          <w:rFonts w:cs="Arial"/>
          <w:spacing w:val="-14"/>
          <w:lang w:val="es-CR"/>
        </w:rPr>
        <w:t xml:space="preserve"> </w:t>
      </w:r>
      <w:r w:rsidRPr="00DD7FB4">
        <w:rPr>
          <w:rFonts w:cs="Arial"/>
          <w:spacing w:val="-1"/>
          <w:lang w:val="es-CR"/>
        </w:rPr>
        <w:t>Pública,</w:t>
      </w:r>
      <w:r w:rsidRPr="00DD7FB4">
        <w:rPr>
          <w:rFonts w:cs="Arial"/>
          <w:spacing w:val="-12"/>
          <w:lang w:val="es-CR"/>
        </w:rPr>
        <w:t xml:space="preserve"> </w:t>
      </w:r>
      <w:r w:rsidRPr="00DD7FB4">
        <w:rPr>
          <w:rFonts w:cs="Arial"/>
          <w:spacing w:val="-1"/>
          <w:lang w:val="es-CR"/>
        </w:rPr>
        <w:t>Ley</w:t>
      </w:r>
      <w:r w:rsidRPr="00DD7FB4">
        <w:rPr>
          <w:rFonts w:cs="Arial"/>
          <w:spacing w:val="-14"/>
          <w:lang w:val="es-CR"/>
        </w:rPr>
        <w:t xml:space="preserve"> </w:t>
      </w:r>
      <w:r w:rsidR="00145235" w:rsidRPr="00DD7FB4">
        <w:rPr>
          <w:rFonts w:cs="Arial"/>
          <w:spacing w:val="-1"/>
          <w:lang w:val="es-CR"/>
        </w:rPr>
        <w:t>N.°</w:t>
      </w:r>
      <w:r w:rsidRPr="00DD7FB4">
        <w:rPr>
          <w:rFonts w:cs="Arial"/>
          <w:spacing w:val="-13"/>
          <w:lang w:val="es-CR"/>
        </w:rPr>
        <w:t xml:space="preserve"> </w:t>
      </w:r>
      <w:r w:rsidRPr="00DD7FB4">
        <w:rPr>
          <w:rFonts w:cs="Arial"/>
          <w:spacing w:val="-1"/>
          <w:lang w:val="es-CR"/>
        </w:rPr>
        <w:t>6227,</w:t>
      </w:r>
      <w:r w:rsidRPr="00DD7FB4">
        <w:rPr>
          <w:rFonts w:cs="Arial"/>
          <w:spacing w:val="-13"/>
          <w:lang w:val="es-CR"/>
        </w:rPr>
        <w:t xml:space="preserve"> </w:t>
      </w:r>
      <w:r w:rsidRPr="00DD7FB4">
        <w:rPr>
          <w:rFonts w:cs="Arial"/>
          <w:spacing w:val="-1"/>
          <w:lang w:val="es-CR"/>
        </w:rPr>
        <w:t>del</w:t>
      </w:r>
      <w:r w:rsidRPr="00DD7FB4">
        <w:rPr>
          <w:rFonts w:cs="Arial"/>
          <w:spacing w:val="-15"/>
          <w:lang w:val="es-CR"/>
        </w:rPr>
        <w:t xml:space="preserve"> </w:t>
      </w:r>
      <w:r w:rsidRPr="00DD7FB4">
        <w:rPr>
          <w:rFonts w:cs="Arial"/>
          <w:lang w:val="es-CR"/>
        </w:rPr>
        <w:t>2</w:t>
      </w:r>
      <w:r w:rsidRPr="00DD7FB4">
        <w:rPr>
          <w:rFonts w:cs="Arial"/>
          <w:spacing w:val="-14"/>
          <w:lang w:val="es-CR"/>
        </w:rPr>
        <w:t xml:space="preserve"> </w:t>
      </w:r>
      <w:r w:rsidRPr="00DD7FB4">
        <w:rPr>
          <w:rFonts w:cs="Arial"/>
          <w:lang w:val="es-CR"/>
        </w:rPr>
        <w:t>de</w:t>
      </w:r>
      <w:r w:rsidRPr="00DD7FB4">
        <w:rPr>
          <w:rFonts w:cs="Arial"/>
          <w:spacing w:val="-17"/>
          <w:lang w:val="es-CR"/>
        </w:rPr>
        <w:t xml:space="preserve"> </w:t>
      </w:r>
      <w:r w:rsidRPr="00DD7FB4">
        <w:rPr>
          <w:rFonts w:cs="Arial"/>
          <w:spacing w:val="-1"/>
          <w:lang w:val="es-CR"/>
        </w:rPr>
        <w:t>mayo</w:t>
      </w:r>
      <w:r w:rsidRPr="00DD7FB4">
        <w:rPr>
          <w:rFonts w:cs="Arial"/>
          <w:spacing w:val="-14"/>
          <w:lang w:val="es-CR"/>
        </w:rPr>
        <w:t xml:space="preserve"> </w:t>
      </w:r>
      <w:r w:rsidRPr="00DD7FB4">
        <w:rPr>
          <w:rFonts w:cs="Arial"/>
          <w:lang w:val="es-CR"/>
        </w:rPr>
        <w:t>de</w:t>
      </w:r>
      <w:r w:rsidRPr="00DD7FB4">
        <w:rPr>
          <w:rFonts w:cs="Arial"/>
          <w:spacing w:val="-14"/>
          <w:lang w:val="es-CR"/>
        </w:rPr>
        <w:t xml:space="preserve"> </w:t>
      </w:r>
      <w:r w:rsidRPr="00DD7FB4">
        <w:rPr>
          <w:rFonts w:cs="Arial"/>
          <w:spacing w:val="-1"/>
          <w:lang w:val="es-CR"/>
        </w:rPr>
        <w:t>1978,</w:t>
      </w:r>
      <w:r w:rsidRPr="00DD7FB4">
        <w:rPr>
          <w:rFonts w:cs="Arial"/>
          <w:spacing w:val="-13"/>
          <w:lang w:val="es-CR"/>
        </w:rPr>
        <w:t xml:space="preserve"> </w:t>
      </w:r>
      <w:r w:rsidRPr="00DD7FB4">
        <w:rPr>
          <w:rFonts w:cs="Arial"/>
          <w:lang w:val="es-CR"/>
        </w:rPr>
        <w:t>se</w:t>
      </w:r>
      <w:r w:rsidRPr="00DD7FB4">
        <w:rPr>
          <w:rFonts w:cs="Arial"/>
          <w:spacing w:val="-16"/>
          <w:lang w:val="es-CR"/>
        </w:rPr>
        <w:t xml:space="preserve"> </w:t>
      </w:r>
      <w:r w:rsidRPr="00DD7FB4">
        <w:rPr>
          <w:rFonts w:cs="Arial"/>
          <w:spacing w:val="-1"/>
          <w:lang w:val="es-CR"/>
        </w:rPr>
        <w:t>realizaron</w:t>
      </w:r>
      <w:r w:rsidRPr="00DD7FB4">
        <w:rPr>
          <w:rFonts w:cs="Arial"/>
          <w:spacing w:val="-16"/>
          <w:lang w:val="es-CR"/>
        </w:rPr>
        <w:t xml:space="preserve"> </w:t>
      </w:r>
      <w:r w:rsidRPr="00DD7FB4">
        <w:rPr>
          <w:rFonts w:cs="Arial"/>
          <w:spacing w:val="-1"/>
          <w:lang w:val="es-CR"/>
        </w:rPr>
        <w:t>consultas</w:t>
      </w:r>
      <w:r w:rsidRPr="00DD7FB4">
        <w:rPr>
          <w:rFonts w:cs="Arial"/>
          <w:spacing w:val="57"/>
          <w:lang w:val="es-CR"/>
        </w:rPr>
        <w:t xml:space="preserve"> </w:t>
      </w:r>
      <w:r w:rsidRPr="00DD7FB4">
        <w:rPr>
          <w:rFonts w:cs="Arial"/>
          <w:lang w:val="es-CR"/>
        </w:rPr>
        <w:t xml:space="preserve">a </w:t>
      </w:r>
      <w:r w:rsidRPr="00DD7FB4">
        <w:rPr>
          <w:rFonts w:cs="Arial"/>
          <w:spacing w:val="-1"/>
          <w:lang w:val="es-CR"/>
        </w:rPr>
        <w:t>diferentes</w:t>
      </w:r>
      <w:r w:rsidRPr="00DD7FB4">
        <w:rPr>
          <w:rFonts w:cs="Arial"/>
          <w:spacing w:val="-2"/>
          <w:lang w:val="es-CR"/>
        </w:rPr>
        <w:t xml:space="preserve"> </w:t>
      </w:r>
      <w:r w:rsidRPr="00DD7FB4">
        <w:rPr>
          <w:rFonts w:cs="Arial"/>
          <w:spacing w:val="-1"/>
          <w:lang w:val="es-CR"/>
        </w:rPr>
        <w:t>sectores, tanto</w:t>
      </w:r>
      <w:r w:rsidRPr="00DD7FB4">
        <w:rPr>
          <w:rFonts w:cs="Arial"/>
          <w:spacing w:val="1"/>
          <w:lang w:val="es-CR"/>
        </w:rPr>
        <w:t xml:space="preserve"> </w:t>
      </w:r>
      <w:r w:rsidRPr="00DD7FB4">
        <w:rPr>
          <w:rFonts w:cs="Arial"/>
          <w:spacing w:val="-1"/>
          <w:lang w:val="es-CR"/>
        </w:rPr>
        <w:t>del</w:t>
      </w:r>
      <w:r w:rsidRPr="00DD7FB4">
        <w:rPr>
          <w:rFonts w:cs="Arial"/>
          <w:lang w:val="es-CR"/>
        </w:rPr>
        <w:t xml:space="preserve"> </w:t>
      </w:r>
      <w:r w:rsidRPr="00DD7FB4">
        <w:rPr>
          <w:rFonts w:cs="Arial"/>
          <w:spacing w:val="-1"/>
          <w:lang w:val="es-CR"/>
        </w:rPr>
        <w:t>ámbito</w:t>
      </w:r>
      <w:r w:rsidRPr="00DD7FB4">
        <w:rPr>
          <w:rFonts w:cs="Arial"/>
          <w:spacing w:val="-2"/>
          <w:lang w:val="es-CR"/>
        </w:rPr>
        <w:t xml:space="preserve"> </w:t>
      </w:r>
      <w:r w:rsidRPr="00DD7FB4">
        <w:rPr>
          <w:rFonts w:cs="Arial"/>
          <w:spacing w:val="-1"/>
          <w:lang w:val="es-CR"/>
        </w:rPr>
        <w:t>público</w:t>
      </w:r>
      <w:r w:rsidRPr="00DD7FB4">
        <w:rPr>
          <w:rFonts w:cs="Arial"/>
          <w:lang w:val="es-CR"/>
        </w:rPr>
        <w:t xml:space="preserve"> </w:t>
      </w:r>
      <w:r w:rsidRPr="00DD7FB4">
        <w:rPr>
          <w:rFonts w:cs="Arial"/>
          <w:spacing w:val="-1"/>
          <w:lang w:val="es-CR"/>
        </w:rPr>
        <w:t>como</w:t>
      </w:r>
      <w:r w:rsidRPr="00DD7FB4">
        <w:rPr>
          <w:rFonts w:cs="Arial"/>
          <w:lang w:val="es-CR"/>
        </w:rPr>
        <w:t xml:space="preserve"> del</w:t>
      </w:r>
      <w:r w:rsidRPr="00DD7FB4">
        <w:rPr>
          <w:rFonts w:cs="Arial"/>
          <w:spacing w:val="-3"/>
          <w:lang w:val="es-CR"/>
        </w:rPr>
        <w:t xml:space="preserve"> </w:t>
      </w:r>
      <w:r w:rsidRPr="00DD7FB4">
        <w:rPr>
          <w:rFonts w:cs="Arial"/>
          <w:spacing w:val="-1"/>
          <w:lang w:val="es-CR"/>
        </w:rPr>
        <w:t>sector</w:t>
      </w:r>
      <w:r w:rsidRPr="00DD7FB4">
        <w:rPr>
          <w:rFonts w:cs="Arial"/>
          <w:spacing w:val="1"/>
          <w:lang w:val="es-CR"/>
        </w:rPr>
        <w:t xml:space="preserve"> </w:t>
      </w:r>
      <w:r w:rsidRPr="00DD7FB4">
        <w:rPr>
          <w:rFonts w:cs="Arial"/>
          <w:spacing w:val="-1"/>
          <w:lang w:val="es-CR"/>
        </w:rPr>
        <w:t>privado.</w:t>
      </w:r>
    </w:p>
    <w:p w14:paraId="542F3A6C" w14:textId="77777777" w:rsidR="00671664" w:rsidRPr="00DD7FB4" w:rsidRDefault="00671664" w:rsidP="005A1070">
      <w:pPr>
        <w:rPr>
          <w:rFonts w:ascii="Arial" w:eastAsia="Arial" w:hAnsi="Arial" w:cs="Arial"/>
          <w:lang w:val="es-CR"/>
        </w:rPr>
      </w:pPr>
    </w:p>
    <w:p w14:paraId="32E1215E" w14:textId="77777777" w:rsidR="00671664" w:rsidRPr="002110FC" w:rsidRDefault="00977604" w:rsidP="005A1070">
      <w:pPr>
        <w:pStyle w:val="Textoindependiente"/>
        <w:numPr>
          <w:ilvl w:val="0"/>
          <w:numId w:val="43"/>
        </w:numPr>
        <w:tabs>
          <w:tab w:val="left" w:pos="822"/>
        </w:tabs>
        <w:ind w:right="121"/>
        <w:jc w:val="both"/>
        <w:rPr>
          <w:rFonts w:cs="Arial"/>
          <w:lang w:val="es-CR"/>
        </w:rPr>
      </w:pPr>
      <w:r w:rsidRPr="00DD7FB4">
        <w:rPr>
          <w:rFonts w:cs="Arial"/>
          <w:lang w:val="es-CR"/>
        </w:rPr>
        <w:t>Que</w:t>
      </w:r>
      <w:r w:rsidRPr="00DD7FB4">
        <w:rPr>
          <w:rFonts w:cs="Arial"/>
          <w:spacing w:val="5"/>
          <w:lang w:val="es-CR"/>
        </w:rPr>
        <w:t xml:space="preserve"> </w:t>
      </w:r>
      <w:r w:rsidRPr="00DD7FB4">
        <w:rPr>
          <w:rFonts w:cs="Arial"/>
          <w:lang w:val="es-CR"/>
        </w:rPr>
        <w:t>el</w:t>
      </w:r>
      <w:r w:rsidRPr="00DD7FB4">
        <w:rPr>
          <w:rFonts w:cs="Arial"/>
          <w:spacing w:val="2"/>
          <w:lang w:val="es-CR"/>
        </w:rPr>
        <w:t xml:space="preserve"> </w:t>
      </w:r>
      <w:r w:rsidRPr="00DD7FB4">
        <w:rPr>
          <w:rFonts w:cs="Arial"/>
          <w:spacing w:val="-1"/>
          <w:lang w:val="es-CR"/>
        </w:rPr>
        <w:t>presente</w:t>
      </w:r>
      <w:r w:rsidRPr="00DD7FB4">
        <w:rPr>
          <w:rFonts w:cs="Arial"/>
          <w:spacing w:val="2"/>
          <w:lang w:val="es-CR"/>
        </w:rPr>
        <w:t xml:space="preserve"> </w:t>
      </w:r>
      <w:r w:rsidRPr="00DD7FB4">
        <w:rPr>
          <w:rFonts w:cs="Arial"/>
          <w:spacing w:val="-1"/>
          <w:lang w:val="es-CR"/>
        </w:rPr>
        <w:t>Decreto</w:t>
      </w:r>
      <w:r w:rsidRPr="00DD7FB4">
        <w:rPr>
          <w:rFonts w:cs="Arial"/>
          <w:spacing w:val="2"/>
          <w:lang w:val="es-CR"/>
        </w:rPr>
        <w:t xml:space="preserve"> </w:t>
      </w:r>
      <w:r w:rsidRPr="00DD7FB4">
        <w:rPr>
          <w:rFonts w:cs="Arial"/>
          <w:spacing w:val="-1"/>
          <w:lang w:val="es-CR"/>
        </w:rPr>
        <w:t>Ejecutivo,</w:t>
      </w:r>
      <w:r w:rsidRPr="00DD7FB4">
        <w:rPr>
          <w:rFonts w:cs="Arial"/>
          <w:spacing w:val="3"/>
          <w:lang w:val="es-CR"/>
        </w:rPr>
        <w:t xml:space="preserve"> </w:t>
      </w:r>
      <w:r w:rsidRPr="00DD7FB4">
        <w:rPr>
          <w:rFonts w:cs="Arial"/>
          <w:spacing w:val="-1"/>
          <w:lang w:val="es-CR"/>
        </w:rPr>
        <w:t>cumple</w:t>
      </w:r>
      <w:r w:rsidRPr="00DD7FB4">
        <w:rPr>
          <w:rFonts w:cs="Arial"/>
          <w:spacing w:val="5"/>
          <w:lang w:val="es-CR"/>
        </w:rPr>
        <w:t xml:space="preserve"> </w:t>
      </w:r>
      <w:r w:rsidRPr="00DD7FB4">
        <w:rPr>
          <w:rFonts w:cs="Arial"/>
          <w:lang w:val="es-CR"/>
        </w:rPr>
        <w:t>con</w:t>
      </w:r>
      <w:r w:rsidRPr="00DD7FB4">
        <w:rPr>
          <w:rFonts w:cs="Arial"/>
          <w:spacing w:val="2"/>
          <w:lang w:val="es-CR"/>
        </w:rPr>
        <w:t xml:space="preserve"> </w:t>
      </w:r>
      <w:r w:rsidRPr="00DD7FB4">
        <w:rPr>
          <w:rFonts w:cs="Arial"/>
          <w:spacing w:val="-2"/>
          <w:lang w:val="es-CR"/>
        </w:rPr>
        <w:t>los</w:t>
      </w:r>
      <w:r w:rsidRPr="00DD7FB4">
        <w:rPr>
          <w:rFonts w:cs="Arial"/>
          <w:spacing w:val="5"/>
          <w:lang w:val="es-CR"/>
        </w:rPr>
        <w:t xml:space="preserve"> </w:t>
      </w:r>
      <w:r w:rsidRPr="00DD7FB4">
        <w:rPr>
          <w:rFonts w:cs="Arial"/>
          <w:spacing w:val="-1"/>
          <w:lang w:val="es-CR"/>
        </w:rPr>
        <w:t>principios</w:t>
      </w:r>
      <w:r w:rsidRPr="00DD7FB4">
        <w:rPr>
          <w:rFonts w:cs="Arial"/>
          <w:spacing w:val="5"/>
          <w:lang w:val="es-CR"/>
        </w:rPr>
        <w:t xml:space="preserve"> </w:t>
      </w:r>
      <w:r w:rsidRPr="00DD7FB4">
        <w:rPr>
          <w:rFonts w:cs="Arial"/>
          <w:lang w:val="es-CR"/>
        </w:rPr>
        <w:t xml:space="preserve">de </w:t>
      </w:r>
      <w:r w:rsidRPr="00DD7FB4">
        <w:rPr>
          <w:rFonts w:cs="Arial"/>
          <w:spacing w:val="-1"/>
          <w:lang w:val="es-CR"/>
        </w:rPr>
        <w:t>mejora</w:t>
      </w:r>
      <w:r w:rsidRPr="00DD7FB4">
        <w:rPr>
          <w:rFonts w:cs="Arial"/>
          <w:spacing w:val="2"/>
          <w:lang w:val="es-CR"/>
        </w:rPr>
        <w:t xml:space="preserve"> </w:t>
      </w:r>
      <w:r w:rsidRPr="00DD7FB4">
        <w:rPr>
          <w:rFonts w:cs="Arial"/>
          <w:spacing w:val="-1"/>
          <w:lang w:val="es-CR"/>
        </w:rPr>
        <w:t>regulatoria</w:t>
      </w:r>
      <w:r w:rsidRPr="00DD7FB4">
        <w:rPr>
          <w:rFonts w:cs="Arial"/>
          <w:spacing w:val="47"/>
          <w:lang w:val="es-CR"/>
        </w:rPr>
        <w:t xml:space="preserve"> </w:t>
      </w:r>
      <w:r w:rsidRPr="00DD7FB4">
        <w:rPr>
          <w:rFonts w:cs="Arial"/>
          <w:lang w:val="es-CR"/>
        </w:rPr>
        <w:t>de</w:t>
      </w:r>
      <w:r w:rsidRPr="00DD7FB4">
        <w:rPr>
          <w:rFonts w:cs="Arial"/>
          <w:spacing w:val="8"/>
          <w:lang w:val="es-CR"/>
        </w:rPr>
        <w:t xml:space="preserve"> </w:t>
      </w:r>
      <w:r w:rsidRPr="00DD7FB4">
        <w:rPr>
          <w:rFonts w:cs="Arial"/>
          <w:spacing w:val="-1"/>
          <w:lang w:val="es-CR"/>
        </w:rPr>
        <w:t>acuerdo</w:t>
      </w:r>
      <w:r w:rsidRPr="00DD7FB4">
        <w:rPr>
          <w:rFonts w:cs="Arial"/>
          <w:spacing w:val="6"/>
          <w:lang w:val="es-CR"/>
        </w:rPr>
        <w:t xml:space="preserve"> </w:t>
      </w:r>
      <w:r w:rsidRPr="00DD7FB4">
        <w:rPr>
          <w:rFonts w:cs="Arial"/>
          <w:lang w:val="es-CR"/>
        </w:rPr>
        <w:t>con</w:t>
      </w:r>
      <w:r w:rsidRPr="00DD7FB4">
        <w:rPr>
          <w:rFonts w:cs="Arial"/>
          <w:spacing w:val="6"/>
          <w:lang w:val="es-CR"/>
        </w:rPr>
        <w:t xml:space="preserve"> </w:t>
      </w:r>
      <w:r w:rsidRPr="00DD7FB4">
        <w:rPr>
          <w:rFonts w:cs="Arial"/>
          <w:lang w:val="es-CR"/>
        </w:rPr>
        <w:t>el</w:t>
      </w:r>
      <w:r w:rsidRPr="00DD7FB4">
        <w:rPr>
          <w:rFonts w:cs="Arial"/>
          <w:spacing w:val="8"/>
          <w:lang w:val="es-CR"/>
        </w:rPr>
        <w:t xml:space="preserve"> </w:t>
      </w:r>
      <w:r w:rsidRPr="00DD7FB4">
        <w:rPr>
          <w:rFonts w:cs="Arial"/>
          <w:spacing w:val="-1"/>
          <w:lang w:val="es-CR"/>
        </w:rPr>
        <w:t>Informe</w:t>
      </w:r>
      <w:r w:rsidRPr="00DD7FB4">
        <w:rPr>
          <w:rFonts w:cs="Arial"/>
          <w:spacing w:val="8"/>
          <w:lang w:val="es-CR"/>
        </w:rPr>
        <w:t xml:space="preserve"> </w:t>
      </w:r>
      <w:r w:rsidRPr="00DD7FB4">
        <w:rPr>
          <w:rFonts w:cs="Arial"/>
          <w:spacing w:val="-1"/>
          <w:lang w:val="es-CR"/>
        </w:rPr>
        <w:t>Nº</w:t>
      </w:r>
      <w:r w:rsidRPr="00DD7FB4">
        <w:rPr>
          <w:rFonts w:cs="Arial"/>
          <w:spacing w:val="8"/>
          <w:lang w:val="es-CR"/>
        </w:rPr>
        <w:t xml:space="preserve"> </w:t>
      </w:r>
      <w:r w:rsidRPr="002110FC">
        <w:rPr>
          <w:rFonts w:cs="Arial"/>
          <w:spacing w:val="-1"/>
          <w:lang w:val="es-CR"/>
        </w:rPr>
        <w:t>****,</w:t>
      </w:r>
      <w:r w:rsidRPr="002110FC">
        <w:rPr>
          <w:rFonts w:cs="Arial"/>
          <w:spacing w:val="9"/>
          <w:lang w:val="es-CR"/>
        </w:rPr>
        <w:t xml:space="preserve"> </w:t>
      </w:r>
      <w:r w:rsidRPr="002110FC">
        <w:rPr>
          <w:rFonts w:cs="Arial"/>
          <w:spacing w:val="-1"/>
          <w:lang w:val="es-CR"/>
        </w:rPr>
        <w:t>emitido</w:t>
      </w:r>
      <w:r w:rsidRPr="002110FC">
        <w:rPr>
          <w:rFonts w:cs="Arial"/>
          <w:spacing w:val="8"/>
          <w:lang w:val="es-CR"/>
        </w:rPr>
        <w:t xml:space="preserve"> </w:t>
      </w:r>
      <w:r w:rsidRPr="002110FC">
        <w:rPr>
          <w:rFonts w:cs="Arial"/>
          <w:spacing w:val="-1"/>
          <w:lang w:val="es-CR"/>
        </w:rPr>
        <w:t>por</w:t>
      </w:r>
      <w:r w:rsidRPr="002110FC">
        <w:rPr>
          <w:rFonts w:cs="Arial"/>
          <w:spacing w:val="9"/>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Departamento</w:t>
      </w:r>
      <w:r w:rsidRPr="002110FC">
        <w:rPr>
          <w:rFonts w:cs="Arial"/>
          <w:spacing w:val="6"/>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Análisis</w:t>
      </w:r>
      <w:r w:rsidRPr="002110FC">
        <w:rPr>
          <w:rFonts w:cs="Arial"/>
          <w:spacing w:val="25"/>
          <w:lang w:val="es-CR"/>
        </w:rPr>
        <w:t xml:space="preserve"> </w:t>
      </w:r>
      <w:r w:rsidRPr="002110FC">
        <w:rPr>
          <w:rFonts w:cs="Arial"/>
          <w:spacing w:val="-1"/>
          <w:lang w:val="es-CR"/>
        </w:rPr>
        <w:t>Regulatorio</w:t>
      </w:r>
      <w:r w:rsidRPr="002110FC">
        <w:rPr>
          <w:rFonts w:cs="Arial"/>
          <w:lang w:val="es-CR"/>
        </w:rPr>
        <w:t xml:space="preserve"> de </w:t>
      </w:r>
      <w:r w:rsidRPr="002110FC">
        <w:rPr>
          <w:rFonts w:cs="Arial"/>
          <w:spacing w:val="-1"/>
          <w:lang w:val="es-CR"/>
        </w:rPr>
        <w:t>la</w:t>
      </w:r>
      <w:r w:rsidRPr="002110FC">
        <w:rPr>
          <w:rFonts w:cs="Arial"/>
          <w:lang w:val="es-CR"/>
        </w:rPr>
        <w:t xml:space="preserve"> </w:t>
      </w:r>
      <w:r w:rsidRPr="002110FC">
        <w:rPr>
          <w:rFonts w:cs="Arial"/>
          <w:spacing w:val="-1"/>
          <w:lang w:val="es-CR"/>
        </w:rPr>
        <w:t>Dirección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Mejora</w:t>
      </w:r>
      <w:r w:rsidRPr="002110FC">
        <w:rPr>
          <w:rFonts w:cs="Arial"/>
          <w:lang w:val="es-CR"/>
        </w:rPr>
        <w:t xml:space="preserve"> </w:t>
      </w:r>
      <w:r w:rsidRPr="002110FC">
        <w:rPr>
          <w:rFonts w:cs="Arial"/>
          <w:spacing w:val="-1"/>
          <w:lang w:val="es-CR"/>
        </w:rPr>
        <w:t>Regulatoria.</w:t>
      </w:r>
    </w:p>
    <w:p w14:paraId="01C9EEB7" w14:textId="77777777" w:rsidR="00671664" w:rsidRPr="002110FC" w:rsidRDefault="00671664" w:rsidP="005A1070">
      <w:pPr>
        <w:rPr>
          <w:rFonts w:ascii="Arial" w:eastAsia="Arial" w:hAnsi="Arial" w:cs="Arial"/>
          <w:lang w:val="es-CR"/>
        </w:rPr>
      </w:pPr>
    </w:p>
    <w:p w14:paraId="3AD7949C" w14:textId="77777777" w:rsidR="00671664" w:rsidRPr="002110FC" w:rsidRDefault="00977604" w:rsidP="005A1070">
      <w:pPr>
        <w:pStyle w:val="Ttulo1"/>
        <w:jc w:val="both"/>
        <w:rPr>
          <w:rFonts w:cs="Arial"/>
          <w:b w:val="0"/>
          <w:bCs w:val="0"/>
          <w:lang w:val="es-CR"/>
        </w:rPr>
      </w:pPr>
      <w:r w:rsidRPr="002110FC">
        <w:rPr>
          <w:rFonts w:cs="Arial"/>
          <w:spacing w:val="-1"/>
          <w:lang w:val="es-CR"/>
        </w:rPr>
        <w:t>Por</w:t>
      </w:r>
      <w:r w:rsidRPr="002110FC">
        <w:rPr>
          <w:rFonts w:cs="Arial"/>
          <w:spacing w:val="1"/>
          <w:lang w:val="es-CR"/>
        </w:rPr>
        <w:t xml:space="preserve"> </w:t>
      </w:r>
      <w:r w:rsidRPr="002110FC">
        <w:rPr>
          <w:rFonts w:cs="Arial"/>
          <w:spacing w:val="-1"/>
          <w:lang w:val="es-CR"/>
        </w:rPr>
        <w:t>tanto,</w:t>
      </w:r>
    </w:p>
    <w:p w14:paraId="7B6CEC01" w14:textId="77777777" w:rsidR="00671664" w:rsidRPr="002110FC" w:rsidRDefault="00977604" w:rsidP="005A1070">
      <w:pPr>
        <w:ind w:left="2953" w:right="2514" w:firstLine="998"/>
        <w:rPr>
          <w:rFonts w:ascii="Arial" w:eastAsia="Arial" w:hAnsi="Arial" w:cs="Arial"/>
          <w:lang w:val="es-CR"/>
        </w:rPr>
      </w:pPr>
      <w:r w:rsidRPr="002110FC">
        <w:rPr>
          <w:rFonts w:ascii="Arial" w:hAnsi="Arial" w:cs="Arial"/>
          <w:b/>
          <w:spacing w:val="-1"/>
          <w:lang w:val="es-CR"/>
        </w:rPr>
        <w:t>DECRETA:</w:t>
      </w:r>
      <w:r w:rsidRPr="002110FC">
        <w:rPr>
          <w:rFonts w:ascii="Arial" w:hAnsi="Arial" w:cs="Arial"/>
          <w:b/>
          <w:spacing w:val="23"/>
          <w:lang w:val="es-CR"/>
        </w:rPr>
        <w:t xml:space="preserve"> </w:t>
      </w:r>
      <w:r w:rsidRPr="002110FC">
        <w:rPr>
          <w:rFonts w:ascii="Arial" w:hAnsi="Arial" w:cs="Arial"/>
          <w:b/>
          <w:spacing w:val="-1"/>
          <w:lang w:val="es-CR"/>
        </w:rPr>
        <w:t xml:space="preserve">REGLAMENTO </w:t>
      </w:r>
      <w:r w:rsidRPr="002110FC">
        <w:rPr>
          <w:rFonts w:ascii="Arial" w:hAnsi="Arial" w:cs="Arial"/>
          <w:b/>
          <w:lang w:val="es-CR"/>
        </w:rPr>
        <w:t xml:space="preserve">A </w:t>
      </w:r>
      <w:r w:rsidRPr="002110FC">
        <w:rPr>
          <w:rFonts w:ascii="Arial" w:hAnsi="Arial" w:cs="Arial"/>
          <w:b/>
          <w:spacing w:val="-2"/>
          <w:lang w:val="es-CR"/>
        </w:rPr>
        <w:t>LA</w:t>
      </w:r>
      <w:r w:rsidRPr="002110FC">
        <w:rPr>
          <w:rFonts w:ascii="Arial" w:hAnsi="Arial" w:cs="Arial"/>
          <w:b/>
          <w:spacing w:val="2"/>
          <w:lang w:val="es-CR"/>
        </w:rPr>
        <w:t xml:space="preserve"> </w:t>
      </w:r>
      <w:r w:rsidRPr="002110FC">
        <w:rPr>
          <w:rFonts w:ascii="Arial" w:hAnsi="Arial" w:cs="Arial"/>
          <w:b/>
          <w:spacing w:val="-2"/>
          <w:lang w:val="es-CR"/>
        </w:rPr>
        <w:t>LEY</w:t>
      </w:r>
      <w:r w:rsidRPr="002110FC">
        <w:rPr>
          <w:rFonts w:ascii="Arial" w:hAnsi="Arial" w:cs="Arial"/>
          <w:b/>
          <w:lang w:val="es-CR"/>
        </w:rPr>
        <w:t xml:space="preserve"> </w:t>
      </w:r>
      <w:r w:rsidRPr="002110FC">
        <w:rPr>
          <w:rFonts w:ascii="Arial" w:hAnsi="Arial" w:cs="Arial"/>
          <w:b/>
          <w:spacing w:val="-1"/>
          <w:lang w:val="es-CR"/>
        </w:rPr>
        <w:t>9736</w:t>
      </w:r>
    </w:p>
    <w:p w14:paraId="1CA6D036" w14:textId="77777777" w:rsidR="00671664" w:rsidRPr="002110FC" w:rsidRDefault="00977604" w:rsidP="005A1070">
      <w:pPr>
        <w:ind w:left="2634" w:right="401" w:hanging="659"/>
        <w:rPr>
          <w:rFonts w:ascii="Arial" w:eastAsia="Arial" w:hAnsi="Arial" w:cs="Arial"/>
          <w:lang w:val="es-CR"/>
        </w:rPr>
      </w:pPr>
      <w:r w:rsidRPr="002110FC">
        <w:rPr>
          <w:rFonts w:ascii="Arial" w:eastAsia="Arial" w:hAnsi="Arial" w:cs="Arial"/>
          <w:b/>
          <w:bCs/>
          <w:spacing w:val="-1"/>
          <w:lang w:val="es-CR"/>
        </w:rPr>
        <w:t>“FORTALECIMIENTO DE</w:t>
      </w:r>
      <w:r w:rsidRPr="002110FC">
        <w:rPr>
          <w:rFonts w:ascii="Arial" w:eastAsia="Arial" w:hAnsi="Arial" w:cs="Arial"/>
          <w:b/>
          <w:bCs/>
          <w:lang w:val="es-CR"/>
        </w:rPr>
        <w:t xml:space="preserve"> LAS</w:t>
      </w:r>
      <w:r w:rsidRPr="002110FC">
        <w:rPr>
          <w:rFonts w:ascii="Arial" w:eastAsia="Arial" w:hAnsi="Arial" w:cs="Arial"/>
          <w:b/>
          <w:bCs/>
          <w:spacing w:val="-3"/>
          <w:lang w:val="es-CR"/>
        </w:rPr>
        <w:t xml:space="preserve"> </w:t>
      </w:r>
      <w:r w:rsidRPr="002110FC">
        <w:rPr>
          <w:rFonts w:ascii="Arial" w:eastAsia="Arial" w:hAnsi="Arial" w:cs="Arial"/>
          <w:b/>
          <w:bCs/>
          <w:spacing w:val="-1"/>
          <w:lang w:val="es-CR"/>
        </w:rPr>
        <w:t>AUTORIDADES</w:t>
      </w:r>
      <w:r w:rsidRPr="002110FC">
        <w:rPr>
          <w:rFonts w:ascii="Arial" w:eastAsia="Arial" w:hAnsi="Arial" w:cs="Arial"/>
          <w:b/>
          <w:bCs/>
          <w:spacing w:val="-2"/>
          <w:lang w:val="es-CR"/>
        </w:rPr>
        <w:t xml:space="preserve"> </w:t>
      </w:r>
      <w:r w:rsidRPr="002110FC">
        <w:rPr>
          <w:rFonts w:ascii="Arial" w:eastAsia="Arial" w:hAnsi="Arial" w:cs="Arial"/>
          <w:b/>
          <w:bCs/>
          <w:spacing w:val="-1"/>
          <w:lang w:val="es-CR"/>
        </w:rPr>
        <w:t>DE</w:t>
      </w:r>
      <w:r w:rsidRPr="002110FC">
        <w:rPr>
          <w:rFonts w:ascii="Arial" w:eastAsia="Arial" w:hAnsi="Arial" w:cs="Arial"/>
          <w:b/>
          <w:bCs/>
          <w:spacing w:val="28"/>
          <w:lang w:val="es-CR"/>
        </w:rPr>
        <w:t xml:space="preserve"> </w:t>
      </w:r>
      <w:r w:rsidRPr="002110FC">
        <w:rPr>
          <w:rFonts w:ascii="Arial" w:eastAsia="Arial" w:hAnsi="Arial" w:cs="Arial"/>
          <w:b/>
          <w:bCs/>
          <w:spacing w:val="-2"/>
          <w:lang w:val="es-CR"/>
        </w:rPr>
        <w:t>COMPETENCIA</w:t>
      </w:r>
      <w:r w:rsidRPr="002110FC">
        <w:rPr>
          <w:rFonts w:ascii="Arial" w:eastAsia="Arial" w:hAnsi="Arial" w:cs="Arial"/>
          <w:b/>
          <w:bCs/>
          <w:spacing w:val="2"/>
          <w:lang w:val="es-CR"/>
        </w:rPr>
        <w:t xml:space="preserve"> </w:t>
      </w:r>
      <w:r w:rsidRPr="002110FC">
        <w:rPr>
          <w:rFonts w:ascii="Arial" w:eastAsia="Arial" w:hAnsi="Arial" w:cs="Arial"/>
          <w:b/>
          <w:bCs/>
          <w:spacing w:val="-1"/>
          <w:lang w:val="es-CR"/>
        </w:rPr>
        <w:t>DE</w:t>
      </w:r>
      <w:r w:rsidRPr="002110FC">
        <w:rPr>
          <w:rFonts w:ascii="Arial" w:eastAsia="Arial" w:hAnsi="Arial" w:cs="Arial"/>
          <w:b/>
          <w:bCs/>
          <w:lang w:val="es-CR"/>
        </w:rPr>
        <w:t xml:space="preserve"> </w:t>
      </w:r>
      <w:r w:rsidRPr="002110FC">
        <w:rPr>
          <w:rFonts w:ascii="Arial" w:eastAsia="Arial" w:hAnsi="Arial" w:cs="Arial"/>
          <w:b/>
          <w:bCs/>
          <w:spacing w:val="-2"/>
          <w:lang w:val="es-CR"/>
        </w:rPr>
        <w:t>COSTA</w:t>
      </w:r>
      <w:r w:rsidRPr="002110FC">
        <w:rPr>
          <w:rFonts w:ascii="Arial" w:eastAsia="Arial" w:hAnsi="Arial" w:cs="Arial"/>
          <w:b/>
          <w:bCs/>
          <w:spacing w:val="1"/>
          <w:lang w:val="es-CR"/>
        </w:rPr>
        <w:t xml:space="preserve"> </w:t>
      </w:r>
      <w:r w:rsidRPr="002110FC">
        <w:rPr>
          <w:rFonts w:ascii="Arial" w:eastAsia="Arial" w:hAnsi="Arial" w:cs="Arial"/>
          <w:b/>
          <w:bCs/>
          <w:spacing w:val="-1"/>
          <w:lang w:val="es-CR"/>
        </w:rPr>
        <w:t>RICA”</w:t>
      </w:r>
    </w:p>
    <w:p w14:paraId="468E662F" w14:textId="77777777" w:rsidR="00671664" w:rsidRPr="002110FC" w:rsidRDefault="00671664" w:rsidP="005A1070">
      <w:pPr>
        <w:rPr>
          <w:rFonts w:ascii="Arial" w:eastAsia="Arial" w:hAnsi="Arial" w:cs="Arial"/>
          <w:b/>
          <w:bCs/>
          <w:lang w:val="es-CR"/>
        </w:rPr>
      </w:pPr>
    </w:p>
    <w:p w14:paraId="5FF2E640" w14:textId="77777777" w:rsidR="00671664" w:rsidRPr="002110FC" w:rsidRDefault="00671664" w:rsidP="005A1070">
      <w:pPr>
        <w:rPr>
          <w:rFonts w:ascii="Arial" w:eastAsia="Arial" w:hAnsi="Arial" w:cs="Arial"/>
          <w:b/>
          <w:bCs/>
          <w:lang w:val="es-CR"/>
        </w:rPr>
      </w:pPr>
    </w:p>
    <w:p w14:paraId="0478028A" w14:textId="77777777" w:rsidR="00671664" w:rsidRPr="002110FC" w:rsidRDefault="00977604" w:rsidP="005A1070">
      <w:pPr>
        <w:ind w:left="2677" w:right="2514" w:firstLine="1375"/>
        <w:rPr>
          <w:rFonts w:ascii="Arial" w:eastAsia="Arial" w:hAnsi="Arial" w:cs="Arial"/>
          <w:lang w:val="es-CR"/>
        </w:rPr>
      </w:pPr>
      <w:r w:rsidRPr="002110FC">
        <w:rPr>
          <w:rFonts w:ascii="Arial" w:hAnsi="Arial" w:cs="Arial"/>
          <w:b/>
          <w:spacing w:val="-1"/>
          <w:lang w:val="es-CR"/>
        </w:rPr>
        <w:t xml:space="preserve">TÍTULO </w:t>
      </w:r>
      <w:r w:rsidRPr="002110FC">
        <w:rPr>
          <w:rFonts w:ascii="Arial" w:hAnsi="Arial" w:cs="Arial"/>
          <w:b/>
          <w:lang w:val="es-CR"/>
        </w:rPr>
        <w:t>I</w:t>
      </w:r>
      <w:r w:rsidRPr="002110FC">
        <w:rPr>
          <w:rFonts w:ascii="Arial" w:hAnsi="Arial" w:cs="Arial"/>
          <w:b/>
          <w:spacing w:val="23"/>
          <w:lang w:val="es-CR"/>
        </w:rPr>
        <w:t xml:space="preserve"> </w:t>
      </w:r>
      <w:r w:rsidRPr="002110FC">
        <w:rPr>
          <w:rFonts w:ascii="Arial" w:hAnsi="Arial" w:cs="Arial"/>
          <w:b/>
          <w:spacing w:val="-1"/>
          <w:lang w:val="es-CR"/>
        </w:rPr>
        <w:t>AUTORIDADES</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COMPETENCIA</w:t>
      </w:r>
    </w:p>
    <w:p w14:paraId="052FD7E8" w14:textId="77777777" w:rsidR="00671664" w:rsidRPr="002110FC" w:rsidRDefault="00671664" w:rsidP="005A1070">
      <w:pPr>
        <w:rPr>
          <w:rFonts w:ascii="Arial" w:eastAsia="Arial" w:hAnsi="Arial" w:cs="Arial"/>
          <w:b/>
          <w:bCs/>
          <w:lang w:val="es-CR"/>
        </w:rPr>
      </w:pPr>
    </w:p>
    <w:p w14:paraId="177A9861" w14:textId="77777777" w:rsidR="00671664" w:rsidRPr="002110FC" w:rsidRDefault="00977604" w:rsidP="005A1070">
      <w:pPr>
        <w:ind w:left="2927" w:right="2514" w:firstLine="960"/>
        <w:rPr>
          <w:rFonts w:ascii="Arial" w:eastAsia="Arial" w:hAnsi="Arial" w:cs="Arial"/>
          <w:lang w:val="es-CR"/>
        </w:rPr>
      </w:pPr>
      <w:r w:rsidRPr="002110FC">
        <w:rPr>
          <w:rFonts w:ascii="Arial" w:hAnsi="Arial" w:cs="Arial"/>
          <w:b/>
          <w:spacing w:val="-1"/>
          <w:lang w:val="es-CR"/>
        </w:rPr>
        <w:t>CAPÍTULO</w:t>
      </w:r>
      <w:r w:rsidRPr="002110FC">
        <w:rPr>
          <w:rFonts w:ascii="Arial" w:hAnsi="Arial" w:cs="Arial"/>
          <w:b/>
          <w:spacing w:val="-4"/>
          <w:lang w:val="es-CR"/>
        </w:rPr>
        <w:t xml:space="preserve"> </w:t>
      </w:r>
      <w:r w:rsidRPr="002110FC">
        <w:rPr>
          <w:rFonts w:ascii="Arial" w:hAnsi="Arial" w:cs="Arial"/>
          <w:b/>
          <w:lang w:val="es-CR"/>
        </w:rPr>
        <w:t>I</w:t>
      </w:r>
      <w:r w:rsidRPr="002110FC">
        <w:rPr>
          <w:rFonts w:ascii="Arial" w:hAnsi="Arial" w:cs="Arial"/>
          <w:b/>
          <w:spacing w:val="23"/>
          <w:lang w:val="es-CR"/>
        </w:rPr>
        <w:t xml:space="preserve"> </w:t>
      </w:r>
      <w:r w:rsidRPr="002110FC">
        <w:rPr>
          <w:rFonts w:ascii="Arial" w:hAnsi="Arial" w:cs="Arial"/>
          <w:b/>
          <w:spacing w:val="-1"/>
          <w:lang w:val="es-CR"/>
        </w:rPr>
        <w:t>DISPOSICIONES</w:t>
      </w:r>
      <w:r w:rsidRPr="002110FC">
        <w:rPr>
          <w:rFonts w:ascii="Arial" w:hAnsi="Arial" w:cs="Arial"/>
          <w:b/>
          <w:spacing w:val="-2"/>
          <w:lang w:val="es-CR"/>
        </w:rPr>
        <w:t xml:space="preserve"> </w:t>
      </w:r>
      <w:r w:rsidRPr="002110FC">
        <w:rPr>
          <w:rFonts w:ascii="Arial" w:hAnsi="Arial" w:cs="Arial"/>
          <w:b/>
          <w:spacing w:val="-1"/>
          <w:lang w:val="es-CR"/>
        </w:rPr>
        <w:t>GENERALES</w:t>
      </w:r>
    </w:p>
    <w:p w14:paraId="55348473" w14:textId="77777777" w:rsidR="00671664" w:rsidRPr="002110FC" w:rsidRDefault="00671664" w:rsidP="005A1070">
      <w:pPr>
        <w:rPr>
          <w:rFonts w:ascii="Arial" w:eastAsia="Arial" w:hAnsi="Arial" w:cs="Arial"/>
          <w:b/>
          <w:bCs/>
          <w:lang w:val="es-CR"/>
        </w:rPr>
      </w:pPr>
    </w:p>
    <w:p w14:paraId="5ACA06FE" w14:textId="77777777"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 Del objeto</w:t>
      </w:r>
    </w:p>
    <w:p w14:paraId="76D145C1" w14:textId="77777777" w:rsidR="00671664" w:rsidRPr="002110FC" w:rsidRDefault="00671664" w:rsidP="005A1070">
      <w:pPr>
        <w:rPr>
          <w:rFonts w:ascii="Arial" w:eastAsia="Arial" w:hAnsi="Arial" w:cs="Arial"/>
          <w:b/>
          <w:bCs/>
          <w:lang w:val="es-CR"/>
        </w:rPr>
      </w:pPr>
    </w:p>
    <w:p w14:paraId="41C19362" w14:textId="6496FB42" w:rsidR="00FC0A12" w:rsidRPr="002110FC" w:rsidRDefault="00FC0A12" w:rsidP="005A1070">
      <w:pPr>
        <w:pStyle w:val="Textoindependiente"/>
        <w:ind w:left="102" w:right="164"/>
        <w:jc w:val="both"/>
        <w:rPr>
          <w:rFonts w:cs="Arial"/>
          <w:spacing w:val="-1"/>
          <w:lang w:val="es-CR"/>
        </w:rPr>
      </w:pPr>
      <w:r w:rsidRPr="002110FC">
        <w:rPr>
          <w:rFonts w:cs="Arial"/>
          <w:spacing w:val="-1"/>
          <w:lang w:val="es-CR"/>
        </w:rPr>
        <w:t xml:space="preserve">El presente </w:t>
      </w:r>
      <w:r w:rsidR="005A1070" w:rsidRPr="002110FC">
        <w:rPr>
          <w:rFonts w:cs="Arial"/>
          <w:spacing w:val="-1"/>
          <w:lang w:val="es-CR"/>
        </w:rPr>
        <w:t>r</w:t>
      </w:r>
      <w:r w:rsidRPr="002110FC">
        <w:rPr>
          <w:rFonts w:cs="Arial"/>
          <w:spacing w:val="-1"/>
          <w:lang w:val="es-CR"/>
        </w:rPr>
        <w:t xml:space="preserve">eglamento desarrolla la Ley N.° 9736, “Fortalecimiento de las Autoridades de Competencia de Costa Rica” del 5 de setiembre de 2019. </w:t>
      </w:r>
    </w:p>
    <w:p w14:paraId="2A77BB0D" w14:textId="77777777" w:rsidR="00893108" w:rsidRPr="002110FC" w:rsidRDefault="00893108" w:rsidP="005A1070">
      <w:pPr>
        <w:pStyle w:val="Textoindependiente"/>
        <w:ind w:left="102" w:right="164"/>
        <w:jc w:val="both"/>
        <w:rPr>
          <w:rFonts w:cs="Arial"/>
          <w:spacing w:val="-1"/>
          <w:lang w:val="es-CR"/>
        </w:rPr>
      </w:pPr>
    </w:p>
    <w:p w14:paraId="32E47D29" w14:textId="09A76772" w:rsidR="00671664" w:rsidRPr="002110FC" w:rsidRDefault="00FC0A12" w:rsidP="005A1070">
      <w:pPr>
        <w:pStyle w:val="Textoindependiente"/>
        <w:ind w:left="102" w:right="164"/>
        <w:jc w:val="both"/>
        <w:rPr>
          <w:rFonts w:cs="Arial"/>
          <w:spacing w:val="-1"/>
          <w:lang w:val="es-CR"/>
        </w:rPr>
      </w:pPr>
      <w:r w:rsidRPr="002110FC">
        <w:rPr>
          <w:rFonts w:cs="Arial"/>
          <w:spacing w:val="-1"/>
          <w:lang w:val="es-CR"/>
        </w:rPr>
        <w:lastRenderedPageBreak/>
        <w:t xml:space="preserve">Este </w:t>
      </w:r>
      <w:r w:rsidR="005A1070" w:rsidRPr="002110FC">
        <w:rPr>
          <w:rFonts w:cs="Arial"/>
          <w:spacing w:val="-1"/>
          <w:lang w:val="es-CR"/>
        </w:rPr>
        <w:t>r</w:t>
      </w:r>
      <w:r w:rsidRPr="002110FC">
        <w:rPr>
          <w:rFonts w:cs="Arial"/>
          <w:spacing w:val="-1"/>
          <w:lang w:val="es-CR"/>
        </w:rPr>
        <w:t>eglamento deberá ser interpretado en la forma que mejor garantice los principios de competencia y libre concurrencia, de conformidad con la Ley N.° 9736, “Fortalecimiento de las Autoridades de Competencia de Costa Rica” del 5 de setiembre de 2019; la Ley N.º 7472, Promoción de la Competencia y Defensa Efectiva del Consumidor, del 20 de diciembre de 1994; la Ley N.º 8642, Ley General de Telecomunicaciones, del 4 de junio de 2008; sus reglamentos y demás normativa que regule la materia.</w:t>
      </w:r>
    </w:p>
    <w:p w14:paraId="6E3EEA6C" w14:textId="77777777" w:rsidR="00FC0A12" w:rsidRPr="002110FC" w:rsidRDefault="00FC0A12" w:rsidP="005A1070">
      <w:pPr>
        <w:rPr>
          <w:rFonts w:ascii="Arial" w:eastAsia="Arial" w:hAnsi="Arial" w:cs="Arial"/>
          <w:spacing w:val="-1"/>
          <w:lang w:val="es-CR"/>
        </w:rPr>
      </w:pPr>
    </w:p>
    <w:p w14:paraId="02A26544" w14:textId="313FD33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2.- Definiciones</w:t>
      </w:r>
    </w:p>
    <w:p w14:paraId="2B138D3D" w14:textId="77777777" w:rsidR="00671664" w:rsidRPr="002110FC" w:rsidRDefault="00671664" w:rsidP="005A1070">
      <w:pPr>
        <w:rPr>
          <w:rFonts w:ascii="Arial" w:eastAsia="Arial" w:hAnsi="Arial" w:cs="Arial"/>
          <w:b/>
          <w:bCs/>
          <w:lang w:val="es-CR"/>
        </w:rPr>
      </w:pPr>
    </w:p>
    <w:p w14:paraId="281E2518" w14:textId="24E4DEDB" w:rsidR="00671664" w:rsidRPr="002110FC" w:rsidRDefault="00977604" w:rsidP="005A1070">
      <w:pPr>
        <w:pStyle w:val="Textoindependiente"/>
        <w:ind w:left="102" w:right="164"/>
        <w:jc w:val="both"/>
        <w:rPr>
          <w:rFonts w:cs="Arial"/>
          <w:spacing w:val="-1"/>
          <w:lang w:val="es-CR"/>
        </w:rPr>
      </w:pPr>
      <w:r w:rsidRPr="002110FC">
        <w:rPr>
          <w:rFonts w:cs="Arial"/>
          <w:spacing w:val="-1"/>
          <w:lang w:val="es-CR"/>
        </w:rPr>
        <w:t>Además</w:t>
      </w:r>
      <w:r w:rsidRPr="002110FC">
        <w:rPr>
          <w:rFonts w:cs="Arial"/>
          <w:spacing w:val="18"/>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las</w:t>
      </w:r>
      <w:r w:rsidRPr="002110FC">
        <w:rPr>
          <w:rFonts w:cs="Arial"/>
          <w:spacing w:val="18"/>
          <w:lang w:val="es-CR"/>
        </w:rPr>
        <w:t xml:space="preserve"> </w:t>
      </w:r>
      <w:r w:rsidRPr="002110FC">
        <w:rPr>
          <w:rFonts w:cs="Arial"/>
          <w:spacing w:val="-1"/>
          <w:lang w:val="es-CR"/>
        </w:rPr>
        <w:t>definiciones</w:t>
      </w:r>
      <w:r w:rsidRPr="002110FC">
        <w:rPr>
          <w:rFonts w:cs="Arial"/>
          <w:spacing w:val="18"/>
          <w:lang w:val="es-CR"/>
        </w:rPr>
        <w:t xml:space="preserve"> </w:t>
      </w:r>
      <w:r w:rsidRPr="002110FC">
        <w:rPr>
          <w:rFonts w:cs="Arial"/>
          <w:spacing w:val="-1"/>
          <w:lang w:val="es-CR"/>
        </w:rPr>
        <w:t>previstas</w:t>
      </w:r>
      <w:r w:rsidRPr="002110FC">
        <w:rPr>
          <w:rFonts w:cs="Arial"/>
          <w:spacing w:val="16"/>
          <w:lang w:val="es-CR"/>
        </w:rPr>
        <w:t xml:space="preserve"> </w:t>
      </w:r>
      <w:r w:rsidRPr="002110FC">
        <w:rPr>
          <w:rFonts w:cs="Arial"/>
          <w:spacing w:val="-1"/>
          <w:lang w:val="es-CR"/>
        </w:rPr>
        <w:t xml:space="preserve">en la </w:t>
      </w:r>
      <w:r w:rsidR="00893108" w:rsidRPr="002110FC">
        <w:rPr>
          <w:rFonts w:cs="Arial"/>
          <w:spacing w:val="-1"/>
          <w:lang w:val="es-CR"/>
        </w:rPr>
        <w:t xml:space="preserve">Ley N.° 7472 y la </w:t>
      </w:r>
      <w:r w:rsidR="00D277FC" w:rsidRPr="002110FC">
        <w:rPr>
          <w:rFonts w:cs="Arial"/>
          <w:spacing w:val="-1"/>
          <w:lang w:val="es-CR"/>
        </w:rPr>
        <w:t>Ley N.° 9736</w:t>
      </w:r>
      <w:r w:rsidRPr="002110FC">
        <w:rPr>
          <w:rFonts w:cs="Arial"/>
          <w:spacing w:val="-1"/>
          <w:lang w:val="es-CR"/>
        </w:rPr>
        <w:t>, para los efectos del presente reglamento, se definen los siguientes conceptos:</w:t>
      </w:r>
    </w:p>
    <w:p w14:paraId="2781E296" w14:textId="77777777" w:rsidR="00671664" w:rsidRPr="002110FC" w:rsidRDefault="00671664" w:rsidP="005A1070">
      <w:pPr>
        <w:rPr>
          <w:rFonts w:ascii="Arial" w:eastAsia="Arial" w:hAnsi="Arial" w:cs="Arial"/>
          <w:lang w:val="es-CR"/>
        </w:rPr>
      </w:pPr>
    </w:p>
    <w:p w14:paraId="3CDE584E" w14:textId="5C22B723" w:rsidR="00671664" w:rsidRPr="002110FC" w:rsidRDefault="00977604" w:rsidP="005A1070">
      <w:pPr>
        <w:pStyle w:val="Textoindependiente"/>
        <w:numPr>
          <w:ilvl w:val="0"/>
          <w:numId w:val="42"/>
        </w:numPr>
        <w:tabs>
          <w:tab w:val="left" w:pos="822"/>
        </w:tabs>
        <w:ind w:right="164"/>
        <w:jc w:val="both"/>
        <w:rPr>
          <w:rFonts w:cs="Arial"/>
          <w:lang w:val="es-CR"/>
        </w:rPr>
      </w:pPr>
      <w:r w:rsidRPr="002110FC">
        <w:rPr>
          <w:rFonts w:cs="Arial"/>
          <w:spacing w:val="-1"/>
          <w:lang w:val="es-CR"/>
        </w:rPr>
        <w:t>Abogacía</w:t>
      </w:r>
      <w:r w:rsidRPr="002110FC">
        <w:rPr>
          <w:rFonts w:cs="Arial"/>
          <w:spacing w:val="21"/>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la</w:t>
      </w:r>
      <w:r w:rsidRPr="002110FC">
        <w:rPr>
          <w:rFonts w:cs="Arial"/>
          <w:spacing w:val="21"/>
          <w:lang w:val="es-CR"/>
        </w:rPr>
        <w:t xml:space="preserve"> </w:t>
      </w:r>
      <w:r w:rsidRPr="002110FC">
        <w:rPr>
          <w:rFonts w:cs="Arial"/>
          <w:spacing w:val="-1"/>
          <w:lang w:val="es-CR"/>
        </w:rPr>
        <w:t>competencia:</w:t>
      </w:r>
      <w:r w:rsidRPr="002110FC">
        <w:rPr>
          <w:rFonts w:cs="Arial"/>
          <w:spacing w:val="22"/>
          <w:lang w:val="es-CR"/>
        </w:rPr>
        <w:t xml:space="preserve"> </w:t>
      </w:r>
      <w:r w:rsidRPr="002110FC">
        <w:rPr>
          <w:rFonts w:cs="Arial"/>
          <w:spacing w:val="-1"/>
          <w:lang w:val="es-CR"/>
        </w:rPr>
        <w:t>Actividades</w:t>
      </w:r>
      <w:r w:rsidRPr="002110FC">
        <w:rPr>
          <w:rFonts w:cs="Arial"/>
          <w:spacing w:val="23"/>
          <w:lang w:val="es-CR"/>
        </w:rPr>
        <w:t xml:space="preserve"> </w:t>
      </w:r>
      <w:r w:rsidRPr="002110FC">
        <w:rPr>
          <w:rFonts w:cs="Arial"/>
          <w:spacing w:val="-1"/>
          <w:lang w:val="es-CR"/>
        </w:rPr>
        <w:t>realizadas</w:t>
      </w:r>
      <w:r w:rsidRPr="002110FC">
        <w:rPr>
          <w:rFonts w:cs="Arial"/>
          <w:spacing w:val="21"/>
          <w:lang w:val="es-CR"/>
        </w:rPr>
        <w:t xml:space="preserve"> </w:t>
      </w:r>
      <w:r w:rsidRPr="002110FC">
        <w:rPr>
          <w:rFonts w:cs="Arial"/>
          <w:spacing w:val="-1"/>
          <w:lang w:val="es-CR"/>
        </w:rPr>
        <w:t>por</w:t>
      </w:r>
      <w:r w:rsidRPr="002110FC">
        <w:rPr>
          <w:rFonts w:cs="Arial"/>
          <w:spacing w:val="22"/>
          <w:lang w:val="es-CR"/>
        </w:rPr>
        <w:t xml:space="preserve"> </w:t>
      </w:r>
      <w:r w:rsidRPr="002110FC">
        <w:rPr>
          <w:rFonts w:cs="Arial"/>
          <w:spacing w:val="-1"/>
          <w:lang w:val="es-CR"/>
        </w:rPr>
        <w:t>las</w:t>
      </w:r>
      <w:r w:rsidRPr="002110FC">
        <w:rPr>
          <w:rFonts w:cs="Arial"/>
          <w:spacing w:val="21"/>
          <w:lang w:val="es-CR"/>
        </w:rPr>
        <w:t xml:space="preserve"> </w:t>
      </w:r>
      <w:r w:rsidRPr="002110FC">
        <w:rPr>
          <w:rFonts w:cs="Arial"/>
          <w:spacing w:val="-1"/>
          <w:lang w:val="es-CR"/>
        </w:rPr>
        <w:t>autoridades</w:t>
      </w:r>
      <w:r w:rsidRPr="002110FC">
        <w:rPr>
          <w:rFonts w:cs="Arial"/>
          <w:spacing w:val="21"/>
          <w:lang w:val="es-CR"/>
        </w:rPr>
        <w:t xml:space="preserve"> </w:t>
      </w:r>
      <w:r w:rsidRPr="002110FC">
        <w:rPr>
          <w:rFonts w:cs="Arial"/>
          <w:spacing w:val="-2"/>
          <w:lang w:val="es-CR"/>
        </w:rPr>
        <w:t>de</w:t>
      </w:r>
      <w:r w:rsidRPr="002110FC">
        <w:rPr>
          <w:rFonts w:cs="Arial"/>
          <w:spacing w:val="47"/>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lang w:val="es-CR"/>
        </w:rPr>
        <w:t>el</w:t>
      </w:r>
      <w:r w:rsidRPr="002110FC">
        <w:rPr>
          <w:rFonts w:cs="Arial"/>
          <w:spacing w:val="-1"/>
          <w:lang w:val="es-CR"/>
        </w:rPr>
        <w:t xml:space="preserve"> objetivo</w:t>
      </w:r>
      <w:r w:rsidRPr="002110FC">
        <w:rPr>
          <w:rFonts w:cs="Arial"/>
          <w:spacing w:val="3"/>
          <w:lang w:val="es-CR"/>
        </w:rPr>
        <w:t xml:space="preserve"> </w:t>
      </w:r>
      <w:r w:rsidRPr="002110FC">
        <w:rPr>
          <w:rFonts w:cs="Arial"/>
          <w:lang w:val="es-CR"/>
        </w:rPr>
        <w:t xml:space="preserve">de </w:t>
      </w:r>
      <w:r w:rsidRPr="002110FC">
        <w:rPr>
          <w:rFonts w:cs="Arial"/>
          <w:spacing w:val="-1"/>
          <w:lang w:val="es-CR"/>
        </w:rPr>
        <w:t>promover</w:t>
      </w:r>
      <w:r w:rsidRPr="002110FC">
        <w:rPr>
          <w:rFonts w:cs="Arial"/>
          <w:spacing w:val="7"/>
          <w:lang w:val="es-CR"/>
        </w:rPr>
        <w:t xml:space="preserve"> </w:t>
      </w:r>
      <w:r w:rsidRPr="002110FC">
        <w:rPr>
          <w:rFonts w:cs="Arial"/>
          <w:spacing w:val="-2"/>
          <w:lang w:val="es-CR"/>
        </w:rPr>
        <w:t>un</w:t>
      </w:r>
      <w:r w:rsidRPr="002110FC">
        <w:rPr>
          <w:rFonts w:cs="Arial"/>
          <w:spacing w:val="3"/>
          <w:lang w:val="es-CR"/>
        </w:rPr>
        <w:t xml:space="preserve"> </w:t>
      </w:r>
      <w:r w:rsidRPr="002110FC">
        <w:rPr>
          <w:rFonts w:cs="Arial"/>
          <w:spacing w:val="-1"/>
          <w:lang w:val="es-CR"/>
        </w:rPr>
        <w:t>entorno</w:t>
      </w:r>
      <w:r w:rsidRPr="002110FC">
        <w:rPr>
          <w:rFonts w:cs="Arial"/>
          <w:spacing w:val="1"/>
          <w:lang w:val="es-CR"/>
        </w:rPr>
        <w:t xml:space="preserve"> </w:t>
      </w:r>
      <w:r w:rsidRPr="002110FC">
        <w:rPr>
          <w:rFonts w:cs="Arial"/>
          <w:spacing w:val="-1"/>
          <w:lang w:val="es-CR"/>
        </w:rPr>
        <w:t>favorable</w:t>
      </w:r>
      <w:r w:rsidRPr="002110FC">
        <w:rPr>
          <w:rFonts w:cs="Arial"/>
          <w:lang w:val="es-CR"/>
        </w:rPr>
        <w:t xml:space="preserve"> a </w:t>
      </w:r>
      <w:r w:rsidRPr="002110FC">
        <w:rPr>
          <w:rFonts w:cs="Arial"/>
          <w:spacing w:val="-1"/>
          <w:lang w:val="es-CR"/>
        </w:rPr>
        <w:t>la</w:t>
      </w:r>
      <w:r w:rsidRPr="002110FC">
        <w:rPr>
          <w:rFonts w:cs="Arial"/>
          <w:spacing w:val="3"/>
          <w:lang w:val="es-CR"/>
        </w:rPr>
        <w:t xml:space="preserve"> </w:t>
      </w:r>
      <w:r w:rsidRPr="002110FC">
        <w:rPr>
          <w:rFonts w:cs="Arial"/>
          <w:spacing w:val="-1"/>
          <w:lang w:val="es-CR"/>
        </w:rPr>
        <w:t>competencia</w:t>
      </w:r>
      <w:r w:rsidRPr="002110FC">
        <w:rPr>
          <w:rFonts w:cs="Arial"/>
          <w:spacing w:val="3"/>
          <w:lang w:val="es-CR"/>
        </w:rPr>
        <w:t xml:space="preserve"> </w:t>
      </w:r>
      <w:r w:rsidRPr="002110FC">
        <w:rPr>
          <w:rFonts w:cs="Arial"/>
          <w:lang w:val="es-CR"/>
        </w:rPr>
        <w:t>y</w:t>
      </w:r>
      <w:r w:rsidRPr="002110FC">
        <w:rPr>
          <w:rFonts w:cs="Arial"/>
          <w:spacing w:val="29"/>
          <w:lang w:val="es-CR"/>
        </w:rPr>
        <w:t xml:space="preserve"> </w:t>
      </w:r>
      <w:r w:rsidRPr="002110FC">
        <w:rPr>
          <w:rFonts w:cs="Arial"/>
          <w:lang w:val="es-CR"/>
        </w:rPr>
        <w:t>a</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libre</w:t>
      </w:r>
      <w:r w:rsidRPr="002110FC">
        <w:rPr>
          <w:rFonts w:cs="Arial"/>
          <w:spacing w:val="20"/>
          <w:lang w:val="es-CR"/>
        </w:rPr>
        <w:t xml:space="preserve"> </w:t>
      </w:r>
      <w:r w:rsidRPr="002110FC">
        <w:rPr>
          <w:rFonts w:cs="Arial"/>
          <w:spacing w:val="-1"/>
          <w:lang w:val="es-CR"/>
        </w:rPr>
        <w:t>concurrencia;</w:t>
      </w:r>
      <w:r w:rsidRPr="002110FC">
        <w:rPr>
          <w:rFonts w:cs="Arial"/>
          <w:spacing w:val="18"/>
          <w:lang w:val="es-CR"/>
        </w:rPr>
        <w:t xml:space="preserve"> </w:t>
      </w:r>
      <w:r w:rsidRPr="002110FC">
        <w:rPr>
          <w:rFonts w:cs="Arial"/>
          <w:spacing w:val="-1"/>
          <w:lang w:val="es-CR"/>
        </w:rPr>
        <w:t>eliminar</w:t>
      </w:r>
      <w:r w:rsidRPr="002110FC">
        <w:rPr>
          <w:rFonts w:cs="Arial"/>
          <w:spacing w:val="20"/>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evitar</w:t>
      </w:r>
      <w:r w:rsidRPr="002110FC">
        <w:rPr>
          <w:rFonts w:cs="Arial"/>
          <w:spacing w:val="20"/>
          <w:lang w:val="es-CR"/>
        </w:rPr>
        <w:t xml:space="preserve"> </w:t>
      </w:r>
      <w:r w:rsidRPr="002110FC">
        <w:rPr>
          <w:rFonts w:cs="Arial"/>
          <w:spacing w:val="-1"/>
          <w:lang w:val="es-CR"/>
        </w:rPr>
        <w:t>las</w:t>
      </w:r>
      <w:r w:rsidRPr="002110FC">
        <w:rPr>
          <w:rFonts w:cs="Arial"/>
          <w:spacing w:val="19"/>
          <w:lang w:val="es-CR"/>
        </w:rPr>
        <w:t xml:space="preserve"> </w:t>
      </w:r>
      <w:r w:rsidRPr="002110FC">
        <w:rPr>
          <w:rFonts w:cs="Arial"/>
          <w:spacing w:val="-1"/>
          <w:lang w:val="es-CR"/>
        </w:rPr>
        <w:t>distorsiones</w:t>
      </w:r>
      <w:r w:rsidRPr="002110FC">
        <w:rPr>
          <w:rFonts w:cs="Arial"/>
          <w:spacing w:val="20"/>
          <w:lang w:val="es-CR"/>
        </w:rPr>
        <w:t xml:space="preserve"> </w:t>
      </w:r>
      <w:r w:rsidRPr="002110FC">
        <w:rPr>
          <w:rFonts w:cs="Arial"/>
          <w:lang w:val="es-CR"/>
        </w:rPr>
        <w:t>o</w:t>
      </w:r>
      <w:r w:rsidRPr="002110FC">
        <w:rPr>
          <w:rFonts w:cs="Arial"/>
          <w:spacing w:val="19"/>
          <w:lang w:val="es-CR"/>
        </w:rPr>
        <w:t xml:space="preserve"> </w:t>
      </w:r>
      <w:r w:rsidRPr="002110FC">
        <w:rPr>
          <w:rFonts w:cs="Arial"/>
          <w:spacing w:val="-1"/>
          <w:lang w:val="es-CR"/>
        </w:rPr>
        <w:t>barreras</w:t>
      </w:r>
      <w:r w:rsidRPr="002110FC">
        <w:rPr>
          <w:rFonts w:cs="Arial"/>
          <w:spacing w:val="19"/>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entrada;</w:t>
      </w:r>
      <w:r w:rsidRPr="002110FC">
        <w:rPr>
          <w:rFonts w:cs="Arial"/>
          <w:spacing w:val="25"/>
          <w:lang w:val="es-CR"/>
        </w:rPr>
        <w:t xml:space="preserve"> </w:t>
      </w:r>
      <w:r w:rsidRPr="002110FC">
        <w:rPr>
          <w:rFonts w:cs="Arial"/>
          <w:lang w:val="es-CR"/>
        </w:rPr>
        <w:t>o</w:t>
      </w:r>
      <w:r w:rsidRPr="002110FC">
        <w:rPr>
          <w:rFonts w:cs="Arial"/>
          <w:spacing w:val="37"/>
          <w:lang w:val="es-CR"/>
        </w:rPr>
        <w:t xml:space="preserve"> </w:t>
      </w:r>
      <w:r w:rsidRPr="002110FC">
        <w:rPr>
          <w:rFonts w:cs="Arial"/>
          <w:spacing w:val="-1"/>
          <w:lang w:val="es-CR"/>
        </w:rPr>
        <w:t>bien</w:t>
      </w:r>
      <w:r w:rsidRPr="002110FC">
        <w:rPr>
          <w:rFonts w:cs="Arial"/>
          <w:spacing w:val="48"/>
          <w:lang w:val="es-CR"/>
        </w:rPr>
        <w:t xml:space="preserve"> </w:t>
      </w:r>
      <w:r w:rsidRPr="002110FC">
        <w:rPr>
          <w:rFonts w:cs="Arial"/>
          <w:spacing w:val="-1"/>
          <w:lang w:val="es-CR"/>
        </w:rPr>
        <w:t>aumentar</w:t>
      </w:r>
      <w:r w:rsidRPr="002110FC">
        <w:rPr>
          <w:rFonts w:cs="Arial"/>
          <w:spacing w:val="46"/>
          <w:lang w:val="es-CR"/>
        </w:rPr>
        <w:t xml:space="preserve"> </w:t>
      </w:r>
      <w:r w:rsidRPr="002110FC">
        <w:rPr>
          <w:rFonts w:cs="Arial"/>
          <w:lang w:val="es-CR"/>
        </w:rPr>
        <w:t>el</w:t>
      </w:r>
      <w:r w:rsidRPr="002110FC">
        <w:rPr>
          <w:rFonts w:cs="Arial"/>
          <w:spacing w:val="47"/>
          <w:lang w:val="es-CR"/>
        </w:rPr>
        <w:t xml:space="preserve"> </w:t>
      </w:r>
      <w:r w:rsidRPr="002110FC">
        <w:rPr>
          <w:rFonts w:cs="Arial"/>
          <w:spacing w:val="-1"/>
          <w:lang w:val="es-CR"/>
        </w:rPr>
        <w:t>conocimiento</w:t>
      </w:r>
      <w:r w:rsidRPr="002110FC">
        <w:rPr>
          <w:rFonts w:cs="Arial"/>
          <w:spacing w:val="48"/>
          <w:lang w:val="es-CR"/>
        </w:rPr>
        <w:t xml:space="preserve"> </w:t>
      </w:r>
      <w:r w:rsidRPr="002110FC">
        <w:rPr>
          <w:rFonts w:cs="Arial"/>
          <w:lang w:val="es-CR"/>
        </w:rPr>
        <w:t>y</w:t>
      </w:r>
      <w:r w:rsidRPr="002110FC">
        <w:rPr>
          <w:rFonts w:cs="Arial"/>
          <w:spacing w:val="46"/>
          <w:lang w:val="es-CR"/>
        </w:rPr>
        <w:t xml:space="preserve"> </w:t>
      </w:r>
      <w:r w:rsidRPr="002110FC">
        <w:rPr>
          <w:rFonts w:cs="Arial"/>
          <w:spacing w:val="-1"/>
          <w:lang w:val="es-CR"/>
        </w:rPr>
        <w:t>la</w:t>
      </w:r>
      <w:r w:rsidRPr="002110FC">
        <w:rPr>
          <w:rFonts w:cs="Arial"/>
          <w:spacing w:val="48"/>
          <w:lang w:val="es-CR"/>
        </w:rPr>
        <w:t xml:space="preserve"> </w:t>
      </w:r>
      <w:r w:rsidRPr="002110FC">
        <w:rPr>
          <w:rFonts w:cs="Arial"/>
          <w:spacing w:val="-1"/>
          <w:lang w:val="es-CR"/>
        </w:rPr>
        <w:t>conciencia</w:t>
      </w:r>
      <w:r w:rsidRPr="002110FC">
        <w:rPr>
          <w:rFonts w:cs="Arial"/>
          <w:spacing w:val="49"/>
          <w:lang w:val="es-CR"/>
        </w:rPr>
        <w:t xml:space="preserve"> </w:t>
      </w:r>
      <w:r w:rsidRPr="002110FC">
        <w:rPr>
          <w:rFonts w:cs="Arial"/>
          <w:spacing w:val="-1"/>
          <w:lang w:val="es-CR"/>
        </w:rPr>
        <w:t>pública</w:t>
      </w:r>
      <w:r w:rsidRPr="002110FC">
        <w:rPr>
          <w:rFonts w:cs="Arial"/>
          <w:spacing w:val="48"/>
          <w:lang w:val="es-CR"/>
        </w:rPr>
        <w:t xml:space="preserve"> </w:t>
      </w:r>
      <w:r w:rsidRPr="002110FC">
        <w:rPr>
          <w:rFonts w:cs="Arial"/>
          <w:spacing w:val="1"/>
          <w:lang w:val="es-CR"/>
        </w:rPr>
        <w:t>de</w:t>
      </w:r>
      <w:r w:rsidRPr="002110FC">
        <w:rPr>
          <w:rFonts w:cs="Arial"/>
          <w:spacing w:val="48"/>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spacing w:val="-1"/>
          <w:lang w:val="es-CR"/>
        </w:rPr>
        <w:t>beneficios</w:t>
      </w:r>
      <w:r w:rsidRPr="002110FC">
        <w:rPr>
          <w:rFonts w:cs="Arial"/>
          <w:spacing w:val="48"/>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competencia.</w:t>
      </w:r>
    </w:p>
    <w:p w14:paraId="3AD89A13" w14:textId="14A84F04" w:rsidR="00FC0A12" w:rsidRPr="002110FC" w:rsidRDefault="00FC0A12" w:rsidP="005A1070">
      <w:pPr>
        <w:pStyle w:val="Textoindependiente"/>
        <w:numPr>
          <w:ilvl w:val="0"/>
          <w:numId w:val="42"/>
        </w:numPr>
        <w:tabs>
          <w:tab w:val="left" w:pos="822"/>
        </w:tabs>
        <w:ind w:right="164"/>
        <w:jc w:val="both"/>
        <w:rPr>
          <w:rFonts w:cs="Arial"/>
          <w:lang w:val="es-CR"/>
        </w:rPr>
      </w:pPr>
      <w:r w:rsidRPr="002110FC">
        <w:rPr>
          <w:rFonts w:cs="Arial"/>
          <w:color w:val="000000"/>
          <w:lang w:val="es-CR"/>
        </w:rPr>
        <w:t xml:space="preserve">Activos productivos: </w:t>
      </w:r>
      <w:r w:rsidRPr="002110FC">
        <w:rPr>
          <w:rFonts w:cs="Arial"/>
          <w:lang w:val="es-CR" w:eastAsia="es-ES"/>
        </w:rPr>
        <w:t>Activos utilizados por el agente económico para generar ingresos ordinarios</w:t>
      </w:r>
      <w:r w:rsidRPr="002110FC">
        <w:rPr>
          <w:rFonts w:eastAsia="Times New Roman" w:cs="Arial"/>
          <w:lang w:val="es-CR"/>
        </w:rPr>
        <w:t>.</w:t>
      </w:r>
    </w:p>
    <w:p w14:paraId="2D7B52C2" w14:textId="77777777" w:rsidR="00671664" w:rsidRPr="002110FC" w:rsidRDefault="00977604" w:rsidP="005A1070">
      <w:pPr>
        <w:pStyle w:val="Textoindependiente"/>
        <w:numPr>
          <w:ilvl w:val="0"/>
          <w:numId w:val="42"/>
        </w:numPr>
        <w:tabs>
          <w:tab w:val="left" w:pos="822"/>
        </w:tabs>
        <w:rPr>
          <w:rFonts w:cs="Arial"/>
          <w:lang w:val="es-CR"/>
        </w:rPr>
      </w:pPr>
      <w:r w:rsidRPr="002110FC">
        <w:rPr>
          <w:rFonts w:cs="Arial"/>
          <w:spacing w:val="-1"/>
          <w:lang w:val="es-CR"/>
        </w:rPr>
        <w:t>Comisión: Órgano</w:t>
      </w:r>
      <w:r w:rsidRPr="002110FC">
        <w:rPr>
          <w:rFonts w:cs="Arial"/>
          <w:spacing w:val="-2"/>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Coprocom.</w:t>
      </w:r>
    </w:p>
    <w:p w14:paraId="6F22AFA5" w14:textId="2AA7F711" w:rsidR="00671664" w:rsidRPr="002110FC" w:rsidRDefault="00977604" w:rsidP="005A1070">
      <w:pPr>
        <w:pStyle w:val="Textoindependiente"/>
        <w:numPr>
          <w:ilvl w:val="0"/>
          <w:numId w:val="42"/>
        </w:numPr>
        <w:tabs>
          <w:tab w:val="left" w:pos="822"/>
        </w:tabs>
        <w:ind w:right="163"/>
        <w:jc w:val="both"/>
        <w:rPr>
          <w:rFonts w:cs="Arial"/>
          <w:lang w:val="es-CR"/>
        </w:rPr>
      </w:pPr>
      <w:r w:rsidRPr="002110FC">
        <w:rPr>
          <w:rFonts w:cs="Arial"/>
          <w:spacing w:val="-1"/>
          <w:lang w:val="es-CR"/>
        </w:rPr>
        <w:t>Conocimiento</w:t>
      </w:r>
      <w:r w:rsidRPr="002110FC">
        <w:rPr>
          <w:rFonts w:cs="Arial"/>
          <w:spacing w:val="5"/>
          <w:lang w:val="es-CR"/>
        </w:rPr>
        <w:t xml:space="preserve"> </w:t>
      </w:r>
      <w:r w:rsidRPr="002110FC">
        <w:rPr>
          <w:rFonts w:cs="Arial"/>
          <w:spacing w:val="-1"/>
          <w:lang w:val="es-CR"/>
        </w:rPr>
        <w:t>efectivo</w:t>
      </w:r>
      <w:r w:rsidRPr="002110FC">
        <w:rPr>
          <w:rFonts w:cs="Arial"/>
          <w:spacing w:val="4"/>
          <w:lang w:val="es-CR"/>
        </w:rPr>
        <w:t xml:space="preserve"> </w:t>
      </w:r>
      <w:r w:rsidRPr="002110FC">
        <w:rPr>
          <w:rFonts w:cs="Arial"/>
          <w:spacing w:val="-2"/>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falta:</w:t>
      </w:r>
      <w:r w:rsidRPr="002110FC">
        <w:rPr>
          <w:rFonts w:cs="Arial"/>
          <w:spacing w:val="4"/>
          <w:lang w:val="es-CR"/>
        </w:rPr>
        <w:t xml:space="preserve"> </w:t>
      </w:r>
      <w:r w:rsidR="00FC0A12" w:rsidRPr="002110FC">
        <w:rPr>
          <w:rFonts w:cs="Arial"/>
          <w:spacing w:val="-1"/>
          <w:lang w:val="es-CR"/>
        </w:rPr>
        <w:t>M</w:t>
      </w:r>
      <w:r w:rsidRPr="002110FC">
        <w:rPr>
          <w:rFonts w:cs="Arial"/>
          <w:spacing w:val="-1"/>
          <w:lang w:val="es-CR"/>
        </w:rPr>
        <w:t>omento</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45"/>
          <w:lang w:val="es-CR"/>
        </w:rPr>
        <w:t xml:space="preserve"> </w:t>
      </w:r>
      <w:r w:rsidRPr="002110FC">
        <w:rPr>
          <w:rFonts w:cs="Arial"/>
          <w:spacing w:val="-1"/>
          <w:lang w:val="es-CR"/>
        </w:rPr>
        <w:t>respectiva</w:t>
      </w:r>
      <w:r w:rsidRPr="002110FC">
        <w:rPr>
          <w:rFonts w:cs="Arial"/>
          <w:spacing w:val="7"/>
          <w:lang w:val="es-CR"/>
        </w:rPr>
        <w:t xml:space="preserve"> </w:t>
      </w:r>
      <w:r w:rsidRPr="002110FC">
        <w:rPr>
          <w:rFonts w:cs="Arial"/>
          <w:spacing w:val="-1"/>
          <w:lang w:val="es-CR"/>
        </w:rPr>
        <w:t>tiene</w:t>
      </w:r>
      <w:r w:rsidRPr="002110FC">
        <w:rPr>
          <w:rFonts w:cs="Arial"/>
          <w:spacing w:val="7"/>
          <w:lang w:val="es-CR"/>
        </w:rPr>
        <w:t xml:space="preserve"> </w:t>
      </w:r>
      <w:r w:rsidRPr="002110FC">
        <w:rPr>
          <w:rFonts w:cs="Arial"/>
          <w:spacing w:val="-1"/>
          <w:lang w:val="es-CR"/>
        </w:rPr>
        <w:t>conocimiento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hechos</w:t>
      </w:r>
      <w:r w:rsidRPr="002110FC">
        <w:rPr>
          <w:rFonts w:cs="Arial"/>
          <w:spacing w:val="8"/>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pueden</w:t>
      </w:r>
      <w:r w:rsidRPr="002110FC">
        <w:rPr>
          <w:rFonts w:cs="Arial"/>
          <w:spacing w:val="9"/>
          <w:lang w:val="es-CR"/>
        </w:rPr>
        <w:t xml:space="preserve"> </w:t>
      </w:r>
      <w:r w:rsidRPr="002110FC">
        <w:rPr>
          <w:rFonts w:cs="Arial"/>
          <w:spacing w:val="-1"/>
          <w:lang w:val="es-CR"/>
        </w:rPr>
        <w:t>constituir</w:t>
      </w:r>
      <w:r w:rsidRPr="002110FC">
        <w:rPr>
          <w:rFonts w:cs="Arial"/>
          <w:spacing w:val="11"/>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infracción;</w:t>
      </w:r>
      <w:r w:rsidRPr="002110FC">
        <w:rPr>
          <w:rFonts w:cs="Arial"/>
          <w:spacing w:val="75"/>
          <w:lang w:val="es-CR"/>
        </w:rPr>
        <w:t xml:space="preserve"> </w:t>
      </w:r>
      <w:r w:rsidRPr="002110FC">
        <w:rPr>
          <w:rFonts w:cs="Arial"/>
          <w:lang w:val="es-CR"/>
        </w:rPr>
        <w:t>este</w:t>
      </w:r>
      <w:r w:rsidRPr="002110FC">
        <w:rPr>
          <w:rFonts w:cs="Arial"/>
          <w:spacing w:val="-6"/>
          <w:lang w:val="es-CR"/>
        </w:rPr>
        <w:t xml:space="preserve"> </w:t>
      </w:r>
      <w:r w:rsidRPr="002110FC">
        <w:rPr>
          <w:rFonts w:cs="Arial"/>
          <w:spacing w:val="-1"/>
          <w:lang w:val="es-CR"/>
        </w:rPr>
        <w:t>conocimiento</w:t>
      </w:r>
      <w:r w:rsidRPr="002110FC">
        <w:rPr>
          <w:rFonts w:cs="Arial"/>
          <w:spacing w:val="-7"/>
          <w:lang w:val="es-CR"/>
        </w:rPr>
        <w:t xml:space="preserve"> </w:t>
      </w:r>
      <w:r w:rsidRPr="002110FC">
        <w:rPr>
          <w:rFonts w:cs="Arial"/>
          <w:spacing w:val="-1"/>
          <w:lang w:val="es-CR"/>
        </w:rPr>
        <w:t>puede</w:t>
      </w:r>
      <w:r w:rsidRPr="002110FC">
        <w:rPr>
          <w:rFonts w:cs="Arial"/>
          <w:spacing w:val="-9"/>
          <w:lang w:val="es-CR"/>
        </w:rPr>
        <w:t xml:space="preserve"> </w:t>
      </w:r>
      <w:r w:rsidRPr="002110FC">
        <w:rPr>
          <w:rFonts w:cs="Arial"/>
          <w:spacing w:val="-1"/>
          <w:lang w:val="es-CR"/>
        </w:rPr>
        <w:t>darse</w:t>
      </w:r>
      <w:r w:rsidRPr="002110FC">
        <w:rPr>
          <w:rFonts w:cs="Arial"/>
          <w:spacing w:val="-6"/>
          <w:lang w:val="es-CR"/>
        </w:rPr>
        <w:t xml:space="preserve"> </w:t>
      </w:r>
      <w:r w:rsidRPr="002110FC">
        <w:rPr>
          <w:rFonts w:cs="Arial"/>
          <w:lang w:val="es-CR"/>
        </w:rPr>
        <w:t>al</w:t>
      </w:r>
      <w:r w:rsidRPr="002110FC">
        <w:rPr>
          <w:rFonts w:cs="Arial"/>
          <w:spacing w:val="-10"/>
          <w:lang w:val="es-CR"/>
        </w:rPr>
        <w:t xml:space="preserve"> </w:t>
      </w:r>
      <w:r w:rsidRPr="002110FC">
        <w:rPr>
          <w:rFonts w:cs="Arial"/>
          <w:spacing w:val="-1"/>
          <w:lang w:val="es-CR"/>
        </w:rPr>
        <w:t>recibir</w:t>
      </w:r>
      <w:r w:rsidRPr="002110FC">
        <w:rPr>
          <w:rFonts w:cs="Arial"/>
          <w:spacing w:val="-6"/>
          <w:lang w:val="es-CR"/>
        </w:rPr>
        <w:t xml:space="preserve"> </w:t>
      </w:r>
      <w:r w:rsidRPr="002110FC">
        <w:rPr>
          <w:rFonts w:cs="Arial"/>
          <w:spacing w:val="-1"/>
          <w:lang w:val="es-CR"/>
        </w:rPr>
        <w:t>una</w:t>
      </w:r>
      <w:r w:rsidRPr="002110FC">
        <w:rPr>
          <w:rFonts w:cs="Arial"/>
          <w:spacing w:val="-9"/>
          <w:lang w:val="es-CR"/>
        </w:rPr>
        <w:t xml:space="preserve"> </w:t>
      </w:r>
      <w:r w:rsidRPr="002110FC">
        <w:rPr>
          <w:rFonts w:cs="Arial"/>
          <w:spacing w:val="-1"/>
          <w:lang w:val="es-CR"/>
        </w:rPr>
        <w:t>denuncia;</w:t>
      </w:r>
      <w:r w:rsidRPr="002110FC">
        <w:rPr>
          <w:rFonts w:cs="Arial"/>
          <w:spacing w:val="-5"/>
          <w:lang w:val="es-CR"/>
        </w:rPr>
        <w:t xml:space="preserve"> </w:t>
      </w:r>
      <w:r w:rsidRPr="002110FC">
        <w:rPr>
          <w:rFonts w:cs="Arial"/>
          <w:lang w:val="es-CR"/>
        </w:rPr>
        <w:t>o</w:t>
      </w:r>
      <w:r w:rsidRPr="002110FC">
        <w:rPr>
          <w:rFonts w:cs="Arial"/>
          <w:spacing w:val="-7"/>
          <w:lang w:val="es-CR"/>
        </w:rPr>
        <w:t xml:space="preserve"> </w:t>
      </w:r>
      <w:r w:rsidRPr="002110FC">
        <w:rPr>
          <w:rFonts w:cs="Arial"/>
          <w:spacing w:val="-2"/>
          <w:lang w:val="es-CR"/>
        </w:rPr>
        <w:t>por</w:t>
      </w:r>
      <w:r w:rsidRPr="002110FC">
        <w:rPr>
          <w:rFonts w:cs="Arial"/>
          <w:spacing w:val="-6"/>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propios</w:t>
      </w:r>
      <w:r w:rsidRPr="002110FC">
        <w:rPr>
          <w:rFonts w:cs="Arial"/>
          <w:spacing w:val="-7"/>
          <w:lang w:val="es-CR"/>
        </w:rPr>
        <w:t xml:space="preserve"> </w:t>
      </w:r>
      <w:r w:rsidRPr="002110FC">
        <w:rPr>
          <w:rFonts w:cs="Arial"/>
          <w:spacing w:val="-1"/>
          <w:lang w:val="es-CR"/>
        </w:rPr>
        <w:t>medios</w:t>
      </w:r>
      <w:r w:rsidRPr="002110FC">
        <w:rPr>
          <w:rFonts w:cs="Arial"/>
          <w:spacing w:val="-7"/>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spacing w:val="-1"/>
          <w:lang w:val="es-CR"/>
        </w:rPr>
        <w:t>cuando</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Administración</w:t>
      </w:r>
      <w:r w:rsidRPr="002110FC">
        <w:rPr>
          <w:rFonts w:cs="Arial"/>
          <w:spacing w:val="-2"/>
          <w:lang w:val="es-CR"/>
        </w:rPr>
        <w:t xml:space="preserve"> </w:t>
      </w:r>
      <w:r w:rsidRPr="002110FC">
        <w:rPr>
          <w:rFonts w:cs="Arial"/>
          <w:spacing w:val="-1"/>
          <w:lang w:val="es-CR"/>
        </w:rPr>
        <w:t>tenga</w:t>
      </w:r>
      <w:r w:rsidRPr="002110FC">
        <w:rPr>
          <w:rFonts w:cs="Arial"/>
          <w:spacing w:val="-2"/>
          <w:lang w:val="es-CR"/>
        </w:rPr>
        <w:t xml:space="preserve"> </w:t>
      </w:r>
      <w:r w:rsidRPr="002110FC">
        <w:rPr>
          <w:rFonts w:cs="Arial"/>
          <w:spacing w:val="-1"/>
          <w:lang w:val="es-CR"/>
        </w:rPr>
        <w:t>algún</w:t>
      </w:r>
      <w:r w:rsidRPr="002110FC">
        <w:rPr>
          <w:rFonts w:cs="Arial"/>
          <w:lang w:val="es-CR"/>
        </w:rPr>
        <w:t xml:space="preserve"> </w:t>
      </w:r>
      <w:r w:rsidRPr="002110FC">
        <w:rPr>
          <w:rFonts w:cs="Arial"/>
          <w:spacing w:val="-1"/>
          <w:lang w:val="es-CR"/>
        </w:rPr>
        <w:t>tipo</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indicio</w:t>
      </w:r>
      <w:r w:rsidRPr="002110FC">
        <w:rPr>
          <w:rFonts w:cs="Arial"/>
          <w:lang w:val="es-CR"/>
        </w:rPr>
        <w:t xml:space="preserve"> o</w:t>
      </w:r>
      <w:r w:rsidRPr="002110FC">
        <w:rPr>
          <w:rFonts w:cs="Arial"/>
          <w:spacing w:val="-2"/>
          <w:lang w:val="es-CR"/>
        </w:rPr>
        <w:t xml:space="preserve"> </w:t>
      </w:r>
      <w:r w:rsidRPr="002110FC">
        <w:rPr>
          <w:rFonts w:cs="Arial"/>
          <w:spacing w:val="-1"/>
          <w:lang w:val="es-CR"/>
        </w:rPr>
        <w:t>sospecha</w:t>
      </w:r>
      <w:r w:rsidRPr="002110FC">
        <w:rPr>
          <w:rFonts w:cs="Arial"/>
          <w:lang w:val="es-CR"/>
        </w:rPr>
        <w:t xml:space="preserve"> de </w:t>
      </w:r>
      <w:r w:rsidRPr="002110FC">
        <w:rPr>
          <w:rFonts w:cs="Arial"/>
          <w:spacing w:val="-1"/>
          <w:lang w:val="es-CR"/>
        </w:rPr>
        <w:t>la</w:t>
      </w:r>
      <w:r w:rsidRPr="002110FC">
        <w:rPr>
          <w:rFonts w:cs="Arial"/>
          <w:spacing w:val="59"/>
          <w:lang w:val="es-CR"/>
        </w:rPr>
        <w:t xml:space="preserve"> </w:t>
      </w:r>
      <w:r w:rsidRPr="002110FC">
        <w:rPr>
          <w:rFonts w:cs="Arial"/>
          <w:spacing w:val="-1"/>
          <w:lang w:val="es-CR"/>
        </w:rPr>
        <w:t>existencia</w:t>
      </w:r>
      <w:r w:rsidRPr="002110FC">
        <w:rPr>
          <w:rFonts w:cs="Arial"/>
          <w:lang w:val="es-CR"/>
        </w:rPr>
        <w:t xml:space="preserve"> de </w:t>
      </w:r>
      <w:r w:rsidRPr="002110FC">
        <w:rPr>
          <w:rFonts w:cs="Arial"/>
          <w:spacing w:val="-1"/>
          <w:lang w:val="es-CR"/>
        </w:rPr>
        <w:t>una</w:t>
      </w:r>
      <w:r w:rsidRPr="002110FC">
        <w:rPr>
          <w:rFonts w:cs="Arial"/>
          <w:spacing w:val="-2"/>
          <w:lang w:val="es-CR"/>
        </w:rPr>
        <w:t xml:space="preserve"> </w:t>
      </w:r>
      <w:r w:rsidRPr="002110FC">
        <w:rPr>
          <w:rFonts w:cs="Arial"/>
          <w:spacing w:val="-1"/>
          <w:lang w:val="es-CR"/>
        </w:rPr>
        <w:t>infracción.</w:t>
      </w:r>
    </w:p>
    <w:p w14:paraId="20B93E9C" w14:textId="77777777" w:rsidR="00671664" w:rsidRPr="002110FC" w:rsidRDefault="00977604" w:rsidP="005A1070">
      <w:pPr>
        <w:pStyle w:val="Textoindependiente"/>
        <w:numPr>
          <w:ilvl w:val="0"/>
          <w:numId w:val="42"/>
        </w:numPr>
        <w:tabs>
          <w:tab w:val="left" w:pos="822"/>
        </w:tabs>
        <w:rPr>
          <w:rFonts w:cs="Arial"/>
          <w:lang w:val="es-CR"/>
        </w:rPr>
      </w:pPr>
      <w:r w:rsidRPr="002110FC">
        <w:rPr>
          <w:rFonts w:cs="Arial"/>
          <w:spacing w:val="-1"/>
          <w:lang w:val="es-CR"/>
        </w:rPr>
        <w:t>Consejo: Órgano</w:t>
      </w:r>
      <w:r w:rsidRPr="002110FC">
        <w:rPr>
          <w:rFonts w:cs="Arial"/>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Sutel.</w:t>
      </w:r>
    </w:p>
    <w:p w14:paraId="7DA3AF46" w14:textId="77777777" w:rsidR="00671664" w:rsidRPr="002110FC" w:rsidRDefault="00977604" w:rsidP="005A1070">
      <w:pPr>
        <w:pStyle w:val="Textoindependiente"/>
        <w:numPr>
          <w:ilvl w:val="0"/>
          <w:numId w:val="42"/>
        </w:numPr>
        <w:tabs>
          <w:tab w:val="left" w:pos="822"/>
        </w:tabs>
        <w:ind w:right="162"/>
        <w:jc w:val="both"/>
        <w:rPr>
          <w:rFonts w:cs="Arial"/>
          <w:lang w:val="es-CR"/>
        </w:rPr>
      </w:pPr>
      <w:r w:rsidRPr="002110FC">
        <w:rPr>
          <w:rFonts w:cs="Arial"/>
          <w:spacing w:val="-1"/>
          <w:lang w:val="es-CR"/>
        </w:rPr>
        <w:t>Domicilio:</w:t>
      </w:r>
      <w:r w:rsidRPr="002110FC">
        <w:rPr>
          <w:rFonts w:cs="Arial"/>
          <w:spacing w:val="-3"/>
          <w:lang w:val="es-CR"/>
        </w:rPr>
        <w:t xml:space="preserve"> </w:t>
      </w:r>
      <w:r w:rsidRPr="002110FC">
        <w:rPr>
          <w:rFonts w:cs="Arial"/>
          <w:spacing w:val="-1"/>
          <w:lang w:val="es-CR"/>
        </w:rPr>
        <w:t>Casa</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habitación</w:t>
      </w:r>
      <w:r w:rsidRPr="002110FC">
        <w:rPr>
          <w:rFonts w:cs="Arial"/>
          <w:spacing w:val="-5"/>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lang w:val="es-CR"/>
        </w:rPr>
        <w:t>caso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personas</w:t>
      </w:r>
      <w:r w:rsidRPr="002110FC">
        <w:rPr>
          <w:rFonts w:cs="Arial"/>
          <w:spacing w:val="-7"/>
          <w:lang w:val="es-CR"/>
        </w:rPr>
        <w:t xml:space="preserve"> </w:t>
      </w:r>
      <w:r w:rsidRPr="002110FC">
        <w:rPr>
          <w:rFonts w:cs="Arial"/>
          <w:spacing w:val="-1"/>
          <w:lang w:val="es-CR"/>
        </w:rPr>
        <w:t>físicas</w:t>
      </w:r>
      <w:r w:rsidRPr="002110FC">
        <w:rPr>
          <w:rFonts w:cs="Arial"/>
          <w:spacing w:val="-7"/>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sede</w:t>
      </w:r>
      <w:r w:rsidRPr="002110FC">
        <w:rPr>
          <w:rFonts w:cs="Arial"/>
          <w:spacing w:val="-7"/>
          <w:lang w:val="es-CR"/>
        </w:rPr>
        <w:t xml:space="preserve"> </w:t>
      </w:r>
      <w:r w:rsidRPr="002110FC">
        <w:rPr>
          <w:rFonts w:cs="Arial"/>
          <w:spacing w:val="-1"/>
          <w:lang w:val="es-CR"/>
        </w:rPr>
        <w:t>social</w:t>
      </w:r>
      <w:r w:rsidRPr="002110FC">
        <w:rPr>
          <w:rFonts w:cs="Arial"/>
          <w:spacing w:val="-5"/>
          <w:lang w:val="es-CR"/>
        </w:rPr>
        <w:t xml:space="preserve"> </w:t>
      </w:r>
      <w:r w:rsidRPr="002110FC">
        <w:rPr>
          <w:rFonts w:cs="Arial"/>
          <w:lang w:val="es-CR"/>
        </w:rPr>
        <w:t>en</w:t>
      </w:r>
      <w:r w:rsidRPr="002110FC">
        <w:rPr>
          <w:rFonts w:cs="Arial"/>
          <w:spacing w:val="53"/>
          <w:lang w:val="es-CR"/>
        </w:rPr>
        <w:t xml:space="preserve"> </w:t>
      </w:r>
      <w:r w:rsidRPr="002110FC">
        <w:rPr>
          <w:rFonts w:cs="Arial"/>
          <w:lang w:val="es-CR"/>
        </w:rPr>
        <w:t>el</w:t>
      </w:r>
      <w:r w:rsidRPr="002110FC">
        <w:rPr>
          <w:rFonts w:cs="Arial"/>
          <w:spacing w:val="-1"/>
          <w:lang w:val="es-CR"/>
        </w:rPr>
        <w:t xml:space="preserve"> </w:t>
      </w:r>
      <w:r w:rsidRPr="002110FC">
        <w:rPr>
          <w:rFonts w:cs="Arial"/>
          <w:lang w:val="es-CR"/>
        </w:rPr>
        <w:t>caso de</w:t>
      </w:r>
      <w:r w:rsidRPr="002110FC">
        <w:rPr>
          <w:rFonts w:cs="Arial"/>
          <w:spacing w:val="-2"/>
          <w:lang w:val="es-CR"/>
        </w:rPr>
        <w:t xml:space="preserve"> </w:t>
      </w:r>
      <w:r w:rsidRPr="002110FC">
        <w:rPr>
          <w:rFonts w:cs="Arial"/>
          <w:spacing w:val="-1"/>
          <w:lang w:val="es-CR"/>
        </w:rPr>
        <w:t>las</w:t>
      </w:r>
      <w:r w:rsidRPr="002110FC">
        <w:rPr>
          <w:rFonts w:cs="Arial"/>
          <w:lang w:val="es-CR"/>
        </w:rPr>
        <w:t xml:space="preserve"> </w:t>
      </w:r>
      <w:r w:rsidRPr="002110FC">
        <w:rPr>
          <w:rFonts w:cs="Arial"/>
          <w:spacing w:val="-1"/>
          <w:lang w:val="es-CR"/>
        </w:rPr>
        <w:t>personas</w:t>
      </w:r>
      <w:r w:rsidRPr="002110FC">
        <w:rPr>
          <w:rFonts w:cs="Arial"/>
          <w:spacing w:val="-2"/>
          <w:lang w:val="es-CR"/>
        </w:rPr>
        <w:t xml:space="preserve"> </w:t>
      </w:r>
      <w:r w:rsidRPr="002110FC">
        <w:rPr>
          <w:rFonts w:cs="Arial"/>
          <w:spacing w:val="-1"/>
          <w:lang w:val="es-CR"/>
        </w:rPr>
        <w:t>jurídicas.</w:t>
      </w:r>
    </w:p>
    <w:p w14:paraId="0B881103" w14:textId="77777777" w:rsidR="00671664" w:rsidRPr="002110FC" w:rsidRDefault="00977604" w:rsidP="005A1070">
      <w:pPr>
        <w:pStyle w:val="Textoindependiente"/>
        <w:numPr>
          <w:ilvl w:val="0"/>
          <w:numId w:val="42"/>
        </w:numPr>
        <w:tabs>
          <w:tab w:val="left" w:pos="822"/>
        </w:tabs>
        <w:ind w:right="162"/>
        <w:jc w:val="both"/>
        <w:rPr>
          <w:rFonts w:cs="Arial"/>
          <w:lang w:val="es-CR"/>
        </w:rPr>
      </w:pPr>
      <w:r w:rsidRPr="002110FC">
        <w:rPr>
          <w:rFonts w:cs="Arial"/>
          <w:spacing w:val="-1"/>
          <w:lang w:val="es-CR"/>
        </w:rPr>
        <w:t>Domicilio</w:t>
      </w:r>
      <w:r w:rsidRPr="002110FC">
        <w:rPr>
          <w:rFonts w:cs="Arial"/>
          <w:spacing w:val="-2"/>
          <w:lang w:val="es-CR"/>
        </w:rPr>
        <w:t xml:space="preserve"> </w:t>
      </w:r>
      <w:r w:rsidRPr="002110FC">
        <w:rPr>
          <w:rFonts w:cs="Arial"/>
          <w:spacing w:val="-1"/>
          <w:lang w:val="es-CR"/>
        </w:rPr>
        <w:t>contractual:</w:t>
      </w:r>
      <w:r w:rsidRPr="002110FC">
        <w:rPr>
          <w:rFonts w:cs="Arial"/>
          <w:spacing w:val="1"/>
          <w:lang w:val="es-CR"/>
        </w:rPr>
        <w:t xml:space="preserve"> </w:t>
      </w:r>
      <w:r w:rsidRPr="002110FC">
        <w:rPr>
          <w:rFonts w:cs="Arial"/>
          <w:spacing w:val="-2"/>
          <w:lang w:val="es-CR"/>
        </w:rPr>
        <w:t xml:space="preserve">Domicilio </w:t>
      </w:r>
      <w:r w:rsidRPr="002110FC">
        <w:rPr>
          <w:rFonts w:cs="Arial"/>
          <w:spacing w:val="-1"/>
          <w:lang w:val="es-CR"/>
        </w:rPr>
        <w:t>fijado</w:t>
      </w:r>
      <w:r w:rsidRPr="002110FC">
        <w:rPr>
          <w:rFonts w:cs="Arial"/>
          <w:spacing w:val="-2"/>
          <w:lang w:val="es-CR"/>
        </w:rPr>
        <w:t xml:space="preserve"> por</w:t>
      </w:r>
      <w:r w:rsidRPr="002110FC">
        <w:rPr>
          <w:rFonts w:cs="Arial"/>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persona</w:t>
      </w:r>
      <w:r w:rsidRPr="002110FC">
        <w:rPr>
          <w:rFonts w:cs="Arial"/>
          <w:spacing w:val="-2"/>
          <w:lang w:val="es-CR"/>
        </w:rPr>
        <w:t xml:space="preserve"> </w:t>
      </w:r>
      <w:r w:rsidRPr="002110FC">
        <w:rPr>
          <w:rFonts w:cs="Arial"/>
          <w:spacing w:val="-1"/>
          <w:lang w:val="es-CR"/>
        </w:rPr>
        <w:t>física</w:t>
      </w:r>
      <w:r w:rsidRPr="002110FC">
        <w:rPr>
          <w:rFonts w:cs="Arial"/>
          <w:spacing w:val="-2"/>
          <w:lang w:val="es-CR"/>
        </w:rPr>
        <w:t xml:space="preserve"> </w:t>
      </w:r>
      <w:r w:rsidRPr="002110FC">
        <w:rPr>
          <w:rFonts w:cs="Arial"/>
          <w:lang w:val="es-CR"/>
        </w:rPr>
        <w:t>o</w:t>
      </w:r>
      <w:r w:rsidRPr="002110FC">
        <w:rPr>
          <w:rFonts w:cs="Arial"/>
          <w:spacing w:val="-4"/>
          <w:lang w:val="es-CR"/>
        </w:rPr>
        <w:t xml:space="preserve"> </w:t>
      </w:r>
      <w:r w:rsidRPr="002110FC">
        <w:rPr>
          <w:rFonts w:cs="Arial"/>
          <w:spacing w:val="-1"/>
          <w:lang w:val="es-CR"/>
        </w:rPr>
        <w:t>jurídica</w:t>
      </w:r>
      <w:r w:rsidRPr="002110FC">
        <w:rPr>
          <w:rFonts w:cs="Arial"/>
          <w:spacing w:val="-2"/>
          <w:lang w:val="es-CR"/>
        </w:rPr>
        <w:t xml:space="preserve"> </w:t>
      </w:r>
      <w:r w:rsidRPr="002110FC">
        <w:rPr>
          <w:rFonts w:cs="Arial"/>
          <w:lang w:val="es-CR"/>
        </w:rPr>
        <w:t>en</w:t>
      </w:r>
      <w:r w:rsidRPr="002110FC">
        <w:rPr>
          <w:rFonts w:cs="Arial"/>
          <w:spacing w:val="-3"/>
          <w:lang w:val="es-CR"/>
        </w:rPr>
        <w:t xml:space="preserve"> </w:t>
      </w:r>
      <w:r w:rsidRPr="002110FC">
        <w:rPr>
          <w:rFonts w:cs="Arial"/>
          <w:spacing w:val="-1"/>
          <w:lang w:val="es-CR"/>
        </w:rPr>
        <w:t>un</w:t>
      </w:r>
      <w:r w:rsidRPr="002110FC">
        <w:rPr>
          <w:rFonts w:cs="Arial"/>
          <w:spacing w:val="-4"/>
          <w:lang w:val="es-CR"/>
        </w:rPr>
        <w:t xml:space="preserve"> </w:t>
      </w:r>
      <w:r w:rsidRPr="002110FC">
        <w:rPr>
          <w:rFonts w:cs="Arial"/>
          <w:spacing w:val="-1"/>
          <w:lang w:val="es-CR"/>
        </w:rPr>
        <w:t>contrato</w:t>
      </w:r>
      <w:r w:rsidRPr="002110FC">
        <w:rPr>
          <w:rFonts w:cs="Arial"/>
          <w:spacing w:val="63"/>
          <w:lang w:val="es-CR"/>
        </w:rPr>
        <w:t xml:space="preserve"> </w:t>
      </w:r>
      <w:r w:rsidRPr="002110FC">
        <w:rPr>
          <w:rFonts w:cs="Arial"/>
          <w:lang w:val="es-CR"/>
        </w:rPr>
        <w:t>o</w:t>
      </w:r>
      <w:r w:rsidRPr="002110FC">
        <w:rPr>
          <w:rFonts w:cs="Arial"/>
          <w:spacing w:val="17"/>
          <w:lang w:val="es-CR"/>
        </w:rPr>
        <w:t xml:space="preserve"> </w:t>
      </w:r>
      <w:r w:rsidRPr="002110FC">
        <w:rPr>
          <w:rFonts w:cs="Arial"/>
          <w:spacing w:val="-1"/>
          <w:lang w:val="es-CR"/>
        </w:rPr>
        <w:t>documento</w:t>
      </w:r>
      <w:r w:rsidRPr="002110FC">
        <w:rPr>
          <w:rFonts w:cs="Arial"/>
          <w:spacing w:val="12"/>
          <w:lang w:val="es-CR"/>
        </w:rPr>
        <w:t xml:space="preserve"> </w:t>
      </w:r>
      <w:r w:rsidRPr="002110FC">
        <w:rPr>
          <w:rFonts w:cs="Arial"/>
          <w:spacing w:val="-1"/>
          <w:lang w:val="es-CR"/>
        </w:rPr>
        <w:t>relacionado</w:t>
      </w:r>
      <w:r w:rsidRPr="002110FC">
        <w:rPr>
          <w:rFonts w:cs="Arial"/>
          <w:spacing w:val="17"/>
          <w:lang w:val="es-CR"/>
        </w:rPr>
        <w:t xml:space="preserve"> </w:t>
      </w:r>
      <w:r w:rsidRPr="002110FC">
        <w:rPr>
          <w:rFonts w:cs="Arial"/>
          <w:lang w:val="es-CR"/>
        </w:rPr>
        <w:t>con</w:t>
      </w:r>
      <w:r w:rsidRPr="002110FC">
        <w:rPr>
          <w:rFonts w:cs="Arial"/>
          <w:spacing w:val="14"/>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procedimiento</w:t>
      </w:r>
      <w:r w:rsidRPr="002110FC">
        <w:rPr>
          <w:rFonts w:cs="Arial"/>
          <w:spacing w:val="15"/>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lang w:val="es-CR"/>
        </w:rPr>
        <w:t>se</w:t>
      </w:r>
      <w:r w:rsidRPr="002110FC">
        <w:rPr>
          <w:rFonts w:cs="Arial"/>
          <w:spacing w:val="15"/>
          <w:lang w:val="es-CR"/>
        </w:rPr>
        <w:t xml:space="preserve"> </w:t>
      </w:r>
      <w:r w:rsidRPr="002110FC">
        <w:rPr>
          <w:rFonts w:cs="Arial"/>
          <w:spacing w:val="-1"/>
          <w:lang w:val="es-CR"/>
        </w:rPr>
        <w:t>sigue</w:t>
      </w:r>
      <w:r w:rsidRPr="002110FC">
        <w:rPr>
          <w:rFonts w:cs="Arial"/>
          <w:spacing w:val="18"/>
          <w:lang w:val="es-CR"/>
        </w:rPr>
        <w:t xml:space="preserve"> </w:t>
      </w:r>
      <w:r w:rsidRPr="002110FC">
        <w:rPr>
          <w:rFonts w:cs="Arial"/>
          <w:spacing w:val="-1"/>
          <w:lang w:val="es-CR"/>
        </w:rPr>
        <w:t>ante</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autoridad</w:t>
      </w:r>
      <w:r w:rsidRPr="002110FC">
        <w:rPr>
          <w:rFonts w:cs="Arial"/>
          <w:spacing w:val="17"/>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correspondiente.</w:t>
      </w:r>
    </w:p>
    <w:p w14:paraId="7E0147E0" w14:textId="49F39D37" w:rsidR="00671664" w:rsidRPr="002110FC" w:rsidRDefault="00977604" w:rsidP="005A1070">
      <w:pPr>
        <w:pStyle w:val="Textoindependiente"/>
        <w:numPr>
          <w:ilvl w:val="0"/>
          <w:numId w:val="42"/>
        </w:numPr>
        <w:tabs>
          <w:tab w:val="left" w:pos="822"/>
        </w:tabs>
        <w:ind w:right="168"/>
        <w:jc w:val="both"/>
        <w:rPr>
          <w:rFonts w:cs="Arial"/>
          <w:lang w:val="es-CR"/>
        </w:rPr>
      </w:pPr>
      <w:r w:rsidRPr="002110FC">
        <w:rPr>
          <w:rFonts w:cs="Arial"/>
          <w:spacing w:val="-1"/>
          <w:lang w:val="es-CR"/>
        </w:rPr>
        <w:t>Domicilio</w:t>
      </w:r>
      <w:r w:rsidRPr="002110FC">
        <w:rPr>
          <w:rFonts w:cs="Arial"/>
          <w:spacing w:val="44"/>
          <w:lang w:val="es-CR"/>
        </w:rPr>
        <w:t xml:space="preserve"> </w:t>
      </w:r>
      <w:r w:rsidRPr="002110FC">
        <w:rPr>
          <w:rFonts w:cs="Arial"/>
          <w:spacing w:val="-1"/>
          <w:lang w:val="es-CR"/>
        </w:rPr>
        <w:t>real:</w:t>
      </w:r>
      <w:r w:rsidR="00811A4F" w:rsidRPr="002110FC">
        <w:rPr>
          <w:rFonts w:cs="Arial"/>
          <w:lang w:val="es-CR"/>
        </w:rPr>
        <w:t xml:space="preserve"> </w:t>
      </w:r>
      <w:r w:rsidRPr="002110FC">
        <w:rPr>
          <w:rFonts w:cs="Arial"/>
          <w:spacing w:val="-1"/>
          <w:lang w:val="es-CR"/>
        </w:rPr>
        <w:t>Lugar</w:t>
      </w:r>
      <w:r w:rsidR="00811A4F" w:rsidRPr="002110FC">
        <w:rPr>
          <w:rFonts w:cs="Arial"/>
          <w:lang w:val="es-CR"/>
        </w:rPr>
        <w:t xml:space="preserve"> </w:t>
      </w:r>
      <w:r w:rsidRPr="002110FC">
        <w:rPr>
          <w:rFonts w:cs="Arial"/>
          <w:spacing w:val="-1"/>
          <w:lang w:val="es-CR"/>
        </w:rPr>
        <w:t>donde</w:t>
      </w:r>
      <w:r w:rsidR="00811A4F" w:rsidRPr="002110FC">
        <w:rPr>
          <w:rFonts w:cs="Arial"/>
          <w:lang w:val="es-CR"/>
        </w:rPr>
        <w:t xml:space="preserve"> </w:t>
      </w:r>
      <w:r w:rsidRPr="002110FC">
        <w:rPr>
          <w:rFonts w:cs="Arial"/>
          <w:spacing w:val="-1"/>
          <w:lang w:val="es-CR"/>
        </w:rPr>
        <w:t>la</w:t>
      </w:r>
      <w:r w:rsidR="00811A4F" w:rsidRPr="002110FC">
        <w:rPr>
          <w:rFonts w:cs="Arial"/>
          <w:lang w:val="es-CR"/>
        </w:rPr>
        <w:t xml:space="preserve"> </w:t>
      </w:r>
      <w:r w:rsidRPr="002110FC">
        <w:rPr>
          <w:rFonts w:cs="Arial"/>
          <w:spacing w:val="-1"/>
          <w:lang w:val="es-CR"/>
        </w:rPr>
        <w:t>persona</w:t>
      </w:r>
      <w:r w:rsidR="00811A4F" w:rsidRPr="002110FC">
        <w:rPr>
          <w:rFonts w:cs="Arial"/>
          <w:lang w:val="es-CR"/>
        </w:rPr>
        <w:t xml:space="preserve"> </w:t>
      </w:r>
      <w:r w:rsidRPr="002110FC">
        <w:rPr>
          <w:rFonts w:cs="Arial"/>
          <w:spacing w:val="-1"/>
          <w:lang w:val="es-CR"/>
        </w:rPr>
        <w:t>física</w:t>
      </w:r>
      <w:r w:rsidR="00811A4F" w:rsidRPr="002110FC">
        <w:rPr>
          <w:rFonts w:cs="Arial"/>
          <w:lang w:val="es-CR"/>
        </w:rPr>
        <w:t xml:space="preserve"> </w:t>
      </w:r>
      <w:r w:rsidRPr="002110FC">
        <w:rPr>
          <w:rFonts w:cs="Arial"/>
          <w:lang w:val="es-CR"/>
        </w:rPr>
        <w:t>o</w:t>
      </w:r>
      <w:r w:rsidR="00811A4F" w:rsidRPr="002110FC">
        <w:rPr>
          <w:rFonts w:cs="Arial"/>
          <w:lang w:val="es-CR"/>
        </w:rPr>
        <w:t xml:space="preserve"> </w:t>
      </w:r>
      <w:r w:rsidRPr="002110FC">
        <w:rPr>
          <w:rFonts w:cs="Arial"/>
          <w:spacing w:val="-1"/>
          <w:lang w:val="es-CR"/>
        </w:rPr>
        <w:t>jurídica</w:t>
      </w:r>
      <w:r w:rsidR="00811A4F" w:rsidRPr="002110FC">
        <w:rPr>
          <w:rFonts w:cs="Arial"/>
          <w:lang w:val="es-CR"/>
        </w:rPr>
        <w:t xml:space="preserve"> </w:t>
      </w:r>
      <w:r w:rsidRPr="002110FC">
        <w:rPr>
          <w:rFonts w:cs="Arial"/>
          <w:spacing w:val="-1"/>
          <w:lang w:val="es-CR"/>
        </w:rPr>
        <w:t>tiene</w:t>
      </w:r>
      <w:r w:rsidR="00811A4F" w:rsidRPr="002110FC">
        <w:rPr>
          <w:rFonts w:cs="Arial"/>
          <w:lang w:val="es-CR"/>
        </w:rPr>
        <w:t xml:space="preserve"> </w:t>
      </w:r>
      <w:r w:rsidRPr="002110FC">
        <w:rPr>
          <w:rFonts w:cs="Arial"/>
          <w:spacing w:val="-1"/>
          <w:lang w:val="es-CR"/>
        </w:rPr>
        <w:t>establecido</w:t>
      </w:r>
      <w:r w:rsidRPr="002110FC">
        <w:rPr>
          <w:rFonts w:cs="Arial"/>
          <w:spacing w:val="51"/>
          <w:lang w:val="es-CR"/>
        </w:rPr>
        <w:t xml:space="preserve"> </w:t>
      </w:r>
      <w:r w:rsidRPr="002110FC">
        <w:rPr>
          <w:rFonts w:cs="Arial"/>
          <w:spacing w:val="-1"/>
          <w:lang w:val="es-CR"/>
        </w:rPr>
        <w:t>el</w:t>
      </w:r>
      <w:r w:rsidRPr="002110FC">
        <w:rPr>
          <w:rFonts w:cs="Arial"/>
          <w:lang w:val="es-CR"/>
        </w:rPr>
        <w:t xml:space="preserve"> </w:t>
      </w:r>
      <w:r w:rsidRPr="002110FC">
        <w:rPr>
          <w:rFonts w:cs="Arial"/>
          <w:spacing w:val="-1"/>
          <w:lang w:val="es-CR"/>
        </w:rPr>
        <w:t>sitio</w:t>
      </w:r>
      <w:r w:rsidRPr="002110FC">
        <w:rPr>
          <w:rFonts w:cs="Arial"/>
          <w:spacing w:val="1"/>
          <w:lang w:val="es-CR"/>
        </w:rPr>
        <w:t xml:space="preserve"> </w:t>
      </w:r>
      <w:r w:rsidRPr="002110FC">
        <w:rPr>
          <w:rFonts w:cs="Arial"/>
          <w:spacing w:val="-1"/>
          <w:lang w:val="es-CR"/>
        </w:rPr>
        <w:t>principal</w:t>
      </w:r>
      <w:r w:rsidRPr="002110FC">
        <w:rPr>
          <w:rFonts w:cs="Arial"/>
          <w:lang w:val="es-CR"/>
        </w:rPr>
        <w:t xml:space="preserve"> de</w:t>
      </w:r>
      <w:r w:rsidRPr="002110FC">
        <w:rPr>
          <w:rFonts w:cs="Arial"/>
          <w:spacing w:val="-2"/>
          <w:lang w:val="es-CR"/>
        </w:rPr>
        <w:t xml:space="preserve"> </w:t>
      </w:r>
      <w:r w:rsidRPr="002110FC">
        <w:rPr>
          <w:rFonts w:cs="Arial"/>
          <w:lang w:val="es-CR"/>
        </w:rPr>
        <w:t>su</w:t>
      </w:r>
      <w:r w:rsidRPr="002110FC">
        <w:rPr>
          <w:rFonts w:cs="Arial"/>
          <w:spacing w:val="-1"/>
          <w:lang w:val="es-CR"/>
        </w:rPr>
        <w:t xml:space="preserve"> </w:t>
      </w:r>
      <w:hyperlink r:id="rId8">
        <w:r w:rsidRPr="002110FC">
          <w:rPr>
            <w:rFonts w:cs="Arial"/>
            <w:spacing w:val="-1"/>
            <w:lang w:val="es-CR"/>
          </w:rPr>
          <w:t>residencia</w:t>
        </w:r>
      </w:hyperlink>
      <w:r w:rsidRPr="002110FC">
        <w:rPr>
          <w:rFonts w:cs="Arial"/>
          <w:spacing w:val="1"/>
          <w:lang w:val="es-CR"/>
        </w:rPr>
        <w:t xml:space="preserve"> </w:t>
      </w:r>
      <w:r w:rsidRPr="002110FC">
        <w:rPr>
          <w:rFonts w:cs="Arial"/>
          <w:lang w:val="es-CR"/>
        </w:rPr>
        <w:t xml:space="preserve">o de </w:t>
      </w:r>
      <w:r w:rsidRPr="002110FC">
        <w:rPr>
          <w:rFonts w:cs="Arial"/>
          <w:spacing w:val="-1"/>
          <w:lang w:val="es-CR"/>
        </w:rPr>
        <w:t>sus</w:t>
      </w:r>
      <w:r w:rsidRPr="002110FC">
        <w:rPr>
          <w:rFonts w:cs="Arial"/>
          <w:spacing w:val="1"/>
          <w:lang w:val="es-CR"/>
        </w:rPr>
        <w:t xml:space="preserve"> </w:t>
      </w:r>
      <w:r w:rsidRPr="002110FC">
        <w:rPr>
          <w:rFonts w:cs="Arial"/>
          <w:spacing w:val="-1"/>
          <w:lang w:val="es-CR"/>
        </w:rPr>
        <w:t>negocios.</w:t>
      </w:r>
    </w:p>
    <w:p w14:paraId="122F4787" w14:textId="4A95EF70" w:rsidR="00671664" w:rsidRPr="002110FC" w:rsidRDefault="00977604" w:rsidP="005A1070">
      <w:pPr>
        <w:pStyle w:val="Textoindependiente"/>
        <w:numPr>
          <w:ilvl w:val="0"/>
          <w:numId w:val="42"/>
        </w:numPr>
        <w:tabs>
          <w:tab w:val="left" w:pos="822"/>
        </w:tabs>
        <w:ind w:right="170"/>
        <w:jc w:val="both"/>
        <w:rPr>
          <w:rFonts w:cs="Arial"/>
          <w:lang w:val="es-CR"/>
        </w:rPr>
      </w:pPr>
      <w:r w:rsidRPr="002110FC">
        <w:rPr>
          <w:rFonts w:cs="Arial"/>
          <w:spacing w:val="-1"/>
          <w:lang w:val="es-CR"/>
        </w:rPr>
        <w:t>Domicilio</w:t>
      </w:r>
      <w:r w:rsidRPr="002110FC">
        <w:rPr>
          <w:rFonts w:cs="Arial"/>
          <w:spacing w:val="7"/>
          <w:lang w:val="es-CR"/>
        </w:rPr>
        <w:t xml:space="preserve"> </w:t>
      </w:r>
      <w:r w:rsidRPr="002110FC">
        <w:rPr>
          <w:rFonts w:cs="Arial"/>
          <w:spacing w:val="-1"/>
          <w:lang w:val="es-CR"/>
        </w:rPr>
        <w:t>registral:</w:t>
      </w:r>
      <w:r w:rsidRPr="002110FC">
        <w:rPr>
          <w:rFonts w:cs="Arial"/>
          <w:spacing w:val="8"/>
          <w:lang w:val="es-CR"/>
        </w:rPr>
        <w:t xml:space="preserve"> </w:t>
      </w:r>
      <w:r w:rsidRPr="002110FC">
        <w:rPr>
          <w:rFonts w:cs="Arial"/>
          <w:spacing w:val="-2"/>
          <w:lang w:val="es-CR"/>
        </w:rPr>
        <w:t>Domicilio</w:t>
      </w:r>
      <w:r w:rsidRPr="002110FC">
        <w:rPr>
          <w:rFonts w:cs="Arial"/>
          <w:spacing w:val="7"/>
          <w:lang w:val="es-CR"/>
        </w:rPr>
        <w:t xml:space="preserve"> </w:t>
      </w:r>
      <w:r w:rsidRPr="002110FC">
        <w:rPr>
          <w:rFonts w:cs="Arial"/>
          <w:spacing w:val="-1"/>
          <w:lang w:val="es-CR"/>
        </w:rPr>
        <w:t>fijado</w:t>
      </w:r>
      <w:r w:rsidRPr="002110FC">
        <w:rPr>
          <w:rFonts w:cs="Arial"/>
          <w:spacing w:val="5"/>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1"/>
          <w:lang w:val="es-CR"/>
        </w:rPr>
        <w:t>persona</w:t>
      </w:r>
      <w:r w:rsidRPr="002110FC">
        <w:rPr>
          <w:rFonts w:cs="Arial"/>
          <w:spacing w:val="2"/>
          <w:lang w:val="es-CR"/>
        </w:rPr>
        <w:t xml:space="preserve"> </w:t>
      </w:r>
      <w:r w:rsidRPr="002110FC">
        <w:rPr>
          <w:rFonts w:cs="Arial"/>
          <w:spacing w:val="-1"/>
          <w:lang w:val="es-CR"/>
        </w:rPr>
        <w:t>jurídica</w:t>
      </w:r>
      <w:r w:rsidRPr="002110FC">
        <w:rPr>
          <w:rFonts w:cs="Arial"/>
          <w:spacing w:val="5"/>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6"/>
          <w:lang w:val="es-CR"/>
        </w:rPr>
        <w:t xml:space="preserve"> </w:t>
      </w:r>
      <w:r w:rsidR="00893108" w:rsidRPr="002110FC">
        <w:rPr>
          <w:rFonts w:cs="Arial"/>
          <w:spacing w:val="-1"/>
          <w:lang w:val="es-CR"/>
        </w:rPr>
        <w:t xml:space="preserve">Registro </w:t>
      </w:r>
      <w:r w:rsidRPr="002110FC">
        <w:rPr>
          <w:rFonts w:cs="Arial"/>
          <w:spacing w:val="-1"/>
          <w:lang w:val="es-CR"/>
        </w:rPr>
        <w:t>Nacional</w:t>
      </w:r>
      <w:r w:rsidR="00FC0A12" w:rsidRPr="002110FC">
        <w:rPr>
          <w:rFonts w:cs="Arial"/>
          <w:spacing w:val="-1"/>
          <w:lang w:val="es-CR"/>
        </w:rPr>
        <w:t>.</w:t>
      </w:r>
    </w:p>
    <w:p w14:paraId="3AD7AFEE" w14:textId="540A76FE" w:rsidR="00671664" w:rsidRPr="002110FC" w:rsidRDefault="00977604" w:rsidP="005A1070">
      <w:pPr>
        <w:pStyle w:val="Textoindependiente"/>
        <w:numPr>
          <w:ilvl w:val="0"/>
          <w:numId w:val="42"/>
        </w:numPr>
        <w:tabs>
          <w:tab w:val="left" w:pos="822"/>
        </w:tabs>
        <w:ind w:right="160"/>
        <w:jc w:val="both"/>
        <w:rPr>
          <w:rFonts w:cs="Arial"/>
          <w:lang w:val="es-CR"/>
        </w:rPr>
      </w:pPr>
      <w:r w:rsidRPr="002110FC">
        <w:rPr>
          <w:rFonts w:cs="Arial"/>
          <w:spacing w:val="-1"/>
          <w:lang w:val="es-CR"/>
        </w:rPr>
        <w:t>Establecimiento</w:t>
      </w:r>
      <w:r w:rsidRPr="002110FC">
        <w:rPr>
          <w:rFonts w:cs="Arial"/>
          <w:spacing w:val="-9"/>
          <w:lang w:val="es-CR"/>
        </w:rPr>
        <w:t xml:space="preserve"> </w:t>
      </w:r>
      <w:r w:rsidRPr="002110FC">
        <w:rPr>
          <w:rFonts w:cs="Arial"/>
          <w:spacing w:val="-1"/>
          <w:lang w:val="es-CR"/>
        </w:rPr>
        <w:t>comercial:</w:t>
      </w:r>
      <w:r w:rsidRPr="002110FC">
        <w:rPr>
          <w:rFonts w:cs="Arial"/>
          <w:spacing w:val="-8"/>
          <w:lang w:val="es-CR"/>
        </w:rPr>
        <w:t xml:space="preserve"> </w:t>
      </w:r>
      <w:r w:rsidRPr="002110FC">
        <w:rPr>
          <w:rFonts w:cs="Arial"/>
          <w:spacing w:val="-1"/>
          <w:lang w:val="es-CR"/>
        </w:rPr>
        <w:t>Espacio</w:t>
      </w:r>
      <w:r w:rsidRPr="002110FC">
        <w:rPr>
          <w:rFonts w:cs="Arial"/>
          <w:spacing w:val="-9"/>
          <w:lang w:val="es-CR"/>
        </w:rPr>
        <w:t xml:space="preserve"> </w:t>
      </w:r>
      <w:r w:rsidRPr="002110FC">
        <w:rPr>
          <w:rFonts w:cs="Arial"/>
          <w:spacing w:val="-1"/>
          <w:lang w:val="es-CR"/>
        </w:rPr>
        <w:t>físico</w:t>
      </w:r>
      <w:r w:rsidRPr="002110FC">
        <w:rPr>
          <w:rFonts w:cs="Arial"/>
          <w:spacing w:val="-9"/>
          <w:lang w:val="es-CR"/>
        </w:rPr>
        <w:t xml:space="preserve"> </w:t>
      </w:r>
      <w:r w:rsidRPr="002110FC">
        <w:rPr>
          <w:rFonts w:cs="Arial"/>
          <w:spacing w:val="-1"/>
          <w:lang w:val="es-CR"/>
        </w:rPr>
        <w:t>donde</w:t>
      </w:r>
      <w:r w:rsidRPr="002110FC">
        <w:rPr>
          <w:rFonts w:cs="Arial"/>
          <w:spacing w:val="-12"/>
          <w:lang w:val="es-CR"/>
        </w:rPr>
        <w:t xml:space="preserve"> </w:t>
      </w:r>
      <w:r w:rsidRPr="002110FC">
        <w:rPr>
          <w:rFonts w:cs="Arial"/>
          <w:lang w:val="es-CR"/>
        </w:rPr>
        <w:t>se</w:t>
      </w:r>
      <w:r w:rsidRPr="002110FC">
        <w:rPr>
          <w:rFonts w:cs="Arial"/>
          <w:spacing w:val="-7"/>
          <w:lang w:val="es-CR"/>
        </w:rPr>
        <w:t xml:space="preserve"> </w:t>
      </w:r>
      <w:hyperlink r:id="rId9">
        <w:r w:rsidRPr="002110FC">
          <w:rPr>
            <w:rFonts w:cs="Arial"/>
            <w:spacing w:val="-1"/>
            <w:lang w:val="es-CR"/>
          </w:rPr>
          <w:t>ofrecen</w:t>
        </w:r>
      </w:hyperlink>
      <w:r w:rsidRPr="002110FC">
        <w:rPr>
          <w:rFonts w:cs="Arial"/>
          <w:spacing w:val="-9"/>
          <w:lang w:val="es-CR"/>
        </w:rPr>
        <w:t xml:space="preserve"> </w:t>
      </w:r>
      <w:hyperlink r:id="rId10">
        <w:r w:rsidRPr="002110FC">
          <w:rPr>
            <w:rFonts w:cs="Arial"/>
            <w:spacing w:val="-1"/>
            <w:lang w:val="es-CR"/>
          </w:rPr>
          <w:t>bienes</w:t>
        </w:r>
        <w:r w:rsidRPr="002110FC">
          <w:rPr>
            <w:rFonts w:cs="Arial"/>
            <w:spacing w:val="-9"/>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servicios</w:t>
        </w:r>
      </w:hyperlink>
      <w:r w:rsidRPr="002110FC">
        <w:rPr>
          <w:rFonts w:cs="Arial"/>
          <w:spacing w:val="44"/>
          <w:lang w:val="es-CR"/>
        </w:rPr>
        <w:t xml:space="preserve"> </w:t>
      </w:r>
      <w:r w:rsidRPr="002110FC">
        <w:rPr>
          <w:rFonts w:cs="Arial"/>
          <w:spacing w:val="-1"/>
          <w:lang w:val="es-CR"/>
        </w:rPr>
        <w:t>para</w:t>
      </w:r>
      <w:r w:rsidRPr="002110FC">
        <w:rPr>
          <w:rFonts w:cs="Arial"/>
          <w:spacing w:val="61"/>
          <w:lang w:val="es-CR"/>
        </w:rPr>
        <w:t xml:space="preserve"> </w:t>
      </w:r>
      <w:r w:rsidRPr="002110FC">
        <w:rPr>
          <w:rFonts w:cs="Arial"/>
          <w:lang w:val="es-CR"/>
        </w:rPr>
        <w:t>su</w:t>
      </w:r>
      <w:r w:rsidRPr="002110FC">
        <w:rPr>
          <w:rFonts w:cs="Arial"/>
          <w:spacing w:val="39"/>
          <w:lang w:val="es-CR"/>
        </w:rPr>
        <w:t xml:space="preserve"> </w:t>
      </w:r>
      <w:hyperlink r:id="rId11">
        <w:r w:rsidRPr="002110FC">
          <w:rPr>
            <w:rFonts w:cs="Arial"/>
            <w:spacing w:val="-1"/>
            <w:lang w:val="es-CR"/>
          </w:rPr>
          <w:t>venta</w:t>
        </w:r>
      </w:hyperlink>
      <w:r w:rsidRPr="002110FC">
        <w:rPr>
          <w:rFonts w:cs="Arial"/>
          <w:spacing w:val="36"/>
          <w:lang w:val="es-CR"/>
        </w:rPr>
        <w:t xml:space="preserve"> </w:t>
      </w:r>
      <w:r w:rsidRPr="002110FC">
        <w:rPr>
          <w:rFonts w:cs="Arial"/>
          <w:lang w:val="es-CR"/>
        </w:rPr>
        <w:t>al</w:t>
      </w:r>
      <w:r w:rsidRPr="002110FC">
        <w:rPr>
          <w:rFonts w:cs="Arial"/>
          <w:spacing w:val="38"/>
          <w:lang w:val="es-CR"/>
        </w:rPr>
        <w:t xml:space="preserve"> </w:t>
      </w:r>
      <w:r w:rsidRPr="002110FC">
        <w:rPr>
          <w:rFonts w:cs="Arial"/>
          <w:spacing w:val="-1"/>
          <w:lang w:val="es-CR"/>
        </w:rPr>
        <w:t>público.</w:t>
      </w:r>
      <w:r w:rsidRPr="002110FC">
        <w:rPr>
          <w:rFonts w:cs="Arial"/>
          <w:spacing w:val="38"/>
          <w:lang w:val="es-CR"/>
        </w:rPr>
        <w:t xml:space="preserve"> </w:t>
      </w:r>
      <w:r w:rsidRPr="002110FC">
        <w:rPr>
          <w:rFonts w:cs="Arial"/>
          <w:spacing w:val="-1"/>
          <w:lang w:val="es-CR"/>
        </w:rPr>
        <w:t>También</w:t>
      </w:r>
      <w:r w:rsidRPr="002110FC">
        <w:rPr>
          <w:rFonts w:cs="Arial"/>
          <w:spacing w:val="38"/>
          <w:lang w:val="es-CR"/>
        </w:rPr>
        <w:t xml:space="preserve"> </w:t>
      </w:r>
      <w:r w:rsidRPr="002110FC">
        <w:rPr>
          <w:rFonts w:cs="Arial"/>
          <w:lang w:val="es-CR"/>
        </w:rPr>
        <w:t>se</w:t>
      </w:r>
      <w:r w:rsidRPr="002110FC">
        <w:rPr>
          <w:rFonts w:cs="Arial"/>
          <w:spacing w:val="36"/>
          <w:lang w:val="es-CR"/>
        </w:rPr>
        <w:t xml:space="preserve"> </w:t>
      </w:r>
      <w:r w:rsidRPr="002110FC">
        <w:rPr>
          <w:rFonts w:cs="Arial"/>
          <w:spacing w:val="-1"/>
          <w:lang w:val="es-CR"/>
        </w:rPr>
        <w:t>conoce</w:t>
      </w:r>
      <w:r w:rsidRPr="002110FC">
        <w:rPr>
          <w:rFonts w:cs="Arial"/>
          <w:spacing w:val="37"/>
          <w:lang w:val="es-CR"/>
        </w:rPr>
        <w:t xml:space="preserve"> </w:t>
      </w:r>
      <w:r w:rsidRPr="002110FC">
        <w:rPr>
          <w:rFonts w:cs="Arial"/>
          <w:lang w:val="es-CR"/>
        </w:rPr>
        <w:t>como</w:t>
      </w:r>
      <w:r w:rsidRPr="002110FC">
        <w:rPr>
          <w:rFonts w:cs="Arial"/>
          <w:spacing w:val="37"/>
          <w:lang w:val="es-CR"/>
        </w:rPr>
        <w:t xml:space="preserve"> </w:t>
      </w:r>
      <w:r w:rsidRPr="002110FC">
        <w:rPr>
          <w:rFonts w:cs="Arial"/>
          <w:spacing w:val="-1"/>
          <w:lang w:val="es-CR"/>
        </w:rPr>
        <w:t>local</w:t>
      </w:r>
      <w:r w:rsidRPr="002110FC">
        <w:rPr>
          <w:rFonts w:cs="Arial"/>
          <w:spacing w:val="38"/>
          <w:lang w:val="es-CR"/>
        </w:rPr>
        <w:t xml:space="preserve"> </w:t>
      </w:r>
      <w:r w:rsidRPr="002110FC">
        <w:rPr>
          <w:rFonts w:cs="Arial"/>
          <w:spacing w:val="-1"/>
          <w:lang w:val="es-CR"/>
        </w:rPr>
        <w:t>comercial,</w:t>
      </w:r>
      <w:r w:rsidRPr="002110FC">
        <w:rPr>
          <w:rFonts w:cs="Arial"/>
          <w:spacing w:val="40"/>
          <w:lang w:val="es-CR"/>
        </w:rPr>
        <w:t xml:space="preserve"> </w:t>
      </w:r>
      <w:r w:rsidRPr="002110FC">
        <w:rPr>
          <w:rFonts w:cs="Arial"/>
          <w:spacing w:val="-1"/>
          <w:lang w:val="es-CR"/>
        </w:rPr>
        <w:t>punto</w:t>
      </w:r>
      <w:r w:rsidRPr="002110FC">
        <w:rPr>
          <w:rFonts w:cs="Arial"/>
          <w:spacing w:val="34"/>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venta,</w:t>
      </w:r>
      <w:r w:rsidRPr="002110FC">
        <w:rPr>
          <w:rFonts w:cs="Arial"/>
          <w:spacing w:val="25"/>
          <w:lang w:val="es-CR"/>
        </w:rPr>
        <w:t xml:space="preserve"> </w:t>
      </w:r>
      <w:hyperlink r:id="rId12">
        <w:r w:rsidRPr="002110FC">
          <w:rPr>
            <w:rFonts w:cs="Arial"/>
            <w:spacing w:val="-1"/>
            <w:lang w:val="es-CR"/>
          </w:rPr>
          <w:t>tienda</w:t>
        </w:r>
      </w:hyperlink>
      <w:r w:rsidRPr="002110FC">
        <w:rPr>
          <w:rFonts w:cs="Arial"/>
          <w:lang w:val="es-CR"/>
        </w:rPr>
        <w:t xml:space="preserve"> o </w:t>
      </w:r>
      <w:hyperlink r:id="rId13">
        <w:r w:rsidRPr="002110FC">
          <w:rPr>
            <w:rFonts w:cs="Arial"/>
            <w:spacing w:val="-1"/>
            <w:lang w:val="es-CR"/>
          </w:rPr>
          <w:t>comercio</w:t>
        </w:r>
      </w:hyperlink>
      <w:r w:rsidRPr="002110FC">
        <w:rPr>
          <w:rFonts w:cs="Arial"/>
          <w:spacing w:val="-1"/>
          <w:lang w:val="es-CR"/>
        </w:rPr>
        <w:t>.</w:t>
      </w:r>
    </w:p>
    <w:p w14:paraId="3083E32A" w14:textId="274FF508" w:rsidR="00FC0A12" w:rsidRPr="002110FC" w:rsidRDefault="00FC0A12" w:rsidP="005A1070">
      <w:pPr>
        <w:pStyle w:val="Textoindependiente"/>
        <w:numPr>
          <w:ilvl w:val="0"/>
          <w:numId w:val="42"/>
        </w:numPr>
        <w:tabs>
          <w:tab w:val="left" w:pos="822"/>
        </w:tabs>
        <w:ind w:right="160"/>
        <w:jc w:val="both"/>
        <w:rPr>
          <w:rFonts w:cs="Arial"/>
          <w:spacing w:val="-1"/>
          <w:lang w:val="es-CR"/>
        </w:rPr>
      </w:pPr>
      <w:r w:rsidRPr="002110FC">
        <w:rPr>
          <w:rFonts w:cs="Arial"/>
          <w:spacing w:val="-1"/>
          <w:lang w:val="es-CR"/>
        </w:rPr>
        <w:t>Estados Financieros: Informes contables que muestran el ejercicio económico de una empresa durante un año.</w:t>
      </w:r>
    </w:p>
    <w:p w14:paraId="7F85058A" w14:textId="77777777" w:rsidR="00671664" w:rsidRPr="002110FC" w:rsidRDefault="00977604" w:rsidP="005A1070">
      <w:pPr>
        <w:pStyle w:val="Textoindependiente"/>
        <w:numPr>
          <w:ilvl w:val="0"/>
          <w:numId w:val="42"/>
        </w:numPr>
        <w:tabs>
          <w:tab w:val="left" w:pos="822"/>
        </w:tabs>
        <w:ind w:right="164"/>
        <w:jc w:val="both"/>
        <w:rPr>
          <w:rFonts w:cs="Arial"/>
          <w:lang w:val="es-CR"/>
        </w:rPr>
      </w:pPr>
      <w:r w:rsidRPr="002110FC">
        <w:rPr>
          <w:rFonts w:cs="Arial"/>
          <w:spacing w:val="-1"/>
          <w:lang w:val="es-CR"/>
        </w:rPr>
        <w:t>Giro</w:t>
      </w:r>
      <w:r w:rsidRPr="002110FC">
        <w:rPr>
          <w:rFonts w:cs="Arial"/>
          <w:spacing w:val="2"/>
          <w:lang w:val="es-CR"/>
        </w:rPr>
        <w:t xml:space="preserve"> </w:t>
      </w:r>
      <w:r w:rsidRPr="002110FC">
        <w:rPr>
          <w:rFonts w:cs="Arial"/>
          <w:spacing w:val="-1"/>
          <w:lang w:val="es-CR"/>
        </w:rPr>
        <w:t>habitual</w:t>
      </w:r>
      <w:r w:rsidRPr="002110FC">
        <w:rPr>
          <w:rFonts w:cs="Arial"/>
          <w:spacing w:val="1"/>
          <w:lang w:val="es-CR"/>
        </w:rPr>
        <w:t xml:space="preserve"> </w:t>
      </w:r>
      <w:r w:rsidRPr="002110FC">
        <w:rPr>
          <w:rFonts w:cs="Arial"/>
          <w:spacing w:val="-1"/>
          <w:lang w:val="es-CR"/>
        </w:rPr>
        <w:t>del</w:t>
      </w:r>
      <w:r w:rsidRPr="002110FC">
        <w:rPr>
          <w:rFonts w:cs="Arial"/>
          <w:spacing w:val="1"/>
          <w:lang w:val="es-CR"/>
        </w:rPr>
        <w:t xml:space="preserve"> </w:t>
      </w:r>
      <w:r w:rsidRPr="002110FC">
        <w:rPr>
          <w:rFonts w:cs="Arial"/>
          <w:spacing w:val="-1"/>
          <w:lang w:val="es-CR"/>
        </w:rPr>
        <w:t>negocio:</w:t>
      </w:r>
      <w:r w:rsidRPr="002110FC">
        <w:rPr>
          <w:rFonts w:cs="Arial"/>
          <w:spacing w:val="3"/>
          <w:lang w:val="es-CR"/>
        </w:rPr>
        <w:t xml:space="preserve"> </w:t>
      </w:r>
      <w:r w:rsidRPr="002110FC">
        <w:rPr>
          <w:rFonts w:cs="Arial"/>
          <w:spacing w:val="-1"/>
          <w:lang w:val="es-CR"/>
        </w:rPr>
        <w:t>Acciones</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realizan</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agentes</w:t>
      </w:r>
      <w:r w:rsidRPr="002110FC">
        <w:rPr>
          <w:rFonts w:cs="Arial"/>
          <w:spacing w:val="2"/>
          <w:lang w:val="es-CR"/>
        </w:rPr>
        <w:t xml:space="preserve"> </w:t>
      </w:r>
      <w:r w:rsidRPr="002110FC">
        <w:rPr>
          <w:rFonts w:cs="Arial"/>
          <w:spacing w:val="-1"/>
          <w:lang w:val="es-CR"/>
        </w:rPr>
        <w:t>económicos</w:t>
      </w:r>
      <w:r w:rsidRPr="002110FC">
        <w:rPr>
          <w:rFonts w:cs="Arial"/>
          <w:spacing w:val="2"/>
          <w:lang w:val="es-CR"/>
        </w:rPr>
        <w:t xml:space="preserve"> </w:t>
      </w:r>
      <w:r w:rsidRPr="002110FC">
        <w:rPr>
          <w:rFonts w:cs="Arial"/>
          <w:lang w:val="es-CR"/>
        </w:rPr>
        <w:t>de</w:t>
      </w:r>
      <w:r w:rsidRPr="002110FC">
        <w:rPr>
          <w:rFonts w:cs="Arial"/>
          <w:spacing w:val="49"/>
          <w:lang w:val="es-CR"/>
        </w:rPr>
        <w:t xml:space="preserve"> </w:t>
      </w:r>
      <w:r w:rsidRPr="002110FC">
        <w:rPr>
          <w:rFonts w:cs="Arial"/>
          <w:spacing w:val="-1"/>
          <w:lang w:val="es-CR"/>
        </w:rPr>
        <w:t>manera</w:t>
      </w:r>
      <w:r w:rsidRPr="002110FC">
        <w:rPr>
          <w:rFonts w:cs="Arial"/>
          <w:spacing w:val="-2"/>
          <w:lang w:val="es-CR"/>
        </w:rPr>
        <w:t xml:space="preserve"> </w:t>
      </w:r>
      <w:r w:rsidRPr="002110FC">
        <w:rPr>
          <w:rFonts w:cs="Arial"/>
          <w:spacing w:val="-1"/>
          <w:lang w:val="es-CR"/>
        </w:rPr>
        <w:t>continuada</w:t>
      </w:r>
      <w:r w:rsidRPr="002110FC">
        <w:rPr>
          <w:rFonts w:cs="Arial"/>
          <w:lang w:val="es-CR"/>
        </w:rPr>
        <w:t xml:space="preserve"> y</w:t>
      </w:r>
      <w:r w:rsidRPr="002110FC">
        <w:rPr>
          <w:rFonts w:cs="Arial"/>
          <w:spacing w:val="-1"/>
          <w:lang w:val="es-CR"/>
        </w:rPr>
        <w:t xml:space="preserve"> con</w:t>
      </w:r>
      <w:r w:rsidRPr="002110FC">
        <w:rPr>
          <w:rFonts w:cs="Arial"/>
          <w:lang w:val="es-CR"/>
        </w:rPr>
        <w:t xml:space="preserve"> </w:t>
      </w:r>
      <w:r w:rsidRPr="002110FC">
        <w:rPr>
          <w:rFonts w:cs="Arial"/>
          <w:spacing w:val="-1"/>
          <w:lang w:val="es-CR"/>
        </w:rPr>
        <w:t>frecuencia, para</w:t>
      </w:r>
      <w:r w:rsidRPr="002110FC">
        <w:rPr>
          <w:rFonts w:cs="Arial"/>
          <w:spacing w:val="-2"/>
          <w:lang w:val="es-CR"/>
        </w:rPr>
        <w:t xml:space="preserve"> </w:t>
      </w:r>
      <w:r w:rsidRPr="002110FC">
        <w:rPr>
          <w:rFonts w:cs="Arial"/>
          <w:spacing w:val="-1"/>
          <w:lang w:val="es-CR"/>
        </w:rPr>
        <w:t>desarrollar</w:t>
      </w:r>
      <w:r w:rsidRPr="002110FC">
        <w:rPr>
          <w:rFonts w:cs="Arial"/>
          <w:spacing w:val="1"/>
          <w:lang w:val="es-CR"/>
        </w:rPr>
        <w:t xml:space="preserve"> </w:t>
      </w:r>
      <w:r w:rsidRPr="002110FC">
        <w:rPr>
          <w:rFonts w:cs="Arial"/>
          <w:lang w:val="es-CR"/>
        </w:rPr>
        <w:t xml:space="preserve">sus </w:t>
      </w:r>
      <w:r w:rsidRPr="002110FC">
        <w:rPr>
          <w:rFonts w:cs="Arial"/>
          <w:spacing w:val="-1"/>
          <w:lang w:val="es-CR"/>
        </w:rPr>
        <w:t>actividades</w:t>
      </w:r>
      <w:r w:rsidRPr="002110FC">
        <w:rPr>
          <w:rFonts w:cs="Arial"/>
          <w:spacing w:val="1"/>
          <w:lang w:val="es-CR"/>
        </w:rPr>
        <w:t xml:space="preserve"> </w:t>
      </w:r>
      <w:r w:rsidRPr="002110FC">
        <w:rPr>
          <w:rFonts w:cs="Arial"/>
          <w:spacing w:val="-1"/>
          <w:lang w:val="es-CR"/>
        </w:rPr>
        <w:t>económicas.</w:t>
      </w:r>
    </w:p>
    <w:p w14:paraId="2D32754C" w14:textId="547BBE7A" w:rsidR="00671664" w:rsidRPr="002110FC" w:rsidRDefault="00977604" w:rsidP="005A1070">
      <w:pPr>
        <w:pStyle w:val="Textoindependiente"/>
        <w:numPr>
          <w:ilvl w:val="0"/>
          <w:numId w:val="42"/>
        </w:numPr>
        <w:tabs>
          <w:tab w:val="left" w:pos="822"/>
        </w:tabs>
        <w:ind w:right="169"/>
        <w:jc w:val="both"/>
        <w:rPr>
          <w:rFonts w:cs="Arial"/>
          <w:spacing w:val="-1"/>
          <w:lang w:val="es-CR"/>
        </w:rPr>
      </w:pPr>
      <w:r w:rsidRPr="002110FC">
        <w:rPr>
          <w:rFonts w:cs="Arial"/>
          <w:spacing w:val="-1"/>
          <w:lang w:val="es-CR"/>
        </w:rPr>
        <w:t>Infracción</w:t>
      </w:r>
      <w:r w:rsidRPr="002110FC">
        <w:rPr>
          <w:rFonts w:cs="Arial"/>
          <w:spacing w:val="38"/>
          <w:lang w:val="es-CR"/>
        </w:rPr>
        <w:t xml:space="preserve"> </w:t>
      </w:r>
      <w:r w:rsidRPr="002110FC">
        <w:rPr>
          <w:rFonts w:cs="Arial"/>
          <w:lang w:val="es-CR"/>
        </w:rPr>
        <w:t>de</w:t>
      </w:r>
      <w:r w:rsidRPr="002110FC">
        <w:rPr>
          <w:rFonts w:cs="Arial"/>
          <w:spacing w:val="33"/>
          <w:lang w:val="es-CR"/>
        </w:rPr>
        <w:t xml:space="preserve"> </w:t>
      </w:r>
      <w:r w:rsidRPr="002110FC">
        <w:rPr>
          <w:rFonts w:cs="Arial"/>
          <w:lang w:val="es-CR"/>
        </w:rPr>
        <w:t>mera</w:t>
      </w:r>
      <w:r w:rsidRPr="002110FC">
        <w:rPr>
          <w:rFonts w:cs="Arial"/>
          <w:spacing w:val="37"/>
          <w:lang w:val="es-CR"/>
        </w:rPr>
        <w:t xml:space="preserve"> </w:t>
      </w:r>
      <w:r w:rsidRPr="002110FC">
        <w:rPr>
          <w:rFonts w:cs="Arial"/>
          <w:spacing w:val="-1"/>
          <w:lang w:val="es-CR"/>
        </w:rPr>
        <w:t>constatación:</w:t>
      </w:r>
      <w:r w:rsidR="00644154" w:rsidRPr="002110FC">
        <w:rPr>
          <w:rFonts w:cs="Arial"/>
          <w:spacing w:val="-1"/>
          <w:lang w:val="es-CR"/>
        </w:rPr>
        <w:t xml:space="preserve"> Aquella que es posible comprobar mediante la simple verificación objetiva de los hechos.</w:t>
      </w:r>
    </w:p>
    <w:p w14:paraId="08A572AB" w14:textId="26F0F0AD" w:rsidR="00671664" w:rsidRPr="002110FC" w:rsidRDefault="00977604" w:rsidP="005A1070">
      <w:pPr>
        <w:pStyle w:val="Textoindependiente"/>
        <w:numPr>
          <w:ilvl w:val="0"/>
          <w:numId w:val="42"/>
        </w:numPr>
        <w:tabs>
          <w:tab w:val="left" w:pos="822"/>
        </w:tabs>
        <w:ind w:right="162"/>
        <w:jc w:val="both"/>
        <w:rPr>
          <w:rFonts w:cs="Arial"/>
          <w:lang w:val="es-CR"/>
        </w:rPr>
      </w:pPr>
      <w:r w:rsidRPr="002110FC">
        <w:rPr>
          <w:rFonts w:cs="Arial"/>
          <w:spacing w:val="-1"/>
          <w:lang w:val="es-CR"/>
        </w:rPr>
        <w:t>Ingresos</w:t>
      </w:r>
      <w:r w:rsidRPr="002110FC">
        <w:rPr>
          <w:rFonts w:cs="Arial"/>
          <w:spacing w:val="13"/>
          <w:lang w:val="es-CR"/>
        </w:rPr>
        <w:t xml:space="preserve"> </w:t>
      </w:r>
      <w:r w:rsidRPr="002110FC">
        <w:rPr>
          <w:rFonts w:cs="Arial"/>
          <w:spacing w:val="-1"/>
          <w:lang w:val="es-CR"/>
        </w:rPr>
        <w:t>brutos:</w:t>
      </w:r>
      <w:r w:rsidRPr="002110FC">
        <w:rPr>
          <w:rFonts w:cs="Arial"/>
          <w:spacing w:val="16"/>
          <w:lang w:val="es-CR"/>
        </w:rPr>
        <w:t xml:space="preserve"> </w:t>
      </w:r>
      <w:r w:rsidR="00FC0A12" w:rsidRPr="002110FC">
        <w:rPr>
          <w:rFonts w:cs="Arial"/>
          <w:color w:val="000000"/>
          <w:lang w:val="es-CR"/>
        </w:rPr>
        <w:t xml:space="preserve">Ingresos ordinarios totales, sin ningún tipo de deducción, recibidos por el agente económico. En el caso de una persona física se refiere a los ingresos totales sin deducción de gastos. </w:t>
      </w:r>
    </w:p>
    <w:p w14:paraId="4E2CD187" w14:textId="3B4521EB" w:rsidR="00671664" w:rsidRPr="002110FC" w:rsidRDefault="00977604" w:rsidP="005A1070">
      <w:pPr>
        <w:pStyle w:val="Textoindependiente"/>
        <w:numPr>
          <w:ilvl w:val="0"/>
          <w:numId w:val="42"/>
        </w:numPr>
        <w:tabs>
          <w:tab w:val="left" w:pos="822"/>
        </w:tabs>
        <w:ind w:right="141"/>
        <w:jc w:val="both"/>
        <w:rPr>
          <w:rFonts w:cs="Arial"/>
          <w:lang w:val="es-CR"/>
        </w:rPr>
      </w:pPr>
      <w:r w:rsidRPr="002110FC">
        <w:rPr>
          <w:rFonts w:cs="Arial"/>
          <w:spacing w:val="-1"/>
          <w:lang w:val="es-CR"/>
        </w:rPr>
        <w:t>Notificación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concentración</w:t>
      </w:r>
      <w:r w:rsidRPr="002110FC">
        <w:rPr>
          <w:rFonts w:cs="Arial"/>
          <w:spacing w:val="-5"/>
          <w:lang w:val="es-CR"/>
        </w:rPr>
        <w:t xml:space="preserve"> </w:t>
      </w:r>
      <w:r w:rsidRPr="002110FC">
        <w:rPr>
          <w:rFonts w:cs="Arial"/>
          <w:spacing w:val="-1"/>
          <w:lang w:val="es-CR"/>
        </w:rPr>
        <w:t>tardía:</w:t>
      </w:r>
      <w:r w:rsidRPr="002110FC">
        <w:rPr>
          <w:rFonts w:cs="Arial"/>
          <w:spacing w:val="-6"/>
          <w:lang w:val="es-CR"/>
        </w:rPr>
        <w:t xml:space="preserve"> </w:t>
      </w:r>
      <w:r w:rsidRPr="002110FC">
        <w:rPr>
          <w:rFonts w:cs="Arial"/>
          <w:spacing w:val="-1"/>
          <w:lang w:val="es-CR"/>
        </w:rPr>
        <w:t>Aquella</w:t>
      </w:r>
      <w:r w:rsidRPr="002110FC">
        <w:rPr>
          <w:rFonts w:cs="Arial"/>
          <w:spacing w:val="-4"/>
          <w:lang w:val="es-CR"/>
        </w:rPr>
        <w:t xml:space="preserve"> </w:t>
      </w:r>
      <w:r w:rsidRPr="002110FC">
        <w:rPr>
          <w:rFonts w:cs="Arial"/>
          <w:spacing w:val="-1"/>
          <w:lang w:val="es-CR"/>
        </w:rPr>
        <w:t>que</w:t>
      </w:r>
      <w:r w:rsidRPr="002110FC">
        <w:rPr>
          <w:rFonts w:cs="Arial"/>
          <w:spacing w:val="57"/>
          <w:lang w:val="es-CR"/>
        </w:rPr>
        <w:t xml:space="preserve"> </w:t>
      </w:r>
      <w:r w:rsidRPr="002110FC">
        <w:rPr>
          <w:rFonts w:cs="Arial"/>
          <w:lang w:val="es-CR"/>
        </w:rPr>
        <w:t>fue</w:t>
      </w:r>
      <w:r w:rsidR="00FC0A12" w:rsidRPr="002110FC">
        <w:rPr>
          <w:rFonts w:cs="Arial"/>
          <w:lang w:val="es-CR"/>
        </w:rPr>
        <w:t>ra</w:t>
      </w:r>
      <w:r w:rsidRPr="002110FC">
        <w:rPr>
          <w:rFonts w:cs="Arial"/>
          <w:spacing w:val="24"/>
          <w:lang w:val="es-CR"/>
        </w:rPr>
        <w:t xml:space="preserve"> </w:t>
      </w:r>
      <w:r w:rsidRPr="002110FC">
        <w:rPr>
          <w:rFonts w:cs="Arial"/>
          <w:spacing w:val="-1"/>
          <w:lang w:val="es-CR"/>
        </w:rPr>
        <w:t>presentada</w:t>
      </w:r>
      <w:r w:rsidRPr="002110FC">
        <w:rPr>
          <w:rFonts w:cs="Arial"/>
          <w:spacing w:val="24"/>
          <w:lang w:val="es-CR"/>
        </w:rPr>
        <w:t xml:space="preserve"> </w:t>
      </w:r>
      <w:r w:rsidRPr="002110FC">
        <w:rPr>
          <w:rFonts w:cs="Arial"/>
          <w:spacing w:val="-1"/>
          <w:lang w:val="es-CR"/>
        </w:rPr>
        <w:t>ante</w:t>
      </w:r>
      <w:r w:rsidRPr="002110FC">
        <w:rPr>
          <w:rFonts w:cs="Arial"/>
          <w:spacing w:val="24"/>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autoridad</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competencia</w:t>
      </w:r>
      <w:r w:rsidRPr="002110FC">
        <w:rPr>
          <w:rFonts w:cs="Arial"/>
          <w:spacing w:val="27"/>
          <w:lang w:val="es-CR"/>
        </w:rPr>
        <w:t xml:space="preserve"> </w:t>
      </w:r>
      <w:r w:rsidRPr="002110FC">
        <w:rPr>
          <w:rFonts w:cs="Arial"/>
          <w:spacing w:val="-1"/>
          <w:lang w:val="es-CR"/>
        </w:rPr>
        <w:t>correspondiente</w:t>
      </w:r>
      <w:r w:rsidRPr="002110FC">
        <w:rPr>
          <w:rFonts w:cs="Arial"/>
          <w:spacing w:val="28"/>
          <w:lang w:val="es-CR"/>
        </w:rPr>
        <w:t xml:space="preserve"> </w:t>
      </w:r>
      <w:r w:rsidRPr="002110FC">
        <w:rPr>
          <w:rFonts w:cs="Arial"/>
          <w:spacing w:val="-1"/>
          <w:lang w:val="es-CR"/>
        </w:rPr>
        <w:t>posterior</w:t>
      </w:r>
      <w:r w:rsidRPr="002110FC">
        <w:rPr>
          <w:rFonts w:cs="Arial"/>
          <w:spacing w:val="25"/>
          <w:lang w:val="es-CR"/>
        </w:rPr>
        <w:t xml:space="preserve"> </w:t>
      </w:r>
      <w:r w:rsidRPr="002110FC">
        <w:rPr>
          <w:rFonts w:cs="Arial"/>
          <w:lang w:val="es-CR"/>
        </w:rPr>
        <w:t>a</w:t>
      </w:r>
      <w:r w:rsidRPr="002110FC">
        <w:rPr>
          <w:rFonts w:cs="Arial"/>
          <w:spacing w:val="24"/>
          <w:lang w:val="es-CR"/>
        </w:rPr>
        <w:t xml:space="preserve"> </w:t>
      </w:r>
      <w:r w:rsidRPr="002110FC">
        <w:rPr>
          <w:rFonts w:cs="Arial"/>
          <w:lang w:val="es-CR"/>
        </w:rPr>
        <w:t>su</w:t>
      </w:r>
      <w:r w:rsidRPr="002110FC">
        <w:rPr>
          <w:rFonts w:cs="Arial"/>
          <w:spacing w:val="57"/>
          <w:lang w:val="es-CR"/>
        </w:rPr>
        <w:t xml:space="preserve"> </w:t>
      </w:r>
      <w:r w:rsidRPr="002110FC">
        <w:rPr>
          <w:rFonts w:cs="Arial"/>
          <w:spacing w:val="-1"/>
          <w:lang w:val="es-CR"/>
        </w:rPr>
        <w:t>ejecución,</w:t>
      </w:r>
      <w:r w:rsidRPr="002110FC">
        <w:rPr>
          <w:rFonts w:cs="Arial"/>
          <w:spacing w:val="16"/>
          <w:lang w:val="es-CR"/>
        </w:rPr>
        <w:t xml:space="preserve"> </w:t>
      </w:r>
      <w:r w:rsidRPr="002110FC">
        <w:rPr>
          <w:rFonts w:cs="Arial"/>
          <w:spacing w:val="-1"/>
          <w:lang w:val="es-CR"/>
        </w:rPr>
        <w:t>pero</w:t>
      </w:r>
      <w:r w:rsidRPr="002110FC">
        <w:rPr>
          <w:rFonts w:cs="Arial"/>
          <w:spacing w:val="15"/>
          <w:lang w:val="es-CR"/>
        </w:rPr>
        <w:t xml:space="preserve"> </w:t>
      </w:r>
      <w:r w:rsidRPr="002110FC">
        <w:rPr>
          <w:rFonts w:cs="Arial"/>
          <w:lang w:val="es-CR"/>
        </w:rPr>
        <w:t>con</w:t>
      </w:r>
      <w:r w:rsidRPr="002110FC">
        <w:rPr>
          <w:rFonts w:cs="Arial"/>
          <w:spacing w:val="14"/>
          <w:lang w:val="es-CR"/>
        </w:rPr>
        <w:t xml:space="preserve"> </w:t>
      </w:r>
      <w:r w:rsidRPr="002110FC">
        <w:rPr>
          <w:rFonts w:cs="Arial"/>
          <w:spacing w:val="-1"/>
          <w:lang w:val="es-CR"/>
        </w:rPr>
        <w:t>anterioridad</w:t>
      </w:r>
      <w:r w:rsidRPr="002110FC">
        <w:rPr>
          <w:rFonts w:cs="Arial"/>
          <w:spacing w:val="14"/>
          <w:lang w:val="es-CR"/>
        </w:rPr>
        <w:t xml:space="preserve"> </w:t>
      </w:r>
      <w:r w:rsidRPr="002110FC">
        <w:rPr>
          <w:rFonts w:cs="Arial"/>
          <w:lang w:val="es-CR"/>
        </w:rPr>
        <w:t>a</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apertura</w:t>
      </w:r>
      <w:r w:rsidRPr="002110FC">
        <w:rPr>
          <w:rFonts w:cs="Arial"/>
          <w:spacing w:val="15"/>
          <w:lang w:val="es-CR"/>
        </w:rPr>
        <w:t xml:space="preserve"> </w:t>
      </w:r>
      <w:r w:rsidRPr="002110FC">
        <w:rPr>
          <w:rFonts w:cs="Arial"/>
          <w:lang w:val="es-CR"/>
        </w:rPr>
        <w:t>de</w:t>
      </w:r>
      <w:r w:rsidRPr="002110FC">
        <w:rPr>
          <w:rFonts w:cs="Arial"/>
          <w:spacing w:val="16"/>
          <w:lang w:val="es-CR"/>
        </w:rPr>
        <w:t xml:space="preserve"> </w:t>
      </w:r>
      <w:r w:rsidRPr="002110FC">
        <w:rPr>
          <w:rFonts w:cs="Arial"/>
          <w:spacing w:val="-1"/>
          <w:lang w:val="es-CR"/>
        </w:rPr>
        <w:t>una</w:t>
      </w:r>
      <w:r w:rsidRPr="002110FC">
        <w:rPr>
          <w:rFonts w:cs="Arial"/>
          <w:spacing w:val="15"/>
          <w:lang w:val="es-CR"/>
        </w:rPr>
        <w:t xml:space="preserve"> </w:t>
      </w:r>
      <w:r w:rsidRPr="002110FC">
        <w:rPr>
          <w:rFonts w:cs="Arial"/>
          <w:spacing w:val="-1"/>
          <w:lang w:val="es-CR"/>
        </w:rPr>
        <w:t>investigación</w:t>
      </w:r>
      <w:r w:rsidRPr="002110FC">
        <w:rPr>
          <w:rFonts w:cs="Arial"/>
          <w:spacing w:val="15"/>
          <w:lang w:val="es-CR"/>
        </w:rPr>
        <w:t xml:space="preserve"> </w:t>
      </w:r>
      <w:r w:rsidRPr="002110FC">
        <w:rPr>
          <w:rFonts w:cs="Arial"/>
          <w:spacing w:val="-1"/>
          <w:lang w:val="es-CR"/>
        </w:rPr>
        <w:t>preliminar</w:t>
      </w:r>
      <w:r w:rsidRPr="002110FC">
        <w:rPr>
          <w:rFonts w:cs="Arial"/>
          <w:spacing w:val="17"/>
          <w:lang w:val="es-CR"/>
        </w:rPr>
        <w:t xml:space="preserve"> </w:t>
      </w:r>
      <w:r w:rsidRPr="002110FC">
        <w:rPr>
          <w:rFonts w:cs="Arial"/>
          <w:spacing w:val="-1"/>
          <w:lang w:val="es-CR"/>
        </w:rPr>
        <w:t>por</w:t>
      </w:r>
      <w:r w:rsidRPr="002110FC">
        <w:rPr>
          <w:rFonts w:cs="Arial"/>
          <w:spacing w:val="51"/>
          <w:lang w:val="es-CR"/>
        </w:rPr>
        <w:t xml:space="preserve"> </w:t>
      </w:r>
      <w:r w:rsidRPr="002110FC">
        <w:rPr>
          <w:rFonts w:cs="Arial"/>
          <w:spacing w:val="-1"/>
          <w:lang w:val="es-CR"/>
        </w:rPr>
        <w:t>hechos</w:t>
      </w:r>
      <w:r w:rsidRPr="002110FC">
        <w:rPr>
          <w:rFonts w:cs="Arial"/>
          <w:spacing w:val="1"/>
          <w:lang w:val="es-CR"/>
        </w:rPr>
        <w:t xml:space="preserve"> </w:t>
      </w:r>
      <w:r w:rsidRPr="002110FC">
        <w:rPr>
          <w:rFonts w:cs="Arial"/>
          <w:spacing w:val="-1"/>
          <w:lang w:val="es-CR"/>
        </w:rPr>
        <w:t>relacionados</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ausencia</w:t>
      </w:r>
      <w:r w:rsidRPr="002110FC">
        <w:rPr>
          <w:rFonts w:cs="Arial"/>
          <w:lang w:val="es-CR"/>
        </w:rPr>
        <w:t xml:space="preserve"> de</w:t>
      </w:r>
      <w:r w:rsidRPr="002110FC">
        <w:rPr>
          <w:rFonts w:cs="Arial"/>
          <w:spacing w:val="-2"/>
          <w:lang w:val="es-CR"/>
        </w:rPr>
        <w:t xml:space="preserve"> </w:t>
      </w:r>
      <w:r w:rsidRPr="002110FC">
        <w:rPr>
          <w:rFonts w:cs="Arial"/>
          <w:spacing w:val="-1"/>
          <w:lang w:val="es-CR"/>
        </w:rPr>
        <w:t>esta</w:t>
      </w:r>
      <w:r w:rsidRPr="002110FC">
        <w:rPr>
          <w:rFonts w:cs="Arial"/>
          <w:lang w:val="es-CR"/>
        </w:rPr>
        <w:t xml:space="preserve"> </w:t>
      </w:r>
      <w:r w:rsidRPr="002110FC">
        <w:rPr>
          <w:rFonts w:cs="Arial"/>
          <w:spacing w:val="-1"/>
          <w:lang w:val="es-CR"/>
        </w:rPr>
        <w:t>notificación.</w:t>
      </w:r>
    </w:p>
    <w:p w14:paraId="286F05DB" w14:textId="21302908" w:rsidR="00671664" w:rsidRPr="002110FC" w:rsidRDefault="00977604" w:rsidP="005A1070">
      <w:pPr>
        <w:pStyle w:val="Textoindependiente"/>
        <w:numPr>
          <w:ilvl w:val="0"/>
          <w:numId w:val="42"/>
        </w:numPr>
        <w:tabs>
          <w:tab w:val="left" w:pos="822"/>
        </w:tabs>
        <w:ind w:right="142"/>
        <w:jc w:val="both"/>
        <w:rPr>
          <w:rFonts w:cs="Arial"/>
          <w:lang w:val="es-CR"/>
        </w:rPr>
      </w:pPr>
      <w:r w:rsidRPr="002110FC">
        <w:rPr>
          <w:rFonts w:cs="Arial"/>
          <w:spacing w:val="-1"/>
          <w:lang w:val="es-CR"/>
        </w:rPr>
        <w:t>Oficinas</w:t>
      </w:r>
      <w:r w:rsidRPr="002110FC">
        <w:rPr>
          <w:rFonts w:cs="Arial"/>
          <w:spacing w:val="2"/>
          <w:lang w:val="es-CR"/>
        </w:rPr>
        <w:t xml:space="preserve"> </w:t>
      </w:r>
      <w:r w:rsidRPr="002110FC">
        <w:rPr>
          <w:rFonts w:cs="Arial"/>
          <w:spacing w:val="-1"/>
          <w:lang w:val="es-CR"/>
        </w:rPr>
        <w:t>administrativas:</w:t>
      </w:r>
      <w:r w:rsidRPr="002110FC">
        <w:rPr>
          <w:rFonts w:cs="Arial"/>
          <w:spacing w:val="2"/>
          <w:lang w:val="es-CR"/>
        </w:rPr>
        <w:t xml:space="preserve"> </w:t>
      </w:r>
      <w:r w:rsidRPr="002110FC">
        <w:rPr>
          <w:rFonts w:cs="Arial"/>
          <w:spacing w:val="-1"/>
          <w:lang w:val="es-CR"/>
        </w:rPr>
        <w:t>Local</w:t>
      </w:r>
      <w:r w:rsidRPr="002110FC">
        <w:rPr>
          <w:rFonts w:cs="Arial"/>
          <w:spacing w:val="1"/>
          <w:lang w:val="es-CR"/>
        </w:rPr>
        <w:t xml:space="preserve"> </w:t>
      </w:r>
      <w:r w:rsidRPr="002110FC">
        <w:rPr>
          <w:rFonts w:cs="Arial"/>
          <w:spacing w:val="-1"/>
          <w:lang w:val="es-CR"/>
        </w:rPr>
        <w:t>destinado</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albergar</w:t>
      </w:r>
      <w:r w:rsidRPr="002110FC">
        <w:rPr>
          <w:rFonts w:cs="Arial"/>
          <w:spacing w:val="4"/>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empleados</w:t>
      </w:r>
      <w:r w:rsidRPr="002110FC">
        <w:rPr>
          <w:rFonts w:cs="Arial"/>
          <w:spacing w:val="61"/>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una</w:t>
      </w:r>
      <w:r w:rsidRPr="002110FC">
        <w:rPr>
          <w:rFonts w:cs="Arial"/>
          <w:spacing w:val="47"/>
          <w:lang w:val="es-CR"/>
        </w:rPr>
        <w:t xml:space="preserve"> </w:t>
      </w:r>
      <w:r w:rsidRPr="002110FC">
        <w:rPr>
          <w:rFonts w:cs="Arial"/>
          <w:lang w:val="es-CR"/>
        </w:rPr>
        <w:t>empresa</w:t>
      </w:r>
      <w:r w:rsidRPr="002110FC">
        <w:rPr>
          <w:rFonts w:cs="Arial"/>
          <w:spacing w:val="11"/>
          <w:lang w:val="es-CR"/>
        </w:rPr>
        <w:t xml:space="preserve"> </w:t>
      </w:r>
      <w:r w:rsidRPr="002110FC">
        <w:rPr>
          <w:rFonts w:cs="Arial"/>
          <w:spacing w:val="-1"/>
          <w:lang w:val="es-CR"/>
        </w:rPr>
        <w:t>que</w:t>
      </w:r>
      <w:r w:rsidRPr="002110FC">
        <w:rPr>
          <w:rFonts w:cs="Arial"/>
          <w:spacing w:val="11"/>
          <w:lang w:val="es-CR"/>
        </w:rPr>
        <w:t xml:space="preserve"> </w:t>
      </w:r>
      <w:r w:rsidRPr="002110FC">
        <w:rPr>
          <w:rFonts w:cs="Arial"/>
          <w:spacing w:val="-1"/>
          <w:lang w:val="es-CR"/>
        </w:rPr>
        <w:t>realizan</w:t>
      </w:r>
      <w:r w:rsidRPr="002110FC">
        <w:rPr>
          <w:rFonts w:cs="Arial"/>
          <w:spacing w:val="13"/>
          <w:lang w:val="es-CR"/>
        </w:rPr>
        <w:t xml:space="preserve"> </w:t>
      </w:r>
      <w:r w:rsidRPr="002110FC">
        <w:rPr>
          <w:rFonts w:cs="Arial"/>
          <w:spacing w:val="-1"/>
          <w:lang w:val="es-CR"/>
        </w:rPr>
        <w:t>las</w:t>
      </w:r>
      <w:r w:rsidRPr="002110FC">
        <w:rPr>
          <w:rFonts w:cs="Arial"/>
          <w:spacing w:val="13"/>
          <w:lang w:val="es-CR"/>
        </w:rPr>
        <w:t xml:space="preserve"> </w:t>
      </w:r>
      <w:r w:rsidRPr="002110FC">
        <w:rPr>
          <w:rFonts w:cs="Arial"/>
          <w:spacing w:val="-1"/>
          <w:lang w:val="es-CR"/>
        </w:rPr>
        <w:t>funciones</w:t>
      </w:r>
      <w:r w:rsidRPr="002110FC">
        <w:rPr>
          <w:rFonts w:cs="Arial"/>
          <w:spacing w:val="13"/>
          <w:lang w:val="es-CR"/>
        </w:rPr>
        <w:t xml:space="preserve"> </w:t>
      </w:r>
      <w:r w:rsidRPr="002110FC">
        <w:rPr>
          <w:rFonts w:cs="Arial"/>
          <w:lang w:val="es-CR"/>
        </w:rPr>
        <w:t>de</w:t>
      </w:r>
      <w:r w:rsidRPr="002110FC">
        <w:rPr>
          <w:rFonts w:cs="Arial"/>
          <w:spacing w:val="13"/>
          <w:lang w:val="es-CR"/>
        </w:rPr>
        <w:t xml:space="preserve"> </w:t>
      </w:r>
      <w:r w:rsidRPr="002110FC">
        <w:rPr>
          <w:rFonts w:cs="Arial"/>
          <w:spacing w:val="-1"/>
          <w:lang w:val="es-CR"/>
        </w:rPr>
        <w:t>planificación,</w:t>
      </w:r>
      <w:r w:rsidRPr="002110FC">
        <w:rPr>
          <w:rFonts w:cs="Arial"/>
          <w:spacing w:val="15"/>
          <w:lang w:val="es-CR"/>
        </w:rPr>
        <w:t xml:space="preserve"> </w:t>
      </w:r>
      <w:r w:rsidRPr="002110FC">
        <w:rPr>
          <w:rFonts w:cs="Arial"/>
          <w:spacing w:val="-1"/>
          <w:lang w:val="es-CR"/>
        </w:rPr>
        <w:t>organización,</w:t>
      </w:r>
      <w:r w:rsidRPr="002110FC">
        <w:rPr>
          <w:rFonts w:cs="Arial"/>
          <w:spacing w:val="15"/>
          <w:lang w:val="es-CR"/>
        </w:rPr>
        <w:t xml:space="preserve"> </w:t>
      </w:r>
      <w:r w:rsidRPr="002110FC">
        <w:rPr>
          <w:rFonts w:cs="Arial"/>
          <w:spacing w:val="-1"/>
          <w:lang w:val="es-CR"/>
        </w:rPr>
        <w:t>dirección,</w:t>
      </w:r>
      <w:r w:rsidRPr="002110FC">
        <w:rPr>
          <w:rFonts w:cs="Arial"/>
          <w:spacing w:val="45"/>
          <w:lang w:val="es-CR"/>
        </w:rPr>
        <w:t xml:space="preserve"> </w:t>
      </w:r>
      <w:r w:rsidRPr="002110FC">
        <w:rPr>
          <w:rFonts w:cs="Arial"/>
          <w:spacing w:val="-1"/>
          <w:lang w:val="es-CR"/>
        </w:rPr>
        <w:t>coordinación</w:t>
      </w:r>
      <w:r w:rsidRPr="002110FC">
        <w:rPr>
          <w:rFonts w:cs="Arial"/>
          <w:spacing w:val="12"/>
          <w:lang w:val="es-CR"/>
        </w:rPr>
        <w:t xml:space="preserve"> </w:t>
      </w:r>
      <w:r w:rsidRPr="002110FC">
        <w:rPr>
          <w:rFonts w:cs="Arial"/>
          <w:lang w:val="es-CR"/>
        </w:rPr>
        <w:t>y</w:t>
      </w:r>
      <w:r w:rsidRPr="002110FC">
        <w:rPr>
          <w:rFonts w:cs="Arial"/>
          <w:spacing w:val="13"/>
          <w:lang w:val="es-CR"/>
        </w:rPr>
        <w:t xml:space="preserve"> </w:t>
      </w:r>
      <w:r w:rsidRPr="002110FC">
        <w:rPr>
          <w:rFonts w:cs="Arial"/>
          <w:spacing w:val="-1"/>
          <w:lang w:val="es-CR"/>
        </w:rPr>
        <w:t>control</w:t>
      </w:r>
      <w:r w:rsidRPr="002110FC">
        <w:rPr>
          <w:rFonts w:cs="Arial"/>
          <w:spacing w:val="11"/>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1"/>
          <w:lang w:val="es-CR"/>
        </w:rPr>
        <w:t>las</w:t>
      </w:r>
      <w:r w:rsidRPr="002110FC">
        <w:rPr>
          <w:rFonts w:cs="Arial"/>
          <w:spacing w:val="12"/>
          <w:lang w:val="es-CR"/>
        </w:rPr>
        <w:t xml:space="preserve"> </w:t>
      </w:r>
      <w:r w:rsidRPr="002110FC">
        <w:rPr>
          <w:rFonts w:cs="Arial"/>
          <w:lang w:val="es-CR"/>
        </w:rPr>
        <w:t>tareas</w:t>
      </w:r>
      <w:r w:rsidRPr="002110FC">
        <w:rPr>
          <w:rFonts w:cs="Arial"/>
          <w:spacing w:val="10"/>
          <w:lang w:val="es-CR"/>
        </w:rPr>
        <w:t xml:space="preserve"> </w:t>
      </w:r>
      <w:r w:rsidRPr="002110FC">
        <w:rPr>
          <w:rFonts w:cs="Arial"/>
          <w:lang w:val="es-CR"/>
        </w:rPr>
        <w:t>y</w:t>
      </w:r>
      <w:r w:rsidRPr="002110FC">
        <w:rPr>
          <w:rFonts w:cs="Arial"/>
          <w:spacing w:val="13"/>
          <w:lang w:val="es-CR"/>
        </w:rPr>
        <w:t xml:space="preserve"> </w:t>
      </w:r>
      <w:r w:rsidRPr="002110FC">
        <w:rPr>
          <w:rFonts w:cs="Arial"/>
          <w:spacing w:val="-1"/>
          <w:lang w:val="es-CR"/>
        </w:rPr>
        <w:t>procesos.</w:t>
      </w:r>
      <w:r w:rsidRPr="002110FC">
        <w:rPr>
          <w:rFonts w:cs="Arial"/>
          <w:spacing w:val="22"/>
          <w:lang w:val="es-CR"/>
        </w:rPr>
        <w:t xml:space="preserve"> </w:t>
      </w:r>
      <w:r w:rsidRPr="002110FC">
        <w:rPr>
          <w:rFonts w:cs="Arial"/>
          <w:spacing w:val="-1"/>
          <w:lang w:val="es-CR"/>
        </w:rPr>
        <w:t>Puede</w:t>
      </w:r>
      <w:r w:rsidRPr="002110FC">
        <w:rPr>
          <w:rFonts w:cs="Arial"/>
          <w:spacing w:val="15"/>
          <w:lang w:val="es-CR"/>
        </w:rPr>
        <w:t xml:space="preserve"> </w:t>
      </w:r>
      <w:r w:rsidRPr="002110FC">
        <w:rPr>
          <w:rFonts w:cs="Arial"/>
          <w:lang w:val="es-CR"/>
        </w:rPr>
        <w:t>estar</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no,</w:t>
      </w:r>
      <w:r w:rsidRPr="002110FC">
        <w:rPr>
          <w:rFonts w:cs="Arial"/>
          <w:spacing w:val="11"/>
          <w:lang w:val="es-CR"/>
        </w:rPr>
        <w:t xml:space="preserve"> </w:t>
      </w:r>
      <w:r w:rsidRPr="002110FC">
        <w:rPr>
          <w:rFonts w:cs="Arial"/>
          <w:spacing w:val="-1"/>
          <w:lang w:val="es-CR"/>
        </w:rPr>
        <w:t>ubicado</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el</w:t>
      </w:r>
      <w:r w:rsidRPr="002110FC">
        <w:rPr>
          <w:rFonts w:cs="Arial"/>
          <w:spacing w:val="51"/>
          <w:lang w:val="es-CR"/>
        </w:rPr>
        <w:t xml:space="preserve"> </w:t>
      </w:r>
      <w:r w:rsidRPr="002110FC">
        <w:rPr>
          <w:rFonts w:cs="Arial"/>
          <w:spacing w:val="-1"/>
          <w:lang w:val="es-CR"/>
        </w:rPr>
        <w:t>mismo</w:t>
      </w:r>
      <w:r w:rsidRPr="002110FC">
        <w:rPr>
          <w:rFonts w:cs="Arial"/>
          <w:spacing w:val="-2"/>
          <w:lang w:val="es-CR"/>
        </w:rPr>
        <w:t xml:space="preserve"> </w:t>
      </w:r>
      <w:r w:rsidRPr="002110FC">
        <w:rPr>
          <w:rFonts w:cs="Arial"/>
          <w:spacing w:val="-1"/>
          <w:lang w:val="es-CR"/>
        </w:rPr>
        <w:t>local</w:t>
      </w:r>
      <w:r w:rsidRPr="002110FC">
        <w:rPr>
          <w:rFonts w:cs="Arial"/>
          <w:lang w:val="es-CR"/>
        </w:rPr>
        <w:t xml:space="preserve"> en el</w:t>
      </w:r>
      <w:r w:rsidRPr="002110FC">
        <w:rPr>
          <w:rFonts w:cs="Arial"/>
          <w:spacing w:val="-1"/>
          <w:lang w:val="es-CR"/>
        </w:rPr>
        <w:t xml:space="preserve"> que</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realizan</w:t>
      </w:r>
      <w:r w:rsidRPr="002110FC">
        <w:rPr>
          <w:rFonts w:cs="Arial"/>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ventas</w:t>
      </w:r>
      <w:r w:rsidRPr="002110FC">
        <w:rPr>
          <w:rFonts w:cs="Arial"/>
          <w:spacing w:val="-2"/>
          <w:lang w:val="es-CR"/>
        </w:rPr>
        <w:t xml:space="preserve"> </w:t>
      </w:r>
      <w:r w:rsidRPr="002110FC">
        <w:rPr>
          <w:rFonts w:cs="Arial"/>
          <w:lang w:val="es-CR"/>
        </w:rPr>
        <w:t xml:space="preserve">de </w:t>
      </w:r>
      <w:r w:rsidRPr="002110FC">
        <w:rPr>
          <w:rFonts w:cs="Arial"/>
          <w:spacing w:val="-2"/>
          <w:lang w:val="es-CR"/>
        </w:rPr>
        <w:t>los</w:t>
      </w:r>
      <w:r w:rsidRPr="002110FC">
        <w:rPr>
          <w:rFonts w:cs="Arial"/>
          <w:spacing w:val="1"/>
          <w:lang w:val="es-CR"/>
        </w:rPr>
        <w:t xml:space="preserve"> </w:t>
      </w:r>
      <w:r w:rsidRPr="002110FC">
        <w:rPr>
          <w:rFonts w:cs="Arial"/>
          <w:spacing w:val="-1"/>
          <w:lang w:val="es-CR"/>
        </w:rPr>
        <w:t>bienes</w:t>
      </w:r>
      <w:r w:rsidRPr="002110FC">
        <w:rPr>
          <w:rFonts w:cs="Arial"/>
          <w:lang w:val="es-CR"/>
        </w:rPr>
        <w:t xml:space="preserve"> o</w:t>
      </w:r>
      <w:r w:rsidRPr="002110FC">
        <w:rPr>
          <w:rFonts w:cs="Arial"/>
          <w:spacing w:val="-2"/>
          <w:lang w:val="es-CR"/>
        </w:rPr>
        <w:t xml:space="preserve"> </w:t>
      </w:r>
      <w:r w:rsidRPr="002110FC">
        <w:rPr>
          <w:rFonts w:cs="Arial"/>
          <w:spacing w:val="-1"/>
          <w:lang w:val="es-CR"/>
        </w:rPr>
        <w:t>servicios.</w:t>
      </w:r>
    </w:p>
    <w:p w14:paraId="464065EB" w14:textId="70173B14" w:rsidR="00671664" w:rsidRPr="002110FC" w:rsidRDefault="00977604" w:rsidP="005A1070">
      <w:pPr>
        <w:pStyle w:val="Textoindependiente"/>
        <w:numPr>
          <w:ilvl w:val="0"/>
          <w:numId w:val="42"/>
        </w:numPr>
        <w:tabs>
          <w:tab w:val="left" w:pos="822"/>
        </w:tabs>
        <w:ind w:right="147"/>
        <w:jc w:val="both"/>
        <w:rPr>
          <w:rFonts w:cs="Arial"/>
          <w:lang w:val="es-CR"/>
        </w:rPr>
      </w:pPr>
      <w:r w:rsidRPr="002110FC">
        <w:rPr>
          <w:rFonts w:cs="Arial"/>
          <w:spacing w:val="-1"/>
          <w:lang w:val="es-CR"/>
        </w:rPr>
        <w:t>Ventas</w:t>
      </w:r>
      <w:r w:rsidRPr="002110FC">
        <w:rPr>
          <w:rFonts w:cs="Arial"/>
          <w:spacing w:val="-14"/>
          <w:lang w:val="es-CR"/>
        </w:rPr>
        <w:t xml:space="preserve"> </w:t>
      </w:r>
      <w:r w:rsidRPr="002110FC">
        <w:rPr>
          <w:rFonts w:cs="Arial"/>
          <w:spacing w:val="-1"/>
          <w:lang w:val="es-CR"/>
        </w:rPr>
        <w:t>brutas:</w:t>
      </w:r>
      <w:r w:rsidRPr="002110FC">
        <w:rPr>
          <w:rFonts w:cs="Arial"/>
          <w:spacing w:val="-15"/>
          <w:lang w:val="es-CR"/>
        </w:rPr>
        <w:t xml:space="preserve"> </w:t>
      </w:r>
      <w:r w:rsidRPr="002110FC">
        <w:rPr>
          <w:rFonts w:cs="Arial"/>
          <w:lang w:val="es-CR"/>
        </w:rPr>
        <w:t>Total</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ventas</w:t>
      </w:r>
      <w:r w:rsidRPr="002110FC">
        <w:rPr>
          <w:rFonts w:cs="Arial"/>
          <w:spacing w:val="-14"/>
          <w:lang w:val="es-CR"/>
        </w:rPr>
        <w:t xml:space="preserve"> </w:t>
      </w:r>
      <w:r w:rsidRPr="002110FC">
        <w:rPr>
          <w:rFonts w:cs="Arial"/>
          <w:spacing w:val="-1"/>
          <w:lang w:val="es-CR"/>
        </w:rPr>
        <w:t>recibidas</w:t>
      </w:r>
      <w:r w:rsidRPr="002110FC">
        <w:rPr>
          <w:rFonts w:cs="Arial"/>
          <w:spacing w:val="-14"/>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lang w:val="es-CR"/>
        </w:rPr>
        <w:t>el</w:t>
      </w:r>
      <w:r w:rsidRPr="002110FC">
        <w:rPr>
          <w:rFonts w:cs="Arial"/>
          <w:spacing w:val="-15"/>
          <w:lang w:val="es-CR"/>
        </w:rPr>
        <w:t xml:space="preserve"> </w:t>
      </w:r>
      <w:r w:rsidRPr="002110FC">
        <w:rPr>
          <w:rFonts w:cs="Arial"/>
          <w:spacing w:val="-1"/>
          <w:lang w:val="es-CR"/>
        </w:rPr>
        <w:t>agente</w:t>
      </w:r>
      <w:r w:rsidRPr="002110FC">
        <w:rPr>
          <w:rFonts w:cs="Arial"/>
          <w:spacing w:val="-14"/>
          <w:lang w:val="es-CR"/>
        </w:rPr>
        <w:t xml:space="preserve"> </w:t>
      </w:r>
      <w:r w:rsidRPr="002110FC">
        <w:rPr>
          <w:rFonts w:cs="Arial"/>
          <w:spacing w:val="-1"/>
          <w:lang w:val="es-CR"/>
        </w:rPr>
        <w:t>económico</w:t>
      </w:r>
      <w:r w:rsidR="00FC0A12" w:rsidRPr="002110FC">
        <w:rPr>
          <w:rFonts w:cs="Arial"/>
          <w:spacing w:val="-1"/>
          <w:lang w:val="es-CR"/>
        </w:rPr>
        <w:t xml:space="preserve"> producto de su actividad ordinaria en Costa Rica</w:t>
      </w:r>
      <w:r w:rsidRPr="002110FC">
        <w:rPr>
          <w:rFonts w:cs="Arial"/>
          <w:spacing w:val="-1"/>
          <w:lang w:val="es-CR"/>
        </w:rPr>
        <w:t>.</w:t>
      </w:r>
    </w:p>
    <w:p w14:paraId="70BBD850" w14:textId="77777777" w:rsidR="00AA69B8" w:rsidRPr="002110FC" w:rsidRDefault="00AA69B8" w:rsidP="005A1070">
      <w:pPr>
        <w:pStyle w:val="Textoindependiente"/>
        <w:tabs>
          <w:tab w:val="left" w:pos="822"/>
        </w:tabs>
        <w:ind w:left="0" w:right="142"/>
        <w:jc w:val="both"/>
        <w:rPr>
          <w:rFonts w:cs="Arial"/>
          <w:spacing w:val="-1"/>
          <w:lang w:val="es-CR"/>
        </w:rPr>
      </w:pPr>
    </w:p>
    <w:p w14:paraId="17B2DE08" w14:textId="0087B1C7" w:rsidR="00AA69B8" w:rsidRPr="002110FC" w:rsidRDefault="00C83CDE" w:rsidP="005A1070">
      <w:pPr>
        <w:pStyle w:val="Textoindependiente"/>
        <w:tabs>
          <w:tab w:val="left" w:pos="822"/>
        </w:tabs>
        <w:ind w:left="0" w:right="142"/>
        <w:jc w:val="both"/>
        <w:rPr>
          <w:rFonts w:cs="Arial"/>
          <w:b/>
          <w:bCs/>
          <w:spacing w:val="-1"/>
          <w:lang w:val="es-CR"/>
        </w:rPr>
      </w:pPr>
      <w:r w:rsidRPr="002110FC">
        <w:rPr>
          <w:rFonts w:cs="Arial"/>
          <w:b/>
          <w:bCs/>
          <w:spacing w:val="-1"/>
          <w:lang w:val="es-CR"/>
        </w:rPr>
        <w:t>Artículo 3.- Abreviaturas</w:t>
      </w:r>
    </w:p>
    <w:p w14:paraId="70DA44A0" w14:textId="77777777" w:rsidR="00AA69B8" w:rsidRPr="002110FC" w:rsidRDefault="00AA69B8" w:rsidP="005A1070">
      <w:pPr>
        <w:pStyle w:val="Textoindependiente"/>
        <w:tabs>
          <w:tab w:val="left" w:pos="822"/>
        </w:tabs>
        <w:ind w:left="0" w:right="142"/>
        <w:jc w:val="both"/>
        <w:rPr>
          <w:rFonts w:cs="Arial"/>
          <w:b/>
          <w:bCs/>
          <w:spacing w:val="-1"/>
          <w:lang w:val="es-CR"/>
        </w:rPr>
      </w:pPr>
    </w:p>
    <w:p w14:paraId="0AF6AEA6" w14:textId="2006D60B" w:rsidR="00145235" w:rsidRPr="002110FC" w:rsidRDefault="00145235" w:rsidP="005A1070">
      <w:pPr>
        <w:pStyle w:val="Textoindependiente"/>
        <w:tabs>
          <w:tab w:val="left" w:pos="822"/>
        </w:tabs>
        <w:ind w:left="0" w:right="142"/>
        <w:jc w:val="both"/>
        <w:rPr>
          <w:rFonts w:cs="Arial"/>
          <w:b/>
          <w:bCs/>
          <w:spacing w:val="-1"/>
          <w:lang w:val="es-CR"/>
        </w:rPr>
      </w:pPr>
      <w:r w:rsidRPr="002110FC">
        <w:rPr>
          <w:rFonts w:eastAsia="Times New Roman" w:cs="Arial"/>
          <w:color w:val="000000"/>
          <w:lang w:val="es-CR"/>
        </w:rPr>
        <w:t>Para efectos del presente reglamento se entenderá por:</w:t>
      </w:r>
    </w:p>
    <w:p w14:paraId="1ABEAD30" w14:textId="77777777" w:rsidR="00145235" w:rsidRPr="002110FC" w:rsidRDefault="00145235" w:rsidP="005A1070">
      <w:pPr>
        <w:pStyle w:val="Textoindependiente"/>
        <w:tabs>
          <w:tab w:val="left" w:pos="822"/>
        </w:tabs>
        <w:ind w:left="0" w:right="142"/>
        <w:jc w:val="both"/>
        <w:rPr>
          <w:rFonts w:cs="Arial"/>
          <w:b/>
          <w:bCs/>
          <w:spacing w:val="-1"/>
          <w:lang w:val="es-CR"/>
        </w:rPr>
      </w:pPr>
    </w:p>
    <w:p w14:paraId="5A856636" w14:textId="3496DD90" w:rsidR="00AA69B8" w:rsidRPr="002110FC" w:rsidRDefault="00AA69B8" w:rsidP="005A1070">
      <w:pPr>
        <w:pStyle w:val="Textoindependiente"/>
        <w:tabs>
          <w:tab w:val="left" w:pos="822"/>
        </w:tabs>
        <w:ind w:left="0" w:right="142"/>
        <w:jc w:val="both"/>
        <w:rPr>
          <w:rFonts w:cs="Arial"/>
          <w:spacing w:val="-1"/>
          <w:lang w:val="es-CR"/>
        </w:rPr>
      </w:pPr>
      <w:r w:rsidRPr="002110FC">
        <w:rPr>
          <w:rFonts w:cs="Arial"/>
          <w:b/>
          <w:bCs/>
          <w:spacing w:val="-1"/>
          <w:lang w:val="es-CR"/>
        </w:rPr>
        <w:t>Aresep:</w:t>
      </w:r>
      <w:r w:rsidRPr="002110FC">
        <w:rPr>
          <w:rFonts w:cs="Arial"/>
          <w:spacing w:val="-1"/>
          <w:lang w:val="es-CR"/>
        </w:rPr>
        <w:t xml:space="preserve"> Autoridad</w:t>
      </w:r>
      <w:r w:rsidRPr="002110FC">
        <w:rPr>
          <w:rFonts w:cs="Arial"/>
          <w:spacing w:val="-2"/>
          <w:lang w:val="es-CR"/>
        </w:rPr>
        <w:t xml:space="preserve"> </w:t>
      </w:r>
      <w:r w:rsidRPr="002110FC">
        <w:rPr>
          <w:rFonts w:cs="Arial"/>
          <w:spacing w:val="-1"/>
          <w:lang w:val="es-CR"/>
        </w:rPr>
        <w:t>Reguladora</w:t>
      </w:r>
      <w:r w:rsidRPr="002110FC">
        <w:rPr>
          <w:rFonts w:cs="Arial"/>
          <w:spacing w:val="-4"/>
          <w:lang w:val="es-CR"/>
        </w:rPr>
        <w:t xml:space="preserve"> </w:t>
      </w:r>
      <w:r w:rsidRPr="002110FC">
        <w:rPr>
          <w:rFonts w:cs="Arial"/>
          <w:lang w:val="es-CR"/>
        </w:rPr>
        <w:t>de</w:t>
      </w:r>
      <w:r w:rsidRPr="002110FC">
        <w:rPr>
          <w:rFonts w:cs="Arial"/>
          <w:spacing w:val="49"/>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spacing w:val="-1"/>
          <w:lang w:val="es-CR"/>
        </w:rPr>
        <w:t>Servicios</w:t>
      </w:r>
      <w:r w:rsidRPr="002110FC">
        <w:rPr>
          <w:rFonts w:cs="Arial"/>
          <w:spacing w:val="46"/>
          <w:lang w:val="es-CR"/>
        </w:rPr>
        <w:t xml:space="preserve"> </w:t>
      </w:r>
      <w:r w:rsidRPr="002110FC">
        <w:rPr>
          <w:rFonts w:cs="Arial"/>
          <w:spacing w:val="-1"/>
          <w:lang w:val="es-CR"/>
        </w:rPr>
        <w:t>Públicos</w:t>
      </w:r>
      <w:r w:rsidR="004F7F35" w:rsidRPr="002110FC">
        <w:rPr>
          <w:rFonts w:cs="Arial"/>
          <w:spacing w:val="-1"/>
          <w:lang w:val="es-CR"/>
        </w:rPr>
        <w:t>.</w:t>
      </w:r>
    </w:p>
    <w:p w14:paraId="4CE16910" w14:textId="7E887150" w:rsidR="00145235" w:rsidRPr="002110FC" w:rsidRDefault="00145235" w:rsidP="005A1070">
      <w:pPr>
        <w:pStyle w:val="Textoindependiente"/>
        <w:tabs>
          <w:tab w:val="left" w:pos="822"/>
        </w:tabs>
        <w:ind w:left="0" w:right="142"/>
        <w:jc w:val="both"/>
        <w:rPr>
          <w:rFonts w:cs="Arial"/>
          <w:spacing w:val="-1"/>
          <w:lang w:val="es-CR"/>
        </w:rPr>
      </w:pPr>
    </w:p>
    <w:p w14:paraId="536FF67C" w14:textId="414EFD6F" w:rsidR="00145235" w:rsidRPr="002110FC" w:rsidRDefault="00145235" w:rsidP="005A1070">
      <w:pPr>
        <w:pStyle w:val="Textoindependiente"/>
        <w:tabs>
          <w:tab w:val="left" w:pos="822"/>
        </w:tabs>
        <w:ind w:left="0" w:right="142"/>
        <w:jc w:val="both"/>
        <w:rPr>
          <w:rFonts w:cs="Arial"/>
          <w:b/>
          <w:bCs/>
          <w:spacing w:val="-1"/>
          <w:lang w:val="es-CR"/>
        </w:rPr>
      </w:pPr>
      <w:r w:rsidRPr="002110FC">
        <w:rPr>
          <w:rFonts w:cs="Arial"/>
          <w:b/>
          <w:bCs/>
          <w:spacing w:val="-1"/>
          <w:lang w:val="es-CR"/>
        </w:rPr>
        <w:t>Conassif:</w:t>
      </w:r>
      <w:r w:rsidRPr="002110FC">
        <w:rPr>
          <w:rFonts w:cs="Arial"/>
          <w:spacing w:val="-1"/>
          <w:lang w:val="es-CR"/>
        </w:rPr>
        <w:t xml:space="preserve"> Consejo Nacional de Supervisión del Sistema Financiero. </w:t>
      </w:r>
    </w:p>
    <w:p w14:paraId="3A2E5346" w14:textId="77777777" w:rsidR="00AA69B8" w:rsidRPr="002110FC" w:rsidRDefault="00AA69B8" w:rsidP="005A1070">
      <w:pPr>
        <w:pStyle w:val="Textoindependiente"/>
        <w:tabs>
          <w:tab w:val="left" w:pos="822"/>
        </w:tabs>
        <w:ind w:left="0" w:right="142"/>
        <w:jc w:val="both"/>
        <w:rPr>
          <w:rFonts w:cs="Arial"/>
          <w:b/>
          <w:bCs/>
          <w:spacing w:val="-1"/>
          <w:lang w:val="es-CR"/>
        </w:rPr>
      </w:pPr>
    </w:p>
    <w:p w14:paraId="1E9AAC8D" w14:textId="4AAF17BC" w:rsidR="00C83CDE" w:rsidRPr="002110FC" w:rsidRDefault="00AA69B8" w:rsidP="005A1070">
      <w:pPr>
        <w:pStyle w:val="Textoindependiente"/>
        <w:tabs>
          <w:tab w:val="left" w:pos="822"/>
        </w:tabs>
        <w:ind w:left="0" w:right="142"/>
        <w:jc w:val="both"/>
        <w:rPr>
          <w:rFonts w:cs="Arial"/>
          <w:spacing w:val="-1"/>
          <w:lang w:val="es-CR"/>
        </w:rPr>
      </w:pPr>
      <w:r w:rsidRPr="002110FC">
        <w:rPr>
          <w:rFonts w:cs="Arial"/>
          <w:b/>
          <w:bCs/>
          <w:spacing w:val="-1"/>
          <w:lang w:val="es-CR"/>
        </w:rPr>
        <w:t>Coprocom</w:t>
      </w:r>
      <w:r w:rsidR="00C83CDE" w:rsidRPr="002110FC">
        <w:rPr>
          <w:rFonts w:cs="Arial"/>
          <w:b/>
          <w:bCs/>
          <w:spacing w:val="-1"/>
          <w:lang w:val="es-CR"/>
        </w:rPr>
        <w:t xml:space="preserve">: </w:t>
      </w:r>
      <w:r w:rsidR="00C83CDE" w:rsidRPr="002110FC">
        <w:rPr>
          <w:rFonts w:cs="Arial"/>
          <w:spacing w:val="-1"/>
          <w:lang w:val="es-CR"/>
        </w:rPr>
        <w:t>Comisión para Promover la Competencia</w:t>
      </w:r>
      <w:r w:rsidRPr="002110FC">
        <w:rPr>
          <w:rFonts w:cs="Arial"/>
          <w:spacing w:val="-1"/>
          <w:lang w:val="es-CR"/>
        </w:rPr>
        <w:t>.</w:t>
      </w:r>
    </w:p>
    <w:p w14:paraId="30AB1C9D" w14:textId="41CA303A" w:rsidR="00AA69B8" w:rsidRPr="002110FC" w:rsidRDefault="00AA69B8" w:rsidP="005A1070">
      <w:pPr>
        <w:pStyle w:val="Textoindependiente"/>
        <w:tabs>
          <w:tab w:val="left" w:pos="822"/>
        </w:tabs>
        <w:ind w:left="0" w:right="142"/>
        <w:jc w:val="both"/>
        <w:rPr>
          <w:rFonts w:cs="Arial"/>
          <w:spacing w:val="-1"/>
          <w:lang w:val="es-CR"/>
        </w:rPr>
      </w:pPr>
    </w:p>
    <w:p w14:paraId="04A8E6D5" w14:textId="448A5379" w:rsidR="00D57648" w:rsidRPr="002110FC" w:rsidRDefault="00D57648" w:rsidP="005A1070">
      <w:pPr>
        <w:pStyle w:val="Textoindependiente"/>
        <w:tabs>
          <w:tab w:val="left" w:pos="822"/>
        </w:tabs>
        <w:ind w:left="0" w:right="142"/>
        <w:jc w:val="both"/>
        <w:rPr>
          <w:rFonts w:cs="Arial"/>
          <w:spacing w:val="-1"/>
          <w:lang w:val="es-CR"/>
        </w:rPr>
      </w:pPr>
      <w:r w:rsidRPr="002110FC">
        <w:rPr>
          <w:rFonts w:cs="Arial"/>
          <w:b/>
          <w:bCs/>
          <w:spacing w:val="-1"/>
          <w:lang w:val="es-CR"/>
        </w:rPr>
        <w:t>Ley</w:t>
      </w:r>
      <w:r w:rsidRPr="002110FC">
        <w:rPr>
          <w:rFonts w:cs="Arial"/>
          <w:b/>
          <w:bCs/>
          <w:spacing w:val="1"/>
          <w:lang w:val="es-CR"/>
        </w:rPr>
        <w:t xml:space="preserve"> </w:t>
      </w:r>
      <w:r w:rsidRPr="002110FC">
        <w:rPr>
          <w:rFonts w:cs="Arial"/>
          <w:b/>
          <w:bCs/>
          <w:spacing w:val="-1"/>
          <w:lang w:val="es-CR"/>
        </w:rPr>
        <w:t>N.° 63:</w:t>
      </w:r>
      <w:r w:rsidRPr="002110FC">
        <w:rPr>
          <w:rFonts w:cs="Arial"/>
          <w:spacing w:val="-1"/>
          <w:lang w:val="es-CR"/>
        </w:rPr>
        <w:t xml:space="preserve"> Código</w:t>
      </w:r>
      <w:r w:rsidRPr="002110FC">
        <w:rPr>
          <w:rFonts w:cs="Arial"/>
          <w:lang w:val="es-CR"/>
        </w:rPr>
        <w:t xml:space="preserve"> </w:t>
      </w:r>
      <w:r w:rsidRPr="002110FC">
        <w:rPr>
          <w:rFonts w:cs="Arial"/>
          <w:spacing w:val="-2"/>
          <w:lang w:val="es-CR"/>
        </w:rPr>
        <w:t>Civil,</w:t>
      </w:r>
      <w:r w:rsidRPr="002110FC">
        <w:rPr>
          <w:rFonts w:cs="Arial"/>
          <w:spacing w:val="-1"/>
          <w:lang w:val="es-CR"/>
        </w:rPr>
        <w:t xml:space="preserve"> </w:t>
      </w:r>
      <w:r w:rsidRPr="002110FC">
        <w:rPr>
          <w:rFonts w:cs="Arial"/>
          <w:lang w:val="es-CR"/>
        </w:rPr>
        <w:t>de 28 de</w:t>
      </w:r>
      <w:r w:rsidRPr="002110FC">
        <w:rPr>
          <w:rFonts w:cs="Arial"/>
          <w:spacing w:val="-2"/>
          <w:lang w:val="es-CR"/>
        </w:rPr>
        <w:t xml:space="preserve"> </w:t>
      </w:r>
      <w:r w:rsidRPr="002110FC">
        <w:rPr>
          <w:rFonts w:cs="Arial"/>
          <w:spacing w:val="-1"/>
          <w:lang w:val="es-CR"/>
        </w:rPr>
        <w:t>setiembre</w:t>
      </w:r>
      <w:r w:rsidRPr="002110FC">
        <w:rPr>
          <w:rFonts w:cs="Arial"/>
          <w:spacing w:val="-2"/>
          <w:lang w:val="es-CR"/>
        </w:rPr>
        <w:t xml:space="preserve"> </w:t>
      </w:r>
      <w:r w:rsidRPr="002110FC">
        <w:rPr>
          <w:rFonts w:cs="Arial"/>
          <w:lang w:val="es-CR"/>
        </w:rPr>
        <w:t xml:space="preserve">de </w:t>
      </w:r>
      <w:r w:rsidRPr="002110FC">
        <w:rPr>
          <w:rFonts w:cs="Arial"/>
          <w:spacing w:val="-1"/>
          <w:lang w:val="es-CR"/>
        </w:rPr>
        <w:t>1887</w:t>
      </w:r>
      <w:r w:rsidR="004F7F35" w:rsidRPr="002110FC">
        <w:rPr>
          <w:rFonts w:cs="Arial"/>
          <w:spacing w:val="-1"/>
          <w:lang w:val="es-CR"/>
        </w:rPr>
        <w:t>.</w:t>
      </w:r>
    </w:p>
    <w:p w14:paraId="0EDFB81F" w14:textId="77777777" w:rsidR="00D57648" w:rsidRPr="002110FC" w:rsidRDefault="00D57648" w:rsidP="005A1070">
      <w:pPr>
        <w:pStyle w:val="Textoindependiente"/>
        <w:tabs>
          <w:tab w:val="left" w:pos="822"/>
        </w:tabs>
        <w:ind w:left="0" w:right="142"/>
        <w:jc w:val="both"/>
        <w:rPr>
          <w:rFonts w:cs="Arial"/>
          <w:spacing w:val="-1"/>
          <w:lang w:val="es-CR"/>
        </w:rPr>
      </w:pPr>
    </w:p>
    <w:p w14:paraId="7931E6A8" w14:textId="09B1147D" w:rsidR="00E61CBE" w:rsidRPr="002110FC" w:rsidRDefault="00E61CBE" w:rsidP="005A1070">
      <w:pPr>
        <w:pStyle w:val="Textoindependiente"/>
        <w:tabs>
          <w:tab w:val="left" w:pos="822"/>
        </w:tabs>
        <w:ind w:left="0" w:right="142"/>
        <w:jc w:val="both"/>
        <w:rPr>
          <w:rFonts w:cs="Arial"/>
          <w:spacing w:val="-1"/>
          <w:lang w:val="es-CR"/>
        </w:rPr>
      </w:pPr>
      <w:r w:rsidRPr="002110FC">
        <w:rPr>
          <w:rFonts w:cs="Arial"/>
          <w:b/>
          <w:bCs/>
          <w:spacing w:val="-1"/>
          <w:lang w:val="es-CR"/>
        </w:rPr>
        <w:t>Ley</w:t>
      </w:r>
      <w:r w:rsidRPr="002110FC">
        <w:rPr>
          <w:rFonts w:cs="Arial"/>
          <w:b/>
          <w:bCs/>
          <w:spacing w:val="-9"/>
          <w:lang w:val="es-CR"/>
        </w:rPr>
        <w:t xml:space="preserve"> </w:t>
      </w:r>
      <w:r w:rsidR="00145235" w:rsidRPr="002110FC">
        <w:rPr>
          <w:rFonts w:cs="Arial"/>
          <w:b/>
          <w:bCs/>
          <w:spacing w:val="-1"/>
          <w:lang w:val="es-CR"/>
        </w:rPr>
        <w:t>N.°</w:t>
      </w:r>
      <w:r w:rsidRPr="002110FC">
        <w:rPr>
          <w:rFonts w:cs="Arial"/>
          <w:b/>
          <w:bCs/>
          <w:spacing w:val="-8"/>
          <w:lang w:val="es-CR"/>
        </w:rPr>
        <w:t xml:space="preserve"> </w:t>
      </w:r>
      <w:r w:rsidRPr="002110FC">
        <w:rPr>
          <w:rFonts w:cs="Arial"/>
          <w:b/>
          <w:bCs/>
          <w:spacing w:val="-1"/>
          <w:lang w:val="es-CR"/>
        </w:rPr>
        <w:t>6227:</w:t>
      </w:r>
      <w:r w:rsidRPr="002110FC">
        <w:rPr>
          <w:rFonts w:cs="Arial"/>
          <w:spacing w:val="-1"/>
          <w:lang w:val="es-CR"/>
        </w:rPr>
        <w:t xml:space="preserve"> Ley</w:t>
      </w:r>
      <w:r w:rsidRPr="002110FC">
        <w:rPr>
          <w:rFonts w:cs="Arial"/>
          <w:spacing w:val="5"/>
          <w:lang w:val="es-CR"/>
        </w:rPr>
        <w:t xml:space="preserve"> </w:t>
      </w:r>
      <w:r w:rsidRPr="002110FC">
        <w:rPr>
          <w:rFonts w:cs="Arial"/>
          <w:spacing w:val="-1"/>
          <w:lang w:val="es-CR"/>
        </w:rPr>
        <w:t>General</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Administración</w:t>
      </w:r>
      <w:r w:rsidRPr="002110FC">
        <w:rPr>
          <w:rFonts w:cs="Arial"/>
          <w:spacing w:val="5"/>
          <w:lang w:val="es-CR"/>
        </w:rPr>
        <w:t xml:space="preserve"> </w:t>
      </w:r>
      <w:r w:rsidRPr="002110FC">
        <w:rPr>
          <w:rFonts w:cs="Arial"/>
          <w:spacing w:val="-1"/>
          <w:lang w:val="es-CR"/>
        </w:rPr>
        <w:t>Pública,</w:t>
      </w:r>
      <w:r w:rsidRPr="002110FC">
        <w:rPr>
          <w:rFonts w:cs="Arial"/>
          <w:spacing w:val="6"/>
          <w:lang w:val="es-CR"/>
        </w:rPr>
        <w:t xml:space="preserve"> </w:t>
      </w:r>
      <w:r w:rsidRPr="002110FC">
        <w:rPr>
          <w:rFonts w:cs="Arial"/>
          <w:lang w:val="es-CR"/>
        </w:rPr>
        <w:t>del</w:t>
      </w:r>
      <w:r w:rsidRPr="002110FC">
        <w:rPr>
          <w:rFonts w:cs="Arial"/>
          <w:spacing w:val="5"/>
          <w:lang w:val="es-CR"/>
        </w:rPr>
        <w:t xml:space="preserve"> </w:t>
      </w:r>
      <w:r w:rsidRPr="002110FC">
        <w:rPr>
          <w:rFonts w:cs="Arial"/>
          <w:lang w:val="es-CR"/>
        </w:rPr>
        <w:t>2</w:t>
      </w:r>
      <w:r w:rsidRPr="002110FC">
        <w:rPr>
          <w:rFonts w:cs="Arial"/>
          <w:spacing w:val="5"/>
          <w:lang w:val="es-CR"/>
        </w:rPr>
        <w:t xml:space="preserve"> </w:t>
      </w:r>
      <w:r w:rsidRPr="002110FC">
        <w:rPr>
          <w:rFonts w:cs="Arial"/>
          <w:spacing w:val="-2"/>
          <w:lang w:val="es-CR"/>
        </w:rPr>
        <w:t>de</w:t>
      </w:r>
      <w:r w:rsidRPr="002110FC">
        <w:rPr>
          <w:rFonts w:cs="Arial"/>
          <w:spacing w:val="5"/>
          <w:lang w:val="es-CR"/>
        </w:rPr>
        <w:t xml:space="preserve"> </w:t>
      </w:r>
      <w:r w:rsidRPr="002110FC">
        <w:rPr>
          <w:rFonts w:cs="Arial"/>
          <w:lang w:val="es-CR"/>
        </w:rPr>
        <w:t>mayo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1978.</w:t>
      </w:r>
    </w:p>
    <w:p w14:paraId="3A060B83" w14:textId="77777777" w:rsidR="00E61CBE" w:rsidRPr="002110FC" w:rsidRDefault="00E61CBE" w:rsidP="005A1070">
      <w:pPr>
        <w:pStyle w:val="Textoindependiente"/>
        <w:tabs>
          <w:tab w:val="left" w:pos="822"/>
        </w:tabs>
        <w:ind w:left="0" w:right="142"/>
        <w:jc w:val="both"/>
        <w:rPr>
          <w:rFonts w:cs="Arial"/>
          <w:b/>
          <w:bCs/>
          <w:spacing w:val="-1"/>
          <w:lang w:val="es-CR"/>
        </w:rPr>
      </w:pPr>
    </w:p>
    <w:p w14:paraId="0342A8EA" w14:textId="696BB67B" w:rsidR="00AA69B8" w:rsidRPr="002110FC" w:rsidRDefault="00AA69B8" w:rsidP="005A1070">
      <w:pPr>
        <w:pStyle w:val="Textoindependiente"/>
        <w:tabs>
          <w:tab w:val="left" w:pos="822"/>
        </w:tabs>
        <w:ind w:left="0" w:right="142"/>
        <w:jc w:val="both"/>
        <w:rPr>
          <w:rFonts w:cs="Arial"/>
          <w:spacing w:val="-1"/>
          <w:lang w:val="es-CR"/>
        </w:rPr>
      </w:pPr>
      <w:r w:rsidRPr="002110FC">
        <w:rPr>
          <w:rFonts w:cs="Arial"/>
          <w:b/>
          <w:bCs/>
          <w:spacing w:val="-1"/>
          <w:lang w:val="es-CR"/>
        </w:rPr>
        <w:t>Ley</w:t>
      </w:r>
      <w:r w:rsidR="00C90229" w:rsidRPr="002110FC">
        <w:rPr>
          <w:rFonts w:cs="Arial"/>
          <w:b/>
          <w:bCs/>
          <w:spacing w:val="-1"/>
          <w:lang w:val="es-CR"/>
        </w:rPr>
        <w:t xml:space="preserve"> </w:t>
      </w:r>
      <w:r w:rsidRPr="002110FC">
        <w:rPr>
          <w:rFonts w:cs="Arial"/>
          <w:b/>
          <w:bCs/>
          <w:spacing w:val="-1"/>
          <w:lang w:val="es-CR"/>
        </w:rPr>
        <w:t>N.º 7472:</w:t>
      </w:r>
      <w:r w:rsidRPr="002110FC">
        <w:rPr>
          <w:rFonts w:cs="Arial"/>
          <w:spacing w:val="-1"/>
          <w:lang w:val="es-CR"/>
        </w:rPr>
        <w:t xml:space="preserve"> </w:t>
      </w:r>
      <w:r w:rsidR="000F053F" w:rsidRPr="002110FC">
        <w:rPr>
          <w:rFonts w:cs="Arial"/>
          <w:color w:val="000000"/>
          <w:lang w:val="es-CR"/>
        </w:rPr>
        <w:t>Promoción de la Competencia y Defensa Efectiva del Consumidor, de 20 de diciembre de 1994.</w:t>
      </w:r>
    </w:p>
    <w:p w14:paraId="325C66CA" w14:textId="52894C5E" w:rsidR="00AA69B8" w:rsidRPr="002110FC" w:rsidRDefault="00AA69B8" w:rsidP="005A1070">
      <w:pPr>
        <w:jc w:val="both"/>
        <w:rPr>
          <w:rFonts w:ascii="Arial" w:eastAsia="Arial" w:hAnsi="Arial" w:cs="Arial"/>
          <w:b/>
          <w:bCs/>
          <w:spacing w:val="-1"/>
          <w:lang w:val="es-CR"/>
        </w:rPr>
      </w:pPr>
    </w:p>
    <w:p w14:paraId="7843A2B0" w14:textId="644479ED" w:rsidR="00AA69B8" w:rsidRPr="002110FC" w:rsidRDefault="00AA69B8" w:rsidP="005A1070">
      <w:pPr>
        <w:jc w:val="both"/>
        <w:rPr>
          <w:rFonts w:ascii="Arial" w:hAnsi="Arial" w:cs="Arial"/>
          <w:spacing w:val="-1"/>
          <w:lang w:val="es-CR"/>
        </w:rPr>
      </w:pPr>
      <w:r w:rsidRPr="002110FC">
        <w:rPr>
          <w:rFonts w:ascii="Arial" w:hAnsi="Arial" w:cs="Arial"/>
          <w:b/>
          <w:bCs/>
          <w:spacing w:val="-1"/>
          <w:lang w:val="es-CR"/>
        </w:rPr>
        <w:t>Ley</w:t>
      </w:r>
      <w:r w:rsidRPr="002110FC">
        <w:rPr>
          <w:rFonts w:ascii="Arial" w:hAnsi="Arial" w:cs="Arial"/>
          <w:b/>
          <w:bCs/>
          <w:spacing w:val="75"/>
          <w:lang w:val="es-CR"/>
        </w:rPr>
        <w:t xml:space="preserve"> </w:t>
      </w:r>
      <w:r w:rsidRPr="002110FC">
        <w:rPr>
          <w:rFonts w:ascii="Arial" w:hAnsi="Arial" w:cs="Arial"/>
          <w:b/>
          <w:bCs/>
          <w:lang w:val="es-CR"/>
        </w:rPr>
        <w:t>N.°</w:t>
      </w:r>
      <w:r w:rsidRPr="002110FC">
        <w:rPr>
          <w:rFonts w:ascii="Arial" w:hAnsi="Arial" w:cs="Arial"/>
          <w:b/>
          <w:bCs/>
          <w:spacing w:val="20"/>
          <w:lang w:val="es-CR"/>
        </w:rPr>
        <w:t xml:space="preserve"> </w:t>
      </w:r>
      <w:r w:rsidRPr="002110FC">
        <w:rPr>
          <w:rFonts w:ascii="Arial" w:hAnsi="Arial" w:cs="Arial"/>
          <w:b/>
          <w:bCs/>
          <w:spacing w:val="-1"/>
          <w:lang w:val="es-CR"/>
        </w:rPr>
        <w:t>7593:</w:t>
      </w:r>
      <w:r w:rsidRPr="002110FC">
        <w:rPr>
          <w:rFonts w:ascii="Arial" w:hAnsi="Arial" w:cs="Arial"/>
          <w:spacing w:val="-1"/>
          <w:lang w:val="es-CR"/>
        </w:rPr>
        <w:t xml:space="preserve"> </w:t>
      </w:r>
      <w:r w:rsidRPr="002110FC">
        <w:rPr>
          <w:rFonts w:ascii="Arial" w:hAnsi="Arial" w:cs="Arial"/>
          <w:spacing w:val="-2"/>
          <w:lang w:val="es-CR"/>
        </w:rPr>
        <w:t>Ley</w:t>
      </w:r>
      <w:r w:rsidRPr="002110FC">
        <w:rPr>
          <w:rFonts w:ascii="Arial" w:hAnsi="Arial" w:cs="Arial"/>
          <w:spacing w:val="20"/>
          <w:lang w:val="es-CR"/>
        </w:rPr>
        <w:t xml:space="preserve"> </w:t>
      </w:r>
      <w:r w:rsidRPr="002110FC">
        <w:rPr>
          <w:rFonts w:ascii="Arial" w:hAnsi="Arial" w:cs="Arial"/>
          <w:lang w:val="es-CR"/>
        </w:rPr>
        <w:t>de</w:t>
      </w:r>
      <w:r w:rsidRPr="002110FC">
        <w:rPr>
          <w:rFonts w:ascii="Arial" w:hAnsi="Arial" w:cs="Arial"/>
          <w:spacing w:val="17"/>
          <w:lang w:val="es-CR"/>
        </w:rPr>
        <w:t xml:space="preserve"> </w:t>
      </w:r>
      <w:r w:rsidRPr="002110FC">
        <w:rPr>
          <w:rFonts w:ascii="Arial" w:hAnsi="Arial" w:cs="Arial"/>
          <w:spacing w:val="-1"/>
          <w:lang w:val="es-CR"/>
        </w:rPr>
        <w:t>la</w:t>
      </w:r>
      <w:r w:rsidRPr="002110FC">
        <w:rPr>
          <w:rFonts w:ascii="Arial" w:hAnsi="Arial" w:cs="Arial"/>
          <w:spacing w:val="19"/>
          <w:lang w:val="es-CR"/>
        </w:rPr>
        <w:t xml:space="preserve"> </w:t>
      </w:r>
      <w:r w:rsidRPr="002110FC">
        <w:rPr>
          <w:rFonts w:ascii="Arial" w:hAnsi="Arial" w:cs="Arial"/>
          <w:spacing w:val="-1"/>
          <w:lang w:val="es-CR"/>
        </w:rPr>
        <w:t>Autoridad</w:t>
      </w:r>
      <w:r w:rsidRPr="002110FC">
        <w:rPr>
          <w:rFonts w:ascii="Arial" w:hAnsi="Arial" w:cs="Arial"/>
          <w:spacing w:val="19"/>
          <w:lang w:val="es-CR"/>
        </w:rPr>
        <w:t xml:space="preserve"> </w:t>
      </w:r>
      <w:r w:rsidRPr="002110FC">
        <w:rPr>
          <w:rFonts w:ascii="Arial" w:hAnsi="Arial" w:cs="Arial"/>
          <w:spacing w:val="-1"/>
          <w:lang w:val="es-CR"/>
        </w:rPr>
        <w:t>Reguladora</w:t>
      </w:r>
      <w:r w:rsidRPr="002110FC">
        <w:rPr>
          <w:rFonts w:ascii="Arial" w:hAnsi="Arial" w:cs="Arial"/>
          <w:spacing w:val="20"/>
          <w:lang w:val="es-CR"/>
        </w:rPr>
        <w:t xml:space="preserve"> </w:t>
      </w:r>
      <w:r w:rsidRPr="002110FC">
        <w:rPr>
          <w:rFonts w:ascii="Arial" w:hAnsi="Arial" w:cs="Arial"/>
          <w:lang w:val="es-CR"/>
        </w:rPr>
        <w:t>de</w:t>
      </w:r>
      <w:r w:rsidRPr="002110FC">
        <w:rPr>
          <w:rFonts w:ascii="Arial" w:hAnsi="Arial" w:cs="Arial"/>
          <w:spacing w:val="17"/>
          <w:lang w:val="es-CR"/>
        </w:rPr>
        <w:t xml:space="preserve"> </w:t>
      </w:r>
      <w:r w:rsidRPr="002110FC">
        <w:rPr>
          <w:rFonts w:ascii="Arial" w:hAnsi="Arial" w:cs="Arial"/>
          <w:spacing w:val="-2"/>
          <w:lang w:val="es-CR"/>
        </w:rPr>
        <w:t>los</w:t>
      </w:r>
      <w:r w:rsidRPr="002110FC">
        <w:rPr>
          <w:rFonts w:ascii="Arial" w:hAnsi="Arial" w:cs="Arial"/>
          <w:spacing w:val="20"/>
          <w:lang w:val="es-CR"/>
        </w:rPr>
        <w:t xml:space="preserve"> </w:t>
      </w:r>
      <w:r w:rsidRPr="002110FC">
        <w:rPr>
          <w:rFonts w:ascii="Arial" w:hAnsi="Arial" w:cs="Arial"/>
          <w:spacing w:val="-1"/>
          <w:lang w:val="es-CR"/>
        </w:rPr>
        <w:t>Servicios</w:t>
      </w:r>
      <w:r w:rsidRPr="002110FC">
        <w:rPr>
          <w:rFonts w:ascii="Arial" w:hAnsi="Arial" w:cs="Arial"/>
          <w:spacing w:val="19"/>
          <w:lang w:val="es-CR"/>
        </w:rPr>
        <w:t xml:space="preserve"> </w:t>
      </w:r>
      <w:r w:rsidRPr="002110FC">
        <w:rPr>
          <w:rFonts w:ascii="Arial" w:hAnsi="Arial" w:cs="Arial"/>
          <w:spacing w:val="-1"/>
          <w:lang w:val="es-CR"/>
        </w:rPr>
        <w:t>Públicos,</w:t>
      </w:r>
      <w:r w:rsidRPr="002110FC">
        <w:rPr>
          <w:rFonts w:ascii="Arial" w:hAnsi="Arial" w:cs="Arial"/>
          <w:spacing w:val="19"/>
          <w:lang w:val="es-CR"/>
        </w:rPr>
        <w:t xml:space="preserve"> </w:t>
      </w:r>
      <w:r w:rsidRPr="002110FC">
        <w:rPr>
          <w:rFonts w:ascii="Arial" w:hAnsi="Arial" w:cs="Arial"/>
          <w:spacing w:val="-1"/>
          <w:lang w:val="es-CR"/>
        </w:rPr>
        <w:t>del</w:t>
      </w:r>
      <w:r w:rsidRPr="002110FC">
        <w:rPr>
          <w:rFonts w:ascii="Arial" w:hAnsi="Arial" w:cs="Arial"/>
          <w:spacing w:val="17"/>
          <w:lang w:val="es-CR"/>
        </w:rPr>
        <w:t xml:space="preserve"> </w:t>
      </w:r>
      <w:r w:rsidRPr="002110FC">
        <w:rPr>
          <w:rFonts w:ascii="Arial" w:hAnsi="Arial" w:cs="Arial"/>
          <w:lang w:val="es-CR"/>
        </w:rPr>
        <w:t>9</w:t>
      </w:r>
      <w:r w:rsidRPr="002110FC">
        <w:rPr>
          <w:rFonts w:ascii="Arial" w:hAnsi="Arial" w:cs="Arial"/>
          <w:spacing w:val="19"/>
          <w:lang w:val="es-CR"/>
        </w:rPr>
        <w:t xml:space="preserve"> </w:t>
      </w:r>
      <w:r w:rsidRPr="002110FC">
        <w:rPr>
          <w:rFonts w:ascii="Arial" w:hAnsi="Arial" w:cs="Arial"/>
          <w:lang w:val="es-CR"/>
        </w:rPr>
        <w:t>de</w:t>
      </w:r>
      <w:r w:rsidRPr="002110FC">
        <w:rPr>
          <w:rFonts w:ascii="Arial" w:hAnsi="Arial" w:cs="Arial"/>
          <w:spacing w:val="17"/>
          <w:lang w:val="es-CR"/>
        </w:rPr>
        <w:t xml:space="preserve"> </w:t>
      </w:r>
      <w:r w:rsidRPr="002110FC">
        <w:rPr>
          <w:rFonts w:ascii="Arial" w:hAnsi="Arial" w:cs="Arial"/>
          <w:spacing w:val="-1"/>
          <w:lang w:val="es-CR"/>
        </w:rPr>
        <w:t>agosto</w:t>
      </w:r>
      <w:r w:rsidRPr="002110FC">
        <w:rPr>
          <w:rFonts w:ascii="Arial" w:hAnsi="Arial" w:cs="Arial"/>
          <w:spacing w:val="18"/>
          <w:lang w:val="es-CR"/>
        </w:rPr>
        <w:t xml:space="preserve"> </w:t>
      </w:r>
      <w:r w:rsidRPr="002110FC">
        <w:rPr>
          <w:rFonts w:ascii="Arial" w:hAnsi="Arial" w:cs="Arial"/>
          <w:lang w:val="es-CR"/>
        </w:rPr>
        <w:t>de</w:t>
      </w:r>
      <w:r w:rsidRPr="002110FC">
        <w:rPr>
          <w:rFonts w:ascii="Arial" w:hAnsi="Arial" w:cs="Arial"/>
          <w:spacing w:val="61"/>
          <w:lang w:val="es-CR"/>
        </w:rPr>
        <w:t xml:space="preserve"> </w:t>
      </w:r>
      <w:r w:rsidRPr="002110FC">
        <w:rPr>
          <w:rFonts w:ascii="Arial" w:hAnsi="Arial" w:cs="Arial"/>
          <w:spacing w:val="-1"/>
          <w:lang w:val="es-CR"/>
        </w:rPr>
        <w:t>1996.</w:t>
      </w:r>
    </w:p>
    <w:p w14:paraId="22B62E94" w14:textId="42259CDC" w:rsidR="000F053F" w:rsidRPr="002110FC" w:rsidRDefault="000F053F" w:rsidP="005A1070">
      <w:pPr>
        <w:jc w:val="both"/>
        <w:rPr>
          <w:rFonts w:ascii="Arial" w:hAnsi="Arial" w:cs="Arial"/>
          <w:spacing w:val="-1"/>
          <w:lang w:val="es-CR"/>
        </w:rPr>
      </w:pPr>
    </w:p>
    <w:p w14:paraId="37FF8D7F" w14:textId="320672DB" w:rsidR="000F053F" w:rsidRPr="002110FC" w:rsidRDefault="000F053F" w:rsidP="005A1070">
      <w:pPr>
        <w:jc w:val="both"/>
        <w:rPr>
          <w:rFonts w:ascii="Arial" w:hAnsi="Arial" w:cs="Arial"/>
          <w:spacing w:val="-1"/>
          <w:lang w:val="es-CR"/>
        </w:rPr>
      </w:pPr>
      <w:r w:rsidRPr="002110FC">
        <w:rPr>
          <w:rFonts w:ascii="Arial" w:hAnsi="Arial" w:cs="Arial"/>
          <w:b/>
          <w:bCs/>
          <w:spacing w:val="-2"/>
          <w:lang w:val="es-CR"/>
        </w:rPr>
        <w:t>Ley</w:t>
      </w:r>
      <w:r w:rsidRPr="002110FC">
        <w:rPr>
          <w:rFonts w:ascii="Arial" w:hAnsi="Arial" w:cs="Arial"/>
          <w:b/>
          <w:bCs/>
          <w:spacing w:val="22"/>
          <w:lang w:val="es-CR"/>
        </w:rPr>
        <w:t xml:space="preserve"> </w:t>
      </w:r>
      <w:r w:rsidR="00145235" w:rsidRPr="002110FC">
        <w:rPr>
          <w:rFonts w:ascii="Arial" w:hAnsi="Arial" w:cs="Arial"/>
          <w:b/>
          <w:bCs/>
          <w:spacing w:val="-1"/>
          <w:lang w:val="es-CR"/>
        </w:rPr>
        <w:t>N.°</w:t>
      </w:r>
      <w:r w:rsidRPr="002110FC">
        <w:rPr>
          <w:rFonts w:ascii="Arial" w:hAnsi="Arial" w:cs="Arial"/>
          <w:b/>
          <w:bCs/>
          <w:spacing w:val="20"/>
          <w:lang w:val="es-CR"/>
        </w:rPr>
        <w:t xml:space="preserve"> </w:t>
      </w:r>
      <w:r w:rsidRPr="002110FC">
        <w:rPr>
          <w:rFonts w:ascii="Arial" w:hAnsi="Arial" w:cs="Arial"/>
          <w:b/>
          <w:bCs/>
          <w:spacing w:val="-1"/>
          <w:lang w:val="es-CR"/>
        </w:rPr>
        <w:t>8422:</w:t>
      </w:r>
      <w:r w:rsidRPr="002110FC">
        <w:rPr>
          <w:rFonts w:ascii="Arial" w:hAnsi="Arial" w:cs="Arial"/>
          <w:spacing w:val="-1"/>
          <w:lang w:val="es-CR"/>
        </w:rPr>
        <w:t xml:space="preserve"> Ley</w:t>
      </w:r>
      <w:r w:rsidRPr="002110FC">
        <w:rPr>
          <w:rFonts w:ascii="Arial" w:hAnsi="Arial" w:cs="Arial"/>
          <w:spacing w:val="5"/>
          <w:lang w:val="es-CR"/>
        </w:rPr>
        <w:t xml:space="preserve"> </w:t>
      </w:r>
      <w:r w:rsidRPr="002110FC">
        <w:rPr>
          <w:rFonts w:ascii="Arial" w:hAnsi="Arial" w:cs="Arial"/>
          <w:spacing w:val="-1"/>
          <w:lang w:val="es-CR"/>
        </w:rPr>
        <w:t>Contra la Corrupción y el Enriquecimiento Ilícito en la Función Pública,</w:t>
      </w:r>
      <w:r w:rsidRPr="002110FC">
        <w:rPr>
          <w:rFonts w:ascii="Arial" w:hAnsi="Arial" w:cs="Arial"/>
          <w:spacing w:val="6"/>
          <w:lang w:val="es-CR"/>
        </w:rPr>
        <w:t xml:space="preserve"> </w:t>
      </w:r>
      <w:r w:rsidRPr="002110FC">
        <w:rPr>
          <w:rFonts w:ascii="Arial" w:hAnsi="Arial" w:cs="Arial"/>
          <w:lang w:val="es-CR"/>
        </w:rPr>
        <w:t>del</w:t>
      </w:r>
      <w:r w:rsidRPr="002110FC">
        <w:rPr>
          <w:rFonts w:ascii="Arial" w:hAnsi="Arial" w:cs="Arial"/>
          <w:spacing w:val="5"/>
          <w:lang w:val="es-CR"/>
        </w:rPr>
        <w:t xml:space="preserve"> </w:t>
      </w:r>
      <w:r w:rsidRPr="002110FC">
        <w:rPr>
          <w:rFonts w:ascii="Arial" w:hAnsi="Arial" w:cs="Arial"/>
          <w:lang w:val="es-CR"/>
        </w:rPr>
        <w:t>6</w:t>
      </w:r>
      <w:r w:rsidRPr="002110FC">
        <w:rPr>
          <w:rFonts w:ascii="Arial" w:hAnsi="Arial" w:cs="Arial"/>
          <w:spacing w:val="5"/>
          <w:lang w:val="es-CR"/>
        </w:rPr>
        <w:t xml:space="preserve"> </w:t>
      </w:r>
      <w:r w:rsidRPr="002110FC">
        <w:rPr>
          <w:rFonts w:ascii="Arial" w:hAnsi="Arial" w:cs="Arial"/>
          <w:spacing w:val="-2"/>
          <w:lang w:val="es-CR"/>
        </w:rPr>
        <w:t>de</w:t>
      </w:r>
      <w:r w:rsidRPr="002110FC">
        <w:rPr>
          <w:rFonts w:ascii="Arial" w:hAnsi="Arial" w:cs="Arial"/>
          <w:spacing w:val="5"/>
          <w:lang w:val="es-CR"/>
        </w:rPr>
        <w:t xml:space="preserve"> </w:t>
      </w:r>
      <w:r w:rsidRPr="002110FC">
        <w:rPr>
          <w:rFonts w:ascii="Arial" w:hAnsi="Arial" w:cs="Arial"/>
          <w:lang w:val="es-CR"/>
        </w:rPr>
        <w:t>octubre</w:t>
      </w:r>
      <w:r w:rsidRPr="002110FC">
        <w:rPr>
          <w:rFonts w:ascii="Arial" w:hAnsi="Arial" w:cs="Arial"/>
          <w:spacing w:val="5"/>
          <w:lang w:val="es-CR"/>
        </w:rPr>
        <w:t xml:space="preserve"> </w:t>
      </w:r>
      <w:r w:rsidRPr="002110FC">
        <w:rPr>
          <w:rFonts w:ascii="Arial" w:hAnsi="Arial" w:cs="Arial"/>
          <w:lang w:val="es-CR"/>
        </w:rPr>
        <w:t>de</w:t>
      </w:r>
      <w:r w:rsidRPr="002110FC">
        <w:rPr>
          <w:rFonts w:ascii="Arial" w:hAnsi="Arial" w:cs="Arial"/>
          <w:spacing w:val="2"/>
          <w:lang w:val="es-CR"/>
        </w:rPr>
        <w:t xml:space="preserve"> </w:t>
      </w:r>
      <w:r w:rsidRPr="002110FC">
        <w:rPr>
          <w:rFonts w:ascii="Arial" w:hAnsi="Arial" w:cs="Arial"/>
          <w:spacing w:val="-1"/>
          <w:lang w:val="es-CR"/>
        </w:rPr>
        <w:t>2004.</w:t>
      </w:r>
    </w:p>
    <w:p w14:paraId="35EAF09C" w14:textId="111D5BAE" w:rsidR="00D57648" w:rsidRPr="002110FC" w:rsidRDefault="00D57648" w:rsidP="005A1070">
      <w:pPr>
        <w:jc w:val="both"/>
        <w:rPr>
          <w:rFonts w:ascii="Arial" w:hAnsi="Arial" w:cs="Arial"/>
          <w:spacing w:val="-1"/>
          <w:lang w:val="es-CR"/>
        </w:rPr>
      </w:pPr>
    </w:p>
    <w:p w14:paraId="2E52CEDF" w14:textId="3C711BC4" w:rsidR="00D57648" w:rsidRPr="002110FC" w:rsidRDefault="00D57648" w:rsidP="005A1070">
      <w:pPr>
        <w:jc w:val="both"/>
        <w:rPr>
          <w:rFonts w:ascii="Arial" w:eastAsia="Arial" w:hAnsi="Arial" w:cs="Arial"/>
          <w:b/>
          <w:bCs/>
          <w:spacing w:val="-1"/>
          <w:lang w:val="es-CR"/>
        </w:rPr>
      </w:pPr>
      <w:r w:rsidRPr="002110FC">
        <w:rPr>
          <w:rFonts w:ascii="Arial" w:hAnsi="Arial" w:cs="Arial"/>
          <w:b/>
          <w:bCs/>
          <w:spacing w:val="-1"/>
          <w:lang w:val="es-CR"/>
        </w:rPr>
        <w:t>Ley</w:t>
      </w:r>
      <w:r w:rsidRPr="002110FC">
        <w:rPr>
          <w:rFonts w:ascii="Arial" w:hAnsi="Arial" w:cs="Arial"/>
          <w:b/>
          <w:bCs/>
          <w:spacing w:val="5"/>
          <w:lang w:val="es-CR"/>
        </w:rPr>
        <w:t xml:space="preserve"> </w:t>
      </w:r>
      <w:r w:rsidRPr="002110FC">
        <w:rPr>
          <w:rFonts w:ascii="Arial" w:hAnsi="Arial" w:cs="Arial"/>
          <w:b/>
          <w:bCs/>
          <w:spacing w:val="-1"/>
          <w:lang w:val="es-CR"/>
        </w:rPr>
        <w:t>N.°</w:t>
      </w:r>
      <w:r w:rsidRPr="002110FC">
        <w:rPr>
          <w:rFonts w:ascii="Arial" w:hAnsi="Arial" w:cs="Arial"/>
          <w:b/>
          <w:bCs/>
          <w:spacing w:val="6"/>
          <w:lang w:val="es-CR"/>
        </w:rPr>
        <w:t xml:space="preserve"> </w:t>
      </w:r>
      <w:r w:rsidRPr="002110FC">
        <w:rPr>
          <w:rFonts w:ascii="Arial" w:hAnsi="Arial" w:cs="Arial"/>
          <w:b/>
          <w:bCs/>
          <w:spacing w:val="-1"/>
          <w:lang w:val="es-CR"/>
        </w:rPr>
        <w:t xml:space="preserve">8508: </w:t>
      </w:r>
      <w:r w:rsidRPr="002110FC">
        <w:rPr>
          <w:rFonts w:ascii="Arial" w:hAnsi="Arial" w:cs="Arial"/>
          <w:spacing w:val="-1"/>
          <w:lang w:val="es-CR"/>
        </w:rPr>
        <w:t>Código</w:t>
      </w:r>
      <w:r w:rsidRPr="002110FC">
        <w:rPr>
          <w:rFonts w:ascii="Arial" w:hAnsi="Arial" w:cs="Arial"/>
          <w:spacing w:val="5"/>
          <w:lang w:val="es-CR"/>
        </w:rPr>
        <w:t xml:space="preserve"> </w:t>
      </w:r>
      <w:r w:rsidRPr="002110FC">
        <w:rPr>
          <w:rFonts w:ascii="Arial" w:hAnsi="Arial" w:cs="Arial"/>
          <w:spacing w:val="-1"/>
          <w:lang w:val="es-CR"/>
        </w:rPr>
        <w:t>Procesal</w:t>
      </w:r>
      <w:r w:rsidRPr="002110FC">
        <w:rPr>
          <w:rFonts w:ascii="Arial" w:hAnsi="Arial" w:cs="Arial"/>
          <w:spacing w:val="4"/>
          <w:lang w:val="es-CR"/>
        </w:rPr>
        <w:t xml:space="preserve"> </w:t>
      </w:r>
      <w:r w:rsidRPr="002110FC">
        <w:rPr>
          <w:rFonts w:ascii="Arial" w:hAnsi="Arial" w:cs="Arial"/>
          <w:spacing w:val="-1"/>
          <w:lang w:val="es-CR"/>
        </w:rPr>
        <w:t>Contencioso</w:t>
      </w:r>
      <w:r w:rsidRPr="002110FC">
        <w:rPr>
          <w:rFonts w:ascii="Arial" w:hAnsi="Arial" w:cs="Arial"/>
          <w:spacing w:val="5"/>
          <w:lang w:val="es-CR"/>
        </w:rPr>
        <w:t xml:space="preserve"> </w:t>
      </w:r>
      <w:r w:rsidRPr="002110FC">
        <w:rPr>
          <w:rFonts w:ascii="Arial" w:hAnsi="Arial" w:cs="Arial"/>
          <w:spacing w:val="-1"/>
          <w:lang w:val="es-CR"/>
        </w:rPr>
        <w:t>Administrativo,</w:t>
      </w:r>
      <w:r w:rsidRPr="002110FC">
        <w:rPr>
          <w:rFonts w:ascii="Arial" w:hAnsi="Arial" w:cs="Arial"/>
          <w:spacing w:val="6"/>
          <w:lang w:val="es-CR"/>
        </w:rPr>
        <w:t xml:space="preserve"> </w:t>
      </w:r>
      <w:r w:rsidRPr="002110FC">
        <w:rPr>
          <w:rFonts w:ascii="Arial" w:hAnsi="Arial" w:cs="Arial"/>
          <w:spacing w:val="-2"/>
          <w:lang w:val="es-CR"/>
        </w:rPr>
        <w:t>de</w:t>
      </w:r>
      <w:r w:rsidRPr="002110FC">
        <w:rPr>
          <w:rFonts w:ascii="Arial" w:hAnsi="Arial" w:cs="Arial"/>
          <w:spacing w:val="5"/>
          <w:lang w:val="es-CR"/>
        </w:rPr>
        <w:t xml:space="preserve"> </w:t>
      </w:r>
      <w:r w:rsidRPr="002110FC">
        <w:rPr>
          <w:rFonts w:ascii="Arial" w:hAnsi="Arial" w:cs="Arial"/>
          <w:lang w:val="es-CR"/>
        </w:rPr>
        <w:t>28</w:t>
      </w:r>
      <w:r w:rsidRPr="002110FC">
        <w:rPr>
          <w:rFonts w:ascii="Arial" w:hAnsi="Arial" w:cs="Arial"/>
          <w:spacing w:val="5"/>
          <w:lang w:val="es-CR"/>
        </w:rPr>
        <w:t xml:space="preserve"> </w:t>
      </w:r>
      <w:r w:rsidRPr="002110FC">
        <w:rPr>
          <w:rFonts w:ascii="Arial" w:hAnsi="Arial" w:cs="Arial"/>
          <w:lang w:val="es-CR"/>
        </w:rPr>
        <w:t>de</w:t>
      </w:r>
      <w:r w:rsidRPr="002110FC">
        <w:rPr>
          <w:rFonts w:ascii="Arial" w:hAnsi="Arial" w:cs="Arial"/>
          <w:spacing w:val="5"/>
          <w:lang w:val="es-CR"/>
        </w:rPr>
        <w:t xml:space="preserve"> </w:t>
      </w:r>
      <w:r w:rsidRPr="002110FC">
        <w:rPr>
          <w:rFonts w:ascii="Arial" w:hAnsi="Arial" w:cs="Arial"/>
          <w:spacing w:val="-2"/>
          <w:lang w:val="es-CR"/>
        </w:rPr>
        <w:t>abril</w:t>
      </w:r>
      <w:r w:rsidRPr="002110FC">
        <w:rPr>
          <w:rFonts w:ascii="Arial" w:hAnsi="Arial" w:cs="Arial"/>
          <w:spacing w:val="4"/>
          <w:lang w:val="es-CR"/>
        </w:rPr>
        <w:t xml:space="preserve"> </w:t>
      </w:r>
      <w:r w:rsidRPr="002110FC">
        <w:rPr>
          <w:rFonts w:ascii="Arial" w:hAnsi="Arial" w:cs="Arial"/>
          <w:lang w:val="es-CR"/>
        </w:rPr>
        <w:t>de</w:t>
      </w:r>
      <w:r w:rsidRPr="002110FC">
        <w:rPr>
          <w:rFonts w:ascii="Arial" w:hAnsi="Arial" w:cs="Arial"/>
          <w:spacing w:val="5"/>
          <w:lang w:val="es-CR"/>
        </w:rPr>
        <w:t xml:space="preserve"> </w:t>
      </w:r>
      <w:r w:rsidRPr="002110FC">
        <w:rPr>
          <w:rFonts w:ascii="Arial" w:hAnsi="Arial" w:cs="Arial"/>
          <w:spacing w:val="-1"/>
          <w:lang w:val="es-CR"/>
        </w:rPr>
        <w:t>2006</w:t>
      </w:r>
      <w:r w:rsidR="004F7F35" w:rsidRPr="002110FC">
        <w:rPr>
          <w:rFonts w:ascii="Arial" w:hAnsi="Arial" w:cs="Arial"/>
          <w:spacing w:val="-1"/>
          <w:lang w:val="es-CR"/>
        </w:rPr>
        <w:t>.</w:t>
      </w:r>
    </w:p>
    <w:p w14:paraId="09519478" w14:textId="77777777" w:rsidR="00AA69B8" w:rsidRPr="002110FC" w:rsidRDefault="00AA69B8" w:rsidP="005A1070">
      <w:pPr>
        <w:jc w:val="both"/>
        <w:rPr>
          <w:rFonts w:ascii="Arial" w:eastAsia="Arial" w:hAnsi="Arial" w:cs="Arial"/>
          <w:b/>
          <w:bCs/>
          <w:spacing w:val="-1"/>
          <w:lang w:val="es-CR"/>
        </w:rPr>
      </w:pPr>
    </w:p>
    <w:p w14:paraId="3C38D30B" w14:textId="0B1367E9" w:rsidR="00AA69B8" w:rsidRPr="002110FC" w:rsidRDefault="00AA69B8" w:rsidP="005A1070">
      <w:pPr>
        <w:jc w:val="both"/>
        <w:rPr>
          <w:rFonts w:ascii="Arial" w:hAnsi="Arial" w:cs="Arial"/>
          <w:color w:val="000000"/>
          <w:lang w:val="es-CR"/>
        </w:rPr>
      </w:pPr>
      <w:r w:rsidRPr="002110FC">
        <w:rPr>
          <w:rFonts w:ascii="Arial" w:eastAsia="Arial" w:hAnsi="Arial" w:cs="Arial"/>
          <w:b/>
          <w:bCs/>
          <w:spacing w:val="-1"/>
          <w:lang w:val="es-CR"/>
        </w:rPr>
        <w:t>Ley N.º 8642:</w:t>
      </w:r>
      <w:r w:rsidRPr="002110FC">
        <w:rPr>
          <w:rFonts w:ascii="Arial" w:eastAsia="Arial" w:hAnsi="Arial" w:cs="Arial"/>
          <w:spacing w:val="-1"/>
          <w:lang w:val="es-CR"/>
        </w:rPr>
        <w:t xml:space="preserve"> </w:t>
      </w:r>
      <w:r w:rsidR="000D78EB" w:rsidRPr="002110FC">
        <w:rPr>
          <w:rFonts w:ascii="Arial" w:eastAsia="Arial" w:hAnsi="Arial" w:cs="Arial"/>
          <w:spacing w:val="-1"/>
          <w:lang w:val="es-CR"/>
        </w:rPr>
        <w:t>Ley N.° 8642</w:t>
      </w:r>
      <w:r w:rsidR="000F053F" w:rsidRPr="002110FC">
        <w:rPr>
          <w:rFonts w:ascii="Arial" w:eastAsia="Arial" w:hAnsi="Arial" w:cs="Arial"/>
          <w:spacing w:val="-1"/>
          <w:lang w:val="es-CR"/>
        </w:rPr>
        <w:t xml:space="preserve">, </w:t>
      </w:r>
      <w:r w:rsidR="000F053F" w:rsidRPr="002110FC">
        <w:rPr>
          <w:rFonts w:ascii="Arial" w:hAnsi="Arial" w:cs="Arial"/>
          <w:color w:val="000000"/>
          <w:lang w:val="es-CR"/>
        </w:rPr>
        <w:t>Ley General de Telecomunicaciones, de 4 de junio de 2008.</w:t>
      </w:r>
    </w:p>
    <w:p w14:paraId="0286042E" w14:textId="6A5B0478" w:rsidR="00655337" w:rsidRPr="002110FC" w:rsidRDefault="00655337" w:rsidP="005A1070">
      <w:pPr>
        <w:jc w:val="both"/>
        <w:rPr>
          <w:rFonts w:ascii="Arial" w:hAnsi="Arial" w:cs="Arial"/>
          <w:color w:val="000000"/>
          <w:lang w:val="es-CR"/>
        </w:rPr>
      </w:pPr>
    </w:p>
    <w:p w14:paraId="40C74C6F" w14:textId="5A4310BC" w:rsidR="00655337" w:rsidRPr="002110FC" w:rsidRDefault="00655337" w:rsidP="005A1070">
      <w:pPr>
        <w:jc w:val="both"/>
        <w:rPr>
          <w:rFonts w:ascii="Arial" w:eastAsia="Arial" w:hAnsi="Arial" w:cs="Arial"/>
          <w:spacing w:val="-1"/>
          <w:lang w:val="es-CR"/>
        </w:rPr>
      </w:pPr>
      <w:r w:rsidRPr="002110FC">
        <w:rPr>
          <w:rFonts w:ascii="Arial" w:hAnsi="Arial" w:cs="Arial"/>
          <w:b/>
          <w:bCs/>
          <w:spacing w:val="-2"/>
          <w:lang w:val="es-CR"/>
        </w:rPr>
        <w:t>Ley</w:t>
      </w:r>
      <w:r w:rsidRPr="002110FC">
        <w:rPr>
          <w:rFonts w:ascii="Arial" w:hAnsi="Arial" w:cs="Arial"/>
          <w:b/>
          <w:bCs/>
          <w:spacing w:val="20"/>
          <w:lang w:val="es-CR"/>
        </w:rPr>
        <w:t xml:space="preserve"> </w:t>
      </w:r>
      <w:r w:rsidRPr="002110FC">
        <w:rPr>
          <w:rFonts w:ascii="Arial" w:hAnsi="Arial" w:cs="Arial"/>
          <w:b/>
          <w:bCs/>
          <w:spacing w:val="-1"/>
          <w:lang w:val="es-CR"/>
        </w:rPr>
        <w:t>N.°</w:t>
      </w:r>
      <w:r w:rsidRPr="002110FC">
        <w:rPr>
          <w:rFonts w:ascii="Arial" w:hAnsi="Arial" w:cs="Arial"/>
          <w:b/>
          <w:bCs/>
          <w:spacing w:val="23"/>
          <w:lang w:val="es-CR"/>
        </w:rPr>
        <w:t xml:space="preserve"> </w:t>
      </w:r>
      <w:r w:rsidRPr="002110FC">
        <w:rPr>
          <w:rFonts w:ascii="Arial" w:hAnsi="Arial" w:cs="Arial"/>
          <w:b/>
          <w:bCs/>
          <w:spacing w:val="-1"/>
          <w:lang w:val="es-CR"/>
        </w:rPr>
        <w:t>9342:</w:t>
      </w:r>
      <w:r w:rsidRPr="002110FC">
        <w:rPr>
          <w:rFonts w:ascii="Arial" w:hAnsi="Arial" w:cs="Arial"/>
          <w:spacing w:val="-1"/>
          <w:lang w:val="es-CR"/>
        </w:rPr>
        <w:t xml:space="preserve"> Código</w:t>
      </w:r>
      <w:r w:rsidRPr="002110FC">
        <w:rPr>
          <w:rFonts w:ascii="Arial" w:hAnsi="Arial" w:cs="Arial"/>
          <w:spacing w:val="21"/>
          <w:lang w:val="es-CR"/>
        </w:rPr>
        <w:t xml:space="preserve"> </w:t>
      </w:r>
      <w:r w:rsidRPr="002110FC">
        <w:rPr>
          <w:rFonts w:ascii="Arial" w:hAnsi="Arial" w:cs="Arial"/>
          <w:spacing w:val="-1"/>
          <w:lang w:val="es-CR"/>
        </w:rPr>
        <w:t>Procesal</w:t>
      </w:r>
      <w:r w:rsidRPr="002110FC">
        <w:rPr>
          <w:rFonts w:ascii="Arial" w:hAnsi="Arial" w:cs="Arial"/>
          <w:spacing w:val="18"/>
          <w:lang w:val="es-CR"/>
        </w:rPr>
        <w:t xml:space="preserve"> </w:t>
      </w:r>
      <w:r w:rsidRPr="002110FC">
        <w:rPr>
          <w:rFonts w:ascii="Arial" w:hAnsi="Arial" w:cs="Arial"/>
          <w:spacing w:val="-2"/>
          <w:lang w:val="es-CR"/>
        </w:rPr>
        <w:t>Civil,</w:t>
      </w:r>
      <w:r w:rsidRPr="002110FC">
        <w:rPr>
          <w:rFonts w:ascii="Arial" w:hAnsi="Arial" w:cs="Arial"/>
          <w:spacing w:val="23"/>
          <w:lang w:val="es-CR"/>
        </w:rPr>
        <w:t xml:space="preserve"> </w:t>
      </w:r>
      <w:r w:rsidRPr="002110FC">
        <w:rPr>
          <w:rFonts w:ascii="Arial" w:hAnsi="Arial" w:cs="Arial"/>
          <w:lang w:val="es-CR"/>
        </w:rPr>
        <w:t>de</w:t>
      </w:r>
      <w:r w:rsidRPr="002110FC">
        <w:rPr>
          <w:rFonts w:ascii="Arial" w:hAnsi="Arial" w:cs="Arial"/>
          <w:spacing w:val="17"/>
          <w:lang w:val="es-CR"/>
        </w:rPr>
        <w:t xml:space="preserve"> </w:t>
      </w:r>
      <w:r w:rsidRPr="002110FC">
        <w:rPr>
          <w:rFonts w:ascii="Arial" w:hAnsi="Arial" w:cs="Arial"/>
          <w:lang w:val="es-CR"/>
        </w:rPr>
        <w:t>3</w:t>
      </w:r>
      <w:r w:rsidRPr="002110FC">
        <w:rPr>
          <w:rFonts w:ascii="Arial" w:hAnsi="Arial" w:cs="Arial"/>
          <w:spacing w:val="22"/>
          <w:lang w:val="es-CR"/>
        </w:rPr>
        <w:t xml:space="preserve"> </w:t>
      </w:r>
      <w:r w:rsidRPr="002110FC">
        <w:rPr>
          <w:rFonts w:ascii="Arial" w:hAnsi="Arial" w:cs="Arial"/>
          <w:lang w:val="es-CR"/>
        </w:rPr>
        <w:t>de</w:t>
      </w:r>
      <w:r w:rsidRPr="002110FC">
        <w:rPr>
          <w:rFonts w:ascii="Arial" w:hAnsi="Arial" w:cs="Arial"/>
          <w:spacing w:val="19"/>
          <w:lang w:val="es-CR"/>
        </w:rPr>
        <w:t xml:space="preserve"> </w:t>
      </w:r>
      <w:r w:rsidRPr="002110FC">
        <w:rPr>
          <w:rFonts w:ascii="Arial" w:hAnsi="Arial" w:cs="Arial"/>
          <w:spacing w:val="-1"/>
          <w:lang w:val="es-CR"/>
        </w:rPr>
        <w:t>febrero</w:t>
      </w:r>
      <w:r w:rsidRPr="002110FC">
        <w:rPr>
          <w:rFonts w:ascii="Arial" w:hAnsi="Arial" w:cs="Arial"/>
          <w:spacing w:val="20"/>
          <w:lang w:val="es-CR"/>
        </w:rPr>
        <w:t xml:space="preserve"> </w:t>
      </w:r>
      <w:r w:rsidRPr="002110FC">
        <w:rPr>
          <w:rFonts w:ascii="Arial" w:hAnsi="Arial" w:cs="Arial"/>
          <w:lang w:val="es-CR"/>
        </w:rPr>
        <w:t>de</w:t>
      </w:r>
      <w:r w:rsidRPr="002110FC">
        <w:rPr>
          <w:rFonts w:ascii="Arial" w:hAnsi="Arial" w:cs="Arial"/>
          <w:spacing w:val="57"/>
          <w:lang w:val="es-CR"/>
        </w:rPr>
        <w:t xml:space="preserve"> </w:t>
      </w:r>
      <w:r w:rsidRPr="002110FC">
        <w:rPr>
          <w:rFonts w:ascii="Arial" w:hAnsi="Arial" w:cs="Arial"/>
          <w:spacing w:val="-1"/>
          <w:lang w:val="es-CR"/>
        </w:rPr>
        <w:t>2016.</w:t>
      </w:r>
    </w:p>
    <w:p w14:paraId="3E98DDF6" w14:textId="77777777" w:rsidR="00AA69B8" w:rsidRPr="002110FC" w:rsidRDefault="00AA69B8" w:rsidP="005A1070">
      <w:pPr>
        <w:jc w:val="both"/>
        <w:rPr>
          <w:rFonts w:ascii="Arial" w:eastAsia="Arial" w:hAnsi="Arial" w:cs="Arial"/>
          <w:spacing w:val="-1"/>
          <w:lang w:val="es-CR"/>
        </w:rPr>
      </w:pPr>
    </w:p>
    <w:p w14:paraId="06A25B45" w14:textId="59E5D0AA" w:rsidR="00AA69B8" w:rsidRPr="002110FC" w:rsidRDefault="00AA69B8" w:rsidP="005A1070">
      <w:pPr>
        <w:jc w:val="both"/>
        <w:rPr>
          <w:rFonts w:ascii="Arial" w:eastAsia="Arial" w:hAnsi="Arial" w:cs="Arial"/>
          <w:spacing w:val="-1"/>
          <w:lang w:val="es-CR"/>
        </w:rPr>
      </w:pPr>
      <w:r w:rsidRPr="002110FC">
        <w:rPr>
          <w:rFonts w:ascii="Arial" w:eastAsia="Arial" w:hAnsi="Arial" w:cs="Arial"/>
          <w:b/>
          <w:bCs/>
          <w:spacing w:val="-1"/>
          <w:lang w:val="es-CR"/>
        </w:rPr>
        <w:t>Ley N.° 9736:</w:t>
      </w:r>
      <w:r w:rsidRPr="002110FC">
        <w:rPr>
          <w:rFonts w:ascii="Arial" w:eastAsia="Arial" w:hAnsi="Arial" w:cs="Arial"/>
          <w:spacing w:val="-1"/>
          <w:lang w:val="es-CR"/>
        </w:rPr>
        <w:t xml:space="preserve"> </w:t>
      </w:r>
      <w:r w:rsidR="000F053F" w:rsidRPr="002110FC">
        <w:rPr>
          <w:rFonts w:ascii="Arial" w:eastAsia="Arial" w:hAnsi="Arial" w:cs="Arial"/>
          <w:spacing w:val="-1"/>
          <w:lang w:val="es-CR"/>
        </w:rPr>
        <w:t xml:space="preserve">Fortalecimiento de las Autoridades de Competencia de Costa Rica, de 5 de setiembre de 2019. </w:t>
      </w:r>
    </w:p>
    <w:p w14:paraId="2182AFB9" w14:textId="3AE17FD0" w:rsidR="00AA69B8" w:rsidRPr="002110FC" w:rsidRDefault="00AA69B8" w:rsidP="005A1070">
      <w:pPr>
        <w:jc w:val="both"/>
        <w:rPr>
          <w:rFonts w:ascii="Arial" w:eastAsia="Arial" w:hAnsi="Arial" w:cs="Arial"/>
          <w:spacing w:val="-1"/>
          <w:lang w:val="es-CR"/>
        </w:rPr>
      </w:pPr>
    </w:p>
    <w:p w14:paraId="77F12673" w14:textId="28A95806" w:rsidR="00AA69B8" w:rsidRPr="002110FC" w:rsidRDefault="00AA69B8" w:rsidP="005A1070">
      <w:pPr>
        <w:jc w:val="both"/>
        <w:rPr>
          <w:rFonts w:ascii="Arial" w:eastAsia="Arial" w:hAnsi="Arial" w:cs="Arial"/>
          <w:spacing w:val="-1"/>
          <w:lang w:val="es-CR"/>
        </w:rPr>
      </w:pPr>
      <w:r w:rsidRPr="002110FC">
        <w:rPr>
          <w:rFonts w:ascii="Arial" w:hAnsi="Arial" w:cs="Arial"/>
          <w:b/>
          <w:bCs/>
          <w:spacing w:val="-2"/>
          <w:lang w:val="es-CR"/>
        </w:rPr>
        <w:t>M</w:t>
      </w:r>
      <w:r w:rsidR="00145235" w:rsidRPr="002110FC">
        <w:rPr>
          <w:rFonts w:ascii="Arial" w:hAnsi="Arial" w:cs="Arial"/>
          <w:b/>
          <w:bCs/>
          <w:spacing w:val="-2"/>
          <w:lang w:val="es-CR"/>
        </w:rPr>
        <w:t>eic</w:t>
      </w:r>
      <w:r w:rsidRPr="002110FC">
        <w:rPr>
          <w:rFonts w:ascii="Arial" w:hAnsi="Arial" w:cs="Arial"/>
          <w:b/>
          <w:bCs/>
          <w:spacing w:val="-2"/>
          <w:lang w:val="es-CR"/>
        </w:rPr>
        <w:t>:</w:t>
      </w:r>
      <w:r w:rsidRPr="002110FC">
        <w:rPr>
          <w:rFonts w:ascii="Arial" w:hAnsi="Arial" w:cs="Arial"/>
          <w:spacing w:val="-2"/>
          <w:lang w:val="es-CR"/>
        </w:rPr>
        <w:t xml:space="preserve"> </w:t>
      </w:r>
      <w:r w:rsidRPr="002110FC">
        <w:rPr>
          <w:rFonts w:ascii="Arial" w:hAnsi="Arial" w:cs="Arial"/>
          <w:spacing w:val="-1"/>
          <w:lang w:val="es-CR"/>
        </w:rPr>
        <w:t>Ministerio</w:t>
      </w:r>
      <w:r w:rsidRPr="002110FC">
        <w:rPr>
          <w:rFonts w:ascii="Arial" w:hAnsi="Arial" w:cs="Arial"/>
          <w:spacing w:val="-3"/>
          <w:lang w:val="es-CR"/>
        </w:rPr>
        <w:t xml:space="preserve"> </w:t>
      </w:r>
      <w:r w:rsidRPr="002110FC">
        <w:rPr>
          <w:rFonts w:ascii="Arial" w:hAnsi="Arial" w:cs="Arial"/>
          <w:lang w:val="es-CR"/>
        </w:rPr>
        <w:t xml:space="preserve">de </w:t>
      </w:r>
      <w:r w:rsidRPr="002110FC">
        <w:rPr>
          <w:rFonts w:ascii="Arial" w:hAnsi="Arial" w:cs="Arial"/>
          <w:spacing w:val="-1"/>
          <w:lang w:val="es-CR"/>
        </w:rPr>
        <w:t>Economía, Industria</w:t>
      </w:r>
      <w:r w:rsidRPr="002110FC">
        <w:rPr>
          <w:rFonts w:ascii="Arial" w:hAnsi="Arial" w:cs="Arial"/>
          <w:spacing w:val="-2"/>
          <w:lang w:val="es-CR"/>
        </w:rPr>
        <w:t xml:space="preserve"> </w:t>
      </w:r>
      <w:r w:rsidRPr="002110FC">
        <w:rPr>
          <w:rFonts w:ascii="Arial" w:hAnsi="Arial" w:cs="Arial"/>
          <w:lang w:val="es-CR"/>
        </w:rPr>
        <w:t>y</w:t>
      </w:r>
      <w:r w:rsidRPr="002110FC">
        <w:rPr>
          <w:rFonts w:ascii="Arial" w:hAnsi="Arial" w:cs="Arial"/>
          <w:spacing w:val="45"/>
          <w:lang w:val="es-CR"/>
        </w:rPr>
        <w:t xml:space="preserve"> </w:t>
      </w:r>
      <w:r w:rsidRPr="002110FC">
        <w:rPr>
          <w:rFonts w:ascii="Arial" w:hAnsi="Arial" w:cs="Arial"/>
          <w:spacing w:val="-1"/>
          <w:lang w:val="es-CR"/>
        </w:rPr>
        <w:t>Comercio</w:t>
      </w:r>
      <w:r w:rsidR="00145235" w:rsidRPr="002110FC">
        <w:rPr>
          <w:rFonts w:ascii="Arial" w:hAnsi="Arial" w:cs="Arial"/>
          <w:spacing w:val="-1"/>
          <w:lang w:val="es-CR"/>
        </w:rPr>
        <w:t>.</w:t>
      </w:r>
      <w:r w:rsidRPr="002110FC">
        <w:rPr>
          <w:rFonts w:ascii="Arial" w:hAnsi="Arial" w:cs="Arial"/>
          <w:spacing w:val="-2"/>
          <w:lang w:val="es-CR"/>
        </w:rPr>
        <w:t xml:space="preserve"> </w:t>
      </w:r>
    </w:p>
    <w:p w14:paraId="0B3CE9C9" w14:textId="77777777" w:rsidR="00AA69B8" w:rsidRPr="002110FC" w:rsidRDefault="00AA69B8" w:rsidP="005A1070">
      <w:pPr>
        <w:jc w:val="both"/>
        <w:rPr>
          <w:rFonts w:ascii="Arial" w:hAnsi="Arial" w:cs="Arial"/>
          <w:spacing w:val="-1"/>
          <w:lang w:val="es-CR"/>
        </w:rPr>
      </w:pPr>
    </w:p>
    <w:p w14:paraId="568CB8A6" w14:textId="399E5C04" w:rsidR="00AA69B8" w:rsidRPr="002110FC" w:rsidRDefault="00AA69B8" w:rsidP="005A1070">
      <w:pPr>
        <w:jc w:val="both"/>
        <w:rPr>
          <w:rFonts w:ascii="Arial" w:eastAsia="Arial" w:hAnsi="Arial" w:cs="Arial"/>
          <w:spacing w:val="-1"/>
          <w:lang w:val="es-CR"/>
        </w:rPr>
      </w:pPr>
      <w:r w:rsidRPr="002110FC">
        <w:rPr>
          <w:rFonts w:ascii="Arial" w:hAnsi="Arial" w:cs="Arial"/>
          <w:b/>
          <w:bCs/>
          <w:spacing w:val="-1"/>
          <w:lang w:val="es-CR"/>
        </w:rPr>
        <w:t>Sutel:</w:t>
      </w:r>
      <w:r w:rsidRPr="002110FC">
        <w:rPr>
          <w:rFonts w:ascii="Arial" w:hAnsi="Arial" w:cs="Arial"/>
          <w:spacing w:val="-1"/>
          <w:lang w:val="es-CR"/>
        </w:rPr>
        <w:t xml:space="preserve"> Superintendencia</w:t>
      </w:r>
      <w:r w:rsidRPr="002110FC">
        <w:rPr>
          <w:rFonts w:ascii="Arial" w:hAnsi="Arial" w:cs="Arial"/>
          <w:spacing w:val="-9"/>
          <w:lang w:val="es-CR"/>
        </w:rPr>
        <w:t xml:space="preserve"> </w:t>
      </w:r>
      <w:r w:rsidRPr="002110FC">
        <w:rPr>
          <w:rFonts w:ascii="Arial" w:hAnsi="Arial" w:cs="Arial"/>
          <w:lang w:val="es-CR"/>
        </w:rPr>
        <w:t>de</w:t>
      </w:r>
      <w:r w:rsidRPr="002110FC">
        <w:rPr>
          <w:rFonts w:ascii="Arial" w:hAnsi="Arial" w:cs="Arial"/>
          <w:spacing w:val="-14"/>
          <w:lang w:val="es-CR"/>
        </w:rPr>
        <w:t xml:space="preserve"> </w:t>
      </w:r>
      <w:r w:rsidRPr="002110FC">
        <w:rPr>
          <w:rFonts w:ascii="Arial" w:hAnsi="Arial" w:cs="Arial"/>
          <w:spacing w:val="-1"/>
          <w:lang w:val="es-CR"/>
        </w:rPr>
        <w:t>Telecomunicaciones.</w:t>
      </w:r>
    </w:p>
    <w:p w14:paraId="29EE7A98" w14:textId="77777777" w:rsidR="00AA69B8" w:rsidRPr="002110FC" w:rsidRDefault="00AA69B8" w:rsidP="005A1070">
      <w:pPr>
        <w:rPr>
          <w:rFonts w:ascii="Arial" w:eastAsia="Arial" w:hAnsi="Arial" w:cs="Arial"/>
          <w:spacing w:val="-1"/>
          <w:lang w:val="es-CR"/>
        </w:rPr>
      </w:pPr>
    </w:p>
    <w:p w14:paraId="2DE36FC3" w14:textId="3E4ED9AF" w:rsidR="00671664" w:rsidRPr="002110FC" w:rsidRDefault="00671664" w:rsidP="005A1070">
      <w:pPr>
        <w:rPr>
          <w:rFonts w:ascii="Arial" w:eastAsia="Arial" w:hAnsi="Arial" w:cs="Arial"/>
          <w:lang w:val="es-CR"/>
        </w:rPr>
      </w:pPr>
    </w:p>
    <w:p w14:paraId="09435CC4" w14:textId="77777777" w:rsidR="00671664" w:rsidRPr="002110FC" w:rsidRDefault="00977604" w:rsidP="005A1070">
      <w:pPr>
        <w:pStyle w:val="Ttulo1"/>
        <w:ind w:left="2663" w:right="2706" w:firstLine="1178"/>
        <w:rPr>
          <w:rFonts w:cs="Arial"/>
          <w:b w:val="0"/>
          <w:bCs w:val="0"/>
          <w:lang w:val="es-CR"/>
        </w:rPr>
      </w:pPr>
      <w:r w:rsidRPr="002110FC">
        <w:rPr>
          <w:rFonts w:cs="Arial"/>
          <w:spacing w:val="-1"/>
          <w:lang w:val="es-CR"/>
        </w:rPr>
        <w:t>CAPÍTULO</w:t>
      </w:r>
      <w:r w:rsidRPr="002110FC">
        <w:rPr>
          <w:rFonts w:cs="Arial"/>
          <w:spacing w:val="-4"/>
          <w:lang w:val="es-CR"/>
        </w:rPr>
        <w:t xml:space="preserve"> </w:t>
      </w:r>
      <w:r w:rsidRPr="002110FC">
        <w:rPr>
          <w:rFonts w:cs="Arial"/>
          <w:lang w:val="es-CR"/>
        </w:rPr>
        <w:t>II</w:t>
      </w:r>
      <w:r w:rsidRPr="002110FC">
        <w:rPr>
          <w:rFonts w:cs="Arial"/>
          <w:spacing w:val="23"/>
          <w:lang w:val="es-CR"/>
        </w:rPr>
        <w:t xml:space="preserve"> </w:t>
      </w:r>
      <w:r w:rsidRPr="002110FC">
        <w:rPr>
          <w:rFonts w:cs="Arial"/>
          <w:spacing w:val="-1"/>
          <w:lang w:val="es-CR"/>
        </w:rPr>
        <w:t>AUTORIDADES</w:t>
      </w:r>
      <w:r w:rsidRPr="002110FC">
        <w:rPr>
          <w:rFonts w:cs="Arial"/>
          <w:lang w:val="es-CR"/>
        </w:rPr>
        <w:t xml:space="preserve"> </w:t>
      </w:r>
      <w:r w:rsidRPr="002110FC">
        <w:rPr>
          <w:rFonts w:cs="Arial"/>
          <w:spacing w:val="-1"/>
          <w:lang w:val="es-CR"/>
        </w:rPr>
        <w:t>DE</w:t>
      </w:r>
      <w:r w:rsidRPr="002110FC">
        <w:rPr>
          <w:rFonts w:cs="Arial"/>
          <w:spacing w:val="1"/>
          <w:lang w:val="es-CR"/>
        </w:rPr>
        <w:t xml:space="preserve"> </w:t>
      </w:r>
      <w:r w:rsidRPr="002110FC">
        <w:rPr>
          <w:rFonts w:cs="Arial"/>
          <w:spacing w:val="-2"/>
          <w:lang w:val="es-CR"/>
        </w:rPr>
        <w:t>COMPETENCIA</w:t>
      </w:r>
    </w:p>
    <w:p w14:paraId="784A8545" w14:textId="77777777" w:rsidR="00671664" w:rsidRPr="002110FC" w:rsidRDefault="00671664" w:rsidP="005A1070">
      <w:pPr>
        <w:rPr>
          <w:rFonts w:ascii="Arial" w:eastAsia="Arial" w:hAnsi="Arial" w:cs="Arial"/>
          <w:b/>
          <w:bCs/>
          <w:lang w:val="es-CR"/>
        </w:rPr>
      </w:pPr>
    </w:p>
    <w:p w14:paraId="5DE79F80" w14:textId="77777777" w:rsidR="00671664" w:rsidRPr="002110FC" w:rsidRDefault="00977604" w:rsidP="005A1070">
      <w:pPr>
        <w:ind w:left="684" w:right="726"/>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spacing w:val="-11"/>
          <w:lang w:val="es-CR"/>
        </w:rPr>
        <w:t xml:space="preserve"> </w:t>
      </w:r>
      <w:r w:rsidRPr="002110FC">
        <w:rPr>
          <w:rFonts w:ascii="Arial" w:hAnsi="Arial" w:cs="Arial"/>
          <w:b/>
          <w:lang w:val="es-CR"/>
        </w:rPr>
        <w:t>I</w:t>
      </w:r>
    </w:p>
    <w:p w14:paraId="19DEE006" w14:textId="77777777" w:rsidR="00671664" w:rsidRPr="002110FC" w:rsidRDefault="00977604" w:rsidP="005A1070">
      <w:pPr>
        <w:ind w:left="684" w:right="730"/>
        <w:jc w:val="center"/>
        <w:rPr>
          <w:rFonts w:ascii="Arial" w:eastAsia="Arial" w:hAnsi="Arial" w:cs="Arial"/>
          <w:lang w:val="es-CR"/>
        </w:rPr>
      </w:pPr>
      <w:r w:rsidRPr="002110FC">
        <w:rPr>
          <w:rFonts w:ascii="Arial" w:hAnsi="Arial" w:cs="Arial"/>
          <w:b/>
          <w:spacing w:val="-1"/>
          <w:lang w:val="es-CR"/>
        </w:rPr>
        <w:t>AUTORIDAD</w:t>
      </w:r>
      <w:r w:rsidRPr="002110FC">
        <w:rPr>
          <w:rFonts w:ascii="Arial" w:hAnsi="Arial" w:cs="Arial"/>
          <w:b/>
          <w:spacing w:val="-11"/>
          <w:lang w:val="es-CR"/>
        </w:rPr>
        <w:t xml:space="preserve"> </w:t>
      </w:r>
      <w:r w:rsidRPr="002110FC">
        <w:rPr>
          <w:rFonts w:ascii="Arial" w:hAnsi="Arial" w:cs="Arial"/>
          <w:b/>
          <w:spacing w:val="-2"/>
          <w:lang w:val="es-CR"/>
        </w:rPr>
        <w:t>NACIONAL</w:t>
      </w:r>
      <w:r w:rsidRPr="002110FC">
        <w:rPr>
          <w:rFonts w:ascii="Arial" w:hAnsi="Arial" w:cs="Arial"/>
          <w:b/>
          <w:spacing w:val="-11"/>
          <w:lang w:val="es-CR"/>
        </w:rPr>
        <w:t xml:space="preserve"> </w:t>
      </w:r>
      <w:r w:rsidRPr="002110FC">
        <w:rPr>
          <w:rFonts w:ascii="Arial" w:hAnsi="Arial" w:cs="Arial"/>
          <w:b/>
          <w:spacing w:val="-1"/>
          <w:lang w:val="es-CR"/>
        </w:rPr>
        <w:t>DE</w:t>
      </w:r>
      <w:r w:rsidRPr="002110FC">
        <w:rPr>
          <w:rFonts w:ascii="Arial" w:hAnsi="Arial" w:cs="Arial"/>
          <w:b/>
          <w:spacing w:val="-12"/>
          <w:lang w:val="es-CR"/>
        </w:rPr>
        <w:t xml:space="preserve"> </w:t>
      </w:r>
      <w:r w:rsidRPr="002110FC">
        <w:rPr>
          <w:rFonts w:ascii="Arial" w:hAnsi="Arial" w:cs="Arial"/>
          <w:b/>
          <w:spacing w:val="-2"/>
          <w:lang w:val="es-CR"/>
        </w:rPr>
        <w:t>COMPETENCIA</w:t>
      </w:r>
    </w:p>
    <w:p w14:paraId="1644F696" w14:textId="77777777" w:rsidR="00671664" w:rsidRPr="002110FC" w:rsidRDefault="00671664" w:rsidP="005A1070">
      <w:pPr>
        <w:rPr>
          <w:rFonts w:ascii="Arial" w:eastAsia="Arial" w:hAnsi="Arial" w:cs="Arial"/>
          <w:b/>
          <w:bCs/>
          <w:lang w:val="es-CR"/>
        </w:rPr>
      </w:pPr>
    </w:p>
    <w:p w14:paraId="6EB49901" w14:textId="30EDF79D" w:rsidR="00671664" w:rsidRPr="002110FC" w:rsidRDefault="00977604" w:rsidP="005A1070">
      <w:pPr>
        <w:ind w:left="102"/>
        <w:jc w:val="both"/>
        <w:rPr>
          <w:rFonts w:ascii="Arial" w:eastAsia="Arial" w:hAnsi="Arial" w:cs="Arial"/>
          <w:lang w:val="es-CR"/>
        </w:rPr>
      </w:pPr>
      <w:r w:rsidRPr="002110FC">
        <w:rPr>
          <w:rFonts w:ascii="Arial" w:hAnsi="Arial" w:cs="Arial"/>
          <w:b/>
          <w:lang w:val="es-CR"/>
        </w:rPr>
        <w:t>ARTÍCULO</w:t>
      </w:r>
      <w:r w:rsidRPr="002110FC">
        <w:rPr>
          <w:rFonts w:ascii="Arial" w:hAnsi="Arial" w:cs="Arial"/>
          <w:b/>
          <w:spacing w:val="-1"/>
          <w:lang w:val="es-CR"/>
        </w:rPr>
        <w:t xml:space="preserve"> </w:t>
      </w:r>
      <w:r w:rsidR="006566D5" w:rsidRPr="002110FC">
        <w:rPr>
          <w:rFonts w:ascii="Arial" w:hAnsi="Arial" w:cs="Arial"/>
          <w:b/>
          <w:spacing w:val="-1"/>
          <w:lang w:val="es-CR"/>
        </w:rPr>
        <w:t>4</w:t>
      </w:r>
      <w:r w:rsidRPr="002110FC">
        <w:rPr>
          <w:rFonts w:ascii="Arial" w:hAnsi="Arial" w:cs="Arial"/>
          <w:b/>
          <w:spacing w:val="-1"/>
          <w:lang w:val="es-CR"/>
        </w:rPr>
        <w:t>.-</w:t>
      </w:r>
      <w:r w:rsidRPr="002110FC">
        <w:rPr>
          <w:rFonts w:ascii="Arial" w:hAnsi="Arial" w:cs="Arial"/>
          <w:b/>
          <w:spacing w:val="-13"/>
          <w:lang w:val="es-CR"/>
        </w:rPr>
        <w:t xml:space="preserve"> </w:t>
      </w:r>
      <w:r w:rsidRPr="002110FC">
        <w:rPr>
          <w:rFonts w:ascii="Arial" w:hAnsi="Arial" w:cs="Arial"/>
          <w:b/>
          <w:spacing w:val="-1"/>
          <w:lang w:val="es-CR"/>
        </w:rPr>
        <w:t>Autoridad Nacional</w:t>
      </w:r>
      <w:r w:rsidRPr="002110FC">
        <w:rPr>
          <w:rFonts w:ascii="Arial" w:hAnsi="Arial" w:cs="Arial"/>
          <w:b/>
          <w:spacing w:val="1"/>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spacing w:val="-1"/>
          <w:lang w:val="es-CR"/>
        </w:rPr>
        <w:t>Competencia</w:t>
      </w:r>
      <w:r w:rsidRPr="002110FC">
        <w:rPr>
          <w:rFonts w:ascii="Arial" w:hAnsi="Arial" w:cs="Arial"/>
          <w:b/>
          <w:spacing w:val="1"/>
          <w:lang w:val="es-CR"/>
        </w:rPr>
        <w:t xml:space="preserve"> </w:t>
      </w:r>
      <w:r w:rsidRPr="002110FC">
        <w:rPr>
          <w:rFonts w:ascii="Arial" w:hAnsi="Arial" w:cs="Arial"/>
          <w:b/>
          <w:lang w:val="es-CR"/>
        </w:rPr>
        <w:t>y</w:t>
      </w:r>
      <w:r w:rsidRPr="002110FC">
        <w:rPr>
          <w:rFonts w:ascii="Arial" w:hAnsi="Arial" w:cs="Arial"/>
          <w:b/>
          <w:spacing w:val="-2"/>
          <w:lang w:val="es-CR"/>
        </w:rPr>
        <w:t xml:space="preserve"> </w:t>
      </w:r>
      <w:r w:rsidRPr="002110FC">
        <w:rPr>
          <w:rFonts w:ascii="Arial" w:hAnsi="Arial" w:cs="Arial"/>
          <w:b/>
          <w:spacing w:val="-1"/>
          <w:lang w:val="es-CR"/>
        </w:rPr>
        <w:t>naturaleza</w:t>
      </w:r>
      <w:r w:rsidRPr="002110FC">
        <w:rPr>
          <w:rFonts w:ascii="Arial" w:hAnsi="Arial" w:cs="Arial"/>
          <w:b/>
          <w:spacing w:val="-2"/>
          <w:lang w:val="es-CR"/>
        </w:rPr>
        <w:t xml:space="preserve"> </w:t>
      </w:r>
      <w:r w:rsidRPr="002110FC">
        <w:rPr>
          <w:rFonts w:ascii="Arial" w:hAnsi="Arial" w:cs="Arial"/>
          <w:b/>
          <w:spacing w:val="-1"/>
          <w:lang w:val="es-CR"/>
        </w:rPr>
        <w:t>jurídica</w:t>
      </w:r>
    </w:p>
    <w:p w14:paraId="215EA444" w14:textId="77777777" w:rsidR="00671664" w:rsidRPr="002110FC" w:rsidRDefault="00671664" w:rsidP="005A1070">
      <w:pPr>
        <w:rPr>
          <w:rFonts w:ascii="Arial" w:eastAsia="Arial" w:hAnsi="Arial" w:cs="Arial"/>
          <w:b/>
          <w:bCs/>
          <w:lang w:val="es-CR"/>
        </w:rPr>
      </w:pPr>
    </w:p>
    <w:p w14:paraId="52909727" w14:textId="77777777" w:rsidR="009933E8" w:rsidRPr="002110FC" w:rsidRDefault="009933E8" w:rsidP="005A1070">
      <w:pPr>
        <w:pStyle w:val="Textoindependiente"/>
        <w:ind w:left="102" w:right="143"/>
        <w:jc w:val="both"/>
        <w:rPr>
          <w:rFonts w:cs="Arial"/>
          <w:spacing w:val="-1"/>
          <w:lang w:val="es-CR"/>
        </w:rPr>
      </w:pPr>
      <w:r w:rsidRPr="002110FC">
        <w:rPr>
          <w:rFonts w:cs="Arial"/>
          <w:spacing w:val="-1"/>
          <w:lang w:val="es-CR"/>
        </w:rPr>
        <w:t xml:space="preserve">La Coprocom es la autoridad nacional encargada de la defensa y promoción de la competencia y la libre concurrencia. </w:t>
      </w:r>
    </w:p>
    <w:p w14:paraId="100394E1" w14:textId="77777777" w:rsidR="009933E8" w:rsidRPr="002110FC" w:rsidRDefault="009933E8" w:rsidP="005A1070">
      <w:pPr>
        <w:pStyle w:val="Textoindependiente"/>
        <w:ind w:left="102" w:right="143"/>
        <w:jc w:val="both"/>
        <w:rPr>
          <w:rFonts w:cs="Arial"/>
          <w:spacing w:val="-1"/>
          <w:lang w:val="es-CR"/>
        </w:rPr>
      </w:pPr>
    </w:p>
    <w:p w14:paraId="747329D1" w14:textId="5C2A7F29" w:rsidR="009933E8" w:rsidRPr="002110FC" w:rsidRDefault="009933E8" w:rsidP="005A1070">
      <w:pPr>
        <w:pStyle w:val="Textoindependiente"/>
        <w:ind w:left="102" w:right="143"/>
        <w:jc w:val="both"/>
        <w:rPr>
          <w:rFonts w:cs="Arial"/>
          <w:spacing w:val="-1"/>
          <w:lang w:val="es-CR"/>
        </w:rPr>
      </w:pPr>
      <w:r w:rsidRPr="002110FC">
        <w:rPr>
          <w:rFonts w:cs="Arial"/>
          <w:spacing w:val="-1"/>
          <w:lang w:val="es-CR"/>
        </w:rPr>
        <w:t>Es un órgano de desconcentración máxima adscrito al M</w:t>
      </w:r>
      <w:r w:rsidR="00FE0D5C" w:rsidRPr="002110FC">
        <w:rPr>
          <w:rFonts w:cs="Arial"/>
          <w:spacing w:val="-1"/>
          <w:lang w:val="es-CR"/>
        </w:rPr>
        <w:t>eic</w:t>
      </w:r>
      <w:r w:rsidRPr="002110FC">
        <w:rPr>
          <w:rFonts w:cs="Arial"/>
          <w:spacing w:val="-1"/>
          <w:lang w:val="es-CR"/>
        </w:rPr>
        <w:t xml:space="preserve">, con independencia técnica, administrativa, presupuestaria y funcional. </w:t>
      </w:r>
    </w:p>
    <w:p w14:paraId="01182BF8" w14:textId="77777777" w:rsidR="009933E8" w:rsidRPr="002110FC" w:rsidRDefault="009933E8" w:rsidP="005A1070">
      <w:pPr>
        <w:pStyle w:val="Textoindependiente"/>
        <w:ind w:left="102" w:right="143"/>
        <w:jc w:val="both"/>
        <w:rPr>
          <w:rFonts w:cs="Arial"/>
          <w:spacing w:val="-1"/>
          <w:lang w:val="es-CR"/>
        </w:rPr>
      </w:pPr>
    </w:p>
    <w:p w14:paraId="175B7215" w14:textId="77777777" w:rsidR="009933E8" w:rsidRPr="002110FC" w:rsidRDefault="009933E8" w:rsidP="005A1070">
      <w:pPr>
        <w:pStyle w:val="Textoindependiente"/>
        <w:ind w:left="102" w:right="143"/>
        <w:jc w:val="both"/>
        <w:rPr>
          <w:rFonts w:cs="Arial"/>
          <w:spacing w:val="-1"/>
          <w:lang w:val="es-CR"/>
        </w:rPr>
      </w:pPr>
      <w:r w:rsidRPr="002110FC">
        <w:rPr>
          <w:rFonts w:cs="Arial"/>
          <w:spacing w:val="-1"/>
          <w:lang w:val="es-CR"/>
        </w:rPr>
        <w:t xml:space="preserve">Tiene personalidad jurídica instrumental para realizar actividad contractual; administrar sus recursos y su patrimonio; suscribir contratos y convenios con entidades públicas y privadas, nacionales o internacionales; así como para ejercer de forma exclusiva las funciones, atribuciones y competencias que le otorga la normativa que regule esta materia.  </w:t>
      </w:r>
    </w:p>
    <w:p w14:paraId="2A3450D2" w14:textId="77777777" w:rsidR="009933E8" w:rsidRPr="002110FC" w:rsidRDefault="009933E8" w:rsidP="005A1070">
      <w:pPr>
        <w:pStyle w:val="Textoindependiente"/>
        <w:ind w:left="102" w:right="143"/>
        <w:jc w:val="both"/>
        <w:rPr>
          <w:rFonts w:cs="Arial"/>
          <w:spacing w:val="-1"/>
          <w:lang w:val="es-CR"/>
        </w:rPr>
      </w:pPr>
    </w:p>
    <w:p w14:paraId="240C3C38" w14:textId="7D90232D" w:rsidR="00671664" w:rsidRPr="002110FC" w:rsidRDefault="009933E8" w:rsidP="005A1070">
      <w:pPr>
        <w:pStyle w:val="Textoindependiente"/>
        <w:ind w:left="102" w:right="143"/>
        <w:jc w:val="both"/>
        <w:rPr>
          <w:rFonts w:cs="Arial"/>
          <w:spacing w:val="-1"/>
          <w:lang w:val="es-CR"/>
        </w:rPr>
      </w:pPr>
      <w:r w:rsidRPr="002110FC">
        <w:rPr>
          <w:rFonts w:cs="Arial"/>
          <w:spacing w:val="-1"/>
          <w:lang w:val="es-CR"/>
        </w:rPr>
        <w:t>La Coprocom estará sujeta a la fiscalización de la Contraloría General de la República y de la auditoría interna del M</w:t>
      </w:r>
      <w:r w:rsidR="00FE0D5C" w:rsidRPr="002110FC">
        <w:rPr>
          <w:rFonts w:cs="Arial"/>
          <w:spacing w:val="-1"/>
          <w:lang w:val="es-CR"/>
        </w:rPr>
        <w:t>eic</w:t>
      </w:r>
      <w:r w:rsidRPr="002110FC">
        <w:rPr>
          <w:rFonts w:cs="Arial"/>
          <w:spacing w:val="-1"/>
          <w:lang w:val="es-CR"/>
        </w:rPr>
        <w:t xml:space="preserve">, según las competencias establecidas en la normativa vigente. </w:t>
      </w:r>
    </w:p>
    <w:p w14:paraId="046EE77F" w14:textId="34411B47" w:rsidR="00671664" w:rsidRPr="002110FC" w:rsidRDefault="00671664" w:rsidP="005A1070">
      <w:pPr>
        <w:rPr>
          <w:rFonts w:ascii="Arial" w:eastAsia="Arial" w:hAnsi="Arial" w:cs="Arial"/>
          <w:lang w:val="es-CR"/>
        </w:rPr>
      </w:pPr>
    </w:p>
    <w:p w14:paraId="40C03315" w14:textId="77777777" w:rsidR="006566D5" w:rsidRPr="002110FC" w:rsidRDefault="006566D5" w:rsidP="005A1070">
      <w:pPr>
        <w:rPr>
          <w:rFonts w:ascii="Arial" w:eastAsia="Arial" w:hAnsi="Arial" w:cs="Arial"/>
          <w:lang w:val="es-CR"/>
        </w:rPr>
      </w:pPr>
    </w:p>
    <w:p w14:paraId="2DB39AA0" w14:textId="77777777" w:rsidR="00671664" w:rsidRPr="002110FC" w:rsidRDefault="00977604" w:rsidP="005A1070">
      <w:pPr>
        <w:pStyle w:val="Ttulo1"/>
        <w:ind w:left="0" w:right="47"/>
        <w:jc w:val="center"/>
        <w:rPr>
          <w:rFonts w:cs="Arial"/>
          <w:b w:val="0"/>
          <w:bCs w:val="0"/>
          <w:lang w:val="es-CR"/>
        </w:rPr>
      </w:pPr>
      <w:r w:rsidRPr="002110FC">
        <w:rPr>
          <w:rFonts w:cs="Arial"/>
          <w:spacing w:val="-1"/>
          <w:lang w:val="es-CR"/>
        </w:rPr>
        <w:t>SECCIÓN</w:t>
      </w:r>
      <w:r w:rsidRPr="002110FC">
        <w:rPr>
          <w:rFonts w:cs="Arial"/>
          <w:spacing w:val="-11"/>
          <w:lang w:val="es-CR"/>
        </w:rPr>
        <w:t xml:space="preserve"> </w:t>
      </w:r>
      <w:r w:rsidRPr="002110FC">
        <w:rPr>
          <w:rFonts w:cs="Arial"/>
          <w:spacing w:val="-2"/>
          <w:lang w:val="es-CR"/>
        </w:rPr>
        <w:t>II</w:t>
      </w:r>
    </w:p>
    <w:p w14:paraId="5E3FBB66" w14:textId="77777777" w:rsidR="00671664" w:rsidRPr="002110FC" w:rsidRDefault="00977604" w:rsidP="005A1070">
      <w:pPr>
        <w:ind w:left="684" w:right="730"/>
        <w:jc w:val="center"/>
        <w:rPr>
          <w:rFonts w:ascii="Arial" w:eastAsia="Arial" w:hAnsi="Arial" w:cs="Arial"/>
          <w:lang w:val="es-CR"/>
        </w:rPr>
      </w:pPr>
      <w:r w:rsidRPr="002110FC">
        <w:rPr>
          <w:rFonts w:ascii="Arial" w:hAnsi="Arial" w:cs="Arial"/>
          <w:b/>
          <w:spacing w:val="-1"/>
          <w:lang w:val="es-CR"/>
        </w:rPr>
        <w:t>AUTORIDAD</w:t>
      </w:r>
      <w:r w:rsidRPr="002110FC">
        <w:rPr>
          <w:rFonts w:ascii="Arial" w:hAnsi="Arial" w:cs="Arial"/>
          <w:b/>
          <w:spacing w:val="-11"/>
          <w:lang w:val="es-CR"/>
        </w:rPr>
        <w:t xml:space="preserve"> </w:t>
      </w:r>
      <w:r w:rsidRPr="002110FC">
        <w:rPr>
          <w:rFonts w:ascii="Arial" w:hAnsi="Arial" w:cs="Arial"/>
          <w:b/>
          <w:spacing w:val="-2"/>
          <w:lang w:val="es-CR"/>
        </w:rPr>
        <w:t>SECTORIAL</w:t>
      </w:r>
      <w:r w:rsidRPr="002110FC">
        <w:rPr>
          <w:rFonts w:ascii="Arial" w:hAnsi="Arial" w:cs="Arial"/>
          <w:b/>
          <w:spacing w:val="-11"/>
          <w:lang w:val="es-CR"/>
        </w:rPr>
        <w:t xml:space="preserve"> </w:t>
      </w:r>
      <w:r w:rsidRPr="002110FC">
        <w:rPr>
          <w:rFonts w:ascii="Arial" w:hAnsi="Arial" w:cs="Arial"/>
          <w:b/>
          <w:spacing w:val="-1"/>
          <w:lang w:val="es-CR"/>
        </w:rPr>
        <w:t>DE</w:t>
      </w:r>
      <w:r w:rsidRPr="002110FC">
        <w:rPr>
          <w:rFonts w:ascii="Arial" w:hAnsi="Arial" w:cs="Arial"/>
          <w:b/>
          <w:spacing w:val="-12"/>
          <w:lang w:val="es-CR"/>
        </w:rPr>
        <w:t xml:space="preserve"> </w:t>
      </w:r>
      <w:r w:rsidRPr="002110FC">
        <w:rPr>
          <w:rFonts w:ascii="Arial" w:hAnsi="Arial" w:cs="Arial"/>
          <w:b/>
          <w:spacing w:val="-2"/>
          <w:lang w:val="es-CR"/>
        </w:rPr>
        <w:t>COMPETENCIA</w:t>
      </w:r>
    </w:p>
    <w:p w14:paraId="4E0518A3" w14:textId="77777777" w:rsidR="00671664" w:rsidRPr="002110FC" w:rsidRDefault="00671664" w:rsidP="005A1070">
      <w:pPr>
        <w:rPr>
          <w:rFonts w:ascii="Arial" w:eastAsia="Arial" w:hAnsi="Arial" w:cs="Arial"/>
          <w:b/>
          <w:bCs/>
          <w:lang w:val="es-CR"/>
        </w:rPr>
      </w:pPr>
    </w:p>
    <w:p w14:paraId="348F043A" w14:textId="1877455B" w:rsidR="00671664" w:rsidRPr="002110FC" w:rsidRDefault="00977604" w:rsidP="005A1070">
      <w:pPr>
        <w:ind w:left="102"/>
        <w:jc w:val="both"/>
        <w:rPr>
          <w:rFonts w:ascii="Arial" w:eastAsia="Arial" w:hAnsi="Arial" w:cs="Arial"/>
          <w:lang w:val="es-CR"/>
        </w:rPr>
      </w:pPr>
      <w:r w:rsidRPr="002110FC">
        <w:rPr>
          <w:rFonts w:ascii="Arial" w:hAnsi="Arial" w:cs="Arial"/>
          <w:b/>
          <w:lang w:val="es-CR"/>
        </w:rPr>
        <w:t>ARTÍCULO</w:t>
      </w:r>
      <w:r w:rsidRPr="002110FC">
        <w:rPr>
          <w:rFonts w:ascii="Arial" w:hAnsi="Arial" w:cs="Arial"/>
          <w:b/>
          <w:spacing w:val="-1"/>
          <w:lang w:val="es-CR"/>
        </w:rPr>
        <w:t xml:space="preserve"> </w:t>
      </w:r>
      <w:r w:rsidR="006566D5" w:rsidRPr="002110FC">
        <w:rPr>
          <w:rFonts w:ascii="Arial" w:hAnsi="Arial" w:cs="Arial"/>
          <w:b/>
          <w:spacing w:val="-1"/>
          <w:lang w:val="es-CR"/>
        </w:rPr>
        <w:t>5</w:t>
      </w:r>
      <w:r w:rsidRPr="002110FC">
        <w:rPr>
          <w:rFonts w:ascii="Arial" w:hAnsi="Arial" w:cs="Arial"/>
          <w:b/>
          <w:spacing w:val="-1"/>
          <w:lang w:val="es-CR"/>
        </w:rPr>
        <w:t>.-</w:t>
      </w:r>
      <w:r w:rsidRPr="002110FC">
        <w:rPr>
          <w:rFonts w:ascii="Arial" w:hAnsi="Arial" w:cs="Arial"/>
          <w:b/>
          <w:spacing w:val="-13"/>
          <w:lang w:val="es-CR"/>
        </w:rPr>
        <w:t xml:space="preserve"> </w:t>
      </w:r>
      <w:r w:rsidRPr="002110FC">
        <w:rPr>
          <w:rFonts w:ascii="Arial" w:hAnsi="Arial" w:cs="Arial"/>
          <w:b/>
          <w:spacing w:val="-1"/>
          <w:lang w:val="es-CR"/>
        </w:rPr>
        <w:t>Autoridad</w:t>
      </w:r>
      <w:r w:rsidRPr="002110FC">
        <w:rPr>
          <w:rFonts w:ascii="Arial" w:hAnsi="Arial" w:cs="Arial"/>
          <w:b/>
          <w:spacing w:val="-2"/>
          <w:lang w:val="es-CR"/>
        </w:rPr>
        <w:t xml:space="preserve"> </w:t>
      </w:r>
      <w:r w:rsidRPr="002110FC">
        <w:rPr>
          <w:rFonts w:ascii="Arial" w:hAnsi="Arial" w:cs="Arial"/>
          <w:b/>
          <w:spacing w:val="-1"/>
          <w:lang w:val="es-CR"/>
        </w:rPr>
        <w:t>Sectorial</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spacing w:val="-1"/>
          <w:lang w:val="es-CR"/>
        </w:rPr>
        <w:t>Competencia</w:t>
      </w:r>
      <w:r w:rsidRPr="002110FC">
        <w:rPr>
          <w:rFonts w:ascii="Arial" w:hAnsi="Arial" w:cs="Arial"/>
          <w:b/>
          <w:spacing w:val="1"/>
          <w:lang w:val="es-CR"/>
        </w:rPr>
        <w:t xml:space="preserve"> </w:t>
      </w:r>
      <w:r w:rsidRPr="002110FC">
        <w:rPr>
          <w:rFonts w:ascii="Arial" w:hAnsi="Arial" w:cs="Arial"/>
          <w:b/>
          <w:lang w:val="es-CR"/>
        </w:rPr>
        <w:t>y</w:t>
      </w:r>
      <w:r w:rsidRPr="002110FC">
        <w:rPr>
          <w:rFonts w:ascii="Arial" w:hAnsi="Arial" w:cs="Arial"/>
          <w:b/>
          <w:spacing w:val="-2"/>
          <w:lang w:val="es-CR"/>
        </w:rPr>
        <w:t xml:space="preserve"> </w:t>
      </w:r>
      <w:r w:rsidRPr="002110FC">
        <w:rPr>
          <w:rFonts w:ascii="Arial" w:hAnsi="Arial" w:cs="Arial"/>
          <w:b/>
          <w:spacing w:val="-1"/>
          <w:lang w:val="es-CR"/>
        </w:rPr>
        <w:t>naturaleza</w:t>
      </w:r>
      <w:r w:rsidRPr="002110FC">
        <w:rPr>
          <w:rFonts w:ascii="Arial" w:hAnsi="Arial" w:cs="Arial"/>
          <w:b/>
          <w:spacing w:val="-2"/>
          <w:lang w:val="es-CR"/>
        </w:rPr>
        <w:t xml:space="preserve"> </w:t>
      </w:r>
      <w:r w:rsidRPr="002110FC">
        <w:rPr>
          <w:rFonts w:ascii="Arial" w:hAnsi="Arial" w:cs="Arial"/>
          <w:b/>
          <w:spacing w:val="-1"/>
          <w:lang w:val="es-CR"/>
        </w:rPr>
        <w:t>jurídica</w:t>
      </w:r>
    </w:p>
    <w:p w14:paraId="6DA1E4D5" w14:textId="77777777" w:rsidR="00671664" w:rsidRPr="002110FC" w:rsidRDefault="00671664" w:rsidP="005A1070">
      <w:pPr>
        <w:rPr>
          <w:rFonts w:ascii="Arial" w:eastAsia="Arial" w:hAnsi="Arial" w:cs="Arial"/>
          <w:b/>
          <w:bCs/>
          <w:lang w:val="es-CR"/>
        </w:rPr>
      </w:pPr>
    </w:p>
    <w:p w14:paraId="6E5BE30B" w14:textId="5A23E7D5" w:rsidR="009933E8" w:rsidRPr="002110FC" w:rsidRDefault="009933E8" w:rsidP="005A1070">
      <w:pPr>
        <w:pStyle w:val="Textoindependiente"/>
        <w:ind w:left="102" w:right="142"/>
        <w:jc w:val="both"/>
        <w:rPr>
          <w:rFonts w:cs="Arial"/>
          <w:spacing w:val="-1"/>
          <w:lang w:val="es-CR"/>
        </w:rPr>
      </w:pPr>
      <w:r w:rsidRPr="002110FC">
        <w:rPr>
          <w:rFonts w:cs="Arial"/>
          <w:spacing w:val="-1"/>
          <w:lang w:val="es-CR"/>
        </w:rPr>
        <w:t>La Sutel es la autoridad sectorial encargada de la defensa y promoción de la competencia y la libre concurrencia en el sector de telecomunicaciones y redes que sirvan de soporte a los servicios de radiodifusión sonora y televisiva de acceso libre, según se establece en el artículo 29 y en el capítulo II del título III de la Ley N.º 8642 y demás normativa que regule la materia.</w:t>
      </w:r>
    </w:p>
    <w:p w14:paraId="562207D8" w14:textId="77777777" w:rsidR="009933E8" w:rsidRPr="002110FC" w:rsidRDefault="009933E8" w:rsidP="005A1070">
      <w:pPr>
        <w:ind w:right="49"/>
        <w:rPr>
          <w:rFonts w:ascii="Arial" w:eastAsia="Arial" w:hAnsi="Arial" w:cs="Arial"/>
          <w:spacing w:val="-1"/>
          <w:lang w:val="es-CR"/>
        </w:rPr>
      </w:pPr>
    </w:p>
    <w:p w14:paraId="5B280630" w14:textId="7C55096B" w:rsidR="00671664" w:rsidRPr="002110FC" w:rsidRDefault="009933E8" w:rsidP="005A1070">
      <w:pPr>
        <w:pStyle w:val="Textoindependiente"/>
        <w:ind w:left="102" w:right="142"/>
        <w:jc w:val="both"/>
        <w:rPr>
          <w:rFonts w:cs="Arial"/>
          <w:spacing w:val="-1"/>
          <w:lang w:val="es-CR"/>
        </w:rPr>
      </w:pPr>
      <w:r w:rsidRPr="002110FC">
        <w:rPr>
          <w:rFonts w:cs="Arial"/>
          <w:spacing w:val="-1"/>
          <w:lang w:val="es-CR"/>
        </w:rPr>
        <w:t>La Sutel es un órgano de desconcentración máxima adscrito a la Aresep y tiene personalidad jurídica instrumental propia para realizar la actividad contractual; administrar sus recursos y su presupuesto; suscribir los contratos y convenios que requiera para el cumplimiento de sus funciones; así como para ejercer de forma exclusiva las funciones, atribuciones y competencias que le otorga la normativa que regula esta materia.</w:t>
      </w:r>
    </w:p>
    <w:p w14:paraId="29824976" w14:textId="77777777" w:rsidR="00671664" w:rsidRPr="002110FC" w:rsidRDefault="00671664" w:rsidP="005A1070">
      <w:pPr>
        <w:rPr>
          <w:rFonts w:ascii="Arial" w:eastAsia="Arial" w:hAnsi="Arial" w:cs="Arial"/>
          <w:lang w:val="es-CR"/>
        </w:rPr>
      </w:pPr>
    </w:p>
    <w:p w14:paraId="06490E89" w14:textId="7B1FF865" w:rsidR="00671664" w:rsidRPr="002110FC" w:rsidRDefault="00977604" w:rsidP="005A1070">
      <w:pPr>
        <w:pStyle w:val="Textoindependiente"/>
        <w:ind w:left="102" w:right="142"/>
        <w:jc w:val="both"/>
        <w:rPr>
          <w:rFonts w:cs="Arial"/>
          <w:lang w:val="es-CR"/>
        </w:rPr>
      </w:pPr>
      <w:r w:rsidRPr="002110FC">
        <w:rPr>
          <w:rFonts w:cs="Arial"/>
          <w:spacing w:val="-1"/>
          <w:lang w:val="es-CR"/>
        </w:rPr>
        <w:t>La</w:t>
      </w:r>
      <w:r w:rsidRPr="002110FC">
        <w:rPr>
          <w:rFonts w:cs="Arial"/>
          <w:spacing w:val="-7"/>
          <w:lang w:val="es-CR"/>
        </w:rPr>
        <w:t xml:space="preserve"> </w:t>
      </w:r>
      <w:r w:rsidRPr="002110FC">
        <w:rPr>
          <w:rFonts w:cs="Arial"/>
          <w:spacing w:val="-1"/>
          <w:lang w:val="es-CR"/>
        </w:rPr>
        <w:t>Sutel</w:t>
      </w:r>
      <w:r w:rsidRPr="002110FC">
        <w:rPr>
          <w:rFonts w:cs="Arial"/>
          <w:spacing w:val="-7"/>
          <w:lang w:val="es-CR"/>
        </w:rPr>
        <w:t xml:space="preserve"> </w:t>
      </w:r>
      <w:r w:rsidRPr="002110FC">
        <w:rPr>
          <w:rFonts w:cs="Arial"/>
          <w:spacing w:val="-2"/>
          <w:lang w:val="es-CR"/>
        </w:rPr>
        <w:t>es</w:t>
      </w:r>
      <w:r w:rsidRPr="002110FC">
        <w:rPr>
          <w:rFonts w:cs="Arial"/>
          <w:spacing w:val="-6"/>
          <w:lang w:val="es-CR"/>
        </w:rPr>
        <w:t xml:space="preserve"> </w:t>
      </w:r>
      <w:r w:rsidRPr="002110FC">
        <w:rPr>
          <w:rFonts w:cs="Arial"/>
          <w:spacing w:val="-1"/>
          <w:lang w:val="es-CR"/>
        </w:rPr>
        <w:t>auditada</w:t>
      </w:r>
      <w:r w:rsidRPr="002110FC">
        <w:rPr>
          <w:rFonts w:cs="Arial"/>
          <w:spacing w:val="-9"/>
          <w:lang w:val="es-CR"/>
        </w:rPr>
        <w:t xml:space="preserve"> </w:t>
      </w:r>
      <w:r w:rsidRPr="002110FC">
        <w:rPr>
          <w:rFonts w:cs="Arial"/>
          <w:spacing w:val="-2"/>
          <w:lang w:val="es-CR"/>
        </w:rPr>
        <w:t>por</w:t>
      </w:r>
      <w:r w:rsidRPr="002110FC">
        <w:rPr>
          <w:rFonts w:cs="Arial"/>
          <w:spacing w:val="-8"/>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Auditoría</w:t>
      </w:r>
      <w:r w:rsidRPr="002110FC">
        <w:rPr>
          <w:rFonts w:cs="Arial"/>
          <w:spacing w:val="-12"/>
          <w:lang w:val="es-CR"/>
        </w:rPr>
        <w:t xml:space="preserve"> </w:t>
      </w:r>
      <w:r w:rsidRPr="002110FC">
        <w:rPr>
          <w:rFonts w:cs="Arial"/>
          <w:spacing w:val="-1"/>
          <w:lang w:val="es-CR"/>
        </w:rPr>
        <w:t>Interna</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Aresep,</w:t>
      </w:r>
      <w:r w:rsidRPr="002110FC">
        <w:rPr>
          <w:rFonts w:cs="Arial"/>
          <w:spacing w:val="-8"/>
          <w:lang w:val="es-CR"/>
        </w:rPr>
        <w:t xml:space="preserve"> </w:t>
      </w:r>
      <w:r w:rsidRPr="002110FC">
        <w:rPr>
          <w:rFonts w:cs="Arial"/>
          <w:spacing w:val="-1"/>
          <w:lang w:val="es-CR"/>
        </w:rPr>
        <w:t>conforme</w:t>
      </w:r>
      <w:r w:rsidRPr="002110FC">
        <w:rPr>
          <w:rFonts w:cs="Arial"/>
          <w:spacing w:val="-7"/>
          <w:lang w:val="es-CR"/>
        </w:rPr>
        <w:t xml:space="preserve"> </w:t>
      </w:r>
      <w:r w:rsidRPr="002110FC">
        <w:rPr>
          <w:rFonts w:cs="Arial"/>
          <w:lang w:val="es-CR"/>
        </w:rPr>
        <w:t>al</w:t>
      </w:r>
      <w:r w:rsidRPr="002110FC">
        <w:rPr>
          <w:rFonts w:cs="Arial"/>
          <w:spacing w:val="-8"/>
          <w:lang w:val="es-CR"/>
        </w:rPr>
        <w:t xml:space="preserve"> </w:t>
      </w:r>
      <w:r w:rsidRPr="002110FC">
        <w:rPr>
          <w:rFonts w:cs="Arial"/>
          <w:spacing w:val="-2"/>
          <w:lang w:val="es-CR"/>
        </w:rPr>
        <w:t>artículo</w:t>
      </w:r>
      <w:r w:rsidRPr="002110FC">
        <w:rPr>
          <w:rFonts w:cs="Arial"/>
          <w:spacing w:val="-7"/>
          <w:lang w:val="es-CR"/>
        </w:rPr>
        <w:t xml:space="preserve"> </w:t>
      </w:r>
      <w:r w:rsidRPr="002110FC">
        <w:rPr>
          <w:rFonts w:cs="Arial"/>
          <w:lang w:val="es-CR"/>
        </w:rPr>
        <w:t>70</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la</w:t>
      </w:r>
      <w:r w:rsidRPr="002110FC">
        <w:rPr>
          <w:rFonts w:cs="Arial"/>
          <w:spacing w:val="-7"/>
          <w:lang w:val="es-CR"/>
        </w:rPr>
        <w:t xml:space="preserve"> </w:t>
      </w:r>
      <w:bookmarkStart w:id="0" w:name="_Hlk56522629"/>
      <w:r w:rsidRPr="002110FC">
        <w:rPr>
          <w:rFonts w:cs="Arial"/>
          <w:spacing w:val="-1"/>
          <w:lang w:val="es-CR"/>
        </w:rPr>
        <w:t>Ley</w:t>
      </w:r>
      <w:r w:rsidRPr="002110FC">
        <w:rPr>
          <w:rFonts w:cs="Arial"/>
          <w:spacing w:val="75"/>
          <w:lang w:val="es-CR"/>
        </w:rPr>
        <w:t xml:space="preserve"> </w:t>
      </w:r>
      <w:r w:rsidRPr="002110FC">
        <w:rPr>
          <w:rFonts w:cs="Arial"/>
          <w:lang w:val="es-CR"/>
        </w:rPr>
        <w:t>N.°</w:t>
      </w:r>
      <w:r w:rsidRPr="002110FC">
        <w:rPr>
          <w:rFonts w:cs="Arial"/>
          <w:spacing w:val="20"/>
          <w:lang w:val="es-CR"/>
        </w:rPr>
        <w:t xml:space="preserve"> </w:t>
      </w:r>
      <w:r w:rsidRPr="002110FC">
        <w:rPr>
          <w:rFonts w:cs="Arial"/>
          <w:spacing w:val="-1"/>
          <w:lang w:val="es-CR"/>
        </w:rPr>
        <w:t>7593</w:t>
      </w:r>
      <w:r w:rsidR="00AA69B8" w:rsidRPr="002110FC">
        <w:rPr>
          <w:rFonts w:cs="Arial"/>
          <w:spacing w:val="-1"/>
          <w:lang w:val="es-CR"/>
        </w:rPr>
        <w:t>.</w:t>
      </w:r>
      <w:bookmarkEnd w:id="0"/>
    </w:p>
    <w:p w14:paraId="3BBF4901" w14:textId="044DD606" w:rsidR="00671664" w:rsidRPr="002110FC" w:rsidRDefault="00671664" w:rsidP="005A1070">
      <w:pPr>
        <w:rPr>
          <w:rFonts w:ascii="Arial" w:eastAsia="Arial" w:hAnsi="Arial" w:cs="Arial"/>
          <w:lang w:val="es-CR"/>
        </w:rPr>
      </w:pPr>
    </w:p>
    <w:p w14:paraId="391847FF" w14:textId="77777777" w:rsidR="00816A6D" w:rsidRPr="002110FC" w:rsidRDefault="00816A6D" w:rsidP="005A1070">
      <w:pPr>
        <w:rPr>
          <w:rFonts w:ascii="Arial" w:eastAsia="Arial" w:hAnsi="Arial" w:cs="Arial"/>
          <w:lang w:val="es-CR"/>
        </w:rPr>
      </w:pPr>
    </w:p>
    <w:p w14:paraId="34607DC9" w14:textId="77777777" w:rsidR="00671664" w:rsidRPr="002110FC" w:rsidRDefault="00977604" w:rsidP="005A1070">
      <w:pPr>
        <w:pStyle w:val="Ttulo1"/>
        <w:ind w:left="684" w:right="727"/>
        <w:jc w:val="center"/>
        <w:rPr>
          <w:rFonts w:cs="Arial"/>
          <w:b w:val="0"/>
          <w:bCs w:val="0"/>
          <w:lang w:val="es-CR"/>
        </w:rPr>
      </w:pPr>
      <w:r w:rsidRPr="002110FC">
        <w:rPr>
          <w:rFonts w:cs="Arial"/>
          <w:spacing w:val="-1"/>
          <w:lang w:val="es-CR"/>
        </w:rPr>
        <w:t>SECCIÓN</w:t>
      </w:r>
      <w:r w:rsidRPr="002110FC">
        <w:rPr>
          <w:rFonts w:cs="Arial"/>
          <w:lang w:val="es-CR"/>
        </w:rPr>
        <w:t xml:space="preserve"> </w:t>
      </w:r>
      <w:r w:rsidRPr="002110FC">
        <w:rPr>
          <w:rFonts w:cs="Arial"/>
          <w:spacing w:val="-1"/>
          <w:lang w:val="es-CR"/>
        </w:rPr>
        <w:t>III</w:t>
      </w:r>
    </w:p>
    <w:p w14:paraId="74C65A5D" w14:textId="77777777" w:rsidR="00671664" w:rsidRPr="002110FC" w:rsidRDefault="00977604" w:rsidP="005A1070">
      <w:pPr>
        <w:ind w:left="684" w:right="734"/>
        <w:jc w:val="center"/>
        <w:rPr>
          <w:rFonts w:ascii="Arial" w:eastAsia="Arial" w:hAnsi="Arial" w:cs="Arial"/>
          <w:lang w:val="es-CR"/>
        </w:rPr>
      </w:pPr>
      <w:r w:rsidRPr="002110FC">
        <w:rPr>
          <w:rFonts w:ascii="Arial" w:hAnsi="Arial" w:cs="Arial"/>
          <w:b/>
          <w:spacing w:val="-1"/>
          <w:lang w:val="es-CR"/>
        </w:rPr>
        <w:t>FUNCIONES</w:t>
      </w:r>
      <w:r w:rsidRPr="002110FC">
        <w:rPr>
          <w:rFonts w:ascii="Arial" w:hAnsi="Arial" w:cs="Arial"/>
          <w:b/>
          <w:lang w:val="es-CR"/>
        </w:rPr>
        <w:t xml:space="preserve"> Y </w:t>
      </w:r>
      <w:r w:rsidRPr="002110FC">
        <w:rPr>
          <w:rFonts w:ascii="Arial" w:hAnsi="Arial" w:cs="Arial"/>
          <w:b/>
          <w:spacing w:val="-1"/>
          <w:lang w:val="es-CR"/>
        </w:rPr>
        <w:t>POTESTADES</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1"/>
          <w:lang w:val="es-CR"/>
        </w:rPr>
        <w:t>LAS</w:t>
      </w:r>
      <w:r w:rsidRPr="002110FC">
        <w:rPr>
          <w:rFonts w:ascii="Arial" w:hAnsi="Arial" w:cs="Arial"/>
          <w:b/>
          <w:spacing w:val="-2"/>
          <w:lang w:val="es-CR"/>
        </w:rPr>
        <w:t xml:space="preserve"> AUTORIDADES</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COMPETENCIA</w:t>
      </w:r>
    </w:p>
    <w:p w14:paraId="78859386" w14:textId="77777777" w:rsidR="00671664" w:rsidRPr="002110FC" w:rsidRDefault="00671664" w:rsidP="005A1070">
      <w:pPr>
        <w:rPr>
          <w:rFonts w:ascii="Arial" w:eastAsia="Arial" w:hAnsi="Arial" w:cs="Arial"/>
          <w:b/>
          <w:bCs/>
          <w:lang w:val="es-CR"/>
        </w:rPr>
      </w:pPr>
    </w:p>
    <w:p w14:paraId="377971B1" w14:textId="1D292C21" w:rsidR="00671664" w:rsidRPr="002110FC" w:rsidRDefault="00977604" w:rsidP="005A1070">
      <w:pPr>
        <w:ind w:left="102"/>
        <w:jc w:val="both"/>
        <w:rPr>
          <w:rFonts w:ascii="Arial" w:eastAsia="Arial" w:hAnsi="Arial" w:cs="Arial"/>
          <w:lang w:val="es-CR"/>
        </w:rPr>
      </w:pPr>
      <w:r w:rsidRPr="002110FC">
        <w:rPr>
          <w:rFonts w:ascii="Arial" w:hAnsi="Arial" w:cs="Arial"/>
          <w:b/>
          <w:lang w:val="es-CR"/>
        </w:rPr>
        <w:t>ARTÍCULO</w:t>
      </w:r>
      <w:r w:rsidRPr="002110FC">
        <w:rPr>
          <w:rFonts w:ascii="Arial" w:hAnsi="Arial" w:cs="Arial"/>
          <w:b/>
          <w:spacing w:val="-1"/>
          <w:lang w:val="es-CR"/>
        </w:rPr>
        <w:t xml:space="preserve"> </w:t>
      </w:r>
      <w:r w:rsidR="006566D5" w:rsidRPr="002110FC">
        <w:rPr>
          <w:rFonts w:ascii="Arial" w:hAnsi="Arial" w:cs="Arial"/>
          <w:b/>
          <w:spacing w:val="-1"/>
          <w:lang w:val="es-CR"/>
        </w:rPr>
        <w:t>6</w:t>
      </w:r>
      <w:r w:rsidRPr="002110FC">
        <w:rPr>
          <w:rFonts w:ascii="Arial" w:hAnsi="Arial" w:cs="Arial"/>
          <w:b/>
          <w:spacing w:val="-1"/>
          <w:lang w:val="es-CR"/>
        </w:rPr>
        <w:t>.-</w:t>
      </w:r>
      <w:r w:rsidRPr="002110FC">
        <w:rPr>
          <w:rFonts w:ascii="Arial" w:hAnsi="Arial" w:cs="Arial"/>
          <w:b/>
          <w:spacing w:val="-10"/>
          <w:lang w:val="es-CR"/>
        </w:rPr>
        <w:t xml:space="preserve"> </w:t>
      </w:r>
      <w:r w:rsidRPr="002110FC">
        <w:rPr>
          <w:rFonts w:ascii="Arial" w:hAnsi="Arial" w:cs="Arial"/>
          <w:b/>
          <w:spacing w:val="-1"/>
          <w:lang w:val="es-CR"/>
        </w:rPr>
        <w:t>Funciones</w:t>
      </w:r>
      <w:r w:rsidRPr="002110FC">
        <w:rPr>
          <w:rFonts w:ascii="Arial" w:hAnsi="Arial" w:cs="Arial"/>
          <w:b/>
          <w:spacing w:val="-2"/>
          <w:lang w:val="es-CR"/>
        </w:rPr>
        <w:t xml:space="preserve"> </w:t>
      </w:r>
      <w:r w:rsidRPr="002110FC">
        <w:rPr>
          <w:rFonts w:ascii="Arial" w:hAnsi="Arial" w:cs="Arial"/>
          <w:b/>
          <w:lang w:val="es-CR"/>
        </w:rPr>
        <w:t xml:space="preserve">y </w:t>
      </w:r>
      <w:r w:rsidRPr="002110FC">
        <w:rPr>
          <w:rFonts w:ascii="Arial" w:hAnsi="Arial" w:cs="Arial"/>
          <w:b/>
          <w:spacing w:val="-1"/>
          <w:lang w:val="es-CR"/>
        </w:rPr>
        <w:t>potestades</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2"/>
          <w:lang w:val="es-CR"/>
        </w:rPr>
        <w:t xml:space="preserve"> </w:t>
      </w:r>
      <w:r w:rsidRPr="002110FC">
        <w:rPr>
          <w:rFonts w:ascii="Arial" w:hAnsi="Arial" w:cs="Arial"/>
          <w:b/>
          <w:lang w:val="es-CR"/>
        </w:rPr>
        <w:t xml:space="preserve">las </w:t>
      </w:r>
      <w:r w:rsidRPr="002110FC">
        <w:rPr>
          <w:rFonts w:ascii="Arial" w:hAnsi="Arial" w:cs="Arial"/>
          <w:b/>
          <w:spacing w:val="-1"/>
          <w:lang w:val="es-CR"/>
        </w:rPr>
        <w:t>autoridades</w:t>
      </w:r>
      <w:r w:rsidRPr="002110FC">
        <w:rPr>
          <w:rFonts w:ascii="Arial" w:hAnsi="Arial" w:cs="Arial"/>
          <w:b/>
          <w:spacing w:val="-2"/>
          <w:lang w:val="es-CR"/>
        </w:rPr>
        <w:t xml:space="preserve"> </w:t>
      </w:r>
      <w:r w:rsidRPr="002110FC">
        <w:rPr>
          <w:rFonts w:ascii="Arial" w:hAnsi="Arial" w:cs="Arial"/>
          <w:b/>
          <w:lang w:val="es-CR"/>
        </w:rPr>
        <w:t xml:space="preserve">de </w:t>
      </w:r>
      <w:r w:rsidRPr="002110FC">
        <w:rPr>
          <w:rFonts w:ascii="Arial" w:hAnsi="Arial" w:cs="Arial"/>
          <w:b/>
          <w:spacing w:val="-1"/>
          <w:lang w:val="es-CR"/>
        </w:rPr>
        <w:t>competencia</w:t>
      </w:r>
    </w:p>
    <w:p w14:paraId="490B7070" w14:textId="77777777" w:rsidR="00671664" w:rsidRPr="002110FC" w:rsidRDefault="00671664" w:rsidP="005A1070">
      <w:pPr>
        <w:rPr>
          <w:rFonts w:ascii="Arial" w:eastAsia="Arial" w:hAnsi="Arial" w:cs="Arial"/>
          <w:b/>
          <w:bCs/>
          <w:lang w:val="es-CR"/>
        </w:rPr>
      </w:pPr>
    </w:p>
    <w:p w14:paraId="56E54A0F" w14:textId="6D30C14C" w:rsidR="00671664" w:rsidRPr="002110FC" w:rsidRDefault="00977604" w:rsidP="005A1070">
      <w:pPr>
        <w:pStyle w:val="Textoindependiente"/>
        <w:ind w:left="102" w:right="142"/>
        <w:jc w:val="both"/>
        <w:rPr>
          <w:rFonts w:cs="Arial"/>
          <w:lang w:val="es-CR"/>
        </w:rPr>
      </w:pPr>
      <w:r w:rsidRPr="002110FC">
        <w:rPr>
          <w:rFonts w:cs="Arial"/>
          <w:lang w:val="es-CR"/>
        </w:rPr>
        <w:t>La</w:t>
      </w:r>
      <w:r w:rsidRPr="002110FC">
        <w:rPr>
          <w:rFonts w:cs="Arial"/>
          <w:spacing w:val="5"/>
          <w:lang w:val="es-CR"/>
        </w:rPr>
        <w:t xml:space="preserve"> </w:t>
      </w:r>
      <w:r w:rsidRPr="002110FC">
        <w:rPr>
          <w:rFonts w:cs="Arial"/>
          <w:spacing w:val="-1"/>
          <w:lang w:val="es-CR"/>
        </w:rPr>
        <w:t>Coprocom</w:t>
      </w:r>
      <w:r w:rsidRPr="002110FC">
        <w:rPr>
          <w:rFonts w:cs="Arial"/>
          <w:spacing w:val="4"/>
          <w:lang w:val="es-CR"/>
        </w:rPr>
        <w:t xml:space="preserve"> </w:t>
      </w:r>
      <w:r w:rsidRPr="002110FC">
        <w:rPr>
          <w:rFonts w:cs="Arial"/>
          <w:spacing w:val="-1"/>
          <w:lang w:val="es-CR"/>
        </w:rPr>
        <w:t>tiene</w:t>
      </w:r>
      <w:r w:rsidRPr="002110FC">
        <w:rPr>
          <w:rFonts w:cs="Arial"/>
          <w:spacing w:val="5"/>
          <w:lang w:val="es-CR"/>
        </w:rPr>
        <w:t xml:space="preserve"> </w:t>
      </w:r>
      <w:r w:rsidRPr="002110FC">
        <w:rPr>
          <w:rFonts w:cs="Arial"/>
          <w:spacing w:val="-1"/>
          <w:lang w:val="es-CR"/>
        </w:rPr>
        <w:t>las</w:t>
      </w:r>
      <w:r w:rsidRPr="002110FC">
        <w:rPr>
          <w:rFonts w:cs="Arial"/>
          <w:spacing w:val="3"/>
          <w:lang w:val="es-CR"/>
        </w:rPr>
        <w:t xml:space="preserve"> </w:t>
      </w:r>
      <w:r w:rsidRPr="002110FC">
        <w:rPr>
          <w:rFonts w:cs="Arial"/>
          <w:spacing w:val="-1"/>
          <w:lang w:val="es-CR"/>
        </w:rPr>
        <w:t>funciones</w:t>
      </w:r>
      <w:r w:rsidRPr="002110FC">
        <w:rPr>
          <w:rFonts w:cs="Arial"/>
          <w:spacing w:val="5"/>
          <w:lang w:val="es-CR"/>
        </w:rPr>
        <w:t xml:space="preserve"> </w:t>
      </w:r>
      <w:r w:rsidRPr="002110FC">
        <w:rPr>
          <w:rFonts w:cs="Arial"/>
          <w:lang w:val="es-CR"/>
        </w:rPr>
        <w:t>y</w:t>
      </w:r>
      <w:r w:rsidRPr="002110FC">
        <w:rPr>
          <w:rFonts w:cs="Arial"/>
          <w:spacing w:val="5"/>
          <w:lang w:val="es-CR"/>
        </w:rPr>
        <w:t xml:space="preserve"> </w:t>
      </w:r>
      <w:r w:rsidRPr="002110FC">
        <w:rPr>
          <w:rFonts w:cs="Arial"/>
          <w:spacing w:val="-1"/>
          <w:lang w:val="es-CR"/>
        </w:rPr>
        <w:t>potestades</w:t>
      </w:r>
      <w:r w:rsidRPr="002110FC">
        <w:rPr>
          <w:rFonts w:cs="Arial"/>
          <w:spacing w:val="4"/>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le</w:t>
      </w:r>
      <w:r w:rsidRPr="002110FC">
        <w:rPr>
          <w:rFonts w:cs="Arial"/>
          <w:spacing w:val="5"/>
          <w:lang w:val="es-CR"/>
        </w:rPr>
        <w:t xml:space="preserve"> </w:t>
      </w:r>
      <w:r w:rsidRPr="002110FC">
        <w:rPr>
          <w:rFonts w:cs="Arial"/>
          <w:spacing w:val="-1"/>
          <w:lang w:val="es-CR"/>
        </w:rPr>
        <w:t>otorgan</w:t>
      </w:r>
      <w:r w:rsidRPr="002110FC">
        <w:rPr>
          <w:rFonts w:cs="Arial"/>
          <w:spacing w:val="2"/>
          <w:lang w:val="es-CR"/>
        </w:rPr>
        <w:t xml:space="preserve"> </w:t>
      </w:r>
      <w:r w:rsidRPr="002110FC">
        <w:rPr>
          <w:rFonts w:cs="Arial"/>
          <w:spacing w:val="-1"/>
          <w:lang w:val="es-CR"/>
        </w:rPr>
        <w:t>la</w:t>
      </w:r>
      <w:r w:rsidRPr="002110FC">
        <w:rPr>
          <w:rFonts w:cs="Arial"/>
          <w:spacing w:val="7"/>
          <w:lang w:val="es-CR"/>
        </w:rPr>
        <w:t xml:space="preserve"> </w:t>
      </w:r>
      <w:r w:rsidR="00D277FC" w:rsidRPr="002110FC">
        <w:rPr>
          <w:rFonts w:cs="Arial"/>
          <w:spacing w:val="-1"/>
          <w:lang w:val="es-CR"/>
        </w:rPr>
        <w:t>Ley N.º 7472</w:t>
      </w:r>
      <w:r w:rsidRPr="002110FC">
        <w:rPr>
          <w:rFonts w:cs="Arial"/>
          <w:spacing w:val="-1"/>
          <w:lang w:val="es-CR"/>
        </w:rPr>
        <w:t>;</w:t>
      </w:r>
      <w:r w:rsidRPr="002110FC">
        <w:rPr>
          <w:rFonts w:cs="Arial"/>
          <w:spacing w:val="19"/>
          <w:lang w:val="es-CR"/>
        </w:rPr>
        <w:t xml:space="preserve"> </w:t>
      </w:r>
      <w:r w:rsidRPr="002110FC">
        <w:rPr>
          <w:rFonts w:cs="Arial"/>
          <w:spacing w:val="-1"/>
          <w:lang w:val="es-CR"/>
        </w:rPr>
        <w:t>la</w:t>
      </w:r>
      <w:r w:rsidRPr="002110FC">
        <w:rPr>
          <w:rFonts w:cs="Arial"/>
          <w:spacing w:val="47"/>
          <w:lang w:val="es-CR"/>
        </w:rPr>
        <w:t xml:space="preserve"> </w:t>
      </w:r>
      <w:r w:rsidR="00D277FC" w:rsidRPr="002110FC">
        <w:rPr>
          <w:rFonts w:cs="Arial"/>
          <w:spacing w:val="-1"/>
          <w:lang w:val="es-CR"/>
        </w:rPr>
        <w:t>Ley N.° 9736</w:t>
      </w:r>
      <w:r w:rsidRPr="002110FC">
        <w:rPr>
          <w:rFonts w:cs="Arial"/>
          <w:spacing w:val="-1"/>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 xml:space="preserve">reglamentos </w:t>
      </w:r>
      <w:r w:rsidRPr="002110FC">
        <w:rPr>
          <w:rFonts w:cs="Arial"/>
          <w:lang w:val="es-CR"/>
        </w:rPr>
        <w:t>y</w:t>
      </w:r>
      <w:r w:rsidRPr="002110FC">
        <w:rPr>
          <w:rFonts w:cs="Arial"/>
          <w:spacing w:val="1"/>
          <w:lang w:val="es-CR"/>
        </w:rPr>
        <w:t xml:space="preserve"> </w:t>
      </w:r>
      <w:r w:rsidRPr="002110FC">
        <w:rPr>
          <w:rFonts w:cs="Arial"/>
          <w:spacing w:val="-1"/>
          <w:lang w:val="es-CR"/>
        </w:rPr>
        <w:t>demás</w:t>
      </w:r>
      <w:r w:rsidRPr="002110FC">
        <w:rPr>
          <w:rFonts w:cs="Arial"/>
          <w:spacing w:val="-2"/>
          <w:lang w:val="es-CR"/>
        </w:rPr>
        <w:t xml:space="preserve"> </w:t>
      </w:r>
      <w:r w:rsidRPr="002110FC">
        <w:rPr>
          <w:rFonts w:cs="Arial"/>
          <w:spacing w:val="-1"/>
          <w:lang w:val="es-CR"/>
        </w:rPr>
        <w:t>normativa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regule</w:t>
      </w:r>
      <w:r w:rsidRPr="002110FC">
        <w:rPr>
          <w:rFonts w:cs="Arial"/>
          <w:lang w:val="es-CR"/>
        </w:rPr>
        <w:t xml:space="preserve"> la</w:t>
      </w:r>
      <w:r w:rsidRPr="002110FC">
        <w:rPr>
          <w:rFonts w:cs="Arial"/>
          <w:spacing w:val="-2"/>
          <w:lang w:val="es-CR"/>
        </w:rPr>
        <w:t xml:space="preserve"> </w:t>
      </w:r>
      <w:r w:rsidRPr="002110FC">
        <w:rPr>
          <w:rFonts w:cs="Arial"/>
          <w:spacing w:val="-1"/>
          <w:lang w:val="es-CR"/>
        </w:rPr>
        <w:t>materia.</w:t>
      </w:r>
    </w:p>
    <w:p w14:paraId="35570554" w14:textId="77777777" w:rsidR="00671664" w:rsidRPr="002110FC" w:rsidRDefault="00671664" w:rsidP="005A1070">
      <w:pPr>
        <w:rPr>
          <w:rFonts w:ascii="Arial" w:eastAsia="Arial" w:hAnsi="Arial" w:cs="Arial"/>
          <w:lang w:val="es-CR"/>
        </w:rPr>
      </w:pPr>
    </w:p>
    <w:p w14:paraId="66744639" w14:textId="6990D0B3" w:rsidR="00671664" w:rsidRPr="002110FC" w:rsidRDefault="00977604" w:rsidP="005A1070">
      <w:pPr>
        <w:pStyle w:val="Textoindependiente"/>
        <w:ind w:left="102" w:right="144"/>
        <w:jc w:val="both"/>
        <w:rPr>
          <w:rFonts w:cs="Arial"/>
          <w:lang w:val="es-CR"/>
        </w:rPr>
      </w:pPr>
      <w:r w:rsidRPr="002110FC">
        <w:rPr>
          <w:rFonts w:cs="Arial"/>
          <w:spacing w:val="-1"/>
          <w:lang w:val="es-CR"/>
        </w:rPr>
        <w:t>Para</w:t>
      </w:r>
      <w:r w:rsidRPr="002110FC">
        <w:rPr>
          <w:rFonts w:cs="Arial"/>
          <w:spacing w:val="3"/>
          <w:lang w:val="es-CR"/>
        </w:rPr>
        <w:t xml:space="preserve"> </w:t>
      </w:r>
      <w:r w:rsidRPr="002110FC">
        <w:rPr>
          <w:rFonts w:cs="Arial"/>
          <w:lang w:val="es-CR"/>
        </w:rPr>
        <w:t>el</w:t>
      </w:r>
      <w:r w:rsidRPr="002110FC">
        <w:rPr>
          <w:rFonts w:cs="Arial"/>
          <w:spacing w:val="-1"/>
          <w:lang w:val="es-CR"/>
        </w:rPr>
        <w:t xml:space="preserve"> </w:t>
      </w:r>
      <w:r w:rsidRPr="002110FC">
        <w:rPr>
          <w:rFonts w:cs="Arial"/>
          <w:lang w:val="es-CR"/>
        </w:rPr>
        <w:t xml:space="preserve">caso de </w:t>
      </w:r>
      <w:r w:rsidRPr="002110FC">
        <w:rPr>
          <w:rFonts w:cs="Arial"/>
          <w:spacing w:val="-1"/>
          <w:lang w:val="es-CR"/>
        </w:rPr>
        <w:t>la</w:t>
      </w:r>
      <w:r w:rsidRPr="002110FC">
        <w:rPr>
          <w:rFonts w:cs="Arial"/>
          <w:lang w:val="es-CR"/>
        </w:rPr>
        <w:t xml:space="preserve"> </w:t>
      </w:r>
      <w:r w:rsidRPr="002110FC">
        <w:rPr>
          <w:rFonts w:cs="Arial"/>
          <w:spacing w:val="-1"/>
          <w:lang w:val="es-CR"/>
        </w:rPr>
        <w:t xml:space="preserve">Sutel, </w:t>
      </w:r>
      <w:r w:rsidRPr="002110FC">
        <w:rPr>
          <w:rFonts w:cs="Arial"/>
          <w:lang w:val="es-CR"/>
        </w:rPr>
        <w:t>tiene</w:t>
      </w:r>
      <w:r w:rsidRPr="002110FC">
        <w:rPr>
          <w:rFonts w:cs="Arial"/>
          <w:spacing w:val="3"/>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funciones</w:t>
      </w:r>
      <w:r w:rsidRPr="002110FC">
        <w:rPr>
          <w:rFonts w:cs="Arial"/>
          <w:lang w:val="es-CR"/>
        </w:rPr>
        <w:t xml:space="preserve"> y </w:t>
      </w:r>
      <w:r w:rsidRPr="002110FC">
        <w:rPr>
          <w:rFonts w:cs="Arial"/>
          <w:spacing w:val="-1"/>
          <w:lang w:val="es-CR"/>
        </w:rPr>
        <w:t>potestades</w:t>
      </w:r>
      <w:r w:rsidRPr="002110FC">
        <w:rPr>
          <w:rFonts w:cs="Arial"/>
          <w:lang w:val="es-CR"/>
        </w:rPr>
        <w:t xml:space="preserve"> </w:t>
      </w:r>
      <w:r w:rsidRPr="002110FC">
        <w:rPr>
          <w:rFonts w:cs="Arial"/>
          <w:spacing w:val="-1"/>
          <w:lang w:val="es-CR"/>
        </w:rPr>
        <w:t>establecidas</w:t>
      </w:r>
      <w:r w:rsidRPr="002110FC">
        <w:rPr>
          <w:rFonts w:cs="Arial"/>
          <w:spacing w:val="3"/>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capítulo</w:t>
      </w:r>
      <w:r w:rsidRPr="002110FC">
        <w:rPr>
          <w:rFonts w:cs="Arial"/>
          <w:lang w:val="es-CR"/>
        </w:rPr>
        <w:t xml:space="preserve"> </w:t>
      </w:r>
      <w:r w:rsidRPr="002110FC">
        <w:rPr>
          <w:rFonts w:cs="Arial"/>
          <w:spacing w:val="-1"/>
          <w:lang w:val="es-CR"/>
        </w:rPr>
        <w:t>II</w:t>
      </w:r>
      <w:r w:rsidRPr="002110FC">
        <w:rPr>
          <w:rFonts w:cs="Arial"/>
          <w:spacing w:val="2"/>
          <w:lang w:val="es-CR"/>
        </w:rPr>
        <w:t xml:space="preserve"> </w:t>
      </w:r>
      <w:r w:rsidRPr="002110FC">
        <w:rPr>
          <w:rFonts w:cs="Arial"/>
          <w:spacing w:val="-1"/>
          <w:lang w:val="es-CR"/>
        </w:rPr>
        <w:t>del</w:t>
      </w:r>
      <w:r w:rsidRPr="002110FC">
        <w:rPr>
          <w:rFonts w:cs="Arial"/>
          <w:spacing w:val="53"/>
          <w:lang w:val="es-CR"/>
        </w:rPr>
        <w:t xml:space="preserve"> </w:t>
      </w:r>
      <w:r w:rsidRPr="002110FC">
        <w:rPr>
          <w:rFonts w:cs="Arial"/>
          <w:spacing w:val="-1"/>
          <w:lang w:val="es-CR"/>
        </w:rPr>
        <w:t>título</w:t>
      </w:r>
      <w:r w:rsidRPr="002110FC">
        <w:rPr>
          <w:rFonts w:cs="Arial"/>
          <w:spacing w:val="10"/>
          <w:lang w:val="es-CR"/>
        </w:rPr>
        <w:t xml:space="preserve"> </w:t>
      </w:r>
      <w:r w:rsidRPr="002110FC">
        <w:rPr>
          <w:rFonts w:cs="Arial"/>
          <w:spacing w:val="-1"/>
          <w:lang w:val="es-CR"/>
        </w:rPr>
        <w:t>III</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1"/>
          <w:lang w:val="es-CR"/>
        </w:rPr>
        <w:t xml:space="preserve"> </w:t>
      </w:r>
      <w:r w:rsidR="000D78EB" w:rsidRPr="002110FC">
        <w:rPr>
          <w:rFonts w:cs="Arial"/>
          <w:spacing w:val="-1"/>
          <w:lang w:val="es-CR"/>
        </w:rPr>
        <w:t>Ley N.° 8642</w:t>
      </w:r>
      <w:r w:rsidRPr="002110FC">
        <w:rPr>
          <w:rFonts w:cs="Arial"/>
          <w:spacing w:val="-1"/>
          <w:lang w:val="es-CR"/>
        </w:rPr>
        <w:t>;</w:t>
      </w:r>
      <w:r w:rsidRPr="002110FC">
        <w:rPr>
          <w:rFonts w:cs="Arial"/>
          <w:spacing w:val="59"/>
          <w:lang w:val="es-CR"/>
        </w:rPr>
        <w:t xml:space="preserve"> </w:t>
      </w:r>
      <w:r w:rsidRPr="002110FC">
        <w:rPr>
          <w:rFonts w:cs="Arial"/>
          <w:lang w:val="es-CR"/>
        </w:rPr>
        <w:t>en</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Ley</w:t>
      </w:r>
      <w:r w:rsidRPr="002110FC">
        <w:rPr>
          <w:rFonts w:cs="Arial"/>
          <w:spacing w:val="29"/>
          <w:lang w:val="es-CR"/>
        </w:rPr>
        <w:t xml:space="preserve"> </w:t>
      </w:r>
      <w:r w:rsidRPr="002110FC">
        <w:rPr>
          <w:rFonts w:cs="Arial"/>
          <w:lang w:val="es-CR"/>
        </w:rPr>
        <w:t>N.°</w:t>
      </w:r>
      <w:r w:rsidRPr="002110FC">
        <w:rPr>
          <w:rFonts w:cs="Arial"/>
          <w:spacing w:val="28"/>
          <w:lang w:val="es-CR"/>
        </w:rPr>
        <w:t xml:space="preserve"> </w:t>
      </w:r>
      <w:r w:rsidRPr="002110FC">
        <w:rPr>
          <w:rFonts w:cs="Arial"/>
          <w:spacing w:val="-1"/>
          <w:lang w:val="es-CR"/>
        </w:rPr>
        <w:t>7593,</w:t>
      </w:r>
      <w:r w:rsidRPr="002110FC">
        <w:rPr>
          <w:rFonts w:cs="Arial"/>
          <w:spacing w:val="9"/>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la</w:t>
      </w:r>
      <w:r w:rsidRPr="002110FC">
        <w:rPr>
          <w:rFonts w:cs="Arial"/>
          <w:spacing w:val="9"/>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2"/>
          <w:lang w:val="es-CR"/>
        </w:rPr>
        <w:t xml:space="preserve"> </w:t>
      </w:r>
      <w:r w:rsidRPr="002110FC">
        <w:rPr>
          <w:rFonts w:cs="Arial"/>
          <w:lang w:val="es-CR"/>
        </w:rPr>
        <w:t>así</w:t>
      </w:r>
      <w:r w:rsidRPr="002110FC">
        <w:rPr>
          <w:rFonts w:cs="Arial"/>
          <w:spacing w:val="-1"/>
          <w:lang w:val="es-CR"/>
        </w:rPr>
        <w:t xml:space="preserve"> como</w:t>
      </w:r>
      <w:r w:rsidRPr="002110FC">
        <w:rPr>
          <w:rFonts w:cs="Arial"/>
          <w:spacing w:val="1"/>
          <w:lang w:val="es-CR"/>
        </w:rPr>
        <w:t xml:space="preserve"> </w:t>
      </w:r>
      <w:r w:rsidRPr="002110FC">
        <w:rPr>
          <w:rFonts w:cs="Arial"/>
          <w:lang w:val="es-CR"/>
        </w:rPr>
        <w:t xml:space="preserve">en </w:t>
      </w:r>
      <w:r w:rsidRPr="002110FC">
        <w:rPr>
          <w:rFonts w:cs="Arial"/>
          <w:spacing w:val="-1"/>
          <w:lang w:val="es-CR"/>
        </w:rPr>
        <w:t>la</w:t>
      </w:r>
      <w:r w:rsidRPr="002110FC">
        <w:rPr>
          <w:rFonts w:cs="Arial"/>
          <w:spacing w:val="2"/>
          <w:lang w:val="es-CR"/>
        </w:rPr>
        <w:t xml:space="preserve"> </w:t>
      </w:r>
      <w:r w:rsidR="00D277FC" w:rsidRPr="002110FC">
        <w:rPr>
          <w:rFonts w:cs="Arial"/>
          <w:spacing w:val="-1"/>
          <w:lang w:val="es-CR"/>
        </w:rPr>
        <w:t>Ley N.º 7472</w:t>
      </w:r>
      <w:r w:rsidRPr="002110FC">
        <w:rPr>
          <w:rFonts w:cs="Arial"/>
          <w:spacing w:val="-1"/>
          <w:lang w:val="es-CR"/>
        </w:rPr>
        <w:t>,</w:t>
      </w:r>
      <w:r w:rsidRPr="002110FC">
        <w:rPr>
          <w:rFonts w:cs="Arial"/>
          <w:spacing w:val="52"/>
          <w:lang w:val="es-CR"/>
        </w:rPr>
        <w:t xml:space="preserve"> </w:t>
      </w:r>
      <w:r w:rsidRPr="002110FC">
        <w:rPr>
          <w:rFonts w:cs="Arial"/>
          <w:lang w:val="es-CR"/>
        </w:rPr>
        <w:t>sus</w:t>
      </w:r>
      <w:r w:rsidRPr="002110FC">
        <w:rPr>
          <w:rFonts w:cs="Arial"/>
          <w:spacing w:val="35"/>
          <w:lang w:val="es-CR"/>
        </w:rPr>
        <w:t xml:space="preserve"> </w:t>
      </w:r>
      <w:r w:rsidRPr="002110FC">
        <w:rPr>
          <w:rFonts w:cs="Arial"/>
          <w:spacing w:val="-1"/>
          <w:lang w:val="es-CR"/>
        </w:rPr>
        <w:t>reglamentos</w:t>
      </w:r>
      <w:r w:rsidRPr="002110FC">
        <w:rPr>
          <w:rFonts w:cs="Arial"/>
          <w:spacing w:val="1"/>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demás</w:t>
      </w:r>
      <w:r w:rsidRPr="002110FC">
        <w:rPr>
          <w:rFonts w:cs="Arial"/>
          <w:spacing w:val="1"/>
          <w:lang w:val="es-CR"/>
        </w:rPr>
        <w:t xml:space="preserve"> </w:t>
      </w:r>
      <w:r w:rsidRPr="002110FC">
        <w:rPr>
          <w:rFonts w:cs="Arial"/>
          <w:spacing w:val="-1"/>
          <w:lang w:val="es-CR"/>
        </w:rPr>
        <w:t>normativa</w:t>
      </w:r>
      <w:r w:rsidRPr="002110FC">
        <w:rPr>
          <w:rFonts w:cs="Arial"/>
          <w:lang w:val="es-CR"/>
        </w:rPr>
        <w:t xml:space="preserve"> que</w:t>
      </w:r>
      <w:r w:rsidRPr="002110FC">
        <w:rPr>
          <w:rFonts w:cs="Arial"/>
          <w:spacing w:val="-2"/>
          <w:lang w:val="es-CR"/>
        </w:rPr>
        <w:t xml:space="preserve"> </w:t>
      </w:r>
      <w:r w:rsidRPr="002110FC">
        <w:rPr>
          <w:rFonts w:cs="Arial"/>
          <w:spacing w:val="-1"/>
          <w:lang w:val="es-CR"/>
        </w:rPr>
        <w:t>regule</w:t>
      </w:r>
      <w:r w:rsidRPr="002110FC">
        <w:rPr>
          <w:rFonts w:cs="Arial"/>
          <w:lang w:val="es-CR"/>
        </w:rPr>
        <w:t xml:space="preserve"> la</w:t>
      </w:r>
      <w:r w:rsidRPr="002110FC">
        <w:rPr>
          <w:rFonts w:cs="Arial"/>
          <w:spacing w:val="-2"/>
          <w:lang w:val="es-CR"/>
        </w:rPr>
        <w:t xml:space="preserve"> </w:t>
      </w:r>
      <w:r w:rsidRPr="002110FC">
        <w:rPr>
          <w:rFonts w:cs="Arial"/>
          <w:spacing w:val="-1"/>
          <w:lang w:val="es-CR"/>
        </w:rPr>
        <w:t>materia.</w:t>
      </w:r>
    </w:p>
    <w:p w14:paraId="15B6E954" w14:textId="738ED4BB" w:rsidR="00671664" w:rsidRPr="002110FC" w:rsidRDefault="00671664" w:rsidP="005A1070">
      <w:pPr>
        <w:rPr>
          <w:rFonts w:ascii="Arial" w:eastAsia="Arial" w:hAnsi="Arial" w:cs="Arial"/>
          <w:lang w:val="es-CR"/>
        </w:rPr>
      </w:pPr>
    </w:p>
    <w:p w14:paraId="4983F4A2" w14:textId="77777777" w:rsidR="00816A6D" w:rsidRPr="002110FC" w:rsidRDefault="00816A6D" w:rsidP="005A1070">
      <w:pPr>
        <w:rPr>
          <w:rFonts w:ascii="Arial" w:eastAsia="Arial" w:hAnsi="Arial" w:cs="Arial"/>
          <w:lang w:val="es-CR"/>
        </w:rPr>
      </w:pPr>
    </w:p>
    <w:p w14:paraId="2521EF38" w14:textId="77777777" w:rsidR="00671664" w:rsidRPr="002110FC" w:rsidRDefault="00977604" w:rsidP="005A1070">
      <w:pPr>
        <w:pStyle w:val="Ttulo1"/>
        <w:ind w:left="684" w:right="726"/>
        <w:jc w:val="center"/>
        <w:rPr>
          <w:rFonts w:cs="Arial"/>
          <w:b w:val="0"/>
          <w:bCs w:val="0"/>
          <w:lang w:val="es-CR"/>
        </w:rPr>
      </w:pPr>
      <w:r w:rsidRPr="002110FC">
        <w:rPr>
          <w:rFonts w:cs="Arial"/>
          <w:spacing w:val="-1"/>
          <w:lang w:val="es-CR"/>
        </w:rPr>
        <w:t>CAPÍTULO</w:t>
      </w:r>
      <w:r w:rsidRPr="002110FC">
        <w:rPr>
          <w:rFonts w:cs="Arial"/>
          <w:spacing w:val="-4"/>
          <w:lang w:val="es-CR"/>
        </w:rPr>
        <w:t xml:space="preserve"> </w:t>
      </w:r>
      <w:r w:rsidRPr="002110FC">
        <w:rPr>
          <w:rFonts w:cs="Arial"/>
          <w:spacing w:val="-1"/>
          <w:lang w:val="es-CR"/>
        </w:rPr>
        <w:t>III</w:t>
      </w:r>
    </w:p>
    <w:p w14:paraId="21E2F78F" w14:textId="77777777" w:rsidR="00671664" w:rsidRPr="002110FC" w:rsidRDefault="00977604" w:rsidP="005A1070">
      <w:pPr>
        <w:ind w:left="684" w:right="726"/>
        <w:jc w:val="center"/>
        <w:rPr>
          <w:rFonts w:ascii="Arial" w:eastAsia="Arial" w:hAnsi="Arial" w:cs="Arial"/>
          <w:lang w:val="es-CR"/>
        </w:rPr>
      </w:pPr>
      <w:r w:rsidRPr="002110FC">
        <w:rPr>
          <w:rFonts w:ascii="Arial" w:hAnsi="Arial" w:cs="Arial"/>
          <w:b/>
          <w:spacing w:val="-1"/>
          <w:lang w:val="es-CR"/>
        </w:rPr>
        <w:t>ESTRUCTURA</w:t>
      </w:r>
      <w:r w:rsidRPr="002110FC">
        <w:rPr>
          <w:rFonts w:ascii="Arial" w:hAnsi="Arial" w:cs="Arial"/>
          <w:b/>
          <w:spacing w:val="-3"/>
          <w:lang w:val="es-CR"/>
        </w:rPr>
        <w:t xml:space="preserve"> </w:t>
      </w:r>
      <w:r w:rsidRPr="002110FC">
        <w:rPr>
          <w:rFonts w:ascii="Arial" w:hAnsi="Arial" w:cs="Arial"/>
          <w:b/>
          <w:spacing w:val="-2"/>
          <w:lang w:val="es-CR"/>
        </w:rPr>
        <w:t>ORGÁNICA</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LA</w:t>
      </w:r>
      <w:r w:rsidRPr="002110FC">
        <w:rPr>
          <w:rFonts w:ascii="Arial" w:hAnsi="Arial" w:cs="Arial"/>
          <w:b/>
          <w:spacing w:val="5"/>
          <w:lang w:val="es-CR"/>
        </w:rPr>
        <w:t xml:space="preserve"> </w:t>
      </w:r>
      <w:r w:rsidRPr="002110FC">
        <w:rPr>
          <w:rFonts w:ascii="Arial" w:hAnsi="Arial" w:cs="Arial"/>
          <w:b/>
          <w:spacing w:val="-2"/>
          <w:lang w:val="es-CR"/>
        </w:rPr>
        <w:t>COPROCOM</w:t>
      </w:r>
    </w:p>
    <w:p w14:paraId="1B3FF5FA" w14:textId="77777777" w:rsidR="00671664" w:rsidRPr="002110FC" w:rsidRDefault="00671664" w:rsidP="005A1070">
      <w:pPr>
        <w:rPr>
          <w:rFonts w:ascii="Arial" w:eastAsia="Arial" w:hAnsi="Arial" w:cs="Arial"/>
          <w:b/>
          <w:bCs/>
          <w:lang w:val="es-CR"/>
        </w:rPr>
      </w:pPr>
    </w:p>
    <w:p w14:paraId="7FCC472A" w14:textId="77777777" w:rsidR="00671664" w:rsidRPr="002110FC" w:rsidRDefault="00977604" w:rsidP="005A1070">
      <w:pPr>
        <w:ind w:left="684" w:right="729"/>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lang w:val="es-CR"/>
        </w:rPr>
        <w:t xml:space="preserve"> I</w:t>
      </w:r>
    </w:p>
    <w:p w14:paraId="5AD3242C" w14:textId="77777777" w:rsidR="00671664" w:rsidRPr="002110FC" w:rsidRDefault="00977604" w:rsidP="005A1070">
      <w:pPr>
        <w:ind w:left="684" w:right="730"/>
        <w:jc w:val="center"/>
        <w:rPr>
          <w:rFonts w:ascii="Arial" w:eastAsia="Arial" w:hAnsi="Arial" w:cs="Arial"/>
          <w:lang w:val="es-CR"/>
        </w:rPr>
      </w:pPr>
      <w:r w:rsidRPr="002110FC">
        <w:rPr>
          <w:rFonts w:ascii="Arial" w:hAnsi="Arial" w:cs="Arial"/>
          <w:b/>
          <w:spacing w:val="-1"/>
          <w:lang w:val="es-CR"/>
        </w:rPr>
        <w:t>ÓRGANO SUPERIOR</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lang w:val="es-CR"/>
        </w:rPr>
        <w:t xml:space="preserve"> LA</w:t>
      </w:r>
      <w:r w:rsidRPr="002110FC">
        <w:rPr>
          <w:rFonts w:ascii="Arial" w:hAnsi="Arial" w:cs="Arial"/>
          <w:b/>
          <w:spacing w:val="-1"/>
          <w:lang w:val="es-CR"/>
        </w:rPr>
        <w:t xml:space="preserve"> </w:t>
      </w:r>
      <w:r w:rsidRPr="002110FC">
        <w:rPr>
          <w:rFonts w:ascii="Arial" w:hAnsi="Arial" w:cs="Arial"/>
          <w:b/>
          <w:spacing w:val="-2"/>
          <w:lang w:val="es-CR"/>
        </w:rPr>
        <w:t>COPROCOM</w:t>
      </w:r>
    </w:p>
    <w:p w14:paraId="711F8705" w14:textId="77777777" w:rsidR="00671664" w:rsidRPr="002110FC" w:rsidRDefault="00671664" w:rsidP="005A1070">
      <w:pPr>
        <w:rPr>
          <w:rFonts w:ascii="Arial" w:eastAsia="Arial" w:hAnsi="Arial" w:cs="Arial"/>
          <w:b/>
          <w:bCs/>
          <w:lang w:val="es-CR"/>
        </w:rPr>
      </w:pPr>
    </w:p>
    <w:p w14:paraId="618BBF41" w14:textId="32642F66"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006566D5" w:rsidRPr="002110FC">
        <w:rPr>
          <w:rFonts w:ascii="Arial" w:hAnsi="Arial" w:cs="Arial"/>
          <w:b/>
          <w:spacing w:val="-1"/>
          <w:lang w:val="es-CR"/>
        </w:rPr>
        <w:t>7</w:t>
      </w:r>
      <w:r w:rsidRPr="002110FC">
        <w:rPr>
          <w:rFonts w:ascii="Arial" w:hAnsi="Arial" w:cs="Arial"/>
          <w:b/>
          <w:spacing w:val="-1"/>
          <w:lang w:val="es-CR"/>
        </w:rPr>
        <w:t>.- Órgano</w:t>
      </w:r>
      <w:r w:rsidRPr="002110FC">
        <w:rPr>
          <w:rFonts w:ascii="Arial" w:hAnsi="Arial" w:cs="Arial"/>
          <w:b/>
          <w:lang w:val="es-CR"/>
        </w:rPr>
        <w:t xml:space="preserve"> </w:t>
      </w:r>
      <w:r w:rsidRPr="002110FC">
        <w:rPr>
          <w:rFonts w:ascii="Arial" w:hAnsi="Arial" w:cs="Arial"/>
          <w:b/>
          <w:spacing w:val="-1"/>
          <w:lang w:val="es-CR"/>
        </w:rPr>
        <w:t xml:space="preserve">Superior </w:t>
      </w:r>
      <w:r w:rsidRPr="002110FC">
        <w:rPr>
          <w:rFonts w:ascii="Arial" w:hAnsi="Arial" w:cs="Arial"/>
          <w:b/>
          <w:lang w:val="es-CR"/>
        </w:rPr>
        <w:t>de</w:t>
      </w:r>
      <w:r w:rsidRPr="002110FC">
        <w:rPr>
          <w:rFonts w:ascii="Arial" w:hAnsi="Arial" w:cs="Arial"/>
          <w:b/>
          <w:spacing w:val="-2"/>
          <w:lang w:val="es-CR"/>
        </w:rPr>
        <w:t xml:space="preserve"> </w:t>
      </w:r>
      <w:r w:rsidRPr="002110FC">
        <w:rPr>
          <w:rFonts w:ascii="Arial" w:hAnsi="Arial" w:cs="Arial"/>
          <w:b/>
          <w:lang w:val="es-CR"/>
        </w:rPr>
        <w:t xml:space="preserve">la </w:t>
      </w:r>
      <w:r w:rsidRPr="002110FC">
        <w:rPr>
          <w:rFonts w:ascii="Arial" w:hAnsi="Arial" w:cs="Arial"/>
          <w:b/>
          <w:spacing w:val="-1"/>
          <w:lang w:val="es-CR"/>
        </w:rPr>
        <w:t>Coprocom</w:t>
      </w:r>
    </w:p>
    <w:p w14:paraId="493504F1" w14:textId="77777777" w:rsidR="00671664" w:rsidRPr="002110FC" w:rsidRDefault="00671664" w:rsidP="005A1070">
      <w:pPr>
        <w:rPr>
          <w:rFonts w:ascii="Arial" w:eastAsia="Arial" w:hAnsi="Arial" w:cs="Arial"/>
          <w:b/>
          <w:bCs/>
          <w:lang w:val="es-CR"/>
        </w:rPr>
      </w:pPr>
    </w:p>
    <w:p w14:paraId="0777D9F2" w14:textId="67DB443F" w:rsidR="00D34386" w:rsidRPr="002110FC" w:rsidRDefault="00977604" w:rsidP="005A1070">
      <w:pPr>
        <w:pStyle w:val="Textoindependiente"/>
        <w:ind w:left="102" w:right="142"/>
        <w:jc w:val="both"/>
        <w:rPr>
          <w:rFonts w:cs="Arial"/>
          <w:lang w:val="es-CR"/>
        </w:rPr>
      </w:pPr>
      <w:r w:rsidRPr="002110FC">
        <w:rPr>
          <w:rFonts w:cs="Arial"/>
          <w:spacing w:val="-1"/>
          <w:lang w:val="es-CR"/>
        </w:rPr>
        <w:t>La</w:t>
      </w:r>
      <w:r w:rsidRPr="002110FC">
        <w:rPr>
          <w:rFonts w:cs="Arial"/>
          <w:spacing w:val="31"/>
          <w:lang w:val="es-CR"/>
        </w:rPr>
        <w:t xml:space="preserve"> </w:t>
      </w:r>
      <w:r w:rsidRPr="002110FC">
        <w:rPr>
          <w:rFonts w:cs="Arial"/>
          <w:spacing w:val="-1"/>
          <w:lang w:val="es-CR"/>
        </w:rPr>
        <w:t>Coprocom</w:t>
      </w:r>
      <w:r w:rsidRPr="002110FC">
        <w:rPr>
          <w:rFonts w:cs="Arial"/>
          <w:spacing w:val="30"/>
          <w:lang w:val="es-CR"/>
        </w:rPr>
        <w:t xml:space="preserve"> </w:t>
      </w:r>
      <w:r w:rsidRPr="002110FC">
        <w:rPr>
          <w:rFonts w:cs="Arial"/>
          <w:spacing w:val="-1"/>
          <w:lang w:val="es-CR"/>
        </w:rPr>
        <w:t>cuenta</w:t>
      </w:r>
      <w:r w:rsidRPr="002110FC">
        <w:rPr>
          <w:rFonts w:cs="Arial"/>
          <w:spacing w:val="30"/>
          <w:lang w:val="es-CR"/>
        </w:rPr>
        <w:t xml:space="preserve"> </w:t>
      </w:r>
      <w:r w:rsidRPr="002110FC">
        <w:rPr>
          <w:rFonts w:cs="Arial"/>
          <w:spacing w:val="-1"/>
          <w:lang w:val="es-CR"/>
        </w:rPr>
        <w:t>con</w:t>
      </w:r>
      <w:r w:rsidRPr="002110FC">
        <w:rPr>
          <w:rFonts w:cs="Arial"/>
          <w:spacing w:val="31"/>
          <w:lang w:val="es-CR"/>
        </w:rPr>
        <w:t xml:space="preserve"> </w:t>
      </w:r>
      <w:r w:rsidRPr="002110FC">
        <w:rPr>
          <w:rFonts w:cs="Arial"/>
          <w:lang w:val="es-CR"/>
        </w:rPr>
        <w:t>un</w:t>
      </w:r>
      <w:r w:rsidRPr="002110FC">
        <w:rPr>
          <w:rFonts w:cs="Arial"/>
          <w:spacing w:val="26"/>
          <w:lang w:val="es-CR"/>
        </w:rPr>
        <w:t xml:space="preserve"> </w:t>
      </w:r>
      <w:r w:rsidRPr="002110FC">
        <w:rPr>
          <w:rFonts w:cs="Arial"/>
          <w:spacing w:val="-1"/>
          <w:lang w:val="es-CR"/>
        </w:rPr>
        <w:t>Órgano</w:t>
      </w:r>
      <w:r w:rsidRPr="002110FC">
        <w:rPr>
          <w:rFonts w:cs="Arial"/>
          <w:spacing w:val="29"/>
          <w:lang w:val="es-CR"/>
        </w:rPr>
        <w:t xml:space="preserve"> </w:t>
      </w:r>
      <w:r w:rsidRPr="002110FC">
        <w:rPr>
          <w:rFonts w:cs="Arial"/>
          <w:spacing w:val="-1"/>
          <w:lang w:val="es-CR"/>
        </w:rPr>
        <w:t>Superior</w:t>
      </w:r>
      <w:r w:rsidRPr="002110FC">
        <w:rPr>
          <w:rFonts w:cs="Arial"/>
          <w:spacing w:val="31"/>
          <w:lang w:val="es-CR"/>
        </w:rPr>
        <w:t xml:space="preserve"> </w:t>
      </w:r>
      <w:r w:rsidRPr="002110FC">
        <w:rPr>
          <w:rFonts w:cs="Arial"/>
          <w:spacing w:val="-1"/>
          <w:lang w:val="es-CR"/>
        </w:rPr>
        <w:t>denominado</w:t>
      </w:r>
      <w:r w:rsidRPr="002110FC">
        <w:rPr>
          <w:rFonts w:cs="Arial"/>
          <w:spacing w:val="31"/>
          <w:lang w:val="es-CR"/>
        </w:rPr>
        <w:t xml:space="preserve"> </w:t>
      </w:r>
      <w:r w:rsidRPr="002110FC">
        <w:rPr>
          <w:rFonts w:cs="Arial"/>
          <w:spacing w:val="-1"/>
          <w:lang w:val="es-CR"/>
        </w:rPr>
        <w:t>Comisión,</w:t>
      </w:r>
      <w:r w:rsidRPr="002110FC">
        <w:rPr>
          <w:rFonts w:cs="Arial"/>
          <w:spacing w:val="30"/>
          <w:lang w:val="es-CR"/>
        </w:rPr>
        <w:t xml:space="preserve"> </w:t>
      </w:r>
      <w:r w:rsidRPr="002110FC">
        <w:rPr>
          <w:rFonts w:cs="Arial"/>
          <w:spacing w:val="-1"/>
          <w:lang w:val="es-CR"/>
        </w:rPr>
        <w:t>cuya</w:t>
      </w:r>
      <w:r w:rsidRPr="002110FC">
        <w:rPr>
          <w:rFonts w:cs="Arial"/>
          <w:spacing w:val="32"/>
          <w:lang w:val="es-CR"/>
        </w:rPr>
        <w:t xml:space="preserve"> </w:t>
      </w:r>
      <w:r w:rsidRPr="002110FC">
        <w:rPr>
          <w:rFonts w:cs="Arial"/>
          <w:spacing w:val="-1"/>
          <w:lang w:val="es-CR"/>
        </w:rPr>
        <w:t>integración;</w:t>
      </w:r>
      <w:r w:rsidRPr="002110FC">
        <w:rPr>
          <w:rFonts w:cs="Arial"/>
          <w:spacing w:val="41"/>
          <w:lang w:val="es-CR"/>
        </w:rPr>
        <w:t xml:space="preserve"> </w:t>
      </w:r>
      <w:r w:rsidRPr="002110FC">
        <w:rPr>
          <w:rFonts w:cs="Arial"/>
          <w:spacing w:val="-1"/>
          <w:lang w:val="es-CR"/>
        </w:rPr>
        <w:t>procedimiento</w:t>
      </w:r>
      <w:r w:rsidRPr="002110FC">
        <w:rPr>
          <w:rFonts w:cs="Arial"/>
          <w:spacing w:val="9"/>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conformación</w:t>
      </w:r>
      <w:r w:rsidRPr="002110FC">
        <w:rPr>
          <w:rFonts w:cs="Arial"/>
          <w:spacing w:val="8"/>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plazo</w:t>
      </w:r>
      <w:r w:rsidRPr="002110FC">
        <w:rPr>
          <w:rFonts w:cs="Arial"/>
          <w:spacing w:val="11"/>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nombramiento;</w:t>
      </w:r>
      <w:r w:rsidRPr="002110FC">
        <w:rPr>
          <w:rFonts w:cs="Arial"/>
          <w:spacing w:val="10"/>
          <w:lang w:val="es-CR"/>
        </w:rPr>
        <w:t xml:space="preserve"> </w:t>
      </w:r>
      <w:r w:rsidRPr="002110FC">
        <w:rPr>
          <w:rFonts w:cs="Arial"/>
          <w:spacing w:val="-1"/>
          <w:lang w:val="es-CR"/>
        </w:rPr>
        <w:t>requisitos;</w:t>
      </w:r>
      <w:r w:rsidRPr="002110FC">
        <w:rPr>
          <w:rFonts w:cs="Arial"/>
          <w:spacing w:val="10"/>
          <w:lang w:val="es-CR"/>
        </w:rPr>
        <w:t xml:space="preserve"> </w:t>
      </w:r>
      <w:r w:rsidRPr="002110FC">
        <w:rPr>
          <w:rFonts w:cs="Arial"/>
          <w:spacing w:val="-2"/>
          <w:lang w:val="es-CR"/>
        </w:rPr>
        <w:t>impedimentos;</w:t>
      </w:r>
      <w:r w:rsidRPr="002110FC">
        <w:rPr>
          <w:rFonts w:cs="Arial"/>
          <w:spacing w:val="75"/>
          <w:lang w:val="es-CR"/>
        </w:rPr>
        <w:t xml:space="preserve"> </w:t>
      </w:r>
      <w:r w:rsidRPr="002110FC">
        <w:rPr>
          <w:rFonts w:cs="Arial"/>
          <w:spacing w:val="-1"/>
          <w:lang w:val="es-CR"/>
        </w:rPr>
        <w:t>incompatibilidades;</w:t>
      </w:r>
      <w:r w:rsidRPr="002110FC">
        <w:rPr>
          <w:rFonts w:cs="Arial"/>
          <w:spacing w:val="13"/>
          <w:lang w:val="es-CR"/>
        </w:rPr>
        <w:t xml:space="preserve"> </w:t>
      </w:r>
      <w:r w:rsidRPr="002110FC">
        <w:rPr>
          <w:rFonts w:cs="Arial"/>
          <w:spacing w:val="-1"/>
          <w:lang w:val="es-CR"/>
        </w:rPr>
        <w:t>prohibiciones;</w:t>
      </w:r>
      <w:r w:rsidRPr="002110FC">
        <w:rPr>
          <w:rFonts w:cs="Arial"/>
          <w:spacing w:val="13"/>
          <w:lang w:val="es-CR"/>
        </w:rPr>
        <w:t xml:space="preserve"> </w:t>
      </w:r>
      <w:r w:rsidRPr="002110FC">
        <w:rPr>
          <w:rFonts w:cs="Arial"/>
          <w:spacing w:val="-1"/>
          <w:lang w:val="es-CR"/>
        </w:rPr>
        <w:t>causas</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remoción,</w:t>
      </w:r>
      <w:r w:rsidRPr="002110FC">
        <w:rPr>
          <w:rFonts w:cs="Arial"/>
          <w:spacing w:val="10"/>
          <w:lang w:val="es-CR"/>
        </w:rPr>
        <w:t xml:space="preserve"> </w:t>
      </w:r>
      <w:r w:rsidRPr="002110FC">
        <w:rPr>
          <w:rFonts w:cs="Arial"/>
          <w:spacing w:val="-1"/>
          <w:lang w:val="es-CR"/>
        </w:rPr>
        <w:t>excusa</w:t>
      </w:r>
      <w:r w:rsidRPr="002110FC">
        <w:rPr>
          <w:rFonts w:cs="Arial"/>
          <w:spacing w:val="9"/>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recusación</w:t>
      </w:r>
      <w:r w:rsidRPr="002110FC">
        <w:rPr>
          <w:rFonts w:cs="Arial"/>
          <w:spacing w:val="12"/>
          <w:lang w:val="es-CR"/>
        </w:rPr>
        <w:t xml:space="preserve"> </w:t>
      </w:r>
      <w:r w:rsidRPr="002110FC">
        <w:rPr>
          <w:rFonts w:cs="Arial"/>
          <w:lang w:val="es-CR"/>
        </w:rPr>
        <w:t>de</w:t>
      </w:r>
      <w:r w:rsidRPr="002110FC">
        <w:rPr>
          <w:rFonts w:cs="Arial"/>
          <w:spacing w:val="8"/>
          <w:lang w:val="es-CR"/>
        </w:rPr>
        <w:t xml:space="preserve"> </w:t>
      </w:r>
      <w:r w:rsidRPr="002110FC">
        <w:rPr>
          <w:rFonts w:cs="Arial"/>
          <w:lang w:val="es-CR"/>
        </w:rPr>
        <w:t>sus</w:t>
      </w:r>
      <w:r w:rsidRPr="002110FC">
        <w:rPr>
          <w:rFonts w:cs="Arial"/>
          <w:spacing w:val="49"/>
          <w:lang w:val="es-CR"/>
        </w:rPr>
        <w:t xml:space="preserve"> </w:t>
      </w:r>
      <w:r w:rsidRPr="002110FC">
        <w:rPr>
          <w:rFonts w:cs="Arial"/>
          <w:spacing w:val="-1"/>
          <w:lang w:val="es-CR"/>
        </w:rPr>
        <w:t>integrantes;</w:t>
      </w:r>
      <w:r w:rsidRPr="002110FC">
        <w:rPr>
          <w:rFonts w:cs="Arial"/>
          <w:spacing w:val="21"/>
          <w:lang w:val="es-CR"/>
        </w:rPr>
        <w:t xml:space="preserve"> </w:t>
      </w:r>
      <w:r w:rsidRPr="002110FC">
        <w:rPr>
          <w:rFonts w:cs="Arial"/>
          <w:spacing w:val="-1"/>
          <w:lang w:val="es-CR"/>
        </w:rPr>
        <w:t>sesiones;</w:t>
      </w:r>
      <w:r w:rsidRPr="002110FC">
        <w:rPr>
          <w:rFonts w:cs="Arial"/>
          <w:spacing w:val="22"/>
          <w:lang w:val="es-CR"/>
        </w:rPr>
        <w:t xml:space="preserve"> </w:t>
      </w:r>
      <w:r w:rsidRPr="002110FC">
        <w:rPr>
          <w:rFonts w:cs="Arial"/>
          <w:spacing w:val="-1"/>
          <w:lang w:val="es-CR"/>
        </w:rPr>
        <w:t>cuórum</w:t>
      </w:r>
      <w:r w:rsidRPr="002110FC">
        <w:rPr>
          <w:rFonts w:cs="Arial"/>
          <w:spacing w:val="20"/>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votaciones,</w:t>
      </w:r>
      <w:r w:rsidRPr="002110FC">
        <w:rPr>
          <w:rFonts w:cs="Arial"/>
          <w:spacing w:val="21"/>
          <w:lang w:val="es-CR"/>
        </w:rPr>
        <w:t xml:space="preserve"> </w:t>
      </w:r>
      <w:r w:rsidRPr="002110FC">
        <w:rPr>
          <w:rFonts w:cs="Arial"/>
          <w:lang w:val="es-CR"/>
        </w:rPr>
        <w:t>se</w:t>
      </w:r>
      <w:r w:rsidRPr="002110FC">
        <w:rPr>
          <w:rFonts w:cs="Arial"/>
          <w:spacing w:val="18"/>
          <w:lang w:val="es-CR"/>
        </w:rPr>
        <w:t xml:space="preserve"> </w:t>
      </w:r>
      <w:r w:rsidRPr="002110FC">
        <w:rPr>
          <w:rFonts w:cs="Arial"/>
          <w:spacing w:val="-1"/>
          <w:lang w:val="es-CR"/>
        </w:rPr>
        <w:t>rigen</w:t>
      </w:r>
      <w:r w:rsidRPr="002110FC">
        <w:rPr>
          <w:rFonts w:cs="Arial"/>
          <w:spacing w:val="23"/>
          <w:lang w:val="es-CR"/>
        </w:rPr>
        <w:t xml:space="preserve"> </w:t>
      </w:r>
      <w:r w:rsidRPr="002110FC">
        <w:rPr>
          <w:rFonts w:cs="Arial"/>
          <w:spacing w:val="-1"/>
          <w:lang w:val="es-CR"/>
        </w:rPr>
        <w:t>según</w:t>
      </w:r>
      <w:r w:rsidRPr="002110FC">
        <w:rPr>
          <w:rFonts w:cs="Arial"/>
          <w:spacing w:val="19"/>
          <w:lang w:val="es-CR"/>
        </w:rPr>
        <w:t xml:space="preserve"> </w:t>
      </w:r>
      <w:r w:rsidRPr="002110FC">
        <w:rPr>
          <w:rFonts w:cs="Arial"/>
          <w:spacing w:val="-1"/>
          <w:lang w:val="es-CR"/>
        </w:rPr>
        <w:t>lo</w:t>
      </w:r>
      <w:r w:rsidRPr="002110FC">
        <w:rPr>
          <w:rFonts w:cs="Arial"/>
          <w:spacing w:val="19"/>
          <w:lang w:val="es-CR"/>
        </w:rPr>
        <w:t xml:space="preserve"> </w:t>
      </w:r>
      <w:r w:rsidRPr="002110FC">
        <w:rPr>
          <w:rFonts w:cs="Arial"/>
          <w:spacing w:val="-1"/>
          <w:lang w:val="es-CR"/>
        </w:rPr>
        <w:t>establecido</w:t>
      </w:r>
      <w:r w:rsidRPr="002110FC">
        <w:rPr>
          <w:rFonts w:cs="Arial"/>
          <w:spacing w:val="21"/>
          <w:lang w:val="es-CR"/>
        </w:rPr>
        <w:t xml:space="preserve"> </w:t>
      </w:r>
      <w:r w:rsidRPr="002110FC">
        <w:rPr>
          <w:rFonts w:cs="Arial"/>
          <w:lang w:val="es-CR"/>
        </w:rPr>
        <w:t>en</w:t>
      </w:r>
      <w:r w:rsidRPr="002110FC">
        <w:rPr>
          <w:rFonts w:cs="Arial"/>
          <w:spacing w:val="19"/>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Título</w:t>
      </w:r>
      <w:r w:rsidRPr="002110FC">
        <w:rPr>
          <w:rFonts w:cs="Arial"/>
          <w:spacing w:val="19"/>
          <w:lang w:val="es-CR"/>
        </w:rPr>
        <w:t xml:space="preserve"> </w:t>
      </w:r>
      <w:r w:rsidRPr="002110FC">
        <w:rPr>
          <w:rFonts w:cs="Arial"/>
          <w:spacing w:val="-1"/>
          <w:lang w:val="es-CR"/>
        </w:rPr>
        <w:t>I,</w:t>
      </w:r>
      <w:r w:rsidRPr="002110FC">
        <w:rPr>
          <w:rFonts w:cs="Arial"/>
          <w:spacing w:val="57"/>
          <w:lang w:val="es-CR"/>
        </w:rPr>
        <w:t xml:space="preserve"> </w:t>
      </w:r>
      <w:r w:rsidRPr="002110FC">
        <w:rPr>
          <w:rFonts w:cs="Arial"/>
          <w:spacing w:val="-1"/>
          <w:lang w:val="es-CR"/>
        </w:rPr>
        <w:t>Capítulo</w:t>
      </w:r>
      <w:r w:rsidRPr="002110FC">
        <w:rPr>
          <w:rFonts w:cs="Arial"/>
          <w:spacing w:val="9"/>
          <w:lang w:val="es-CR"/>
        </w:rPr>
        <w:t xml:space="preserve"> </w:t>
      </w:r>
      <w:r w:rsidRPr="002110FC">
        <w:rPr>
          <w:rFonts w:cs="Arial"/>
          <w:spacing w:val="-1"/>
          <w:lang w:val="es-CR"/>
        </w:rPr>
        <w:t>II,</w:t>
      </w:r>
      <w:r w:rsidRPr="002110FC">
        <w:rPr>
          <w:rFonts w:cs="Arial"/>
          <w:spacing w:val="13"/>
          <w:lang w:val="es-CR"/>
        </w:rPr>
        <w:t xml:space="preserve"> </w:t>
      </w:r>
      <w:r w:rsidRPr="002110FC">
        <w:rPr>
          <w:rFonts w:cs="Arial"/>
          <w:spacing w:val="-1"/>
          <w:lang w:val="es-CR"/>
        </w:rPr>
        <w:t>Sección</w:t>
      </w:r>
      <w:r w:rsidRPr="002110FC">
        <w:rPr>
          <w:rFonts w:cs="Arial"/>
          <w:spacing w:val="8"/>
          <w:lang w:val="es-CR"/>
        </w:rPr>
        <w:t xml:space="preserve"> </w:t>
      </w:r>
      <w:r w:rsidRPr="002110FC">
        <w:rPr>
          <w:rFonts w:cs="Arial"/>
          <w:spacing w:val="-1"/>
          <w:lang w:val="es-CR"/>
        </w:rPr>
        <w:t>I,</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1"/>
          <w:lang w:val="es-CR"/>
        </w:rPr>
        <w:t xml:space="preserve"> </w:t>
      </w:r>
      <w:r w:rsidR="00D277FC" w:rsidRPr="002110FC">
        <w:rPr>
          <w:rFonts w:cs="Arial"/>
          <w:spacing w:val="-1"/>
          <w:lang w:val="es-CR"/>
        </w:rPr>
        <w:t>Ley N.° 9736</w:t>
      </w:r>
      <w:r w:rsidRPr="002110FC">
        <w:rPr>
          <w:rFonts w:cs="Arial"/>
          <w:lang w:val="es-CR"/>
        </w:rPr>
        <w:t>.</w:t>
      </w:r>
    </w:p>
    <w:p w14:paraId="7D5FC6B5" w14:textId="77777777" w:rsidR="00D34386" w:rsidRPr="002110FC" w:rsidRDefault="00D34386" w:rsidP="005A1070">
      <w:pPr>
        <w:pStyle w:val="Textoindependiente"/>
        <w:ind w:left="102" w:right="142"/>
        <w:jc w:val="both"/>
        <w:rPr>
          <w:rFonts w:cs="Arial"/>
          <w:lang w:val="es-CR"/>
        </w:rPr>
      </w:pPr>
    </w:p>
    <w:p w14:paraId="3DCF3B10" w14:textId="534E13CD" w:rsidR="00671664" w:rsidRPr="002110FC" w:rsidRDefault="00977604" w:rsidP="005A1070">
      <w:pPr>
        <w:pStyle w:val="Textoindependiente"/>
        <w:ind w:left="102" w:right="142"/>
        <w:jc w:val="both"/>
        <w:rPr>
          <w:rFonts w:cs="Arial"/>
          <w:lang w:val="es-CR"/>
        </w:rPr>
      </w:pPr>
      <w:r w:rsidRPr="002110FC">
        <w:rPr>
          <w:rFonts w:cs="Arial"/>
          <w:lang w:val="es-CR"/>
        </w:rPr>
        <w:t>La</w:t>
      </w:r>
      <w:r w:rsidRPr="002110FC">
        <w:rPr>
          <w:rFonts w:cs="Arial"/>
          <w:spacing w:val="-10"/>
          <w:lang w:val="es-CR"/>
        </w:rPr>
        <w:t xml:space="preserve"> </w:t>
      </w:r>
      <w:r w:rsidRPr="002110FC">
        <w:rPr>
          <w:rFonts w:cs="Arial"/>
          <w:spacing w:val="-1"/>
          <w:lang w:val="es-CR"/>
        </w:rPr>
        <w:t>Comisión</w:t>
      </w:r>
      <w:r w:rsidRPr="002110FC">
        <w:rPr>
          <w:rFonts w:cs="Arial"/>
          <w:spacing w:val="-10"/>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rige</w:t>
      </w:r>
      <w:r w:rsidRPr="002110FC">
        <w:rPr>
          <w:rFonts w:cs="Arial"/>
          <w:spacing w:val="-9"/>
          <w:lang w:val="es-CR"/>
        </w:rPr>
        <w:t xml:space="preserve"> </w:t>
      </w:r>
      <w:r w:rsidRPr="002110FC">
        <w:rPr>
          <w:rFonts w:cs="Arial"/>
          <w:spacing w:val="-1"/>
          <w:lang w:val="es-CR"/>
        </w:rPr>
        <w:t>según</w:t>
      </w:r>
      <w:r w:rsidRPr="002110FC">
        <w:rPr>
          <w:rFonts w:cs="Arial"/>
          <w:spacing w:val="-9"/>
          <w:lang w:val="es-CR"/>
        </w:rPr>
        <w:t xml:space="preserve"> </w:t>
      </w:r>
      <w:r w:rsidRPr="002110FC">
        <w:rPr>
          <w:rFonts w:cs="Arial"/>
          <w:spacing w:val="-1"/>
          <w:lang w:val="es-CR"/>
        </w:rPr>
        <w:t>lo</w:t>
      </w:r>
      <w:r w:rsidRPr="002110FC">
        <w:rPr>
          <w:rFonts w:cs="Arial"/>
          <w:spacing w:val="-9"/>
          <w:lang w:val="es-CR"/>
        </w:rPr>
        <w:t xml:space="preserve"> </w:t>
      </w:r>
      <w:r w:rsidRPr="002110FC">
        <w:rPr>
          <w:rFonts w:cs="Arial"/>
          <w:spacing w:val="-1"/>
          <w:lang w:val="es-CR"/>
        </w:rPr>
        <w:t>dispuesto</w:t>
      </w:r>
      <w:r w:rsidRPr="002110FC">
        <w:rPr>
          <w:rFonts w:cs="Arial"/>
          <w:spacing w:val="-11"/>
          <w:lang w:val="es-CR"/>
        </w:rPr>
        <w:t xml:space="preserve"> </w:t>
      </w:r>
      <w:r w:rsidRPr="002110FC">
        <w:rPr>
          <w:rFonts w:cs="Arial"/>
          <w:lang w:val="es-CR"/>
        </w:rPr>
        <w:t>en</w:t>
      </w:r>
      <w:r w:rsidRPr="002110FC">
        <w:rPr>
          <w:rFonts w:cs="Arial"/>
          <w:spacing w:val="-10"/>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Libro</w:t>
      </w:r>
      <w:r w:rsidRPr="002110FC">
        <w:rPr>
          <w:rFonts w:cs="Arial"/>
          <w:spacing w:val="-14"/>
          <w:lang w:val="es-CR"/>
        </w:rPr>
        <w:t xml:space="preserve"> </w:t>
      </w:r>
      <w:r w:rsidRPr="002110FC">
        <w:rPr>
          <w:rFonts w:cs="Arial"/>
          <w:lang w:val="es-CR"/>
        </w:rPr>
        <w:t>I,</w:t>
      </w:r>
      <w:r w:rsidRPr="002110FC">
        <w:rPr>
          <w:rFonts w:cs="Arial"/>
          <w:spacing w:val="-7"/>
          <w:lang w:val="es-CR"/>
        </w:rPr>
        <w:t xml:space="preserve"> </w:t>
      </w:r>
      <w:r w:rsidRPr="002110FC">
        <w:rPr>
          <w:rFonts w:cs="Arial"/>
          <w:spacing w:val="-2"/>
          <w:lang w:val="es-CR"/>
        </w:rPr>
        <w:t>Título</w:t>
      </w:r>
      <w:r w:rsidRPr="002110FC">
        <w:rPr>
          <w:rFonts w:cs="Arial"/>
          <w:spacing w:val="-9"/>
          <w:lang w:val="es-CR"/>
        </w:rPr>
        <w:t xml:space="preserve"> </w:t>
      </w:r>
      <w:r w:rsidRPr="002110FC">
        <w:rPr>
          <w:rFonts w:cs="Arial"/>
          <w:spacing w:val="-1"/>
          <w:lang w:val="es-CR"/>
        </w:rPr>
        <w:t>II,</w:t>
      </w:r>
      <w:r w:rsidRPr="002110FC">
        <w:rPr>
          <w:rFonts w:cs="Arial"/>
          <w:spacing w:val="-10"/>
          <w:lang w:val="es-CR"/>
        </w:rPr>
        <w:t xml:space="preserve"> </w:t>
      </w:r>
      <w:r w:rsidRPr="002110FC">
        <w:rPr>
          <w:rFonts w:cs="Arial"/>
          <w:spacing w:val="-1"/>
          <w:lang w:val="es-CR"/>
        </w:rPr>
        <w:t>Capítulo</w:t>
      </w:r>
      <w:r w:rsidRPr="002110FC">
        <w:rPr>
          <w:rFonts w:cs="Arial"/>
          <w:spacing w:val="-9"/>
          <w:lang w:val="es-CR"/>
        </w:rPr>
        <w:t xml:space="preserve"> </w:t>
      </w:r>
      <w:r w:rsidRPr="002110FC">
        <w:rPr>
          <w:rFonts w:cs="Arial"/>
          <w:spacing w:val="-1"/>
          <w:lang w:val="es-CR"/>
        </w:rPr>
        <w:t>III</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Ley</w:t>
      </w:r>
      <w:r w:rsidRPr="002110FC">
        <w:rPr>
          <w:rFonts w:cs="Arial"/>
          <w:spacing w:val="-9"/>
          <w:lang w:val="es-CR"/>
        </w:rPr>
        <w:t xml:space="preserve"> </w:t>
      </w:r>
      <w:r w:rsidR="00145235" w:rsidRPr="002110FC">
        <w:rPr>
          <w:rFonts w:cs="Arial"/>
          <w:spacing w:val="-1"/>
          <w:lang w:val="es-CR"/>
        </w:rPr>
        <w:t>N.°</w:t>
      </w:r>
      <w:r w:rsidRPr="002110FC">
        <w:rPr>
          <w:rFonts w:cs="Arial"/>
          <w:spacing w:val="-8"/>
          <w:lang w:val="es-CR"/>
        </w:rPr>
        <w:t xml:space="preserve"> </w:t>
      </w:r>
      <w:r w:rsidRPr="002110FC">
        <w:rPr>
          <w:rFonts w:cs="Arial"/>
          <w:spacing w:val="-1"/>
          <w:lang w:val="es-CR"/>
        </w:rPr>
        <w:t>6227.</w:t>
      </w:r>
      <w:r w:rsidRPr="002110FC">
        <w:rPr>
          <w:rFonts w:cs="Arial"/>
          <w:spacing w:val="6"/>
          <w:lang w:val="es-CR"/>
        </w:rPr>
        <w:t xml:space="preserve"> </w:t>
      </w:r>
      <w:r w:rsidRPr="002110FC">
        <w:rPr>
          <w:rFonts w:cs="Arial"/>
          <w:spacing w:val="-1"/>
          <w:lang w:val="es-CR"/>
        </w:rPr>
        <w:t>Los</w:t>
      </w:r>
      <w:r w:rsidRPr="002110FC">
        <w:rPr>
          <w:rFonts w:cs="Arial"/>
          <w:spacing w:val="49"/>
          <w:lang w:val="es-CR"/>
        </w:rPr>
        <w:t xml:space="preserve"> </w:t>
      </w:r>
      <w:r w:rsidRPr="002110FC">
        <w:rPr>
          <w:rFonts w:cs="Arial"/>
          <w:spacing w:val="-1"/>
          <w:lang w:val="es-CR"/>
        </w:rPr>
        <w:t>integrantes</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Comisión</w:t>
      </w:r>
      <w:r w:rsidRPr="002110FC">
        <w:rPr>
          <w:rFonts w:cs="Arial"/>
          <w:spacing w:val="21"/>
          <w:lang w:val="es-CR"/>
        </w:rPr>
        <w:t xml:space="preserve"> </w:t>
      </w:r>
      <w:r w:rsidRPr="002110FC">
        <w:rPr>
          <w:rFonts w:cs="Arial"/>
          <w:spacing w:val="-1"/>
          <w:lang w:val="es-CR"/>
        </w:rPr>
        <w:t>estarán</w:t>
      </w:r>
      <w:r w:rsidRPr="002110FC">
        <w:rPr>
          <w:rFonts w:cs="Arial"/>
          <w:spacing w:val="17"/>
          <w:lang w:val="es-CR"/>
        </w:rPr>
        <w:t xml:space="preserve"> </w:t>
      </w:r>
      <w:r w:rsidRPr="002110FC">
        <w:rPr>
          <w:rFonts w:cs="Arial"/>
          <w:spacing w:val="-1"/>
          <w:lang w:val="es-CR"/>
        </w:rPr>
        <w:t>regulados</w:t>
      </w:r>
      <w:r w:rsidRPr="002110FC">
        <w:rPr>
          <w:rFonts w:cs="Arial"/>
          <w:spacing w:val="19"/>
          <w:lang w:val="es-CR"/>
        </w:rPr>
        <w:t xml:space="preserve"> </w:t>
      </w:r>
      <w:r w:rsidRPr="002110FC">
        <w:rPr>
          <w:rFonts w:cs="Arial"/>
          <w:spacing w:val="-2"/>
          <w:lang w:val="es-CR"/>
        </w:rPr>
        <w:t>por</w:t>
      </w:r>
      <w:r w:rsidRPr="002110FC">
        <w:rPr>
          <w:rFonts w:cs="Arial"/>
          <w:spacing w:val="23"/>
          <w:lang w:val="es-CR"/>
        </w:rPr>
        <w:t xml:space="preserve"> </w:t>
      </w:r>
      <w:r w:rsidRPr="002110FC">
        <w:rPr>
          <w:rFonts w:cs="Arial"/>
          <w:spacing w:val="-1"/>
          <w:lang w:val="es-CR"/>
        </w:rPr>
        <w:t>lo</w:t>
      </w:r>
      <w:r w:rsidRPr="002110FC">
        <w:rPr>
          <w:rFonts w:cs="Arial"/>
          <w:spacing w:val="19"/>
          <w:lang w:val="es-CR"/>
        </w:rPr>
        <w:t xml:space="preserve"> </w:t>
      </w:r>
      <w:r w:rsidRPr="002110FC">
        <w:rPr>
          <w:rFonts w:cs="Arial"/>
          <w:spacing w:val="-1"/>
          <w:lang w:val="es-CR"/>
        </w:rPr>
        <w:t>establecido</w:t>
      </w:r>
      <w:r w:rsidRPr="002110FC">
        <w:rPr>
          <w:rFonts w:cs="Arial"/>
          <w:spacing w:val="21"/>
          <w:lang w:val="es-CR"/>
        </w:rPr>
        <w:t xml:space="preserve"> </w:t>
      </w:r>
      <w:r w:rsidRPr="002110FC">
        <w:rPr>
          <w:rFonts w:cs="Arial"/>
          <w:lang w:val="es-CR"/>
        </w:rPr>
        <w:t>en</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00E61CBE" w:rsidRPr="002110FC">
        <w:rPr>
          <w:rFonts w:cs="Arial"/>
          <w:spacing w:val="-2"/>
          <w:lang w:val="es-CR"/>
        </w:rPr>
        <w:t xml:space="preserve">Ley </w:t>
      </w:r>
      <w:r w:rsidR="00145235" w:rsidRPr="002110FC">
        <w:rPr>
          <w:rFonts w:cs="Arial"/>
          <w:spacing w:val="-2"/>
          <w:lang w:val="es-CR"/>
        </w:rPr>
        <w:t>N.°</w:t>
      </w:r>
      <w:r w:rsidR="00E61CBE" w:rsidRPr="002110FC">
        <w:rPr>
          <w:rFonts w:cs="Arial"/>
          <w:spacing w:val="-2"/>
          <w:lang w:val="es-CR"/>
        </w:rPr>
        <w:t xml:space="preserve"> 8422</w:t>
      </w:r>
      <w:r w:rsidRPr="002110FC">
        <w:rPr>
          <w:rFonts w:cs="Arial"/>
          <w:spacing w:val="-1"/>
          <w:lang w:val="es-CR"/>
        </w:rPr>
        <w:t>.</w:t>
      </w:r>
    </w:p>
    <w:p w14:paraId="5219994C" w14:textId="77777777" w:rsidR="00671664" w:rsidRPr="002110FC" w:rsidRDefault="00671664" w:rsidP="005A1070">
      <w:pPr>
        <w:rPr>
          <w:rFonts w:ascii="Arial" w:eastAsia="Arial" w:hAnsi="Arial" w:cs="Arial"/>
          <w:lang w:val="es-CR"/>
        </w:rPr>
      </w:pPr>
    </w:p>
    <w:p w14:paraId="3B1AD333" w14:textId="50E4779F" w:rsidR="00671664" w:rsidRPr="002110FC" w:rsidRDefault="00977604" w:rsidP="005A1070">
      <w:pPr>
        <w:pStyle w:val="Textoindependiente"/>
        <w:ind w:left="102" w:right="164"/>
        <w:jc w:val="both"/>
        <w:rPr>
          <w:rFonts w:cs="Arial"/>
          <w:spacing w:val="-1"/>
          <w:lang w:val="es-CR"/>
        </w:rPr>
      </w:pPr>
      <w:r w:rsidRPr="002110FC">
        <w:rPr>
          <w:rFonts w:cs="Arial"/>
          <w:lang w:val="es-CR"/>
        </w:rPr>
        <w:t>Le</w:t>
      </w:r>
      <w:r w:rsidRPr="002110FC">
        <w:rPr>
          <w:rFonts w:cs="Arial"/>
          <w:spacing w:val="-7"/>
          <w:lang w:val="es-CR"/>
        </w:rPr>
        <w:t xml:space="preserve"> </w:t>
      </w:r>
      <w:r w:rsidRPr="002110FC">
        <w:rPr>
          <w:rFonts w:cs="Arial"/>
          <w:spacing w:val="-1"/>
          <w:lang w:val="es-CR"/>
        </w:rPr>
        <w:t>corresponde</w:t>
      </w:r>
      <w:r w:rsidRPr="002110FC">
        <w:rPr>
          <w:rFonts w:cs="Arial"/>
          <w:spacing w:val="-7"/>
          <w:lang w:val="es-CR"/>
        </w:rPr>
        <w:t xml:space="preserve"> </w:t>
      </w:r>
      <w:r w:rsidRPr="002110FC">
        <w:rPr>
          <w:rFonts w:cs="Arial"/>
          <w:lang w:val="es-CR"/>
        </w:rPr>
        <w:t>al</w:t>
      </w:r>
      <w:r w:rsidRPr="002110FC">
        <w:rPr>
          <w:rFonts w:cs="Arial"/>
          <w:spacing w:val="-8"/>
          <w:lang w:val="es-CR"/>
        </w:rPr>
        <w:t xml:space="preserve"> </w:t>
      </w:r>
      <w:r w:rsidRPr="002110FC">
        <w:rPr>
          <w:rFonts w:cs="Arial"/>
          <w:spacing w:val="-1"/>
          <w:lang w:val="es-CR"/>
        </w:rPr>
        <w:t>Consejo</w:t>
      </w:r>
      <w:r w:rsidRPr="002110FC">
        <w:rPr>
          <w:rFonts w:cs="Arial"/>
          <w:spacing w:val="-7"/>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Gobierno,</w:t>
      </w:r>
      <w:r w:rsidRPr="002110FC">
        <w:rPr>
          <w:rFonts w:cs="Arial"/>
          <w:spacing w:val="-5"/>
          <w:lang w:val="es-CR"/>
        </w:rPr>
        <w:t xml:space="preserve"> </w:t>
      </w:r>
      <w:r w:rsidRPr="002110FC">
        <w:rPr>
          <w:rFonts w:cs="Arial"/>
          <w:spacing w:val="-1"/>
          <w:lang w:val="es-CR"/>
        </w:rPr>
        <w:t>para</w:t>
      </w:r>
      <w:r w:rsidRPr="002110FC">
        <w:rPr>
          <w:rFonts w:cs="Arial"/>
          <w:spacing w:val="-9"/>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lang w:val="es-CR"/>
        </w:rPr>
        <w:t>primera</w:t>
      </w:r>
      <w:r w:rsidRPr="002110FC">
        <w:rPr>
          <w:rFonts w:cs="Arial"/>
          <w:spacing w:val="-9"/>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subsecuentes</w:t>
      </w:r>
      <w:r w:rsidRPr="002110FC">
        <w:rPr>
          <w:rFonts w:cs="Arial"/>
          <w:spacing w:val="-7"/>
          <w:lang w:val="es-CR"/>
        </w:rPr>
        <w:t xml:space="preserve"> </w:t>
      </w:r>
      <w:r w:rsidRPr="002110FC">
        <w:rPr>
          <w:rFonts w:cs="Arial"/>
          <w:spacing w:val="-1"/>
          <w:lang w:val="es-CR"/>
        </w:rPr>
        <w:t>designaciones</w:t>
      </w:r>
      <w:r w:rsidRPr="002110FC">
        <w:rPr>
          <w:rFonts w:cs="Arial"/>
          <w:spacing w:val="-7"/>
          <w:lang w:val="es-CR"/>
        </w:rPr>
        <w:t xml:space="preserve"> </w:t>
      </w:r>
      <w:r w:rsidRPr="002110FC">
        <w:rPr>
          <w:rFonts w:cs="Arial"/>
          <w:lang w:val="es-CR"/>
        </w:rPr>
        <w:t>de</w:t>
      </w:r>
      <w:r w:rsidRPr="002110FC">
        <w:rPr>
          <w:rFonts w:cs="Arial"/>
          <w:spacing w:val="51"/>
          <w:lang w:val="es-CR"/>
        </w:rPr>
        <w:t xml:space="preserve"> </w:t>
      </w:r>
      <w:r w:rsidRPr="002110FC">
        <w:rPr>
          <w:rFonts w:cs="Arial"/>
          <w:spacing w:val="-1"/>
          <w:lang w:val="es-CR"/>
        </w:rPr>
        <w:t>los</w:t>
      </w:r>
      <w:r w:rsidRPr="002110FC">
        <w:rPr>
          <w:rFonts w:cs="Arial"/>
          <w:spacing w:val="43"/>
          <w:lang w:val="es-CR"/>
        </w:rPr>
        <w:t xml:space="preserve"> </w:t>
      </w:r>
      <w:r w:rsidRPr="002110FC">
        <w:rPr>
          <w:rFonts w:cs="Arial"/>
          <w:spacing w:val="-1"/>
          <w:lang w:val="es-CR"/>
        </w:rPr>
        <w:t>miembros</w:t>
      </w:r>
      <w:r w:rsidRPr="002110FC">
        <w:rPr>
          <w:rFonts w:cs="Arial"/>
          <w:spacing w:val="44"/>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Comisión,</w:t>
      </w:r>
      <w:r w:rsidRPr="002110FC">
        <w:rPr>
          <w:rFonts w:cs="Arial"/>
          <w:spacing w:val="46"/>
          <w:lang w:val="es-CR"/>
        </w:rPr>
        <w:t xml:space="preserve"> </w:t>
      </w:r>
      <w:r w:rsidRPr="002110FC">
        <w:rPr>
          <w:rFonts w:cs="Arial"/>
          <w:spacing w:val="-2"/>
          <w:lang w:val="es-CR"/>
        </w:rPr>
        <w:t>emitir</w:t>
      </w:r>
      <w:r w:rsidRPr="002110FC">
        <w:rPr>
          <w:rFonts w:cs="Arial"/>
          <w:spacing w:val="45"/>
          <w:lang w:val="es-CR"/>
        </w:rPr>
        <w:t xml:space="preserve"> </w:t>
      </w:r>
      <w:r w:rsidRPr="002110FC">
        <w:rPr>
          <w:rFonts w:cs="Arial"/>
          <w:spacing w:val="-1"/>
          <w:lang w:val="es-CR"/>
        </w:rPr>
        <w:t>la</w:t>
      </w:r>
      <w:r w:rsidRPr="002110FC">
        <w:rPr>
          <w:rFonts w:cs="Arial"/>
          <w:spacing w:val="44"/>
          <w:lang w:val="es-CR"/>
        </w:rPr>
        <w:t xml:space="preserve"> </w:t>
      </w:r>
      <w:r w:rsidRPr="002110FC">
        <w:rPr>
          <w:rFonts w:cs="Arial"/>
          <w:spacing w:val="-2"/>
          <w:lang w:val="es-CR"/>
        </w:rPr>
        <w:t>normativa</w:t>
      </w:r>
      <w:r w:rsidRPr="002110FC">
        <w:rPr>
          <w:rFonts w:cs="Arial"/>
          <w:spacing w:val="43"/>
          <w:lang w:val="es-CR"/>
        </w:rPr>
        <w:t xml:space="preserve"> </w:t>
      </w:r>
      <w:r w:rsidRPr="002110FC">
        <w:rPr>
          <w:rFonts w:cs="Arial"/>
          <w:spacing w:val="-1"/>
          <w:lang w:val="es-CR"/>
        </w:rPr>
        <w:t>para</w:t>
      </w:r>
      <w:r w:rsidRPr="002110FC">
        <w:rPr>
          <w:rFonts w:cs="Arial"/>
          <w:spacing w:val="43"/>
          <w:lang w:val="es-CR"/>
        </w:rPr>
        <w:t xml:space="preserve"> </w:t>
      </w:r>
      <w:r w:rsidRPr="002110FC">
        <w:rPr>
          <w:rFonts w:cs="Arial"/>
          <w:lang w:val="es-CR"/>
        </w:rPr>
        <w:t>el</w:t>
      </w:r>
      <w:r w:rsidRPr="002110FC">
        <w:rPr>
          <w:rFonts w:cs="Arial"/>
          <w:spacing w:val="42"/>
          <w:lang w:val="es-CR"/>
        </w:rPr>
        <w:t xml:space="preserve"> </w:t>
      </w:r>
      <w:r w:rsidRPr="002110FC">
        <w:rPr>
          <w:rFonts w:cs="Arial"/>
          <w:spacing w:val="-2"/>
          <w:lang w:val="es-CR"/>
        </w:rPr>
        <w:t>procedimiento</w:t>
      </w:r>
      <w:r w:rsidRPr="002110FC">
        <w:rPr>
          <w:rFonts w:cs="Arial"/>
          <w:spacing w:val="43"/>
          <w:lang w:val="es-CR"/>
        </w:rPr>
        <w:t xml:space="preserve"> </w:t>
      </w:r>
      <w:r w:rsidRPr="002110FC">
        <w:rPr>
          <w:rFonts w:cs="Arial"/>
          <w:lang w:val="es-CR"/>
        </w:rPr>
        <w:t>de</w:t>
      </w:r>
      <w:r w:rsidRPr="002110FC">
        <w:rPr>
          <w:rFonts w:cs="Arial"/>
          <w:spacing w:val="46"/>
          <w:lang w:val="es-CR"/>
        </w:rPr>
        <w:t xml:space="preserve"> </w:t>
      </w:r>
      <w:r w:rsidRPr="002110FC">
        <w:rPr>
          <w:rFonts w:cs="Arial"/>
          <w:spacing w:val="-1"/>
          <w:lang w:val="es-CR"/>
        </w:rPr>
        <w:t>selección;</w:t>
      </w:r>
      <w:r w:rsidRPr="002110FC">
        <w:rPr>
          <w:rFonts w:cs="Arial"/>
          <w:spacing w:val="81"/>
          <w:lang w:val="es-CR"/>
        </w:rPr>
        <w:t xml:space="preserve"> </w:t>
      </w:r>
      <w:r w:rsidRPr="002110FC">
        <w:rPr>
          <w:rFonts w:cs="Arial"/>
          <w:spacing w:val="-1"/>
          <w:lang w:val="es-CR"/>
        </w:rPr>
        <w:t>conformación;</w:t>
      </w:r>
      <w:r w:rsidRPr="002110FC">
        <w:rPr>
          <w:rFonts w:cs="Arial"/>
          <w:spacing w:val="32"/>
          <w:lang w:val="es-CR"/>
        </w:rPr>
        <w:t xml:space="preserve"> </w:t>
      </w:r>
      <w:r w:rsidRPr="002110FC">
        <w:rPr>
          <w:rFonts w:cs="Arial"/>
          <w:spacing w:val="-1"/>
          <w:lang w:val="es-CR"/>
        </w:rPr>
        <w:t>destitución</w:t>
      </w:r>
      <w:r w:rsidRPr="002110FC">
        <w:rPr>
          <w:rFonts w:cs="Arial"/>
          <w:spacing w:val="33"/>
          <w:lang w:val="es-CR"/>
        </w:rPr>
        <w:t xml:space="preserve"> </w:t>
      </w:r>
      <w:r w:rsidRPr="002110FC">
        <w:rPr>
          <w:rFonts w:cs="Arial"/>
          <w:lang w:val="es-CR"/>
        </w:rPr>
        <w:t>y</w:t>
      </w:r>
      <w:r w:rsidRPr="002110FC">
        <w:rPr>
          <w:rFonts w:cs="Arial"/>
          <w:spacing w:val="30"/>
          <w:lang w:val="es-CR"/>
        </w:rPr>
        <w:t xml:space="preserve"> </w:t>
      </w:r>
      <w:r w:rsidRPr="002110FC">
        <w:rPr>
          <w:rFonts w:cs="Arial"/>
          <w:spacing w:val="-1"/>
          <w:lang w:val="es-CR"/>
        </w:rPr>
        <w:t>remoción</w:t>
      </w:r>
      <w:r w:rsidRPr="002110FC">
        <w:rPr>
          <w:rFonts w:cs="Arial"/>
          <w:spacing w:val="33"/>
          <w:lang w:val="es-CR"/>
        </w:rPr>
        <w:t xml:space="preserve"> </w:t>
      </w:r>
      <w:r w:rsidRPr="002110FC">
        <w:rPr>
          <w:rFonts w:cs="Arial"/>
          <w:lang w:val="es-CR"/>
        </w:rPr>
        <w:t>de</w:t>
      </w:r>
      <w:r w:rsidRPr="002110FC">
        <w:rPr>
          <w:rFonts w:cs="Arial"/>
          <w:spacing w:val="30"/>
          <w:lang w:val="es-CR"/>
        </w:rPr>
        <w:t xml:space="preserve"> </w:t>
      </w:r>
      <w:r w:rsidRPr="002110FC">
        <w:rPr>
          <w:rFonts w:cs="Arial"/>
          <w:spacing w:val="-1"/>
          <w:lang w:val="es-CR"/>
        </w:rPr>
        <w:t>sus</w:t>
      </w:r>
      <w:r w:rsidRPr="002110FC">
        <w:rPr>
          <w:rFonts w:cs="Arial"/>
          <w:spacing w:val="34"/>
          <w:lang w:val="es-CR"/>
        </w:rPr>
        <w:t xml:space="preserve"> </w:t>
      </w:r>
      <w:r w:rsidRPr="002110FC">
        <w:rPr>
          <w:rFonts w:cs="Arial"/>
          <w:spacing w:val="-1"/>
          <w:lang w:val="es-CR"/>
        </w:rPr>
        <w:t>integrantes.</w:t>
      </w:r>
      <w:r w:rsidRPr="002110FC">
        <w:rPr>
          <w:rFonts w:cs="Arial"/>
          <w:spacing w:val="34"/>
          <w:lang w:val="es-CR"/>
        </w:rPr>
        <w:t xml:space="preserve"> </w:t>
      </w:r>
      <w:r w:rsidRPr="002110FC">
        <w:rPr>
          <w:rFonts w:cs="Arial"/>
          <w:spacing w:val="-1"/>
          <w:lang w:val="es-CR"/>
        </w:rPr>
        <w:t>Dicha</w:t>
      </w:r>
      <w:r w:rsidRPr="002110FC">
        <w:rPr>
          <w:rFonts w:cs="Arial"/>
          <w:spacing w:val="31"/>
          <w:lang w:val="es-CR"/>
        </w:rPr>
        <w:t xml:space="preserve"> </w:t>
      </w:r>
      <w:r w:rsidRPr="002110FC">
        <w:rPr>
          <w:rFonts w:cs="Arial"/>
          <w:spacing w:val="-1"/>
          <w:lang w:val="es-CR"/>
        </w:rPr>
        <w:t>normativa</w:t>
      </w:r>
      <w:r w:rsidRPr="002110FC">
        <w:rPr>
          <w:rFonts w:cs="Arial"/>
          <w:spacing w:val="32"/>
          <w:lang w:val="es-CR"/>
        </w:rPr>
        <w:t xml:space="preserve"> </w:t>
      </w:r>
      <w:r w:rsidRPr="002110FC">
        <w:rPr>
          <w:rFonts w:cs="Arial"/>
          <w:spacing w:val="-1"/>
          <w:lang w:val="es-CR"/>
        </w:rPr>
        <w:t>deberá</w:t>
      </w:r>
      <w:r w:rsidRPr="002110FC">
        <w:rPr>
          <w:rFonts w:cs="Arial"/>
          <w:spacing w:val="41"/>
          <w:lang w:val="es-CR"/>
        </w:rPr>
        <w:t xml:space="preserve"> </w:t>
      </w:r>
      <w:r w:rsidRPr="002110FC">
        <w:rPr>
          <w:rFonts w:cs="Arial"/>
          <w:spacing w:val="-1"/>
          <w:lang w:val="es-CR"/>
        </w:rPr>
        <w:t>publicarse</w:t>
      </w:r>
      <w:r w:rsidRPr="002110FC">
        <w:rPr>
          <w:rFonts w:cs="Arial"/>
          <w:spacing w:val="1"/>
          <w:lang w:val="es-CR"/>
        </w:rPr>
        <w:t xml:space="preserve"> </w:t>
      </w:r>
      <w:r w:rsidRPr="002110FC">
        <w:rPr>
          <w:rFonts w:cs="Arial"/>
          <w:spacing w:val="-1"/>
          <w:lang w:val="es-CR"/>
        </w:rPr>
        <w:t>previo</w:t>
      </w:r>
      <w:r w:rsidRPr="002110FC">
        <w:rPr>
          <w:rFonts w:cs="Arial"/>
          <w:spacing w:val="-2"/>
          <w:lang w:val="es-CR"/>
        </w:rPr>
        <w:t xml:space="preserve"> </w:t>
      </w:r>
      <w:r w:rsidRPr="002110FC">
        <w:rPr>
          <w:rFonts w:cs="Arial"/>
          <w:lang w:val="es-CR"/>
        </w:rPr>
        <w:t xml:space="preserve">al </w:t>
      </w:r>
      <w:r w:rsidRPr="002110FC">
        <w:rPr>
          <w:rFonts w:cs="Arial"/>
          <w:spacing w:val="-1"/>
          <w:lang w:val="es-CR"/>
        </w:rPr>
        <w:t>inicio</w:t>
      </w:r>
      <w:r w:rsidRPr="002110FC">
        <w:rPr>
          <w:rFonts w:cs="Arial"/>
          <w:lang w:val="es-CR"/>
        </w:rPr>
        <w:t xml:space="preserve"> del </w:t>
      </w:r>
      <w:r w:rsidRPr="002110FC">
        <w:rPr>
          <w:rFonts w:cs="Arial"/>
          <w:spacing w:val="-1"/>
          <w:lang w:val="es-CR"/>
        </w:rPr>
        <w:t>concurso</w:t>
      </w:r>
      <w:r w:rsidRPr="002110FC">
        <w:rPr>
          <w:rFonts w:cs="Arial"/>
          <w:lang w:val="es-CR"/>
        </w:rPr>
        <w:t xml:space="preserve"> </w:t>
      </w:r>
      <w:r w:rsidRPr="002110FC">
        <w:rPr>
          <w:rFonts w:cs="Arial"/>
          <w:spacing w:val="-1"/>
          <w:lang w:val="es-CR"/>
        </w:rPr>
        <w:t>público</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antecedentes</w:t>
      </w:r>
      <w:r w:rsidR="005769B7" w:rsidRPr="002110FC">
        <w:rPr>
          <w:rFonts w:cs="Arial"/>
          <w:spacing w:val="-1"/>
          <w:lang w:val="es-CR"/>
        </w:rPr>
        <w:t xml:space="preserve"> y deberá contener, entre otros elementos, los parámetros de evaluación; los tipos de pruebas que se realizarán; y los requisitos de los evaluadores, quienes deberán tener amplios conocimientos en materia de competencia</w:t>
      </w:r>
      <w:r w:rsidRPr="002110FC">
        <w:rPr>
          <w:rFonts w:cs="Arial"/>
          <w:spacing w:val="-1"/>
          <w:lang w:val="es-CR"/>
        </w:rPr>
        <w:t>.</w:t>
      </w:r>
    </w:p>
    <w:p w14:paraId="08EB6905" w14:textId="4A28AAF3" w:rsidR="009933E8" w:rsidRPr="002110FC" w:rsidRDefault="009933E8" w:rsidP="005A1070">
      <w:pPr>
        <w:pStyle w:val="Textoindependiente"/>
        <w:ind w:left="102" w:right="164"/>
        <w:jc w:val="both"/>
        <w:rPr>
          <w:rFonts w:cs="Arial"/>
          <w:spacing w:val="-1"/>
          <w:lang w:val="es-CR"/>
        </w:rPr>
      </w:pPr>
    </w:p>
    <w:p w14:paraId="153306B8" w14:textId="10E4188F" w:rsidR="009933E8" w:rsidRPr="002110FC" w:rsidRDefault="009933E8" w:rsidP="005A1070">
      <w:pPr>
        <w:pStyle w:val="Textoindependiente"/>
        <w:ind w:left="102" w:right="164"/>
        <w:jc w:val="both"/>
        <w:rPr>
          <w:rFonts w:cs="Arial"/>
          <w:color w:val="000000"/>
          <w:lang w:val="es-CR"/>
        </w:rPr>
      </w:pPr>
      <w:r w:rsidRPr="002110FC">
        <w:rPr>
          <w:rFonts w:cs="Arial"/>
          <w:color w:val="000000"/>
          <w:lang w:val="es-CR"/>
        </w:rPr>
        <w:t xml:space="preserve">Dicho concurso </w:t>
      </w:r>
      <w:r w:rsidR="00FE0D5C" w:rsidRPr="002110FC">
        <w:rPr>
          <w:rFonts w:cs="Arial"/>
          <w:color w:val="000000"/>
          <w:lang w:val="es-CR"/>
        </w:rPr>
        <w:t>se realizará</w:t>
      </w:r>
      <w:r w:rsidRPr="002110FC">
        <w:rPr>
          <w:rFonts w:cs="Arial"/>
          <w:color w:val="000000"/>
          <w:lang w:val="es-CR"/>
        </w:rPr>
        <w:t xml:space="preserve"> atend</w:t>
      </w:r>
      <w:r w:rsidR="00FE0D5C" w:rsidRPr="002110FC">
        <w:rPr>
          <w:rFonts w:cs="Arial"/>
          <w:color w:val="000000"/>
          <w:lang w:val="es-CR"/>
        </w:rPr>
        <w:t>iendo</w:t>
      </w:r>
      <w:r w:rsidRPr="002110FC">
        <w:rPr>
          <w:rFonts w:cs="Arial"/>
          <w:color w:val="000000"/>
          <w:lang w:val="es-CR"/>
        </w:rPr>
        <w:t xml:space="preserve"> los principios de</w:t>
      </w:r>
      <w:r w:rsidR="00FE0D5C" w:rsidRPr="002110FC">
        <w:rPr>
          <w:rFonts w:cs="Arial"/>
          <w:color w:val="000000"/>
          <w:lang w:val="es-CR"/>
        </w:rPr>
        <w:t xml:space="preserve"> objetividad, idoneidad técnica, igualdad de oportunidades,</w:t>
      </w:r>
      <w:r w:rsidRPr="002110FC">
        <w:rPr>
          <w:rFonts w:cs="Arial"/>
          <w:color w:val="000000"/>
          <w:lang w:val="es-CR"/>
        </w:rPr>
        <w:t xml:space="preserve"> transparencia</w:t>
      </w:r>
      <w:r w:rsidR="00FE0D5C" w:rsidRPr="002110FC">
        <w:rPr>
          <w:rFonts w:cs="Arial"/>
          <w:color w:val="000000"/>
          <w:lang w:val="es-CR"/>
        </w:rPr>
        <w:t xml:space="preserve"> y</w:t>
      </w:r>
      <w:r w:rsidRPr="002110FC">
        <w:rPr>
          <w:rFonts w:cs="Arial"/>
          <w:color w:val="000000"/>
          <w:lang w:val="es-CR"/>
        </w:rPr>
        <w:t xml:space="preserve"> publicidad</w:t>
      </w:r>
      <w:r w:rsidR="00FE0D5C" w:rsidRPr="002110FC">
        <w:rPr>
          <w:rFonts w:cs="Arial"/>
          <w:color w:val="000000"/>
          <w:lang w:val="es-CR"/>
        </w:rPr>
        <w:t>. Tratándose de un concurso público de antecedentes deberá</w:t>
      </w:r>
      <w:r w:rsidRPr="002110FC">
        <w:rPr>
          <w:rFonts w:cs="Arial"/>
          <w:color w:val="000000"/>
          <w:lang w:val="es-CR"/>
        </w:rPr>
        <w:t xml:space="preserve"> garantiz</w:t>
      </w:r>
      <w:r w:rsidR="00FE0D5C" w:rsidRPr="002110FC">
        <w:rPr>
          <w:rFonts w:cs="Arial"/>
          <w:color w:val="000000"/>
          <w:lang w:val="es-CR"/>
        </w:rPr>
        <w:t>arse</w:t>
      </w:r>
      <w:r w:rsidRPr="002110FC">
        <w:rPr>
          <w:rFonts w:cs="Arial"/>
          <w:color w:val="000000"/>
          <w:lang w:val="es-CR"/>
        </w:rPr>
        <w:t xml:space="preserve"> el libre acceso a tod</w:t>
      </w:r>
      <w:r w:rsidR="00FE0D5C" w:rsidRPr="002110FC">
        <w:rPr>
          <w:rFonts w:cs="Arial"/>
          <w:color w:val="000000"/>
          <w:lang w:val="es-CR"/>
        </w:rPr>
        <w:t>o el expediente, incluyendo</w:t>
      </w:r>
      <w:r w:rsidRPr="002110FC">
        <w:rPr>
          <w:rFonts w:cs="Arial"/>
          <w:color w:val="000000"/>
          <w:lang w:val="es-CR"/>
        </w:rPr>
        <w:t xml:space="preserve"> la información respecto a los participantes,</w:t>
      </w:r>
      <w:r w:rsidR="00FE0D5C" w:rsidRPr="002110FC">
        <w:rPr>
          <w:rFonts w:cs="Arial"/>
          <w:color w:val="000000"/>
          <w:lang w:val="es-CR"/>
        </w:rPr>
        <w:t xml:space="preserve"> las acreditaciones de estos y de sus evaluadores, así como las calificaciones obtenidas en las diversas etapas</w:t>
      </w:r>
      <w:r w:rsidRPr="002110FC">
        <w:rPr>
          <w:rFonts w:cs="Arial"/>
          <w:color w:val="000000"/>
          <w:lang w:val="es-CR"/>
        </w:rPr>
        <w:t>.</w:t>
      </w:r>
    </w:p>
    <w:p w14:paraId="0F251629" w14:textId="77777777" w:rsidR="00671664" w:rsidRPr="002110FC" w:rsidRDefault="00671664" w:rsidP="005A1070">
      <w:pPr>
        <w:rPr>
          <w:rFonts w:ascii="Arial" w:eastAsia="Arial" w:hAnsi="Arial" w:cs="Arial"/>
          <w:lang w:val="es-CR"/>
        </w:rPr>
      </w:pPr>
    </w:p>
    <w:p w14:paraId="1CCFD313" w14:textId="36378D40" w:rsidR="00671664" w:rsidRPr="002110FC" w:rsidRDefault="00977604" w:rsidP="005A1070">
      <w:pPr>
        <w:pStyle w:val="Ttulo1"/>
        <w:jc w:val="both"/>
        <w:rPr>
          <w:rFonts w:cs="Arial"/>
          <w:b w:val="0"/>
          <w:bCs w:val="0"/>
          <w:lang w:val="es-CR"/>
        </w:rPr>
      </w:pPr>
      <w:r w:rsidRPr="002110FC">
        <w:rPr>
          <w:rFonts w:cs="Arial"/>
          <w:lang w:val="es-CR"/>
        </w:rPr>
        <w:t>ARTÍCULO</w:t>
      </w:r>
      <w:r w:rsidRPr="002110FC">
        <w:rPr>
          <w:rFonts w:cs="Arial"/>
          <w:spacing w:val="-1"/>
          <w:lang w:val="es-CR"/>
        </w:rPr>
        <w:t xml:space="preserve"> </w:t>
      </w:r>
      <w:r w:rsidR="006566D5" w:rsidRPr="002110FC">
        <w:rPr>
          <w:rFonts w:cs="Arial"/>
          <w:spacing w:val="-1"/>
          <w:lang w:val="es-CR"/>
        </w:rPr>
        <w:t>8</w:t>
      </w:r>
      <w:r w:rsidRPr="002110FC">
        <w:rPr>
          <w:rFonts w:cs="Arial"/>
          <w:spacing w:val="-1"/>
          <w:lang w:val="es-CR"/>
        </w:rPr>
        <w:t>.-</w:t>
      </w:r>
      <w:r w:rsidRPr="002110FC">
        <w:rPr>
          <w:rFonts w:cs="Arial"/>
          <w:spacing w:val="-10"/>
          <w:lang w:val="es-CR"/>
        </w:rPr>
        <w:t xml:space="preserve"> </w:t>
      </w:r>
      <w:r w:rsidRPr="002110FC">
        <w:rPr>
          <w:rFonts w:cs="Arial"/>
          <w:spacing w:val="-1"/>
          <w:lang w:val="es-CR"/>
        </w:rPr>
        <w:t>Funciones</w:t>
      </w:r>
      <w:r w:rsidRPr="002110FC">
        <w:rPr>
          <w:rFonts w:cs="Arial"/>
          <w:spacing w:val="-2"/>
          <w:lang w:val="es-CR"/>
        </w:rPr>
        <w:t xml:space="preserve"> </w:t>
      </w:r>
      <w:r w:rsidRPr="002110FC">
        <w:rPr>
          <w:rFonts w:cs="Arial"/>
          <w:lang w:val="es-CR"/>
        </w:rPr>
        <w:t xml:space="preserve">y </w:t>
      </w:r>
      <w:r w:rsidRPr="002110FC">
        <w:rPr>
          <w:rFonts w:cs="Arial"/>
          <w:spacing w:val="-1"/>
          <w:lang w:val="es-CR"/>
        </w:rPr>
        <w:t>potestades</w:t>
      </w:r>
      <w:r w:rsidRPr="002110FC">
        <w:rPr>
          <w:rFonts w:cs="Arial"/>
          <w:spacing w:val="-2"/>
          <w:lang w:val="es-CR"/>
        </w:rPr>
        <w:t xml:space="preserve"> </w:t>
      </w:r>
      <w:r w:rsidRPr="002110FC">
        <w:rPr>
          <w:rFonts w:cs="Arial"/>
          <w:spacing w:val="-1"/>
          <w:lang w:val="es-CR"/>
        </w:rPr>
        <w:t>del Órgano</w:t>
      </w:r>
      <w:r w:rsidRPr="002110FC">
        <w:rPr>
          <w:rFonts w:cs="Arial"/>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Coprocom</w:t>
      </w:r>
    </w:p>
    <w:p w14:paraId="6BE151DF" w14:textId="77777777" w:rsidR="00671664" w:rsidRPr="002110FC" w:rsidRDefault="00671664" w:rsidP="005A1070">
      <w:pPr>
        <w:rPr>
          <w:rFonts w:ascii="Arial" w:eastAsia="Arial" w:hAnsi="Arial" w:cs="Arial"/>
          <w:b/>
          <w:bCs/>
          <w:lang w:val="es-CR"/>
        </w:rPr>
      </w:pPr>
    </w:p>
    <w:p w14:paraId="3E0ECD46" w14:textId="593B2F29" w:rsidR="00671664" w:rsidRPr="002110FC" w:rsidRDefault="00977604" w:rsidP="005A1070">
      <w:pPr>
        <w:pStyle w:val="Textoindependiente"/>
        <w:ind w:left="102" w:right="163"/>
        <w:jc w:val="both"/>
        <w:rPr>
          <w:rFonts w:cs="Arial"/>
          <w:lang w:val="es-CR"/>
        </w:rPr>
      </w:pPr>
      <w:r w:rsidRPr="002110FC">
        <w:rPr>
          <w:rFonts w:cs="Arial"/>
          <w:lang w:val="es-CR"/>
        </w:rPr>
        <w:t>La</w:t>
      </w:r>
      <w:r w:rsidRPr="002110FC">
        <w:rPr>
          <w:rFonts w:cs="Arial"/>
          <w:spacing w:val="7"/>
          <w:lang w:val="es-CR"/>
        </w:rPr>
        <w:t xml:space="preserve"> </w:t>
      </w:r>
      <w:r w:rsidRPr="002110FC">
        <w:rPr>
          <w:rFonts w:cs="Arial"/>
          <w:spacing w:val="-1"/>
          <w:lang w:val="es-CR"/>
        </w:rPr>
        <w:t>Comisión</w:t>
      </w:r>
      <w:r w:rsidRPr="002110FC">
        <w:rPr>
          <w:rFonts w:cs="Arial"/>
          <w:spacing w:val="7"/>
          <w:lang w:val="es-CR"/>
        </w:rPr>
        <w:t xml:space="preserve"> </w:t>
      </w:r>
      <w:r w:rsidRPr="002110FC">
        <w:rPr>
          <w:rFonts w:cs="Arial"/>
          <w:spacing w:val="-1"/>
          <w:lang w:val="es-CR"/>
        </w:rPr>
        <w:t>tiene</w:t>
      </w:r>
      <w:r w:rsidRPr="002110FC">
        <w:rPr>
          <w:rFonts w:cs="Arial"/>
          <w:spacing w:val="8"/>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funciones</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spacing w:val="-1"/>
          <w:lang w:val="es-CR"/>
        </w:rPr>
        <w:t>potestades</w:t>
      </w:r>
      <w:r w:rsidRPr="002110FC">
        <w:rPr>
          <w:rFonts w:cs="Arial"/>
          <w:spacing w:val="5"/>
          <w:lang w:val="es-CR"/>
        </w:rPr>
        <w:t xml:space="preserve"> </w:t>
      </w:r>
      <w:r w:rsidRPr="002110FC">
        <w:rPr>
          <w:rFonts w:cs="Arial"/>
          <w:spacing w:val="-1"/>
          <w:lang w:val="es-CR"/>
        </w:rPr>
        <w:t>contempladas</w:t>
      </w:r>
      <w:r w:rsidRPr="002110FC">
        <w:rPr>
          <w:rFonts w:cs="Arial"/>
          <w:spacing w:val="7"/>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artículo</w:t>
      </w:r>
      <w:r w:rsidRPr="002110FC">
        <w:rPr>
          <w:rFonts w:cs="Arial"/>
          <w:spacing w:val="11"/>
          <w:lang w:val="es-CR"/>
        </w:rPr>
        <w:t xml:space="preserve"> </w:t>
      </w:r>
      <w:r w:rsidRPr="002110FC">
        <w:rPr>
          <w:rFonts w:cs="Arial"/>
          <w:lang w:val="es-CR"/>
        </w:rPr>
        <w:t>5</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9"/>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4"/>
          <w:lang w:val="es-CR"/>
        </w:rPr>
        <w:t xml:space="preserve"> </w:t>
      </w:r>
      <w:r w:rsidRPr="002110FC">
        <w:rPr>
          <w:rFonts w:cs="Arial"/>
          <w:spacing w:val="-1"/>
          <w:lang w:val="es-CR"/>
        </w:rPr>
        <w:t>así</w:t>
      </w:r>
      <w:r w:rsidRPr="002110FC">
        <w:rPr>
          <w:rFonts w:cs="Arial"/>
          <w:spacing w:val="4"/>
          <w:lang w:val="es-CR"/>
        </w:rPr>
        <w:t xml:space="preserve"> </w:t>
      </w:r>
      <w:r w:rsidRPr="002110FC">
        <w:rPr>
          <w:rFonts w:cs="Arial"/>
          <w:spacing w:val="-1"/>
          <w:lang w:val="es-CR"/>
        </w:rPr>
        <w:t>como</w:t>
      </w:r>
      <w:r w:rsidRPr="002110FC">
        <w:rPr>
          <w:rFonts w:cs="Arial"/>
          <w:spacing w:val="7"/>
          <w:lang w:val="es-CR"/>
        </w:rPr>
        <w:t xml:space="preserve"> </w:t>
      </w:r>
      <w:r w:rsidRPr="002110FC">
        <w:rPr>
          <w:rFonts w:cs="Arial"/>
          <w:spacing w:val="-1"/>
          <w:lang w:val="es-CR"/>
        </w:rPr>
        <w:t>aquellas</w:t>
      </w:r>
      <w:r w:rsidRPr="002110FC">
        <w:rPr>
          <w:rFonts w:cs="Arial"/>
          <w:spacing w:val="2"/>
          <w:lang w:val="es-CR"/>
        </w:rPr>
        <w:t xml:space="preserve"> </w:t>
      </w:r>
      <w:r w:rsidRPr="002110FC">
        <w:rPr>
          <w:rFonts w:cs="Arial"/>
          <w:spacing w:val="-1"/>
          <w:lang w:val="es-CR"/>
        </w:rPr>
        <w:t>contempladas</w:t>
      </w:r>
      <w:r w:rsidRPr="002110FC">
        <w:rPr>
          <w:rFonts w:cs="Arial"/>
          <w:spacing w:val="7"/>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00D277FC" w:rsidRPr="002110FC">
        <w:rPr>
          <w:rFonts w:cs="Arial"/>
          <w:spacing w:val="-1"/>
          <w:lang w:val="es-CR"/>
        </w:rPr>
        <w:t>Ley N.º 7472</w:t>
      </w:r>
      <w:r w:rsidRPr="002110FC">
        <w:rPr>
          <w:rFonts w:cs="Arial"/>
          <w:spacing w:val="-1"/>
          <w:lang w:val="es-CR"/>
        </w:rPr>
        <w:t>,</w:t>
      </w:r>
      <w:r w:rsidRPr="002110FC">
        <w:rPr>
          <w:rFonts w:cs="Arial"/>
          <w:spacing w:val="52"/>
          <w:lang w:val="es-CR"/>
        </w:rPr>
        <w:t xml:space="preserve"> </w:t>
      </w:r>
      <w:r w:rsidRPr="002110FC">
        <w:rPr>
          <w:rFonts w:cs="Arial"/>
          <w:lang w:val="es-CR"/>
        </w:rPr>
        <w:t>sus</w:t>
      </w:r>
      <w:r w:rsidRPr="002110FC">
        <w:rPr>
          <w:rFonts w:cs="Arial"/>
          <w:spacing w:val="35"/>
          <w:lang w:val="es-CR"/>
        </w:rPr>
        <w:t xml:space="preserve"> </w:t>
      </w:r>
      <w:r w:rsidRPr="002110FC">
        <w:rPr>
          <w:rFonts w:cs="Arial"/>
          <w:spacing w:val="-1"/>
          <w:lang w:val="es-CR"/>
        </w:rPr>
        <w:t>reglamentos</w:t>
      </w:r>
      <w:r w:rsidRPr="002110FC">
        <w:rPr>
          <w:rFonts w:cs="Arial"/>
          <w:spacing w:val="1"/>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demás</w:t>
      </w:r>
      <w:r w:rsidRPr="002110FC">
        <w:rPr>
          <w:rFonts w:cs="Arial"/>
          <w:spacing w:val="1"/>
          <w:lang w:val="es-CR"/>
        </w:rPr>
        <w:t xml:space="preserve"> </w:t>
      </w:r>
      <w:r w:rsidRPr="002110FC">
        <w:rPr>
          <w:rFonts w:cs="Arial"/>
          <w:spacing w:val="-1"/>
          <w:lang w:val="es-CR"/>
        </w:rPr>
        <w:t>normativa</w:t>
      </w:r>
      <w:r w:rsidRPr="002110FC">
        <w:rPr>
          <w:rFonts w:cs="Arial"/>
          <w:lang w:val="es-CR"/>
        </w:rPr>
        <w:t xml:space="preserve"> que</w:t>
      </w:r>
      <w:r w:rsidRPr="002110FC">
        <w:rPr>
          <w:rFonts w:cs="Arial"/>
          <w:spacing w:val="-2"/>
          <w:lang w:val="es-CR"/>
        </w:rPr>
        <w:t xml:space="preserve"> </w:t>
      </w:r>
      <w:r w:rsidRPr="002110FC">
        <w:rPr>
          <w:rFonts w:cs="Arial"/>
          <w:spacing w:val="-1"/>
          <w:lang w:val="es-CR"/>
        </w:rPr>
        <w:t>regule</w:t>
      </w:r>
      <w:r w:rsidRPr="002110FC">
        <w:rPr>
          <w:rFonts w:cs="Arial"/>
          <w:lang w:val="es-CR"/>
        </w:rPr>
        <w:t xml:space="preserve"> la</w:t>
      </w:r>
      <w:r w:rsidRPr="002110FC">
        <w:rPr>
          <w:rFonts w:cs="Arial"/>
          <w:spacing w:val="-2"/>
          <w:lang w:val="es-CR"/>
        </w:rPr>
        <w:t xml:space="preserve"> </w:t>
      </w:r>
      <w:r w:rsidRPr="002110FC">
        <w:rPr>
          <w:rFonts w:cs="Arial"/>
          <w:spacing w:val="-1"/>
          <w:lang w:val="es-CR"/>
        </w:rPr>
        <w:t>materia.</w:t>
      </w:r>
    </w:p>
    <w:p w14:paraId="58E5DA9C" w14:textId="77777777" w:rsidR="00671664" w:rsidRPr="002110FC" w:rsidRDefault="00671664" w:rsidP="005A1070">
      <w:pPr>
        <w:rPr>
          <w:rFonts w:ascii="Arial" w:eastAsia="Arial" w:hAnsi="Arial" w:cs="Arial"/>
          <w:lang w:val="es-CR"/>
        </w:rPr>
      </w:pPr>
    </w:p>
    <w:p w14:paraId="050066E5" w14:textId="0B0AF031" w:rsidR="00671664" w:rsidRPr="002110FC" w:rsidRDefault="00977604" w:rsidP="005A1070">
      <w:pPr>
        <w:pStyle w:val="Ttulo1"/>
        <w:ind w:right="163"/>
        <w:jc w:val="both"/>
        <w:rPr>
          <w:rFonts w:cs="Arial"/>
          <w:b w:val="0"/>
          <w:bCs w:val="0"/>
          <w:lang w:val="es-CR"/>
        </w:rPr>
      </w:pPr>
      <w:r w:rsidRPr="002110FC">
        <w:rPr>
          <w:rFonts w:cs="Arial"/>
          <w:lang w:val="es-CR"/>
        </w:rPr>
        <w:t>ARTÍCULO</w:t>
      </w:r>
      <w:r w:rsidRPr="002110FC">
        <w:rPr>
          <w:rFonts w:cs="Arial"/>
          <w:spacing w:val="4"/>
          <w:lang w:val="es-CR"/>
        </w:rPr>
        <w:t xml:space="preserve"> </w:t>
      </w:r>
      <w:r w:rsidR="006566D5" w:rsidRPr="002110FC">
        <w:rPr>
          <w:rFonts w:cs="Arial"/>
          <w:spacing w:val="-1"/>
          <w:lang w:val="es-CR"/>
        </w:rPr>
        <w:t>9</w:t>
      </w:r>
      <w:r w:rsidRPr="002110FC">
        <w:rPr>
          <w:rFonts w:cs="Arial"/>
          <w:spacing w:val="-1"/>
          <w:lang w:val="es-CR"/>
        </w:rPr>
        <w:t>.-</w:t>
      </w:r>
      <w:r w:rsidRPr="002110FC">
        <w:rPr>
          <w:rFonts w:cs="Arial"/>
          <w:spacing w:val="45"/>
          <w:lang w:val="es-CR"/>
        </w:rPr>
        <w:t xml:space="preserve"> </w:t>
      </w:r>
      <w:r w:rsidRPr="002110FC">
        <w:rPr>
          <w:rFonts w:cs="Arial"/>
          <w:spacing w:val="-1"/>
          <w:lang w:val="es-CR"/>
        </w:rPr>
        <w:t>Presidente</w:t>
      </w:r>
      <w:r w:rsidRPr="002110FC">
        <w:rPr>
          <w:rFonts w:cs="Arial"/>
          <w:spacing w:val="60"/>
          <w:lang w:val="es-CR"/>
        </w:rPr>
        <w:t xml:space="preserve"> </w:t>
      </w:r>
      <w:r w:rsidRPr="002110FC">
        <w:rPr>
          <w:rFonts w:cs="Arial"/>
          <w:spacing w:val="-1"/>
          <w:lang w:val="es-CR"/>
        </w:rPr>
        <w:t>del</w:t>
      </w:r>
      <w:r w:rsidRPr="002110FC">
        <w:rPr>
          <w:rFonts w:cs="Arial"/>
          <w:spacing w:val="59"/>
          <w:lang w:val="es-CR"/>
        </w:rPr>
        <w:t xml:space="preserve"> </w:t>
      </w:r>
      <w:r w:rsidRPr="002110FC">
        <w:rPr>
          <w:rFonts w:cs="Arial"/>
          <w:spacing w:val="-1"/>
          <w:lang w:val="es-CR"/>
        </w:rPr>
        <w:t>Órgano</w:t>
      </w:r>
      <w:r w:rsidRPr="002110FC">
        <w:rPr>
          <w:rFonts w:cs="Arial"/>
          <w:spacing w:val="57"/>
          <w:lang w:val="es-CR"/>
        </w:rPr>
        <w:t xml:space="preserve"> </w:t>
      </w:r>
      <w:r w:rsidRPr="002110FC">
        <w:rPr>
          <w:rFonts w:cs="Arial"/>
          <w:spacing w:val="-2"/>
          <w:lang w:val="es-CR"/>
        </w:rPr>
        <w:t>Superior</w:t>
      </w:r>
      <w:r w:rsidR="00811A4F" w:rsidRPr="002110FC">
        <w:rPr>
          <w:rFonts w:cs="Arial"/>
          <w:lang w:val="es-CR"/>
        </w:rPr>
        <w:t xml:space="preserve"> </w:t>
      </w:r>
      <w:r w:rsidRPr="002110FC">
        <w:rPr>
          <w:rFonts w:cs="Arial"/>
          <w:lang w:val="es-CR"/>
        </w:rPr>
        <w:t>de</w:t>
      </w:r>
      <w:r w:rsidRPr="002110FC">
        <w:rPr>
          <w:rFonts w:cs="Arial"/>
          <w:spacing w:val="57"/>
          <w:lang w:val="es-CR"/>
        </w:rPr>
        <w:t xml:space="preserve"> </w:t>
      </w:r>
      <w:r w:rsidRPr="002110FC">
        <w:rPr>
          <w:rFonts w:cs="Arial"/>
          <w:lang w:val="es-CR"/>
        </w:rPr>
        <w:t>la</w:t>
      </w:r>
      <w:r w:rsidRPr="002110FC">
        <w:rPr>
          <w:rFonts w:cs="Arial"/>
          <w:spacing w:val="60"/>
          <w:lang w:val="es-CR"/>
        </w:rPr>
        <w:t xml:space="preserve"> </w:t>
      </w:r>
      <w:r w:rsidRPr="002110FC">
        <w:rPr>
          <w:rFonts w:cs="Arial"/>
          <w:spacing w:val="-1"/>
          <w:lang w:val="es-CR"/>
        </w:rPr>
        <w:t>Coprocom,</w:t>
      </w:r>
      <w:r w:rsidRPr="002110FC">
        <w:rPr>
          <w:rFonts w:cs="Arial"/>
          <w:spacing w:val="60"/>
          <w:lang w:val="es-CR"/>
        </w:rPr>
        <w:t xml:space="preserve"> </w:t>
      </w:r>
      <w:r w:rsidRPr="002110FC">
        <w:rPr>
          <w:rFonts w:cs="Arial"/>
          <w:spacing w:val="-2"/>
          <w:lang w:val="es-CR"/>
        </w:rPr>
        <w:t>sus</w:t>
      </w:r>
      <w:r w:rsidRPr="002110FC">
        <w:rPr>
          <w:rFonts w:cs="Arial"/>
          <w:spacing w:val="60"/>
          <w:lang w:val="es-CR"/>
        </w:rPr>
        <w:t xml:space="preserve"> </w:t>
      </w:r>
      <w:r w:rsidRPr="002110FC">
        <w:rPr>
          <w:rFonts w:cs="Arial"/>
          <w:lang w:val="es-CR"/>
        </w:rPr>
        <w:t>funciones</w:t>
      </w:r>
      <w:r w:rsidRPr="002110FC">
        <w:rPr>
          <w:rFonts w:cs="Arial"/>
          <w:spacing w:val="57"/>
          <w:lang w:val="es-CR"/>
        </w:rPr>
        <w:t xml:space="preserve"> </w:t>
      </w:r>
      <w:r w:rsidRPr="002110FC">
        <w:rPr>
          <w:rFonts w:cs="Arial"/>
          <w:lang w:val="es-CR"/>
        </w:rPr>
        <w:t>y</w:t>
      </w:r>
      <w:r w:rsidRPr="002110FC">
        <w:rPr>
          <w:rFonts w:cs="Arial"/>
          <w:spacing w:val="47"/>
          <w:lang w:val="es-CR"/>
        </w:rPr>
        <w:t xml:space="preserve"> </w:t>
      </w:r>
      <w:r w:rsidRPr="002110FC">
        <w:rPr>
          <w:rFonts w:cs="Arial"/>
          <w:spacing w:val="-1"/>
          <w:lang w:val="es-CR"/>
        </w:rPr>
        <w:t>potestades</w:t>
      </w:r>
    </w:p>
    <w:p w14:paraId="7B7818F5" w14:textId="77777777" w:rsidR="00671664" w:rsidRPr="002110FC" w:rsidRDefault="00671664" w:rsidP="005A1070">
      <w:pPr>
        <w:rPr>
          <w:rFonts w:ascii="Arial" w:eastAsia="Arial" w:hAnsi="Arial" w:cs="Arial"/>
          <w:b/>
          <w:bCs/>
          <w:lang w:val="es-CR"/>
        </w:rPr>
      </w:pPr>
    </w:p>
    <w:p w14:paraId="496270EE" w14:textId="63C23407" w:rsidR="00671664" w:rsidRPr="002110FC" w:rsidRDefault="009933E8" w:rsidP="005A1070">
      <w:pPr>
        <w:pStyle w:val="Textoindependiente"/>
        <w:ind w:left="102" w:right="166"/>
        <w:jc w:val="both"/>
        <w:rPr>
          <w:rFonts w:cs="Arial"/>
          <w:lang w:val="es-CR"/>
        </w:rPr>
      </w:pPr>
      <w:r w:rsidRPr="002110FC">
        <w:rPr>
          <w:rFonts w:cs="Arial"/>
          <w:color w:val="000000"/>
          <w:lang w:val="es-CR"/>
        </w:rPr>
        <w:t>El Órgano Superior de la Coprocom</w:t>
      </w:r>
      <w:r w:rsidR="00977604" w:rsidRPr="002110FC">
        <w:rPr>
          <w:rFonts w:cs="Arial"/>
          <w:lang w:val="es-CR"/>
        </w:rPr>
        <w:t xml:space="preserve"> </w:t>
      </w:r>
      <w:r w:rsidR="00977604" w:rsidRPr="002110FC">
        <w:rPr>
          <w:rFonts w:cs="Arial"/>
          <w:spacing w:val="-1"/>
          <w:lang w:val="es-CR"/>
        </w:rPr>
        <w:t>cuenta</w:t>
      </w:r>
      <w:r w:rsidR="00977604" w:rsidRPr="002110FC">
        <w:rPr>
          <w:rFonts w:cs="Arial"/>
          <w:spacing w:val="-2"/>
          <w:lang w:val="es-CR"/>
        </w:rPr>
        <w:t xml:space="preserve"> </w:t>
      </w:r>
      <w:r w:rsidR="00977604" w:rsidRPr="002110FC">
        <w:rPr>
          <w:rFonts w:cs="Arial"/>
          <w:lang w:val="es-CR"/>
        </w:rPr>
        <w:t>con</w:t>
      </w:r>
      <w:r w:rsidR="00977604" w:rsidRPr="002110FC">
        <w:rPr>
          <w:rFonts w:cs="Arial"/>
          <w:spacing w:val="-5"/>
          <w:lang w:val="es-CR"/>
        </w:rPr>
        <w:t xml:space="preserve"> </w:t>
      </w:r>
      <w:r w:rsidR="00977604" w:rsidRPr="002110FC">
        <w:rPr>
          <w:rFonts w:cs="Arial"/>
          <w:lang w:val="es-CR"/>
        </w:rPr>
        <w:t xml:space="preserve">un </w:t>
      </w:r>
      <w:r w:rsidR="00977604" w:rsidRPr="002110FC">
        <w:rPr>
          <w:rFonts w:cs="Arial"/>
          <w:spacing w:val="-1"/>
          <w:lang w:val="es-CR"/>
        </w:rPr>
        <w:t xml:space="preserve">Presidente, </w:t>
      </w:r>
      <w:r w:rsidR="00977604" w:rsidRPr="002110FC">
        <w:rPr>
          <w:rFonts w:cs="Arial"/>
          <w:lang w:val="es-CR"/>
        </w:rPr>
        <w:t xml:space="preserve">a </w:t>
      </w:r>
      <w:r w:rsidR="00977604" w:rsidRPr="002110FC">
        <w:rPr>
          <w:rFonts w:cs="Arial"/>
          <w:spacing w:val="-1"/>
          <w:lang w:val="es-CR"/>
        </w:rPr>
        <w:t>quien</w:t>
      </w:r>
      <w:r w:rsidR="00977604" w:rsidRPr="002110FC">
        <w:rPr>
          <w:rFonts w:cs="Arial"/>
          <w:spacing w:val="-2"/>
          <w:lang w:val="es-CR"/>
        </w:rPr>
        <w:t xml:space="preserve"> </w:t>
      </w:r>
      <w:r w:rsidR="00977604" w:rsidRPr="002110FC">
        <w:rPr>
          <w:rFonts w:cs="Arial"/>
          <w:spacing w:val="-1"/>
          <w:lang w:val="es-CR"/>
        </w:rPr>
        <w:t>le</w:t>
      </w:r>
      <w:r w:rsidR="00977604" w:rsidRPr="002110FC">
        <w:rPr>
          <w:rFonts w:cs="Arial"/>
          <w:lang w:val="es-CR"/>
        </w:rPr>
        <w:t xml:space="preserve"> </w:t>
      </w:r>
      <w:r w:rsidR="00977604" w:rsidRPr="002110FC">
        <w:rPr>
          <w:rFonts w:cs="Arial"/>
          <w:spacing w:val="-1"/>
          <w:lang w:val="es-CR"/>
        </w:rPr>
        <w:t>corresponde</w:t>
      </w:r>
      <w:r w:rsidR="00977604" w:rsidRPr="002110FC">
        <w:rPr>
          <w:rFonts w:cs="Arial"/>
          <w:spacing w:val="-2"/>
          <w:lang w:val="es-CR"/>
        </w:rPr>
        <w:t xml:space="preserve"> </w:t>
      </w:r>
      <w:r w:rsidR="00977604" w:rsidRPr="002110FC">
        <w:rPr>
          <w:rFonts w:cs="Arial"/>
          <w:spacing w:val="-1"/>
          <w:lang w:val="es-CR"/>
        </w:rPr>
        <w:t>la</w:t>
      </w:r>
      <w:r w:rsidR="00977604" w:rsidRPr="002110FC">
        <w:rPr>
          <w:rFonts w:cs="Arial"/>
          <w:lang w:val="es-CR"/>
        </w:rPr>
        <w:t xml:space="preserve"> </w:t>
      </w:r>
      <w:r w:rsidR="00977604" w:rsidRPr="002110FC">
        <w:rPr>
          <w:rFonts w:cs="Arial"/>
          <w:spacing w:val="-1"/>
          <w:lang w:val="es-CR"/>
        </w:rPr>
        <w:t>representación</w:t>
      </w:r>
      <w:r w:rsidR="00977604" w:rsidRPr="002110FC">
        <w:rPr>
          <w:rFonts w:cs="Arial"/>
          <w:spacing w:val="-2"/>
          <w:lang w:val="es-CR"/>
        </w:rPr>
        <w:t xml:space="preserve"> </w:t>
      </w:r>
      <w:r w:rsidR="00977604" w:rsidRPr="002110FC">
        <w:rPr>
          <w:rFonts w:cs="Arial"/>
          <w:spacing w:val="-1"/>
          <w:lang w:val="es-CR"/>
        </w:rPr>
        <w:t xml:space="preserve">judicial </w:t>
      </w:r>
      <w:r w:rsidR="00977604" w:rsidRPr="002110FC">
        <w:rPr>
          <w:rFonts w:cs="Arial"/>
          <w:lang w:val="es-CR"/>
        </w:rPr>
        <w:t>y</w:t>
      </w:r>
      <w:r w:rsidR="00977604" w:rsidRPr="002110FC">
        <w:rPr>
          <w:rFonts w:cs="Arial"/>
          <w:spacing w:val="61"/>
          <w:lang w:val="es-CR"/>
        </w:rPr>
        <w:t xml:space="preserve"> </w:t>
      </w:r>
      <w:r w:rsidR="00977604" w:rsidRPr="002110FC">
        <w:rPr>
          <w:rFonts w:cs="Arial"/>
          <w:spacing w:val="-1"/>
          <w:lang w:val="es-CR"/>
        </w:rPr>
        <w:t>extrajudicial,</w:t>
      </w:r>
      <w:r w:rsidR="00977604" w:rsidRPr="002110FC">
        <w:rPr>
          <w:rFonts w:cs="Arial"/>
          <w:spacing w:val="-15"/>
          <w:lang w:val="es-CR"/>
        </w:rPr>
        <w:t xml:space="preserve"> </w:t>
      </w:r>
      <w:r w:rsidR="00977604" w:rsidRPr="002110FC">
        <w:rPr>
          <w:rFonts w:cs="Arial"/>
          <w:lang w:val="es-CR"/>
        </w:rPr>
        <w:t>con</w:t>
      </w:r>
      <w:r w:rsidR="00977604" w:rsidRPr="002110FC">
        <w:rPr>
          <w:rFonts w:cs="Arial"/>
          <w:spacing w:val="-14"/>
          <w:lang w:val="es-CR"/>
        </w:rPr>
        <w:t xml:space="preserve"> </w:t>
      </w:r>
      <w:r w:rsidR="00977604" w:rsidRPr="002110FC">
        <w:rPr>
          <w:rFonts w:cs="Arial"/>
          <w:spacing w:val="-1"/>
          <w:lang w:val="es-CR"/>
        </w:rPr>
        <w:t>facultades</w:t>
      </w:r>
      <w:r w:rsidR="00977604" w:rsidRPr="002110FC">
        <w:rPr>
          <w:rFonts w:cs="Arial"/>
          <w:spacing w:val="-14"/>
          <w:lang w:val="es-CR"/>
        </w:rPr>
        <w:t xml:space="preserve"> </w:t>
      </w:r>
      <w:r w:rsidR="00977604" w:rsidRPr="002110FC">
        <w:rPr>
          <w:rFonts w:cs="Arial"/>
          <w:lang w:val="es-CR"/>
        </w:rPr>
        <w:t>de</w:t>
      </w:r>
      <w:r w:rsidR="00977604" w:rsidRPr="002110FC">
        <w:rPr>
          <w:rFonts w:cs="Arial"/>
          <w:spacing w:val="-14"/>
          <w:lang w:val="es-CR"/>
        </w:rPr>
        <w:t xml:space="preserve"> </w:t>
      </w:r>
      <w:r w:rsidR="00977604" w:rsidRPr="002110FC">
        <w:rPr>
          <w:rFonts w:cs="Arial"/>
          <w:spacing w:val="-1"/>
          <w:lang w:val="es-CR"/>
        </w:rPr>
        <w:t>apoderado</w:t>
      </w:r>
      <w:r w:rsidR="00977604" w:rsidRPr="002110FC">
        <w:rPr>
          <w:rFonts w:cs="Arial"/>
          <w:spacing w:val="-14"/>
          <w:lang w:val="es-CR"/>
        </w:rPr>
        <w:t xml:space="preserve"> </w:t>
      </w:r>
      <w:r w:rsidR="00977604" w:rsidRPr="002110FC">
        <w:rPr>
          <w:rFonts w:cs="Arial"/>
          <w:spacing w:val="-1"/>
          <w:lang w:val="es-CR"/>
        </w:rPr>
        <w:t>generalísimo</w:t>
      </w:r>
      <w:r w:rsidR="00977604" w:rsidRPr="002110FC">
        <w:rPr>
          <w:rFonts w:cs="Arial"/>
          <w:spacing w:val="-14"/>
          <w:lang w:val="es-CR"/>
        </w:rPr>
        <w:t xml:space="preserve"> </w:t>
      </w:r>
      <w:r w:rsidR="00977604" w:rsidRPr="002110FC">
        <w:rPr>
          <w:rFonts w:cs="Arial"/>
          <w:spacing w:val="-1"/>
          <w:lang w:val="es-CR"/>
        </w:rPr>
        <w:t>sin</w:t>
      </w:r>
      <w:r w:rsidR="00977604" w:rsidRPr="002110FC">
        <w:rPr>
          <w:rFonts w:cs="Arial"/>
          <w:spacing w:val="-17"/>
          <w:lang w:val="es-CR"/>
        </w:rPr>
        <w:t xml:space="preserve"> </w:t>
      </w:r>
      <w:r w:rsidR="00977604" w:rsidRPr="002110FC">
        <w:rPr>
          <w:rFonts w:cs="Arial"/>
          <w:spacing w:val="-1"/>
          <w:lang w:val="es-CR"/>
        </w:rPr>
        <w:t>límite</w:t>
      </w:r>
      <w:r w:rsidR="00977604" w:rsidRPr="002110FC">
        <w:rPr>
          <w:rFonts w:cs="Arial"/>
          <w:spacing w:val="-14"/>
          <w:lang w:val="es-CR"/>
        </w:rPr>
        <w:t xml:space="preserve"> </w:t>
      </w:r>
      <w:r w:rsidR="00977604" w:rsidRPr="002110FC">
        <w:rPr>
          <w:rFonts w:cs="Arial"/>
          <w:lang w:val="es-CR"/>
        </w:rPr>
        <w:t>de</w:t>
      </w:r>
      <w:r w:rsidR="00977604" w:rsidRPr="002110FC">
        <w:rPr>
          <w:rFonts w:cs="Arial"/>
          <w:spacing w:val="-17"/>
          <w:lang w:val="es-CR"/>
        </w:rPr>
        <w:t xml:space="preserve"> </w:t>
      </w:r>
      <w:r w:rsidR="00977604" w:rsidRPr="002110FC">
        <w:rPr>
          <w:rFonts w:cs="Arial"/>
          <w:spacing w:val="-1"/>
          <w:lang w:val="es-CR"/>
        </w:rPr>
        <w:t>suma;</w:t>
      </w:r>
      <w:r w:rsidR="00977604" w:rsidRPr="002110FC">
        <w:rPr>
          <w:rFonts w:cs="Arial"/>
          <w:spacing w:val="57"/>
          <w:lang w:val="es-CR"/>
        </w:rPr>
        <w:t xml:space="preserve"> </w:t>
      </w:r>
      <w:r w:rsidR="00977604" w:rsidRPr="002110FC">
        <w:rPr>
          <w:rFonts w:cs="Arial"/>
          <w:spacing w:val="-1"/>
          <w:lang w:val="es-CR"/>
        </w:rPr>
        <w:t>quien</w:t>
      </w:r>
      <w:r w:rsidR="00977604" w:rsidRPr="002110FC">
        <w:rPr>
          <w:rFonts w:cs="Arial"/>
          <w:spacing w:val="-5"/>
          <w:lang w:val="es-CR"/>
        </w:rPr>
        <w:t xml:space="preserve"> </w:t>
      </w:r>
      <w:r w:rsidR="00977604" w:rsidRPr="002110FC">
        <w:rPr>
          <w:rFonts w:cs="Arial"/>
          <w:spacing w:val="-1"/>
          <w:lang w:val="es-CR"/>
        </w:rPr>
        <w:t>podrá</w:t>
      </w:r>
      <w:r w:rsidR="00977604" w:rsidRPr="002110FC">
        <w:rPr>
          <w:rFonts w:cs="Arial"/>
          <w:spacing w:val="-6"/>
          <w:lang w:val="es-CR"/>
        </w:rPr>
        <w:t xml:space="preserve"> </w:t>
      </w:r>
      <w:r w:rsidR="00977604" w:rsidRPr="002110FC">
        <w:rPr>
          <w:rFonts w:cs="Arial"/>
          <w:spacing w:val="-1"/>
          <w:lang w:val="es-CR"/>
        </w:rPr>
        <w:t>delegar</w:t>
      </w:r>
      <w:r w:rsidR="00977604" w:rsidRPr="002110FC">
        <w:rPr>
          <w:rFonts w:cs="Arial"/>
          <w:spacing w:val="-6"/>
          <w:lang w:val="es-CR"/>
        </w:rPr>
        <w:t xml:space="preserve"> </w:t>
      </w:r>
      <w:r w:rsidR="00977604" w:rsidRPr="002110FC">
        <w:rPr>
          <w:rFonts w:cs="Arial"/>
          <w:spacing w:val="-1"/>
          <w:lang w:val="es-CR"/>
        </w:rPr>
        <w:t>la</w:t>
      </w:r>
      <w:r w:rsidR="00977604" w:rsidRPr="002110FC">
        <w:rPr>
          <w:rFonts w:cs="Arial"/>
          <w:spacing w:val="-7"/>
          <w:lang w:val="es-CR"/>
        </w:rPr>
        <w:t xml:space="preserve"> </w:t>
      </w:r>
      <w:r w:rsidR="00977604" w:rsidRPr="002110FC">
        <w:rPr>
          <w:rFonts w:cs="Arial"/>
          <w:spacing w:val="-1"/>
          <w:lang w:val="es-CR"/>
        </w:rPr>
        <w:t>representación</w:t>
      </w:r>
      <w:r w:rsidR="00977604" w:rsidRPr="002110FC">
        <w:rPr>
          <w:rFonts w:cs="Arial"/>
          <w:spacing w:val="-7"/>
          <w:lang w:val="es-CR"/>
        </w:rPr>
        <w:t xml:space="preserve"> </w:t>
      </w:r>
      <w:r w:rsidR="00977604" w:rsidRPr="002110FC">
        <w:rPr>
          <w:rFonts w:cs="Arial"/>
          <w:spacing w:val="-1"/>
          <w:lang w:val="es-CR"/>
        </w:rPr>
        <w:t>extrajudicial</w:t>
      </w:r>
      <w:r w:rsidR="00977604" w:rsidRPr="002110FC">
        <w:rPr>
          <w:rFonts w:cs="Arial"/>
          <w:spacing w:val="-5"/>
          <w:lang w:val="es-CR"/>
        </w:rPr>
        <w:t xml:space="preserve"> </w:t>
      </w:r>
      <w:r w:rsidR="00977604" w:rsidRPr="002110FC">
        <w:rPr>
          <w:rFonts w:cs="Arial"/>
          <w:lang w:val="es-CR"/>
        </w:rPr>
        <w:t>en</w:t>
      </w:r>
      <w:r w:rsidR="00977604" w:rsidRPr="002110FC">
        <w:rPr>
          <w:rFonts w:cs="Arial"/>
          <w:spacing w:val="-7"/>
          <w:lang w:val="es-CR"/>
        </w:rPr>
        <w:t xml:space="preserve"> </w:t>
      </w:r>
      <w:r w:rsidR="00977604" w:rsidRPr="002110FC">
        <w:rPr>
          <w:rFonts w:cs="Arial"/>
          <w:spacing w:val="-1"/>
          <w:lang w:val="es-CR"/>
        </w:rPr>
        <w:t>otros</w:t>
      </w:r>
      <w:r w:rsidR="00977604" w:rsidRPr="002110FC">
        <w:rPr>
          <w:rFonts w:cs="Arial"/>
          <w:spacing w:val="-7"/>
          <w:lang w:val="es-CR"/>
        </w:rPr>
        <w:t xml:space="preserve"> </w:t>
      </w:r>
      <w:r w:rsidR="00977604" w:rsidRPr="002110FC">
        <w:rPr>
          <w:rFonts w:cs="Arial"/>
          <w:spacing w:val="-1"/>
          <w:lang w:val="es-CR"/>
        </w:rPr>
        <w:t>miembros</w:t>
      </w:r>
      <w:r w:rsidR="00977604" w:rsidRPr="002110FC">
        <w:rPr>
          <w:rFonts w:cs="Arial"/>
          <w:spacing w:val="-6"/>
          <w:lang w:val="es-CR"/>
        </w:rPr>
        <w:t xml:space="preserve"> </w:t>
      </w:r>
      <w:r w:rsidR="00977604" w:rsidRPr="002110FC">
        <w:rPr>
          <w:rFonts w:cs="Arial"/>
          <w:spacing w:val="-1"/>
          <w:lang w:val="es-CR"/>
        </w:rPr>
        <w:t>del</w:t>
      </w:r>
      <w:r w:rsidR="00977604" w:rsidRPr="002110FC">
        <w:rPr>
          <w:rFonts w:cs="Arial"/>
          <w:spacing w:val="-10"/>
          <w:lang w:val="es-CR"/>
        </w:rPr>
        <w:t xml:space="preserve"> </w:t>
      </w:r>
      <w:r w:rsidR="00977604" w:rsidRPr="002110FC">
        <w:rPr>
          <w:rFonts w:cs="Arial"/>
          <w:spacing w:val="-1"/>
          <w:lang w:val="es-CR"/>
        </w:rPr>
        <w:t>Órgano</w:t>
      </w:r>
      <w:r w:rsidR="00977604" w:rsidRPr="002110FC">
        <w:rPr>
          <w:rFonts w:cs="Arial"/>
          <w:spacing w:val="-7"/>
          <w:lang w:val="es-CR"/>
        </w:rPr>
        <w:t xml:space="preserve"> </w:t>
      </w:r>
      <w:r w:rsidR="00977604" w:rsidRPr="002110FC">
        <w:rPr>
          <w:rFonts w:cs="Arial"/>
          <w:spacing w:val="-1"/>
          <w:lang w:val="es-CR"/>
        </w:rPr>
        <w:t>Superior</w:t>
      </w:r>
      <w:r w:rsidR="00977604" w:rsidRPr="002110FC">
        <w:rPr>
          <w:rFonts w:cs="Arial"/>
          <w:spacing w:val="69"/>
          <w:lang w:val="es-CR"/>
        </w:rPr>
        <w:t xml:space="preserve"> </w:t>
      </w:r>
      <w:r w:rsidR="00977604" w:rsidRPr="002110FC">
        <w:rPr>
          <w:rFonts w:cs="Arial"/>
          <w:lang w:val="es-CR"/>
        </w:rPr>
        <w:t>y</w:t>
      </w:r>
      <w:r w:rsidR="00977604" w:rsidRPr="002110FC">
        <w:rPr>
          <w:rFonts w:cs="Arial"/>
          <w:spacing w:val="-9"/>
          <w:lang w:val="es-CR"/>
        </w:rPr>
        <w:t xml:space="preserve"> </w:t>
      </w:r>
      <w:r w:rsidR="00977604" w:rsidRPr="002110FC">
        <w:rPr>
          <w:rFonts w:cs="Arial"/>
          <w:spacing w:val="-1"/>
          <w:lang w:val="es-CR"/>
        </w:rPr>
        <w:t>la</w:t>
      </w:r>
      <w:r w:rsidR="00977604" w:rsidRPr="002110FC">
        <w:rPr>
          <w:rFonts w:cs="Arial"/>
          <w:spacing w:val="-12"/>
          <w:lang w:val="es-CR"/>
        </w:rPr>
        <w:t xml:space="preserve"> </w:t>
      </w:r>
      <w:r w:rsidR="00977604" w:rsidRPr="002110FC">
        <w:rPr>
          <w:rFonts w:cs="Arial"/>
          <w:spacing w:val="-1"/>
          <w:lang w:val="es-CR"/>
        </w:rPr>
        <w:t>representación</w:t>
      </w:r>
      <w:r w:rsidR="00977604" w:rsidRPr="002110FC">
        <w:rPr>
          <w:rFonts w:cs="Arial"/>
          <w:spacing w:val="-12"/>
          <w:lang w:val="es-CR"/>
        </w:rPr>
        <w:t xml:space="preserve"> </w:t>
      </w:r>
      <w:r w:rsidR="00977604" w:rsidRPr="002110FC">
        <w:rPr>
          <w:rFonts w:cs="Arial"/>
          <w:spacing w:val="-1"/>
          <w:lang w:val="es-CR"/>
        </w:rPr>
        <w:t>judicial</w:t>
      </w:r>
      <w:r w:rsidR="00977604" w:rsidRPr="002110FC">
        <w:rPr>
          <w:rFonts w:cs="Arial"/>
          <w:spacing w:val="-10"/>
          <w:lang w:val="es-CR"/>
        </w:rPr>
        <w:t xml:space="preserve"> </w:t>
      </w:r>
      <w:r w:rsidR="00977604" w:rsidRPr="002110FC">
        <w:rPr>
          <w:rFonts w:cs="Arial"/>
          <w:lang w:val="es-CR"/>
        </w:rPr>
        <w:t>en</w:t>
      </w:r>
      <w:r w:rsidR="00977604" w:rsidRPr="002110FC">
        <w:rPr>
          <w:rFonts w:cs="Arial"/>
          <w:spacing w:val="-10"/>
          <w:lang w:val="es-CR"/>
        </w:rPr>
        <w:t xml:space="preserve"> </w:t>
      </w:r>
      <w:r w:rsidR="00977604" w:rsidRPr="002110FC">
        <w:rPr>
          <w:rFonts w:cs="Arial"/>
          <w:spacing w:val="-1"/>
          <w:lang w:val="es-CR"/>
        </w:rPr>
        <w:t>otros</w:t>
      </w:r>
      <w:r w:rsidR="00977604" w:rsidRPr="002110FC">
        <w:rPr>
          <w:rFonts w:cs="Arial"/>
          <w:spacing w:val="-12"/>
          <w:lang w:val="es-CR"/>
        </w:rPr>
        <w:t xml:space="preserve"> </w:t>
      </w:r>
      <w:r w:rsidR="00977604" w:rsidRPr="002110FC">
        <w:rPr>
          <w:rFonts w:cs="Arial"/>
          <w:spacing w:val="-1"/>
          <w:lang w:val="es-CR"/>
        </w:rPr>
        <w:t>integrantes</w:t>
      </w:r>
      <w:r w:rsidR="00977604" w:rsidRPr="002110FC">
        <w:rPr>
          <w:rFonts w:cs="Arial"/>
          <w:spacing w:val="-12"/>
          <w:lang w:val="es-CR"/>
        </w:rPr>
        <w:t xml:space="preserve"> </w:t>
      </w:r>
      <w:r w:rsidR="00977604" w:rsidRPr="002110FC">
        <w:rPr>
          <w:rFonts w:cs="Arial"/>
          <w:lang w:val="es-CR"/>
        </w:rPr>
        <w:t>de</w:t>
      </w:r>
      <w:r w:rsidR="00977604" w:rsidRPr="002110FC">
        <w:rPr>
          <w:rFonts w:cs="Arial"/>
          <w:spacing w:val="-12"/>
          <w:lang w:val="es-CR"/>
        </w:rPr>
        <w:t xml:space="preserve"> </w:t>
      </w:r>
      <w:r w:rsidR="00977604" w:rsidRPr="002110FC">
        <w:rPr>
          <w:rFonts w:cs="Arial"/>
          <w:lang w:val="es-CR"/>
        </w:rPr>
        <w:t>ese</w:t>
      </w:r>
      <w:r w:rsidR="00977604" w:rsidRPr="002110FC">
        <w:rPr>
          <w:rFonts w:cs="Arial"/>
          <w:spacing w:val="-12"/>
          <w:lang w:val="es-CR"/>
        </w:rPr>
        <w:t xml:space="preserve"> </w:t>
      </w:r>
      <w:r w:rsidR="00977604" w:rsidRPr="002110FC">
        <w:rPr>
          <w:rFonts w:cs="Arial"/>
          <w:spacing w:val="-1"/>
          <w:lang w:val="es-CR"/>
        </w:rPr>
        <w:t>Órgano</w:t>
      </w:r>
      <w:r w:rsidR="00977604" w:rsidRPr="002110FC">
        <w:rPr>
          <w:rFonts w:cs="Arial"/>
          <w:spacing w:val="-10"/>
          <w:lang w:val="es-CR"/>
        </w:rPr>
        <w:t xml:space="preserve"> </w:t>
      </w:r>
      <w:r w:rsidR="00977604" w:rsidRPr="002110FC">
        <w:rPr>
          <w:rFonts w:cs="Arial"/>
          <w:lang w:val="es-CR"/>
        </w:rPr>
        <w:t>o</w:t>
      </w:r>
      <w:r w:rsidR="00977604" w:rsidRPr="002110FC">
        <w:rPr>
          <w:rFonts w:cs="Arial"/>
          <w:spacing w:val="-14"/>
          <w:lang w:val="es-CR"/>
        </w:rPr>
        <w:t xml:space="preserve"> </w:t>
      </w:r>
      <w:r w:rsidR="00977604" w:rsidRPr="002110FC">
        <w:rPr>
          <w:rFonts w:cs="Arial"/>
          <w:spacing w:val="-1"/>
          <w:lang w:val="es-CR"/>
        </w:rPr>
        <w:t>funcionarios</w:t>
      </w:r>
      <w:r w:rsidR="00977604" w:rsidRPr="002110FC">
        <w:rPr>
          <w:rFonts w:cs="Arial"/>
          <w:spacing w:val="-9"/>
          <w:lang w:val="es-CR"/>
        </w:rPr>
        <w:t xml:space="preserve"> </w:t>
      </w:r>
      <w:r w:rsidR="00977604" w:rsidRPr="002110FC">
        <w:rPr>
          <w:rFonts w:cs="Arial"/>
          <w:lang w:val="es-CR"/>
        </w:rPr>
        <w:t>de</w:t>
      </w:r>
      <w:r w:rsidR="00977604" w:rsidRPr="002110FC">
        <w:rPr>
          <w:rFonts w:cs="Arial"/>
          <w:spacing w:val="-12"/>
          <w:lang w:val="es-CR"/>
        </w:rPr>
        <w:t xml:space="preserve"> </w:t>
      </w:r>
      <w:r w:rsidR="00977604" w:rsidRPr="002110FC">
        <w:rPr>
          <w:rFonts w:cs="Arial"/>
          <w:spacing w:val="-1"/>
          <w:lang w:val="es-CR"/>
        </w:rPr>
        <w:t>la</w:t>
      </w:r>
      <w:r w:rsidR="00977604" w:rsidRPr="002110FC">
        <w:rPr>
          <w:rFonts w:cs="Arial"/>
          <w:spacing w:val="-9"/>
          <w:lang w:val="es-CR"/>
        </w:rPr>
        <w:t xml:space="preserve"> </w:t>
      </w:r>
      <w:r w:rsidRPr="002110FC">
        <w:rPr>
          <w:rFonts w:cs="Arial"/>
          <w:spacing w:val="-9"/>
          <w:lang w:val="es-CR"/>
        </w:rPr>
        <w:t>Coprocom</w:t>
      </w:r>
      <w:r w:rsidR="00977604" w:rsidRPr="002110FC">
        <w:rPr>
          <w:rFonts w:cs="Arial"/>
          <w:spacing w:val="-1"/>
          <w:lang w:val="es-CR"/>
        </w:rPr>
        <w:t>,</w:t>
      </w:r>
      <w:r w:rsidR="00977604" w:rsidRPr="002110FC">
        <w:rPr>
          <w:rFonts w:cs="Arial"/>
          <w:spacing w:val="55"/>
          <w:lang w:val="es-CR"/>
        </w:rPr>
        <w:t xml:space="preserve"> </w:t>
      </w:r>
      <w:r w:rsidR="00977604" w:rsidRPr="002110FC">
        <w:rPr>
          <w:rFonts w:cs="Arial"/>
          <w:spacing w:val="-1"/>
          <w:lang w:val="es-CR"/>
        </w:rPr>
        <w:t>mediante</w:t>
      </w:r>
      <w:r w:rsidR="00977604" w:rsidRPr="002110FC">
        <w:rPr>
          <w:rFonts w:cs="Arial"/>
          <w:lang w:val="es-CR"/>
        </w:rPr>
        <w:t xml:space="preserve"> </w:t>
      </w:r>
      <w:r w:rsidR="00977604" w:rsidRPr="002110FC">
        <w:rPr>
          <w:rFonts w:cs="Arial"/>
          <w:spacing w:val="-1"/>
          <w:lang w:val="es-CR"/>
        </w:rPr>
        <w:t>poder</w:t>
      </w:r>
      <w:r w:rsidR="00977604" w:rsidRPr="002110FC">
        <w:rPr>
          <w:rFonts w:cs="Arial"/>
          <w:spacing w:val="1"/>
          <w:lang w:val="es-CR"/>
        </w:rPr>
        <w:t xml:space="preserve"> </w:t>
      </w:r>
      <w:r w:rsidR="00977604" w:rsidRPr="002110FC">
        <w:rPr>
          <w:rFonts w:cs="Arial"/>
          <w:spacing w:val="-1"/>
          <w:lang w:val="es-CR"/>
        </w:rPr>
        <w:t>especial otorgado</w:t>
      </w:r>
      <w:r w:rsidR="00977604" w:rsidRPr="002110FC">
        <w:rPr>
          <w:rFonts w:cs="Arial"/>
          <w:lang w:val="es-CR"/>
        </w:rPr>
        <w:t xml:space="preserve"> al</w:t>
      </w:r>
      <w:r w:rsidR="00977604" w:rsidRPr="002110FC">
        <w:rPr>
          <w:rFonts w:cs="Arial"/>
          <w:spacing w:val="-1"/>
          <w:lang w:val="es-CR"/>
        </w:rPr>
        <w:t xml:space="preserve"> efecto.</w:t>
      </w:r>
    </w:p>
    <w:p w14:paraId="60933319" w14:textId="77777777" w:rsidR="00671664" w:rsidRPr="002110FC" w:rsidRDefault="00671664" w:rsidP="005A1070">
      <w:pPr>
        <w:rPr>
          <w:rFonts w:ascii="Arial" w:eastAsia="Arial" w:hAnsi="Arial" w:cs="Arial"/>
          <w:lang w:val="es-CR"/>
        </w:rPr>
      </w:pPr>
    </w:p>
    <w:p w14:paraId="0A1C41B8" w14:textId="7F3382E2" w:rsidR="00671664" w:rsidRPr="002110FC" w:rsidRDefault="00977604" w:rsidP="005A1070">
      <w:pPr>
        <w:pStyle w:val="Textoindependiente"/>
        <w:ind w:left="102"/>
        <w:jc w:val="both"/>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 xml:space="preserve">Presidente </w:t>
      </w:r>
      <w:r w:rsidR="009933E8" w:rsidRPr="002110FC">
        <w:rPr>
          <w:rFonts w:cs="Arial"/>
          <w:spacing w:val="-1"/>
          <w:lang w:val="es-CR"/>
        </w:rPr>
        <w:t>posee</w:t>
      </w:r>
      <w:r w:rsidRPr="002110FC">
        <w:rPr>
          <w:rFonts w:cs="Arial"/>
          <w:spacing w:val="-2"/>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siguientes</w:t>
      </w:r>
      <w:r w:rsidRPr="002110FC">
        <w:rPr>
          <w:rFonts w:cs="Arial"/>
          <w:lang w:val="es-CR"/>
        </w:rPr>
        <w:t xml:space="preserve"> </w:t>
      </w:r>
      <w:r w:rsidRPr="002110FC">
        <w:rPr>
          <w:rFonts w:cs="Arial"/>
          <w:spacing w:val="-1"/>
          <w:lang w:val="es-CR"/>
        </w:rPr>
        <w:t>facultades</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atribuciones:</w:t>
      </w:r>
    </w:p>
    <w:p w14:paraId="7911D814" w14:textId="77777777" w:rsidR="00671664" w:rsidRPr="002110FC" w:rsidRDefault="00671664" w:rsidP="005A1070">
      <w:pPr>
        <w:rPr>
          <w:rFonts w:ascii="Arial" w:eastAsia="Arial" w:hAnsi="Arial" w:cs="Arial"/>
          <w:lang w:val="es-CR"/>
        </w:rPr>
      </w:pPr>
    </w:p>
    <w:p w14:paraId="3C9B65DC" w14:textId="5292B01F" w:rsidR="00671664" w:rsidRPr="002110FC" w:rsidRDefault="00977604" w:rsidP="005A1070">
      <w:pPr>
        <w:pStyle w:val="Textoindependiente"/>
        <w:numPr>
          <w:ilvl w:val="0"/>
          <w:numId w:val="41"/>
        </w:numPr>
        <w:tabs>
          <w:tab w:val="left" w:pos="822"/>
        </w:tabs>
        <w:rPr>
          <w:rFonts w:cs="Arial"/>
          <w:lang w:val="es-CR"/>
        </w:rPr>
      </w:pPr>
      <w:r w:rsidRPr="002110FC">
        <w:rPr>
          <w:rFonts w:cs="Arial"/>
          <w:spacing w:val="-1"/>
          <w:lang w:val="es-CR"/>
        </w:rPr>
        <w:t>Velar</w:t>
      </w:r>
      <w:r w:rsidRPr="002110FC">
        <w:rPr>
          <w:rFonts w:cs="Arial"/>
          <w:spacing w:val="1"/>
          <w:lang w:val="es-CR"/>
        </w:rPr>
        <w:t xml:space="preserve"> </w:t>
      </w:r>
      <w:r w:rsidRPr="002110FC">
        <w:rPr>
          <w:rFonts w:cs="Arial"/>
          <w:spacing w:val="-1"/>
          <w:lang w:val="es-CR"/>
        </w:rPr>
        <w:t>porque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009933E8" w:rsidRPr="002110FC">
        <w:rPr>
          <w:rFonts w:cs="Arial"/>
          <w:spacing w:val="-1"/>
          <w:lang w:val="es-CR"/>
        </w:rPr>
        <w:t>Coprocom</w:t>
      </w:r>
      <w:r w:rsidR="009933E8" w:rsidRPr="002110FC">
        <w:rPr>
          <w:rFonts w:cs="Arial"/>
          <w:lang w:val="es-CR"/>
        </w:rPr>
        <w:t xml:space="preserve"> </w:t>
      </w:r>
      <w:r w:rsidRPr="002110FC">
        <w:rPr>
          <w:rFonts w:cs="Arial"/>
          <w:spacing w:val="-1"/>
          <w:lang w:val="es-CR"/>
        </w:rPr>
        <w:t>cumpla</w:t>
      </w:r>
      <w:r w:rsidRPr="002110FC">
        <w:rPr>
          <w:rFonts w:cs="Arial"/>
          <w:spacing w:val="-2"/>
          <w:lang w:val="es-CR"/>
        </w:rPr>
        <w:t xml:space="preserve"> </w:t>
      </w:r>
      <w:r w:rsidRPr="002110FC">
        <w:rPr>
          <w:rFonts w:cs="Arial"/>
          <w:spacing w:val="-1"/>
          <w:lang w:val="es-CR"/>
        </w:rPr>
        <w:t>las</w:t>
      </w:r>
      <w:r w:rsidRPr="002110FC">
        <w:rPr>
          <w:rFonts w:cs="Arial"/>
          <w:lang w:val="es-CR"/>
        </w:rPr>
        <w:t xml:space="preserve"> </w:t>
      </w:r>
      <w:r w:rsidRPr="002110FC">
        <w:rPr>
          <w:rFonts w:cs="Arial"/>
          <w:spacing w:val="-1"/>
          <w:lang w:val="es-CR"/>
        </w:rPr>
        <w:t>leyes</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reglamentos</w:t>
      </w:r>
      <w:r w:rsidRPr="002110FC">
        <w:rPr>
          <w:rFonts w:cs="Arial"/>
          <w:spacing w:val="-2"/>
          <w:lang w:val="es-CR"/>
        </w:rPr>
        <w:t xml:space="preserve"> </w:t>
      </w:r>
      <w:r w:rsidRPr="002110FC">
        <w:rPr>
          <w:rFonts w:cs="Arial"/>
          <w:spacing w:val="-1"/>
          <w:lang w:val="es-CR"/>
        </w:rPr>
        <w:t>relativos</w:t>
      </w:r>
      <w:r w:rsidRPr="002110FC">
        <w:rPr>
          <w:rFonts w:cs="Arial"/>
          <w:lang w:val="es-CR"/>
        </w:rPr>
        <w:t xml:space="preserve"> a</w:t>
      </w:r>
      <w:r w:rsidRPr="002110FC">
        <w:rPr>
          <w:rFonts w:cs="Arial"/>
          <w:spacing w:val="-2"/>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función.</w:t>
      </w:r>
    </w:p>
    <w:p w14:paraId="309F86A9" w14:textId="32AB24B1" w:rsidR="00671664" w:rsidRPr="002110FC" w:rsidRDefault="00977604" w:rsidP="005A1070">
      <w:pPr>
        <w:pStyle w:val="Textoindependiente"/>
        <w:numPr>
          <w:ilvl w:val="0"/>
          <w:numId w:val="41"/>
        </w:numPr>
        <w:tabs>
          <w:tab w:val="left" w:pos="822"/>
        </w:tabs>
        <w:ind w:right="120"/>
        <w:rPr>
          <w:rFonts w:cs="Arial"/>
          <w:lang w:val="es-CR"/>
        </w:rPr>
      </w:pPr>
      <w:r w:rsidRPr="002110FC">
        <w:rPr>
          <w:rFonts w:cs="Arial"/>
          <w:spacing w:val="-1"/>
          <w:lang w:val="es-CR"/>
        </w:rPr>
        <w:t>Ejercer</w:t>
      </w:r>
      <w:r w:rsidRPr="002110FC">
        <w:rPr>
          <w:rFonts w:cs="Arial"/>
          <w:spacing w:val="49"/>
          <w:lang w:val="es-CR"/>
        </w:rPr>
        <w:t xml:space="preserve"> </w:t>
      </w:r>
      <w:r w:rsidRPr="002110FC">
        <w:rPr>
          <w:rFonts w:cs="Arial"/>
          <w:spacing w:val="-1"/>
          <w:lang w:val="es-CR"/>
        </w:rPr>
        <w:t>las</w:t>
      </w:r>
      <w:r w:rsidRPr="002110FC">
        <w:rPr>
          <w:rFonts w:cs="Arial"/>
          <w:spacing w:val="46"/>
          <w:lang w:val="es-CR"/>
        </w:rPr>
        <w:t xml:space="preserve"> </w:t>
      </w:r>
      <w:r w:rsidRPr="002110FC">
        <w:rPr>
          <w:rFonts w:cs="Arial"/>
          <w:spacing w:val="-1"/>
          <w:lang w:val="es-CR"/>
        </w:rPr>
        <w:t>facultades</w:t>
      </w:r>
      <w:r w:rsidRPr="002110FC">
        <w:rPr>
          <w:rFonts w:cs="Arial"/>
          <w:spacing w:val="46"/>
          <w:lang w:val="es-CR"/>
        </w:rPr>
        <w:t xml:space="preserve"> </w:t>
      </w:r>
      <w:r w:rsidRPr="002110FC">
        <w:rPr>
          <w:rFonts w:cs="Arial"/>
          <w:spacing w:val="-2"/>
          <w:lang w:val="es-CR"/>
        </w:rPr>
        <w:t>de</w:t>
      </w:r>
      <w:r w:rsidRPr="002110FC">
        <w:rPr>
          <w:rFonts w:cs="Arial"/>
          <w:spacing w:val="48"/>
          <w:lang w:val="es-CR"/>
        </w:rPr>
        <w:t xml:space="preserve"> </w:t>
      </w:r>
      <w:r w:rsidRPr="002110FC">
        <w:rPr>
          <w:rFonts w:cs="Arial"/>
          <w:spacing w:val="-1"/>
          <w:lang w:val="es-CR"/>
        </w:rPr>
        <w:t>organización</w:t>
      </w:r>
      <w:r w:rsidRPr="002110FC">
        <w:rPr>
          <w:rFonts w:cs="Arial"/>
          <w:spacing w:val="45"/>
          <w:lang w:val="es-CR"/>
        </w:rPr>
        <w:t xml:space="preserve"> </w:t>
      </w:r>
      <w:r w:rsidRPr="002110FC">
        <w:rPr>
          <w:rFonts w:cs="Arial"/>
          <w:lang w:val="es-CR"/>
        </w:rPr>
        <w:t>y</w:t>
      </w:r>
      <w:r w:rsidRPr="002110FC">
        <w:rPr>
          <w:rFonts w:cs="Arial"/>
          <w:spacing w:val="46"/>
          <w:lang w:val="es-CR"/>
        </w:rPr>
        <w:t xml:space="preserve"> </w:t>
      </w:r>
      <w:r w:rsidRPr="002110FC">
        <w:rPr>
          <w:rFonts w:cs="Arial"/>
          <w:spacing w:val="-1"/>
          <w:lang w:val="es-CR"/>
        </w:rPr>
        <w:t>coordinación</w:t>
      </w:r>
      <w:r w:rsidRPr="002110FC">
        <w:rPr>
          <w:rFonts w:cs="Arial"/>
          <w:spacing w:val="49"/>
          <w:lang w:val="es-CR"/>
        </w:rPr>
        <w:t xml:space="preserve"> </w:t>
      </w:r>
      <w:r w:rsidRPr="002110FC">
        <w:rPr>
          <w:rFonts w:cs="Arial"/>
          <w:spacing w:val="-1"/>
          <w:lang w:val="es-CR"/>
        </w:rPr>
        <w:t>del</w:t>
      </w:r>
      <w:r w:rsidRPr="002110FC">
        <w:rPr>
          <w:rFonts w:cs="Arial"/>
          <w:spacing w:val="49"/>
          <w:lang w:val="es-CR"/>
        </w:rPr>
        <w:t xml:space="preserve"> </w:t>
      </w:r>
      <w:r w:rsidRPr="002110FC">
        <w:rPr>
          <w:rFonts w:cs="Arial"/>
          <w:spacing w:val="-1"/>
          <w:lang w:val="es-CR"/>
        </w:rPr>
        <w:t>funcionamiento</w:t>
      </w:r>
      <w:r w:rsidRPr="002110FC">
        <w:rPr>
          <w:rFonts w:cs="Arial"/>
          <w:spacing w:val="49"/>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spacing w:val="61"/>
          <w:lang w:val="es-CR"/>
        </w:rPr>
        <w:t xml:space="preserve"> </w:t>
      </w:r>
      <w:r w:rsidR="009933E8" w:rsidRPr="002110FC">
        <w:rPr>
          <w:rFonts w:cs="Arial"/>
          <w:spacing w:val="-1"/>
          <w:lang w:val="es-CR"/>
        </w:rPr>
        <w:t>Coprocom</w:t>
      </w:r>
      <w:r w:rsidR="009933E8" w:rsidRPr="002110FC">
        <w:rPr>
          <w:rFonts w:cs="Arial"/>
          <w:lang w:val="es-CR"/>
        </w:rPr>
        <w:t xml:space="preserve"> </w:t>
      </w:r>
      <w:r w:rsidRPr="002110FC">
        <w:rPr>
          <w:rFonts w:cs="Arial"/>
          <w:lang w:val="es-CR"/>
        </w:rPr>
        <w:t>que le</w:t>
      </w:r>
      <w:r w:rsidRPr="002110FC">
        <w:rPr>
          <w:rFonts w:cs="Arial"/>
          <w:spacing w:val="-3"/>
          <w:lang w:val="es-CR"/>
        </w:rPr>
        <w:t xml:space="preserve"> </w:t>
      </w:r>
      <w:r w:rsidRPr="002110FC">
        <w:rPr>
          <w:rFonts w:cs="Arial"/>
          <w:spacing w:val="-1"/>
          <w:lang w:val="es-CR"/>
        </w:rPr>
        <w:t>asigne</w:t>
      </w:r>
      <w:r w:rsidRPr="002110FC">
        <w:rPr>
          <w:rFonts w:cs="Arial"/>
          <w:lang w:val="es-CR"/>
        </w:rPr>
        <w:t xml:space="preserve"> </w:t>
      </w:r>
      <w:r w:rsidR="009933E8" w:rsidRPr="002110FC">
        <w:rPr>
          <w:rFonts w:cs="Arial"/>
          <w:lang w:val="es-CR"/>
        </w:rPr>
        <w:t>el Órgano Superior</w:t>
      </w:r>
      <w:r w:rsidRPr="002110FC">
        <w:rPr>
          <w:rFonts w:cs="Arial"/>
          <w:spacing w:val="-1"/>
          <w:lang w:val="es-CR"/>
        </w:rPr>
        <w:t>.</w:t>
      </w:r>
    </w:p>
    <w:p w14:paraId="72FDBDC9" w14:textId="77777777" w:rsidR="00671664" w:rsidRPr="002110FC" w:rsidRDefault="00977604" w:rsidP="005A1070">
      <w:pPr>
        <w:pStyle w:val="Textoindependiente"/>
        <w:numPr>
          <w:ilvl w:val="0"/>
          <w:numId w:val="41"/>
        </w:numPr>
        <w:tabs>
          <w:tab w:val="left" w:pos="822"/>
        </w:tabs>
        <w:ind w:right="120"/>
        <w:rPr>
          <w:rFonts w:cs="Arial"/>
          <w:lang w:val="es-CR"/>
        </w:rPr>
      </w:pPr>
      <w:r w:rsidRPr="002110FC">
        <w:rPr>
          <w:rFonts w:cs="Arial"/>
          <w:spacing w:val="-1"/>
          <w:lang w:val="es-CR"/>
        </w:rPr>
        <w:t>Fijar</w:t>
      </w:r>
      <w:r w:rsidRPr="002110FC">
        <w:rPr>
          <w:rFonts w:cs="Arial"/>
          <w:spacing w:val="-11"/>
          <w:lang w:val="es-CR"/>
        </w:rPr>
        <w:t xml:space="preserve"> </w:t>
      </w:r>
      <w:r w:rsidRPr="002110FC">
        <w:rPr>
          <w:rFonts w:cs="Arial"/>
          <w:spacing w:val="-1"/>
          <w:lang w:val="es-CR"/>
        </w:rPr>
        <w:t>directrices</w:t>
      </w:r>
      <w:r w:rsidRPr="002110FC">
        <w:rPr>
          <w:rFonts w:cs="Arial"/>
          <w:spacing w:val="-12"/>
          <w:lang w:val="es-CR"/>
        </w:rPr>
        <w:t xml:space="preserve"> </w:t>
      </w:r>
      <w:r w:rsidRPr="002110FC">
        <w:rPr>
          <w:rFonts w:cs="Arial"/>
          <w:spacing w:val="-2"/>
          <w:lang w:val="es-CR"/>
        </w:rPr>
        <w:t>generales</w:t>
      </w:r>
      <w:r w:rsidRPr="002110FC">
        <w:rPr>
          <w:rFonts w:cs="Arial"/>
          <w:spacing w:val="-11"/>
          <w:lang w:val="es-CR"/>
        </w:rPr>
        <w:t xml:space="preserve"> </w:t>
      </w:r>
      <w:r w:rsidRPr="002110FC">
        <w:rPr>
          <w:rFonts w:cs="Arial"/>
          <w:lang w:val="es-CR"/>
        </w:rPr>
        <w:t>e</w:t>
      </w:r>
      <w:r w:rsidRPr="002110FC">
        <w:rPr>
          <w:rFonts w:cs="Arial"/>
          <w:spacing w:val="-14"/>
          <w:lang w:val="es-CR"/>
        </w:rPr>
        <w:t xml:space="preserve"> </w:t>
      </w:r>
      <w:r w:rsidRPr="002110FC">
        <w:rPr>
          <w:rFonts w:cs="Arial"/>
          <w:spacing w:val="-1"/>
          <w:lang w:val="es-CR"/>
        </w:rPr>
        <w:t>impartir</w:t>
      </w:r>
      <w:r w:rsidRPr="002110FC">
        <w:rPr>
          <w:rFonts w:cs="Arial"/>
          <w:spacing w:val="-13"/>
          <w:lang w:val="es-CR"/>
        </w:rPr>
        <w:t xml:space="preserve"> </w:t>
      </w:r>
      <w:r w:rsidRPr="002110FC">
        <w:rPr>
          <w:rFonts w:cs="Arial"/>
          <w:spacing w:val="-1"/>
          <w:lang w:val="es-CR"/>
        </w:rPr>
        <w:t>instrucciones</w:t>
      </w:r>
      <w:r w:rsidRPr="002110FC">
        <w:rPr>
          <w:rFonts w:cs="Arial"/>
          <w:spacing w:val="-14"/>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cuanto</w:t>
      </w:r>
      <w:r w:rsidRPr="002110FC">
        <w:rPr>
          <w:rFonts w:cs="Arial"/>
          <w:spacing w:val="-14"/>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aspectos</w:t>
      </w:r>
      <w:r w:rsidRPr="002110FC">
        <w:rPr>
          <w:rFonts w:cs="Arial"/>
          <w:spacing w:val="-16"/>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forma</w:t>
      </w:r>
      <w:r w:rsidRPr="002110FC">
        <w:rPr>
          <w:rFonts w:cs="Arial"/>
          <w:spacing w:val="69"/>
          <w:lang w:val="es-CR"/>
        </w:rPr>
        <w:t xml:space="preserve"> </w:t>
      </w:r>
      <w:r w:rsidRPr="002110FC">
        <w:rPr>
          <w:rFonts w:cs="Arial"/>
          <w:lang w:val="es-CR"/>
        </w:rPr>
        <w:t xml:space="preserve">de </w:t>
      </w:r>
      <w:r w:rsidRPr="002110FC">
        <w:rPr>
          <w:rFonts w:cs="Arial"/>
          <w:spacing w:val="-1"/>
          <w:lang w:val="es-CR"/>
        </w:rPr>
        <w:t>las</w:t>
      </w:r>
      <w:r w:rsidRPr="002110FC">
        <w:rPr>
          <w:rFonts w:cs="Arial"/>
          <w:lang w:val="es-CR"/>
        </w:rPr>
        <w:t xml:space="preserve"> </w:t>
      </w:r>
      <w:r w:rsidRPr="002110FC">
        <w:rPr>
          <w:rFonts w:cs="Arial"/>
          <w:spacing w:val="-1"/>
          <w:lang w:val="es-CR"/>
        </w:rPr>
        <w:t>labores</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p>
    <w:p w14:paraId="0B66B14C" w14:textId="77777777" w:rsidR="00671664" w:rsidRPr="002110FC" w:rsidRDefault="00977604" w:rsidP="005A1070">
      <w:pPr>
        <w:pStyle w:val="Textoindependiente"/>
        <w:numPr>
          <w:ilvl w:val="0"/>
          <w:numId w:val="41"/>
        </w:numPr>
        <w:tabs>
          <w:tab w:val="left" w:pos="822"/>
        </w:tabs>
        <w:ind w:right="113"/>
        <w:jc w:val="both"/>
        <w:rPr>
          <w:rFonts w:cs="Arial"/>
          <w:lang w:val="es-CR"/>
        </w:rPr>
      </w:pPr>
      <w:r w:rsidRPr="002110FC">
        <w:rPr>
          <w:rFonts w:cs="Arial"/>
          <w:spacing w:val="-1"/>
          <w:lang w:val="es-CR"/>
        </w:rPr>
        <w:t>Representar</w:t>
      </w:r>
      <w:r w:rsidRPr="002110FC">
        <w:rPr>
          <w:rFonts w:cs="Arial"/>
          <w:spacing w:val="-3"/>
          <w:lang w:val="es-CR"/>
        </w:rPr>
        <w:t xml:space="preserve"> </w:t>
      </w:r>
      <w:r w:rsidRPr="002110FC">
        <w:rPr>
          <w:rFonts w:cs="Arial"/>
          <w:spacing w:val="-1"/>
          <w:lang w:val="es-CR"/>
        </w:rPr>
        <w:t>oficialmente</w:t>
      </w:r>
      <w:r w:rsidRPr="002110FC">
        <w:rPr>
          <w:rFonts w:cs="Arial"/>
          <w:spacing w:val="-7"/>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Coprocom</w:t>
      </w:r>
      <w:r w:rsidRPr="002110FC">
        <w:rPr>
          <w:rFonts w:cs="Arial"/>
          <w:spacing w:val="-6"/>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actividades</w:t>
      </w:r>
      <w:r w:rsidRPr="002110FC">
        <w:rPr>
          <w:rFonts w:cs="Arial"/>
          <w:spacing w:val="-4"/>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lleven</w:t>
      </w:r>
      <w:r w:rsidRPr="002110FC">
        <w:rPr>
          <w:rFonts w:cs="Arial"/>
          <w:spacing w:val="-4"/>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cabo</w:t>
      </w:r>
      <w:r w:rsidRPr="002110FC">
        <w:rPr>
          <w:rFonts w:cs="Arial"/>
          <w:spacing w:val="-5"/>
          <w:lang w:val="es-CR"/>
        </w:rPr>
        <w:t xml:space="preserve"> </w:t>
      </w:r>
      <w:r w:rsidRPr="002110FC">
        <w:rPr>
          <w:rFonts w:cs="Arial"/>
          <w:lang w:val="es-CR"/>
        </w:rPr>
        <w:t>a</w:t>
      </w:r>
      <w:r w:rsidRPr="002110FC">
        <w:rPr>
          <w:rFonts w:cs="Arial"/>
          <w:spacing w:val="-1"/>
          <w:lang w:val="es-CR"/>
        </w:rPr>
        <w:t xml:space="preserve"> nivel</w:t>
      </w:r>
      <w:r w:rsidRPr="002110FC">
        <w:rPr>
          <w:rFonts w:cs="Arial"/>
          <w:spacing w:val="39"/>
          <w:lang w:val="es-CR"/>
        </w:rPr>
        <w:t xml:space="preserve"> </w:t>
      </w:r>
      <w:r w:rsidRPr="002110FC">
        <w:rPr>
          <w:rFonts w:cs="Arial"/>
          <w:spacing w:val="-1"/>
          <w:lang w:val="es-CR"/>
        </w:rPr>
        <w:t>nacional</w:t>
      </w:r>
      <w:r w:rsidRPr="002110FC">
        <w:rPr>
          <w:rFonts w:cs="Arial"/>
          <w:spacing w:val="-3"/>
          <w:lang w:val="es-CR"/>
        </w:rPr>
        <w:t xml:space="preserve"> </w:t>
      </w:r>
      <w:r w:rsidRPr="002110FC">
        <w:rPr>
          <w:rFonts w:cs="Arial"/>
          <w:lang w:val="es-CR"/>
        </w:rPr>
        <w:t>e</w:t>
      </w:r>
      <w:r w:rsidRPr="002110FC">
        <w:rPr>
          <w:rFonts w:cs="Arial"/>
          <w:spacing w:val="-4"/>
          <w:lang w:val="es-CR"/>
        </w:rPr>
        <w:t xml:space="preserve"> </w:t>
      </w:r>
      <w:r w:rsidRPr="002110FC">
        <w:rPr>
          <w:rFonts w:cs="Arial"/>
          <w:spacing w:val="-1"/>
          <w:lang w:val="es-CR"/>
        </w:rPr>
        <w:t>internacional,</w:t>
      </w:r>
      <w:r w:rsidRPr="002110FC">
        <w:rPr>
          <w:rFonts w:cs="Arial"/>
          <w:spacing w:val="-5"/>
          <w:lang w:val="es-CR"/>
        </w:rPr>
        <w:t xml:space="preserve"> </w:t>
      </w:r>
      <w:r w:rsidRPr="002110FC">
        <w:rPr>
          <w:rFonts w:cs="Arial"/>
          <w:spacing w:val="-1"/>
          <w:lang w:val="es-CR"/>
        </w:rPr>
        <w:t>representación</w:t>
      </w:r>
      <w:r w:rsidRPr="002110FC">
        <w:rPr>
          <w:rFonts w:cs="Arial"/>
          <w:spacing w:val="-5"/>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podrá</w:t>
      </w:r>
      <w:r w:rsidRPr="002110FC">
        <w:rPr>
          <w:rFonts w:cs="Arial"/>
          <w:spacing w:val="-2"/>
          <w:lang w:val="es-CR"/>
        </w:rPr>
        <w:t xml:space="preserve"> </w:t>
      </w:r>
      <w:r w:rsidRPr="002110FC">
        <w:rPr>
          <w:rFonts w:cs="Arial"/>
          <w:spacing w:val="-1"/>
          <w:lang w:val="es-CR"/>
        </w:rPr>
        <w:t>delegar</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otros</w:t>
      </w:r>
      <w:r w:rsidRPr="002110FC">
        <w:rPr>
          <w:rFonts w:cs="Arial"/>
          <w:spacing w:val="-7"/>
          <w:lang w:val="es-CR"/>
        </w:rPr>
        <w:t xml:space="preserve"> </w:t>
      </w:r>
      <w:r w:rsidRPr="002110FC">
        <w:rPr>
          <w:rFonts w:cs="Arial"/>
          <w:spacing w:val="-1"/>
          <w:lang w:val="es-CR"/>
        </w:rPr>
        <w:t>miembros</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la</w:t>
      </w:r>
      <w:r w:rsidRPr="002110FC">
        <w:rPr>
          <w:rFonts w:cs="Arial"/>
          <w:spacing w:val="61"/>
          <w:lang w:val="es-CR"/>
        </w:rPr>
        <w:t xml:space="preserve"> </w:t>
      </w:r>
      <w:r w:rsidRPr="002110FC">
        <w:rPr>
          <w:rFonts w:cs="Arial"/>
          <w:spacing w:val="-1"/>
          <w:lang w:val="es-CR"/>
        </w:rPr>
        <w:t>Comisión.</w:t>
      </w:r>
    </w:p>
    <w:p w14:paraId="7DAC6C06" w14:textId="4CDE6E68" w:rsidR="00671664" w:rsidRPr="002110FC" w:rsidRDefault="00977604" w:rsidP="005A1070">
      <w:pPr>
        <w:pStyle w:val="Textoindependiente"/>
        <w:numPr>
          <w:ilvl w:val="0"/>
          <w:numId w:val="41"/>
        </w:numPr>
        <w:tabs>
          <w:tab w:val="left" w:pos="822"/>
        </w:tabs>
        <w:rPr>
          <w:rFonts w:cs="Arial"/>
          <w:lang w:val="es-CR"/>
        </w:rPr>
      </w:pPr>
      <w:r w:rsidRPr="002110FC">
        <w:rPr>
          <w:rFonts w:cs="Arial"/>
          <w:spacing w:val="-1"/>
          <w:lang w:val="es-CR"/>
        </w:rPr>
        <w:t xml:space="preserve">Actuar </w:t>
      </w:r>
      <w:r w:rsidRPr="002110FC">
        <w:rPr>
          <w:rFonts w:cs="Arial"/>
          <w:lang w:val="es-CR"/>
        </w:rPr>
        <w:t>como</w:t>
      </w:r>
      <w:r w:rsidRPr="002110FC">
        <w:rPr>
          <w:rFonts w:cs="Arial"/>
          <w:spacing w:val="-2"/>
          <w:lang w:val="es-CR"/>
        </w:rPr>
        <w:t xml:space="preserve"> </w:t>
      </w:r>
      <w:r w:rsidRPr="002110FC">
        <w:rPr>
          <w:rFonts w:cs="Arial"/>
          <w:spacing w:val="-1"/>
          <w:lang w:val="es-CR"/>
        </w:rPr>
        <w:t>vocero</w:t>
      </w:r>
      <w:r w:rsidRPr="002110FC">
        <w:rPr>
          <w:rFonts w:cs="Arial"/>
          <w:lang w:val="es-CR"/>
        </w:rPr>
        <w:t xml:space="preserve"> de</w:t>
      </w:r>
      <w:r w:rsidRPr="002110FC">
        <w:rPr>
          <w:rFonts w:cs="Arial"/>
          <w:spacing w:val="-2"/>
          <w:lang w:val="es-CR"/>
        </w:rPr>
        <w:t xml:space="preserve"> la</w:t>
      </w:r>
      <w:r w:rsidRPr="002110FC">
        <w:rPr>
          <w:rFonts w:cs="Arial"/>
          <w:lang w:val="es-CR"/>
        </w:rPr>
        <w:t xml:space="preserve"> </w:t>
      </w:r>
      <w:r w:rsidR="009933E8" w:rsidRPr="002110FC">
        <w:rPr>
          <w:rFonts w:cs="Arial"/>
          <w:spacing w:val="-1"/>
          <w:lang w:val="es-CR"/>
        </w:rPr>
        <w:t>Coprocom</w:t>
      </w:r>
      <w:r w:rsidR="009933E8" w:rsidRPr="002110FC">
        <w:rPr>
          <w:rFonts w:cs="Arial"/>
          <w:lang w:val="es-CR"/>
        </w:rPr>
        <w:t xml:space="preserve"> </w:t>
      </w:r>
      <w:r w:rsidRPr="002110FC">
        <w:rPr>
          <w:rFonts w:cs="Arial"/>
          <w:spacing w:val="-1"/>
          <w:lang w:val="es-CR"/>
        </w:rPr>
        <w:t>ante</w:t>
      </w:r>
      <w:r w:rsidRPr="002110FC">
        <w:rPr>
          <w:rFonts w:cs="Arial"/>
          <w:lang w:val="es-CR"/>
        </w:rPr>
        <w:t xml:space="preserve"> </w:t>
      </w:r>
      <w:r w:rsidRPr="002110FC">
        <w:rPr>
          <w:rFonts w:cs="Arial"/>
          <w:spacing w:val="-1"/>
          <w:lang w:val="es-CR"/>
        </w:rPr>
        <w:t>cualquier</w:t>
      </w:r>
      <w:r w:rsidRPr="002110FC">
        <w:rPr>
          <w:rFonts w:cs="Arial"/>
          <w:spacing w:val="1"/>
          <w:lang w:val="es-CR"/>
        </w:rPr>
        <w:t xml:space="preserve"> </w:t>
      </w:r>
      <w:r w:rsidRPr="002110FC">
        <w:rPr>
          <w:rFonts w:cs="Arial"/>
          <w:spacing w:val="-1"/>
          <w:lang w:val="es-CR"/>
        </w:rPr>
        <w:t>instancia.</w:t>
      </w:r>
    </w:p>
    <w:p w14:paraId="5AB923F4" w14:textId="77777777" w:rsidR="00671664" w:rsidRPr="002110FC" w:rsidRDefault="00977604" w:rsidP="005A1070">
      <w:pPr>
        <w:pStyle w:val="Textoindependiente"/>
        <w:numPr>
          <w:ilvl w:val="0"/>
          <w:numId w:val="41"/>
        </w:numPr>
        <w:tabs>
          <w:tab w:val="left" w:pos="822"/>
        </w:tabs>
        <w:rPr>
          <w:rFonts w:cs="Arial"/>
          <w:lang w:val="es-CR"/>
        </w:rPr>
      </w:pPr>
      <w:r w:rsidRPr="002110FC">
        <w:rPr>
          <w:rFonts w:cs="Arial"/>
          <w:spacing w:val="-1"/>
          <w:lang w:val="es-CR"/>
        </w:rPr>
        <w:t>Convocar</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sesiones</w:t>
      </w:r>
      <w:r w:rsidRPr="002110FC">
        <w:rPr>
          <w:rFonts w:cs="Arial"/>
          <w:lang w:val="es-CR"/>
        </w:rPr>
        <w:t xml:space="preserve"> </w:t>
      </w:r>
      <w:r w:rsidRPr="002110FC">
        <w:rPr>
          <w:rFonts w:cs="Arial"/>
          <w:spacing w:val="-2"/>
          <w:lang w:val="es-CR"/>
        </w:rPr>
        <w:t>ordinarias</w:t>
      </w:r>
      <w:r w:rsidRPr="002110FC">
        <w:rPr>
          <w:rFonts w:cs="Arial"/>
          <w:lang w:val="es-CR"/>
        </w:rPr>
        <w:t xml:space="preserve"> y</w:t>
      </w:r>
      <w:r w:rsidRPr="002110FC">
        <w:rPr>
          <w:rFonts w:cs="Arial"/>
          <w:spacing w:val="1"/>
          <w:lang w:val="es-CR"/>
        </w:rPr>
        <w:t xml:space="preserve"> </w:t>
      </w:r>
      <w:r w:rsidRPr="002110FC">
        <w:rPr>
          <w:rFonts w:cs="Arial"/>
          <w:spacing w:val="-1"/>
          <w:lang w:val="es-CR"/>
        </w:rPr>
        <w:t>extraordinarias.</w:t>
      </w:r>
    </w:p>
    <w:p w14:paraId="0BA53890" w14:textId="4CC27E8E" w:rsidR="00671664" w:rsidRPr="002110FC" w:rsidRDefault="00977604" w:rsidP="005A1070">
      <w:pPr>
        <w:pStyle w:val="Textoindependiente"/>
        <w:numPr>
          <w:ilvl w:val="0"/>
          <w:numId w:val="41"/>
        </w:numPr>
        <w:tabs>
          <w:tab w:val="left" w:pos="822"/>
        </w:tabs>
        <w:ind w:right="120"/>
        <w:jc w:val="both"/>
        <w:rPr>
          <w:rFonts w:cs="Arial"/>
          <w:lang w:val="es-CR"/>
        </w:rPr>
      </w:pPr>
      <w:r w:rsidRPr="002110FC">
        <w:rPr>
          <w:rFonts w:cs="Arial"/>
          <w:spacing w:val="-1"/>
          <w:lang w:val="es-CR"/>
        </w:rPr>
        <w:t>Confeccionar</w:t>
      </w:r>
      <w:r w:rsidRPr="002110FC">
        <w:rPr>
          <w:rFonts w:cs="Arial"/>
          <w:spacing w:val="39"/>
          <w:lang w:val="es-CR"/>
        </w:rPr>
        <w:t xml:space="preserve"> </w:t>
      </w:r>
      <w:r w:rsidRPr="002110FC">
        <w:rPr>
          <w:rFonts w:cs="Arial"/>
          <w:lang w:val="es-CR"/>
        </w:rPr>
        <w:t>el</w:t>
      </w:r>
      <w:r w:rsidRPr="002110FC">
        <w:rPr>
          <w:rFonts w:cs="Arial"/>
          <w:spacing w:val="40"/>
          <w:lang w:val="es-CR"/>
        </w:rPr>
        <w:t xml:space="preserve"> </w:t>
      </w:r>
      <w:r w:rsidRPr="002110FC">
        <w:rPr>
          <w:rFonts w:cs="Arial"/>
          <w:lang w:val="es-CR"/>
        </w:rPr>
        <w:t>orden</w:t>
      </w:r>
      <w:r w:rsidRPr="002110FC">
        <w:rPr>
          <w:rFonts w:cs="Arial"/>
          <w:spacing w:val="36"/>
          <w:lang w:val="es-CR"/>
        </w:rPr>
        <w:t xml:space="preserve"> </w:t>
      </w:r>
      <w:r w:rsidRPr="002110FC">
        <w:rPr>
          <w:rFonts w:cs="Arial"/>
          <w:spacing w:val="-1"/>
          <w:lang w:val="es-CR"/>
        </w:rPr>
        <w:t>del</w:t>
      </w:r>
      <w:r w:rsidRPr="002110FC">
        <w:rPr>
          <w:rFonts w:cs="Arial"/>
          <w:spacing w:val="40"/>
          <w:lang w:val="es-CR"/>
        </w:rPr>
        <w:t xml:space="preserve"> </w:t>
      </w:r>
      <w:r w:rsidRPr="002110FC">
        <w:rPr>
          <w:rFonts w:cs="Arial"/>
          <w:lang w:val="es-CR"/>
        </w:rPr>
        <w:t>día,</w:t>
      </w:r>
      <w:r w:rsidRPr="002110FC">
        <w:rPr>
          <w:rFonts w:cs="Arial"/>
          <w:spacing w:val="38"/>
          <w:lang w:val="es-CR"/>
        </w:rPr>
        <w:t xml:space="preserve"> </w:t>
      </w:r>
      <w:r w:rsidRPr="002110FC">
        <w:rPr>
          <w:rFonts w:cs="Arial"/>
          <w:spacing w:val="-1"/>
          <w:lang w:val="es-CR"/>
        </w:rPr>
        <w:t>teniendo</w:t>
      </w:r>
      <w:r w:rsidRPr="002110FC">
        <w:rPr>
          <w:rFonts w:cs="Arial"/>
          <w:spacing w:val="40"/>
          <w:lang w:val="es-CR"/>
        </w:rPr>
        <w:t xml:space="preserve"> </w:t>
      </w:r>
      <w:r w:rsidRPr="002110FC">
        <w:rPr>
          <w:rFonts w:cs="Arial"/>
          <w:lang w:val="es-CR"/>
        </w:rPr>
        <w:t>en</w:t>
      </w:r>
      <w:r w:rsidRPr="002110FC">
        <w:rPr>
          <w:rFonts w:cs="Arial"/>
          <w:spacing w:val="39"/>
          <w:lang w:val="es-CR"/>
        </w:rPr>
        <w:t xml:space="preserve"> </w:t>
      </w:r>
      <w:r w:rsidRPr="002110FC">
        <w:rPr>
          <w:rFonts w:cs="Arial"/>
          <w:lang w:val="es-CR"/>
        </w:rPr>
        <w:t>cuenta</w:t>
      </w:r>
      <w:r w:rsidRPr="002110FC">
        <w:rPr>
          <w:rFonts w:cs="Arial"/>
          <w:spacing w:val="41"/>
          <w:lang w:val="es-CR"/>
        </w:rPr>
        <w:t xml:space="preserve"> </w:t>
      </w:r>
      <w:r w:rsidRPr="002110FC">
        <w:rPr>
          <w:rFonts w:cs="Arial"/>
          <w:spacing w:val="-1"/>
          <w:lang w:val="es-CR"/>
        </w:rPr>
        <w:t>las</w:t>
      </w:r>
      <w:r w:rsidRPr="002110FC">
        <w:rPr>
          <w:rFonts w:cs="Arial"/>
          <w:spacing w:val="38"/>
          <w:lang w:val="es-CR"/>
        </w:rPr>
        <w:t xml:space="preserve"> </w:t>
      </w:r>
      <w:r w:rsidRPr="002110FC">
        <w:rPr>
          <w:rFonts w:cs="Arial"/>
          <w:spacing w:val="-1"/>
          <w:lang w:val="es-CR"/>
        </w:rPr>
        <w:t>peticiones</w:t>
      </w:r>
      <w:r w:rsidRPr="002110FC">
        <w:rPr>
          <w:rFonts w:cs="Arial"/>
          <w:spacing w:val="38"/>
          <w:lang w:val="es-CR"/>
        </w:rPr>
        <w:t xml:space="preserve"> </w:t>
      </w:r>
      <w:r w:rsidRPr="002110FC">
        <w:rPr>
          <w:rFonts w:cs="Arial"/>
          <w:lang w:val="es-CR"/>
        </w:rPr>
        <w:t>de</w:t>
      </w:r>
      <w:r w:rsidRPr="002110FC">
        <w:rPr>
          <w:rFonts w:cs="Arial"/>
          <w:spacing w:val="40"/>
          <w:lang w:val="es-CR"/>
        </w:rPr>
        <w:t xml:space="preserve"> </w:t>
      </w:r>
      <w:r w:rsidRPr="002110FC">
        <w:rPr>
          <w:rFonts w:cs="Arial"/>
          <w:spacing w:val="-2"/>
          <w:lang w:val="es-CR"/>
        </w:rPr>
        <w:t>los</w:t>
      </w:r>
      <w:r w:rsidRPr="002110FC">
        <w:rPr>
          <w:rFonts w:cs="Arial"/>
          <w:spacing w:val="41"/>
          <w:lang w:val="es-CR"/>
        </w:rPr>
        <w:t xml:space="preserve"> </w:t>
      </w:r>
      <w:r w:rsidRPr="002110FC">
        <w:rPr>
          <w:rFonts w:cs="Arial"/>
          <w:spacing w:val="-1"/>
          <w:lang w:val="es-CR"/>
        </w:rPr>
        <w:t>demás</w:t>
      </w:r>
      <w:r w:rsidRPr="002110FC">
        <w:rPr>
          <w:rFonts w:cs="Arial"/>
          <w:spacing w:val="43"/>
          <w:lang w:val="es-CR"/>
        </w:rPr>
        <w:t xml:space="preserve"> </w:t>
      </w:r>
      <w:r w:rsidRPr="002110FC">
        <w:rPr>
          <w:rFonts w:cs="Arial"/>
          <w:spacing w:val="-1"/>
          <w:lang w:val="es-CR"/>
        </w:rPr>
        <w:t>miembros, formuladas</w:t>
      </w:r>
      <w:r w:rsidRPr="002110FC">
        <w:rPr>
          <w:rFonts w:cs="Arial"/>
          <w:spacing w:val="-2"/>
          <w:lang w:val="es-CR"/>
        </w:rPr>
        <w:t xml:space="preserve"> </w:t>
      </w:r>
      <w:r w:rsidRPr="002110FC">
        <w:rPr>
          <w:rFonts w:cs="Arial"/>
          <w:lang w:val="es-CR"/>
        </w:rPr>
        <w:t>al</w:t>
      </w:r>
      <w:r w:rsidRPr="002110FC">
        <w:rPr>
          <w:rFonts w:cs="Arial"/>
          <w:spacing w:val="-1"/>
          <w:lang w:val="es-CR"/>
        </w:rPr>
        <w:t xml:space="preserve"> menos</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tres</w:t>
      </w:r>
      <w:r w:rsidRPr="002110FC">
        <w:rPr>
          <w:rFonts w:cs="Arial"/>
          <w:lang w:val="es-CR"/>
        </w:rPr>
        <w:t xml:space="preserve"> </w:t>
      </w:r>
      <w:r w:rsidRPr="002110FC">
        <w:rPr>
          <w:rFonts w:cs="Arial"/>
          <w:spacing w:val="-1"/>
          <w:lang w:val="es-CR"/>
        </w:rPr>
        <w:t>días</w:t>
      </w:r>
      <w:r w:rsidR="00E14DF2" w:rsidRPr="002110FC">
        <w:rPr>
          <w:rFonts w:cs="Arial"/>
          <w:spacing w:val="-1"/>
          <w:lang w:val="es-CR"/>
        </w:rPr>
        <w:t xml:space="preserve"> hábiles</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antelación.</w:t>
      </w:r>
    </w:p>
    <w:p w14:paraId="5C779586" w14:textId="3908BC00" w:rsidR="00671664" w:rsidRPr="002110FC" w:rsidRDefault="00977604" w:rsidP="005A1070">
      <w:pPr>
        <w:pStyle w:val="Textoindependiente"/>
        <w:numPr>
          <w:ilvl w:val="0"/>
          <w:numId w:val="41"/>
        </w:numPr>
        <w:tabs>
          <w:tab w:val="left" w:pos="822"/>
        </w:tabs>
        <w:ind w:right="120"/>
        <w:jc w:val="both"/>
        <w:rPr>
          <w:rFonts w:cs="Arial"/>
          <w:lang w:val="es-CR"/>
        </w:rPr>
      </w:pPr>
      <w:r w:rsidRPr="002110FC">
        <w:rPr>
          <w:rFonts w:cs="Arial"/>
          <w:spacing w:val="-1"/>
          <w:lang w:val="es-CR"/>
        </w:rPr>
        <w:t>Presidir,</w:t>
      </w:r>
      <w:r w:rsidRPr="002110FC">
        <w:rPr>
          <w:rFonts w:cs="Arial"/>
          <w:spacing w:val="-13"/>
          <w:lang w:val="es-CR"/>
        </w:rPr>
        <w:t xml:space="preserve"> </w:t>
      </w:r>
      <w:r w:rsidRPr="002110FC">
        <w:rPr>
          <w:rFonts w:cs="Arial"/>
          <w:lang w:val="es-CR"/>
        </w:rPr>
        <w:t>con</w:t>
      </w:r>
      <w:r w:rsidRPr="002110FC">
        <w:rPr>
          <w:rFonts w:cs="Arial"/>
          <w:spacing w:val="-14"/>
          <w:lang w:val="es-CR"/>
        </w:rPr>
        <w:t xml:space="preserve"> </w:t>
      </w:r>
      <w:r w:rsidRPr="002110FC">
        <w:rPr>
          <w:rFonts w:cs="Arial"/>
          <w:spacing w:val="-1"/>
          <w:lang w:val="es-CR"/>
        </w:rPr>
        <w:t>todas</w:t>
      </w:r>
      <w:r w:rsidRPr="002110FC">
        <w:rPr>
          <w:rFonts w:cs="Arial"/>
          <w:spacing w:val="-14"/>
          <w:lang w:val="es-CR"/>
        </w:rPr>
        <w:t xml:space="preserve"> </w:t>
      </w:r>
      <w:r w:rsidRPr="002110FC">
        <w:rPr>
          <w:rFonts w:cs="Arial"/>
          <w:spacing w:val="-1"/>
          <w:lang w:val="es-CR"/>
        </w:rPr>
        <w:t>las</w:t>
      </w:r>
      <w:r w:rsidRPr="002110FC">
        <w:rPr>
          <w:rFonts w:cs="Arial"/>
          <w:spacing w:val="-14"/>
          <w:lang w:val="es-CR"/>
        </w:rPr>
        <w:t xml:space="preserve"> </w:t>
      </w:r>
      <w:r w:rsidRPr="002110FC">
        <w:rPr>
          <w:rFonts w:cs="Arial"/>
          <w:spacing w:val="-1"/>
          <w:lang w:val="es-CR"/>
        </w:rPr>
        <w:t>facultades</w:t>
      </w:r>
      <w:r w:rsidRPr="002110FC">
        <w:rPr>
          <w:rFonts w:cs="Arial"/>
          <w:spacing w:val="-12"/>
          <w:lang w:val="es-CR"/>
        </w:rPr>
        <w:t xml:space="preserve"> </w:t>
      </w:r>
      <w:r w:rsidRPr="002110FC">
        <w:rPr>
          <w:rFonts w:cs="Arial"/>
          <w:spacing w:val="-1"/>
          <w:lang w:val="es-CR"/>
        </w:rPr>
        <w:t>necesarias</w:t>
      </w:r>
      <w:r w:rsidRPr="002110FC">
        <w:rPr>
          <w:rFonts w:cs="Arial"/>
          <w:spacing w:val="-14"/>
          <w:lang w:val="es-CR"/>
        </w:rPr>
        <w:t xml:space="preserve"> </w:t>
      </w:r>
      <w:r w:rsidRPr="002110FC">
        <w:rPr>
          <w:rFonts w:cs="Arial"/>
          <w:spacing w:val="-1"/>
          <w:lang w:val="es-CR"/>
        </w:rPr>
        <w:t>para</w:t>
      </w:r>
      <w:r w:rsidRPr="002110FC">
        <w:rPr>
          <w:rFonts w:cs="Arial"/>
          <w:spacing w:val="-14"/>
          <w:lang w:val="es-CR"/>
        </w:rPr>
        <w:t xml:space="preserve"> </w:t>
      </w:r>
      <w:r w:rsidRPr="002110FC">
        <w:rPr>
          <w:rFonts w:cs="Arial"/>
          <w:spacing w:val="-1"/>
          <w:lang w:val="es-CR"/>
        </w:rPr>
        <w:t>ello,</w:t>
      </w:r>
      <w:r w:rsidRPr="002110FC">
        <w:rPr>
          <w:rFonts w:cs="Arial"/>
          <w:spacing w:val="-11"/>
          <w:lang w:val="es-CR"/>
        </w:rPr>
        <w:t xml:space="preserve"> </w:t>
      </w:r>
      <w:r w:rsidRPr="002110FC">
        <w:rPr>
          <w:rFonts w:cs="Arial"/>
          <w:spacing w:val="-1"/>
          <w:lang w:val="es-CR"/>
        </w:rPr>
        <w:t>las</w:t>
      </w:r>
      <w:r w:rsidRPr="002110FC">
        <w:rPr>
          <w:rFonts w:cs="Arial"/>
          <w:spacing w:val="-14"/>
          <w:lang w:val="es-CR"/>
        </w:rPr>
        <w:t xml:space="preserve"> </w:t>
      </w:r>
      <w:r w:rsidRPr="002110FC">
        <w:rPr>
          <w:rFonts w:cs="Arial"/>
          <w:spacing w:val="-1"/>
          <w:lang w:val="es-CR"/>
        </w:rPr>
        <w:t>reuniones</w:t>
      </w:r>
      <w:r w:rsidRPr="002110FC">
        <w:rPr>
          <w:rFonts w:cs="Arial"/>
          <w:spacing w:val="-14"/>
          <w:lang w:val="es-CR"/>
        </w:rPr>
        <w:t xml:space="preserve"> </w:t>
      </w:r>
      <w:r w:rsidRPr="002110FC">
        <w:rPr>
          <w:rFonts w:cs="Arial"/>
          <w:lang w:val="es-CR"/>
        </w:rPr>
        <w:t>de</w:t>
      </w:r>
      <w:r w:rsidR="009933E8" w:rsidRPr="002110FC">
        <w:rPr>
          <w:rFonts w:cs="Arial"/>
          <w:lang w:val="es-CR"/>
        </w:rPr>
        <w:t>l</w:t>
      </w:r>
      <w:r w:rsidRPr="002110FC">
        <w:rPr>
          <w:rFonts w:cs="Arial"/>
          <w:spacing w:val="-17"/>
          <w:lang w:val="es-CR"/>
        </w:rPr>
        <w:t xml:space="preserve"> </w:t>
      </w:r>
      <w:r w:rsidR="009933E8" w:rsidRPr="002110FC">
        <w:rPr>
          <w:rFonts w:cs="Arial"/>
          <w:spacing w:val="-1"/>
          <w:lang w:val="es-CR"/>
        </w:rPr>
        <w:t>Órgano Superior</w:t>
      </w:r>
      <w:r w:rsidRPr="002110FC">
        <w:rPr>
          <w:rFonts w:cs="Arial"/>
          <w:spacing w:val="-1"/>
          <w:lang w:val="es-CR"/>
        </w:rPr>
        <w:t>,</w:t>
      </w:r>
      <w:r w:rsidRPr="002110FC">
        <w:rPr>
          <w:rFonts w:cs="Arial"/>
          <w:spacing w:val="65"/>
          <w:lang w:val="es-CR"/>
        </w:rPr>
        <w:t xml:space="preserve"> </w:t>
      </w:r>
      <w:r w:rsidRPr="002110FC">
        <w:rPr>
          <w:rFonts w:cs="Arial"/>
          <w:spacing w:val="-1"/>
          <w:lang w:val="es-CR"/>
        </w:rPr>
        <w:t>que</w:t>
      </w:r>
      <w:r w:rsidRPr="002110FC">
        <w:rPr>
          <w:rFonts w:cs="Arial"/>
          <w:lang w:val="es-CR"/>
        </w:rPr>
        <w:t xml:space="preserve"> podrá</w:t>
      </w:r>
      <w:r w:rsidRPr="002110FC">
        <w:rPr>
          <w:rFonts w:cs="Arial"/>
          <w:spacing w:val="-2"/>
          <w:lang w:val="es-CR"/>
        </w:rPr>
        <w:t xml:space="preserve"> </w:t>
      </w:r>
      <w:r w:rsidRPr="002110FC">
        <w:rPr>
          <w:rFonts w:cs="Arial"/>
          <w:spacing w:val="-1"/>
          <w:lang w:val="es-CR"/>
        </w:rPr>
        <w:t>suspender</w:t>
      </w:r>
      <w:r w:rsidRPr="002110FC">
        <w:rPr>
          <w:rFonts w:cs="Arial"/>
          <w:spacing w:val="1"/>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cualquier</w:t>
      </w:r>
      <w:r w:rsidRPr="002110FC">
        <w:rPr>
          <w:rFonts w:cs="Arial"/>
          <w:spacing w:val="1"/>
          <w:lang w:val="es-CR"/>
        </w:rPr>
        <w:t xml:space="preserve"> </w:t>
      </w:r>
      <w:r w:rsidRPr="002110FC">
        <w:rPr>
          <w:rFonts w:cs="Arial"/>
          <w:spacing w:val="-1"/>
          <w:lang w:val="es-CR"/>
        </w:rPr>
        <w:t>momento</w:t>
      </w:r>
      <w:r w:rsidRPr="002110FC">
        <w:rPr>
          <w:rFonts w:cs="Arial"/>
          <w:spacing w:val="-2"/>
          <w:lang w:val="es-CR"/>
        </w:rPr>
        <w:t xml:space="preserve"> </w:t>
      </w:r>
      <w:r w:rsidRPr="002110FC">
        <w:rPr>
          <w:rFonts w:cs="Arial"/>
          <w:spacing w:val="-1"/>
          <w:lang w:val="es-CR"/>
        </w:rPr>
        <w:t>por causa</w:t>
      </w:r>
      <w:r w:rsidRPr="002110FC">
        <w:rPr>
          <w:rFonts w:cs="Arial"/>
          <w:lang w:val="es-CR"/>
        </w:rPr>
        <w:t xml:space="preserve"> </w:t>
      </w:r>
      <w:r w:rsidRPr="002110FC">
        <w:rPr>
          <w:rFonts w:cs="Arial"/>
          <w:spacing w:val="-1"/>
          <w:lang w:val="es-CR"/>
        </w:rPr>
        <w:t>justificada.</w:t>
      </w:r>
    </w:p>
    <w:p w14:paraId="72B00BC5" w14:textId="7338BDCB" w:rsidR="00671664" w:rsidRPr="002110FC" w:rsidRDefault="00977604" w:rsidP="005A1070">
      <w:pPr>
        <w:pStyle w:val="Textoindependiente"/>
        <w:numPr>
          <w:ilvl w:val="0"/>
          <w:numId w:val="41"/>
        </w:numPr>
        <w:tabs>
          <w:tab w:val="left" w:pos="822"/>
        </w:tabs>
        <w:jc w:val="both"/>
        <w:rPr>
          <w:rFonts w:cs="Arial"/>
          <w:lang w:val="es-CR"/>
        </w:rPr>
      </w:pPr>
      <w:r w:rsidRPr="002110FC">
        <w:rPr>
          <w:rFonts w:cs="Arial"/>
          <w:spacing w:val="-1"/>
          <w:lang w:val="es-CR"/>
        </w:rPr>
        <w:t>Ejecutar</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acuerdos</w:t>
      </w:r>
      <w:r w:rsidRPr="002110FC">
        <w:rPr>
          <w:rFonts w:cs="Arial"/>
          <w:spacing w:val="-2"/>
          <w:lang w:val="es-CR"/>
        </w:rPr>
        <w:t xml:space="preserve"> </w:t>
      </w:r>
      <w:r w:rsidRPr="002110FC">
        <w:rPr>
          <w:rFonts w:cs="Arial"/>
          <w:lang w:val="es-CR"/>
        </w:rPr>
        <w:t>de</w:t>
      </w:r>
      <w:r w:rsidRPr="002110FC">
        <w:rPr>
          <w:rFonts w:cs="Arial"/>
          <w:spacing w:val="-1"/>
          <w:lang w:val="es-CR"/>
        </w:rPr>
        <w:t>l</w:t>
      </w:r>
      <w:r w:rsidR="00F94DA0" w:rsidRPr="002110FC">
        <w:rPr>
          <w:rFonts w:cs="Arial"/>
          <w:spacing w:val="-1"/>
          <w:lang w:val="es-CR"/>
        </w:rPr>
        <w:t xml:space="preserve"> Órgano Superior</w:t>
      </w:r>
      <w:r w:rsidRPr="002110FC">
        <w:rPr>
          <w:rFonts w:cs="Arial"/>
          <w:spacing w:val="-1"/>
          <w:lang w:val="es-CR"/>
        </w:rPr>
        <w:t>.</w:t>
      </w:r>
    </w:p>
    <w:p w14:paraId="66C07974" w14:textId="77777777" w:rsidR="00671664" w:rsidRPr="002110FC" w:rsidRDefault="00977604" w:rsidP="005A1070">
      <w:pPr>
        <w:pStyle w:val="Textoindependiente"/>
        <w:numPr>
          <w:ilvl w:val="0"/>
          <w:numId w:val="41"/>
        </w:numPr>
        <w:tabs>
          <w:tab w:val="left" w:pos="822"/>
        </w:tabs>
        <w:jc w:val="both"/>
        <w:rPr>
          <w:rFonts w:cs="Arial"/>
          <w:lang w:val="es-CR"/>
        </w:rPr>
      </w:pPr>
      <w:r w:rsidRPr="002110FC">
        <w:rPr>
          <w:rFonts w:cs="Arial"/>
          <w:spacing w:val="-1"/>
          <w:lang w:val="es-CR"/>
        </w:rPr>
        <w:t>Las</w:t>
      </w:r>
      <w:r w:rsidRPr="002110FC">
        <w:rPr>
          <w:rFonts w:cs="Arial"/>
          <w:spacing w:val="1"/>
          <w:lang w:val="es-CR"/>
        </w:rPr>
        <w:t xml:space="preserve"> </w:t>
      </w:r>
      <w:r w:rsidRPr="002110FC">
        <w:rPr>
          <w:rFonts w:cs="Arial"/>
          <w:spacing w:val="-1"/>
          <w:lang w:val="es-CR"/>
        </w:rPr>
        <w:t>demás</w:t>
      </w:r>
      <w:r w:rsidRPr="002110FC">
        <w:rPr>
          <w:rFonts w:cs="Arial"/>
          <w:spacing w:val="1"/>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le</w:t>
      </w:r>
      <w:r w:rsidRPr="002110FC">
        <w:rPr>
          <w:rFonts w:cs="Arial"/>
          <w:lang w:val="es-CR"/>
        </w:rPr>
        <w:t xml:space="preserve"> </w:t>
      </w:r>
      <w:r w:rsidRPr="002110FC">
        <w:rPr>
          <w:rFonts w:cs="Arial"/>
          <w:spacing w:val="-1"/>
          <w:lang w:val="es-CR"/>
        </w:rPr>
        <w:t>asignen</w:t>
      </w:r>
      <w:r w:rsidRPr="002110FC">
        <w:rPr>
          <w:rFonts w:cs="Arial"/>
          <w:lang w:val="es-CR"/>
        </w:rPr>
        <w:t xml:space="preserve"> </w:t>
      </w:r>
      <w:r w:rsidRPr="002110FC">
        <w:rPr>
          <w:rFonts w:cs="Arial"/>
          <w:spacing w:val="-1"/>
          <w:lang w:val="es-CR"/>
        </w:rPr>
        <w:t>las</w:t>
      </w:r>
      <w:r w:rsidRPr="002110FC">
        <w:rPr>
          <w:rFonts w:cs="Arial"/>
          <w:spacing w:val="1"/>
          <w:lang w:val="es-CR"/>
        </w:rPr>
        <w:t xml:space="preserve"> </w:t>
      </w:r>
      <w:r w:rsidRPr="002110FC">
        <w:rPr>
          <w:rFonts w:cs="Arial"/>
          <w:spacing w:val="-1"/>
          <w:lang w:val="es-CR"/>
        </w:rPr>
        <w:t>leyes</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reglamentos.</w:t>
      </w:r>
    </w:p>
    <w:p w14:paraId="4BCDCC9D" w14:textId="312F844B" w:rsidR="00D34386" w:rsidRPr="002110FC" w:rsidRDefault="00D34386" w:rsidP="005A1070">
      <w:pPr>
        <w:pStyle w:val="Ttulo1"/>
        <w:ind w:left="1160" w:right="1224"/>
        <w:jc w:val="center"/>
        <w:rPr>
          <w:rFonts w:cs="Arial"/>
          <w:spacing w:val="-1"/>
          <w:lang w:val="es-CR"/>
        </w:rPr>
      </w:pPr>
    </w:p>
    <w:p w14:paraId="06F3023F" w14:textId="77777777" w:rsidR="00D34386" w:rsidRPr="002110FC" w:rsidRDefault="00D34386" w:rsidP="005A1070">
      <w:pPr>
        <w:pStyle w:val="Ttulo1"/>
        <w:ind w:left="1160" w:right="1224"/>
        <w:jc w:val="center"/>
        <w:rPr>
          <w:rFonts w:cs="Arial"/>
          <w:spacing w:val="-1"/>
          <w:lang w:val="es-CR"/>
        </w:rPr>
      </w:pPr>
    </w:p>
    <w:p w14:paraId="032CF951" w14:textId="5E5707A9" w:rsidR="00671664" w:rsidRPr="002110FC" w:rsidRDefault="00977604" w:rsidP="005A1070">
      <w:pPr>
        <w:pStyle w:val="Ttulo1"/>
        <w:ind w:left="1160" w:right="1224"/>
        <w:jc w:val="center"/>
        <w:rPr>
          <w:rFonts w:cs="Arial"/>
          <w:b w:val="0"/>
          <w:bCs w:val="0"/>
          <w:lang w:val="es-CR"/>
        </w:rPr>
      </w:pPr>
      <w:r w:rsidRPr="002110FC">
        <w:rPr>
          <w:rFonts w:cs="Arial"/>
          <w:spacing w:val="-1"/>
          <w:lang w:val="es-CR"/>
        </w:rPr>
        <w:t>SECCIÓN</w:t>
      </w:r>
      <w:r w:rsidRPr="002110FC">
        <w:rPr>
          <w:rFonts w:cs="Arial"/>
          <w:spacing w:val="-11"/>
          <w:lang w:val="es-CR"/>
        </w:rPr>
        <w:t xml:space="preserve"> </w:t>
      </w:r>
      <w:r w:rsidRPr="002110FC">
        <w:rPr>
          <w:rFonts w:cs="Arial"/>
          <w:spacing w:val="-1"/>
          <w:lang w:val="es-CR"/>
        </w:rPr>
        <w:t>II</w:t>
      </w:r>
    </w:p>
    <w:p w14:paraId="6F6539C4" w14:textId="77777777" w:rsidR="00671664" w:rsidRPr="002110FC" w:rsidRDefault="00977604" w:rsidP="005A1070">
      <w:pPr>
        <w:ind w:left="106" w:right="177" w:firstLine="1"/>
        <w:jc w:val="center"/>
        <w:rPr>
          <w:rFonts w:ascii="Arial" w:eastAsia="Arial" w:hAnsi="Arial" w:cs="Arial"/>
          <w:lang w:val="es-CR"/>
        </w:rPr>
      </w:pPr>
      <w:r w:rsidRPr="002110FC">
        <w:rPr>
          <w:rFonts w:ascii="Arial" w:hAnsi="Arial" w:cs="Arial"/>
          <w:b/>
          <w:spacing w:val="-1"/>
          <w:lang w:val="es-CR"/>
        </w:rPr>
        <w:t>SOBRE</w:t>
      </w:r>
      <w:r w:rsidRPr="002110FC">
        <w:rPr>
          <w:rFonts w:ascii="Arial" w:hAnsi="Arial" w:cs="Arial"/>
          <w:b/>
          <w:lang w:val="es-CR"/>
        </w:rPr>
        <w:t xml:space="preserve"> </w:t>
      </w:r>
      <w:r w:rsidRPr="002110FC">
        <w:rPr>
          <w:rFonts w:ascii="Arial" w:hAnsi="Arial" w:cs="Arial"/>
          <w:b/>
          <w:spacing w:val="-1"/>
          <w:lang w:val="es-CR"/>
        </w:rPr>
        <w:t>EL</w:t>
      </w:r>
      <w:r w:rsidRPr="002110FC">
        <w:rPr>
          <w:rFonts w:ascii="Arial" w:hAnsi="Arial" w:cs="Arial"/>
          <w:b/>
          <w:lang w:val="es-CR"/>
        </w:rPr>
        <w:t xml:space="preserve"> </w:t>
      </w:r>
      <w:r w:rsidRPr="002110FC">
        <w:rPr>
          <w:rFonts w:ascii="Arial" w:hAnsi="Arial" w:cs="Arial"/>
          <w:b/>
          <w:spacing w:val="-1"/>
          <w:lang w:val="es-CR"/>
        </w:rPr>
        <w:t>RÉGIMEN</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1"/>
          <w:lang w:val="es-CR"/>
        </w:rPr>
        <w:t>IMPEDIMENTOS, INCOMPATIBILIDADES</w:t>
      </w:r>
      <w:r w:rsidRPr="002110FC">
        <w:rPr>
          <w:rFonts w:ascii="Arial" w:hAnsi="Arial" w:cs="Arial"/>
          <w:b/>
          <w:lang w:val="es-CR"/>
        </w:rPr>
        <w:t xml:space="preserve"> Y</w:t>
      </w:r>
      <w:r w:rsidRPr="002110FC">
        <w:rPr>
          <w:rFonts w:ascii="Arial" w:hAnsi="Arial" w:cs="Arial"/>
          <w:b/>
          <w:spacing w:val="26"/>
          <w:lang w:val="es-CR"/>
        </w:rPr>
        <w:t xml:space="preserve"> </w:t>
      </w:r>
      <w:r w:rsidRPr="002110FC">
        <w:rPr>
          <w:rFonts w:ascii="Arial" w:hAnsi="Arial" w:cs="Arial"/>
          <w:b/>
          <w:spacing w:val="-2"/>
          <w:lang w:val="es-CR"/>
        </w:rPr>
        <w:t>PROHIBICIONES</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1"/>
          <w:lang w:val="es-CR"/>
        </w:rPr>
        <w:t>LOS</w:t>
      </w:r>
      <w:r w:rsidRPr="002110FC">
        <w:rPr>
          <w:rFonts w:ascii="Arial" w:hAnsi="Arial" w:cs="Arial"/>
          <w:b/>
          <w:spacing w:val="-2"/>
          <w:lang w:val="es-CR"/>
        </w:rPr>
        <w:t xml:space="preserve"> </w:t>
      </w:r>
      <w:r w:rsidRPr="002110FC">
        <w:rPr>
          <w:rFonts w:ascii="Arial" w:hAnsi="Arial" w:cs="Arial"/>
          <w:b/>
          <w:spacing w:val="-1"/>
          <w:lang w:val="es-CR"/>
        </w:rPr>
        <w:t>MIEMBROS</w:t>
      </w:r>
      <w:r w:rsidRPr="002110FC">
        <w:rPr>
          <w:rFonts w:ascii="Arial" w:hAnsi="Arial" w:cs="Arial"/>
          <w:b/>
          <w:lang w:val="es-CR"/>
        </w:rPr>
        <w:t xml:space="preserve"> </w:t>
      </w:r>
      <w:r w:rsidRPr="002110FC">
        <w:rPr>
          <w:rFonts w:ascii="Arial" w:hAnsi="Arial" w:cs="Arial"/>
          <w:b/>
          <w:spacing w:val="-1"/>
          <w:lang w:val="es-CR"/>
        </w:rPr>
        <w:t>DEL</w:t>
      </w:r>
      <w:r w:rsidRPr="002110FC">
        <w:rPr>
          <w:rFonts w:ascii="Arial" w:hAnsi="Arial" w:cs="Arial"/>
          <w:b/>
          <w:spacing w:val="-2"/>
          <w:lang w:val="es-CR"/>
        </w:rPr>
        <w:t xml:space="preserve"> ÓRGANO</w:t>
      </w:r>
      <w:r w:rsidRPr="002110FC">
        <w:rPr>
          <w:rFonts w:ascii="Arial" w:hAnsi="Arial" w:cs="Arial"/>
          <w:b/>
          <w:spacing w:val="2"/>
          <w:lang w:val="es-CR"/>
        </w:rPr>
        <w:t xml:space="preserve"> </w:t>
      </w:r>
      <w:r w:rsidRPr="002110FC">
        <w:rPr>
          <w:rFonts w:ascii="Arial" w:hAnsi="Arial" w:cs="Arial"/>
          <w:b/>
          <w:spacing w:val="-2"/>
          <w:lang w:val="es-CR"/>
        </w:rPr>
        <w:t>SUPERIOR</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spacing w:val="-3"/>
          <w:lang w:val="es-CR"/>
        </w:rPr>
        <w:t xml:space="preserve"> </w:t>
      </w:r>
      <w:r w:rsidRPr="002110FC">
        <w:rPr>
          <w:rFonts w:ascii="Arial" w:hAnsi="Arial" w:cs="Arial"/>
          <w:b/>
          <w:lang w:val="es-CR"/>
        </w:rPr>
        <w:t>LA</w:t>
      </w:r>
      <w:r w:rsidRPr="002110FC">
        <w:rPr>
          <w:rFonts w:ascii="Arial" w:hAnsi="Arial" w:cs="Arial"/>
          <w:b/>
          <w:spacing w:val="-1"/>
          <w:lang w:val="es-CR"/>
        </w:rPr>
        <w:t xml:space="preserve"> </w:t>
      </w:r>
      <w:r w:rsidRPr="002110FC">
        <w:rPr>
          <w:rFonts w:ascii="Arial" w:hAnsi="Arial" w:cs="Arial"/>
          <w:b/>
          <w:spacing w:val="-2"/>
          <w:lang w:val="es-CR"/>
        </w:rPr>
        <w:t>COPROCOM</w:t>
      </w:r>
    </w:p>
    <w:p w14:paraId="19660DE4" w14:textId="77777777" w:rsidR="00671664" w:rsidRPr="002110FC" w:rsidRDefault="00671664" w:rsidP="005A1070">
      <w:pPr>
        <w:rPr>
          <w:rFonts w:ascii="Arial" w:eastAsia="Arial" w:hAnsi="Arial" w:cs="Arial"/>
          <w:b/>
          <w:bCs/>
          <w:lang w:val="es-CR"/>
        </w:rPr>
      </w:pPr>
    </w:p>
    <w:p w14:paraId="7B2FADC7" w14:textId="7DAE2A2E" w:rsidR="00671664" w:rsidRPr="002110FC" w:rsidRDefault="00977604" w:rsidP="005A1070">
      <w:pPr>
        <w:ind w:left="102" w:right="166"/>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30"/>
          <w:lang w:val="es-CR"/>
        </w:rPr>
        <w:t xml:space="preserve"> </w:t>
      </w:r>
      <w:r w:rsidR="006566D5" w:rsidRPr="002110FC">
        <w:rPr>
          <w:rFonts w:ascii="Arial" w:hAnsi="Arial" w:cs="Arial"/>
          <w:b/>
          <w:spacing w:val="-1"/>
          <w:lang w:val="es-CR"/>
        </w:rPr>
        <w:t>10</w:t>
      </w:r>
      <w:r w:rsidRPr="002110FC">
        <w:rPr>
          <w:rFonts w:ascii="Arial" w:hAnsi="Arial" w:cs="Arial"/>
          <w:b/>
          <w:spacing w:val="-1"/>
          <w:lang w:val="es-CR"/>
        </w:rPr>
        <w:t>.-</w:t>
      </w:r>
      <w:r w:rsidRPr="002110FC">
        <w:rPr>
          <w:rFonts w:ascii="Arial" w:hAnsi="Arial" w:cs="Arial"/>
          <w:b/>
          <w:spacing w:val="28"/>
          <w:lang w:val="es-CR"/>
        </w:rPr>
        <w:t xml:space="preserve"> </w:t>
      </w:r>
      <w:r w:rsidRPr="002110FC">
        <w:rPr>
          <w:rFonts w:ascii="Arial" w:hAnsi="Arial" w:cs="Arial"/>
          <w:b/>
          <w:spacing w:val="-1"/>
          <w:lang w:val="es-CR"/>
        </w:rPr>
        <w:t>Causales</w:t>
      </w:r>
      <w:r w:rsidRPr="002110FC">
        <w:rPr>
          <w:rFonts w:ascii="Arial" w:hAnsi="Arial" w:cs="Arial"/>
          <w:b/>
          <w:spacing w:val="24"/>
          <w:lang w:val="es-CR"/>
        </w:rPr>
        <w:t xml:space="preserve"> </w:t>
      </w:r>
      <w:r w:rsidRPr="002110FC">
        <w:rPr>
          <w:rFonts w:ascii="Arial" w:hAnsi="Arial" w:cs="Arial"/>
          <w:b/>
          <w:lang w:val="es-CR"/>
        </w:rPr>
        <w:t>de</w:t>
      </w:r>
      <w:r w:rsidRPr="002110FC">
        <w:rPr>
          <w:rFonts w:ascii="Arial" w:hAnsi="Arial" w:cs="Arial"/>
          <w:b/>
          <w:spacing w:val="28"/>
          <w:lang w:val="es-CR"/>
        </w:rPr>
        <w:t xml:space="preserve"> </w:t>
      </w:r>
      <w:r w:rsidRPr="002110FC">
        <w:rPr>
          <w:rFonts w:ascii="Arial" w:hAnsi="Arial" w:cs="Arial"/>
          <w:b/>
          <w:spacing w:val="-1"/>
          <w:lang w:val="es-CR"/>
        </w:rPr>
        <w:t>impedimento</w:t>
      </w:r>
      <w:r w:rsidRPr="002110FC">
        <w:rPr>
          <w:rFonts w:ascii="Arial" w:hAnsi="Arial" w:cs="Arial"/>
          <w:b/>
          <w:spacing w:val="27"/>
          <w:lang w:val="es-CR"/>
        </w:rPr>
        <w:t xml:space="preserve"> </w:t>
      </w:r>
      <w:r w:rsidRPr="002110FC">
        <w:rPr>
          <w:rFonts w:ascii="Arial" w:hAnsi="Arial" w:cs="Arial"/>
          <w:b/>
          <w:spacing w:val="-1"/>
          <w:lang w:val="es-CR"/>
        </w:rPr>
        <w:t>para</w:t>
      </w:r>
      <w:r w:rsidRPr="002110FC">
        <w:rPr>
          <w:rFonts w:ascii="Arial" w:hAnsi="Arial" w:cs="Arial"/>
          <w:b/>
          <w:spacing w:val="27"/>
          <w:lang w:val="es-CR"/>
        </w:rPr>
        <w:t xml:space="preserve"> </w:t>
      </w:r>
      <w:r w:rsidRPr="002110FC">
        <w:rPr>
          <w:rFonts w:ascii="Arial" w:hAnsi="Arial" w:cs="Arial"/>
          <w:b/>
          <w:lang w:val="es-CR"/>
        </w:rPr>
        <w:t>el</w:t>
      </w:r>
      <w:r w:rsidRPr="002110FC">
        <w:rPr>
          <w:rFonts w:ascii="Arial" w:hAnsi="Arial" w:cs="Arial"/>
          <w:b/>
          <w:spacing w:val="30"/>
          <w:lang w:val="es-CR"/>
        </w:rPr>
        <w:t xml:space="preserve"> </w:t>
      </w:r>
      <w:r w:rsidRPr="002110FC">
        <w:rPr>
          <w:rFonts w:ascii="Arial" w:hAnsi="Arial" w:cs="Arial"/>
          <w:b/>
          <w:spacing w:val="-1"/>
          <w:lang w:val="es-CR"/>
        </w:rPr>
        <w:t>nombramiento</w:t>
      </w:r>
      <w:r w:rsidRPr="002110FC">
        <w:rPr>
          <w:rFonts w:ascii="Arial" w:hAnsi="Arial" w:cs="Arial"/>
          <w:b/>
          <w:spacing w:val="26"/>
          <w:lang w:val="es-CR"/>
        </w:rPr>
        <w:t xml:space="preserve"> </w:t>
      </w:r>
      <w:r w:rsidRPr="002110FC">
        <w:rPr>
          <w:rFonts w:ascii="Arial" w:hAnsi="Arial" w:cs="Arial"/>
          <w:b/>
          <w:lang w:val="es-CR"/>
        </w:rPr>
        <w:t>de</w:t>
      </w:r>
      <w:r w:rsidRPr="002110FC">
        <w:rPr>
          <w:rFonts w:ascii="Arial" w:hAnsi="Arial" w:cs="Arial"/>
          <w:b/>
          <w:spacing w:val="26"/>
          <w:lang w:val="es-CR"/>
        </w:rPr>
        <w:t xml:space="preserve"> </w:t>
      </w:r>
      <w:r w:rsidRPr="002110FC">
        <w:rPr>
          <w:rFonts w:ascii="Arial" w:hAnsi="Arial" w:cs="Arial"/>
          <w:b/>
          <w:spacing w:val="-1"/>
          <w:lang w:val="es-CR"/>
        </w:rPr>
        <w:t>los</w:t>
      </w:r>
      <w:r w:rsidRPr="002110FC">
        <w:rPr>
          <w:rFonts w:ascii="Arial" w:hAnsi="Arial" w:cs="Arial"/>
          <w:b/>
          <w:spacing w:val="29"/>
          <w:lang w:val="es-CR"/>
        </w:rPr>
        <w:t xml:space="preserve"> </w:t>
      </w:r>
      <w:r w:rsidRPr="002110FC">
        <w:rPr>
          <w:rFonts w:ascii="Arial" w:hAnsi="Arial" w:cs="Arial"/>
          <w:b/>
          <w:spacing w:val="-1"/>
          <w:lang w:val="es-CR"/>
        </w:rPr>
        <w:t>miembros</w:t>
      </w:r>
      <w:r w:rsidRPr="002110FC">
        <w:rPr>
          <w:rFonts w:ascii="Arial" w:hAnsi="Arial" w:cs="Arial"/>
          <w:b/>
          <w:spacing w:val="26"/>
          <w:lang w:val="es-CR"/>
        </w:rPr>
        <w:t xml:space="preserve"> </w:t>
      </w:r>
      <w:r w:rsidRPr="002110FC">
        <w:rPr>
          <w:rFonts w:ascii="Arial" w:hAnsi="Arial" w:cs="Arial"/>
          <w:b/>
          <w:spacing w:val="-1"/>
          <w:lang w:val="es-CR"/>
        </w:rPr>
        <w:t>del</w:t>
      </w:r>
      <w:r w:rsidRPr="002110FC">
        <w:rPr>
          <w:rFonts w:ascii="Arial" w:hAnsi="Arial" w:cs="Arial"/>
          <w:b/>
          <w:spacing w:val="61"/>
          <w:lang w:val="es-CR"/>
        </w:rPr>
        <w:t xml:space="preserve"> </w:t>
      </w:r>
      <w:r w:rsidRPr="002110FC">
        <w:rPr>
          <w:rFonts w:ascii="Arial" w:hAnsi="Arial" w:cs="Arial"/>
          <w:b/>
          <w:spacing w:val="-1"/>
          <w:lang w:val="es-CR"/>
        </w:rPr>
        <w:t>Órgano</w:t>
      </w:r>
      <w:r w:rsidRPr="002110FC">
        <w:rPr>
          <w:rFonts w:ascii="Arial" w:hAnsi="Arial" w:cs="Arial"/>
          <w:b/>
          <w:spacing w:val="-2"/>
          <w:lang w:val="es-CR"/>
        </w:rPr>
        <w:t xml:space="preserve"> </w:t>
      </w:r>
      <w:r w:rsidRPr="002110FC">
        <w:rPr>
          <w:rFonts w:ascii="Arial" w:hAnsi="Arial" w:cs="Arial"/>
          <w:b/>
          <w:spacing w:val="-1"/>
          <w:lang w:val="es-CR"/>
        </w:rPr>
        <w:t>Superior</w:t>
      </w:r>
      <w:r w:rsidRPr="002110FC">
        <w:rPr>
          <w:rFonts w:ascii="Arial" w:hAnsi="Arial" w:cs="Arial"/>
          <w:b/>
          <w:spacing w:val="1"/>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lang w:val="es-CR"/>
        </w:rPr>
        <w:t>la</w:t>
      </w:r>
      <w:r w:rsidRPr="002110FC">
        <w:rPr>
          <w:rFonts w:ascii="Arial" w:hAnsi="Arial" w:cs="Arial"/>
          <w:b/>
          <w:spacing w:val="-4"/>
          <w:lang w:val="es-CR"/>
        </w:rPr>
        <w:t xml:space="preserve"> </w:t>
      </w:r>
      <w:r w:rsidRPr="002110FC">
        <w:rPr>
          <w:rFonts w:ascii="Arial" w:hAnsi="Arial" w:cs="Arial"/>
          <w:b/>
          <w:spacing w:val="-1"/>
          <w:lang w:val="es-CR"/>
        </w:rPr>
        <w:t>Coprocom</w:t>
      </w:r>
    </w:p>
    <w:p w14:paraId="6F2AB635" w14:textId="77777777" w:rsidR="00671664" w:rsidRPr="002110FC" w:rsidRDefault="00671664" w:rsidP="005A1070">
      <w:pPr>
        <w:rPr>
          <w:rFonts w:ascii="Arial" w:eastAsia="Arial" w:hAnsi="Arial" w:cs="Arial"/>
          <w:b/>
          <w:bCs/>
          <w:lang w:val="es-CR"/>
        </w:rPr>
      </w:pPr>
    </w:p>
    <w:p w14:paraId="549D0677" w14:textId="48683B98" w:rsidR="00671664" w:rsidRPr="002110FC" w:rsidRDefault="00977604" w:rsidP="005A1070">
      <w:pPr>
        <w:pStyle w:val="Textoindependiente"/>
        <w:ind w:left="102" w:right="165"/>
        <w:jc w:val="both"/>
        <w:rPr>
          <w:rFonts w:cs="Arial"/>
          <w:lang w:val="es-CR"/>
        </w:rPr>
      </w:pPr>
      <w:r w:rsidRPr="002110FC">
        <w:rPr>
          <w:rFonts w:cs="Arial"/>
          <w:spacing w:val="-1"/>
          <w:lang w:val="es-CR"/>
        </w:rPr>
        <w:t>Serán</w:t>
      </w:r>
      <w:r w:rsidRPr="002110FC">
        <w:rPr>
          <w:rFonts w:cs="Arial"/>
          <w:spacing w:val="55"/>
          <w:lang w:val="es-CR"/>
        </w:rPr>
        <w:t xml:space="preserve"> </w:t>
      </w:r>
      <w:r w:rsidRPr="002110FC">
        <w:rPr>
          <w:rFonts w:cs="Arial"/>
          <w:spacing w:val="-1"/>
          <w:lang w:val="es-CR"/>
        </w:rPr>
        <w:t>causales</w:t>
      </w:r>
      <w:r w:rsidRPr="002110FC">
        <w:rPr>
          <w:rFonts w:cs="Arial"/>
          <w:spacing w:val="55"/>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impedimento</w:t>
      </w:r>
      <w:r w:rsidRPr="002110FC">
        <w:rPr>
          <w:rFonts w:cs="Arial"/>
          <w:spacing w:val="55"/>
          <w:lang w:val="es-CR"/>
        </w:rPr>
        <w:t xml:space="preserve"> </w:t>
      </w:r>
      <w:r w:rsidRPr="002110FC">
        <w:rPr>
          <w:rFonts w:cs="Arial"/>
          <w:spacing w:val="-1"/>
          <w:lang w:val="es-CR"/>
        </w:rPr>
        <w:t>para</w:t>
      </w:r>
      <w:r w:rsidRPr="002110FC">
        <w:rPr>
          <w:rFonts w:cs="Arial"/>
          <w:spacing w:val="55"/>
          <w:lang w:val="es-CR"/>
        </w:rPr>
        <w:t xml:space="preserve"> </w:t>
      </w:r>
      <w:r w:rsidRPr="002110FC">
        <w:rPr>
          <w:rFonts w:cs="Arial"/>
          <w:lang w:val="es-CR"/>
        </w:rPr>
        <w:t>el</w:t>
      </w:r>
      <w:r w:rsidRPr="002110FC">
        <w:rPr>
          <w:rFonts w:cs="Arial"/>
          <w:spacing w:val="54"/>
          <w:lang w:val="es-CR"/>
        </w:rPr>
        <w:t xml:space="preserve"> </w:t>
      </w:r>
      <w:r w:rsidRPr="002110FC">
        <w:rPr>
          <w:rFonts w:cs="Arial"/>
          <w:spacing w:val="-1"/>
          <w:lang w:val="es-CR"/>
        </w:rPr>
        <w:t>nombramiento</w:t>
      </w:r>
      <w:r w:rsidRPr="002110FC">
        <w:rPr>
          <w:rFonts w:cs="Arial"/>
          <w:spacing w:val="57"/>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los</w:t>
      </w:r>
      <w:r w:rsidRPr="002110FC">
        <w:rPr>
          <w:rFonts w:cs="Arial"/>
          <w:spacing w:val="53"/>
          <w:lang w:val="es-CR"/>
        </w:rPr>
        <w:t xml:space="preserve"> </w:t>
      </w:r>
      <w:r w:rsidRPr="002110FC">
        <w:rPr>
          <w:rFonts w:cs="Arial"/>
          <w:spacing w:val="-1"/>
          <w:lang w:val="es-CR"/>
        </w:rPr>
        <w:t>miembros</w:t>
      </w:r>
      <w:r w:rsidRPr="002110FC">
        <w:rPr>
          <w:rFonts w:cs="Arial"/>
          <w:spacing w:val="55"/>
          <w:lang w:val="es-CR"/>
        </w:rPr>
        <w:t xml:space="preserve"> </w:t>
      </w:r>
      <w:r w:rsidRPr="002110FC">
        <w:rPr>
          <w:rFonts w:cs="Arial"/>
          <w:spacing w:val="-1"/>
          <w:lang w:val="es-CR"/>
        </w:rPr>
        <w:t>del</w:t>
      </w:r>
      <w:r w:rsidRPr="002110FC">
        <w:rPr>
          <w:rFonts w:cs="Arial"/>
          <w:spacing w:val="55"/>
          <w:lang w:val="es-CR"/>
        </w:rPr>
        <w:t xml:space="preserve"> </w:t>
      </w:r>
      <w:r w:rsidRPr="002110FC">
        <w:rPr>
          <w:rFonts w:cs="Arial"/>
          <w:spacing w:val="-1"/>
          <w:lang w:val="es-CR"/>
        </w:rPr>
        <w:t>Órgano</w:t>
      </w:r>
      <w:r w:rsidRPr="002110FC">
        <w:rPr>
          <w:rFonts w:cs="Arial"/>
          <w:spacing w:val="55"/>
          <w:lang w:val="es-CR"/>
        </w:rPr>
        <w:t xml:space="preserve"> </w:t>
      </w:r>
      <w:r w:rsidRPr="002110FC">
        <w:rPr>
          <w:rFonts w:cs="Arial"/>
          <w:spacing w:val="-1"/>
          <w:lang w:val="es-CR"/>
        </w:rPr>
        <w:t>Superior</w:t>
      </w:r>
      <w:r w:rsidRPr="002110FC">
        <w:rPr>
          <w:rFonts w:cs="Arial"/>
          <w:spacing w:val="26"/>
          <w:lang w:val="es-CR"/>
        </w:rPr>
        <w:t xml:space="preserve"> </w:t>
      </w:r>
      <w:r w:rsidRPr="002110FC">
        <w:rPr>
          <w:rFonts w:cs="Arial"/>
          <w:lang w:val="es-CR"/>
        </w:rPr>
        <w:t>de</w:t>
      </w:r>
      <w:r w:rsidRPr="002110FC">
        <w:rPr>
          <w:rFonts w:cs="Arial"/>
          <w:spacing w:val="25"/>
          <w:lang w:val="es-CR"/>
        </w:rPr>
        <w:t xml:space="preserve"> </w:t>
      </w:r>
      <w:r w:rsidRPr="002110FC">
        <w:rPr>
          <w:rFonts w:cs="Arial"/>
          <w:spacing w:val="-1"/>
          <w:lang w:val="es-CR"/>
        </w:rPr>
        <w:t>la</w:t>
      </w:r>
      <w:r w:rsidRPr="002110FC">
        <w:rPr>
          <w:rFonts w:cs="Arial"/>
          <w:spacing w:val="25"/>
          <w:lang w:val="es-CR"/>
        </w:rPr>
        <w:t xml:space="preserve"> </w:t>
      </w:r>
      <w:r w:rsidRPr="002110FC">
        <w:rPr>
          <w:rFonts w:cs="Arial"/>
          <w:spacing w:val="-1"/>
          <w:lang w:val="es-CR"/>
        </w:rPr>
        <w:t>Coprocom,</w:t>
      </w:r>
      <w:r w:rsidRPr="002110FC">
        <w:rPr>
          <w:rFonts w:cs="Arial"/>
          <w:spacing w:val="27"/>
          <w:lang w:val="es-CR"/>
        </w:rPr>
        <w:t xml:space="preserve"> </w:t>
      </w:r>
      <w:r w:rsidRPr="002110FC">
        <w:rPr>
          <w:rFonts w:cs="Arial"/>
          <w:spacing w:val="-1"/>
          <w:lang w:val="es-CR"/>
        </w:rPr>
        <w:t>las</w:t>
      </w:r>
      <w:r w:rsidRPr="002110FC">
        <w:rPr>
          <w:rFonts w:cs="Arial"/>
          <w:spacing w:val="23"/>
          <w:lang w:val="es-CR"/>
        </w:rPr>
        <w:t xml:space="preserve"> </w:t>
      </w:r>
      <w:r w:rsidRPr="002110FC">
        <w:rPr>
          <w:rFonts w:cs="Arial"/>
          <w:spacing w:val="-1"/>
          <w:lang w:val="es-CR"/>
        </w:rPr>
        <w:t>establecidas</w:t>
      </w:r>
      <w:r w:rsidRPr="002110FC">
        <w:rPr>
          <w:rFonts w:cs="Arial"/>
          <w:spacing w:val="26"/>
          <w:lang w:val="es-CR"/>
        </w:rPr>
        <w:t xml:space="preserve"> </w:t>
      </w:r>
      <w:r w:rsidRPr="002110FC">
        <w:rPr>
          <w:rFonts w:cs="Arial"/>
          <w:spacing w:val="-2"/>
          <w:lang w:val="es-CR"/>
        </w:rPr>
        <w:t>en</w:t>
      </w:r>
      <w:r w:rsidRPr="002110FC">
        <w:rPr>
          <w:rFonts w:cs="Arial"/>
          <w:spacing w:val="29"/>
          <w:lang w:val="es-CR"/>
        </w:rPr>
        <w:t xml:space="preserve"> </w:t>
      </w:r>
      <w:r w:rsidRPr="002110FC">
        <w:rPr>
          <w:rFonts w:cs="Arial"/>
          <w:lang w:val="es-CR"/>
        </w:rPr>
        <w:t>el</w:t>
      </w:r>
      <w:r w:rsidRPr="002110FC">
        <w:rPr>
          <w:rFonts w:cs="Arial"/>
          <w:spacing w:val="24"/>
          <w:lang w:val="es-CR"/>
        </w:rPr>
        <w:t xml:space="preserve"> </w:t>
      </w:r>
      <w:r w:rsidRPr="002110FC">
        <w:rPr>
          <w:rFonts w:cs="Arial"/>
          <w:spacing w:val="-1"/>
          <w:lang w:val="es-CR"/>
        </w:rPr>
        <w:t>artículo</w:t>
      </w:r>
      <w:r w:rsidRPr="002110FC">
        <w:rPr>
          <w:rFonts w:cs="Arial"/>
          <w:spacing w:val="25"/>
          <w:lang w:val="es-CR"/>
        </w:rPr>
        <w:t xml:space="preserve"> </w:t>
      </w:r>
      <w:r w:rsidRPr="002110FC">
        <w:rPr>
          <w:rFonts w:cs="Arial"/>
          <w:lang w:val="es-CR"/>
        </w:rPr>
        <w:t>8</w:t>
      </w:r>
      <w:r w:rsidRPr="002110FC">
        <w:rPr>
          <w:rFonts w:cs="Arial"/>
          <w:spacing w:val="25"/>
          <w:lang w:val="es-CR"/>
        </w:rPr>
        <w:t xml:space="preserve"> </w:t>
      </w:r>
      <w:r w:rsidRPr="002110FC">
        <w:rPr>
          <w:rFonts w:cs="Arial"/>
          <w:lang w:val="es-CR"/>
        </w:rPr>
        <w:t>de</w:t>
      </w:r>
      <w:r w:rsidRPr="002110FC">
        <w:rPr>
          <w:rFonts w:cs="Arial"/>
          <w:spacing w:val="23"/>
          <w:lang w:val="es-CR"/>
        </w:rPr>
        <w:t xml:space="preserve"> </w:t>
      </w:r>
      <w:r w:rsidRPr="002110FC">
        <w:rPr>
          <w:rFonts w:cs="Arial"/>
          <w:spacing w:val="-1"/>
          <w:lang w:val="es-CR"/>
        </w:rPr>
        <w:t>la</w:t>
      </w:r>
      <w:r w:rsidRPr="002110FC">
        <w:rPr>
          <w:rFonts w:cs="Arial"/>
          <w:spacing w:val="24"/>
          <w:lang w:val="es-CR"/>
        </w:rPr>
        <w:t xml:space="preserve"> </w:t>
      </w:r>
      <w:r w:rsidR="00D277FC" w:rsidRPr="002110FC">
        <w:rPr>
          <w:rFonts w:cs="Arial"/>
          <w:spacing w:val="-1"/>
          <w:lang w:val="es-CR"/>
        </w:rPr>
        <w:t>Ley N.° 9736</w:t>
      </w:r>
      <w:r w:rsidRPr="002110FC">
        <w:rPr>
          <w:rFonts w:cs="Arial"/>
          <w:spacing w:val="-1"/>
          <w:lang w:val="es-CR"/>
        </w:rPr>
        <w:t>.</w:t>
      </w:r>
    </w:p>
    <w:p w14:paraId="270DDCC6" w14:textId="77777777" w:rsidR="00671664" w:rsidRPr="002110FC" w:rsidRDefault="00671664" w:rsidP="005A1070">
      <w:pPr>
        <w:rPr>
          <w:rFonts w:ascii="Arial" w:eastAsia="Arial" w:hAnsi="Arial" w:cs="Arial"/>
          <w:lang w:val="es-CR"/>
        </w:rPr>
      </w:pPr>
    </w:p>
    <w:p w14:paraId="59DB4DBA" w14:textId="00DE9734" w:rsidR="00671664" w:rsidRPr="002110FC" w:rsidRDefault="00977604" w:rsidP="005A1070">
      <w:pPr>
        <w:pStyle w:val="Textoindependiente"/>
        <w:ind w:left="102" w:right="165"/>
        <w:jc w:val="both"/>
        <w:rPr>
          <w:rFonts w:cs="Arial"/>
          <w:lang w:val="es-CR"/>
        </w:rPr>
      </w:pPr>
      <w:r w:rsidRPr="002110FC">
        <w:rPr>
          <w:rFonts w:cs="Arial"/>
          <w:spacing w:val="-1"/>
          <w:lang w:val="es-CR"/>
        </w:rPr>
        <w:t>Cuando</w:t>
      </w:r>
      <w:r w:rsidRPr="002110FC">
        <w:rPr>
          <w:rFonts w:cs="Arial"/>
          <w:spacing w:val="19"/>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Órgano</w:t>
      </w:r>
      <w:r w:rsidRPr="002110FC">
        <w:rPr>
          <w:rFonts w:cs="Arial"/>
          <w:spacing w:val="17"/>
          <w:lang w:val="es-CR"/>
        </w:rPr>
        <w:t xml:space="preserve"> </w:t>
      </w:r>
      <w:r w:rsidRPr="002110FC">
        <w:rPr>
          <w:rFonts w:cs="Arial"/>
          <w:spacing w:val="-1"/>
          <w:lang w:val="es-CR"/>
        </w:rPr>
        <w:t>Superior</w:t>
      </w:r>
      <w:r w:rsidRPr="002110FC">
        <w:rPr>
          <w:rFonts w:cs="Arial"/>
          <w:spacing w:val="19"/>
          <w:lang w:val="es-CR"/>
        </w:rPr>
        <w:t xml:space="preserve"> </w:t>
      </w:r>
      <w:r w:rsidRPr="002110FC">
        <w:rPr>
          <w:rFonts w:cs="Arial"/>
          <w:spacing w:val="-1"/>
          <w:lang w:val="es-CR"/>
        </w:rPr>
        <w:t>tenga</w:t>
      </w:r>
      <w:r w:rsidRPr="002110FC">
        <w:rPr>
          <w:rFonts w:cs="Arial"/>
          <w:spacing w:val="17"/>
          <w:lang w:val="es-CR"/>
        </w:rPr>
        <w:t xml:space="preserve"> </w:t>
      </w:r>
      <w:r w:rsidRPr="002110FC">
        <w:rPr>
          <w:rFonts w:cs="Arial"/>
          <w:spacing w:val="-1"/>
          <w:lang w:val="es-CR"/>
        </w:rPr>
        <w:t>conocimiento</w:t>
      </w:r>
      <w:r w:rsidRPr="002110FC">
        <w:rPr>
          <w:rFonts w:cs="Arial"/>
          <w:spacing w:val="15"/>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una</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las</w:t>
      </w:r>
      <w:r w:rsidRPr="002110FC">
        <w:rPr>
          <w:rFonts w:cs="Arial"/>
          <w:spacing w:val="19"/>
          <w:lang w:val="es-CR"/>
        </w:rPr>
        <w:t xml:space="preserve"> </w:t>
      </w:r>
      <w:r w:rsidRPr="002110FC">
        <w:rPr>
          <w:rFonts w:cs="Arial"/>
          <w:spacing w:val="-1"/>
          <w:lang w:val="es-CR"/>
        </w:rPr>
        <w:t>personas</w:t>
      </w:r>
      <w:r w:rsidRPr="002110FC">
        <w:rPr>
          <w:rFonts w:cs="Arial"/>
          <w:spacing w:val="20"/>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fueron</w:t>
      </w:r>
      <w:r w:rsidRPr="002110FC">
        <w:rPr>
          <w:rFonts w:cs="Arial"/>
          <w:spacing w:val="51"/>
          <w:lang w:val="es-CR"/>
        </w:rPr>
        <w:t xml:space="preserve"> </w:t>
      </w:r>
      <w:r w:rsidRPr="002110FC">
        <w:rPr>
          <w:rFonts w:cs="Arial"/>
          <w:spacing w:val="-1"/>
          <w:lang w:val="es-CR"/>
        </w:rPr>
        <w:t>nombradas</w:t>
      </w:r>
      <w:r w:rsidR="007E4A1F" w:rsidRPr="002110FC">
        <w:rPr>
          <w:rFonts w:cs="Arial"/>
          <w:spacing w:val="-1"/>
          <w:lang w:val="es-CR"/>
        </w:rPr>
        <w:t xml:space="preserve"> como</w:t>
      </w:r>
      <w:r w:rsidRPr="002110FC">
        <w:rPr>
          <w:rFonts w:cs="Arial"/>
          <w:spacing w:val="-5"/>
          <w:lang w:val="es-CR"/>
        </w:rPr>
        <w:t xml:space="preserve"> </w:t>
      </w:r>
      <w:r w:rsidRPr="002110FC">
        <w:rPr>
          <w:rFonts w:cs="Arial"/>
          <w:spacing w:val="-1"/>
          <w:lang w:val="es-CR"/>
        </w:rPr>
        <w:t xml:space="preserve">comisionados </w:t>
      </w:r>
      <w:r w:rsidRPr="002110FC">
        <w:rPr>
          <w:rFonts w:cs="Arial"/>
          <w:lang w:val="es-CR"/>
        </w:rPr>
        <w:t>se</w:t>
      </w:r>
      <w:r w:rsidRPr="002110FC">
        <w:rPr>
          <w:rFonts w:cs="Arial"/>
          <w:spacing w:val="-2"/>
          <w:lang w:val="es-CR"/>
        </w:rPr>
        <w:t xml:space="preserve"> </w:t>
      </w:r>
      <w:r w:rsidRPr="002110FC">
        <w:rPr>
          <w:rFonts w:cs="Arial"/>
          <w:spacing w:val="-1"/>
          <w:lang w:val="es-CR"/>
        </w:rPr>
        <w:t>encuentra</w:t>
      </w:r>
      <w:r w:rsidRPr="002110FC">
        <w:rPr>
          <w:rFonts w:cs="Arial"/>
          <w:spacing w:val="-2"/>
          <w:lang w:val="es-CR"/>
        </w:rPr>
        <w:t xml:space="preserve"> </w:t>
      </w:r>
      <w:r w:rsidRPr="002110FC">
        <w:rPr>
          <w:rFonts w:cs="Arial"/>
          <w:spacing w:val="-1"/>
          <w:lang w:val="es-CR"/>
        </w:rPr>
        <w:t>dentro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supuestos</w:t>
      </w:r>
      <w:r w:rsidRPr="002110FC">
        <w:rPr>
          <w:rFonts w:cs="Arial"/>
          <w:spacing w:val="-2"/>
          <w:lang w:val="es-CR"/>
        </w:rPr>
        <w:t xml:space="preserve"> de </w:t>
      </w:r>
      <w:r w:rsidRPr="002110FC">
        <w:rPr>
          <w:rFonts w:cs="Arial"/>
          <w:spacing w:val="-1"/>
          <w:lang w:val="es-CR"/>
        </w:rPr>
        <w:t>impedimento</w:t>
      </w:r>
      <w:r w:rsidRPr="002110FC">
        <w:rPr>
          <w:rFonts w:cs="Arial"/>
          <w:spacing w:val="-4"/>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refiere</w:t>
      </w:r>
      <w:r w:rsidRPr="002110FC">
        <w:rPr>
          <w:rFonts w:cs="Arial"/>
          <w:spacing w:val="4"/>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artículo</w:t>
      </w:r>
      <w:r w:rsidRPr="002110FC">
        <w:rPr>
          <w:rFonts w:cs="Arial"/>
          <w:spacing w:val="4"/>
          <w:lang w:val="es-CR"/>
        </w:rPr>
        <w:t xml:space="preserve"> </w:t>
      </w:r>
      <w:r w:rsidRPr="002110FC">
        <w:rPr>
          <w:rFonts w:cs="Arial"/>
          <w:lang w:val="es-CR"/>
        </w:rPr>
        <w:t>8</w:t>
      </w:r>
      <w:r w:rsidRPr="002110FC">
        <w:rPr>
          <w:rFonts w:cs="Arial"/>
          <w:spacing w:val="1"/>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la</w:t>
      </w:r>
      <w:r w:rsidRPr="002110FC">
        <w:rPr>
          <w:rFonts w:cs="Arial"/>
          <w:spacing w:val="6"/>
          <w:lang w:val="es-CR"/>
        </w:rPr>
        <w:t xml:space="preserve"> </w:t>
      </w:r>
      <w:r w:rsidR="00D277FC" w:rsidRPr="002110FC">
        <w:rPr>
          <w:rFonts w:cs="Arial"/>
          <w:spacing w:val="-1"/>
          <w:lang w:val="es-CR"/>
        </w:rPr>
        <w:t>Ley N.° 9736</w:t>
      </w:r>
      <w:r w:rsidRPr="002110FC">
        <w:rPr>
          <w:rFonts w:cs="Arial"/>
          <w:lang w:val="es-CR"/>
        </w:rPr>
        <w:t>,</w:t>
      </w:r>
      <w:r w:rsidRPr="002110FC">
        <w:rPr>
          <w:rFonts w:cs="Arial"/>
          <w:spacing w:val="19"/>
          <w:lang w:val="es-CR"/>
        </w:rPr>
        <w:t xml:space="preserve"> </w:t>
      </w:r>
      <w:r w:rsidRPr="002110FC">
        <w:rPr>
          <w:rFonts w:cs="Arial"/>
          <w:spacing w:val="-1"/>
          <w:lang w:val="es-CR"/>
        </w:rPr>
        <w:t>deberá</w:t>
      </w:r>
      <w:r w:rsidRPr="002110FC">
        <w:rPr>
          <w:rFonts w:cs="Arial"/>
          <w:spacing w:val="19"/>
          <w:lang w:val="es-CR"/>
        </w:rPr>
        <w:t xml:space="preserve"> </w:t>
      </w:r>
      <w:r w:rsidRPr="002110FC">
        <w:rPr>
          <w:rFonts w:cs="Arial"/>
          <w:spacing w:val="-1"/>
          <w:lang w:val="es-CR"/>
        </w:rPr>
        <w:t>proceder</w:t>
      </w:r>
      <w:r w:rsidRPr="002110FC">
        <w:rPr>
          <w:rFonts w:cs="Arial"/>
          <w:spacing w:val="20"/>
          <w:lang w:val="es-CR"/>
        </w:rPr>
        <w:t xml:space="preserve"> </w:t>
      </w:r>
      <w:r w:rsidRPr="002110FC">
        <w:rPr>
          <w:rFonts w:cs="Arial"/>
          <w:spacing w:val="-1"/>
          <w:lang w:val="es-CR"/>
        </w:rPr>
        <w:t>conforme</w:t>
      </w:r>
      <w:r w:rsidRPr="002110FC">
        <w:rPr>
          <w:rFonts w:cs="Arial"/>
          <w:spacing w:val="17"/>
          <w:lang w:val="es-CR"/>
        </w:rPr>
        <w:t xml:space="preserve"> </w:t>
      </w:r>
      <w:r w:rsidRPr="002110FC">
        <w:rPr>
          <w:rFonts w:cs="Arial"/>
          <w:lang w:val="es-CR"/>
        </w:rPr>
        <w:t>se</w:t>
      </w:r>
      <w:r w:rsidRPr="002110FC">
        <w:rPr>
          <w:rFonts w:cs="Arial"/>
          <w:spacing w:val="49"/>
          <w:lang w:val="es-CR"/>
        </w:rPr>
        <w:t xml:space="preserve"> </w:t>
      </w:r>
      <w:r w:rsidRPr="002110FC">
        <w:rPr>
          <w:rFonts w:cs="Arial"/>
          <w:spacing w:val="-1"/>
          <w:lang w:val="es-CR"/>
        </w:rPr>
        <w:t>estipula</w:t>
      </w:r>
      <w:r w:rsidRPr="002110FC">
        <w:rPr>
          <w:rFonts w:cs="Arial"/>
          <w:lang w:val="es-CR"/>
        </w:rPr>
        <w:t xml:space="preserve"> en el</w:t>
      </w:r>
      <w:r w:rsidRPr="002110FC">
        <w:rPr>
          <w:rFonts w:cs="Arial"/>
          <w:spacing w:val="-1"/>
          <w:lang w:val="es-CR"/>
        </w:rPr>
        <w:t xml:space="preserve"> artículo</w:t>
      </w:r>
      <w:r w:rsidRPr="002110FC">
        <w:rPr>
          <w:rFonts w:cs="Arial"/>
          <w:spacing w:val="1"/>
          <w:lang w:val="es-CR"/>
        </w:rPr>
        <w:t xml:space="preserve"> </w:t>
      </w:r>
      <w:r w:rsidRPr="002110FC">
        <w:rPr>
          <w:rFonts w:cs="Arial"/>
          <w:spacing w:val="-1"/>
          <w:lang w:val="es-CR"/>
        </w:rPr>
        <w:t>1</w:t>
      </w:r>
      <w:r w:rsidR="00176EB4" w:rsidRPr="002110FC">
        <w:rPr>
          <w:rFonts w:cs="Arial"/>
          <w:spacing w:val="-1"/>
          <w:lang w:val="es-CR"/>
        </w:rPr>
        <w:t>3</w:t>
      </w:r>
      <w:r w:rsidRPr="002110FC">
        <w:rPr>
          <w:rFonts w:cs="Arial"/>
          <w:spacing w:val="-4"/>
          <w:lang w:val="es-CR"/>
        </w:rPr>
        <w:t xml:space="preserve"> </w:t>
      </w:r>
      <w:r w:rsidRPr="002110FC">
        <w:rPr>
          <w:rFonts w:cs="Arial"/>
          <w:lang w:val="es-CR"/>
        </w:rPr>
        <w:t>de este</w:t>
      </w:r>
      <w:r w:rsidRPr="002110FC">
        <w:rPr>
          <w:rFonts w:cs="Arial"/>
          <w:spacing w:val="-2"/>
          <w:lang w:val="es-CR"/>
        </w:rPr>
        <w:t xml:space="preserve"> </w:t>
      </w:r>
      <w:r w:rsidR="005A1070" w:rsidRPr="002110FC">
        <w:rPr>
          <w:rFonts w:cs="Arial"/>
          <w:spacing w:val="-1"/>
          <w:lang w:val="es-CR"/>
        </w:rPr>
        <w:t>r</w:t>
      </w:r>
      <w:r w:rsidRPr="002110FC">
        <w:rPr>
          <w:rFonts w:cs="Arial"/>
          <w:spacing w:val="-1"/>
          <w:lang w:val="es-CR"/>
        </w:rPr>
        <w:t>eglamento.</w:t>
      </w:r>
    </w:p>
    <w:p w14:paraId="4D41C272" w14:textId="77777777" w:rsidR="00671664" w:rsidRPr="002110FC" w:rsidRDefault="00671664" w:rsidP="005A1070">
      <w:pPr>
        <w:rPr>
          <w:rFonts w:ascii="Arial" w:eastAsia="Arial" w:hAnsi="Arial" w:cs="Arial"/>
          <w:lang w:val="es-CR"/>
        </w:rPr>
      </w:pPr>
    </w:p>
    <w:p w14:paraId="6ECD5C23" w14:textId="7C7EA223" w:rsidR="00671664" w:rsidRPr="002110FC" w:rsidRDefault="00977604" w:rsidP="005A1070">
      <w:pPr>
        <w:pStyle w:val="Ttulo1"/>
        <w:ind w:right="164"/>
        <w:jc w:val="both"/>
        <w:rPr>
          <w:rFonts w:cs="Arial"/>
          <w:b w:val="0"/>
          <w:bCs w:val="0"/>
          <w:lang w:val="es-CR"/>
        </w:rPr>
      </w:pPr>
      <w:r w:rsidRPr="002110FC">
        <w:rPr>
          <w:rFonts w:cs="Arial"/>
          <w:spacing w:val="-1"/>
          <w:lang w:val="es-CR"/>
        </w:rPr>
        <w:t>Artículo</w:t>
      </w:r>
      <w:r w:rsidRPr="002110FC">
        <w:rPr>
          <w:rFonts w:cs="Arial"/>
          <w:spacing w:val="15"/>
          <w:lang w:val="es-CR"/>
        </w:rPr>
        <w:t xml:space="preserve"> </w:t>
      </w:r>
      <w:r w:rsidRPr="002110FC">
        <w:rPr>
          <w:rFonts w:cs="Arial"/>
          <w:spacing w:val="-1"/>
          <w:lang w:val="es-CR"/>
        </w:rPr>
        <w:t>1</w:t>
      </w:r>
      <w:r w:rsidR="006566D5" w:rsidRPr="002110FC">
        <w:rPr>
          <w:rFonts w:cs="Arial"/>
          <w:spacing w:val="-1"/>
          <w:lang w:val="es-CR"/>
        </w:rPr>
        <w:t>1</w:t>
      </w:r>
      <w:r w:rsidRPr="002110FC">
        <w:rPr>
          <w:rFonts w:cs="Arial"/>
          <w:spacing w:val="-1"/>
          <w:lang w:val="es-CR"/>
        </w:rPr>
        <w:t>.-</w:t>
      </w:r>
      <w:r w:rsidRPr="002110FC">
        <w:rPr>
          <w:rFonts w:cs="Arial"/>
          <w:spacing w:val="14"/>
          <w:lang w:val="es-CR"/>
        </w:rPr>
        <w:t xml:space="preserve"> </w:t>
      </w:r>
      <w:r w:rsidRPr="002110FC">
        <w:rPr>
          <w:rFonts w:cs="Arial"/>
          <w:spacing w:val="-1"/>
          <w:lang w:val="es-CR"/>
        </w:rPr>
        <w:t>Causales</w:t>
      </w:r>
      <w:r w:rsidRPr="002110FC">
        <w:rPr>
          <w:rFonts w:cs="Arial"/>
          <w:spacing w:val="9"/>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incompatibilidades</w:t>
      </w:r>
      <w:r w:rsidRPr="002110FC">
        <w:rPr>
          <w:rFonts w:cs="Arial"/>
          <w:spacing w:val="10"/>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prohibiciones</w:t>
      </w:r>
      <w:r w:rsidRPr="002110FC">
        <w:rPr>
          <w:rFonts w:cs="Arial"/>
          <w:spacing w:val="16"/>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ejercicio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sus</w:t>
      </w:r>
      <w:r w:rsidRPr="002110FC">
        <w:rPr>
          <w:rFonts w:cs="Arial"/>
          <w:spacing w:val="51"/>
          <w:lang w:val="es-CR"/>
        </w:rPr>
        <w:t xml:space="preserve"> </w:t>
      </w:r>
      <w:r w:rsidRPr="002110FC">
        <w:rPr>
          <w:rFonts w:cs="Arial"/>
          <w:spacing w:val="-1"/>
          <w:lang w:val="es-CR"/>
        </w:rPr>
        <w:t>cargos</w:t>
      </w:r>
      <w:r w:rsidRPr="002110FC">
        <w:rPr>
          <w:rFonts w:cs="Arial"/>
          <w:lang w:val="es-CR"/>
        </w:rPr>
        <w:t xml:space="preserve"> de</w:t>
      </w:r>
      <w:r w:rsidRPr="002110FC">
        <w:rPr>
          <w:rFonts w:cs="Arial"/>
          <w:spacing w:val="-2"/>
          <w:lang w:val="es-CR"/>
        </w:rPr>
        <w:t xml:space="preserve"> </w:t>
      </w:r>
      <w:r w:rsidRPr="002110FC">
        <w:rPr>
          <w:rFonts w:cs="Arial"/>
          <w:lang w:val="es-CR"/>
        </w:rPr>
        <w:t>los</w:t>
      </w:r>
      <w:r w:rsidRPr="002110FC">
        <w:rPr>
          <w:rFonts w:cs="Arial"/>
          <w:spacing w:val="-3"/>
          <w:lang w:val="es-CR"/>
        </w:rPr>
        <w:t xml:space="preserve"> </w:t>
      </w:r>
      <w:r w:rsidRPr="002110FC">
        <w:rPr>
          <w:rFonts w:cs="Arial"/>
          <w:spacing w:val="-1"/>
          <w:lang w:val="es-CR"/>
        </w:rPr>
        <w:t>miembros</w:t>
      </w:r>
      <w:r w:rsidRPr="002110FC">
        <w:rPr>
          <w:rFonts w:cs="Arial"/>
          <w:lang w:val="es-CR"/>
        </w:rPr>
        <w:t xml:space="preserve"> del</w:t>
      </w:r>
      <w:r w:rsidRPr="002110FC">
        <w:rPr>
          <w:rFonts w:cs="Arial"/>
          <w:spacing w:val="-1"/>
          <w:lang w:val="es-CR"/>
        </w:rPr>
        <w:t xml:space="preserve"> Órgano</w:t>
      </w:r>
      <w:r w:rsidRPr="002110FC">
        <w:rPr>
          <w:rFonts w:cs="Arial"/>
          <w:lang w:val="es-CR"/>
        </w:rPr>
        <w:t xml:space="preserve"> </w:t>
      </w:r>
      <w:r w:rsidRPr="002110FC">
        <w:rPr>
          <w:rFonts w:cs="Arial"/>
          <w:spacing w:val="-1"/>
          <w:lang w:val="es-CR"/>
        </w:rPr>
        <w:t>Superior</w:t>
      </w:r>
      <w:r w:rsidRPr="002110FC">
        <w:rPr>
          <w:rFonts w:cs="Arial"/>
          <w:spacing w:val="-4"/>
          <w:lang w:val="es-CR"/>
        </w:rPr>
        <w:t xml:space="preserve"> </w:t>
      </w:r>
      <w:r w:rsidRPr="002110FC">
        <w:rPr>
          <w:rFonts w:cs="Arial"/>
          <w:lang w:val="es-CR"/>
        </w:rPr>
        <w:t>de la</w:t>
      </w:r>
      <w:r w:rsidRPr="002110FC">
        <w:rPr>
          <w:rFonts w:cs="Arial"/>
          <w:spacing w:val="-2"/>
          <w:lang w:val="es-CR"/>
        </w:rPr>
        <w:t xml:space="preserve"> </w:t>
      </w:r>
      <w:r w:rsidRPr="002110FC">
        <w:rPr>
          <w:rFonts w:cs="Arial"/>
          <w:spacing w:val="-1"/>
          <w:lang w:val="es-CR"/>
        </w:rPr>
        <w:t>Coprocom</w:t>
      </w:r>
    </w:p>
    <w:p w14:paraId="5754AAEB" w14:textId="77777777" w:rsidR="00671664" w:rsidRPr="002110FC" w:rsidRDefault="00671664" w:rsidP="005A1070">
      <w:pPr>
        <w:rPr>
          <w:rFonts w:ascii="Arial" w:eastAsia="Arial" w:hAnsi="Arial" w:cs="Arial"/>
          <w:b/>
          <w:bCs/>
          <w:lang w:val="es-CR"/>
        </w:rPr>
      </w:pPr>
    </w:p>
    <w:p w14:paraId="04CD2374" w14:textId="0FC55247" w:rsidR="00FD5DA4" w:rsidRPr="002110FC" w:rsidRDefault="00FD5DA4" w:rsidP="005A1070">
      <w:pPr>
        <w:pStyle w:val="Textoindependiente"/>
        <w:ind w:left="102" w:right="164"/>
        <w:jc w:val="both"/>
        <w:rPr>
          <w:rFonts w:cs="Arial"/>
          <w:spacing w:val="-1"/>
          <w:lang w:val="es-CR"/>
        </w:rPr>
      </w:pPr>
      <w:r w:rsidRPr="002110FC">
        <w:rPr>
          <w:rFonts w:cs="Arial"/>
          <w:spacing w:val="-1"/>
          <w:lang w:val="es-CR"/>
        </w:rPr>
        <w:t>Serán causales de incompatibilidad y prohibición con el cargo de miembro propietario del Órgano Superior de la Coprocom las establecidas en el artículo 9 de la Ley N.° 9736.</w:t>
      </w:r>
    </w:p>
    <w:p w14:paraId="4CD5CB31" w14:textId="77777777" w:rsidR="00FD5DA4" w:rsidRPr="002110FC" w:rsidRDefault="00FD5DA4" w:rsidP="005A1070">
      <w:pPr>
        <w:pStyle w:val="Textoindependiente"/>
        <w:ind w:left="102" w:right="164"/>
        <w:jc w:val="both"/>
        <w:rPr>
          <w:rFonts w:cs="Arial"/>
          <w:spacing w:val="-1"/>
          <w:lang w:val="es-CR"/>
        </w:rPr>
      </w:pPr>
    </w:p>
    <w:p w14:paraId="40E0FD87" w14:textId="1DBCD736" w:rsidR="00FD5DA4" w:rsidRPr="002110FC" w:rsidRDefault="00FD5DA4" w:rsidP="005A1070">
      <w:pPr>
        <w:pStyle w:val="Textoindependiente"/>
        <w:ind w:left="102" w:right="164"/>
        <w:jc w:val="both"/>
        <w:rPr>
          <w:rFonts w:cs="Arial"/>
          <w:spacing w:val="-1"/>
          <w:lang w:val="es-CR"/>
        </w:rPr>
      </w:pPr>
      <w:r w:rsidRPr="002110FC">
        <w:rPr>
          <w:rFonts w:cs="Arial"/>
          <w:spacing w:val="-1"/>
          <w:lang w:val="es-CR"/>
        </w:rPr>
        <w:t>Adicionalmente, a los miembros propietarios o suplentes del Órgano Superior de la Coprocom les aplicarán las causales de incompatibilidad establecidas en la Ley N.° 8422.</w:t>
      </w:r>
    </w:p>
    <w:p w14:paraId="126AFF02" w14:textId="77777777" w:rsidR="00FD5DA4" w:rsidRPr="002110FC" w:rsidRDefault="00FD5DA4" w:rsidP="005A1070">
      <w:pPr>
        <w:pStyle w:val="Textoindependiente"/>
        <w:ind w:left="102" w:right="164"/>
        <w:jc w:val="both"/>
        <w:rPr>
          <w:rFonts w:cs="Arial"/>
          <w:spacing w:val="-1"/>
          <w:lang w:val="es-CR"/>
        </w:rPr>
      </w:pPr>
    </w:p>
    <w:p w14:paraId="419D9BEF" w14:textId="054B5D62" w:rsidR="00671664" w:rsidRPr="002110FC" w:rsidRDefault="00FD5DA4" w:rsidP="005A1070">
      <w:pPr>
        <w:pStyle w:val="Textoindependiente"/>
        <w:ind w:left="102" w:right="164"/>
        <w:jc w:val="both"/>
        <w:rPr>
          <w:rFonts w:cs="Arial"/>
          <w:spacing w:val="-1"/>
          <w:lang w:val="es-CR"/>
        </w:rPr>
      </w:pPr>
      <w:r w:rsidRPr="002110FC">
        <w:rPr>
          <w:rFonts w:cs="Arial"/>
          <w:spacing w:val="-1"/>
          <w:lang w:val="es-CR"/>
        </w:rPr>
        <w:t>Una vez cesado el nombramiento de un miembro del Órgano Superior de la Coprocom, si la Coprocom tuviere conocimiento de que ha incurrido en alguna de las prohibiciones contempladas en el artículo 9 párrafo final de la Ley N.° 9736, deberá comunicarlo por escrito en un plazo no mayor a 10 días hábiles desde que  tuviere conocimiento de ese hecho a la Contraloría General de la República para lo correspondiente y  remitir en ese mismo acto una copia certificada de la documentación con la que se cuente al respecto.</w:t>
      </w:r>
    </w:p>
    <w:p w14:paraId="5674031A" w14:textId="77777777" w:rsidR="00671664" w:rsidRPr="002110FC" w:rsidRDefault="00671664" w:rsidP="005A1070">
      <w:pPr>
        <w:rPr>
          <w:rFonts w:ascii="Arial" w:eastAsia="Arial" w:hAnsi="Arial" w:cs="Arial"/>
          <w:lang w:val="es-CR"/>
        </w:rPr>
      </w:pPr>
    </w:p>
    <w:p w14:paraId="3BA7F023" w14:textId="3E1D82F3" w:rsidR="00671664" w:rsidRPr="002110FC" w:rsidRDefault="00977604" w:rsidP="005A1070">
      <w:pPr>
        <w:pStyle w:val="Ttulo1"/>
        <w:ind w:right="168"/>
        <w:jc w:val="both"/>
        <w:rPr>
          <w:rFonts w:cs="Arial"/>
          <w:b w:val="0"/>
          <w:bCs w:val="0"/>
          <w:lang w:val="es-CR"/>
        </w:rPr>
      </w:pPr>
      <w:r w:rsidRPr="002110FC">
        <w:rPr>
          <w:rFonts w:cs="Arial"/>
          <w:spacing w:val="-1"/>
          <w:lang w:val="es-CR"/>
        </w:rPr>
        <w:t>Artículo</w:t>
      </w:r>
      <w:r w:rsidRPr="002110FC">
        <w:rPr>
          <w:rFonts w:cs="Arial"/>
          <w:spacing w:val="47"/>
          <w:lang w:val="es-CR"/>
        </w:rPr>
        <w:t xml:space="preserve"> </w:t>
      </w:r>
      <w:r w:rsidRPr="002110FC">
        <w:rPr>
          <w:rFonts w:cs="Arial"/>
          <w:spacing w:val="-1"/>
          <w:lang w:val="es-CR"/>
        </w:rPr>
        <w:t>1</w:t>
      </w:r>
      <w:r w:rsidR="006566D5" w:rsidRPr="002110FC">
        <w:rPr>
          <w:rFonts w:cs="Arial"/>
          <w:spacing w:val="-1"/>
          <w:lang w:val="es-CR"/>
        </w:rPr>
        <w:t>2</w:t>
      </w:r>
      <w:r w:rsidRPr="002110FC">
        <w:rPr>
          <w:rFonts w:cs="Arial"/>
          <w:spacing w:val="-1"/>
          <w:lang w:val="es-CR"/>
        </w:rPr>
        <w:t>.-</w:t>
      </w:r>
      <w:r w:rsidRPr="002110FC">
        <w:rPr>
          <w:rFonts w:cs="Arial"/>
          <w:spacing w:val="47"/>
          <w:lang w:val="es-CR"/>
        </w:rPr>
        <w:t xml:space="preserve"> </w:t>
      </w:r>
      <w:r w:rsidRPr="002110FC">
        <w:rPr>
          <w:rFonts w:cs="Arial"/>
          <w:spacing w:val="-1"/>
          <w:lang w:val="es-CR"/>
        </w:rPr>
        <w:t>Causales</w:t>
      </w:r>
      <w:r w:rsidRPr="002110FC">
        <w:rPr>
          <w:rFonts w:cs="Arial"/>
          <w:spacing w:val="43"/>
          <w:lang w:val="es-CR"/>
        </w:rPr>
        <w:t xml:space="preserve"> </w:t>
      </w:r>
      <w:r w:rsidRPr="002110FC">
        <w:rPr>
          <w:rFonts w:cs="Arial"/>
          <w:lang w:val="es-CR"/>
        </w:rPr>
        <w:t>de</w:t>
      </w:r>
      <w:r w:rsidRPr="002110FC">
        <w:rPr>
          <w:rFonts w:cs="Arial"/>
          <w:spacing w:val="45"/>
          <w:lang w:val="es-CR"/>
        </w:rPr>
        <w:t xml:space="preserve"> </w:t>
      </w:r>
      <w:r w:rsidRPr="002110FC">
        <w:rPr>
          <w:rFonts w:cs="Arial"/>
          <w:lang w:val="es-CR"/>
        </w:rPr>
        <w:t>remoción</w:t>
      </w:r>
      <w:r w:rsidRPr="002110FC">
        <w:rPr>
          <w:rFonts w:cs="Arial"/>
          <w:spacing w:val="43"/>
          <w:lang w:val="es-CR"/>
        </w:rPr>
        <w:t xml:space="preserve"> </w:t>
      </w:r>
      <w:r w:rsidRPr="002110FC">
        <w:rPr>
          <w:rFonts w:cs="Arial"/>
          <w:lang w:val="es-CR"/>
        </w:rPr>
        <w:t>de</w:t>
      </w:r>
      <w:r w:rsidRPr="002110FC">
        <w:rPr>
          <w:rFonts w:cs="Arial"/>
          <w:spacing w:val="45"/>
          <w:lang w:val="es-CR"/>
        </w:rPr>
        <w:t xml:space="preserve"> </w:t>
      </w:r>
      <w:r w:rsidRPr="002110FC">
        <w:rPr>
          <w:rFonts w:cs="Arial"/>
          <w:lang w:val="es-CR"/>
        </w:rPr>
        <w:t>los</w:t>
      </w:r>
      <w:r w:rsidRPr="002110FC">
        <w:rPr>
          <w:rFonts w:cs="Arial"/>
          <w:spacing w:val="44"/>
          <w:lang w:val="es-CR"/>
        </w:rPr>
        <w:t xml:space="preserve"> </w:t>
      </w:r>
      <w:r w:rsidRPr="002110FC">
        <w:rPr>
          <w:rFonts w:cs="Arial"/>
          <w:spacing w:val="-1"/>
          <w:lang w:val="es-CR"/>
        </w:rPr>
        <w:t>miembros</w:t>
      </w:r>
      <w:r w:rsidRPr="002110FC">
        <w:rPr>
          <w:rFonts w:cs="Arial"/>
          <w:spacing w:val="46"/>
          <w:lang w:val="es-CR"/>
        </w:rPr>
        <w:t xml:space="preserve"> </w:t>
      </w:r>
      <w:r w:rsidRPr="002110FC">
        <w:rPr>
          <w:rFonts w:cs="Arial"/>
          <w:spacing w:val="-1"/>
          <w:lang w:val="es-CR"/>
        </w:rPr>
        <w:t>del</w:t>
      </w:r>
      <w:r w:rsidRPr="002110FC">
        <w:rPr>
          <w:rFonts w:cs="Arial"/>
          <w:spacing w:val="44"/>
          <w:lang w:val="es-CR"/>
        </w:rPr>
        <w:t xml:space="preserve"> </w:t>
      </w:r>
      <w:r w:rsidRPr="002110FC">
        <w:rPr>
          <w:rFonts w:cs="Arial"/>
          <w:spacing w:val="-1"/>
          <w:lang w:val="es-CR"/>
        </w:rPr>
        <w:t>Órgano</w:t>
      </w:r>
      <w:r w:rsidRPr="002110FC">
        <w:rPr>
          <w:rFonts w:cs="Arial"/>
          <w:spacing w:val="43"/>
          <w:lang w:val="es-CR"/>
        </w:rPr>
        <w:t xml:space="preserve"> </w:t>
      </w:r>
      <w:r w:rsidRPr="002110FC">
        <w:rPr>
          <w:rFonts w:cs="Arial"/>
          <w:spacing w:val="-1"/>
          <w:lang w:val="es-CR"/>
        </w:rPr>
        <w:t>Superior</w:t>
      </w:r>
      <w:r w:rsidRPr="002110FC">
        <w:rPr>
          <w:rFonts w:cs="Arial"/>
          <w:spacing w:val="46"/>
          <w:lang w:val="es-CR"/>
        </w:rPr>
        <w:t xml:space="preserve"> </w:t>
      </w:r>
      <w:r w:rsidRPr="002110FC">
        <w:rPr>
          <w:rFonts w:cs="Arial"/>
          <w:lang w:val="es-CR"/>
        </w:rPr>
        <w:t>de</w:t>
      </w:r>
      <w:r w:rsidRPr="002110FC">
        <w:rPr>
          <w:rFonts w:cs="Arial"/>
          <w:spacing w:val="43"/>
          <w:lang w:val="es-CR"/>
        </w:rPr>
        <w:t xml:space="preserve"> </w:t>
      </w:r>
      <w:r w:rsidRPr="002110FC">
        <w:rPr>
          <w:rFonts w:cs="Arial"/>
          <w:lang w:val="es-CR"/>
        </w:rPr>
        <w:t>la</w:t>
      </w:r>
      <w:r w:rsidRPr="002110FC">
        <w:rPr>
          <w:rFonts w:cs="Arial"/>
          <w:spacing w:val="47"/>
          <w:lang w:val="es-CR"/>
        </w:rPr>
        <w:t xml:space="preserve"> </w:t>
      </w:r>
      <w:r w:rsidRPr="002110FC">
        <w:rPr>
          <w:rFonts w:cs="Arial"/>
          <w:spacing w:val="-1"/>
          <w:lang w:val="es-CR"/>
        </w:rPr>
        <w:t>Coprocom</w:t>
      </w:r>
      <w:r w:rsidRPr="002110FC">
        <w:rPr>
          <w:rFonts w:cs="Arial"/>
          <w:spacing w:val="1"/>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procedimiento</w:t>
      </w:r>
      <w:r w:rsidRPr="002110FC">
        <w:rPr>
          <w:rFonts w:cs="Arial"/>
          <w:lang w:val="es-CR"/>
        </w:rPr>
        <w:t xml:space="preserve"> </w:t>
      </w:r>
      <w:r w:rsidRPr="002110FC">
        <w:rPr>
          <w:rFonts w:cs="Arial"/>
          <w:spacing w:val="-1"/>
          <w:lang w:val="es-CR"/>
        </w:rPr>
        <w:t>aplicable.</w:t>
      </w:r>
    </w:p>
    <w:p w14:paraId="34B43393" w14:textId="77777777" w:rsidR="00671664" w:rsidRPr="002110FC" w:rsidRDefault="00671664" w:rsidP="005A1070">
      <w:pPr>
        <w:rPr>
          <w:rFonts w:ascii="Arial" w:eastAsia="Arial" w:hAnsi="Arial" w:cs="Arial"/>
          <w:b/>
          <w:bCs/>
          <w:lang w:val="es-CR"/>
        </w:rPr>
      </w:pPr>
    </w:p>
    <w:p w14:paraId="1BE088FC" w14:textId="6B1F6650" w:rsidR="00671664" w:rsidRPr="002110FC" w:rsidRDefault="00977604" w:rsidP="005A1070">
      <w:pPr>
        <w:pStyle w:val="Textoindependiente"/>
        <w:ind w:left="102" w:right="164"/>
        <w:jc w:val="both"/>
        <w:rPr>
          <w:rFonts w:cs="Arial"/>
          <w:spacing w:val="-1"/>
          <w:lang w:val="es-CR"/>
        </w:rPr>
      </w:pPr>
      <w:r w:rsidRPr="002110FC">
        <w:rPr>
          <w:rFonts w:cs="Arial"/>
          <w:spacing w:val="-1"/>
          <w:lang w:val="es-CR"/>
        </w:rPr>
        <w:t>Sólo</w:t>
      </w:r>
      <w:r w:rsidRPr="002110FC">
        <w:rPr>
          <w:rFonts w:cs="Arial"/>
          <w:spacing w:val="17"/>
          <w:lang w:val="es-CR"/>
        </w:rPr>
        <w:t xml:space="preserve"> </w:t>
      </w:r>
      <w:r w:rsidRPr="002110FC">
        <w:rPr>
          <w:rFonts w:cs="Arial"/>
          <w:lang w:val="es-CR"/>
        </w:rPr>
        <w:t>serán</w:t>
      </w:r>
      <w:r w:rsidRPr="002110FC">
        <w:rPr>
          <w:rFonts w:cs="Arial"/>
          <w:spacing w:val="15"/>
          <w:lang w:val="es-CR"/>
        </w:rPr>
        <w:t xml:space="preserve"> </w:t>
      </w:r>
      <w:r w:rsidRPr="002110FC">
        <w:rPr>
          <w:rFonts w:cs="Arial"/>
          <w:spacing w:val="-1"/>
          <w:lang w:val="es-CR"/>
        </w:rPr>
        <w:t>causales</w:t>
      </w:r>
      <w:r w:rsidRPr="002110FC">
        <w:rPr>
          <w:rFonts w:cs="Arial"/>
          <w:spacing w:val="17"/>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remoción</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miembros</w:t>
      </w:r>
      <w:r w:rsidRPr="002110FC">
        <w:rPr>
          <w:rFonts w:cs="Arial"/>
          <w:spacing w:val="17"/>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Superior</w:t>
      </w:r>
      <w:r w:rsidRPr="002110FC">
        <w:rPr>
          <w:rFonts w:cs="Arial"/>
          <w:spacing w:val="13"/>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Coprocom</w:t>
      </w:r>
      <w:r w:rsidRPr="002110FC">
        <w:rPr>
          <w:rFonts w:cs="Arial"/>
          <w:spacing w:val="59"/>
          <w:lang w:val="es-CR"/>
        </w:rPr>
        <w:t xml:space="preserve"> </w:t>
      </w:r>
      <w:r w:rsidRPr="002110FC">
        <w:rPr>
          <w:rFonts w:cs="Arial"/>
          <w:spacing w:val="-1"/>
          <w:lang w:val="es-CR"/>
        </w:rPr>
        <w:t>las</w:t>
      </w:r>
      <w:r w:rsidRPr="002110FC">
        <w:rPr>
          <w:rFonts w:cs="Arial"/>
          <w:spacing w:val="10"/>
          <w:lang w:val="es-CR"/>
        </w:rPr>
        <w:t xml:space="preserve"> </w:t>
      </w:r>
      <w:r w:rsidRPr="002110FC">
        <w:rPr>
          <w:rFonts w:cs="Arial"/>
          <w:spacing w:val="-1"/>
          <w:lang w:val="es-CR"/>
        </w:rPr>
        <w:t>establecidas</w:t>
      </w:r>
      <w:r w:rsidRPr="002110FC">
        <w:rPr>
          <w:rFonts w:cs="Arial"/>
          <w:spacing w:val="10"/>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artículo</w:t>
      </w:r>
      <w:r w:rsidRPr="002110FC">
        <w:rPr>
          <w:rFonts w:cs="Arial"/>
          <w:spacing w:val="10"/>
          <w:lang w:val="es-CR"/>
        </w:rPr>
        <w:t xml:space="preserve"> </w:t>
      </w:r>
      <w:r w:rsidRPr="002110FC">
        <w:rPr>
          <w:rFonts w:cs="Arial"/>
          <w:lang w:val="es-CR"/>
        </w:rPr>
        <w:t>10</w:t>
      </w:r>
      <w:r w:rsidRPr="002110FC">
        <w:rPr>
          <w:rFonts w:cs="Arial"/>
          <w:spacing w:val="7"/>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3"/>
          <w:lang w:val="es-CR"/>
        </w:rPr>
        <w:t xml:space="preserve"> </w:t>
      </w:r>
      <w:r w:rsidR="00D277FC" w:rsidRPr="002110FC">
        <w:rPr>
          <w:rFonts w:cs="Arial"/>
          <w:spacing w:val="-1"/>
          <w:lang w:val="es-CR"/>
        </w:rPr>
        <w:t>Ley N.° 9736</w:t>
      </w:r>
      <w:r w:rsidRPr="002110FC">
        <w:rPr>
          <w:rFonts w:cs="Arial"/>
          <w:spacing w:val="-1"/>
          <w:lang w:val="es-CR"/>
        </w:rPr>
        <w:t>.</w:t>
      </w:r>
    </w:p>
    <w:p w14:paraId="2EA50BDE" w14:textId="77777777" w:rsidR="00FD5DA4" w:rsidRPr="002110FC" w:rsidRDefault="00FD5DA4" w:rsidP="005A1070">
      <w:pPr>
        <w:pStyle w:val="Textoindependiente"/>
        <w:ind w:left="102" w:right="164"/>
        <w:jc w:val="both"/>
        <w:rPr>
          <w:rFonts w:cs="Arial"/>
          <w:lang w:val="es-CR"/>
        </w:rPr>
      </w:pPr>
    </w:p>
    <w:p w14:paraId="3C44BDDF" w14:textId="31E87F71" w:rsidR="00671664" w:rsidRPr="002110FC" w:rsidRDefault="00977604" w:rsidP="005A1070">
      <w:pPr>
        <w:pStyle w:val="Textoindependiente"/>
        <w:ind w:left="102" w:right="164"/>
        <w:jc w:val="both"/>
        <w:rPr>
          <w:rFonts w:cs="Arial"/>
          <w:lang w:val="es-CR"/>
        </w:rPr>
      </w:pPr>
      <w:r w:rsidRPr="002110FC">
        <w:rPr>
          <w:rFonts w:cs="Arial"/>
          <w:spacing w:val="-1"/>
          <w:lang w:val="es-CR"/>
        </w:rPr>
        <w:t>El</w:t>
      </w:r>
      <w:r w:rsidRPr="002110FC">
        <w:rPr>
          <w:rFonts w:cs="Arial"/>
          <w:spacing w:val="27"/>
          <w:lang w:val="es-CR"/>
        </w:rPr>
        <w:t xml:space="preserve"> </w:t>
      </w:r>
      <w:r w:rsidRPr="002110FC">
        <w:rPr>
          <w:rFonts w:cs="Arial"/>
          <w:spacing w:val="-1"/>
          <w:lang w:val="es-CR"/>
        </w:rPr>
        <w:t>procedimiento</w:t>
      </w:r>
      <w:r w:rsidRPr="002110FC">
        <w:rPr>
          <w:rFonts w:cs="Arial"/>
          <w:spacing w:val="25"/>
          <w:lang w:val="es-CR"/>
        </w:rPr>
        <w:t xml:space="preserve"> </w:t>
      </w:r>
      <w:r w:rsidRPr="002110FC">
        <w:rPr>
          <w:rFonts w:cs="Arial"/>
          <w:lang w:val="es-CR"/>
        </w:rPr>
        <w:t>de</w:t>
      </w:r>
      <w:r w:rsidRPr="002110FC">
        <w:rPr>
          <w:rFonts w:cs="Arial"/>
          <w:spacing w:val="25"/>
          <w:lang w:val="es-CR"/>
        </w:rPr>
        <w:t xml:space="preserve"> </w:t>
      </w:r>
      <w:r w:rsidRPr="002110FC">
        <w:rPr>
          <w:rFonts w:cs="Arial"/>
          <w:spacing w:val="-1"/>
          <w:lang w:val="es-CR"/>
        </w:rPr>
        <w:t>remoción</w:t>
      </w:r>
      <w:r w:rsidRPr="002110FC">
        <w:rPr>
          <w:rFonts w:cs="Arial"/>
          <w:spacing w:val="29"/>
          <w:lang w:val="es-CR"/>
        </w:rPr>
        <w:t xml:space="preserve"> </w:t>
      </w:r>
      <w:r w:rsidRPr="002110FC">
        <w:rPr>
          <w:rFonts w:cs="Arial"/>
          <w:spacing w:val="-1"/>
          <w:lang w:val="es-CR"/>
        </w:rPr>
        <w:t>deberá</w:t>
      </w:r>
      <w:r w:rsidRPr="002110FC">
        <w:rPr>
          <w:rFonts w:cs="Arial"/>
          <w:spacing w:val="28"/>
          <w:lang w:val="es-CR"/>
        </w:rPr>
        <w:t xml:space="preserve"> </w:t>
      </w:r>
      <w:r w:rsidRPr="002110FC">
        <w:rPr>
          <w:rFonts w:cs="Arial"/>
          <w:spacing w:val="-1"/>
          <w:lang w:val="es-CR"/>
        </w:rPr>
        <w:t>ser</w:t>
      </w:r>
      <w:r w:rsidRPr="002110FC">
        <w:rPr>
          <w:rFonts w:cs="Arial"/>
          <w:spacing w:val="27"/>
          <w:lang w:val="es-CR"/>
        </w:rPr>
        <w:t xml:space="preserve"> </w:t>
      </w:r>
      <w:r w:rsidRPr="002110FC">
        <w:rPr>
          <w:rFonts w:cs="Arial"/>
          <w:spacing w:val="-1"/>
          <w:lang w:val="es-CR"/>
        </w:rPr>
        <w:t>tramitado</w:t>
      </w:r>
      <w:r w:rsidRPr="002110FC">
        <w:rPr>
          <w:rFonts w:cs="Arial"/>
          <w:spacing w:val="28"/>
          <w:lang w:val="es-CR"/>
        </w:rPr>
        <w:t xml:space="preserve"> </w:t>
      </w:r>
      <w:r w:rsidRPr="002110FC">
        <w:rPr>
          <w:rFonts w:cs="Arial"/>
          <w:spacing w:val="-2"/>
          <w:lang w:val="es-CR"/>
        </w:rPr>
        <w:t>por</w:t>
      </w:r>
      <w:r w:rsidRPr="002110FC">
        <w:rPr>
          <w:rFonts w:cs="Arial"/>
          <w:spacing w:val="27"/>
          <w:lang w:val="es-CR"/>
        </w:rPr>
        <w:t xml:space="preserve"> </w:t>
      </w:r>
      <w:r w:rsidRPr="002110FC">
        <w:rPr>
          <w:rFonts w:cs="Arial"/>
          <w:lang w:val="es-CR"/>
        </w:rPr>
        <w:t>el</w:t>
      </w:r>
      <w:r w:rsidRPr="002110FC">
        <w:rPr>
          <w:rFonts w:cs="Arial"/>
          <w:spacing w:val="27"/>
          <w:lang w:val="es-CR"/>
        </w:rPr>
        <w:t xml:space="preserve"> </w:t>
      </w:r>
      <w:r w:rsidRPr="002110FC">
        <w:rPr>
          <w:rFonts w:cs="Arial"/>
          <w:spacing w:val="-1"/>
          <w:lang w:val="es-CR"/>
        </w:rPr>
        <w:t>Consejo</w:t>
      </w:r>
      <w:r w:rsidRPr="002110FC">
        <w:rPr>
          <w:rFonts w:cs="Arial"/>
          <w:spacing w:val="28"/>
          <w:lang w:val="es-CR"/>
        </w:rPr>
        <w:t xml:space="preserve"> </w:t>
      </w:r>
      <w:r w:rsidRPr="002110FC">
        <w:rPr>
          <w:rFonts w:cs="Arial"/>
          <w:lang w:val="es-CR"/>
        </w:rPr>
        <w:t>de</w:t>
      </w:r>
      <w:r w:rsidRPr="002110FC">
        <w:rPr>
          <w:rFonts w:cs="Arial"/>
          <w:spacing w:val="25"/>
          <w:lang w:val="es-CR"/>
        </w:rPr>
        <w:t xml:space="preserve"> </w:t>
      </w:r>
      <w:r w:rsidRPr="002110FC">
        <w:rPr>
          <w:rFonts w:cs="Arial"/>
          <w:spacing w:val="-1"/>
          <w:lang w:val="es-CR"/>
        </w:rPr>
        <w:t>Gobierno;</w:t>
      </w:r>
      <w:r w:rsidRPr="002110FC">
        <w:rPr>
          <w:rFonts w:cs="Arial"/>
          <w:spacing w:val="55"/>
          <w:lang w:val="es-CR"/>
        </w:rPr>
        <w:t xml:space="preserve"> </w:t>
      </w:r>
      <w:r w:rsidRPr="002110FC">
        <w:rPr>
          <w:rFonts w:cs="Arial"/>
          <w:spacing w:val="-1"/>
          <w:lang w:val="es-CR"/>
        </w:rPr>
        <w:t>garantizando</w:t>
      </w:r>
      <w:r w:rsidRPr="002110FC">
        <w:rPr>
          <w:rFonts w:cs="Arial"/>
          <w:spacing w:val="45"/>
          <w:lang w:val="es-CR"/>
        </w:rPr>
        <w:t xml:space="preserve"> </w:t>
      </w:r>
      <w:r w:rsidRPr="002110FC">
        <w:rPr>
          <w:rFonts w:cs="Arial"/>
          <w:lang w:val="es-CR"/>
        </w:rPr>
        <w:t>el</w:t>
      </w:r>
      <w:r w:rsidRPr="002110FC">
        <w:rPr>
          <w:rFonts w:cs="Arial"/>
          <w:spacing w:val="42"/>
          <w:lang w:val="es-CR"/>
        </w:rPr>
        <w:t xml:space="preserve"> </w:t>
      </w:r>
      <w:r w:rsidRPr="002110FC">
        <w:rPr>
          <w:rFonts w:cs="Arial"/>
          <w:spacing w:val="-1"/>
          <w:lang w:val="es-CR"/>
        </w:rPr>
        <w:t>respeto</w:t>
      </w:r>
      <w:r w:rsidRPr="002110FC">
        <w:rPr>
          <w:rFonts w:cs="Arial"/>
          <w:spacing w:val="43"/>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debido</w:t>
      </w:r>
      <w:r w:rsidRPr="002110FC">
        <w:rPr>
          <w:rFonts w:cs="Arial"/>
          <w:spacing w:val="45"/>
          <w:lang w:val="es-CR"/>
        </w:rPr>
        <w:t xml:space="preserve"> </w:t>
      </w:r>
      <w:r w:rsidRPr="002110FC">
        <w:rPr>
          <w:rFonts w:cs="Arial"/>
          <w:lang w:val="es-CR"/>
        </w:rPr>
        <w:t>proceso</w:t>
      </w:r>
      <w:r w:rsidRPr="002110FC">
        <w:rPr>
          <w:rFonts w:cs="Arial"/>
          <w:spacing w:val="43"/>
          <w:lang w:val="es-CR"/>
        </w:rPr>
        <w:t xml:space="preserve"> </w:t>
      </w:r>
      <w:r w:rsidRPr="002110FC">
        <w:rPr>
          <w:rFonts w:cs="Arial"/>
          <w:lang w:val="es-CR"/>
        </w:rPr>
        <w:t>y</w:t>
      </w:r>
      <w:r w:rsidRPr="002110FC">
        <w:rPr>
          <w:rFonts w:cs="Arial"/>
          <w:spacing w:val="47"/>
          <w:lang w:val="es-CR"/>
        </w:rPr>
        <w:t xml:space="preserve"> </w:t>
      </w:r>
      <w:r w:rsidRPr="002110FC">
        <w:rPr>
          <w:rFonts w:cs="Arial"/>
          <w:lang w:val="es-CR"/>
        </w:rPr>
        <w:t>el</w:t>
      </w:r>
      <w:r w:rsidRPr="002110FC">
        <w:rPr>
          <w:rFonts w:cs="Arial"/>
          <w:spacing w:val="45"/>
          <w:lang w:val="es-CR"/>
        </w:rPr>
        <w:t xml:space="preserve"> </w:t>
      </w:r>
      <w:r w:rsidRPr="002110FC">
        <w:rPr>
          <w:rFonts w:cs="Arial"/>
          <w:spacing w:val="-1"/>
          <w:lang w:val="es-CR"/>
        </w:rPr>
        <w:t>derecho</w:t>
      </w:r>
      <w:r w:rsidRPr="002110FC">
        <w:rPr>
          <w:rFonts w:cs="Arial"/>
          <w:spacing w:val="46"/>
          <w:lang w:val="es-CR"/>
        </w:rPr>
        <w:t xml:space="preserve"> </w:t>
      </w:r>
      <w:r w:rsidRPr="002110FC">
        <w:rPr>
          <w:rFonts w:cs="Arial"/>
          <w:lang w:val="es-CR"/>
        </w:rPr>
        <w:t>de</w:t>
      </w:r>
      <w:r w:rsidRPr="002110FC">
        <w:rPr>
          <w:rFonts w:cs="Arial"/>
          <w:spacing w:val="44"/>
          <w:lang w:val="es-CR"/>
        </w:rPr>
        <w:t xml:space="preserve"> </w:t>
      </w:r>
      <w:r w:rsidRPr="002110FC">
        <w:rPr>
          <w:rFonts w:cs="Arial"/>
          <w:spacing w:val="-1"/>
          <w:lang w:val="es-CR"/>
        </w:rPr>
        <w:t>defensa,</w:t>
      </w:r>
      <w:r w:rsidRPr="002110FC">
        <w:rPr>
          <w:rFonts w:cs="Arial"/>
          <w:spacing w:val="45"/>
          <w:lang w:val="es-CR"/>
        </w:rPr>
        <w:t xml:space="preserve"> </w:t>
      </w:r>
      <w:r w:rsidRPr="002110FC">
        <w:rPr>
          <w:rFonts w:cs="Arial"/>
          <w:lang w:val="es-CR"/>
        </w:rPr>
        <w:t>a</w:t>
      </w:r>
      <w:r w:rsidRPr="002110FC">
        <w:rPr>
          <w:rFonts w:cs="Arial"/>
          <w:spacing w:val="46"/>
          <w:lang w:val="es-CR"/>
        </w:rPr>
        <w:t xml:space="preserve"> </w:t>
      </w:r>
      <w:r w:rsidRPr="002110FC">
        <w:rPr>
          <w:rFonts w:cs="Arial"/>
          <w:spacing w:val="-1"/>
          <w:lang w:val="es-CR"/>
        </w:rPr>
        <w:t>través</w:t>
      </w:r>
      <w:r w:rsidRPr="002110FC">
        <w:rPr>
          <w:rFonts w:cs="Arial"/>
          <w:spacing w:val="45"/>
          <w:lang w:val="es-CR"/>
        </w:rPr>
        <w:t xml:space="preserve"> </w:t>
      </w:r>
      <w:r w:rsidRPr="002110FC">
        <w:rPr>
          <w:rFonts w:cs="Arial"/>
          <w:lang w:val="es-CR"/>
        </w:rPr>
        <w:t>de</w:t>
      </w:r>
      <w:r w:rsidRPr="002110FC">
        <w:rPr>
          <w:rFonts w:cs="Arial"/>
          <w:spacing w:val="45"/>
          <w:lang w:val="es-CR"/>
        </w:rPr>
        <w:t xml:space="preserve"> </w:t>
      </w:r>
      <w:r w:rsidRPr="002110FC">
        <w:rPr>
          <w:rFonts w:cs="Arial"/>
          <w:lang w:val="es-CR"/>
        </w:rPr>
        <w:t>un</w:t>
      </w:r>
      <w:r w:rsidR="00FD5DA4" w:rsidRPr="002110FC">
        <w:rPr>
          <w:rFonts w:cs="Arial"/>
          <w:lang w:val="es-CR"/>
        </w:rPr>
        <w:t xml:space="preserve"> </w:t>
      </w:r>
      <w:r w:rsidRPr="002110FC">
        <w:rPr>
          <w:rFonts w:cs="Arial"/>
          <w:spacing w:val="-1"/>
          <w:lang w:val="es-CR"/>
        </w:rPr>
        <w:t>procedimiento</w:t>
      </w:r>
      <w:r w:rsidRPr="002110FC">
        <w:rPr>
          <w:rFonts w:cs="Arial"/>
          <w:spacing w:val="1"/>
          <w:lang w:val="es-CR"/>
        </w:rPr>
        <w:t xml:space="preserve"> </w:t>
      </w:r>
      <w:r w:rsidRPr="002110FC">
        <w:rPr>
          <w:rFonts w:cs="Arial"/>
          <w:spacing w:val="-1"/>
          <w:lang w:val="es-CR"/>
        </w:rPr>
        <w:t>administrativo</w:t>
      </w:r>
      <w:r w:rsidRPr="002110FC">
        <w:rPr>
          <w:rFonts w:cs="Arial"/>
          <w:spacing w:val="2"/>
          <w:lang w:val="es-CR"/>
        </w:rPr>
        <w:t xml:space="preserve"> </w:t>
      </w:r>
      <w:r w:rsidRPr="002110FC">
        <w:rPr>
          <w:rFonts w:cs="Arial"/>
          <w:spacing w:val="-1"/>
          <w:lang w:val="es-CR"/>
        </w:rPr>
        <w:t>ordinario</w:t>
      </w:r>
      <w:r w:rsidRPr="002110FC">
        <w:rPr>
          <w:rFonts w:cs="Arial"/>
          <w:spacing w:val="3"/>
          <w:lang w:val="es-CR"/>
        </w:rPr>
        <w:t xml:space="preserve"> </w:t>
      </w:r>
      <w:r w:rsidRPr="002110FC">
        <w:rPr>
          <w:rFonts w:cs="Arial"/>
          <w:spacing w:val="-1"/>
          <w:lang w:val="es-CR"/>
        </w:rPr>
        <w:t>según</w:t>
      </w:r>
      <w:r w:rsidRPr="002110FC">
        <w:rPr>
          <w:rFonts w:cs="Arial"/>
          <w:spacing w:val="2"/>
          <w:lang w:val="es-CR"/>
        </w:rPr>
        <w:t xml:space="preserve"> </w:t>
      </w:r>
      <w:r w:rsidRPr="002110FC">
        <w:rPr>
          <w:rFonts w:cs="Arial"/>
          <w:spacing w:val="-1"/>
          <w:lang w:val="es-CR"/>
        </w:rPr>
        <w:t>lo</w:t>
      </w:r>
      <w:r w:rsidRPr="002110FC">
        <w:rPr>
          <w:rFonts w:cs="Arial"/>
          <w:spacing w:val="-2"/>
          <w:lang w:val="es-CR"/>
        </w:rPr>
        <w:t xml:space="preserve"> </w:t>
      </w:r>
      <w:r w:rsidRPr="002110FC">
        <w:rPr>
          <w:rFonts w:cs="Arial"/>
          <w:spacing w:val="-1"/>
          <w:lang w:val="es-CR"/>
        </w:rPr>
        <w:t>establecido</w:t>
      </w:r>
      <w:r w:rsidRPr="002110FC">
        <w:rPr>
          <w:rFonts w:cs="Arial"/>
          <w:spacing w:val="2"/>
          <w:lang w:val="es-CR"/>
        </w:rPr>
        <w:t xml:space="preserve"> </w:t>
      </w:r>
      <w:r w:rsidRPr="002110FC">
        <w:rPr>
          <w:rFonts w:cs="Arial"/>
          <w:lang w:val="es-CR"/>
        </w:rPr>
        <w:t>en el</w:t>
      </w:r>
      <w:r w:rsidRPr="002110FC">
        <w:rPr>
          <w:rFonts w:cs="Arial"/>
          <w:spacing w:val="2"/>
          <w:lang w:val="es-CR"/>
        </w:rPr>
        <w:t xml:space="preserve"> </w:t>
      </w:r>
      <w:r w:rsidRPr="002110FC">
        <w:rPr>
          <w:rFonts w:cs="Arial"/>
          <w:spacing w:val="-1"/>
          <w:lang w:val="es-CR"/>
        </w:rPr>
        <w:t>Libro</w:t>
      </w:r>
      <w:r w:rsidRPr="002110FC">
        <w:rPr>
          <w:rFonts w:cs="Arial"/>
          <w:spacing w:val="3"/>
          <w:lang w:val="es-CR"/>
        </w:rPr>
        <w:t xml:space="preserve"> </w:t>
      </w:r>
      <w:r w:rsidRPr="002110FC">
        <w:rPr>
          <w:rFonts w:cs="Arial"/>
          <w:spacing w:val="-1"/>
          <w:lang w:val="es-CR"/>
        </w:rPr>
        <w:t>Segundo</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spacing w:val="3"/>
          <w:lang w:val="es-CR"/>
        </w:rPr>
        <w:t xml:space="preserve"> </w:t>
      </w:r>
      <w:r w:rsidRPr="002110FC">
        <w:rPr>
          <w:rFonts w:cs="Arial"/>
          <w:spacing w:val="-1"/>
          <w:lang w:val="es-CR"/>
        </w:rPr>
        <w:t>Ley</w:t>
      </w:r>
      <w:r w:rsidRPr="002110FC">
        <w:rPr>
          <w:rFonts w:cs="Arial"/>
          <w:spacing w:val="49"/>
          <w:lang w:val="es-CR"/>
        </w:rPr>
        <w:t xml:space="preserve"> </w:t>
      </w:r>
      <w:r w:rsidR="00145235" w:rsidRPr="002110FC">
        <w:rPr>
          <w:rFonts w:cs="Arial"/>
          <w:spacing w:val="-1"/>
          <w:lang w:val="es-CR"/>
        </w:rPr>
        <w:t>N.°</w:t>
      </w:r>
      <w:r w:rsidRPr="002110FC">
        <w:rPr>
          <w:rFonts w:cs="Arial"/>
          <w:spacing w:val="1"/>
          <w:lang w:val="es-CR"/>
        </w:rPr>
        <w:t xml:space="preserve"> </w:t>
      </w:r>
      <w:r w:rsidRPr="002110FC">
        <w:rPr>
          <w:rFonts w:cs="Arial"/>
          <w:spacing w:val="-1"/>
          <w:lang w:val="es-CR"/>
        </w:rPr>
        <w:t>6227.</w:t>
      </w:r>
    </w:p>
    <w:p w14:paraId="3434F784" w14:textId="77777777" w:rsidR="00671664" w:rsidRPr="002110FC" w:rsidRDefault="00671664" w:rsidP="005A1070">
      <w:pPr>
        <w:rPr>
          <w:rFonts w:ascii="Arial" w:eastAsia="Arial" w:hAnsi="Arial" w:cs="Arial"/>
          <w:lang w:val="es-CR"/>
        </w:rPr>
      </w:pPr>
    </w:p>
    <w:p w14:paraId="6F08652E" w14:textId="58CFD8F7" w:rsidR="00671664" w:rsidRPr="002110FC" w:rsidRDefault="00977604" w:rsidP="005A1070">
      <w:pPr>
        <w:pStyle w:val="Textoindependiente"/>
        <w:ind w:right="181"/>
        <w:jc w:val="both"/>
        <w:rPr>
          <w:rFonts w:cs="Arial"/>
          <w:lang w:val="es-CR"/>
        </w:rPr>
      </w:pPr>
      <w:r w:rsidRPr="002110FC">
        <w:rPr>
          <w:rFonts w:cs="Arial"/>
          <w:spacing w:val="-1"/>
          <w:lang w:val="es-CR"/>
        </w:rPr>
        <w:t>Cuando</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Comisión </w:t>
      </w:r>
      <w:r w:rsidRPr="002110FC">
        <w:rPr>
          <w:rFonts w:cs="Arial"/>
          <w:spacing w:val="-1"/>
          <w:lang w:val="es-CR"/>
        </w:rPr>
        <w:t>tenga</w:t>
      </w:r>
      <w:r w:rsidRPr="002110FC">
        <w:rPr>
          <w:rFonts w:cs="Arial"/>
          <w:spacing w:val="-2"/>
          <w:lang w:val="es-CR"/>
        </w:rPr>
        <w:t xml:space="preserve"> </w:t>
      </w:r>
      <w:r w:rsidRPr="002110FC">
        <w:rPr>
          <w:rFonts w:cs="Arial"/>
          <w:spacing w:val="-1"/>
          <w:lang w:val="es-CR"/>
        </w:rPr>
        <w:t>conocimiento</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uno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miembros</w:t>
      </w:r>
      <w:r w:rsidRPr="002110FC">
        <w:rPr>
          <w:rFonts w:cs="Arial"/>
          <w:spacing w:val="-4"/>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Superior</w:t>
      </w:r>
      <w:r w:rsidRPr="002110FC">
        <w:rPr>
          <w:rFonts w:cs="Arial"/>
          <w:spacing w:val="59"/>
          <w:lang w:val="es-CR"/>
        </w:rPr>
        <w:t xml:space="preserve"> </w:t>
      </w:r>
      <w:r w:rsidRPr="002110FC">
        <w:rPr>
          <w:rFonts w:cs="Arial"/>
          <w:lang w:val="es-CR"/>
        </w:rPr>
        <w:t>ha</w:t>
      </w:r>
      <w:r w:rsidRPr="002110FC">
        <w:rPr>
          <w:rFonts w:cs="Arial"/>
          <w:spacing w:val="12"/>
          <w:lang w:val="es-CR"/>
        </w:rPr>
        <w:t xml:space="preserve"> </w:t>
      </w:r>
      <w:r w:rsidRPr="002110FC">
        <w:rPr>
          <w:rFonts w:cs="Arial"/>
          <w:spacing w:val="-1"/>
          <w:lang w:val="es-CR"/>
        </w:rPr>
        <w:t>incurrido</w:t>
      </w:r>
      <w:r w:rsidRPr="002110FC">
        <w:rPr>
          <w:rFonts w:cs="Arial"/>
          <w:spacing w:val="12"/>
          <w:lang w:val="es-CR"/>
        </w:rPr>
        <w:t xml:space="preserve"> </w:t>
      </w:r>
      <w:r w:rsidRPr="002110FC">
        <w:rPr>
          <w:rFonts w:cs="Arial"/>
          <w:lang w:val="es-CR"/>
        </w:rPr>
        <w:t>en</w:t>
      </w:r>
      <w:r w:rsidRPr="002110FC">
        <w:rPr>
          <w:rFonts w:cs="Arial"/>
          <w:spacing w:val="9"/>
          <w:lang w:val="es-CR"/>
        </w:rPr>
        <w:t xml:space="preserve"> </w:t>
      </w:r>
      <w:r w:rsidRPr="002110FC">
        <w:rPr>
          <w:rFonts w:cs="Arial"/>
          <w:spacing w:val="-1"/>
          <w:lang w:val="es-CR"/>
        </w:rPr>
        <w:t>alguna</w:t>
      </w:r>
      <w:r w:rsidRPr="002110FC">
        <w:rPr>
          <w:rFonts w:cs="Arial"/>
          <w:spacing w:val="10"/>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1"/>
          <w:lang w:val="es-CR"/>
        </w:rPr>
        <w:t>las</w:t>
      </w:r>
      <w:r w:rsidRPr="002110FC">
        <w:rPr>
          <w:rFonts w:cs="Arial"/>
          <w:spacing w:val="10"/>
          <w:lang w:val="es-CR"/>
        </w:rPr>
        <w:t xml:space="preserve"> </w:t>
      </w:r>
      <w:r w:rsidRPr="002110FC">
        <w:rPr>
          <w:rFonts w:cs="Arial"/>
          <w:spacing w:val="-1"/>
          <w:lang w:val="es-CR"/>
        </w:rPr>
        <w:t>causales</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remoción</w:t>
      </w:r>
      <w:r w:rsidRPr="002110FC">
        <w:rPr>
          <w:rFonts w:cs="Arial"/>
          <w:spacing w:val="12"/>
          <w:lang w:val="es-CR"/>
        </w:rPr>
        <w:t xml:space="preserve"> </w:t>
      </w:r>
      <w:r w:rsidRPr="002110FC">
        <w:rPr>
          <w:rFonts w:cs="Arial"/>
          <w:spacing w:val="-1"/>
          <w:lang w:val="es-CR"/>
        </w:rPr>
        <w:t>contempladas</w:t>
      </w:r>
      <w:r w:rsidRPr="002110FC">
        <w:rPr>
          <w:rFonts w:cs="Arial"/>
          <w:spacing w:val="10"/>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artículo</w:t>
      </w:r>
      <w:r w:rsidRPr="002110FC">
        <w:rPr>
          <w:rFonts w:cs="Arial"/>
          <w:spacing w:val="12"/>
          <w:lang w:val="es-CR"/>
        </w:rPr>
        <w:t xml:space="preserve"> </w:t>
      </w:r>
      <w:r w:rsidRPr="002110FC">
        <w:rPr>
          <w:rFonts w:cs="Arial"/>
          <w:lang w:val="es-CR"/>
        </w:rPr>
        <w:t>10</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45"/>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6"/>
          <w:lang w:val="es-CR"/>
        </w:rPr>
        <w:t xml:space="preserve"> </w:t>
      </w:r>
      <w:r w:rsidRPr="002110FC">
        <w:rPr>
          <w:rFonts w:cs="Arial"/>
          <w:spacing w:val="-1"/>
          <w:lang w:val="es-CR"/>
        </w:rPr>
        <w:t>deberá</w:t>
      </w:r>
      <w:r w:rsidRPr="002110FC">
        <w:rPr>
          <w:rFonts w:cs="Arial"/>
          <w:spacing w:val="8"/>
          <w:lang w:val="es-CR"/>
        </w:rPr>
        <w:t xml:space="preserve"> </w:t>
      </w:r>
      <w:r w:rsidRPr="002110FC">
        <w:rPr>
          <w:rFonts w:cs="Arial"/>
          <w:spacing w:val="-1"/>
          <w:lang w:val="es-CR"/>
        </w:rPr>
        <w:t>comunicarlo</w:t>
      </w:r>
      <w:r w:rsidRPr="002110FC">
        <w:rPr>
          <w:rFonts w:cs="Arial"/>
          <w:spacing w:val="7"/>
          <w:lang w:val="es-CR"/>
        </w:rPr>
        <w:t xml:space="preserve"> </w:t>
      </w:r>
      <w:r w:rsidRPr="002110FC">
        <w:rPr>
          <w:rFonts w:cs="Arial"/>
          <w:spacing w:val="-1"/>
          <w:lang w:val="es-CR"/>
        </w:rPr>
        <w:t>por</w:t>
      </w:r>
      <w:r w:rsidRPr="002110FC">
        <w:rPr>
          <w:rFonts w:cs="Arial"/>
          <w:spacing w:val="8"/>
          <w:lang w:val="es-CR"/>
        </w:rPr>
        <w:t xml:space="preserve"> </w:t>
      </w:r>
      <w:r w:rsidRPr="002110FC">
        <w:rPr>
          <w:rFonts w:cs="Arial"/>
          <w:spacing w:val="-1"/>
          <w:lang w:val="es-CR"/>
        </w:rPr>
        <w:t>escrito</w:t>
      </w:r>
      <w:r w:rsidRPr="002110FC">
        <w:rPr>
          <w:rFonts w:cs="Arial"/>
          <w:spacing w:val="7"/>
          <w:lang w:val="es-CR"/>
        </w:rPr>
        <w:t xml:space="preserve"> </w:t>
      </w:r>
      <w:r w:rsidRPr="002110FC">
        <w:rPr>
          <w:rFonts w:cs="Arial"/>
          <w:lang w:val="es-CR"/>
        </w:rPr>
        <w:t>al</w:t>
      </w:r>
      <w:r w:rsidRPr="002110FC">
        <w:rPr>
          <w:rFonts w:cs="Arial"/>
          <w:spacing w:val="6"/>
          <w:lang w:val="es-CR"/>
        </w:rPr>
        <w:t xml:space="preserve"> </w:t>
      </w:r>
      <w:r w:rsidRPr="002110FC">
        <w:rPr>
          <w:rFonts w:cs="Arial"/>
          <w:spacing w:val="-1"/>
          <w:lang w:val="es-CR"/>
        </w:rPr>
        <w:t>Consejo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Gobierno</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plazos</w:t>
      </w:r>
      <w:r w:rsidRPr="002110FC">
        <w:rPr>
          <w:rFonts w:cs="Arial"/>
          <w:spacing w:val="61"/>
          <w:lang w:val="es-CR"/>
        </w:rPr>
        <w:t xml:space="preserve"> </w:t>
      </w:r>
      <w:r w:rsidRPr="002110FC">
        <w:rPr>
          <w:rFonts w:cs="Arial"/>
          <w:lang w:val="es-CR"/>
        </w:rPr>
        <w:t>y</w:t>
      </w:r>
      <w:r w:rsidRPr="002110FC">
        <w:rPr>
          <w:rFonts w:cs="Arial"/>
          <w:spacing w:val="19"/>
          <w:lang w:val="es-CR"/>
        </w:rPr>
        <w:t xml:space="preserve"> </w:t>
      </w:r>
      <w:r w:rsidRPr="002110FC">
        <w:rPr>
          <w:rFonts w:cs="Arial"/>
          <w:spacing w:val="-1"/>
          <w:lang w:val="es-CR"/>
        </w:rPr>
        <w:t>forma</w:t>
      </w:r>
      <w:r w:rsidRPr="002110FC">
        <w:rPr>
          <w:rFonts w:cs="Arial"/>
          <w:spacing w:val="16"/>
          <w:lang w:val="es-CR"/>
        </w:rPr>
        <w:t xml:space="preserve"> </w:t>
      </w:r>
      <w:r w:rsidRPr="002110FC">
        <w:rPr>
          <w:rFonts w:cs="Arial"/>
          <w:spacing w:val="-1"/>
          <w:lang w:val="es-CR"/>
        </w:rPr>
        <w:t>que</w:t>
      </w:r>
      <w:r w:rsidRPr="002110FC">
        <w:rPr>
          <w:rFonts w:cs="Arial"/>
          <w:spacing w:val="20"/>
          <w:lang w:val="es-CR"/>
        </w:rPr>
        <w:t xml:space="preserve"> </w:t>
      </w:r>
      <w:r w:rsidRPr="002110FC">
        <w:rPr>
          <w:rFonts w:cs="Arial"/>
          <w:spacing w:val="-1"/>
          <w:lang w:val="es-CR"/>
        </w:rPr>
        <w:t>este</w:t>
      </w:r>
      <w:r w:rsidRPr="002110FC">
        <w:rPr>
          <w:rFonts w:cs="Arial"/>
          <w:spacing w:val="16"/>
          <w:lang w:val="es-CR"/>
        </w:rPr>
        <w:t xml:space="preserve"> </w:t>
      </w:r>
      <w:r w:rsidRPr="002110FC">
        <w:rPr>
          <w:rFonts w:cs="Arial"/>
          <w:spacing w:val="-1"/>
          <w:lang w:val="es-CR"/>
        </w:rPr>
        <w:t>establezca</w:t>
      </w:r>
      <w:r w:rsidRPr="002110FC">
        <w:rPr>
          <w:rFonts w:cs="Arial"/>
          <w:spacing w:val="18"/>
          <w:lang w:val="es-CR"/>
        </w:rPr>
        <w:t xml:space="preserve"> </w:t>
      </w:r>
      <w:r w:rsidRPr="002110FC">
        <w:rPr>
          <w:rFonts w:cs="Arial"/>
          <w:lang w:val="es-CR"/>
        </w:rPr>
        <w:t>en</w:t>
      </w:r>
      <w:r w:rsidRPr="002110FC">
        <w:rPr>
          <w:rFonts w:cs="Arial"/>
          <w:spacing w:val="18"/>
          <w:lang w:val="es-CR"/>
        </w:rPr>
        <w:t xml:space="preserve"> </w:t>
      </w:r>
      <w:r w:rsidRPr="002110FC">
        <w:rPr>
          <w:rFonts w:cs="Arial"/>
          <w:spacing w:val="-1"/>
          <w:lang w:val="es-CR"/>
        </w:rPr>
        <w:t>la</w:t>
      </w:r>
      <w:r w:rsidRPr="002110FC">
        <w:rPr>
          <w:rFonts w:cs="Arial"/>
          <w:spacing w:val="18"/>
          <w:lang w:val="es-CR"/>
        </w:rPr>
        <w:t xml:space="preserve"> </w:t>
      </w:r>
      <w:r w:rsidRPr="002110FC">
        <w:rPr>
          <w:rFonts w:cs="Arial"/>
          <w:spacing w:val="-1"/>
          <w:lang w:val="es-CR"/>
        </w:rPr>
        <w:t>normativa</w:t>
      </w:r>
      <w:r w:rsidRPr="002110FC">
        <w:rPr>
          <w:rFonts w:cs="Arial"/>
          <w:spacing w:val="16"/>
          <w:lang w:val="es-CR"/>
        </w:rPr>
        <w:t xml:space="preserve"> </w:t>
      </w:r>
      <w:r w:rsidRPr="002110FC">
        <w:rPr>
          <w:rFonts w:cs="Arial"/>
          <w:spacing w:val="-1"/>
          <w:lang w:val="es-CR"/>
        </w:rPr>
        <w:t>para</w:t>
      </w:r>
      <w:r w:rsidRPr="002110FC">
        <w:rPr>
          <w:rFonts w:cs="Arial"/>
          <w:spacing w:val="16"/>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procedimiento</w:t>
      </w:r>
      <w:r w:rsidRPr="002110FC">
        <w:rPr>
          <w:rFonts w:cs="Arial"/>
          <w:spacing w:val="16"/>
          <w:lang w:val="es-CR"/>
        </w:rPr>
        <w:t xml:space="preserve"> </w:t>
      </w:r>
      <w:r w:rsidRPr="002110FC">
        <w:rPr>
          <w:rFonts w:cs="Arial"/>
          <w:lang w:val="es-CR"/>
        </w:rPr>
        <w:t>de</w:t>
      </w:r>
      <w:r w:rsidRPr="002110FC">
        <w:rPr>
          <w:rFonts w:cs="Arial"/>
          <w:spacing w:val="18"/>
          <w:lang w:val="es-CR"/>
        </w:rPr>
        <w:t xml:space="preserve"> </w:t>
      </w:r>
      <w:r w:rsidRPr="002110FC">
        <w:rPr>
          <w:rFonts w:cs="Arial"/>
          <w:lang w:val="es-CR"/>
        </w:rPr>
        <w:t>selección;</w:t>
      </w:r>
      <w:r w:rsidRPr="002110FC">
        <w:rPr>
          <w:rFonts w:cs="Arial"/>
          <w:spacing w:val="39"/>
          <w:lang w:val="es-CR"/>
        </w:rPr>
        <w:t xml:space="preserve"> </w:t>
      </w:r>
      <w:r w:rsidRPr="002110FC">
        <w:rPr>
          <w:rFonts w:cs="Arial"/>
          <w:spacing w:val="-1"/>
          <w:lang w:val="es-CR"/>
        </w:rPr>
        <w:t>conformación,</w:t>
      </w:r>
      <w:r w:rsidRPr="002110FC">
        <w:rPr>
          <w:rFonts w:cs="Arial"/>
          <w:spacing w:val="19"/>
          <w:lang w:val="es-CR"/>
        </w:rPr>
        <w:t xml:space="preserve"> </w:t>
      </w:r>
      <w:r w:rsidRPr="002110FC">
        <w:rPr>
          <w:rFonts w:cs="Arial"/>
          <w:spacing w:val="-1"/>
          <w:lang w:val="es-CR"/>
        </w:rPr>
        <w:t>destitución</w:t>
      </w:r>
      <w:r w:rsidRPr="002110FC">
        <w:rPr>
          <w:rFonts w:cs="Arial"/>
          <w:spacing w:val="17"/>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remoción</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lang w:val="es-CR"/>
        </w:rPr>
        <w:t>sus</w:t>
      </w:r>
      <w:r w:rsidRPr="002110FC">
        <w:rPr>
          <w:rFonts w:cs="Arial"/>
          <w:spacing w:val="15"/>
          <w:lang w:val="es-CR"/>
        </w:rPr>
        <w:t xml:space="preserve"> </w:t>
      </w:r>
      <w:r w:rsidRPr="002110FC">
        <w:rPr>
          <w:rFonts w:cs="Arial"/>
          <w:spacing w:val="-1"/>
          <w:lang w:val="es-CR"/>
        </w:rPr>
        <w:t>integrantes,</w:t>
      </w:r>
      <w:r w:rsidRPr="002110FC">
        <w:rPr>
          <w:rFonts w:cs="Arial"/>
          <w:spacing w:val="22"/>
          <w:lang w:val="es-CR"/>
        </w:rPr>
        <w:t xml:space="preserve"> </w:t>
      </w:r>
      <w:r w:rsidRPr="002110FC">
        <w:rPr>
          <w:rFonts w:cs="Arial"/>
          <w:lang w:val="es-CR"/>
        </w:rPr>
        <w:t>con</w:t>
      </w:r>
      <w:r w:rsidRPr="002110FC">
        <w:rPr>
          <w:rFonts w:cs="Arial"/>
          <w:spacing w:val="17"/>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fin</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lang w:val="es-CR"/>
        </w:rPr>
        <w:t>este</w:t>
      </w:r>
      <w:r w:rsidRPr="002110FC">
        <w:rPr>
          <w:rFonts w:cs="Arial"/>
          <w:spacing w:val="18"/>
          <w:lang w:val="es-CR"/>
        </w:rPr>
        <w:t xml:space="preserve"> </w:t>
      </w:r>
      <w:r w:rsidRPr="002110FC">
        <w:rPr>
          <w:rFonts w:cs="Arial"/>
          <w:spacing w:val="-1"/>
          <w:lang w:val="es-CR"/>
        </w:rPr>
        <w:t>proceda</w:t>
      </w:r>
      <w:r w:rsidRPr="002110FC">
        <w:rPr>
          <w:rFonts w:cs="Arial"/>
          <w:spacing w:val="35"/>
          <w:lang w:val="es-CR"/>
        </w:rPr>
        <w:t xml:space="preserve"> </w:t>
      </w:r>
      <w:r w:rsidRPr="002110FC">
        <w:rPr>
          <w:rFonts w:cs="Arial"/>
          <w:lang w:val="es-CR"/>
        </w:rPr>
        <w:t>con</w:t>
      </w:r>
      <w:r w:rsidRPr="002110FC">
        <w:rPr>
          <w:rFonts w:cs="Arial"/>
          <w:spacing w:val="2"/>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inicio</w:t>
      </w:r>
      <w:r w:rsidRPr="002110FC">
        <w:rPr>
          <w:rFonts w:cs="Arial"/>
          <w:spacing w:val="3"/>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1"/>
          <w:lang w:val="es-CR"/>
        </w:rPr>
        <w:t>procedimiento</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remoción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ese</w:t>
      </w:r>
      <w:r w:rsidRPr="002110FC">
        <w:rPr>
          <w:rFonts w:cs="Arial"/>
          <w:spacing w:val="3"/>
          <w:lang w:val="es-CR"/>
        </w:rPr>
        <w:t xml:space="preserve"> </w:t>
      </w:r>
      <w:r w:rsidRPr="002110FC">
        <w:rPr>
          <w:rFonts w:cs="Arial"/>
          <w:spacing w:val="-1"/>
          <w:lang w:val="es-CR"/>
        </w:rPr>
        <w:t>miembro</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Comisión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lang w:val="es-CR"/>
        </w:rPr>
        <w:t>su</w:t>
      </w:r>
      <w:r w:rsidRPr="002110FC">
        <w:rPr>
          <w:rFonts w:cs="Arial"/>
          <w:spacing w:val="3"/>
          <w:lang w:val="es-CR"/>
        </w:rPr>
        <w:t xml:space="preserve"> </w:t>
      </w:r>
      <w:r w:rsidRPr="002110FC">
        <w:rPr>
          <w:rFonts w:cs="Arial"/>
          <w:spacing w:val="-1"/>
          <w:lang w:val="es-CR"/>
        </w:rPr>
        <w:t>posterior</w:t>
      </w:r>
      <w:r w:rsidRPr="002110FC">
        <w:rPr>
          <w:rFonts w:cs="Arial"/>
          <w:spacing w:val="43"/>
          <w:lang w:val="es-CR"/>
        </w:rPr>
        <w:t xml:space="preserve"> </w:t>
      </w:r>
      <w:r w:rsidRPr="002110FC">
        <w:rPr>
          <w:rFonts w:cs="Arial"/>
          <w:spacing w:val="-1"/>
          <w:lang w:val="es-CR"/>
        </w:rPr>
        <w:t>sustitución.</w:t>
      </w:r>
    </w:p>
    <w:p w14:paraId="301E9AEF" w14:textId="77777777" w:rsidR="00671664" w:rsidRPr="002110FC" w:rsidRDefault="00671664" w:rsidP="005A1070">
      <w:pPr>
        <w:rPr>
          <w:rFonts w:ascii="Arial" w:eastAsia="Arial" w:hAnsi="Arial" w:cs="Arial"/>
          <w:lang w:val="es-CR"/>
        </w:rPr>
      </w:pPr>
    </w:p>
    <w:p w14:paraId="212A9B2B" w14:textId="29926871" w:rsidR="00671664" w:rsidRPr="002110FC" w:rsidRDefault="00977604" w:rsidP="005A1070">
      <w:pPr>
        <w:pStyle w:val="Textoindependiente"/>
        <w:ind w:right="182"/>
        <w:jc w:val="both"/>
        <w:rPr>
          <w:rFonts w:cs="Arial"/>
          <w:lang w:val="es-CR"/>
        </w:rPr>
      </w:pPr>
      <w:r w:rsidRPr="002110FC">
        <w:rPr>
          <w:rFonts w:cs="Arial"/>
          <w:spacing w:val="-1"/>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lang w:val="es-CR"/>
        </w:rPr>
        <w:t>caso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causal</w:t>
      </w:r>
      <w:r w:rsidRPr="002110FC">
        <w:rPr>
          <w:rFonts w:cs="Arial"/>
          <w:spacing w:val="-3"/>
          <w:lang w:val="es-CR"/>
        </w:rPr>
        <w:t xml:space="preserve"> </w:t>
      </w:r>
      <w:r w:rsidRPr="002110FC">
        <w:rPr>
          <w:rFonts w:cs="Arial"/>
          <w:spacing w:val="-1"/>
          <w:lang w:val="es-CR"/>
        </w:rPr>
        <w:t>cometida</w:t>
      </w:r>
      <w:r w:rsidRPr="002110FC">
        <w:rPr>
          <w:rFonts w:cs="Arial"/>
          <w:spacing w:val="-2"/>
          <w:lang w:val="es-CR"/>
        </w:rPr>
        <w:t xml:space="preserve"> por</w:t>
      </w:r>
      <w:r w:rsidRPr="002110FC">
        <w:rPr>
          <w:rFonts w:cs="Arial"/>
          <w:spacing w:val="-1"/>
          <w:lang w:val="es-CR"/>
        </w:rPr>
        <w:t xml:space="preserve"> uno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miembros</w:t>
      </w:r>
      <w:r w:rsidRPr="002110FC">
        <w:rPr>
          <w:rFonts w:cs="Arial"/>
          <w:spacing w:val="-2"/>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 xml:space="preserve">Superior </w:t>
      </w:r>
      <w:r w:rsidRPr="002110FC">
        <w:rPr>
          <w:rFonts w:cs="Arial"/>
          <w:lang w:val="es-CR"/>
        </w:rPr>
        <w:t>sea</w:t>
      </w:r>
      <w:r w:rsidRPr="002110FC">
        <w:rPr>
          <w:rFonts w:cs="Arial"/>
          <w:spacing w:val="-2"/>
          <w:lang w:val="es-CR"/>
        </w:rPr>
        <w:t xml:space="preserve"> </w:t>
      </w:r>
      <w:r w:rsidRPr="002110FC">
        <w:rPr>
          <w:rFonts w:cs="Arial"/>
          <w:spacing w:val="-1"/>
          <w:lang w:val="es-CR"/>
        </w:rPr>
        <w:t>la</w:t>
      </w:r>
      <w:r w:rsidRPr="002110FC">
        <w:rPr>
          <w:rFonts w:cs="Arial"/>
          <w:spacing w:val="63"/>
          <w:lang w:val="es-CR"/>
        </w:rPr>
        <w:t xml:space="preserve"> </w:t>
      </w:r>
      <w:r w:rsidRPr="002110FC">
        <w:rPr>
          <w:rFonts w:cs="Arial"/>
          <w:spacing w:val="-1"/>
          <w:lang w:val="es-CR"/>
        </w:rPr>
        <w:t>dispuesta</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artículo</w:t>
      </w:r>
      <w:r w:rsidRPr="002110FC">
        <w:rPr>
          <w:rFonts w:cs="Arial"/>
          <w:spacing w:val="-4"/>
          <w:lang w:val="es-CR"/>
        </w:rPr>
        <w:t xml:space="preserve"> </w:t>
      </w:r>
      <w:r w:rsidRPr="002110FC">
        <w:rPr>
          <w:rFonts w:cs="Arial"/>
          <w:spacing w:val="-2"/>
          <w:lang w:val="es-CR"/>
        </w:rPr>
        <w:t>10</w:t>
      </w:r>
      <w:r w:rsidRPr="002110FC">
        <w:rPr>
          <w:rFonts w:cs="Arial"/>
          <w:spacing w:val="-4"/>
          <w:lang w:val="es-CR"/>
        </w:rPr>
        <w:t xml:space="preserve"> </w:t>
      </w:r>
      <w:r w:rsidRPr="002110FC">
        <w:rPr>
          <w:rFonts w:cs="Arial"/>
          <w:spacing w:val="-1"/>
          <w:lang w:val="es-CR"/>
        </w:rPr>
        <w:t>inciso</w:t>
      </w:r>
      <w:r w:rsidRPr="002110FC">
        <w:rPr>
          <w:rFonts w:cs="Arial"/>
          <w:spacing w:val="-4"/>
          <w:lang w:val="es-CR"/>
        </w:rPr>
        <w:t xml:space="preserve"> </w:t>
      </w:r>
      <w:r w:rsidRPr="002110FC">
        <w:rPr>
          <w:rFonts w:cs="Arial"/>
          <w:lang w:val="es-CR"/>
        </w:rPr>
        <w:t>f)</w:t>
      </w:r>
      <w:r w:rsidRPr="002110FC">
        <w:rPr>
          <w:rFonts w:cs="Arial"/>
          <w:spacing w:val="-3"/>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6"/>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Comisión</w:t>
      </w:r>
      <w:r w:rsidRPr="002110FC">
        <w:rPr>
          <w:rFonts w:cs="Arial"/>
          <w:spacing w:val="10"/>
          <w:lang w:val="es-CR"/>
        </w:rPr>
        <w:t xml:space="preserve"> </w:t>
      </w:r>
      <w:r w:rsidRPr="002110FC">
        <w:rPr>
          <w:rFonts w:cs="Arial"/>
          <w:spacing w:val="-1"/>
          <w:lang w:val="es-CR"/>
        </w:rPr>
        <w:t>además</w:t>
      </w:r>
      <w:r w:rsidRPr="002110FC">
        <w:rPr>
          <w:rFonts w:cs="Arial"/>
          <w:spacing w:val="5"/>
          <w:lang w:val="es-CR"/>
        </w:rPr>
        <w:t xml:space="preserve"> </w:t>
      </w:r>
      <w:r w:rsidRPr="002110FC">
        <w:rPr>
          <w:rFonts w:cs="Arial"/>
          <w:spacing w:val="-1"/>
          <w:lang w:val="es-CR"/>
        </w:rPr>
        <w:t>deberá</w:t>
      </w:r>
      <w:r w:rsidRPr="002110FC">
        <w:rPr>
          <w:rFonts w:cs="Arial"/>
          <w:spacing w:val="69"/>
          <w:lang w:val="es-CR"/>
        </w:rPr>
        <w:t xml:space="preserve"> </w:t>
      </w:r>
      <w:r w:rsidRPr="002110FC">
        <w:rPr>
          <w:rFonts w:cs="Arial"/>
          <w:spacing w:val="-1"/>
          <w:lang w:val="es-CR"/>
        </w:rPr>
        <w:t>comunicarlo</w:t>
      </w:r>
      <w:r w:rsidRPr="002110FC">
        <w:rPr>
          <w:rFonts w:cs="Arial"/>
          <w:spacing w:val="47"/>
          <w:lang w:val="es-CR"/>
        </w:rPr>
        <w:t xml:space="preserve"> </w:t>
      </w:r>
      <w:r w:rsidRPr="002110FC">
        <w:rPr>
          <w:rFonts w:cs="Arial"/>
          <w:spacing w:val="-1"/>
          <w:lang w:val="es-CR"/>
        </w:rPr>
        <w:t>por</w:t>
      </w:r>
      <w:r w:rsidRPr="002110FC">
        <w:rPr>
          <w:rFonts w:cs="Arial"/>
          <w:spacing w:val="49"/>
          <w:lang w:val="es-CR"/>
        </w:rPr>
        <w:t xml:space="preserve"> </w:t>
      </w:r>
      <w:r w:rsidRPr="002110FC">
        <w:rPr>
          <w:rFonts w:cs="Arial"/>
          <w:spacing w:val="-1"/>
          <w:lang w:val="es-CR"/>
        </w:rPr>
        <w:t>escrito</w:t>
      </w:r>
      <w:r w:rsidRPr="002110FC">
        <w:rPr>
          <w:rFonts w:cs="Arial"/>
          <w:spacing w:val="48"/>
          <w:lang w:val="es-CR"/>
        </w:rPr>
        <w:t xml:space="preserve"> </w:t>
      </w:r>
      <w:r w:rsidRPr="002110FC">
        <w:rPr>
          <w:rFonts w:cs="Arial"/>
          <w:lang w:val="es-CR"/>
        </w:rPr>
        <w:t>en</w:t>
      </w:r>
      <w:r w:rsidRPr="002110FC">
        <w:rPr>
          <w:rFonts w:cs="Arial"/>
          <w:spacing w:val="48"/>
          <w:lang w:val="es-CR"/>
        </w:rPr>
        <w:t xml:space="preserve"> </w:t>
      </w:r>
      <w:r w:rsidRPr="002110FC">
        <w:rPr>
          <w:rFonts w:cs="Arial"/>
          <w:lang w:val="es-CR"/>
        </w:rPr>
        <w:t>un</w:t>
      </w:r>
      <w:r w:rsidRPr="002110FC">
        <w:rPr>
          <w:rFonts w:cs="Arial"/>
          <w:spacing w:val="48"/>
          <w:lang w:val="es-CR"/>
        </w:rPr>
        <w:t xml:space="preserve"> </w:t>
      </w:r>
      <w:r w:rsidRPr="002110FC">
        <w:rPr>
          <w:rFonts w:cs="Arial"/>
          <w:spacing w:val="-1"/>
          <w:lang w:val="es-CR"/>
        </w:rPr>
        <w:t>plazo</w:t>
      </w:r>
      <w:r w:rsidRPr="002110FC">
        <w:rPr>
          <w:rFonts w:cs="Arial"/>
          <w:spacing w:val="48"/>
          <w:lang w:val="es-CR"/>
        </w:rPr>
        <w:t xml:space="preserve"> </w:t>
      </w:r>
      <w:r w:rsidRPr="002110FC">
        <w:rPr>
          <w:rFonts w:cs="Arial"/>
          <w:lang w:val="es-CR"/>
        </w:rPr>
        <w:t>no</w:t>
      </w:r>
      <w:r w:rsidRPr="002110FC">
        <w:rPr>
          <w:rFonts w:cs="Arial"/>
          <w:spacing w:val="49"/>
          <w:lang w:val="es-CR"/>
        </w:rPr>
        <w:t xml:space="preserve"> </w:t>
      </w:r>
      <w:r w:rsidRPr="002110FC">
        <w:rPr>
          <w:rFonts w:cs="Arial"/>
          <w:spacing w:val="-1"/>
          <w:lang w:val="es-CR"/>
        </w:rPr>
        <w:t>mayor</w:t>
      </w:r>
      <w:r w:rsidRPr="002110FC">
        <w:rPr>
          <w:rFonts w:cs="Arial"/>
          <w:spacing w:val="49"/>
          <w:lang w:val="es-CR"/>
        </w:rPr>
        <w:t xml:space="preserve"> </w:t>
      </w:r>
      <w:r w:rsidRPr="002110FC">
        <w:rPr>
          <w:rFonts w:cs="Arial"/>
          <w:lang w:val="es-CR"/>
        </w:rPr>
        <w:t>a</w:t>
      </w:r>
      <w:r w:rsidRPr="002110FC">
        <w:rPr>
          <w:rFonts w:cs="Arial"/>
          <w:spacing w:val="51"/>
          <w:lang w:val="es-CR"/>
        </w:rPr>
        <w:t xml:space="preserve"> </w:t>
      </w:r>
      <w:r w:rsidRPr="002110FC">
        <w:rPr>
          <w:rFonts w:cs="Arial"/>
          <w:spacing w:val="-1"/>
          <w:lang w:val="es-CR"/>
        </w:rPr>
        <w:t>10</w:t>
      </w:r>
      <w:r w:rsidRPr="002110FC">
        <w:rPr>
          <w:rFonts w:cs="Arial"/>
          <w:spacing w:val="48"/>
          <w:lang w:val="es-CR"/>
        </w:rPr>
        <w:t xml:space="preserve"> </w:t>
      </w:r>
      <w:r w:rsidRPr="002110FC">
        <w:rPr>
          <w:rFonts w:cs="Arial"/>
          <w:spacing w:val="-1"/>
          <w:lang w:val="es-CR"/>
        </w:rPr>
        <w:t>días</w:t>
      </w:r>
      <w:r w:rsidRPr="002110FC">
        <w:rPr>
          <w:rFonts w:cs="Arial"/>
          <w:spacing w:val="51"/>
          <w:lang w:val="es-CR"/>
        </w:rPr>
        <w:t xml:space="preserve"> </w:t>
      </w:r>
      <w:r w:rsidRPr="002110FC">
        <w:rPr>
          <w:rFonts w:cs="Arial"/>
          <w:spacing w:val="-1"/>
          <w:lang w:val="es-CR"/>
        </w:rPr>
        <w:t>hábiles</w:t>
      </w:r>
      <w:r w:rsidRPr="002110FC">
        <w:rPr>
          <w:rFonts w:cs="Arial"/>
          <w:spacing w:val="48"/>
          <w:lang w:val="es-CR"/>
        </w:rPr>
        <w:t xml:space="preserve"> </w:t>
      </w:r>
      <w:r w:rsidRPr="002110FC">
        <w:rPr>
          <w:rFonts w:cs="Arial"/>
          <w:spacing w:val="-1"/>
          <w:lang w:val="es-CR"/>
        </w:rPr>
        <w:t>desde</w:t>
      </w:r>
      <w:r w:rsidRPr="002110FC">
        <w:rPr>
          <w:rFonts w:cs="Arial"/>
          <w:spacing w:val="51"/>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spacing w:val="-1"/>
          <w:lang w:val="es-CR"/>
        </w:rPr>
        <w:t>tuviere</w:t>
      </w:r>
      <w:r w:rsidRPr="002110FC">
        <w:rPr>
          <w:rFonts w:cs="Arial"/>
          <w:spacing w:val="53"/>
          <w:lang w:val="es-CR"/>
        </w:rPr>
        <w:t xml:space="preserve"> </w:t>
      </w:r>
      <w:r w:rsidRPr="002110FC">
        <w:rPr>
          <w:rFonts w:cs="Arial"/>
          <w:spacing w:val="-1"/>
          <w:lang w:val="es-CR"/>
        </w:rPr>
        <w:t>conocimiento</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ese</w:t>
      </w:r>
      <w:r w:rsidRPr="002110FC">
        <w:rPr>
          <w:rFonts w:cs="Arial"/>
          <w:spacing w:val="9"/>
          <w:lang w:val="es-CR"/>
        </w:rPr>
        <w:t xml:space="preserve"> </w:t>
      </w:r>
      <w:r w:rsidRPr="002110FC">
        <w:rPr>
          <w:rFonts w:cs="Arial"/>
          <w:spacing w:val="-1"/>
          <w:lang w:val="es-CR"/>
        </w:rPr>
        <w:t>hecho</w:t>
      </w:r>
      <w:r w:rsidRPr="002110FC">
        <w:rPr>
          <w:rFonts w:cs="Arial"/>
          <w:spacing w:val="12"/>
          <w:lang w:val="es-CR"/>
        </w:rPr>
        <w:t xml:space="preserve"> </w:t>
      </w:r>
      <w:r w:rsidRPr="002110FC">
        <w:rPr>
          <w:rFonts w:cs="Arial"/>
          <w:lang w:val="es-CR"/>
        </w:rPr>
        <w:t>al</w:t>
      </w:r>
      <w:r w:rsidRPr="002110FC">
        <w:rPr>
          <w:rFonts w:cs="Arial"/>
          <w:spacing w:val="9"/>
          <w:lang w:val="es-CR"/>
        </w:rPr>
        <w:t xml:space="preserve"> </w:t>
      </w:r>
      <w:r w:rsidRPr="002110FC">
        <w:rPr>
          <w:rFonts w:cs="Arial"/>
          <w:spacing w:val="-1"/>
          <w:lang w:val="es-CR"/>
        </w:rPr>
        <w:t>Ministerio</w:t>
      </w:r>
      <w:r w:rsidRPr="002110FC">
        <w:rPr>
          <w:rFonts w:cs="Arial"/>
          <w:spacing w:val="12"/>
          <w:lang w:val="es-CR"/>
        </w:rPr>
        <w:t xml:space="preserve"> </w:t>
      </w:r>
      <w:r w:rsidRPr="002110FC">
        <w:rPr>
          <w:rFonts w:cs="Arial"/>
          <w:spacing w:val="-1"/>
          <w:lang w:val="es-CR"/>
        </w:rPr>
        <w:t>Público</w:t>
      </w:r>
      <w:r w:rsidRPr="002110FC">
        <w:rPr>
          <w:rFonts w:cs="Arial"/>
          <w:spacing w:val="10"/>
          <w:lang w:val="es-CR"/>
        </w:rPr>
        <w:t xml:space="preserve"> </w:t>
      </w:r>
      <w:r w:rsidRPr="002110FC">
        <w:rPr>
          <w:rFonts w:cs="Arial"/>
          <w:spacing w:val="-1"/>
          <w:lang w:val="es-CR"/>
        </w:rPr>
        <w:t>para</w:t>
      </w:r>
      <w:r w:rsidRPr="002110FC">
        <w:rPr>
          <w:rFonts w:cs="Arial"/>
          <w:spacing w:val="10"/>
          <w:lang w:val="es-CR"/>
        </w:rPr>
        <w:t xml:space="preserve"> </w:t>
      </w:r>
      <w:r w:rsidRPr="002110FC">
        <w:rPr>
          <w:rFonts w:cs="Arial"/>
          <w:spacing w:val="-1"/>
          <w:lang w:val="es-CR"/>
        </w:rPr>
        <w:t>lo</w:t>
      </w:r>
      <w:r w:rsidRPr="002110FC">
        <w:rPr>
          <w:rFonts w:cs="Arial"/>
          <w:spacing w:val="12"/>
          <w:lang w:val="es-CR"/>
        </w:rPr>
        <w:t xml:space="preserve"> </w:t>
      </w:r>
      <w:r w:rsidRPr="002110FC">
        <w:rPr>
          <w:rFonts w:cs="Arial"/>
          <w:spacing w:val="-1"/>
          <w:lang w:val="es-CR"/>
        </w:rPr>
        <w:t>correspondiente</w:t>
      </w:r>
      <w:r w:rsidRPr="002110FC">
        <w:rPr>
          <w:rFonts w:cs="Arial"/>
          <w:spacing w:val="14"/>
          <w:lang w:val="es-CR"/>
        </w:rPr>
        <w:t xml:space="preserve"> </w:t>
      </w:r>
      <w:r w:rsidRPr="002110FC">
        <w:rPr>
          <w:rFonts w:cs="Arial"/>
          <w:lang w:val="es-CR"/>
        </w:rPr>
        <w:t>y</w:t>
      </w:r>
      <w:r w:rsidRPr="002110FC">
        <w:rPr>
          <w:rFonts w:cs="Arial"/>
          <w:spacing w:val="10"/>
          <w:lang w:val="es-CR"/>
        </w:rPr>
        <w:t xml:space="preserve"> </w:t>
      </w:r>
      <w:r w:rsidRPr="002110FC">
        <w:rPr>
          <w:rFonts w:cs="Arial"/>
          <w:spacing w:val="-1"/>
          <w:lang w:val="es-CR"/>
        </w:rPr>
        <w:t>remitir</w:t>
      </w:r>
      <w:r w:rsidRPr="002110FC">
        <w:rPr>
          <w:rFonts w:cs="Arial"/>
          <w:spacing w:val="14"/>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ese</w:t>
      </w:r>
      <w:r w:rsidRPr="002110FC">
        <w:rPr>
          <w:rFonts w:cs="Arial"/>
          <w:spacing w:val="57"/>
          <w:lang w:val="es-CR"/>
        </w:rPr>
        <w:t xml:space="preserve"> </w:t>
      </w:r>
      <w:r w:rsidRPr="002110FC">
        <w:rPr>
          <w:rFonts w:cs="Arial"/>
          <w:spacing w:val="-1"/>
          <w:lang w:val="es-CR"/>
        </w:rPr>
        <w:t>mismo</w:t>
      </w:r>
      <w:r w:rsidRPr="002110FC">
        <w:rPr>
          <w:rFonts w:cs="Arial"/>
          <w:spacing w:val="-2"/>
          <w:lang w:val="es-CR"/>
        </w:rPr>
        <w:t xml:space="preserve"> </w:t>
      </w:r>
      <w:r w:rsidRPr="002110FC">
        <w:rPr>
          <w:rFonts w:cs="Arial"/>
          <w:lang w:val="es-CR"/>
        </w:rPr>
        <w:t>acto</w:t>
      </w:r>
      <w:r w:rsidRPr="002110FC">
        <w:rPr>
          <w:rFonts w:cs="Arial"/>
          <w:spacing w:val="-2"/>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copia</w:t>
      </w:r>
      <w:r w:rsidRPr="002110FC">
        <w:rPr>
          <w:rFonts w:cs="Arial"/>
          <w:lang w:val="es-CR"/>
        </w:rPr>
        <w:t xml:space="preserve"> </w:t>
      </w:r>
      <w:r w:rsidRPr="002110FC">
        <w:rPr>
          <w:rFonts w:cs="Arial"/>
          <w:spacing w:val="-1"/>
          <w:lang w:val="es-CR"/>
        </w:rPr>
        <w:t>certificada</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expediente</w:t>
      </w:r>
      <w:r w:rsidRPr="002110FC">
        <w:rPr>
          <w:rFonts w:cs="Arial"/>
          <w:spacing w:val="-2"/>
          <w:lang w:val="es-CR"/>
        </w:rPr>
        <w:t xml:space="preserve"> </w:t>
      </w:r>
      <w:r w:rsidRPr="002110FC">
        <w:rPr>
          <w:rFonts w:cs="Arial"/>
          <w:spacing w:val="-1"/>
          <w:lang w:val="es-CR"/>
        </w:rPr>
        <w:t>administrativo</w:t>
      </w:r>
      <w:r w:rsidRPr="002110FC">
        <w:rPr>
          <w:rFonts w:cs="Arial"/>
          <w:lang w:val="es-CR"/>
        </w:rPr>
        <w:t xml:space="preserve"> que</w:t>
      </w:r>
      <w:r w:rsidRPr="002110FC">
        <w:rPr>
          <w:rFonts w:cs="Arial"/>
          <w:spacing w:val="-2"/>
          <w:lang w:val="es-CR"/>
        </w:rPr>
        <w:t xml:space="preserve"> </w:t>
      </w:r>
      <w:r w:rsidRPr="002110FC">
        <w:rPr>
          <w:rFonts w:cs="Arial"/>
          <w:spacing w:val="-1"/>
          <w:lang w:val="es-CR"/>
        </w:rPr>
        <w:t>corresponda.</w:t>
      </w:r>
    </w:p>
    <w:p w14:paraId="7A8F7A03" w14:textId="77777777" w:rsidR="00671664" w:rsidRPr="002110FC" w:rsidRDefault="00671664" w:rsidP="005A1070">
      <w:pPr>
        <w:rPr>
          <w:rFonts w:ascii="Arial" w:eastAsia="Arial" w:hAnsi="Arial" w:cs="Arial"/>
          <w:lang w:val="es-CR"/>
        </w:rPr>
      </w:pPr>
    </w:p>
    <w:p w14:paraId="6D48CA89" w14:textId="54B05F0C" w:rsidR="00671664" w:rsidRPr="002110FC" w:rsidRDefault="00977604" w:rsidP="005A1070">
      <w:pPr>
        <w:pStyle w:val="Ttulo1"/>
        <w:ind w:left="142" w:right="178"/>
        <w:rPr>
          <w:rFonts w:cs="Arial"/>
          <w:b w:val="0"/>
          <w:bCs w:val="0"/>
          <w:lang w:val="es-CR"/>
        </w:rPr>
      </w:pPr>
      <w:r w:rsidRPr="002110FC">
        <w:rPr>
          <w:rFonts w:cs="Arial"/>
          <w:spacing w:val="-1"/>
          <w:lang w:val="es-CR"/>
        </w:rPr>
        <w:t>Artículo</w:t>
      </w:r>
      <w:r w:rsidRPr="002110FC">
        <w:rPr>
          <w:rFonts w:cs="Arial"/>
          <w:spacing w:val="12"/>
          <w:lang w:val="es-CR"/>
        </w:rPr>
        <w:t xml:space="preserve"> </w:t>
      </w:r>
      <w:r w:rsidRPr="002110FC">
        <w:rPr>
          <w:rFonts w:cs="Arial"/>
          <w:spacing w:val="-1"/>
          <w:lang w:val="es-CR"/>
        </w:rPr>
        <w:t>1</w:t>
      </w:r>
      <w:r w:rsidR="006566D5" w:rsidRPr="002110FC">
        <w:rPr>
          <w:rFonts w:cs="Arial"/>
          <w:spacing w:val="-1"/>
          <w:lang w:val="es-CR"/>
        </w:rPr>
        <w:t>3</w:t>
      </w:r>
      <w:r w:rsidRPr="002110FC">
        <w:rPr>
          <w:rFonts w:cs="Arial"/>
          <w:spacing w:val="-1"/>
          <w:lang w:val="es-CR"/>
        </w:rPr>
        <w:t>.-</w:t>
      </w:r>
      <w:r w:rsidRPr="002110FC">
        <w:rPr>
          <w:rFonts w:cs="Arial"/>
          <w:spacing w:val="14"/>
          <w:lang w:val="es-CR"/>
        </w:rPr>
        <w:t xml:space="preserve"> </w:t>
      </w:r>
      <w:r w:rsidRPr="002110FC">
        <w:rPr>
          <w:rFonts w:cs="Arial"/>
          <w:spacing w:val="-1"/>
          <w:lang w:val="es-CR"/>
        </w:rPr>
        <w:t>Motivos</w:t>
      </w:r>
      <w:r w:rsidRPr="002110FC">
        <w:rPr>
          <w:rFonts w:cs="Arial"/>
          <w:spacing w:val="12"/>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1"/>
          <w:lang w:val="es-CR"/>
        </w:rPr>
        <w:t>impedimento,</w:t>
      </w:r>
      <w:r w:rsidRPr="002110FC">
        <w:rPr>
          <w:rFonts w:cs="Arial"/>
          <w:spacing w:val="11"/>
          <w:lang w:val="es-CR"/>
        </w:rPr>
        <w:t xml:space="preserve"> </w:t>
      </w:r>
      <w:r w:rsidRPr="002110FC">
        <w:rPr>
          <w:rFonts w:cs="Arial"/>
          <w:spacing w:val="-1"/>
          <w:lang w:val="es-CR"/>
        </w:rPr>
        <w:t>inhibitoria</w:t>
      </w:r>
      <w:r w:rsidRPr="002110FC">
        <w:rPr>
          <w:rFonts w:cs="Arial"/>
          <w:spacing w:val="16"/>
          <w:lang w:val="es-CR"/>
        </w:rPr>
        <w:t xml:space="preserve"> </w:t>
      </w:r>
      <w:r w:rsidRPr="002110FC">
        <w:rPr>
          <w:rFonts w:cs="Arial"/>
          <w:lang w:val="es-CR"/>
        </w:rPr>
        <w:t>y</w:t>
      </w:r>
      <w:r w:rsidRPr="002110FC">
        <w:rPr>
          <w:rFonts w:cs="Arial"/>
          <w:spacing w:val="12"/>
          <w:lang w:val="es-CR"/>
        </w:rPr>
        <w:t xml:space="preserve"> </w:t>
      </w:r>
      <w:r w:rsidRPr="002110FC">
        <w:rPr>
          <w:rFonts w:cs="Arial"/>
          <w:spacing w:val="-1"/>
          <w:lang w:val="es-CR"/>
        </w:rPr>
        <w:t>recusación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miembros</w:t>
      </w:r>
      <w:r w:rsidRPr="002110FC">
        <w:rPr>
          <w:rFonts w:cs="Arial"/>
          <w:spacing w:val="12"/>
          <w:lang w:val="es-CR"/>
        </w:rPr>
        <w:t xml:space="preserve"> </w:t>
      </w:r>
      <w:r w:rsidRPr="002110FC">
        <w:rPr>
          <w:rFonts w:cs="Arial"/>
          <w:spacing w:val="-2"/>
          <w:lang w:val="es-CR"/>
        </w:rPr>
        <w:t>del</w:t>
      </w:r>
      <w:r w:rsidRPr="002110FC">
        <w:rPr>
          <w:rFonts w:cs="Arial"/>
          <w:spacing w:val="55"/>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la</w:t>
      </w:r>
      <w:r w:rsidRPr="002110FC">
        <w:rPr>
          <w:rFonts w:cs="Arial"/>
          <w:spacing w:val="-4"/>
          <w:lang w:val="es-CR"/>
        </w:rPr>
        <w:t xml:space="preserve"> </w:t>
      </w:r>
      <w:r w:rsidRPr="002110FC">
        <w:rPr>
          <w:rFonts w:cs="Arial"/>
          <w:spacing w:val="-1"/>
          <w:lang w:val="es-CR"/>
        </w:rPr>
        <w:t>Coprocom.</w:t>
      </w:r>
    </w:p>
    <w:p w14:paraId="1C8ED6F1" w14:textId="77777777" w:rsidR="00671664" w:rsidRPr="002110FC" w:rsidRDefault="00671664" w:rsidP="005A1070">
      <w:pPr>
        <w:rPr>
          <w:rFonts w:ascii="Arial" w:eastAsia="Arial" w:hAnsi="Arial" w:cs="Arial"/>
          <w:b/>
          <w:bCs/>
          <w:lang w:val="es-CR"/>
        </w:rPr>
      </w:pPr>
    </w:p>
    <w:p w14:paraId="2ED8A80E" w14:textId="2052E57A" w:rsidR="00671664" w:rsidRPr="002110FC" w:rsidRDefault="00977604" w:rsidP="005A1070">
      <w:pPr>
        <w:pStyle w:val="Textoindependiente"/>
        <w:ind w:right="134"/>
        <w:jc w:val="both"/>
        <w:rPr>
          <w:rFonts w:cs="Arial"/>
          <w:lang w:val="es-CR"/>
        </w:rPr>
      </w:pPr>
      <w:r w:rsidRPr="002110FC">
        <w:rPr>
          <w:rFonts w:cs="Arial"/>
          <w:spacing w:val="-1"/>
          <w:lang w:val="es-CR"/>
        </w:rPr>
        <w:t>Serán</w:t>
      </w:r>
      <w:r w:rsidRPr="002110FC">
        <w:rPr>
          <w:rFonts w:cs="Arial"/>
          <w:spacing w:val="39"/>
          <w:lang w:val="es-CR"/>
        </w:rPr>
        <w:t xml:space="preserve"> </w:t>
      </w:r>
      <w:r w:rsidRPr="002110FC">
        <w:rPr>
          <w:rFonts w:cs="Arial"/>
          <w:spacing w:val="-1"/>
          <w:lang w:val="es-CR"/>
        </w:rPr>
        <w:t>motivos</w:t>
      </w:r>
      <w:r w:rsidRPr="002110FC">
        <w:rPr>
          <w:rFonts w:cs="Arial"/>
          <w:spacing w:val="38"/>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impedimento,</w:t>
      </w:r>
      <w:r w:rsidRPr="002110FC">
        <w:rPr>
          <w:rFonts w:cs="Arial"/>
          <w:spacing w:val="37"/>
          <w:lang w:val="es-CR"/>
        </w:rPr>
        <w:t xml:space="preserve"> </w:t>
      </w:r>
      <w:r w:rsidRPr="002110FC">
        <w:rPr>
          <w:rFonts w:cs="Arial"/>
          <w:spacing w:val="-1"/>
          <w:lang w:val="es-CR"/>
        </w:rPr>
        <w:t>inhibitoria</w:t>
      </w:r>
      <w:r w:rsidRPr="002110FC">
        <w:rPr>
          <w:rFonts w:cs="Arial"/>
          <w:spacing w:val="38"/>
          <w:lang w:val="es-CR"/>
        </w:rPr>
        <w:t xml:space="preserve"> </w:t>
      </w:r>
      <w:r w:rsidRPr="002110FC">
        <w:rPr>
          <w:rFonts w:cs="Arial"/>
          <w:lang w:val="es-CR"/>
        </w:rPr>
        <w:t>y</w:t>
      </w:r>
      <w:r w:rsidRPr="002110FC">
        <w:rPr>
          <w:rFonts w:cs="Arial"/>
          <w:spacing w:val="36"/>
          <w:lang w:val="es-CR"/>
        </w:rPr>
        <w:t xml:space="preserve"> </w:t>
      </w:r>
      <w:r w:rsidRPr="002110FC">
        <w:rPr>
          <w:rFonts w:cs="Arial"/>
          <w:spacing w:val="-1"/>
          <w:lang w:val="es-CR"/>
        </w:rPr>
        <w:t>recusación</w:t>
      </w:r>
      <w:r w:rsidRPr="002110FC">
        <w:rPr>
          <w:rFonts w:cs="Arial"/>
          <w:spacing w:val="39"/>
          <w:lang w:val="es-CR"/>
        </w:rPr>
        <w:t xml:space="preserve"> </w:t>
      </w:r>
      <w:r w:rsidRPr="002110FC">
        <w:rPr>
          <w:rFonts w:cs="Arial"/>
          <w:spacing w:val="-1"/>
          <w:lang w:val="es-CR"/>
        </w:rPr>
        <w:t>para</w:t>
      </w:r>
      <w:r w:rsidRPr="002110FC">
        <w:rPr>
          <w:rFonts w:cs="Arial"/>
          <w:spacing w:val="36"/>
          <w:lang w:val="es-CR"/>
        </w:rPr>
        <w:t xml:space="preserve"> </w:t>
      </w:r>
      <w:r w:rsidRPr="002110FC">
        <w:rPr>
          <w:rFonts w:cs="Arial"/>
          <w:spacing w:val="-1"/>
          <w:lang w:val="es-CR"/>
        </w:rPr>
        <w:t>los</w:t>
      </w:r>
      <w:r w:rsidRPr="002110FC">
        <w:rPr>
          <w:rFonts w:cs="Arial"/>
          <w:spacing w:val="38"/>
          <w:lang w:val="es-CR"/>
        </w:rPr>
        <w:t xml:space="preserve"> </w:t>
      </w:r>
      <w:r w:rsidRPr="002110FC">
        <w:rPr>
          <w:rFonts w:cs="Arial"/>
          <w:spacing w:val="-1"/>
          <w:lang w:val="es-CR"/>
        </w:rPr>
        <w:t>miembros</w:t>
      </w:r>
      <w:r w:rsidRPr="002110FC">
        <w:rPr>
          <w:rFonts w:cs="Arial"/>
          <w:spacing w:val="39"/>
          <w:lang w:val="es-CR"/>
        </w:rPr>
        <w:t xml:space="preserve"> </w:t>
      </w:r>
      <w:r w:rsidRPr="002110FC">
        <w:rPr>
          <w:rFonts w:cs="Arial"/>
          <w:spacing w:val="-1"/>
          <w:lang w:val="es-CR"/>
        </w:rPr>
        <w:t>del</w:t>
      </w:r>
      <w:r w:rsidRPr="002110FC">
        <w:rPr>
          <w:rFonts w:cs="Arial"/>
          <w:spacing w:val="35"/>
          <w:lang w:val="es-CR"/>
        </w:rPr>
        <w:t xml:space="preserve"> </w:t>
      </w:r>
      <w:r w:rsidRPr="002110FC">
        <w:rPr>
          <w:rFonts w:cs="Arial"/>
          <w:spacing w:val="-1"/>
          <w:lang w:val="es-CR"/>
        </w:rPr>
        <w:t>Órgano</w:t>
      </w:r>
      <w:r w:rsidRPr="002110FC">
        <w:rPr>
          <w:rFonts w:cs="Arial"/>
          <w:spacing w:val="65"/>
          <w:lang w:val="es-CR"/>
        </w:rPr>
        <w:t xml:space="preserve"> </w:t>
      </w:r>
      <w:r w:rsidRPr="002110FC">
        <w:rPr>
          <w:rFonts w:cs="Arial"/>
          <w:spacing w:val="-1"/>
          <w:lang w:val="es-CR"/>
        </w:rPr>
        <w:t>Superior,</w:t>
      </w:r>
      <w:r w:rsidRPr="002110FC">
        <w:rPr>
          <w:rFonts w:cs="Arial"/>
          <w:spacing w:val="21"/>
          <w:lang w:val="es-CR"/>
        </w:rPr>
        <w:t xml:space="preserve"> </w:t>
      </w:r>
      <w:r w:rsidRPr="002110FC">
        <w:rPr>
          <w:rFonts w:cs="Arial"/>
          <w:spacing w:val="-1"/>
          <w:lang w:val="es-CR"/>
        </w:rPr>
        <w:t>los</w:t>
      </w:r>
      <w:r w:rsidRPr="002110FC">
        <w:rPr>
          <w:rFonts w:cs="Arial"/>
          <w:spacing w:val="19"/>
          <w:lang w:val="es-CR"/>
        </w:rPr>
        <w:t xml:space="preserve"> </w:t>
      </w:r>
      <w:r w:rsidRPr="002110FC">
        <w:rPr>
          <w:rFonts w:cs="Arial"/>
          <w:spacing w:val="-1"/>
          <w:lang w:val="es-CR"/>
        </w:rPr>
        <w:t>establecidos</w:t>
      </w:r>
      <w:r w:rsidRPr="002110FC">
        <w:rPr>
          <w:rFonts w:cs="Arial"/>
          <w:spacing w:val="22"/>
          <w:lang w:val="es-CR"/>
        </w:rPr>
        <w:t xml:space="preserve"> </w:t>
      </w:r>
      <w:r w:rsidRPr="002110FC">
        <w:rPr>
          <w:rFonts w:cs="Arial"/>
          <w:lang w:val="es-CR"/>
        </w:rPr>
        <w:t>en</w:t>
      </w:r>
      <w:r w:rsidRPr="002110FC">
        <w:rPr>
          <w:rFonts w:cs="Arial"/>
          <w:spacing w:val="19"/>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2"/>
          <w:lang w:val="es-CR"/>
        </w:rPr>
        <w:t>Ley</w:t>
      </w:r>
      <w:r w:rsidRPr="002110FC">
        <w:rPr>
          <w:rFonts w:cs="Arial"/>
          <w:spacing w:val="20"/>
          <w:lang w:val="es-CR"/>
        </w:rPr>
        <w:t xml:space="preserve"> </w:t>
      </w:r>
      <w:r w:rsidRPr="002110FC">
        <w:rPr>
          <w:rFonts w:cs="Arial"/>
          <w:spacing w:val="-1"/>
          <w:lang w:val="es-CR"/>
        </w:rPr>
        <w:t>N.°</w:t>
      </w:r>
      <w:r w:rsidRPr="002110FC">
        <w:rPr>
          <w:rFonts w:cs="Arial"/>
          <w:spacing w:val="23"/>
          <w:lang w:val="es-CR"/>
        </w:rPr>
        <w:t xml:space="preserve"> </w:t>
      </w:r>
      <w:r w:rsidRPr="002110FC">
        <w:rPr>
          <w:rFonts w:cs="Arial"/>
          <w:spacing w:val="-1"/>
          <w:lang w:val="es-CR"/>
        </w:rPr>
        <w:t>9342</w:t>
      </w:r>
      <w:r w:rsidRPr="002110FC">
        <w:rPr>
          <w:rFonts w:cs="Arial"/>
          <w:spacing w:val="48"/>
          <w:lang w:val="es-CR"/>
        </w:rPr>
        <w:t xml:space="preserve"> </w:t>
      </w:r>
      <w:r w:rsidRPr="002110FC">
        <w:rPr>
          <w:rFonts w:cs="Arial"/>
          <w:lang w:val="es-CR"/>
        </w:rPr>
        <w:t>y</w:t>
      </w:r>
      <w:r w:rsidRPr="002110FC">
        <w:rPr>
          <w:rFonts w:cs="Arial"/>
          <w:spacing w:val="46"/>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spacing w:val="-1"/>
          <w:lang w:val="es-CR"/>
        </w:rPr>
        <w:t>establecidos</w:t>
      </w:r>
      <w:r w:rsidRPr="002110FC">
        <w:rPr>
          <w:rFonts w:cs="Arial"/>
          <w:spacing w:val="48"/>
          <w:lang w:val="es-CR"/>
        </w:rPr>
        <w:t xml:space="preserve"> </w:t>
      </w:r>
      <w:r w:rsidRPr="002110FC">
        <w:rPr>
          <w:rFonts w:cs="Arial"/>
          <w:lang w:val="es-CR"/>
        </w:rPr>
        <w:t>en</w:t>
      </w:r>
      <w:r w:rsidRPr="002110FC">
        <w:rPr>
          <w:rFonts w:cs="Arial"/>
          <w:spacing w:val="45"/>
          <w:lang w:val="es-CR"/>
        </w:rPr>
        <w:t xml:space="preserve"> </w:t>
      </w:r>
      <w:r w:rsidRPr="002110FC">
        <w:rPr>
          <w:rFonts w:cs="Arial"/>
          <w:lang w:val="es-CR"/>
        </w:rPr>
        <w:t>el</w:t>
      </w:r>
      <w:r w:rsidRPr="002110FC">
        <w:rPr>
          <w:rFonts w:cs="Arial"/>
          <w:spacing w:val="45"/>
          <w:lang w:val="es-CR"/>
        </w:rPr>
        <w:t xml:space="preserve"> </w:t>
      </w:r>
      <w:r w:rsidRPr="002110FC">
        <w:rPr>
          <w:rFonts w:cs="Arial"/>
          <w:spacing w:val="-1"/>
          <w:lang w:val="es-CR"/>
        </w:rPr>
        <w:t>artículo</w:t>
      </w:r>
      <w:r w:rsidRPr="002110FC">
        <w:rPr>
          <w:rFonts w:cs="Arial"/>
          <w:spacing w:val="47"/>
          <w:lang w:val="es-CR"/>
        </w:rPr>
        <w:t xml:space="preserve"> </w:t>
      </w:r>
      <w:r w:rsidRPr="002110FC">
        <w:rPr>
          <w:rFonts w:cs="Arial"/>
          <w:lang w:val="es-CR"/>
        </w:rPr>
        <w:t>11</w:t>
      </w:r>
      <w:r w:rsidRPr="002110FC">
        <w:rPr>
          <w:rFonts w:cs="Arial"/>
          <w:spacing w:val="45"/>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spacing w:val="46"/>
          <w:lang w:val="es-CR"/>
        </w:rPr>
        <w:t xml:space="preserve"> </w:t>
      </w:r>
      <w:r w:rsidR="00D277FC" w:rsidRPr="002110FC">
        <w:rPr>
          <w:rFonts w:cs="Arial"/>
          <w:spacing w:val="-1"/>
          <w:lang w:val="es-CR"/>
        </w:rPr>
        <w:t>Ley N.° 9736</w:t>
      </w:r>
      <w:r w:rsidRPr="002110FC">
        <w:rPr>
          <w:rFonts w:cs="Arial"/>
          <w:spacing w:val="-1"/>
          <w:lang w:val="es-CR"/>
        </w:rPr>
        <w:t>.</w:t>
      </w:r>
    </w:p>
    <w:p w14:paraId="48B3E605" w14:textId="77777777" w:rsidR="00671664" w:rsidRPr="002110FC" w:rsidRDefault="00671664" w:rsidP="005A1070">
      <w:pPr>
        <w:rPr>
          <w:rFonts w:ascii="Arial" w:eastAsia="Arial" w:hAnsi="Arial" w:cs="Arial"/>
          <w:lang w:val="es-CR"/>
        </w:rPr>
      </w:pPr>
    </w:p>
    <w:p w14:paraId="388C2BDA" w14:textId="3A793A8B" w:rsidR="00671664" w:rsidRPr="002110FC" w:rsidRDefault="00977604" w:rsidP="005A1070">
      <w:pPr>
        <w:pStyle w:val="Textoindependiente"/>
        <w:ind w:right="135"/>
        <w:jc w:val="both"/>
        <w:rPr>
          <w:rFonts w:cs="Arial"/>
          <w:lang w:val="es-CR"/>
        </w:rPr>
      </w:pPr>
      <w:r w:rsidRPr="002110FC">
        <w:rPr>
          <w:rFonts w:cs="Arial"/>
          <w:spacing w:val="-1"/>
          <w:lang w:val="es-CR"/>
        </w:rPr>
        <w:t>En</w:t>
      </w:r>
      <w:r w:rsidRPr="002110FC">
        <w:rPr>
          <w:rFonts w:cs="Arial"/>
          <w:spacing w:val="19"/>
          <w:lang w:val="es-CR"/>
        </w:rPr>
        <w:t xml:space="preserve"> </w:t>
      </w:r>
      <w:r w:rsidRPr="002110FC">
        <w:rPr>
          <w:rFonts w:cs="Arial"/>
          <w:lang w:val="es-CR"/>
        </w:rPr>
        <w:t>caso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alguno</w:t>
      </w:r>
      <w:r w:rsidRPr="002110FC">
        <w:rPr>
          <w:rFonts w:cs="Arial"/>
          <w:spacing w:val="17"/>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los</w:t>
      </w:r>
      <w:r w:rsidRPr="002110FC">
        <w:rPr>
          <w:rFonts w:cs="Arial"/>
          <w:spacing w:val="17"/>
          <w:lang w:val="es-CR"/>
        </w:rPr>
        <w:t xml:space="preserve"> </w:t>
      </w:r>
      <w:r w:rsidRPr="002110FC">
        <w:rPr>
          <w:rFonts w:cs="Arial"/>
          <w:spacing w:val="-1"/>
          <w:lang w:val="es-CR"/>
        </w:rPr>
        <w:t>miembros</w:t>
      </w:r>
      <w:r w:rsidRPr="002110FC">
        <w:rPr>
          <w:rFonts w:cs="Arial"/>
          <w:spacing w:val="17"/>
          <w:lang w:val="es-CR"/>
        </w:rPr>
        <w:t xml:space="preserve"> </w:t>
      </w:r>
      <w:r w:rsidRPr="002110FC">
        <w:rPr>
          <w:rFonts w:cs="Arial"/>
          <w:spacing w:val="-1"/>
          <w:lang w:val="es-CR"/>
        </w:rPr>
        <w:t>del</w:t>
      </w:r>
      <w:r w:rsidRPr="002110FC">
        <w:rPr>
          <w:rFonts w:cs="Arial"/>
          <w:spacing w:val="16"/>
          <w:lang w:val="es-CR"/>
        </w:rPr>
        <w:t xml:space="preserve"> </w:t>
      </w:r>
      <w:r w:rsidRPr="002110FC">
        <w:rPr>
          <w:rFonts w:cs="Arial"/>
          <w:spacing w:val="-1"/>
          <w:lang w:val="es-CR"/>
        </w:rPr>
        <w:t>Órgano</w:t>
      </w:r>
      <w:r w:rsidRPr="002110FC">
        <w:rPr>
          <w:rFonts w:cs="Arial"/>
          <w:spacing w:val="19"/>
          <w:lang w:val="es-CR"/>
        </w:rPr>
        <w:t xml:space="preserve"> </w:t>
      </w:r>
      <w:r w:rsidRPr="002110FC">
        <w:rPr>
          <w:rFonts w:cs="Arial"/>
          <w:spacing w:val="-1"/>
          <w:lang w:val="es-CR"/>
        </w:rPr>
        <w:t>Superior</w:t>
      </w:r>
      <w:r w:rsidRPr="002110FC">
        <w:rPr>
          <w:rFonts w:cs="Arial"/>
          <w:spacing w:val="18"/>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Coprocom</w:t>
      </w:r>
      <w:r w:rsidRPr="002110FC">
        <w:rPr>
          <w:rFonts w:cs="Arial"/>
          <w:spacing w:val="18"/>
          <w:lang w:val="es-CR"/>
        </w:rPr>
        <w:t xml:space="preserve"> </w:t>
      </w:r>
      <w:r w:rsidRPr="002110FC">
        <w:rPr>
          <w:rFonts w:cs="Arial"/>
          <w:lang w:val="es-CR"/>
        </w:rPr>
        <w:t>no</w:t>
      </w:r>
      <w:r w:rsidRPr="002110FC">
        <w:rPr>
          <w:rFonts w:cs="Arial"/>
          <w:spacing w:val="17"/>
          <w:lang w:val="es-CR"/>
        </w:rPr>
        <w:t xml:space="preserve"> </w:t>
      </w:r>
      <w:r w:rsidRPr="002110FC">
        <w:rPr>
          <w:rFonts w:cs="Arial"/>
          <w:spacing w:val="-1"/>
          <w:lang w:val="es-CR"/>
        </w:rPr>
        <w:t>pueda</w:t>
      </w:r>
      <w:r w:rsidRPr="002110FC">
        <w:rPr>
          <w:rFonts w:cs="Arial"/>
          <w:spacing w:val="51"/>
          <w:lang w:val="es-CR"/>
        </w:rPr>
        <w:t xml:space="preserve"> </w:t>
      </w:r>
      <w:r w:rsidRPr="002110FC">
        <w:rPr>
          <w:rFonts w:cs="Arial"/>
          <w:spacing w:val="-1"/>
          <w:lang w:val="es-CR"/>
        </w:rPr>
        <w:t>conocer</w:t>
      </w:r>
      <w:r w:rsidRPr="002110FC">
        <w:rPr>
          <w:rFonts w:cs="Arial"/>
          <w:spacing w:val="11"/>
          <w:lang w:val="es-CR"/>
        </w:rPr>
        <w:t xml:space="preserve"> </w:t>
      </w:r>
      <w:r w:rsidRPr="002110FC">
        <w:rPr>
          <w:rFonts w:cs="Arial"/>
          <w:lang w:val="es-CR"/>
        </w:rPr>
        <w:t>o</w:t>
      </w:r>
      <w:r w:rsidRPr="002110FC">
        <w:rPr>
          <w:rFonts w:cs="Arial"/>
          <w:spacing w:val="10"/>
          <w:lang w:val="es-CR"/>
        </w:rPr>
        <w:t xml:space="preserve"> </w:t>
      </w:r>
      <w:r w:rsidRPr="002110FC">
        <w:rPr>
          <w:rFonts w:cs="Arial"/>
          <w:spacing w:val="-1"/>
          <w:lang w:val="es-CR"/>
        </w:rPr>
        <w:t>votar</w:t>
      </w:r>
      <w:r w:rsidRPr="002110FC">
        <w:rPr>
          <w:rFonts w:cs="Arial"/>
          <w:spacing w:val="11"/>
          <w:lang w:val="es-CR"/>
        </w:rPr>
        <w:t xml:space="preserve"> </w:t>
      </w:r>
      <w:r w:rsidRPr="002110FC">
        <w:rPr>
          <w:rFonts w:cs="Arial"/>
          <w:spacing w:val="-1"/>
          <w:lang w:val="es-CR"/>
        </w:rPr>
        <w:t>sobre</w:t>
      </w:r>
      <w:r w:rsidRPr="002110FC">
        <w:rPr>
          <w:rFonts w:cs="Arial"/>
          <w:spacing w:val="10"/>
          <w:lang w:val="es-CR"/>
        </w:rPr>
        <w:t xml:space="preserve"> </w:t>
      </w:r>
      <w:r w:rsidRPr="002110FC">
        <w:rPr>
          <w:rFonts w:cs="Arial"/>
          <w:spacing w:val="-2"/>
          <w:lang w:val="es-CR"/>
        </w:rPr>
        <w:t>un</w:t>
      </w:r>
      <w:r w:rsidRPr="002110FC">
        <w:rPr>
          <w:rFonts w:cs="Arial"/>
          <w:spacing w:val="12"/>
          <w:lang w:val="es-CR"/>
        </w:rPr>
        <w:t xml:space="preserve"> </w:t>
      </w:r>
      <w:r w:rsidRPr="002110FC">
        <w:rPr>
          <w:rFonts w:cs="Arial"/>
          <w:spacing w:val="-1"/>
          <w:lang w:val="es-CR"/>
        </w:rPr>
        <w:t>asunto</w:t>
      </w:r>
      <w:r w:rsidRPr="002110FC">
        <w:rPr>
          <w:rFonts w:cs="Arial"/>
          <w:spacing w:val="10"/>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lang w:val="es-CR"/>
        </w:rPr>
        <w:t>sea</w:t>
      </w:r>
      <w:r w:rsidRPr="002110FC">
        <w:rPr>
          <w:rFonts w:cs="Arial"/>
          <w:spacing w:val="9"/>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dicha</w:t>
      </w:r>
      <w:r w:rsidRPr="002110FC">
        <w:rPr>
          <w:rFonts w:cs="Arial"/>
          <w:spacing w:val="10"/>
          <w:lang w:val="es-CR"/>
        </w:rPr>
        <w:t xml:space="preserve"> </w:t>
      </w:r>
      <w:r w:rsidRPr="002110FC">
        <w:rPr>
          <w:rFonts w:cs="Arial"/>
          <w:spacing w:val="-2"/>
          <w:lang w:val="es-CR"/>
        </w:rPr>
        <w:t>Comisión,</w:t>
      </w:r>
      <w:r w:rsidRPr="002110FC">
        <w:rPr>
          <w:rFonts w:cs="Arial"/>
          <w:spacing w:val="11"/>
          <w:lang w:val="es-CR"/>
        </w:rPr>
        <w:t xml:space="preserve"> </w:t>
      </w:r>
      <w:r w:rsidRPr="002110FC">
        <w:rPr>
          <w:rFonts w:cs="Arial"/>
          <w:lang w:val="es-CR"/>
        </w:rPr>
        <w:t>al</w:t>
      </w:r>
      <w:r w:rsidRPr="002110FC">
        <w:rPr>
          <w:rFonts w:cs="Arial"/>
          <w:spacing w:val="11"/>
          <w:lang w:val="es-CR"/>
        </w:rPr>
        <w:t xml:space="preserve"> </w:t>
      </w:r>
      <w:r w:rsidRPr="002110FC">
        <w:rPr>
          <w:rFonts w:cs="Arial"/>
          <w:spacing w:val="-1"/>
          <w:lang w:val="es-CR"/>
        </w:rPr>
        <w:t>encontrarse</w:t>
      </w:r>
      <w:r w:rsidRPr="002110FC">
        <w:rPr>
          <w:rFonts w:cs="Arial"/>
          <w:spacing w:val="59"/>
          <w:lang w:val="es-CR"/>
        </w:rPr>
        <w:t xml:space="preserve"> </w:t>
      </w:r>
      <w:r w:rsidRPr="002110FC">
        <w:rPr>
          <w:rFonts w:cs="Arial"/>
          <w:lang w:val="es-CR"/>
        </w:rPr>
        <w:t>dentro</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alguno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supuestos</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impedimento,</w:t>
      </w:r>
      <w:r w:rsidRPr="002110FC">
        <w:rPr>
          <w:rFonts w:cs="Arial"/>
          <w:spacing w:val="14"/>
          <w:lang w:val="es-CR"/>
        </w:rPr>
        <w:t xml:space="preserve"> </w:t>
      </w:r>
      <w:r w:rsidRPr="002110FC">
        <w:rPr>
          <w:rFonts w:cs="Arial"/>
          <w:spacing w:val="-1"/>
          <w:lang w:val="es-CR"/>
        </w:rPr>
        <w:t>inhibitoria,</w:t>
      </w:r>
      <w:r w:rsidRPr="002110FC">
        <w:rPr>
          <w:rFonts w:cs="Arial"/>
          <w:spacing w:val="11"/>
          <w:lang w:val="es-CR"/>
        </w:rPr>
        <w:t xml:space="preserve"> </w:t>
      </w:r>
      <w:r w:rsidRPr="002110FC">
        <w:rPr>
          <w:rFonts w:cs="Arial"/>
          <w:lang w:val="es-CR"/>
        </w:rPr>
        <w:t>y</w:t>
      </w:r>
      <w:r w:rsidRPr="002110FC">
        <w:rPr>
          <w:rFonts w:cs="Arial"/>
          <w:spacing w:val="13"/>
          <w:lang w:val="es-CR"/>
        </w:rPr>
        <w:t xml:space="preserve"> </w:t>
      </w:r>
      <w:r w:rsidRPr="002110FC">
        <w:rPr>
          <w:rFonts w:cs="Arial"/>
          <w:spacing w:val="-1"/>
          <w:lang w:val="es-CR"/>
        </w:rPr>
        <w:t>recusación</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w:t>
      </w:r>
      <w:r w:rsidRPr="002110FC">
        <w:rPr>
          <w:rFonts w:cs="Arial"/>
          <w:spacing w:val="47"/>
          <w:lang w:val="es-CR"/>
        </w:rPr>
        <w:t xml:space="preserve"> </w:t>
      </w:r>
      <w:r w:rsidRPr="002110FC">
        <w:rPr>
          <w:rFonts w:cs="Arial"/>
          <w:spacing w:val="-1"/>
          <w:lang w:val="es-CR"/>
        </w:rPr>
        <w:t>refiere</w:t>
      </w:r>
      <w:r w:rsidRPr="002110FC">
        <w:rPr>
          <w:rFonts w:cs="Arial"/>
          <w:spacing w:val="25"/>
          <w:lang w:val="es-CR"/>
        </w:rPr>
        <w:t xml:space="preserve"> </w:t>
      </w:r>
      <w:r w:rsidRPr="002110FC">
        <w:rPr>
          <w:rFonts w:cs="Arial"/>
          <w:lang w:val="es-CR"/>
        </w:rPr>
        <w:t>el</w:t>
      </w:r>
      <w:r w:rsidRPr="002110FC">
        <w:rPr>
          <w:rFonts w:cs="Arial"/>
          <w:spacing w:val="24"/>
          <w:lang w:val="es-CR"/>
        </w:rPr>
        <w:t xml:space="preserve"> </w:t>
      </w:r>
      <w:r w:rsidRPr="002110FC">
        <w:rPr>
          <w:rFonts w:cs="Arial"/>
          <w:spacing w:val="-1"/>
          <w:lang w:val="es-CR"/>
        </w:rPr>
        <w:t>artículo</w:t>
      </w:r>
      <w:r w:rsidRPr="002110FC">
        <w:rPr>
          <w:rFonts w:cs="Arial"/>
          <w:spacing w:val="25"/>
          <w:lang w:val="es-CR"/>
        </w:rPr>
        <w:t xml:space="preserve"> </w:t>
      </w:r>
      <w:r w:rsidRPr="002110FC">
        <w:rPr>
          <w:rFonts w:cs="Arial"/>
          <w:lang w:val="es-CR"/>
        </w:rPr>
        <w:t>11</w:t>
      </w:r>
      <w:r w:rsidRPr="002110FC">
        <w:rPr>
          <w:rFonts w:cs="Arial"/>
          <w:spacing w:val="25"/>
          <w:lang w:val="es-CR"/>
        </w:rPr>
        <w:t xml:space="preserve"> </w:t>
      </w:r>
      <w:r w:rsidRPr="002110FC">
        <w:rPr>
          <w:rFonts w:cs="Arial"/>
          <w:lang w:val="es-CR"/>
        </w:rPr>
        <w:t>de</w:t>
      </w:r>
      <w:r w:rsidRPr="002110FC">
        <w:rPr>
          <w:rFonts w:cs="Arial"/>
          <w:spacing w:val="25"/>
          <w:lang w:val="es-CR"/>
        </w:rPr>
        <w:t xml:space="preserve"> </w:t>
      </w:r>
      <w:r w:rsidRPr="002110FC">
        <w:rPr>
          <w:rFonts w:cs="Arial"/>
          <w:spacing w:val="-1"/>
          <w:lang w:val="es-CR"/>
        </w:rPr>
        <w:t>la</w:t>
      </w:r>
      <w:r w:rsidRPr="002110FC">
        <w:rPr>
          <w:rFonts w:cs="Arial"/>
          <w:spacing w:val="25"/>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5"/>
          <w:lang w:val="es-CR"/>
        </w:rPr>
        <w:t xml:space="preserve"> </w:t>
      </w:r>
      <w:r w:rsidRPr="002110FC">
        <w:rPr>
          <w:rFonts w:cs="Arial"/>
          <w:lang w:val="es-CR"/>
        </w:rPr>
        <w:t>deberá</w:t>
      </w:r>
      <w:r w:rsidRPr="002110FC">
        <w:rPr>
          <w:rFonts w:cs="Arial"/>
          <w:spacing w:val="-7"/>
          <w:lang w:val="es-CR"/>
        </w:rPr>
        <w:t xml:space="preserve"> </w:t>
      </w:r>
      <w:r w:rsidRPr="002110FC">
        <w:rPr>
          <w:rFonts w:cs="Arial"/>
          <w:spacing w:val="-1"/>
          <w:lang w:val="es-CR"/>
        </w:rPr>
        <w:t>seguirse</w:t>
      </w:r>
      <w:r w:rsidRPr="002110FC">
        <w:rPr>
          <w:rFonts w:cs="Arial"/>
          <w:spacing w:val="-9"/>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procedimiento</w:t>
      </w:r>
      <w:r w:rsidRPr="002110FC">
        <w:rPr>
          <w:rFonts w:cs="Arial"/>
          <w:spacing w:val="55"/>
          <w:lang w:val="es-CR"/>
        </w:rPr>
        <w:t xml:space="preserve"> </w:t>
      </w:r>
      <w:r w:rsidRPr="002110FC">
        <w:rPr>
          <w:rFonts w:cs="Arial"/>
          <w:spacing w:val="-2"/>
          <w:lang w:val="es-CR"/>
        </w:rPr>
        <w:t>establecido</w:t>
      </w:r>
      <w:r w:rsidRPr="002110FC">
        <w:rPr>
          <w:rFonts w:cs="Arial"/>
          <w:spacing w:val="8"/>
          <w:lang w:val="es-CR"/>
        </w:rPr>
        <w:t xml:space="preserve"> </w:t>
      </w:r>
      <w:r w:rsidRPr="002110FC">
        <w:rPr>
          <w:rFonts w:cs="Arial"/>
          <w:spacing w:val="-2"/>
          <w:lang w:val="es-CR"/>
        </w:rPr>
        <w:t>en</w:t>
      </w:r>
      <w:r w:rsidRPr="002110FC">
        <w:rPr>
          <w:rFonts w:cs="Arial"/>
          <w:spacing w:val="10"/>
          <w:lang w:val="es-CR"/>
        </w:rPr>
        <w:t xml:space="preserve"> </w:t>
      </w:r>
      <w:r w:rsidRPr="002110FC">
        <w:rPr>
          <w:rFonts w:cs="Arial"/>
          <w:lang w:val="es-CR"/>
        </w:rPr>
        <w:t>el</w:t>
      </w:r>
      <w:r w:rsidRPr="002110FC">
        <w:rPr>
          <w:rFonts w:cs="Arial"/>
          <w:spacing w:val="9"/>
          <w:lang w:val="es-CR"/>
        </w:rPr>
        <w:t xml:space="preserve"> </w:t>
      </w:r>
      <w:r w:rsidRPr="002110FC">
        <w:rPr>
          <w:rFonts w:cs="Arial"/>
          <w:spacing w:val="-2"/>
          <w:lang w:val="es-CR"/>
        </w:rPr>
        <w:t>Libro</w:t>
      </w:r>
      <w:r w:rsidRPr="002110FC">
        <w:rPr>
          <w:rFonts w:cs="Arial"/>
          <w:spacing w:val="10"/>
          <w:lang w:val="es-CR"/>
        </w:rPr>
        <w:t xml:space="preserve"> </w:t>
      </w:r>
      <w:r w:rsidRPr="002110FC">
        <w:rPr>
          <w:rFonts w:cs="Arial"/>
          <w:spacing w:val="-2"/>
          <w:lang w:val="es-CR"/>
        </w:rPr>
        <w:t>Segundo,</w:t>
      </w:r>
      <w:r w:rsidRPr="002110FC">
        <w:rPr>
          <w:rFonts w:cs="Arial"/>
          <w:spacing w:val="11"/>
          <w:lang w:val="es-CR"/>
        </w:rPr>
        <w:t xml:space="preserve"> </w:t>
      </w:r>
      <w:r w:rsidRPr="002110FC">
        <w:rPr>
          <w:rFonts w:cs="Arial"/>
          <w:spacing w:val="-2"/>
          <w:lang w:val="es-CR"/>
        </w:rPr>
        <w:t>Título</w:t>
      </w:r>
      <w:r w:rsidRPr="002110FC">
        <w:rPr>
          <w:rFonts w:cs="Arial"/>
          <w:spacing w:val="10"/>
          <w:lang w:val="es-CR"/>
        </w:rPr>
        <w:t xml:space="preserve"> </w:t>
      </w:r>
      <w:r w:rsidRPr="002110FC">
        <w:rPr>
          <w:rFonts w:cs="Arial"/>
          <w:spacing w:val="-2"/>
          <w:lang w:val="es-CR"/>
        </w:rPr>
        <w:t>Segundo,</w:t>
      </w:r>
      <w:r w:rsidRPr="002110FC">
        <w:rPr>
          <w:rFonts w:cs="Arial"/>
          <w:spacing w:val="11"/>
          <w:lang w:val="es-CR"/>
        </w:rPr>
        <w:t xml:space="preserve"> </w:t>
      </w:r>
      <w:r w:rsidRPr="002110FC">
        <w:rPr>
          <w:rFonts w:cs="Arial"/>
          <w:spacing w:val="-2"/>
          <w:lang w:val="es-CR"/>
        </w:rPr>
        <w:t>Capítulo</w:t>
      </w:r>
      <w:r w:rsidRPr="002110FC">
        <w:rPr>
          <w:rFonts w:cs="Arial"/>
          <w:spacing w:val="12"/>
          <w:lang w:val="es-CR"/>
        </w:rPr>
        <w:t xml:space="preserve"> </w:t>
      </w:r>
      <w:r w:rsidRPr="002110FC">
        <w:rPr>
          <w:rFonts w:cs="Arial"/>
          <w:spacing w:val="-2"/>
          <w:lang w:val="es-CR"/>
        </w:rPr>
        <w:t>Único</w:t>
      </w:r>
      <w:r w:rsidRPr="002110FC">
        <w:rPr>
          <w:rFonts w:cs="Arial"/>
          <w:spacing w:val="10"/>
          <w:lang w:val="es-CR"/>
        </w:rPr>
        <w:t xml:space="preserve"> </w:t>
      </w:r>
      <w:r w:rsidRPr="002110FC">
        <w:rPr>
          <w:rFonts w:cs="Arial"/>
          <w:lang w:val="es-CR"/>
        </w:rPr>
        <w:t>de</w:t>
      </w:r>
      <w:r w:rsidRPr="002110FC">
        <w:rPr>
          <w:rFonts w:cs="Arial"/>
          <w:spacing w:val="11"/>
          <w:lang w:val="es-CR"/>
        </w:rPr>
        <w:t xml:space="preserve"> </w:t>
      </w:r>
      <w:r w:rsidRPr="002110FC">
        <w:rPr>
          <w:rFonts w:cs="Arial"/>
          <w:spacing w:val="-3"/>
          <w:lang w:val="es-CR"/>
        </w:rPr>
        <w:t>la</w:t>
      </w:r>
      <w:r w:rsidRPr="002110FC">
        <w:rPr>
          <w:rFonts w:cs="Arial"/>
          <w:spacing w:val="3"/>
          <w:lang w:val="es-CR"/>
        </w:rPr>
        <w:t xml:space="preserve"> </w:t>
      </w:r>
      <w:r w:rsidRPr="002110FC">
        <w:rPr>
          <w:rFonts w:cs="Arial"/>
          <w:spacing w:val="-2"/>
          <w:lang w:val="es-CR"/>
        </w:rPr>
        <w:t>Ley</w:t>
      </w:r>
      <w:r w:rsidRPr="002110FC">
        <w:rPr>
          <w:rFonts w:cs="Arial"/>
          <w:spacing w:val="13"/>
          <w:lang w:val="es-CR"/>
        </w:rPr>
        <w:t xml:space="preserve"> </w:t>
      </w:r>
      <w:r w:rsidRPr="002110FC">
        <w:rPr>
          <w:rFonts w:cs="Arial"/>
          <w:spacing w:val="-1"/>
          <w:lang w:val="es-CR"/>
        </w:rPr>
        <w:t>N.°</w:t>
      </w:r>
      <w:r w:rsidRPr="002110FC">
        <w:rPr>
          <w:rFonts w:cs="Arial"/>
          <w:spacing w:val="13"/>
          <w:lang w:val="es-CR"/>
        </w:rPr>
        <w:t xml:space="preserve"> </w:t>
      </w:r>
      <w:r w:rsidRPr="002110FC">
        <w:rPr>
          <w:rFonts w:cs="Arial"/>
          <w:spacing w:val="-1"/>
          <w:lang w:val="es-CR"/>
        </w:rPr>
        <w:t>6227</w:t>
      </w:r>
      <w:r w:rsidRPr="002110FC">
        <w:rPr>
          <w:rFonts w:cs="Arial"/>
          <w:spacing w:val="-2"/>
          <w:lang w:val="es-CR"/>
        </w:rPr>
        <w:t>.</w:t>
      </w:r>
    </w:p>
    <w:p w14:paraId="747B2275" w14:textId="77777777" w:rsidR="00671664" w:rsidRPr="002110FC" w:rsidRDefault="00671664" w:rsidP="005A1070">
      <w:pPr>
        <w:rPr>
          <w:rFonts w:ascii="Arial" w:eastAsia="Arial" w:hAnsi="Arial" w:cs="Arial"/>
          <w:lang w:val="es-CR"/>
        </w:rPr>
      </w:pPr>
    </w:p>
    <w:p w14:paraId="32E5E1A9" w14:textId="388DC929" w:rsidR="00671664" w:rsidRPr="002110FC" w:rsidRDefault="00977604" w:rsidP="005A1070">
      <w:pPr>
        <w:pStyle w:val="Textoindependiente"/>
        <w:ind w:right="183"/>
        <w:jc w:val="both"/>
        <w:rPr>
          <w:rFonts w:cs="Arial"/>
          <w:lang w:val="es-CR"/>
        </w:rPr>
      </w:pPr>
      <w:r w:rsidRPr="002110FC">
        <w:rPr>
          <w:rFonts w:cs="Arial"/>
          <w:spacing w:val="-1"/>
          <w:lang w:val="es-CR"/>
        </w:rPr>
        <w:t>Las</w:t>
      </w:r>
      <w:r w:rsidRPr="002110FC">
        <w:rPr>
          <w:rFonts w:cs="Arial"/>
          <w:spacing w:val="-4"/>
          <w:lang w:val="es-CR"/>
        </w:rPr>
        <w:t xml:space="preserve"> </w:t>
      </w:r>
      <w:r w:rsidRPr="002110FC">
        <w:rPr>
          <w:rFonts w:cs="Arial"/>
          <w:spacing w:val="-1"/>
          <w:lang w:val="es-CR"/>
        </w:rPr>
        <w:t>resoluciones</w:t>
      </w:r>
      <w:r w:rsidRPr="002110FC">
        <w:rPr>
          <w:rFonts w:cs="Arial"/>
          <w:spacing w:val="-4"/>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se</w:t>
      </w:r>
      <w:r w:rsidRPr="002110FC">
        <w:rPr>
          <w:rFonts w:cs="Arial"/>
          <w:spacing w:val="-9"/>
          <w:lang w:val="es-CR"/>
        </w:rPr>
        <w:t xml:space="preserve"> </w:t>
      </w:r>
      <w:r w:rsidRPr="002110FC">
        <w:rPr>
          <w:rFonts w:cs="Arial"/>
          <w:spacing w:val="-1"/>
          <w:lang w:val="es-CR"/>
        </w:rPr>
        <w:t>dicten</w:t>
      </w:r>
      <w:r w:rsidRPr="002110FC">
        <w:rPr>
          <w:rFonts w:cs="Arial"/>
          <w:spacing w:val="-5"/>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materia</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impedimento</w:t>
      </w:r>
      <w:r w:rsidRPr="002110FC">
        <w:rPr>
          <w:rFonts w:cs="Arial"/>
          <w:spacing w:val="-2"/>
          <w:lang w:val="es-CR"/>
        </w:rPr>
        <w:t xml:space="preserve"> </w:t>
      </w:r>
      <w:r w:rsidRPr="002110FC">
        <w:rPr>
          <w:rFonts w:cs="Arial"/>
          <w:lang w:val="es-CR"/>
        </w:rPr>
        <w:t>e</w:t>
      </w:r>
      <w:r w:rsidRPr="002110FC">
        <w:rPr>
          <w:rFonts w:cs="Arial"/>
          <w:spacing w:val="-4"/>
          <w:lang w:val="es-CR"/>
        </w:rPr>
        <w:t xml:space="preserve"> </w:t>
      </w:r>
      <w:r w:rsidRPr="002110FC">
        <w:rPr>
          <w:rFonts w:cs="Arial"/>
          <w:spacing w:val="-1"/>
          <w:lang w:val="es-CR"/>
        </w:rPr>
        <w:t>inhibitoria</w:t>
      </w:r>
      <w:r w:rsidRPr="002110FC">
        <w:rPr>
          <w:rFonts w:cs="Arial"/>
          <w:spacing w:val="-5"/>
          <w:lang w:val="es-CR"/>
        </w:rPr>
        <w:t xml:space="preserve"> </w:t>
      </w:r>
      <w:r w:rsidRPr="002110FC">
        <w:rPr>
          <w:rFonts w:cs="Arial"/>
          <w:lang w:val="es-CR"/>
        </w:rPr>
        <w:t>no</w:t>
      </w:r>
      <w:r w:rsidRPr="002110FC">
        <w:rPr>
          <w:rFonts w:cs="Arial"/>
          <w:spacing w:val="-7"/>
          <w:lang w:val="es-CR"/>
        </w:rPr>
        <w:t xml:space="preserve"> </w:t>
      </w:r>
      <w:r w:rsidRPr="002110FC">
        <w:rPr>
          <w:rFonts w:cs="Arial"/>
          <w:spacing w:val="-1"/>
          <w:lang w:val="es-CR"/>
        </w:rPr>
        <w:t>tendrán</w:t>
      </w:r>
      <w:r w:rsidRPr="002110FC">
        <w:rPr>
          <w:rFonts w:cs="Arial"/>
          <w:spacing w:val="-7"/>
          <w:lang w:val="es-CR"/>
        </w:rPr>
        <w:t xml:space="preserve"> </w:t>
      </w:r>
      <w:r w:rsidRPr="002110FC">
        <w:rPr>
          <w:rFonts w:cs="Arial"/>
          <w:spacing w:val="-1"/>
          <w:lang w:val="es-CR"/>
        </w:rPr>
        <w:t>recurso</w:t>
      </w:r>
      <w:r w:rsidRPr="002110FC">
        <w:rPr>
          <w:rFonts w:cs="Arial"/>
          <w:spacing w:val="61"/>
          <w:lang w:val="es-CR"/>
        </w:rPr>
        <w:t xml:space="preserve"> </w:t>
      </w:r>
      <w:r w:rsidRPr="002110FC">
        <w:rPr>
          <w:rFonts w:cs="Arial"/>
          <w:spacing w:val="-1"/>
          <w:lang w:val="es-CR"/>
        </w:rPr>
        <w:t>alguno.</w:t>
      </w:r>
      <w:r w:rsidRPr="002110FC">
        <w:rPr>
          <w:rFonts w:cs="Arial"/>
          <w:spacing w:val="43"/>
          <w:lang w:val="es-CR"/>
        </w:rPr>
        <w:t xml:space="preserve"> </w:t>
      </w:r>
      <w:r w:rsidRPr="002110FC">
        <w:rPr>
          <w:rFonts w:cs="Arial"/>
          <w:spacing w:val="-1"/>
          <w:lang w:val="es-CR"/>
        </w:rPr>
        <w:t>Las</w:t>
      </w:r>
      <w:r w:rsidRPr="002110FC">
        <w:rPr>
          <w:rFonts w:cs="Arial"/>
          <w:spacing w:val="42"/>
          <w:lang w:val="es-CR"/>
        </w:rPr>
        <w:t xml:space="preserve"> </w:t>
      </w:r>
      <w:r w:rsidRPr="002110FC">
        <w:rPr>
          <w:rFonts w:cs="Arial"/>
          <w:spacing w:val="-1"/>
          <w:lang w:val="es-CR"/>
        </w:rPr>
        <w:t>que</w:t>
      </w:r>
      <w:r w:rsidRPr="002110FC">
        <w:rPr>
          <w:rFonts w:cs="Arial"/>
          <w:spacing w:val="40"/>
          <w:lang w:val="es-CR"/>
        </w:rPr>
        <w:t xml:space="preserve"> </w:t>
      </w:r>
      <w:r w:rsidRPr="002110FC">
        <w:rPr>
          <w:rFonts w:cs="Arial"/>
          <w:lang w:val="es-CR"/>
        </w:rPr>
        <w:t>se</w:t>
      </w:r>
      <w:r w:rsidRPr="002110FC">
        <w:rPr>
          <w:rFonts w:cs="Arial"/>
          <w:spacing w:val="40"/>
          <w:lang w:val="es-CR"/>
        </w:rPr>
        <w:t xml:space="preserve"> </w:t>
      </w:r>
      <w:r w:rsidRPr="002110FC">
        <w:rPr>
          <w:rFonts w:cs="Arial"/>
          <w:spacing w:val="-1"/>
          <w:lang w:val="es-CR"/>
        </w:rPr>
        <w:t>dicten</w:t>
      </w:r>
      <w:r w:rsidRPr="002110FC">
        <w:rPr>
          <w:rFonts w:cs="Arial"/>
          <w:spacing w:val="42"/>
          <w:lang w:val="es-CR"/>
        </w:rPr>
        <w:t xml:space="preserve"> </w:t>
      </w:r>
      <w:r w:rsidRPr="002110FC">
        <w:rPr>
          <w:rFonts w:cs="Arial"/>
          <w:lang w:val="es-CR"/>
        </w:rPr>
        <w:t>con</w:t>
      </w:r>
      <w:r w:rsidRPr="002110FC">
        <w:rPr>
          <w:rFonts w:cs="Arial"/>
          <w:spacing w:val="39"/>
          <w:lang w:val="es-CR"/>
        </w:rPr>
        <w:t xml:space="preserve"> </w:t>
      </w:r>
      <w:r w:rsidRPr="002110FC">
        <w:rPr>
          <w:rFonts w:cs="Arial"/>
          <w:lang w:val="es-CR"/>
        </w:rPr>
        <w:t>motivo</w:t>
      </w:r>
      <w:r w:rsidRPr="002110FC">
        <w:rPr>
          <w:rFonts w:cs="Arial"/>
          <w:spacing w:val="40"/>
          <w:lang w:val="es-CR"/>
        </w:rPr>
        <w:t xml:space="preserve"> </w:t>
      </w:r>
      <w:r w:rsidRPr="002110FC">
        <w:rPr>
          <w:rFonts w:cs="Arial"/>
          <w:lang w:val="es-CR"/>
        </w:rPr>
        <w:t>de</w:t>
      </w:r>
      <w:r w:rsidRPr="002110FC">
        <w:rPr>
          <w:rFonts w:cs="Arial"/>
          <w:spacing w:val="39"/>
          <w:lang w:val="es-CR"/>
        </w:rPr>
        <w:t xml:space="preserve"> </w:t>
      </w:r>
      <w:r w:rsidRPr="002110FC">
        <w:rPr>
          <w:rFonts w:cs="Arial"/>
          <w:spacing w:val="-1"/>
          <w:lang w:val="es-CR"/>
        </w:rPr>
        <w:t>una</w:t>
      </w:r>
      <w:r w:rsidRPr="002110FC">
        <w:rPr>
          <w:rFonts w:cs="Arial"/>
          <w:spacing w:val="42"/>
          <w:lang w:val="es-CR"/>
        </w:rPr>
        <w:t xml:space="preserve"> </w:t>
      </w:r>
      <w:r w:rsidRPr="002110FC">
        <w:rPr>
          <w:rFonts w:cs="Arial"/>
          <w:spacing w:val="-1"/>
          <w:lang w:val="es-CR"/>
        </w:rPr>
        <w:t>recusación</w:t>
      </w:r>
      <w:r w:rsidRPr="002110FC">
        <w:rPr>
          <w:rFonts w:cs="Arial"/>
          <w:spacing w:val="42"/>
          <w:lang w:val="es-CR"/>
        </w:rPr>
        <w:t xml:space="preserve"> </w:t>
      </w:r>
      <w:r w:rsidRPr="002110FC">
        <w:rPr>
          <w:rFonts w:cs="Arial"/>
          <w:spacing w:val="-1"/>
          <w:lang w:val="es-CR"/>
        </w:rPr>
        <w:t>tendrán</w:t>
      </w:r>
      <w:r w:rsidRPr="002110FC">
        <w:rPr>
          <w:rFonts w:cs="Arial"/>
          <w:spacing w:val="42"/>
          <w:lang w:val="es-CR"/>
        </w:rPr>
        <w:t xml:space="preserve"> </w:t>
      </w:r>
      <w:r w:rsidRPr="002110FC">
        <w:rPr>
          <w:rFonts w:cs="Arial"/>
          <w:spacing w:val="-1"/>
          <w:lang w:val="es-CR"/>
        </w:rPr>
        <w:t>los</w:t>
      </w:r>
      <w:r w:rsidRPr="002110FC">
        <w:rPr>
          <w:rFonts w:cs="Arial"/>
          <w:spacing w:val="42"/>
          <w:lang w:val="es-CR"/>
        </w:rPr>
        <w:t xml:space="preserve"> </w:t>
      </w:r>
      <w:r w:rsidRPr="002110FC">
        <w:rPr>
          <w:rFonts w:cs="Arial"/>
          <w:spacing w:val="-1"/>
          <w:lang w:val="es-CR"/>
        </w:rPr>
        <w:t>recursos</w:t>
      </w:r>
      <w:r w:rsidRPr="002110FC">
        <w:rPr>
          <w:rFonts w:cs="Arial"/>
          <w:spacing w:val="47"/>
          <w:lang w:val="es-CR"/>
        </w:rPr>
        <w:t xml:space="preserve"> </w:t>
      </w:r>
      <w:r w:rsidRPr="002110FC">
        <w:rPr>
          <w:rFonts w:cs="Arial"/>
          <w:spacing w:val="-1"/>
          <w:lang w:val="es-CR"/>
        </w:rPr>
        <w:t>administrativos</w:t>
      </w:r>
      <w:r w:rsidRPr="002110FC">
        <w:rPr>
          <w:rFonts w:cs="Arial"/>
          <w:spacing w:val="50"/>
          <w:lang w:val="es-CR"/>
        </w:rPr>
        <w:t xml:space="preserve"> </w:t>
      </w:r>
      <w:r w:rsidRPr="002110FC">
        <w:rPr>
          <w:rFonts w:cs="Arial"/>
          <w:spacing w:val="-1"/>
          <w:lang w:val="es-CR"/>
        </w:rPr>
        <w:t>ordinarios</w:t>
      </w:r>
      <w:r w:rsidRPr="002110FC">
        <w:rPr>
          <w:rFonts w:cs="Arial"/>
          <w:spacing w:val="53"/>
          <w:lang w:val="es-CR"/>
        </w:rPr>
        <w:t xml:space="preserve"> </w:t>
      </w:r>
      <w:r w:rsidRPr="002110FC">
        <w:rPr>
          <w:rFonts w:cs="Arial"/>
          <w:spacing w:val="-1"/>
          <w:lang w:val="es-CR"/>
        </w:rPr>
        <w:t>contemplados</w:t>
      </w:r>
      <w:r w:rsidRPr="002110FC">
        <w:rPr>
          <w:rFonts w:cs="Arial"/>
          <w:spacing w:val="50"/>
          <w:lang w:val="es-CR"/>
        </w:rPr>
        <w:t xml:space="preserve"> </w:t>
      </w:r>
      <w:r w:rsidRPr="002110FC">
        <w:rPr>
          <w:rFonts w:cs="Arial"/>
          <w:lang w:val="es-CR"/>
        </w:rPr>
        <w:t>en</w:t>
      </w:r>
      <w:r w:rsidRPr="002110FC">
        <w:rPr>
          <w:rFonts w:cs="Arial"/>
          <w:spacing w:val="50"/>
          <w:lang w:val="es-CR"/>
        </w:rPr>
        <w:t xml:space="preserve"> </w:t>
      </w:r>
      <w:r w:rsidRPr="002110FC">
        <w:rPr>
          <w:rFonts w:cs="Arial"/>
          <w:lang w:val="es-CR"/>
        </w:rPr>
        <w:t>el</w:t>
      </w:r>
      <w:r w:rsidRPr="002110FC">
        <w:rPr>
          <w:rFonts w:cs="Arial"/>
          <w:spacing w:val="47"/>
          <w:lang w:val="es-CR"/>
        </w:rPr>
        <w:t xml:space="preserve"> </w:t>
      </w:r>
      <w:r w:rsidRPr="002110FC">
        <w:rPr>
          <w:rFonts w:cs="Arial"/>
          <w:spacing w:val="-1"/>
          <w:lang w:val="es-CR"/>
        </w:rPr>
        <w:t>Libro</w:t>
      </w:r>
      <w:r w:rsidRPr="002110FC">
        <w:rPr>
          <w:rFonts w:cs="Arial"/>
          <w:spacing w:val="51"/>
          <w:lang w:val="es-CR"/>
        </w:rPr>
        <w:t xml:space="preserve"> </w:t>
      </w:r>
      <w:r w:rsidRPr="002110FC">
        <w:rPr>
          <w:rFonts w:cs="Arial"/>
          <w:spacing w:val="-1"/>
          <w:lang w:val="es-CR"/>
        </w:rPr>
        <w:t>Segundo,</w:t>
      </w:r>
      <w:r w:rsidRPr="002110FC">
        <w:rPr>
          <w:rFonts w:cs="Arial"/>
          <w:spacing w:val="53"/>
          <w:lang w:val="es-CR"/>
        </w:rPr>
        <w:t xml:space="preserve"> </w:t>
      </w:r>
      <w:r w:rsidRPr="002110FC">
        <w:rPr>
          <w:rFonts w:cs="Arial"/>
          <w:spacing w:val="-1"/>
          <w:lang w:val="es-CR"/>
        </w:rPr>
        <w:t>Título</w:t>
      </w:r>
      <w:r w:rsidRPr="002110FC">
        <w:rPr>
          <w:rFonts w:cs="Arial"/>
          <w:spacing w:val="48"/>
          <w:lang w:val="es-CR"/>
        </w:rPr>
        <w:t xml:space="preserve"> </w:t>
      </w:r>
      <w:r w:rsidRPr="002110FC">
        <w:rPr>
          <w:rFonts w:cs="Arial"/>
          <w:spacing w:val="-1"/>
          <w:lang w:val="es-CR"/>
        </w:rPr>
        <w:t>Octavo,</w:t>
      </w:r>
      <w:r w:rsidRPr="002110FC">
        <w:rPr>
          <w:rFonts w:cs="Arial"/>
          <w:spacing w:val="51"/>
          <w:lang w:val="es-CR"/>
        </w:rPr>
        <w:t xml:space="preserve"> </w:t>
      </w:r>
      <w:r w:rsidRPr="002110FC">
        <w:rPr>
          <w:rFonts w:cs="Arial"/>
          <w:spacing w:val="-1"/>
          <w:lang w:val="es-CR"/>
        </w:rPr>
        <w:t>Capítulo</w:t>
      </w:r>
      <w:r w:rsidRPr="002110FC">
        <w:rPr>
          <w:rFonts w:cs="Arial"/>
          <w:spacing w:val="51"/>
          <w:lang w:val="es-CR"/>
        </w:rPr>
        <w:t xml:space="preserve"> </w:t>
      </w:r>
      <w:r w:rsidRPr="002110FC">
        <w:rPr>
          <w:rFonts w:cs="Arial"/>
          <w:spacing w:val="-1"/>
          <w:lang w:val="es-CR"/>
        </w:rPr>
        <w:t xml:space="preserve">Primero </w:t>
      </w:r>
      <w:r w:rsidRPr="002110FC">
        <w:rPr>
          <w:rFonts w:cs="Arial"/>
          <w:spacing w:val="-2"/>
          <w:lang w:val="es-CR"/>
        </w:rPr>
        <w:t>de</w:t>
      </w:r>
      <w:r w:rsidRPr="002110FC">
        <w:rPr>
          <w:rFonts w:cs="Arial"/>
          <w:spacing w:val="-4"/>
          <w:lang w:val="es-CR"/>
        </w:rPr>
        <w:t xml:space="preserve"> </w:t>
      </w:r>
      <w:r w:rsidRPr="002110FC">
        <w:rPr>
          <w:rFonts w:cs="Arial"/>
          <w:spacing w:val="-3"/>
          <w:lang w:val="es-CR"/>
        </w:rPr>
        <w:t>la</w:t>
      </w:r>
      <w:r w:rsidRPr="002110FC">
        <w:rPr>
          <w:rFonts w:cs="Arial"/>
          <w:spacing w:val="-9"/>
          <w:lang w:val="es-CR"/>
        </w:rPr>
        <w:t xml:space="preserve"> </w:t>
      </w:r>
      <w:r w:rsidRPr="002110FC">
        <w:rPr>
          <w:rFonts w:cs="Arial"/>
          <w:spacing w:val="-1"/>
          <w:lang w:val="es-CR"/>
        </w:rPr>
        <w:t>Ley</w:t>
      </w:r>
      <w:r w:rsidRPr="002110FC">
        <w:rPr>
          <w:rFonts w:cs="Arial"/>
          <w:spacing w:val="-2"/>
          <w:lang w:val="es-CR"/>
        </w:rPr>
        <w:t xml:space="preserve"> N.°</w:t>
      </w:r>
      <w:r w:rsidRPr="002110FC">
        <w:rPr>
          <w:rFonts w:cs="Arial"/>
          <w:spacing w:val="1"/>
          <w:lang w:val="es-CR"/>
        </w:rPr>
        <w:t xml:space="preserve"> </w:t>
      </w:r>
      <w:r w:rsidRPr="002110FC">
        <w:rPr>
          <w:rFonts w:cs="Arial"/>
          <w:spacing w:val="-1"/>
          <w:lang w:val="es-CR"/>
        </w:rPr>
        <w:t>6227.</w:t>
      </w:r>
      <w:r w:rsidR="00FD5DA4" w:rsidRPr="002110FC">
        <w:rPr>
          <w:rFonts w:cs="Arial"/>
          <w:spacing w:val="-1"/>
          <w:lang w:val="es-CR"/>
        </w:rPr>
        <w:t xml:space="preserve"> </w:t>
      </w:r>
      <w:r w:rsidR="00FD5DA4" w:rsidRPr="002110FC">
        <w:rPr>
          <w:rFonts w:eastAsia="Times New Roman" w:cs="Arial"/>
          <w:lang w:val="es-CR" w:eastAsia="es-ES"/>
        </w:rPr>
        <w:t>En este último caso, el recurso de apelación contra la resolución dictada deberá ser resuelto por</w:t>
      </w:r>
      <w:r w:rsidR="00B670F2" w:rsidRPr="002110FC">
        <w:rPr>
          <w:rFonts w:eastAsia="Times New Roman" w:cs="Arial"/>
          <w:lang w:val="es-CR" w:eastAsia="es-ES"/>
        </w:rPr>
        <w:t xml:space="preserve"> el</w:t>
      </w:r>
      <w:r w:rsidR="00FD5DA4" w:rsidRPr="002110FC">
        <w:rPr>
          <w:rFonts w:eastAsia="Times New Roman" w:cs="Arial"/>
          <w:lang w:val="es-CR" w:eastAsia="es-ES"/>
        </w:rPr>
        <w:t xml:space="preserve"> Consejo de Gobierno.</w:t>
      </w:r>
    </w:p>
    <w:p w14:paraId="380ECD50" w14:textId="3E87645F" w:rsidR="00671664" w:rsidRPr="002110FC" w:rsidRDefault="00671664" w:rsidP="005A1070">
      <w:pPr>
        <w:rPr>
          <w:rFonts w:ascii="Arial" w:eastAsia="Arial" w:hAnsi="Arial" w:cs="Arial"/>
          <w:lang w:val="es-CR"/>
        </w:rPr>
      </w:pPr>
    </w:p>
    <w:p w14:paraId="6B226242" w14:textId="77777777" w:rsidR="00FD5DA4" w:rsidRPr="002110FC" w:rsidRDefault="00FD5DA4" w:rsidP="005A1070">
      <w:pPr>
        <w:rPr>
          <w:rFonts w:ascii="Arial" w:eastAsia="Arial" w:hAnsi="Arial" w:cs="Arial"/>
          <w:lang w:val="es-CR"/>
        </w:rPr>
      </w:pPr>
    </w:p>
    <w:p w14:paraId="2AE74364" w14:textId="77777777" w:rsidR="00671664" w:rsidRPr="002110FC" w:rsidRDefault="00977604" w:rsidP="005A1070">
      <w:pPr>
        <w:pStyle w:val="Ttulo1"/>
        <w:ind w:left="2420" w:right="2412" w:firstLine="1425"/>
        <w:rPr>
          <w:rFonts w:cs="Arial"/>
          <w:b w:val="0"/>
          <w:bCs w:val="0"/>
          <w:lang w:val="es-CR"/>
        </w:rPr>
      </w:pPr>
      <w:r w:rsidRPr="002110FC">
        <w:rPr>
          <w:rFonts w:cs="Arial"/>
          <w:spacing w:val="-1"/>
          <w:lang w:val="es-CR"/>
        </w:rPr>
        <w:t>CAPÍTULO</w:t>
      </w:r>
      <w:r w:rsidRPr="002110FC">
        <w:rPr>
          <w:rFonts w:cs="Arial"/>
          <w:spacing w:val="-12"/>
          <w:lang w:val="es-CR"/>
        </w:rPr>
        <w:t xml:space="preserve"> </w:t>
      </w:r>
      <w:r w:rsidRPr="002110FC">
        <w:rPr>
          <w:rFonts w:cs="Arial"/>
          <w:spacing w:val="1"/>
          <w:lang w:val="es-CR"/>
        </w:rPr>
        <w:t>IV</w:t>
      </w:r>
      <w:r w:rsidRPr="002110FC">
        <w:rPr>
          <w:rFonts w:cs="Arial"/>
          <w:spacing w:val="24"/>
          <w:lang w:val="es-CR"/>
        </w:rPr>
        <w:t xml:space="preserve"> </w:t>
      </w:r>
      <w:r w:rsidRPr="002110FC">
        <w:rPr>
          <w:rFonts w:cs="Arial"/>
          <w:spacing w:val="-1"/>
          <w:lang w:val="es-CR"/>
        </w:rPr>
        <w:t>ESTRUCTURA</w:t>
      </w:r>
      <w:r w:rsidRPr="002110FC">
        <w:rPr>
          <w:rFonts w:cs="Arial"/>
          <w:spacing w:val="-12"/>
          <w:lang w:val="es-CR"/>
        </w:rPr>
        <w:t xml:space="preserve"> </w:t>
      </w:r>
      <w:r w:rsidRPr="002110FC">
        <w:rPr>
          <w:rFonts w:cs="Arial"/>
          <w:spacing w:val="-2"/>
          <w:lang w:val="es-CR"/>
        </w:rPr>
        <w:t>ORGÁNICA</w:t>
      </w:r>
      <w:r w:rsidRPr="002110FC">
        <w:rPr>
          <w:rFonts w:cs="Arial"/>
          <w:spacing w:val="-9"/>
          <w:lang w:val="es-CR"/>
        </w:rPr>
        <w:t xml:space="preserve"> </w:t>
      </w:r>
      <w:r w:rsidRPr="002110FC">
        <w:rPr>
          <w:rFonts w:cs="Arial"/>
          <w:spacing w:val="-1"/>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SUTEL</w:t>
      </w:r>
    </w:p>
    <w:p w14:paraId="05111831" w14:textId="77777777" w:rsidR="00671664" w:rsidRPr="002110FC" w:rsidRDefault="00671664" w:rsidP="005A1070">
      <w:pPr>
        <w:rPr>
          <w:rFonts w:ascii="Arial" w:eastAsia="Arial" w:hAnsi="Arial" w:cs="Arial"/>
          <w:b/>
          <w:bCs/>
          <w:lang w:val="es-CR"/>
        </w:rPr>
      </w:pPr>
    </w:p>
    <w:p w14:paraId="7BD9C080" w14:textId="77777777" w:rsidR="00671664" w:rsidRPr="002110FC" w:rsidRDefault="00977604" w:rsidP="005A1070">
      <w:pPr>
        <w:ind w:left="1369" w:right="1411"/>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spacing w:val="-11"/>
          <w:lang w:val="es-CR"/>
        </w:rPr>
        <w:t xml:space="preserve"> </w:t>
      </w:r>
      <w:r w:rsidRPr="002110FC">
        <w:rPr>
          <w:rFonts w:ascii="Arial" w:hAnsi="Arial" w:cs="Arial"/>
          <w:b/>
          <w:lang w:val="es-CR"/>
        </w:rPr>
        <w:t>I</w:t>
      </w:r>
    </w:p>
    <w:p w14:paraId="6BBAF13F" w14:textId="77777777" w:rsidR="00671664" w:rsidRPr="002110FC" w:rsidRDefault="00977604" w:rsidP="005A1070">
      <w:pPr>
        <w:ind w:left="1369" w:right="1411"/>
        <w:jc w:val="center"/>
        <w:rPr>
          <w:rFonts w:ascii="Arial" w:eastAsia="Arial" w:hAnsi="Arial" w:cs="Arial"/>
          <w:lang w:val="es-CR"/>
        </w:rPr>
      </w:pPr>
      <w:r w:rsidRPr="002110FC">
        <w:rPr>
          <w:rFonts w:ascii="Arial" w:hAnsi="Arial" w:cs="Arial"/>
          <w:b/>
          <w:spacing w:val="-1"/>
          <w:lang w:val="es-CR"/>
        </w:rPr>
        <w:t>ÓRGANO SUPERIOR</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lang w:val="es-CR"/>
        </w:rPr>
        <w:t xml:space="preserve"> LA</w:t>
      </w:r>
      <w:r w:rsidRPr="002110FC">
        <w:rPr>
          <w:rFonts w:ascii="Arial" w:hAnsi="Arial" w:cs="Arial"/>
          <w:b/>
          <w:spacing w:val="-1"/>
          <w:lang w:val="es-CR"/>
        </w:rPr>
        <w:t xml:space="preserve"> SUTEL</w:t>
      </w:r>
    </w:p>
    <w:p w14:paraId="7DC5FCBD" w14:textId="77777777" w:rsidR="00671664" w:rsidRPr="002110FC" w:rsidRDefault="00671664" w:rsidP="005A1070">
      <w:pPr>
        <w:rPr>
          <w:rFonts w:ascii="Arial" w:eastAsia="Arial" w:hAnsi="Arial" w:cs="Arial"/>
          <w:b/>
          <w:bCs/>
          <w:lang w:val="es-CR"/>
        </w:rPr>
      </w:pPr>
    </w:p>
    <w:p w14:paraId="2F7DCC6E" w14:textId="77777777" w:rsidR="00671664" w:rsidRPr="002110FC" w:rsidRDefault="00671664" w:rsidP="005A1070">
      <w:pPr>
        <w:rPr>
          <w:rFonts w:ascii="Arial" w:eastAsia="Arial" w:hAnsi="Arial" w:cs="Arial"/>
          <w:b/>
          <w:bCs/>
          <w:lang w:val="es-CR"/>
        </w:rPr>
      </w:pPr>
    </w:p>
    <w:p w14:paraId="7F8AAB1A" w14:textId="352C12B9" w:rsidR="00D34386" w:rsidRPr="002110FC" w:rsidRDefault="00977604" w:rsidP="005A1070">
      <w:pPr>
        <w:ind w:left="142"/>
        <w:jc w:val="both"/>
        <w:rPr>
          <w:rFonts w:ascii="Arial" w:hAnsi="Arial" w:cs="Arial"/>
          <w:b/>
          <w:spacing w:val="-1"/>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w:t>
      </w:r>
      <w:r w:rsidR="006566D5" w:rsidRPr="002110FC">
        <w:rPr>
          <w:rFonts w:ascii="Arial" w:hAnsi="Arial" w:cs="Arial"/>
          <w:b/>
          <w:spacing w:val="-1"/>
          <w:lang w:val="es-CR"/>
        </w:rPr>
        <w:t>4</w:t>
      </w:r>
      <w:r w:rsidRPr="002110FC">
        <w:rPr>
          <w:rFonts w:ascii="Arial" w:hAnsi="Arial" w:cs="Arial"/>
          <w:b/>
          <w:spacing w:val="-1"/>
          <w:lang w:val="es-CR"/>
        </w:rPr>
        <w:t>.- Órgano</w:t>
      </w:r>
      <w:r w:rsidRPr="002110FC">
        <w:rPr>
          <w:rFonts w:ascii="Arial" w:hAnsi="Arial" w:cs="Arial"/>
          <w:b/>
          <w:lang w:val="es-CR"/>
        </w:rPr>
        <w:t xml:space="preserve"> </w:t>
      </w:r>
      <w:r w:rsidRPr="002110FC">
        <w:rPr>
          <w:rFonts w:ascii="Arial" w:hAnsi="Arial" w:cs="Arial"/>
          <w:b/>
          <w:spacing w:val="-1"/>
          <w:lang w:val="es-CR"/>
        </w:rPr>
        <w:t>Superior</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2"/>
          <w:lang w:val="es-CR"/>
        </w:rPr>
        <w:t xml:space="preserve"> </w:t>
      </w:r>
      <w:r w:rsidRPr="002110FC">
        <w:rPr>
          <w:rFonts w:ascii="Arial" w:hAnsi="Arial" w:cs="Arial"/>
          <w:b/>
          <w:lang w:val="es-CR"/>
        </w:rPr>
        <w:t xml:space="preserve">la </w:t>
      </w:r>
      <w:r w:rsidRPr="002110FC">
        <w:rPr>
          <w:rFonts w:ascii="Arial" w:hAnsi="Arial" w:cs="Arial"/>
          <w:b/>
          <w:spacing w:val="-1"/>
          <w:lang w:val="es-CR"/>
        </w:rPr>
        <w:t>Sutel</w:t>
      </w:r>
    </w:p>
    <w:p w14:paraId="0852897E" w14:textId="77777777" w:rsidR="00D34386" w:rsidRPr="002110FC" w:rsidRDefault="00D34386" w:rsidP="005A1070">
      <w:pPr>
        <w:ind w:left="142"/>
        <w:jc w:val="both"/>
        <w:rPr>
          <w:rFonts w:ascii="Arial" w:hAnsi="Arial" w:cs="Arial"/>
          <w:b/>
          <w:spacing w:val="-1"/>
          <w:lang w:val="es-CR"/>
        </w:rPr>
      </w:pPr>
    </w:p>
    <w:p w14:paraId="319F878E" w14:textId="1A513A17" w:rsidR="00671664" w:rsidRPr="002110FC" w:rsidRDefault="00977604" w:rsidP="005A1070">
      <w:pPr>
        <w:ind w:left="142"/>
        <w:jc w:val="both"/>
        <w:rPr>
          <w:rFonts w:ascii="Arial" w:eastAsia="Arial" w:hAnsi="Arial" w:cs="Arial"/>
          <w:lang w:val="es-CR"/>
        </w:rPr>
      </w:pPr>
      <w:r w:rsidRPr="002110FC">
        <w:rPr>
          <w:rFonts w:ascii="Arial" w:hAnsi="Arial" w:cs="Arial"/>
          <w:lang w:val="es-CR"/>
        </w:rPr>
        <w:t>La</w:t>
      </w:r>
      <w:r w:rsidRPr="002110FC">
        <w:rPr>
          <w:rFonts w:ascii="Arial" w:hAnsi="Arial" w:cs="Arial"/>
          <w:spacing w:val="53"/>
          <w:lang w:val="es-CR"/>
        </w:rPr>
        <w:t xml:space="preserve"> </w:t>
      </w:r>
      <w:r w:rsidRPr="002110FC">
        <w:rPr>
          <w:rFonts w:ascii="Arial" w:hAnsi="Arial" w:cs="Arial"/>
          <w:spacing w:val="-1"/>
          <w:lang w:val="es-CR"/>
        </w:rPr>
        <w:t>Sutel</w:t>
      </w:r>
      <w:r w:rsidRPr="002110FC">
        <w:rPr>
          <w:rFonts w:ascii="Arial" w:hAnsi="Arial" w:cs="Arial"/>
          <w:spacing w:val="53"/>
          <w:lang w:val="es-CR"/>
        </w:rPr>
        <w:t xml:space="preserve"> </w:t>
      </w:r>
      <w:r w:rsidRPr="002110FC">
        <w:rPr>
          <w:rFonts w:ascii="Arial" w:hAnsi="Arial" w:cs="Arial"/>
          <w:spacing w:val="-1"/>
          <w:lang w:val="es-CR"/>
        </w:rPr>
        <w:t>cuenta</w:t>
      </w:r>
      <w:r w:rsidRPr="002110FC">
        <w:rPr>
          <w:rFonts w:ascii="Arial" w:hAnsi="Arial" w:cs="Arial"/>
          <w:spacing w:val="53"/>
          <w:lang w:val="es-CR"/>
        </w:rPr>
        <w:t xml:space="preserve"> </w:t>
      </w:r>
      <w:r w:rsidRPr="002110FC">
        <w:rPr>
          <w:rFonts w:ascii="Arial" w:hAnsi="Arial" w:cs="Arial"/>
          <w:lang w:val="es-CR"/>
        </w:rPr>
        <w:t>con</w:t>
      </w:r>
      <w:r w:rsidRPr="002110FC">
        <w:rPr>
          <w:rFonts w:ascii="Arial" w:hAnsi="Arial" w:cs="Arial"/>
          <w:spacing w:val="50"/>
          <w:lang w:val="es-CR"/>
        </w:rPr>
        <w:t xml:space="preserve"> </w:t>
      </w:r>
      <w:r w:rsidRPr="002110FC">
        <w:rPr>
          <w:rFonts w:ascii="Arial" w:hAnsi="Arial" w:cs="Arial"/>
          <w:spacing w:val="-2"/>
          <w:lang w:val="es-CR"/>
        </w:rPr>
        <w:t>un</w:t>
      </w:r>
      <w:r w:rsidRPr="002110FC">
        <w:rPr>
          <w:rFonts w:ascii="Arial" w:hAnsi="Arial" w:cs="Arial"/>
          <w:spacing w:val="54"/>
          <w:lang w:val="es-CR"/>
        </w:rPr>
        <w:t xml:space="preserve"> </w:t>
      </w:r>
      <w:r w:rsidRPr="002110FC">
        <w:rPr>
          <w:rFonts w:ascii="Arial" w:hAnsi="Arial" w:cs="Arial"/>
          <w:spacing w:val="-1"/>
          <w:lang w:val="es-CR"/>
        </w:rPr>
        <w:t>Órgano</w:t>
      </w:r>
      <w:r w:rsidRPr="002110FC">
        <w:rPr>
          <w:rFonts w:ascii="Arial" w:hAnsi="Arial" w:cs="Arial"/>
          <w:spacing w:val="53"/>
          <w:lang w:val="es-CR"/>
        </w:rPr>
        <w:t xml:space="preserve"> </w:t>
      </w:r>
      <w:r w:rsidRPr="002110FC">
        <w:rPr>
          <w:rFonts w:ascii="Arial" w:hAnsi="Arial" w:cs="Arial"/>
          <w:spacing w:val="-1"/>
          <w:lang w:val="es-CR"/>
        </w:rPr>
        <w:t>Superior</w:t>
      </w:r>
      <w:r w:rsidRPr="002110FC">
        <w:rPr>
          <w:rFonts w:ascii="Arial" w:hAnsi="Arial" w:cs="Arial"/>
          <w:spacing w:val="55"/>
          <w:lang w:val="es-CR"/>
        </w:rPr>
        <w:t xml:space="preserve"> </w:t>
      </w:r>
      <w:r w:rsidRPr="002110FC">
        <w:rPr>
          <w:rFonts w:ascii="Arial" w:hAnsi="Arial" w:cs="Arial"/>
          <w:spacing w:val="-1"/>
          <w:lang w:val="es-CR"/>
        </w:rPr>
        <w:t>denominado</w:t>
      </w:r>
      <w:r w:rsidRPr="002110FC">
        <w:rPr>
          <w:rFonts w:ascii="Arial" w:hAnsi="Arial" w:cs="Arial"/>
          <w:spacing w:val="53"/>
          <w:lang w:val="es-CR"/>
        </w:rPr>
        <w:t xml:space="preserve"> </w:t>
      </w:r>
      <w:r w:rsidRPr="002110FC">
        <w:rPr>
          <w:rFonts w:ascii="Arial" w:hAnsi="Arial" w:cs="Arial"/>
          <w:spacing w:val="-1"/>
          <w:lang w:val="es-CR"/>
        </w:rPr>
        <w:t>Consejo,</w:t>
      </w:r>
      <w:r w:rsidRPr="002110FC">
        <w:rPr>
          <w:rFonts w:ascii="Arial" w:hAnsi="Arial" w:cs="Arial"/>
          <w:spacing w:val="52"/>
          <w:lang w:val="es-CR"/>
        </w:rPr>
        <w:t xml:space="preserve"> </w:t>
      </w:r>
      <w:r w:rsidRPr="002110FC">
        <w:rPr>
          <w:rFonts w:ascii="Arial" w:hAnsi="Arial" w:cs="Arial"/>
          <w:lang w:val="es-CR"/>
        </w:rPr>
        <w:t>cuya</w:t>
      </w:r>
      <w:r w:rsidRPr="002110FC">
        <w:rPr>
          <w:rFonts w:ascii="Arial" w:hAnsi="Arial" w:cs="Arial"/>
          <w:spacing w:val="51"/>
          <w:lang w:val="es-CR"/>
        </w:rPr>
        <w:t xml:space="preserve"> </w:t>
      </w:r>
      <w:r w:rsidRPr="002110FC">
        <w:rPr>
          <w:rFonts w:ascii="Arial" w:hAnsi="Arial" w:cs="Arial"/>
          <w:spacing w:val="-1"/>
          <w:lang w:val="es-CR"/>
        </w:rPr>
        <w:t>integración;</w:t>
      </w:r>
      <w:r w:rsidRPr="002110FC">
        <w:rPr>
          <w:rFonts w:ascii="Arial" w:hAnsi="Arial" w:cs="Arial"/>
          <w:spacing w:val="54"/>
          <w:lang w:val="es-CR"/>
        </w:rPr>
        <w:t xml:space="preserve"> </w:t>
      </w:r>
      <w:r w:rsidRPr="002110FC">
        <w:rPr>
          <w:rFonts w:ascii="Arial" w:hAnsi="Arial" w:cs="Arial"/>
          <w:spacing w:val="-1"/>
          <w:lang w:val="es-CR"/>
        </w:rPr>
        <w:t>los</w:t>
      </w:r>
      <w:r w:rsidRPr="002110FC">
        <w:rPr>
          <w:rFonts w:ascii="Arial" w:hAnsi="Arial" w:cs="Arial"/>
          <w:spacing w:val="47"/>
          <w:lang w:val="es-CR"/>
        </w:rPr>
        <w:t xml:space="preserve"> </w:t>
      </w:r>
      <w:r w:rsidRPr="002110FC">
        <w:rPr>
          <w:rFonts w:ascii="Arial" w:hAnsi="Arial" w:cs="Arial"/>
          <w:spacing w:val="-1"/>
          <w:lang w:val="es-CR"/>
        </w:rPr>
        <w:t>requisitos</w:t>
      </w:r>
      <w:r w:rsidRPr="002110FC">
        <w:rPr>
          <w:rFonts w:ascii="Arial" w:hAnsi="Arial" w:cs="Arial"/>
          <w:spacing w:val="36"/>
          <w:lang w:val="es-CR"/>
        </w:rPr>
        <w:t xml:space="preserve"> </w:t>
      </w:r>
      <w:r w:rsidRPr="002110FC">
        <w:rPr>
          <w:rFonts w:ascii="Arial" w:hAnsi="Arial" w:cs="Arial"/>
          <w:lang w:val="es-CR"/>
        </w:rPr>
        <w:t>e</w:t>
      </w:r>
      <w:r w:rsidRPr="002110FC">
        <w:rPr>
          <w:rFonts w:ascii="Arial" w:hAnsi="Arial" w:cs="Arial"/>
          <w:spacing w:val="36"/>
          <w:lang w:val="es-CR"/>
        </w:rPr>
        <w:t xml:space="preserve"> </w:t>
      </w:r>
      <w:r w:rsidRPr="002110FC">
        <w:rPr>
          <w:rFonts w:ascii="Arial" w:hAnsi="Arial" w:cs="Arial"/>
          <w:spacing w:val="-2"/>
          <w:lang w:val="es-CR"/>
        </w:rPr>
        <w:t>impedimentos</w:t>
      </w:r>
      <w:r w:rsidRPr="002110FC">
        <w:rPr>
          <w:rFonts w:ascii="Arial" w:hAnsi="Arial" w:cs="Arial"/>
          <w:spacing w:val="36"/>
          <w:lang w:val="es-CR"/>
        </w:rPr>
        <w:t xml:space="preserve"> </w:t>
      </w:r>
      <w:r w:rsidRPr="002110FC">
        <w:rPr>
          <w:rFonts w:ascii="Arial" w:hAnsi="Arial" w:cs="Arial"/>
          <w:spacing w:val="-1"/>
          <w:lang w:val="es-CR"/>
        </w:rPr>
        <w:t>para</w:t>
      </w:r>
      <w:r w:rsidRPr="002110FC">
        <w:rPr>
          <w:rFonts w:ascii="Arial" w:hAnsi="Arial" w:cs="Arial"/>
          <w:spacing w:val="34"/>
          <w:lang w:val="es-CR"/>
        </w:rPr>
        <w:t xml:space="preserve"> </w:t>
      </w:r>
      <w:r w:rsidRPr="002110FC">
        <w:rPr>
          <w:rFonts w:ascii="Arial" w:hAnsi="Arial" w:cs="Arial"/>
          <w:lang w:val="es-CR"/>
        </w:rPr>
        <w:t>ser</w:t>
      </w:r>
      <w:r w:rsidRPr="002110FC">
        <w:rPr>
          <w:rFonts w:ascii="Arial" w:hAnsi="Arial" w:cs="Arial"/>
          <w:spacing w:val="34"/>
          <w:lang w:val="es-CR"/>
        </w:rPr>
        <w:t xml:space="preserve"> </w:t>
      </w:r>
      <w:r w:rsidRPr="002110FC">
        <w:rPr>
          <w:rFonts w:ascii="Arial" w:hAnsi="Arial" w:cs="Arial"/>
          <w:spacing w:val="-1"/>
          <w:lang w:val="es-CR"/>
        </w:rPr>
        <w:t>miembros;</w:t>
      </w:r>
      <w:r w:rsidRPr="002110FC">
        <w:rPr>
          <w:rFonts w:ascii="Arial" w:hAnsi="Arial" w:cs="Arial"/>
          <w:spacing w:val="38"/>
          <w:lang w:val="es-CR"/>
        </w:rPr>
        <w:t xml:space="preserve"> </w:t>
      </w:r>
      <w:r w:rsidRPr="002110FC">
        <w:rPr>
          <w:rFonts w:ascii="Arial" w:hAnsi="Arial" w:cs="Arial"/>
          <w:spacing w:val="-2"/>
          <w:lang w:val="es-CR"/>
        </w:rPr>
        <w:t>las</w:t>
      </w:r>
      <w:r w:rsidRPr="002110FC">
        <w:rPr>
          <w:rFonts w:ascii="Arial" w:hAnsi="Arial" w:cs="Arial"/>
          <w:spacing w:val="37"/>
          <w:lang w:val="es-CR"/>
        </w:rPr>
        <w:t xml:space="preserve"> </w:t>
      </w:r>
      <w:r w:rsidRPr="002110FC">
        <w:rPr>
          <w:rFonts w:ascii="Arial" w:hAnsi="Arial" w:cs="Arial"/>
          <w:spacing w:val="-1"/>
          <w:lang w:val="es-CR"/>
        </w:rPr>
        <w:t>incompatibilidades</w:t>
      </w:r>
      <w:r w:rsidRPr="002110FC">
        <w:rPr>
          <w:rFonts w:ascii="Arial" w:hAnsi="Arial" w:cs="Arial"/>
          <w:spacing w:val="36"/>
          <w:lang w:val="es-CR"/>
        </w:rPr>
        <w:t xml:space="preserve"> </w:t>
      </w:r>
      <w:r w:rsidRPr="002110FC">
        <w:rPr>
          <w:rFonts w:ascii="Arial" w:hAnsi="Arial" w:cs="Arial"/>
          <w:lang w:val="es-CR"/>
        </w:rPr>
        <w:t>con</w:t>
      </w:r>
      <w:r w:rsidRPr="002110FC">
        <w:rPr>
          <w:rFonts w:ascii="Arial" w:hAnsi="Arial" w:cs="Arial"/>
          <w:spacing w:val="36"/>
          <w:lang w:val="es-CR"/>
        </w:rPr>
        <w:t xml:space="preserve"> </w:t>
      </w:r>
      <w:r w:rsidRPr="002110FC">
        <w:rPr>
          <w:rFonts w:ascii="Arial" w:hAnsi="Arial" w:cs="Arial"/>
          <w:lang w:val="es-CR"/>
        </w:rPr>
        <w:t>el</w:t>
      </w:r>
      <w:r w:rsidRPr="002110FC">
        <w:rPr>
          <w:rFonts w:ascii="Arial" w:hAnsi="Arial" w:cs="Arial"/>
          <w:spacing w:val="35"/>
          <w:lang w:val="es-CR"/>
        </w:rPr>
        <w:t xml:space="preserve"> </w:t>
      </w:r>
      <w:r w:rsidRPr="002110FC">
        <w:rPr>
          <w:rFonts w:ascii="Arial" w:hAnsi="Arial" w:cs="Arial"/>
          <w:spacing w:val="-1"/>
          <w:lang w:val="es-CR"/>
        </w:rPr>
        <w:t>cargo;</w:t>
      </w:r>
      <w:r w:rsidRPr="002110FC">
        <w:rPr>
          <w:rFonts w:ascii="Arial" w:hAnsi="Arial" w:cs="Arial"/>
          <w:spacing w:val="38"/>
          <w:lang w:val="es-CR"/>
        </w:rPr>
        <w:t xml:space="preserve"> </w:t>
      </w:r>
      <w:r w:rsidRPr="002110FC">
        <w:rPr>
          <w:rFonts w:ascii="Arial" w:hAnsi="Arial" w:cs="Arial"/>
          <w:spacing w:val="-1"/>
          <w:lang w:val="es-CR"/>
        </w:rPr>
        <w:t>las</w:t>
      </w:r>
      <w:r w:rsidRPr="002110FC">
        <w:rPr>
          <w:rFonts w:ascii="Arial" w:hAnsi="Arial" w:cs="Arial"/>
          <w:spacing w:val="63"/>
          <w:lang w:val="es-CR"/>
        </w:rPr>
        <w:t xml:space="preserve"> </w:t>
      </w:r>
      <w:r w:rsidRPr="002110FC">
        <w:rPr>
          <w:rFonts w:ascii="Arial" w:hAnsi="Arial" w:cs="Arial"/>
          <w:spacing w:val="-1"/>
          <w:lang w:val="es-CR"/>
        </w:rPr>
        <w:t>causas</w:t>
      </w:r>
      <w:r w:rsidRPr="002110FC">
        <w:rPr>
          <w:rFonts w:ascii="Arial" w:hAnsi="Arial" w:cs="Arial"/>
          <w:spacing w:val="27"/>
          <w:lang w:val="es-CR"/>
        </w:rPr>
        <w:t xml:space="preserve"> </w:t>
      </w:r>
      <w:r w:rsidRPr="002110FC">
        <w:rPr>
          <w:rFonts w:ascii="Arial" w:hAnsi="Arial" w:cs="Arial"/>
          <w:lang w:val="es-CR"/>
        </w:rPr>
        <w:t>de</w:t>
      </w:r>
      <w:r w:rsidRPr="002110FC">
        <w:rPr>
          <w:rFonts w:ascii="Arial" w:hAnsi="Arial" w:cs="Arial"/>
          <w:spacing w:val="26"/>
          <w:lang w:val="es-CR"/>
        </w:rPr>
        <w:t xml:space="preserve"> </w:t>
      </w:r>
      <w:r w:rsidRPr="002110FC">
        <w:rPr>
          <w:rFonts w:ascii="Arial" w:hAnsi="Arial" w:cs="Arial"/>
          <w:spacing w:val="-1"/>
          <w:lang w:val="es-CR"/>
        </w:rPr>
        <w:t>cese;</w:t>
      </w:r>
      <w:r w:rsidRPr="002110FC">
        <w:rPr>
          <w:rFonts w:ascii="Arial" w:hAnsi="Arial" w:cs="Arial"/>
          <w:spacing w:val="28"/>
          <w:lang w:val="es-CR"/>
        </w:rPr>
        <w:t xml:space="preserve"> </w:t>
      </w:r>
      <w:r w:rsidRPr="002110FC">
        <w:rPr>
          <w:rFonts w:ascii="Arial" w:hAnsi="Arial" w:cs="Arial"/>
          <w:spacing w:val="-1"/>
          <w:lang w:val="es-CR"/>
        </w:rPr>
        <w:t>la</w:t>
      </w:r>
      <w:r w:rsidRPr="002110FC">
        <w:rPr>
          <w:rFonts w:ascii="Arial" w:hAnsi="Arial" w:cs="Arial"/>
          <w:spacing w:val="27"/>
          <w:lang w:val="es-CR"/>
        </w:rPr>
        <w:t xml:space="preserve"> </w:t>
      </w:r>
      <w:r w:rsidRPr="002110FC">
        <w:rPr>
          <w:rFonts w:ascii="Arial" w:hAnsi="Arial" w:cs="Arial"/>
          <w:spacing w:val="-1"/>
          <w:lang w:val="es-CR"/>
        </w:rPr>
        <w:t>responsabilidad</w:t>
      </w:r>
      <w:r w:rsidRPr="002110FC">
        <w:rPr>
          <w:rFonts w:ascii="Arial" w:hAnsi="Arial" w:cs="Arial"/>
          <w:spacing w:val="27"/>
          <w:lang w:val="es-CR"/>
        </w:rPr>
        <w:t xml:space="preserve"> </w:t>
      </w:r>
      <w:r w:rsidRPr="002110FC">
        <w:rPr>
          <w:rFonts w:ascii="Arial" w:hAnsi="Arial" w:cs="Arial"/>
          <w:spacing w:val="-1"/>
          <w:lang w:val="es-CR"/>
        </w:rPr>
        <w:t>por</w:t>
      </w:r>
      <w:r w:rsidRPr="002110FC">
        <w:rPr>
          <w:rFonts w:ascii="Arial" w:hAnsi="Arial" w:cs="Arial"/>
          <w:spacing w:val="28"/>
          <w:lang w:val="es-CR"/>
        </w:rPr>
        <w:t xml:space="preserve"> </w:t>
      </w:r>
      <w:r w:rsidRPr="002110FC">
        <w:rPr>
          <w:rFonts w:ascii="Arial" w:hAnsi="Arial" w:cs="Arial"/>
          <w:spacing w:val="-1"/>
          <w:lang w:val="es-CR"/>
        </w:rPr>
        <w:t>lesión</w:t>
      </w:r>
      <w:r w:rsidRPr="002110FC">
        <w:rPr>
          <w:rFonts w:ascii="Arial" w:hAnsi="Arial" w:cs="Arial"/>
          <w:spacing w:val="26"/>
          <w:lang w:val="es-CR"/>
        </w:rPr>
        <w:t xml:space="preserve"> </w:t>
      </w:r>
      <w:r w:rsidRPr="002110FC">
        <w:rPr>
          <w:rFonts w:ascii="Arial" w:hAnsi="Arial" w:cs="Arial"/>
          <w:spacing w:val="-1"/>
          <w:lang w:val="es-CR"/>
        </w:rPr>
        <w:t>patrimonial;</w:t>
      </w:r>
      <w:r w:rsidRPr="002110FC">
        <w:rPr>
          <w:rFonts w:ascii="Arial" w:hAnsi="Arial" w:cs="Arial"/>
          <w:spacing w:val="28"/>
          <w:lang w:val="es-CR"/>
        </w:rPr>
        <w:t xml:space="preserve"> </w:t>
      </w:r>
      <w:r w:rsidRPr="002110FC">
        <w:rPr>
          <w:rFonts w:ascii="Arial" w:hAnsi="Arial" w:cs="Arial"/>
          <w:spacing w:val="-1"/>
          <w:lang w:val="es-CR"/>
        </w:rPr>
        <w:t>los</w:t>
      </w:r>
      <w:r w:rsidRPr="002110FC">
        <w:rPr>
          <w:rFonts w:ascii="Arial" w:hAnsi="Arial" w:cs="Arial"/>
          <w:spacing w:val="24"/>
          <w:lang w:val="es-CR"/>
        </w:rPr>
        <w:t xml:space="preserve"> </w:t>
      </w:r>
      <w:r w:rsidRPr="002110FC">
        <w:rPr>
          <w:rFonts w:ascii="Arial" w:hAnsi="Arial" w:cs="Arial"/>
          <w:spacing w:val="-1"/>
          <w:lang w:val="es-CR"/>
        </w:rPr>
        <w:t>motivos</w:t>
      </w:r>
      <w:r w:rsidRPr="002110FC">
        <w:rPr>
          <w:rFonts w:ascii="Arial" w:hAnsi="Arial" w:cs="Arial"/>
          <w:spacing w:val="27"/>
          <w:lang w:val="es-CR"/>
        </w:rPr>
        <w:t xml:space="preserve"> </w:t>
      </w:r>
      <w:r w:rsidRPr="002110FC">
        <w:rPr>
          <w:rFonts w:ascii="Arial" w:hAnsi="Arial" w:cs="Arial"/>
          <w:spacing w:val="-2"/>
          <w:lang w:val="es-CR"/>
        </w:rPr>
        <w:t>de</w:t>
      </w:r>
      <w:r w:rsidRPr="002110FC">
        <w:rPr>
          <w:rFonts w:ascii="Arial" w:hAnsi="Arial" w:cs="Arial"/>
          <w:spacing w:val="27"/>
          <w:lang w:val="es-CR"/>
        </w:rPr>
        <w:t xml:space="preserve"> </w:t>
      </w:r>
      <w:r w:rsidRPr="002110FC">
        <w:rPr>
          <w:rFonts w:ascii="Arial" w:hAnsi="Arial" w:cs="Arial"/>
          <w:spacing w:val="-1"/>
          <w:lang w:val="es-CR"/>
        </w:rPr>
        <w:t>impedimento,</w:t>
      </w:r>
      <w:r w:rsidRPr="002110FC">
        <w:rPr>
          <w:rFonts w:ascii="Arial" w:hAnsi="Arial" w:cs="Arial"/>
          <w:spacing w:val="63"/>
          <w:lang w:val="es-CR"/>
        </w:rPr>
        <w:t xml:space="preserve"> </w:t>
      </w:r>
      <w:r w:rsidRPr="002110FC">
        <w:rPr>
          <w:rFonts w:ascii="Arial" w:hAnsi="Arial" w:cs="Arial"/>
          <w:spacing w:val="-1"/>
          <w:lang w:val="es-CR"/>
        </w:rPr>
        <w:t>excusa</w:t>
      </w:r>
      <w:r w:rsidRPr="002110FC">
        <w:rPr>
          <w:rFonts w:ascii="Arial" w:hAnsi="Arial" w:cs="Arial"/>
          <w:spacing w:val="9"/>
          <w:lang w:val="es-CR"/>
        </w:rPr>
        <w:t xml:space="preserve"> </w:t>
      </w:r>
      <w:r w:rsidRPr="002110FC">
        <w:rPr>
          <w:rFonts w:ascii="Arial" w:hAnsi="Arial" w:cs="Arial"/>
          <w:lang w:val="es-CR"/>
        </w:rPr>
        <w:t>y</w:t>
      </w:r>
      <w:r w:rsidRPr="002110FC">
        <w:rPr>
          <w:rFonts w:ascii="Arial" w:hAnsi="Arial" w:cs="Arial"/>
          <w:spacing w:val="9"/>
          <w:lang w:val="es-CR"/>
        </w:rPr>
        <w:t xml:space="preserve"> </w:t>
      </w:r>
      <w:r w:rsidRPr="002110FC">
        <w:rPr>
          <w:rFonts w:ascii="Arial" w:hAnsi="Arial" w:cs="Arial"/>
          <w:spacing w:val="-1"/>
          <w:lang w:val="es-CR"/>
        </w:rPr>
        <w:t>recusación;</w:t>
      </w:r>
      <w:r w:rsidRPr="002110FC">
        <w:rPr>
          <w:rFonts w:ascii="Arial" w:hAnsi="Arial" w:cs="Arial"/>
          <w:spacing w:val="11"/>
          <w:lang w:val="es-CR"/>
        </w:rPr>
        <w:t xml:space="preserve"> </w:t>
      </w:r>
      <w:r w:rsidRPr="002110FC">
        <w:rPr>
          <w:rFonts w:ascii="Arial" w:hAnsi="Arial" w:cs="Arial"/>
          <w:spacing w:val="-1"/>
          <w:lang w:val="es-CR"/>
        </w:rPr>
        <w:t>las</w:t>
      </w:r>
      <w:r w:rsidRPr="002110FC">
        <w:rPr>
          <w:rFonts w:ascii="Arial" w:hAnsi="Arial" w:cs="Arial"/>
          <w:spacing w:val="11"/>
          <w:lang w:val="es-CR"/>
        </w:rPr>
        <w:t xml:space="preserve"> </w:t>
      </w:r>
      <w:r w:rsidRPr="002110FC">
        <w:rPr>
          <w:rFonts w:ascii="Arial" w:hAnsi="Arial" w:cs="Arial"/>
          <w:spacing w:val="-1"/>
          <w:lang w:val="es-CR"/>
        </w:rPr>
        <w:t>sesiones,</w:t>
      </w:r>
      <w:r w:rsidRPr="002110FC">
        <w:rPr>
          <w:rFonts w:ascii="Arial" w:hAnsi="Arial" w:cs="Arial"/>
          <w:spacing w:val="10"/>
          <w:lang w:val="es-CR"/>
        </w:rPr>
        <w:t xml:space="preserve"> </w:t>
      </w:r>
      <w:r w:rsidRPr="002110FC">
        <w:rPr>
          <w:rFonts w:ascii="Arial" w:hAnsi="Arial" w:cs="Arial"/>
          <w:lang w:val="es-CR"/>
        </w:rPr>
        <w:t>el</w:t>
      </w:r>
      <w:r w:rsidRPr="002110FC">
        <w:rPr>
          <w:rFonts w:ascii="Arial" w:hAnsi="Arial" w:cs="Arial"/>
          <w:spacing w:val="10"/>
          <w:lang w:val="es-CR"/>
        </w:rPr>
        <w:t xml:space="preserve"> </w:t>
      </w:r>
      <w:r w:rsidRPr="002110FC">
        <w:rPr>
          <w:rFonts w:ascii="Arial" w:hAnsi="Arial" w:cs="Arial"/>
          <w:spacing w:val="-2"/>
          <w:lang w:val="es-CR"/>
        </w:rPr>
        <w:t>cuórum</w:t>
      </w:r>
      <w:r w:rsidRPr="002110FC">
        <w:rPr>
          <w:rFonts w:ascii="Arial" w:hAnsi="Arial" w:cs="Arial"/>
          <w:spacing w:val="10"/>
          <w:lang w:val="es-CR"/>
        </w:rPr>
        <w:t xml:space="preserve"> </w:t>
      </w:r>
      <w:r w:rsidRPr="002110FC">
        <w:rPr>
          <w:rFonts w:ascii="Arial" w:hAnsi="Arial" w:cs="Arial"/>
          <w:lang w:val="es-CR"/>
        </w:rPr>
        <w:t>y</w:t>
      </w:r>
      <w:r w:rsidRPr="002110FC">
        <w:rPr>
          <w:rFonts w:ascii="Arial" w:hAnsi="Arial" w:cs="Arial"/>
          <w:spacing w:val="9"/>
          <w:lang w:val="es-CR"/>
        </w:rPr>
        <w:t xml:space="preserve"> </w:t>
      </w:r>
      <w:r w:rsidRPr="002110FC">
        <w:rPr>
          <w:rFonts w:ascii="Arial" w:hAnsi="Arial" w:cs="Arial"/>
          <w:spacing w:val="-1"/>
          <w:lang w:val="es-CR"/>
        </w:rPr>
        <w:t>las</w:t>
      </w:r>
      <w:r w:rsidRPr="002110FC">
        <w:rPr>
          <w:rFonts w:ascii="Arial" w:hAnsi="Arial" w:cs="Arial"/>
          <w:spacing w:val="9"/>
          <w:lang w:val="es-CR"/>
        </w:rPr>
        <w:t xml:space="preserve"> </w:t>
      </w:r>
      <w:r w:rsidRPr="002110FC">
        <w:rPr>
          <w:rFonts w:ascii="Arial" w:hAnsi="Arial" w:cs="Arial"/>
          <w:spacing w:val="-1"/>
          <w:lang w:val="es-CR"/>
        </w:rPr>
        <w:t>votaciones;</w:t>
      </w:r>
      <w:r w:rsidRPr="002110FC">
        <w:rPr>
          <w:rFonts w:ascii="Arial" w:hAnsi="Arial" w:cs="Arial"/>
          <w:spacing w:val="10"/>
          <w:lang w:val="es-CR"/>
        </w:rPr>
        <w:t xml:space="preserve"> </w:t>
      </w:r>
      <w:r w:rsidRPr="002110FC">
        <w:rPr>
          <w:rFonts w:ascii="Arial" w:hAnsi="Arial" w:cs="Arial"/>
          <w:spacing w:val="-1"/>
          <w:lang w:val="es-CR"/>
        </w:rPr>
        <w:t>la</w:t>
      </w:r>
      <w:r w:rsidRPr="002110FC">
        <w:rPr>
          <w:rFonts w:ascii="Arial" w:hAnsi="Arial" w:cs="Arial"/>
          <w:spacing w:val="11"/>
          <w:lang w:val="es-CR"/>
        </w:rPr>
        <w:t xml:space="preserve"> </w:t>
      </w:r>
      <w:r w:rsidRPr="002110FC">
        <w:rPr>
          <w:rFonts w:ascii="Arial" w:hAnsi="Arial" w:cs="Arial"/>
          <w:spacing w:val="-1"/>
          <w:lang w:val="es-CR"/>
        </w:rPr>
        <w:t>organización;</w:t>
      </w:r>
      <w:r w:rsidRPr="002110FC">
        <w:rPr>
          <w:rFonts w:ascii="Arial" w:hAnsi="Arial" w:cs="Arial"/>
          <w:spacing w:val="10"/>
          <w:lang w:val="es-CR"/>
        </w:rPr>
        <w:t xml:space="preserve"> </w:t>
      </w:r>
      <w:r w:rsidRPr="002110FC">
        <w:rPr>
          <w:rFonts w:ascii="Arial" w:hAnsi="Arial" w:cs="Arial"/>
          <w:spacing w:val="-1"/>
          <w:lang w:val="es-CR"/>
        </w:rPr>
        <w:t>la</w:t>
      </w:r>
      <w:r w:rsidRPr="002110FC">
        <w:rPr>
          <w:rFonts w:ascii="Arial" w:hAnsi="Arial" w:cs="Arial"/>
          <w:spacing w:val="65"/>
          <w:lang w:val="es-CR"/>
        </w:rPr>
        <w:t xml:space="preserve"> </w:t>
      </w:r>
      <w:r w:rsidRPr="002110FC">
        <w:rPr>
          <w:rFonts w:ascii="Arial" w:hAnsi="Arial" w:cs="Arial"/>
          <w:spacing w:val="-1"/>
          <w:lang w:val="es-CR"/>
        </w:rPr>
        <w:t>remuneración</w:t>
      </w:r>
      <w:r w:rsidRPr="002110FC">
        <w:rPr>
          <w:rFonts w:ascii="Arial" w:hAnsi="Arial" w:cs="Arial"/>
          <w:spacing w:val="47"/>
          <w:lang w:val="es-CR"/>
        </w:rPr>
        <w:t xml:space="preserve"> </w:t>
      </w:r>
      <w:r w:rsidRPr="002110FC">
        <w:rPr>
          <w:rFonts w:ascii="Arial" w:hAnsi="Arial" w:cs="Arial"/>
          <w:lang w:val="es-CR"/>
        </w:rPr>
        <w:t>y</w:t>
      </w:r>
      <w:r w:rsidRPr="002110FC">
        <w:rPr>
          <w:rFonts w:ascii="Arial" w:hAnsi="Arial" w:cs="Arial"/>
          <w:spacing w:val="47"/>
          <w:lang w:val="es-CR"/>
        </w:rPr>
        <w:t xml:space="preserve"> </w:t>
      </w:r>
      <w:r w:rsidRPr="002110FC">
        <w:rPr>
          <w:rFonts w:ascii="Arial" w:hAnsi="Arial" w:cs="Arial"/>
          <w:spacing w:val="-1"/>
          <w:lang w:val="es-CR"/>
        </w:rPr>
        <w:t>prohibición</w:t>
      </w:r>
      <w:r w:rsidRPr="002110FC">
        <w:rPr>
          <w:rFonts w:ascii="Arial" w:hAnsi="Arial" w:cs="Arial"/>
          <w:spacing w:val="47"/>
          <w:lang w:val="es-CR"/>
        </w:rPr>
        <w:t xml:space="preserve"> </w:t>
      </w:r>
      <w:r w:rsidRPr="002110FC">
        <w:rPr>
          <w:rFonts w:ascii="Arial" w:hAnsi="Arial" w:cs="Arial"/>
          <w:lang w:val="es-CR"/>
        </w:rPr>
        <w:t>de</w:t>
      </w:r>
      <w:r w:rsidRPr="002110FC">
        <w:rPr>
          <w:rFonts w:ascii="Arial" w:hAnsi="Arial" w:cs="Arial"/>
          <w:spacing w:val="47"/>
          <w:lang w:val="es-CR"/>
        </w:rPr>
        <w:t xml:space="preserve"> </w:t>
      </w:r>
      <w:r w:rsidRPr="002110FC">
        <w:rPr>
          <w:rFonts w:ascii="Arial" w:hAnsi="Arial" w:cs="Arial"/>
          <w:spacing w:val="-1"/>
          <w:lang w:val="es-CR"/>
        </w:rPr>
        <w:t>prestar</w:t>
      </w:r>
      <w:r w:rsidRPr="002110FC">
        <w:rPr>
          <w:rFonts w:ascii="Arial" w:hAnsi="Arial" w:cs="Arial"/>
          <w:spacing w:val="45"/>
          <w:lang w:val="es-CR"/>
        </w:rPr>
        <w:t xml:space="preserve"> </w:t>
      </w:r>
      <w:r w:rsidRPr="002110FC">
        <w:rPr>
          <w:rFonts w:ascii="Arial" w:hAnsi="Arial" w:cs="Arial"/>
          <w:spacing w:val="-1"/>
          <w:lang w:val="es-CR"/>
        </w:rPr>
        <w:t>servicios;</w:t>
      </w:r>
      <w:r w:rsidRPr="002110FC">
        <w:rPr>
          <w:rFonts w:ascii="Arial" w:hAnsi="Arial" w:cs="Arial"/>
          <w:spacing w:val="48"/>
          <w:lang w:val="es-CR"/>
        </w:rPr>
        <w:t xml:space="preserve"> </w:t>
      </w:r>
      <w:r w:rsidRPr="002110FC">
        <w:rPr>
          <w:rFonts w:ascii="Arial" w:hAnsi="Arial" w:cs="Arial"/>
          <w:lang w:val="es-CR"/>
        </w:rPr>
        <w:t>su</w:t>
      </w:r>
      <w:r w:rsidRPr="002110FC">
        <w:rPr>
          <w:rFonts w:ascii="Arial" w:hAnsi="Arial" w:cs="Arial"/>
          <w:spacing w:val="48"/>
          <w:lang w:val="es-CR"/>
        </w:rPr>
        <w:t xml:space="preserve"> </w:t>
      </w:r>
      <w:r w:rsidRPr="002110FC">
        <w:rPr>
          <w:rFonts w:ascii="Arial" w:hAnsi="Arial" w:cs="Arial"/>
          <w:spacing w:val="-1"/>
          <w:lang w:val="es-CR"/>
        </w:rPr>
        <w:t>presupuesto</w:t>
      </w:r>
      <w:r w:rsidRPr="002110FC">
        <w:rPr>
          <w:rFonts w:ascii="Arial" w:hAnsi="Arial" w:cs="Arial"/>
          <w:spacing w:val="47"/>
          <w:lang w:val="es-CR"/>
        </w:rPr>
        <w:t xml:space="preserve"> </w:t>
      </w:r>
      <w:r w:rsidRPr="002110FC">
        <w:rPr>
          <w:rFonts w:ascii="Arial" w:hAnsi="Arial" w:cs="Arial"/>
          <w:lang w:val="es-CR"/>
        </w:rPr>
        <w:t>y</w:t>
      </w:r>
      <w:r w:rsidRPr="002110FC">
        <w:rPr>
          <w:rFonts w:ascii="Arial" w:hAnsi="Arial" w:cs="Arial"/>
          <w:spacing w:val="45"/>
          <w:lang w:val="es-CR"/>
        </w:rPr>
        <w:t xml:space="preserve"> </w:t>
      </w:r>
      <w:r w:rsidRPr="002110FC">
        <w:rPr>
          <w:rFonts w:ascii="Arial" w:hAnsi="Arial" w:cs="Arial"/>
          <w:spacing w:val="-1"/>
          <w:lang w:val="es-CR"/>
        </w:rPr>
        <w:t>funciones;</w:t>
      </w:r>
      <w:r w:rsidRPr="002110FC">
        <w:rPr>
          <w:rFonts w:ascii="Arial" w:hAnsi="Arial" w:cs="Arial"/>
          <w:spacing w:val="46"/>
          <w:lang w:val="es-CR"/>
        </w:rPr>
        <w:t xml:space="preserve"> </w:t>
      </w:r>
      <w:r w:rsidRPr="002110FC">
        <w:rPr>
          <w:rFonts w:ascii="Arial" w:hAnsi="Arial" w:cs="Arial"/>
          <w:spacing w:val="-1"/>
          <w:lang w:val="es-CR"/>
        </w:rPr>
        <w:t>la</w:t>
      </w:r>
      <w:r w:rsidRPr="002110FC">
        <w:rPr>
          <w:rFonts w:ascii="Arial" w:hAnsi="Arial" w:cs="Arial"/>
          <w:spacing w:val="57"/>
          <w:lang w:val="es-CR"/>
        </w:rPr>
        <w:t xml:space="preserve"> </w:t>
      </w:r>
      <w:r w:rsidRPr="002110FC">
        <w:rPr>
          <w:rFonts w:ascii="Arial" w:hAnsi="Arial" w:cs="Arial"/>
          <w:spacing w:val="-1"/>
          <w:lang w:val="es-CR"/>
        </w:rPr>
        <w:t>representación</w:t>
      </w:r>
      <w:r w:rsidRPr="002110FC">
        <w:rPr>
          <w:rFonts w:ascii="Arial" w:hAnsi="Arial" w:cs="Arial"/>
          <w:spacing w:val="2"/>
          <w:lang w:val="es-CR"/>
        </w:rPr>
        <w:t xml:space="preserve"> </w:t>
      </w:r>
      <w:r w:rsidRPr="002110FC">
        <w:rPr>
          <w:rFonts w:ascii="Arial" w:hAnsi="Arial" w:cs="Arial"/>
          <w:lang w:val="es-CR"/>
        </w:rPr>
        <w:t>y</w:t>
      </w:r>
      <w:r w:rsidRPr="002110FC">
        <w:rPr>
          <w:rFonts w:ascii="Arial" w:hAnsi="Arial" w:cs="Arial"/>
          <w:spacing w:val="5"/>
          <w:lang w:val="es-CR"/>
        </w:rPr>
        <w:t xml:space="preserve"> </w:t>
      </w:r>
      <w:r w:rsidRPr="002110FC">
        <w:rPr>
          <w:rFonts w:ascii="Arial" w:hAnsi="Arial" w:cs="Arial"/>
          <w:spacing w:val="-1"/>
          <w:lang w:val="es-CR"/>
        </w:rPr>
        <w:t>legitimación</w:t>
      </w:r>
      <w:r w:rsidRPr="002110FC">
        <w:rPr>
          <w:rFonts w:ascii="Arial" w:hAnsi="Arial" w:cs="Arial"/>
          <w:spacing w:val="5"/>
          <w:lang w:val="es-CR"/>
        </w:rPr>
        <w:t xml:space="preserve"> </w:t>
      </w:r>
      <w:r w:rsidRPr="002110FC">
        <w:rPr>
          <w:rFonts w:ascii="Arial" w:hAnsi="Arial" w:cs="Arial"/>
          <w:spacing w:val="-1"/>
          <w:lang w:val="es-CR"/>
        </w:rPr>
        <w:t>judicial,</w:t>
      </w:r>
      <w:r w:rsidRPr="002110FC">
        <w:rPr>
          <w:rFonts w:ascii="Arial" w:hAnsi="Arial" w:cs="Arial"/>
          <w:spacing w:val="4"/>
          <w:lang w:val="es-CR"/>
        </w:rPr>
        <w:t xml:space="preserve"> </w:t>
      </w:r>
      <w:r w:rsidRPr="002110FC">
        <w:rPr>
          <w:rFonts w:ascii="Arial" w:hAnsi="Arial" w:cs="Arial"/>
          <w:lang w:val="es-CR"/>
        </w:rPr>
        <w:t>se</w:t>
      </w:r>
      <w:r w:rsidRPr="002110FC">
        <w:rPr>
          <w:rFonts w:ascii="Arial" w:hAnsi="Arial" w:cs="Arial"/>
          <w:spacing w:val="2"/>
          <w:lang w:val="es-CR"/>
        </w:rPr>
        <w:t xml:space="preserve"> </w:t>
      </w:r>
      <w:r w:rsidRPr="002110FC">
        <w:rPr>
          <w:rFonts w:ascii="Arial" w:hAnsi="Arial" w:cs="Arial"/>
          <w:spacing w:val="-1"/>
          <w:lang w:val="es-CR"/>
        </w:rPr>
        <w:t>rigen</w:t>
      </w:r>
      <w:r w:rsidRPr="002110FC">
        <w:rPr>
          <w:rFonts w:ascii="Arial" w:hAnsi="Arial" w:cs="Arial"/>
          <w:spacing w:val="2"/>
          <w:lang w:val="es-CR"/>
        </w:rPr>
        <w:t xml:space="preserve"> </w:t>
      </w:r>
      <w:r w:rsidRPr="002110FC">
        <w:rPr>
          <w:rFonts w:ascii="Arial" w:hAnsi="Arial" w:cs="Arial"/>
          <w:spacing w:val="-1"/>
          <w:lang w:val="es-CR"/>
        </w:rPr>
        <w:t>según</w:t>
      </w:r>
      <w:r w:rsidRPr="002110FC">
        <w:rPr>
          <w:rFonts w:ascii="Arial" w:hAnsi="Arial" w:cs="Arial"/>
          <w:spacing w:val="5"/>
          <w:lang w:val="es-CR"/>
        </w:rPr>
        <w:t xml:space="preserve"> </w:t>
      </w:r>
      <w:r w:rsidRPr="002110FC">
        <w:rPr>
          <w:rFonts w:ascii="Arial" w:hAnsi="Arial" w:cs="Arial"/>
          <w:spacing w:val="-1"/>
          <w:lang w:val="es-CR"/>
        </w:rPr>
        <w:t>lo</w:t>
      </w:r>
      <w:r w:rsidRPr="002110FC">
        <w:rPr>
          <w:rFonts w:ascii="Arial" w:hAnsi="Arial" w:cs="Arial"/>
          <w:spacing w:val="5"/>
          <w:lang w:val="es-CR"/>
        </w:rPr>
        <w:t xml:space="preserve"> </w:t>
      </w:r>
      <w:r w:rsidRPr="002110FC">
        <w:rPr>
          <w:rFonts w:ascii="Arial" w:hAnsi="Arial" w:cs="Arial"/>
          <w:spacing w:val="-1"/>
          <w:lang w:val="es-CR"/>
        </w:rPr>
        <w:t>establecido</w:t>
      </w:r>
      <w:r w:rsidRPr="002110FC">
        <w:rPr>
          <w:rFonts w:ascii="Arial" w:hAnsi="Arial" w:cs="Arial"/>
          <w:spacing w:val="5"/>
          <w:lang w:val="es-CR"/>
        </w:rPr>
        <w:t xml:space="preserve"> </w:t>
      </w:r>
      <w:r w:rsidRPr="002110FC">
        <w:rPr>
          <w:rFonts w:ascii="Arial" w:hAnsi="Arial" w:cs="Arial"/>
          <w:lang w:val="es-CR"/>
        </w:rPr>
        <w:t>en</w:t>
      </w:r>
      <w:r w:rsidRPr="002110FC">
        <w:rPr>
          <w:rFonts w:ascii="Arial" w:hAnsi="Arial" w:cs="Arial"/>
          <w:spacing w:val="2"/>
          <w:lang w:val="es-CR"/>
        </w:rPr>
        <w:t xml:space="preserve"> </w:t>
      </w:r>
      <w:r w:rsidRPr="002110FC">
        <w:rPr>
          <w:rFonts w:ascii="Arial" w:hAnsi="Arial" w:cs="Arial"/>
          <w:lang w:val="es-CR"/>
        </w:rPr>
        <w:t>el</w:t>
      </w:r>
      <w:r w:rsidRPr="002110FC">
        <w:rPr>
          <w:rFonts w:ascii="Arial" w:hAnsi="Arial" w:cs="Arial"/>
          <w:spacing w:val="-1"/>
          <w:lang w:val="es-CR"/>
        </w:rPr>
        <w:t xml:space="preserve"> capítulo</w:t>
      </w:r>
      <w:r w:rsidRPr="002110FC">
        <w:rPr>
          <w:rFonts w:ascii="Arial" w:hAnsi="Arial" w:cs="Arial"/>
          <w:spacing w:val="2"/>
          <w:lang w:val="es-CR"/>
        </w:rPr>
        <w:t xml:space="preserve"> </w:t>
      </w:r>
      <w:r w:rsidRPr="002110FC">
        <w:rPr>
          <w:rFonts w:ascii="Arial" w:hAnsi="Arial" w:cs="Arial"/>
          <w:spacing w:val="-1"/>
          <w:lang w:val="es-CR"/>
        </w:rPr>
        <w:t>XI</w:t>
      </w:r>
      <w:r w:rsidRPr="002110FC">
        <w:rPr>
          <w:rFonts w:ascii="Arial" w:hAnsi="Arial" w:cs="Arial"/>
          <w:spacing w:val="4"/>
          <w:lang w:val="es-CR"/>
        </w:rPr>
        <w:t xml:space="preserve"> </w:t>
      </w:r>
      <w:r w:rsidRPr="002110FC">
        <w:rPr>
          <w:rFonts w:ascii="Arial" w:hAnsi="Arial" w:cs="Arial"/>
          <w:lang w:val="es-CR"/>
        </w:rPr>
        <w:t>de</w:t>
      </w:r>
      <w:r w:rsidRPr="002110FC">
        <w:rPr>
          <w:rFonts w:ascii="Arial" w:hAnsi="Arial" w:cs="Arial"/>
          <w:spacing w:val="2"/>
          <w:lang w:val="es-CR"/>
        </w:rPr>
        <w:t xml:space="preserve"> </w:t>
      </w:r>
      <w:r w:rsidRPr="002110FC">
        <w:rPr>
          <w:rFonts w:ascii="Arial" w:hAnsi="Arial" w:cs="Arial"/>
          <w:spacing w:val="-1"/>
          <w:lang w:val="es-CR"/>
        </w:rPr>
        <w:t>la</w:t>
      </w:r>
      <w:r w:rsidRPr="002110FC">
        <w:rPr>
          <w:rFonts w:ascii="Arial" w:hAnsi="Arial" w:cs="Arial"/>
          <w:spacing w:val="45"/>
          <w:lang w:val="es-CR"/>
        </w:rPr>
        <w:t xml:space="preserve"> </w:t>
      </w:r>
      <w:r w:rsidRPr="002110FC">
        <w:rPr>
          <w:rFonts w:ascii="Arial" w:hAnsi="Arial" w:cs="Arial"/>
          <w:spacing w:val="-1"/>
          <w:lang w:val="es-CR"/>
        </w:rPr>
        <w:t>Ley</w:t>
      </w:r>
      <w:r w:rsidRPr="002110FC">
        <w:rPr>
          <w:rFonts w:ascii="Arial" w:hAnsi="Arial" w:cs="Arial"/>
          <w:spacing w:val="1"/>
          <w:lang w:val="es-CR"/>
        </w:rPr>
        <w:t xml:space="preserve"> </w:t>
      </w:r>
      <w:r w:rsidR="00145235" w:rsidRPr="002110FC">
        <w:rPr>
          <w:rFonts w:ascii="Arial" w:hAnsi="Arial" w:cs="Arial"/>
          <w:spacing w:val="-1"/>
          <w:lang w:val="es-CR"/>
        </w:rPr>
        <w:t>N.°</w:t>
      </w:r>
      <w:r w:rsidRPr="002110FC">
        <w:rPr>
          <w:rFonts w:ascii="Arial" w:hAnsi="Arial" w:cs="Arial"/>
          <w:spacing w:val="-1"/>
          <w:lang w:val="es-CR"/>
        </w:rPr>
        <w:t xml:space="preserve"> 7593</w:t>
      </w:r>
      <w:r w:rsidRPr="002110FC">
        <w:rPr>
          <w:rFonts w:ascii="Arial" w:hAnsi="Arial" w:cs="Arial"/>
          <w:lang w:val="es-CR"/>
        </w:rPr>
        <w:t xml:space="preserve"> y</w:t>
      </w:r>
      <w:r w:rsidRPr="002110FC">
        <w:rPr>
          <w:rFonts w:ascii="Arial" w:hAnsi="Arial" w:cs="Arial"/>
          <w:spacing w:val="1"/>
          <w:lang w:val="es-CR"/>
        </w:rPr>
        <w:t xml:space="preserve"> </w:t>
      </w:r>
      <w:r w:rsidRPr="002110FC">
        <w:rPr>
          <w:rFonts w:ascii="Arial" w:hAnsi="Arial" w:cs="Arial"/>
          <w:spacing w:val="-1"/>
          <w:lang w:val="es-CR"/>
        </w:rPr>
        <w:t>sus</w:t>
      </w:r>
      <w:r w:rsidRPr="002110FC">
        <w:rPr>
          <w:rFonts w:ascii="Arial" w:hAnsi="Arial" w:cs="Arial"/>
          <w:spacing w:val="-2"/>
          <w:lang w:val="es-CR"/>
        </w:rPr>
        <w:t xml:space="preserve"> </w:t>
      </w:r>
      <w:r w:rsidRPr="002110FC">
        <w:rPr>
          <w:rFonts w:ascii="Arial" w:hAnsi="Arial" w:cs="Arial"/>
          <w:spacing w:val="-1"/>
          <w:lang w:val="es-CR"/>
        </w:rPr>
        <w:t>reglamentos.</w:t>
      </w:r>
    </w:p>
    <w:p w14:paraId="50201FFC" w14:textId="77777777" w:rsidR="00671664" w:rsidRPr="002110FC" w:rsidRDefault="00671664" w:rsidP="005A1070">
      <w:pPr>
        <w:rPr>
          <w:rFonts w:ascii="Arial" w:eastAsia="Arial" w:hAnsi="Arial" w:cs="Arial"/>
          <w:lang w:val="es-CR"/>
        </w:rPr>
      </w:pPr>
    </w:p>
    <w:p w14:paraId="7B77F8BC" w14:textId="31DBF110"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w:t>
      </w:r>
      <w:r w:rsidR="006566D5" w:rsidRPr="002110FC">
        <w:rPr>
          <w:rFonts w:cs="Arial"/>
          <w:spacing w:val="-1"/>
          <w:lang w:val="es-CR"/>
        </w:rPr>
        <w:t>5</w:t>
      </w:r>
      <w:r w:rsidRPr="002110FC">
        <w:rPr>
          <w:rFonts w:cs="Arial"/>
          <w:spacing w:val="-1"/>
          <w:lang w:val="es-CR"/>
        </w:rPr>
        <w:t>.- Funciones</w:t>
      </w:r>
      <w:r w:rsidRPr="002110FC">
        <w:rPr>
          <w:rFonts w:cs="Arial"/>
          <w:spacing w:val="-2"/>
          <w:lang w:val="es-CR"/>
        </w:rPr>
        <w:t xml:space="preserve"> </w:t>
      </w:r>
      <w:r w:rsidRPr="002110FC">
        <w:rPr>
          <w:rFonts w:cs="Arial"/>
          <w:lang w:val="es-CR"/>
        </w:rPr>
        <w:t xml:space="preserve">y </w:t>
      </w:r>
      <w:r w:rsidRPr="002110FC">
        <w:rPr>
          <w:rFonts w:cs="Arial"/>
          <w:spacing w:val="-1"/>
          <w:lang w:val="es-CR"/>
        </w:rPr>
        <w:t>potestades</w:t>
      </w:r>
      <w:r w:rsidRPr="002110FC">
        <w:rPr>
          <w:rFonts w:cs="Arial"/>
          <w:spacing w:val="-2"/>
          <w:lang w:val="es-CR"/>
        </w:rPr>
        <w:t xml:space="preserve"> </w:t>
      </w:r>
      <w:r w:rsidRPr="002110FC">
        <w:rPr>
          <w:rFonts w:cs="Arial"/>
          <w:spacing w:val="-1"/>
          <w:lang w:val="es-CR"/>
        </w:rPr>
        <w:t>del Órgano</w:t>
      </w:r>
      <w:r w:rsidRPr="002110FC">
        <w:rPr>
          <w:rFonts w:cs="Arial"/>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Sutel</w:t>
      </w:r>
    </w:p>
    <w:p w14:paraId="448E3D9B" w14:textId="77777777" w:rsidR="00671664" w:rsidRPr="002110FC" w:rsidRDefault="00671664" w:rsidP="005A1070">
      <w:pPr>
        <w:rPr>
          <w:rFonts w:ascii="Arial" w:eastAsia="Arial" w:hAnsi="Arial" w:cs="Arial"/>
          <w:b/>
          <w:bCs/>
          <w:lang w:val="es-CR"/>
        </w:rPr>
      </w:pPr>
    </w:p>
    <w:p w14:paraId="1FDE4026" w14:textId="419304D7" w:rsidR="00671664" w:rsidRPr="002110FC" w:rsidRDefault="00977604" w:rsidP="005A1070">
      <w:pPr>
        <w:pStyle w:val="Textoindependiente"/>
        <w:ind w:left="102" w:right="162"/>
        <w:jc w:val="both"/>
        <w:rPr>
          <w:rFonts w:cs="Arial"/>
          <w:lang w:val="es-CR"/>
        </w:rPr>
      </w:pPr>
      <w:r w:rsidRPr="002110FC">
        <w:rPr>
          <w:rFonts w:cs="Arial"/>
          <w:spacing w:val="-1"/>
          <w:lang w:val="es-CR"/>
        </w:rPr>
        <w:t>El</w:t>
      </w:r>
      <w:r w:rsidRPr="002110FC">
        <w:rPr>
          <w:rFonts w:cs="Arial"/>
          <w:spacing w:val="7"/>
          <w:lang w:val="es-CR"/>
        </w:rPr>
        <w:t xml:space="preserve"> </w:t>
      </w:r>
      <w:r w:rsidRPr="002110FC">
        <w:rPr>
          <w:rFonts w:cs="Arial"/>
          <w:spacing w:val="-1"/>
          <w:lang w:val="es-CR"/>
        </w:rPr>
        <w:t>Consejo</w:t>
      </w:r>
      <w:r w:rsidRPr="002110FC">
        <w:rPr>
          <w:rFonts w:cs="Arial"/>
          <w:spacing w:val="5"/>
          <w:lang w:val="es-CR"/>
        </w:rPr>
        <w:t xml:space="preserve"> </w:t>
      </w:r>
      <w:r w:rsidRPr="002110FC">
        <w:rPr>
          <w:rFonts w:cs="Arial"/>
          <w:spacing w:val="-1"/>
          <w:lang w:val="es-CR"/>
        </w:rPr>
        <w:t>tiene</w:t>
      </w:r>
      <w:r w:rsidRPr="002110FC">
        <w:rPr>
          <w:rFonts w:cs="Arial"/>
          <w:spacing w:val="8"/>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funciones</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spacing w:val="-1"/>
          <w:lang w:val="es-CR"/>
        </w:rPr>
        <w:t>potestades</w:t>
      </w:r>
      <w:r w:rsidRPr="002110FC">
        <w:rPr>
          <w:rFonts w:cs="Arial"/>
          <w:spacing w:val="8"/>
          <w:lang w:val="es-CR"/>
        </w:rPr>
        <w:t xml:space="preserve"> </w:t>
      </w:r>
      <w:r w:rsidRPr="002110FC">
        <w:rPr>
          <w:rFonts w:cs="Arial"/>
          <w:spacing w:val="-1"/>
          <w:lang w:val="es-CR"/>
        </w:rPr>
        <w:t>contempladas</w:t>
      </w:r>
      <w:r w:rsidRPr="002110FC">
        <w:rPr>
          <w:rFonts w:cs="Arial"/>
          <w:spacing w:val="7"/>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capítulo</w:t>
      </w:r>
      <w:r w:rsidRPr="002110FC">
        <w:rPr>
          <w:rFonts w:cs="Arial"/>
          <w:spacing w:val="5"/>
          <w:lang w:val="es-CR"/>
        </w:rPr>
        <w:t xml:space="preserve"> </w:t>
      </w:r>
      <w:r w:rsidRPr="002110FC">
        <w:rPr>
          <w:rFonts w:cs="Arial"/>
          <w:spacing w:val="-1"/>
          <w:lang w:val="es-CR"/>
        </w:rPr>
        <w:t>II</w:t>
      </w:r>
      <w:r w:rsidRPr="002110FC">
        <w:rPr>
          <w:rFonts w:cs="Arial"/>
          <w:spacing w:val="6"/>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título</w:t>
      </w:r>
      <w:r w:rsidRPr="002110FC">
        <w:rPr>
          <w:rFonts w:cs="Arial"/>
          <w:spacing w:val="5"/>
          <w:lang w:val="es-CR"/>
        </w:rPr>
        <w:t xml:space="preserve"> </w:t>
      </w:r>
      <w:r w:rsidRPr="002110FC">
        <w:rPr>
          <w:rFonts w:cs="Arial"/>
          <w:spacing w:val="-1"/>
          <w:lang w:val="es-CR"/>
        </w:rPr>
        <w:t>III</w:t>
      </w:r>
      <w:r w:rsidRPr="002110FC">
        <w:rPr>
          <w:rFonts w:cs="Arial"/>
          <w:spacing w:val="6"/>
          <w:lang w:val="es-CR"/>
        </w:rPr>
        <w:t xml:space="preserve"> </w:t>
      </w:r>
      <w:r w:rsidRPr="002110FC">
        <w:rPr>
          <w:rFonts w:cs="Arial"/>
          <w:lang w:val="es-CR"/>
        </w:rPr>
        <w:t>de</w:t>
      </w:r>
      <w:r w:rsidRPr="002110FC">
        <w:rPr>
          <w:rFonts w:cs="Arial"/>
          <w:spacing w:val="47"/>
          <w:lang w:val="es-CR"/>
        </w:rPr>
        <w:t xml:space="preserve"> </w:t>
      </w:r>
      <w:r w:rsidRPr="002110FC">
        <w:rPr>
          <w:rFonts w:cs="Arial"/>
          <w:spacing w:val="-1"/>
          <w:lang w:val="es-CR"/>
        </w:rPr>
        <w:t>la</w:t>
      </w:r>
      <w:r w:rsidRPr="002110FC">
        <w:rPr>
          <w:rFonts w:cs="Arial"/>
          <w:spacing w:val="-4"/>
          <w:lang w:val="es-CR"/>
        </w:rPr>
        <w:t xml:space="preserve"> </w:t>
      </w:r>
      <w:r w:rsidR="000D78EB" w:rsidRPr="002110FC">
        <w:rPr>
          <w:rFonts w:cs="Arial"/>
          <w:spacing w:val="-1"/>
          <w:lang w:val="es-CR"/>
        </w:rPr>
        <w:t>Ley N.° 8642</w:t>
      </w:r>
      <w:r w:rsidRPr="002110FC">
        <w:rPr>
          <w:rFonts w:cs="Arial"/>
          <w:spacing w:val="-1"/>
          <w:lang w:val="es-CR"/>
        </w:rPr>
        <w:t>;</w:t>
      </w:r>
      <w:r w:rsidRPr="002110FC">
        <w:rPr>
          <w:rFonts w:cs="Arial"/>
          <w:spacing w:val="-2"/>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artículo</w:t>
      </w:r>
      <w:r w:rsidRPr="002110FC">
        <w:rPr>
          <w:rFonts w:cs="Arial"/>
          <w:spacing w:val="49"/>
          <w:lang w:val="es-CR"/>
        </w:rPr>
        <w:t xml:space="preserve"> </w:t>
      </w:r>
      <w:r w:rsidRPr="002110FC">
        <w:rPr>
          <w:rFonts w:cs="Arial"/>
          <w:spacing w:val="-1"/>
          <w:lang w:val="es-CR"/>
        </w:rPr>
        <w:t>73</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Ley</w:t>
      </w:r>
      <w:r w:rsidRPr="002110FC">
        <w:rPr>
          <w:rFonts w:cs="Arial"/>
          <w:spacing w:val="8"/>
          <w:lang w:val="es-CR"/>
        </w:rPr>
        <w:t xml:space="preserve"> </w:t>
      </w:r>
      <w:r w:rsidR="00145235" w:rsidRPr="002110FC">
        <w:rPr>
          <w:rFonts w:cs="Arial"/>
          <w:spacing w:val="-1"/>
          <w:lang w:val="es-CR"/>
        </w:rPr>
        <w:t>N.°</w:t>
      </w:r>
      <w:r w:rsidRPr="002110FC">
        <w:rPr>
          <w:rFonts w:cs="Arial"/>
          <w:spacing w:val="9"/>
          <w:lang w:val="es-CR"/>
        </w:rPr>
        <w:t xml:space="preserve"> </w:t>
      </w:r>
      <w:r w:rsidRPr="002110FC">
        <w:rPr>
          <w:rFonts w:cs="Arial"/>
          <w:spacing w:val="-1"/>
          <w:lang w:val="es-CR"/>
        </w:rPr>
        <w:t>7593;</w:t>
      </w:r>
      <w:r w:rsidRPr="002110FC">
        <w:rPr>
          <w:rFonts w:cs="Arial"/>
          <w:spacing w:val="9"/>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la</w:t>
      </w:r>
      <w:r w:rsidRPr="002110FC">
        <w:rPr>
          <w:rFonts w:cs="Arial"/>
          <w:spacing w:val="9"/>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2"/>
          <w:lang w:val="es-CR"/>
        </w:rPr>
        <w:t xml:space="preserve"> </w:t>
      </w:r>
      <w:r w:rsidRPr="002110FC">
        <w:rPr>
          <w:rFonts w:cs="Arial"/>
          <w:lang w:val="es-CR"/>
        </w:rPr>
        <w:t>así</w:t>
      </w:r>
      <w:r w:rsidRPr="002110FC">
        <w:rPr>
          <w:rFonts w:cs="Arial"/>
          <w:spacing w:val="-1"/>
          <w:lang w:val="es-CR"/>
        </w:rPr>
        <w:t xml:space="preserve"> como</w:t>
      </w:r>
      <w:r w:rsidRPr="002110FC">
        <w:rPr>
          <w:rFonts w:cs="Arial"/>
          <w:spacing w:val="1"/>
          <w:lang w:val="es-CR"/>
        </w:rPr>
        <w:t xml:space="preserve"> </w:t>
      </w:r>
      <w:r w:rsidRPr="002110FC">
        <w:rPr>
          <w:rFonts w:cs="Arial"/>
          <w:lang w:val="es-CR"/>
        </w:rPr>
        <w:t xml:space="preserve">en </w:t>
      </w:r>
      <w:r w:rsidRPr="002110FC">
        <w:rPr>
          <w:rFonts w:cs="Arial"/>
          <w:spacing w:val="-1"/>
          <w:lang w:val="es-CR"/>
        </w:rPr>
        <w:t>la</w:t>
      </w:r>
      <w:r w:rsidRPr="002110FC">
        <w:rPr>
          <w:rFonts w:cs="Arial"/>
          <w:spacing w:val="1"/>
          <w:lang w:val="es-CR"/>
        </w:rPr>
        <w:t xml:space="preserve"> </w:t>
      </w:r>
      <w:r w:rsidR="00D277FC" w:rsidRPr="002110FC">
        <w:rPr>
          <w:rFonts w:cs="Arial"/>
          <w:spacing w:val="-1"/>
          <w:lang w:val="es-CR"/>
        </w:rPr>
        <w:t>Ley N.º 7472</w:t>
      </w:r>
      <w:r w:rsidRPr="002110FC">
        <w:rPr>
          <w:rFonts w:cs="Arial"/>
          <w:spacing w:val="-1"/>
          <w:lang w:val="es-CR"/>
        </w:rPr>
        <w:t>,</w:t>
      </w:r>
      <w:r w:rsidRPr="002110FC">
        <w:rPr>
          <w:rFonts w:cs="Arial"/>
          <w:spacing w:val="52"/>
          <w:lang w:val="es-CR"/>
        </w:rPr>
        <w:t xml:space="preserve"> </w:t>
      </w:r>
      <w:r w:rsidRPr="002110FC">
        <w:rPr>
          <w:rFonts w:cs="Arial"/>
          <w:lang w:val="es-CR"/>
        </w:rPr>
        <w:t>sus</w:t>
      </w:r>
      <w:r w:rsidRPr="002110FC">
        <w:rPr>
          <w:rFonts w:cs="Arial"/>
          <w:spacing w:val="35"/>
          <w:lang w:val="es-CR"/>
        </w:rPr>
        <w:t xml:space="preserve"> </w:t>
      </w:r>
      <w:r w:rsidRPr="002110FC">
        <w:rPr>
          <w:rFonts w:cs="Arial"/>
          <w:spacing w:val="-1"/>
          <w:lang w:val="es-CR"/>
        </w:rPr>
        <w:t>reglamentos</w:t>
      </w:r>
      <w:r w:rsidRPr="002110FC">
        <w:rPr>
          <w:rFonts w:cs="Arial"/>
          <w:spacing w:val="1"/>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demás</w:t>
      </w:r>
      <w:r w:rsidRPr="002110FC">
        <w:rPr>
          <w:rFonts w:cs="Arial"/>
          <w:spacing w:val="1"/>
          <w:lang w:val="es-CR"/>
        </w:rPr>
        <w:t xml:space="preserve"> </w:t>
      </w:r>
      <w:r w:rsidRPr="002110FC">
        <w:rPr>
          <w:rFonts w:cs="Arial"/>
          <w:spacing w:val="-1"/>
          <w:lang w:val="es-CR"/>
        </w:rPr>
        <w:t>normativa</w:t>
      </w:r>
      <w:r w:rsidRPr="002110FC">
        <w:rPr>
          <w:rFonts w:cs="Arial"/>
          <w:lang w:val="es-CR"/>
        </w:rPr>
        <w:t xml:space="preserve"> que</w:t>
      </w:r>
      <w:r w:rsidRPr="002110FC">
        <w:rPr>
          <w:rFonts w:cs="Arial"/>
          <w:spacing w:val="-2"/>
          <w:lang w:val="es-CR"/>
        </w:rPr>
        <w:t xml:space="preserve"> </w:t>
      </w:r>
      <w:r w:rsidRPr="002110FC">
        <w:rPr>
          <w:rFonts w:cs="Arial"/>
          <w:spacing w:val="-1"/>
          <w:lang w:val="es-CR"/>
        </w:rPr>
        <w:t>regule</w:t>
      </w:r>
      <w:r w:rsidRPr="002110FC">
        <w:rPr>
          <w:rFonts w:cs="Arial"/>
          <w:lang w:val="es-CR"/>
        </w:rPr>
        <w:t xml:space="preserve"> la</w:t>
      </w:r>
      <w:r w:rsidRPr="002110FC">
        <w:rPr>
          <w:rFonts w:cs="Arial"/>
          <w:spacing w:val="-2"/>
          <w:lang w:val="es-CR"/>
        </w:rPr>
        <w:t xml:space="preserve"> </w:t>
      </w:r>
      <w:r w:rsidRPr="002110FC">
        <w:rPr>
          <w:rFonts w:cs="Arial"/>
          <w:spacing w:val="-1"/>
          <w:lang w:val="es-CR"/>
        </w:rPr>
        <w:t>materia.</w:t>
      </w:r>
    </w:p>
    <w:p w14:paraId="2C4FA74E" w14:textId="5631CCEA" w:rsidR="00671664" w:rsidRPr="002110FC" w:rsidRDefault="00671664" w:rsidP="005A1070">
      <w:pPr>
        <w:rPr>
          <w:rFonts w:ascii="Arial" w:eastAsia="Arial" w:hAnsi="Arial" w:cs="Arial"/>
          <w:lang w:val="es-CR"/>
        </w:rPr>
      </w:pPr>
    </w:p>
    <w:p w14:paraId="4F8F1E60" w14:textId="77777777" w:rsidR="00826733" w:rsidRPr="002110FC" w:rsidRDefault="00826733" w:rsidP="005A1070">
      <w:pPr>
        <w:rPr>
          <w:rFonts w:ascii="Arial" w:eastAsia="Arial" w:hAnsi="Arial" w:cs="Arial"/>
          <w:lang w:val="es-CR"/>
        </w:rPr>
      </w:pPr>
    </w:p>
    <w:p w14:paraId="06D22957" w14:textId="77777777" w:rsidR="00671664" w:rsidRPr="002110FC" w:rsidRDefault="00977604" w:rsidP="005A1070">
      <w:pPr>
        <w:pStyle w:val="Ttulo1"/>
        <w:ind w:left="1159" w:right="1224"/>
        <w:jc w:val="center"/>
        <w:rPr>
          <w:rFonts w:cs="Arial"/>
          <w:b w:val="0"/>
          <w:bCs w:val="0"/>
          <w:lang w:val="es-CR"/>
        </w:rPr>
      </w:pPr>
      <w:r w:rsidRPr="002110FC">
        <w:rPr>
          <w:rFonts w:cs="Arial"/>
          <w:spacing w:val="-1"/>
          <w:lang w:val="es-CR"/>
        </w:rPr>
        <w:t>CAPÍTULO</w:t>
      </w:r>
      <w:r w:rsidRPr="002110FC">
        <w:rPr>
          <w:rFonts w:cs="Arial"/>
          <w:spacing w:val="-12"/>
          <w:lang w:val="es-CR"/>
        </w:rPr>
        <w:t xml:space="preserve"> </w:t>
      </w:r>
      <w:r w:rsidRPr="002110FC">
        <w:rPr>
          <w:rFonts w:cs="Arial"/>
          <w:lang w:val="es-CR"/>
        </w:rPr>
        <w:t>V</w:t>
      </w:r>
    </w:p>
    <w:p w14:paraId="4788A574" w14:textId="77777777" w:rsidR="00671664" w:rsidRPr="002110FC" w:rsidRDefault="00977604" w:rsidP="005A1070">
      <w:pPr>
        <w:ind w:left="1220" w:right="1224"/>
        <w:jc w:val="center"/>
        <w:rPr>
          <w:rFonts w:ascii="Arial" w:eastAsia="Arial" w:hAnsi="Arial" w:cs="Arial"/>
          <w:lang w:val="es-CR"/>
        </w:rPr>
      </w:pPr>
      <w:r w:rsidRPr="002110FC">
        <w:rPr>
          <w:rFonts w:ascii="Arial" w:hAnsi="Arial" w:cs="Arial"/>
          <w:b/>
          <w:spacing w:val="-2"/>
          <w:lang w:val="es-CR"/>
        </w:rPr>
        <w:t>ÓRGANO</w:t>
      </w:r>
      <w:r w:rsidRPr="002110FC">
        <w:rPr>
          <w:rFonts w:ascii="Arial" w:hAnsi="Arial" w:cs="Arial"/>
          <w:b/>
          <w:spacing w:val="-3"/>
          <w:lang w:val="es-CR"/>
        </w:rPr>
        <w:t xml:space="preserve"> </w:t>
      </w:r>
      <w:r w:rsidRPr="002110FC">
        <w:rPr>
          <w:rFonts w:ascii="Arial" w:hAnsi="Arial" w:cs="Arial"/>
          <w:b/>
          <w:spacing w:val="-1"/>
          <w:lang w:val="es-CR"/>
        </w:rPr>
        <w:t>TÉCNICO DE</w:t>
      </w:r>
      <w:r w:rsidRPr="002110FC">
        <w:rPr>
          <w:rFonts w:ascii="Arial" w:hAnsi="Arial" w:cs="Arial"/>
          <w:b/>
          <w:spacing w:val="1"/>
          <w:lang w:val="es-CR"/>
        </w:rPr>
        <w:t xml:space="preserve"> </w:t>
      </w:r>
      <w:r w:rsidRPr="002110FC">
        <w:rPr>
          <w:rFonts w:ascii="Arial" w:hAnsi="Arial" w:cs="Arial"/>
          <w:b/>
          <w:lang w:val="es-CR"/>
        </w:rPr>
        <w:t>LAS</w:t>
      </w:r>
      <w:r w:rsidRPr="002110FC">
        <w:rPr>
          <w:rFonts w:ascii="Arial" w:hAnsi="Arial" w:cs="Arial"/>
          <w:b/>
          <w:spacing w:val="-2"/>
          <w:lang w:val="es-CR"/>
        </w:rPr>
        <w:t xml:space="preserve"> </w:t>
      </w:r>
      <w:r w:rsidRPr="002110FC">
        <w:rPr>
          <w:rFonts w:ascii="Arial" w:hAnsi="Arial" w:cs="Arial"/>
          <w:b/>
          <w:spacing w:val="-1"/>
          <w:lang w:val="es-CR"/>
        </w:rPr>
        <w:t>AUTORIDADES</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COMPETENCIA</w:t>
      </w:r>
    </w:p>
    <w:p w14:paraId="60402B7B" w14:textId="77777777" w:rsidR="00671664" w:rsidRPr="002110FC" w:rsidRDefault="00671664" w:rsidP="005A1070">
      <w:pPr>
        <w:rPr>
          <w:rFonts w:ascii="Arial" w:eastAsia="Arial" w:hAnsi="Arial" w:cs="Arial"/>
          <w:b/>
          <w:bCs/>
          <w:lang w:val="es-CR"/>
        </w:rPr>
      </w:pPr>
    </w:p>
    <w:p w14:paraId="18D0ED72" w14:textId="08173ACF"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w:t>
      </w:r>
      <w:r w:rsidR="006566D5" w:rsidRPr="002110FC">
        <w:rPr>
          <w:rFonts w:ascii="Arial" w:hAnsi="Arial" w:cs="Arial"/>
          <w:b/>
          <w:spacing w:val="-1"/>
          <w:lang w:val="es-CR"/>
        </w:rPr>
        <w:t>6</w:t>
      </w:r>
      <w:r w:rsidRPr="002110FC">
        <w:rPr>
          <w:rFonts w:ascii="Arial" w:hAnsi="Arial" w:cs="Arial"/>
          <w:b/>
          <w:spacing w:val="-1"/>
          <w:lang w:val="es-CR"/>
        </w:rPr>
        <w:t>.- Órgano</w:t>
      </w:r>
      <w:r w:rsidRPr="002110FC">
        <w:rPr>
          <w:rFonts w:ascii="Arial" w:hAnsi="Arial" w:cs="Arial"/>
          <w:b/>
          <w:spacing w:val="-2"/>
          <w:lang w:val="es-CR"/>
        </w:rPr>
        <w:t xml:space="preserve"> </w:t>
      </w:r>
      <w:r w:rsidRPr="002110FC">
        <w:rPr>
          <w:rFonts w:ascii="Arial" w:hAnsi="Arial" w:cs="Arial"/>
          <w:b/>
          <w:spacing w:val="-1"/>
          <w:lang w:val="es-CR"/>
        </w:rPr>
        <w:t>técnico</w:t>
      </w:r>
      <w:r w:rsidRPr="002110FC">
        <w:rPr>
          <w:rFonts w:ascii="Arial" w:hAnsi="Arial" w:cs="Arial"/>
          <w:b/>
          <w:lang w:val="es-CR"/>
        </w:rPr>
        <w:t xml:space="preserve"> de</w:t>
      </w:r>
      <w:r w:rsidRPr="002110FC">
        <w:rPr>
          <w:rFonts w:ascii="Arial" w:hAnsi="Arial" w:cs="Arial"/>
          <w:b/>
          <w:spacing w:val="-3"/>
          <w:lang w:val="es-CR"/>
        </w:rPr>
        <w:t xml:space="preserve"> </w:t>
      </w:r>
      <w:r w:rsidRPr="002110FC">
        <w:rPr>
          <w:rFonts w:ascii="Arial" w:hAnsi="Arial" w:cs="Arial"/>
          <w:b/>
          <w:spacing w:val="-1"/>
          <w:lang w:val="es-CR"/>
        </w:rPr>
        <w:t>cada</w:t>
      </w:r>
      <w:r w:rsidRPr="002110FC">
        <w:rPr>
          <w:rFonts w:ascii="Arial" w:hAnsi="Arial" w:cs="Arial"/>
          <w:b/>
          <w:lang w:val="es-CR"/>
        </w:rPr>
        <w:t xml:space="preserve"> </w:t>
      </w:r>
      <w:r w:rsidRPr="002110FC">
        <w:rPr>
          <w:rFonts w:ascii="Arial" w:hAnsi="Arial" w:cs="Arial"/>
          <w:b/>
          <w:spacing w:val="-2"/>
          <w:lang w:val="es-CR"/>
        </w:rPr>
        <w:t>autoridad</w:t>
      </w:r>
      <w:r w:rsidRPr="002110FC">
        <w:rPr>
          <w:rFonts w:ascii="Arial" w:hAnsi="Arial" w:cs="Arial"/>
          <w:b/>
          <w:lang w:val="es-CR"/>
        </w:rPr>
        <w:t xml:space="preserve"> de </w:t>
      </w:r>
      <w:r w:rsidRPr="002110FC">
        <w:rPr>
          <w:rFonts w:ascii="Arial" w:hAnsi="Arial" w:cs="Arial"/>
          <w:b/>
          <w:spacing w:val="-1"/>
          <w:lang w:val="es-CR"/>
        </w:rPr>
        <w:t>competencia</w:t>
      </w:r>
    </w:p>
    <w:p w14:paraId="2231E723" w14:textId="77777777" w:rsidR="00671664" w:rsidRPr="002110FC" w:rsidRDefault="00671664" w:rsidP="005A1070">
      <w:pPr>
        <w:rPr>
          <w:rFonts w:ascii="Arial" w:eastAsia="Arial" w:hAnsi="Arial" w:cs="Arial"/>
          <w:b/>
          <w:bCs/>
          <w:lang w:val="es-CR"/>
        </w:rPr>
      </w:pPr>
    </w:p>
    <w:p w14:paraId="6F7CF072" w14:textId="198D1EA7" w:rsidR="00671664" w:rsidRPr="002110FC" w:rsidRDefault="00977604" w:rsidP="005A1070">
      <w:pPr>
        <w:pStyle w:val="Textoindependiente"/>
        <w:ind w:left="102" w:right="165"/>
        <w:jc w:val="both"/>
        <w:rPr>
          <w:rFonts w:cs="Arial"/>
          <w:lang w:val="es-CR"/>
        </w:rPr>
      </w:pPr>
      <w:r w:rsidRPr="002110FC">
        <w:rPr>
          <w:rFonts w:cs="Arial"/>
          <w:spacing w:val="-1"/>
          <w:lang w:val="es-CR"/>
        </w:rPr>
        <w:t>Cada</w:t>
      </w:r>
      <w:r w:rsidRPr="002110FC">
        <w:rPr>
          <w:rFonts w:cs="Arial"/>
          <w:spacing w:val="36"/>
          <w:lang w:val="es-CR"/>
        </w:rPr>
        <w:t xml:space="preserve"> </w:t>
      </w:r>
      <w:r w:rsidRPr="002110FC">
        <w:rPr>
          <w:rFonts w:cs="Arial"/>
          <w:spacing w:val="-1"/>
          <w:lang w:val="es-CR"/>
        </w:rPr>
        <w:t>autoridad</w:t>
      </w:r>
      <w:r w:rsidRPr="002110FC">
        <w:rPr>
          <w:rFonts w:cs="Arial"/>
          <w:spacing w:val="36"/>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competencia</w:t>
      </w:r>
      <w:r w:rsidRPr="002110FC">
        <w:rPr>
          <w:rFonts w:cs="Arial"/>
          <w:spacing w:val="36"/>
          <w:lang w:val="es-CR"/>
        </w:rPr>
        <w:t xml:space="preserve"> </w:t>
      </w:r>
      <w:r w:rsidRPr="002110FC">
        <w:rPr>
          <w:rFonts w:cs="Arial"/>
          <w:spacing w:val="-1"/>
          <w:lang w:val="es-CR"/>
        </w:rPr>
        <w:t>contará</w:t>
      </w:r>
      <w:r w:rsidRPr="002110FC">
        <w:rPr>
          <w:rFonts w:cs="Arial"/>
          <w:spacing w:val="34"/>
          <w:lang w:val="es-CR"/>
        </w:rPr>
        <w:t xml:space="preserve"> </w:t>
      </w:r>
      <w:r w:rsidRPr="002110FC">
        <w:rPr>
          <w:rFonts w:cs="Arial"/>
          <w:lang w:val="es-CR"/>
        </w:rPr>
        <w:t>con</w:t>
      </w:r>
      <w:r w:rsidRPr="002110FC">
        <w:rPr>
          <w:rFonts w:cs="Arial"/>
          <w:spacing w:val="36"/>
          <w:lang w:val="es-CR"/>
        </w:rPr>
        <w:t xml:space="preserve"> </w:t>
      </w:r>
      <w:r w:rsidRPr="002110FC">
        <w:rPr>
          <w:rFonts w:cs="Arial"/>
          <w:spacing w:val="-2"/>
          <w:lang w:val="es-CR"/>
        </w:rPr>
        <w:t>un</w:t>
      </w:r>
      <w:r w:rsidRPr="002110FC">
        <w:rPr>
          <w:rFonts w:cs="Arial"/>
          <w:spacing w:val="37"/>
          <w:lang w:val="es-CR"/>
        </w:rPr>
        <w:t xml:space="preserve"> </w:t>
      </w:r>
      <w:r w:rsidRPr="002110FC">
        <w:rPr>
          <w:rFonts w:cs="Arial"/>
          <w:spacing w:val="-1"/>
          <w:lang w:val="es-CR"/>
        </w:rPr>
        <w:t>Órgano</w:t>
      </w:r>
      <w:r w:rsidRPr="002110FC">
        <w:rPr>
          <w:rFonts w:cs="Arial"/>
          <w:spacing w:val="36"/>
          <w:lang w:val="es-CR"/>
        </w:rPr>
        <w:t xml:space="preserve"> </w:t>
      </w:r>
      <w:r w:rsidRPr="002110FC">
        <w:rPr>
          <w:rFonts w:cs="Arial"/>
          <w:spacing w:val="-1"/>
          <w:lang w:val="es-CR"/>
        </w:rPr>
        <w:t>Técnico</w:t>
      </w:r>
      <w:r w:rsidRPr="002110FC">
        <w:rPr>
          <w:rFonts w:cs="Arial"/>
          <w:spacing w:val="36"/>
          <w:lang w:val="es-CR"/>
        </w:rPr>
        <w:t xml:space="preserve"> </w:t>
      </w:r>
      <w:r w:rsidRPr="002110FC">
        <w:rPr>
          <w:rFonts w:cs="Arial"/>
          <w:spacing w:val="-1"/>
          <w:lang w:val="es-CR"/>
        </w:rPr>
        <w:t>para</w:t>
      </w:r>
      <w:r w:rsidRPr="002110FC">
        <w:rPr>
          <w:rFonts w:cs="Arial"/>
          <w:spacing w:val="34"/>
          <w:lang w:val="es-CR"/>
        </w:rPr>
        <w:t xml:space="preserve"> </w:t>
      </w:r>
      <w:r w:rsidRPr="002110FC">
        <w:rPr>
          <w:rFonts w:cs="Arial"/>
          <w:spacing w:val="-1"/>
          <w:lang w:val="es-CR"/>
        </w:rPr>
        <w:t>cumplir</w:t>
      </w:r>
      <w:r w:rsidRPr="002110FC">
        <w:rPr>
          <w:rFonts w:cs="Arial"/>
          <w:spacing w:val="37"/>
          <w:lang w:val="es-CR"/>
        </w:rPr>
        <w:t xml:space="preserve"> </w:t>
      </w:r>
      <w:r w:rsidRPr="002110FC">
        <w:rPr>
          <w:rFonts w:cs="Arial"/>
          <w:spacing w:val="-1"/>
          <w:lang w:val="es-CR"/>
        </w:rPr>
        <w:t>con</w:t>
      </w:r>
      <w:r w:rsidRPr="002110FC">
        <w:rPr>
          <w:rFonts w:cs="Arial"/>
          <w:spacing w:val="36"/>
          <w:lang w:val="es-CR"/>
        </w:rPr>
        <w:t xml:space="preserve"> </w:t>
      </w:r>
      <w:r w:rsidRPr="002110FC">
        <w:rPr>
          <w:rFonts w:cs="Arial"/>
          <w:lang w:val="es-CR"/>
        </w:rPr>
        <w:t>sus</w:t>
      </w:r>
      <w:r w:rsidRPr="002110FC">
        <w:rPr>
          <w:rFonts w:cs="Arial"/>
          <w:spacing w:val="51"/>
          <w:lang w:val="es-CR"/>
        </w:rPr>
        <w:t xml:space="preserve"> </w:t>
      </w:r>
      <w:r w:rsidRPr="002110FC">
        <w:rPr>
          <w:rFonts w:cs="Arial"/>
          <w:spacing w:val="-1"/>
          <w:lang w:val="es-CR"/>
        </w:rPr>
        <w:t>funciones.</w:t>
      </w:r>
      <w:r w:rsidRPr="002110FC">
        <w:rPr>
          <w:rFonts w:cs="Arial"/>
          <w:spacing w:val="8"/>
          <w:lang w:val="es-CR"/>
        </w:rPr>
        <w:t xml:space="preserve"> </w:t>
      </w:r>
      <w:r w:rsidRPr="002110FC">
        <w:rPr>
          <w:rFonts w:cs="Arial"/>
          <w:spacing w:val="-1"/>
          <w:lang w:val="es-CR"/>
        </w:rPr>
        <w:t>Ese</w:t>
      </w:r>
      <w:r w:rsidRPr="002110FC">
        <w:rPr>
          <w:rFonts w:cs="Arial"/>
          <w:spacing w:val="5"/>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Técnico</w:t>
      </w:r>
      <w:r w:rsidRPr="002110FC">
        <w:rPr>
          <w:rFonts w:cs="Arial"/>
          <w:spacing w:val="7"/>
          <w:lang w:val="es-CR"/>
        </w:rPr>
        <w:t xml:space="preserve"> </w:t>
      </w:r>
      <w:r w:rsidRPr="002110FC">
        <w:rPr>
          <w:rFonts w:cs="Arial"/>
          <w:lang w:val="es-CR"/>
        </w:rPr>
        <w:t>estará</w:t>
      </w:r>
      <w:r w:rsidRPr="002110FC">
        <w:rPr>
          <w:rFonts w:cs="Arial"/>
          <w:spacing w:val="7"/>
          <w:lang w:val="es-CR"/>
        </w:rPr>
        <w:t xml:space="preserve"> </w:t>
      </w:r>
      <w:r w:rsidRPr="002110FC">
        <w:rPr>
          <w:rFonts w:cs="Arial"/>
          <w:lang w:val="es-CR"/>
        </w:rPr>
        <w:t>a</w:t>
      </w:r>
      <w:r w:rsidRPr="002110FC">
        <w:rPr>
          <w:rFonts w:cs="Arial"/>
          <w:spacing w:val="5"/>
          <w:lang w:val="es-CR"/>
        </w:rPr>
        <w:t xml:space="preserve"> </w:t>
      </w:r>
      <w:r w:rsidRPr="002110FC">
        <w:rPr>
          <w:rFonts w:cs="Arial"/>
          <w:lang w:val="es-CR"/>
        </w:rPr>
        <w:t>cargo</w:t>
      </w:r>
      <w:r w:rsidRPr="002110FC">
        <w:rPr>
          <w:rFonts w:cs="Arial"/>
          <w:spacing w:val="7"/>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funcionario</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dirigirá</w:t>
      </w:r>
      <w:r w:rsidRPr="002110FC">
        <w:rPr>
          <w:rFonts w:cs="Arial"/>
          <w:spacing w:val="7"/>
          <w:lang w:val="es-CR"/>
        </w:rPr>
        <w:t xml:space="preserve"> </w:t>
      </w:r>
      <w:r w:rsidRPr="002110FC">
        <w:rPr>
          <w:rFonts w:cs="Arial"/>
          <w:lang w:val="es-CR"/>
        </w:rPr>
        <w:t>sus</w:t>
      </w:r>
      <w:r w:rsidRPr="002110FC">
        <w:rPr>
          <w:rFonts w:cs="Arial"/>
          <w:spacing w:val="7"/>
          <w:lang w:val="es-CR"/>
        </w:rPr>
        <w:t xml:space="preserve"> </w:t>
      </w:r>
      <w:r w:rsidRPr="002110FC">
        <w:rPr>
          <w:rFonts w:cs="Arial"/>
          <w:spacing w:val="-1"/>
          <w:lang w:val="es-CR"/>
        </w:rPr>
        <w:t>labores,</w:t>
      </w:r>
      <w:r w:rsidRPr="002110FC">
        <w:rPr>
          <w:rFonts w:cs="Arial"/>
          <w:spacing w:val="55"/>
          <w:lang w:val="es-CR"/>
        </w:rPr>
        <w:t xml:space="preserve"> </w:t>
      </w:r>
      <w:r w:rsidRPr="002110FC">
        <w:rPr>
          <w:rFonts w:cs="Arial"/>
          <w:spacing w:val="-1"/>
          <w:lang w:val="es-CR"/>
        </w:rPr>
        <w:t>según</w:t>
      </w:r>
      <w:r w:rsidRPr="002110FC">
        <w:rPr>
          <w:rFonts w:cs="Arial"/>
          <w:spacing w:val="32"/>
          <w:lang w:val="es-CR"/>
        </w:rPr>
        <w:t xml:space="preserve"> </w:t>
      </w:r>
      <w:r w:rsidRPr="002110FC">
        <w:rPr>
          <w:rFonts w:cs="Arial"/>
          <w:lang w:val="es-CR"/>
        </w:rPr>
        <w:t>se</w:t>
      </w:r>
      <w:r w:rsidRPr="002110FC">
        <w:rPr>
          <w:rFonts w:cs="Arial"/>
          <w:spacing w:val="32"/>
          <w:lang w:val="es-CR"/>
        </w:rPr>
        <w:t xml:space="preserve"> </w:t>
      </w:r>
      <w:r w:rsidRPr="002110FC">
        <w:rPr>
          <w:rFonts w:cs="Arial"/>
          <w:spacing w:val="-1"/>
          <w:lang w:val="es-CR"/>
        </w:rPr>
        <w:t>establece</w:t>
      </w:r>
      <w:r w:rsidRPr="002110FC">
        <w:rPr>
          <w:rFonts w:cs="Arial"/>
          <w:spacing w:val="32"/>
          <w:lang w:val="es-CR"/>
        </w:rPr>
        <w:t xml:space="preserve"> </w:t>
      </w:r>
      <w:r w:rsidRPr="002110FC">
        <w:rPr>
          <w:rFonts w:cs="Arial"/>
          <w:spacing w:val="-2"/>
          <w:lang w:val="es-CR"/>
        </w:rPr>
        <w:t>en</w:t>
      </w:r>
      <w:r w:rsidRPr="002110FC">
        <w:rPr>
          <w:rFonts w:cs="Arial"/>
          <w:spacing w:val="32"/>
          <w:lang w:val="es-CR"/>
        </w:rPr>
        <w:t xml:space="preserve"> </w:t>
      </w:r>
      <w:r w:rsidRPr="002110FC">
        <w:rPr>
          <w:rFonts w:cs="Arial"/>
          <w:spacing w:val="-1"/>
          <w:lang w:val="es-CR"/>
        </w:rPr>
        <w:t>la</w:t>
      </w:r>
      <w:r w:rsidRPr="002110FC">
        <w:rPr>
          <w:rFonts w:cs="Arial"/>
          <w:spacing w:val="34"/>
          <w:lang w:val="es-CR"/>
        </w:rPr>
        <w:t xml:space="preserve"> </w:t>
      </w:r>
      <w:r w:rsidR="00D277FC" w:rsidRPr="002110FC">
        <w:rPr>
          <w:rFonts w:cs="Arial"/>
          <w:spacing w:val="-1"/>
          <w:lang w:val="es-CR"/>
        </w:rPr>
        <w:t>Ley N.° 9736</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reglamentos.</w:t>
      </w:r>
    </w:p>
    <w:p w14:paraId="2721313D" w14:textId="77777777" w:rsidR="00671664" w:rsidRPr="002110FC" w:rsidRDefault="00671664" w:rsidP="005A1070">
      <w:pPr>
        <w:rPr>
          <w:rFonts w:ascii="Arial" w:eastAsia="Arial" w:hAnsi="Arial" w:cs="Arial"/>
          <w:lang w:val="es-CR"/>
        </w:rPr>
      </w:pPr>
    </w:p>
    <w:p w14:paraId="3F6AB352" w14:textId="77777777" w:rsidR="00671664" w:rsidRPr="002110FC" w:rsidRDefault="00977604" w:rsidP="005A1070">
      <w:pPr>
        <w:pStyle w:val="Textoindependiente"/>
        <w:ind w:left="102" w:right="161"/>
        <w:jc w:val="both"/>
        <w:rPr>
          <w:rFonts w:cs="Arial"/>
          <w:lang w:val="es-CR"/>
        </w:rPr>
      </w:pPr>
      <w:r w:rsidRPr="002110FC">
        <w:rPr>
          <w:rFonts w:cs="Arial"/>
          <w:spacing w:val="-1"/>
          <w:lang w:val="es-CR"/>
        </w:rPr>
        <w:t>Dicho</w:t>
      </w:r>
      <w:r w:rsidRPr="002110FC">
        <w:rPr>
          <w:rFonts w:cs="Arial"/>
          <w:spacing w:val="5"/>
          <w:lang w:val="es-CR"/>
        </w:rPr>
        <w:t xml:space="preserve"> </w:t>
      </w:r>
      <w:r w:rsidRPr="002110FC">
        <w:rPr>
          <w:rFonts w:cs="Arial"/>
          <w:lang w:val="es-CR"/>
        </w:rPr>
        <w:t>Órgano</w:t>
      </w:r>
      <w:r w:rsidRPr="002110FC">
        <w:rPr>
          <w:rFonts w:cs="Arial"/>
          <w:spacing w:val="2"/>
          <w:lang w:val="es-CR"/>
        </w:rPr>
        <w:t xml:space="preserve"> </w:t>
      </w:r>
      <w:r w:rsidRPr="002110FC">
        <w:rPr>
          <w:rFonts w:cs="Arial"/>
          <w:spacing w:val="-1"/>
          <w:lang w:val="es-CR"/>
        </w:rPr>
        <w:t>contará</w:t>
      </w:r>
      <w:r w:rsidRPr="002110FC">
        <w:rPr>
          <w:rFonts w:cs="Arial"/>
          <w:spacing w:val="7"/>
          <w:lang w:val="es-CR"/>
        </w:rPr>
        <w:t xml:space="preserve"> </w:t>
      </w:r>
      <w:r w:rsidRPr="002110FC">
        <w:rPr>
          <w:rFonts w:cs="Arial"/>
          <w:lang w:val="es-CR"/>
        </w:rPr>
        <w:t>al</w:t>
      </w:r>
      <w:r w:rsidRPr="002110FC">
        <w:rPr>
          <w:rFonts w:cs="Arial"/>
          <w:spacing w:val="2"/>
          <w:lang w:val="es-CR"/>
        </w:rPr>
        <w:t xml:space="preserve"> </w:t>
      </w:r>
      <w:r w:rsidRPr="002110FC">
        <w:rPr>
          <w:rFonts w:cs="Arial"/>
          <w:spacing w:val="-1"/>
          <w:lang w:val="es-CR"/>
        </w:rPr>
        <w:t>menos</w:t>
      </w:r>
      <w:r w:rsidRPr="002110FC">
        <w:rPr>
          <w:rFonts w:cs="Arial"/>
          <w:spacing w:val="3"/>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encargados</w:t>
      </w:r>
      <w:r w:rsidRPr="002110FC">
        <w:rPr>
          <w:rFonts w:cs="Arial"/>
          <w:spacing w:val="3"/>
          <w:lang w:val="es-CR"/>
        </w:rPr>
        <w:t xml:space="preserve"> </w:t>
      </w:r>
      <w:r w:rsidRPr="002110FC">
        <w:rPr>
          <w:rFonts w:cs="Arial"/>
          <w:spacing w:val="-1"/>
          <w:lang w:val="es-CR"/>
        </w:rPr>
        <w:t>de</w:t>
      </w:r>
      <w:r w:rsidRPr="002110FC">
        <w:rPr>
          <w:rFonts w:cs="Arial"/>
          <w:spacing w:val="6"/>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siguientes</w:t>
      </w:r>
      <w:r w:rsidRPr="002110FC">
        <w:rPr>
          <w:rFonts w:cs="Arial"/>
          <w:spacing w:val="5"/>
          <w:lang w:val="es-CR"/>
        </w:rPr>
        <w:t xml:space="preserve"> </w:t>
      </w:r>
      <w:r w:rsidRPr="002110FC">
        <w:rPr>
          <w:rFonts w:cs="Arial"/>
          <w:spacing w:val="-1"/>
          <w:lang w:val="es-CR"/>
        </w:rPr>
        <w:t>áreas:</w:t>
      </w:r>
      <w:r w:rsidRPr="002110FC">
        <w:rPr>
          <w:rFonts w:cs="Arial"/>
          <w:spacing w:val="5"/>
          <w:lang w:val="es-CR"/>
        </w:rPr>
        <w:t xml:space="preserve"> </w:t>
      </w:r>
      <w:r w:rsidRPr="002110FC">
        <w:rPr>
          <w:rFonts w:cs="Arial"/>
          <w:spacing w:val="-1"/>
          <w:lang w:val="es-CR"/>
        </w:rPr>
        <w:t>investigaciones;</w:t>
      </w:r>
      <w:r w:rsidRPr="002110FC">
        <w:rPr>
          <w:rFonts w:cs="Arial"/>
          <w:spacing w:val="55"/>
          <w:lang w:val="es-CR"/>
        </w:rPr>
        <w:t xml:space="preserve"> </w:t>
      </w:r>
      <w:r w:rsidRPr="002110FC">
        <w:rPr>
          <w:rFonts w:cs="Arial"/>
          <w:spacing w:val="-1"/>
          <w:lang w:val="es-CR"/>
        </w:rPr>
        <w:t>instrucción;</w:t>
      </w:r>
      <w:r w:rsidRPr="002110FC">
        <w:rPr>
          <w:rFonts w:cs="Arial"/>
          <w:spacing w:val="4"/>
          <w:lang w:val="es-CR"/>
        </w:rPr>
        <w:t xml:space="preserve"> </w:t>
      </w:r>
      <w:r w:rsidRPr="002110FC">
        <w:rPr>
          <w:rFonts w:cs="Arial"/>
          <w:spacing w:val="-1"/>
          <w:lang w:val="es-CR"/>
        </w:rPr>
        <w:t>concentraciones;</w:t>
      </w:r>
      <w:r w:rsidRPr="002110FC">
        <w:rPr>
          <w:rFonts w:cs="Arial"/>
          <w:spacing w:val="4"/>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promoción</w:t>
      </w:r>
      <w:r w:rsidRPr="002110FC">
        <w:rPr>
          <w:rFonts w:cs="Arial"/>
          <w:spacing w:val="2"/>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abogacía</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competencia,</w:t>
      </w:r>
      <w:r w:rsidRPr="002110FC">
        <w:rPr>
          <w:rFonts w:cs="Arial"/>
          <w:spacing w:val="1"/>
          <w:lang w:val="es-CR"/>
        </w:rPr>
        <w:t xml:space="preserve"> </w:t>
      </w:r>
      <w:r w:rsidRPr="002110FC">
        <w:rPr>
          <w:rFonts w:cs="Arial"/>
          <w:lang w:val="es-CR"/>
        </w:rPr>
        <w:t>así</w:t>
      </w:r>
      <w:r w:rsidRPr="002110FC">
        <w:rPr>
          <w:rFonts w:cs="Arial"/>
          <w:spacing w:val="3"/>
          <w:lang w:val="es-CR"/>
        </w:rPr>
        <w:t xml:space="preserve"> </w:t>
      </w:r>
      <w:r w:rsidRPr="002110FC">
        <w:rPr>
          <w:rFonts w:cs="Arial"/>
          <w:lang w:val="es-CR"/>
        </w:rPr>
        <w:t>como</w:t>
      </w:r>
      <w:r w:rsidRPr="002110FC">
        <w:rPr>
          <w:rFonts w:cs="Arial"/>
          <w:spacing w:val="1"/>
          <w:lang w:val="es-CR"/>
        </w:rPr>
        <w:t xml:space="preserve"> </w:t>
      </w:r>
      <w:r w:rsidRPr="002110FC">
        <w:rPr>
          <w:rFonts w:cs="Arial"/>
          <w:lang w:val="es-CR"/>
        </w:rPr>
        <w:t>con</w:t>
      </w:r>
      <w:r w:rsidRPr="002110FC">
        <w:rPr>
          <w:rFonts w:cs="Arial"/>
          <w:spacing w:val="7"/>
          <w:lang w:val="es-CR"/>
        </w:rPr>
        <w:t xml:space="preserve"> </w:t>
      </w:r>
      <w:r w:rsidRPr="002110FC">
        <w:rPr>
          <w:rFonts w:cs="Arial"/>
          <w:lang w:val="es-CR"/>
        </w:rPr>
        <w:t>el</w:t>
      </w:r>
      <w:r w:rsidRPr="002110FC">
        <w:rPr>
          <w:rFonts w:cs="Arial"/>
          <w:spacing w:val="41"/>
          <w:lang w:val="es-CR"/>
        </w:rPr>
        <w:t xml:space="preserve"> </w:t>
      </w:r>
      <w:r w:rsidRPr="002110FC">
        <w:rPr>
          <w:rFonts w:cs="Arial"/>
          <w:spacing w:val="-1"/>
          <w:lang w:val="es-CR"/>
        </w:rPr>
        <w:t>personal técnico</w:t>
      </w:r>
      <w:r w:rsidRPr="002110FC">
        <w:rPr>
          <w:rFonts w:cs="Arial"/>
          <w:lang w:val="es-CR"/>
        </w:rPr>
        <w:t xml:space="preserve"> y</w:t>
      </w:r>
      <w:r w:rsidRPr="002110FC">
        <w:rPr>
          <w:rFonts w:cs="Arial"/>
          <w:spacing w:val="-1"/>
          <w:lang w:val="es-CR"/>
        </w:rPr>
        <w:t xml:space="preserve"> profesional que</w:t>
      </w:r>
      <w:r w:rsidRPr="002110FC">
        <w:rPr>
          <w:rFonts w:cs="Arial"/>
          <w:lang w:val="es-CR"/>
        </w:rPr>
        <w:t xml:space="preserve"> </w:t>
      </w:r>
      <w:r w:rsidRPr="002110FC">
        <w:rPr>
          <w:rFonts w:cs="Arial"/>
          <w:spacing w:val="-1"/>
          <w:lang w:val="es-CR"/>
        </w:rPr>
        <w:t>requiera</w:t>
      </w:r>
      <w:r w:rsidRPr="002110FC">
        <w:rPr>
          <w:rFonts w:cs="Arial"/>
          <w:spacing w:val="-2"/>
          <w:lang w:val="es-CR"/>
        </w:rPr>
        <w:t xml:space="preserve"> </w:t>
      </w:r>
      <w:r w:rsidRPr="002110FC">
        <w:rPr>
          <w:rFonts w:cs="Arial"/>
          <w:lang w:val="es-CR"/>
        </w:rPr>
        <w:t xml:space="preserve">en </w:t>
      </w:r>
      <w:r w:rsidRPr="002110FC">
        <w:rPr>
          <w:rFonts w:cs="Arial"/>
          <w:spacing w:val="-1"/>
          <w:lang w:val="es-CR"/>
        </w:rPr>
        <w:t>las</w:t>
      </w:r>
      <w:r w:rsidRPr="002110FC">
        <w:rPr>
          <w:rFonts w:cs="Arial"/>
          <w:spacing w:val="-2"/>
          <w:lang w:val="es-CR"/>
        </w:rPr>
        <w:t xml:space="preserve"> </w:t>
      </w:r>
      <w:r w:rsidRPr="002110FC">
        <w:rPr>
          <w:rFonts w:cs="Arial"/>
          <w:spacing w:val="-1"/>
          <w:lang w:val="es-CR"/>
        </w:rPr>
        <w:t>materias</w:t>
      </w:r>
      <w:r w:rsidRPr="002110FC">
        <w:rPr>
          <w:rFonts w:cs="Arial"/>
          <w:spacing w:val="-2"/>
          <w:lang w:val="es-CR"/>
        </w:rPr>
        <w:t xml:space="preserve"> </w:t>
      </w:r>
      <w:r w:rsidRPr="002110FC">
        <w:rPr>
          <w:rFonts w:cs="Arial"/>
          <w:lang w:val="es-CR"/>
        </w:rPr>
        <w:t>de su</w:t>
      </w:r>
      <w:r w:rsidRPr="002110FC">
        <w:rPr>
          <w:rFonts w:cs="Arial"/>
          <w:spacing w:val="-2"/>
          <w:lang w:val="es-CR"/>
        </w:rPr>
        <w:t xml:space="preserve"> </w:t>
      </w:r>
      <w:r w:rsidRPr="002110FC">
        <w:rPr>
          <w:rFonts w:cs="Arial"/>
          <w:spacing w:val="-1"/>
          <w:lang w:val="es-CR"/>
        </w:rPr>
        <w:t>competencia.</w:t>
      </w:r>
    </w:p>
    <w:p w14:paraId="7B6E3989" w14:textId="77777777" w:rsidR="00671664" w:rsidRPr="002110FC" w:rsidRDefault="00671664" w:rsidP="005A1070">
      <w:pPr>
        <w:rPr>
          <w:rFonts w:ascii="Arial" w:eastAsia="Arial" w:hAnsi="Arial" w:cs="Arial"/>
          <w:lang w:val="es-CR"/>
        </w:rPr>
      </w:pPr>
    </w:p>
    <w:p w14:paraId="4EA23A6C" w14:textId="3F7808B9" w:rsidR="00671664" w:rsidRPr="002110FC" w:rsidRDefault="00977604" w:rsidP="005A1070">
      <w:pPr>
        <w:pStyle w:val="Ttulo1"/>
        <w:ind w:right="167"/>
        <w:jc w:val="both"/>
        <w:rPr>
          <w:rFonts w:cs="Arial"/>
          <w:b w:val="0"/>
          <w:bCs w:val="0"/>
          <w:lang w:val="es-CR"/>
        </w:rPr>
      </w:pPr>
      <w:r w:rsidRPr="002110FC">
        <w:rPr>
          <w:rFonts w:cs="Arial"/>
          <w:spacing w:val="-1"/>
          <w:lang w:val="es-CR"/>
        </w:rPr>
        <w:t>Artículo</w:t>
      </w:r>
      <w:r w:rsidRPr="002110FC">
        <w:rPr>
          <w:rFonts w:cs="Arial"/>
          <w:spacing w:val="8"/>
          <w:lang w:val="es-CR"/>
        </w:rPr>
        <w:t xml:space="preserve"> </w:t>
      </w:r>
      <w:r w:rsidRPr="002110FC">
        <w:rPr>
          <w:rFonts w:cs="Arial"/>
          <w:spacing w:val="-1"/>
          <w:lang w:val="es-CR"/>
        </w:rPr>
        <w:t>1</w:t>
      </w:r>
      <w:r w:rsidR="006566D5" w:rsidRPr="002110FC">
        <w:rPr>
          <w:rFonts w:cs="Arial"/>
          <w:spacing w:val="-1"/>
          <w:lang w:val="es-CR"/>
        </w:rPr>
        <w:t>7</w:t>
      </w:r>
      <w:r w:rsidRPr="002110FC">
        <w:rPr>
          <w:rFonts w:cs="Arial"/>
          <w:spacing w:val="-1"/>
          <w:lang w:val="es-CR"/>
        </w:rPr>
        <w:t>.-</w:t>
      </w:r>
      <w:r w:rsidRPr="002110FC">
        <w:rPr>
          <w:rFonts w:cs="Arial"/>
          <w:spacing w:val="-6"/>
          <w:lang w:val="es-CR"/>
        </w:rPr>
        <w:t xml:space="preserve"> </w:t>
      </w:r>
      <w:r w:rsidRPr="002110FC">
        <w:rPr>
          <w:rFonts w:cs="Arial"/>
          <w:spacing w:val="-1"/>
          <w:lang w:val="es-CR"/>
        </w:rPr>
        <w:t>De</w:t>
      </w:r>
      <w:r w:rsidRPr="002110FC">
        <w:rPr>
          <w:rFonts w:cs="Arial"/>
          <w:spacing w:val="5"/>
          <w:lang w:val="es-CR"/>
        </w:rPr>
        <w:t xml:space="preserve"> </w:t>
      </w:r>
      <w:r w:rsidRPr="002110FC">
        <w:rPr>
          <w:rFonts w:cs="Arial"/>
          <w:lang w:val="es-CR"/>
        </w:rPr>
        <w:t>la</w:t>
      </w:r>
      <w:r w:rsidRPr="002110FC">
        <w:rPr>
          <w:rFonts w:cs="Arial"/>
          <w:spacing w:val="5"/>
          <w:lang w:val="es-CR"/>
        </w:rPr>
        <w:t xml:space="preserve"> </w:t>
      </w:r>
      <w:r w:rsidRPr="002110FC">
        <w:rPr>
          <w:rFonts w:cs="Arial"/>
          <w:spacing w:val="-1"/>
          <w:lang w:val="es-CR"/>
        </w:rPr>
        <w:t>reglamentación</w:t>
      </w:r>
      <w:r w:rsidRPr="002110FC">
        <w:rPr>
          <w:rFonts w:cs="Arial"/>
          <w:spacing w:val="4"/>
          <w:lang w:val="es-CR"/>
        </w:rPr>
        <w:t xml:space="preserve"> </w:t>
      </w:r>
      <w:r w:rsidRPr="002110FC">
        <w:rPr>
          <w:rFonts w:cs="Arial"/>
          <w:spacing w:val="-1"/>
          <w:lang w:val="es-CR"/>
        </w:rPr>
        <w:t>interna</w:t>
      </w:r>
      <w:r w:rsidRPr="002110FC">
        <w:rPr>
          <w:rFonts w:cs="Arial"/>
          <w:spacing w:val="7"/>
          <w:lang w:val="es-CR"/>
        </w:rPr>
        <w:t xml:space="preserve"> </w:t>
      </w:r>
      <w:r w:rsidRPr="002110FC">
        <w:rPr>
          <w:rFonts w:cs="Arial"/>
          <w:spacing w:val="-2"/>
          <w:lang w:val="es-CR"/>
        </w:rPr>
        <w:t>del</w:t>
      </w:r>
      <w:r w:rsidRPr="002110FC">
        <w:rPr>
          <w:rFonts w:cs="Arial"/>
          <w:spacing w:val="6"/>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Técnico</w:t>
      </w:r>
      <w:r w:rsidRPr="002110FC">
        <w:rPr>
          <w:rFonts w:cs="Arial"/>
          <w:spacing w:val="7"/>
          <w:lang w:val="es-CR"/>
        </w:rPr>
        <w:t xml:space="preserve"> </w:t>
      </w:r>
      <w:r w:rsidRPr="002110FC">
        <w:rPr>
          <w:rFonts w:cs="Arial"/>
          <w:lang w:val="es-CR"/>
        </w:rPr>
        <w:t>de</w:t>
      </w:r>
      <w:r w:rsidRPr="002110FC">
        <w:rPr>
          <w:rFonts w:cs="Arial"/>
          <w:spacing w:val="4"/>
          <w:lang w:val="es-CR"/>
        </w:rPr>
        <w:t xml:space="preserve"> </w:t>
      </w:r>
      <w:r w:rsidRPr="002110FC">
        <w:rPr>
          <w:rFonts w:cs="Arial"/>
          <w:spacing w:val="-1"/>
          <w:lang w:val="es-CR"/>
        </w:rPr>
        <w:t>cada</w:t>
      </w:r>
      <w:r w:rsidRPr="002110FC">
        <w:rPr>
          <w:rFonts w:cs="Arial"/>
          <w:spacing w:val="7"/>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competencia</w:t>
      </w:r>
    </w:p>
    <w:p w14:paraId="40A8329A" w14:textId="77777777" w:rsidR="00671664" w:rsidRPr="002110FC" w:rsidRDefault="00671664" w:rsidP="005A1070">
      <w:pPr>
        <w:rPr>
          <w:rFonts w:ascii="Arial" w:eastAsia="Arial" w:hAnsi="Arial" w:cs="Arial"/>
          <w:b/>
          <w:bCs/>
          <w:lang w:val="es-CR"/>
        </w:rPr>
      </w:pPr>
    </w:p>
    <w:p w14:paraId="0FAA10F8" w14:textId="374A22B6" w:rsidR="00671664" w:rsidRPr="002110FC" w:rsidRDefault="00977604" w:rsidP="005A1070">
      <w:pPr>
        <w:pStyle w:val="Textoindependiente"/>
        <w:ind w:left="102" w:right="163"/>
        <w:jc w:val="both"/>
        <w:rPr>
          <w:rFonts w:cs="Arial"/>
          <w:lang w:val="es-CR"/>
        </w:rPr>
      </w:pPr>
      <w:r w:rsidRPr="002110FC">
        <w:rPr>
          <w:rFonts w:cs="Arial"/>
          <w:lang w:val="es-CR"/>
        </w:rPr>
        <w:t>La</w:t>
      </w:r>
      <w:r w:rsidRPr="002110FC">
        <w:rPr>
          <w:rFonts w:cs="Arial"/>
          <w:spacing w:val="31"/>
          <w:lang w:val="es-CR"/>
        </w:rPr>
        <w:t xml:space="preserve"> </w:t>
      </w:r>
      <w:r w:rsidRPr="002110FC">
        <w:rPr>
          <w:rFonts w:cs="Arial"/>
          <w:spacing w:val="-1"/>
          <w:lang w:val="es-CR"/>
        </w:rPr>
        <w:t>organización</w:t>
      </w:r>
      <w:r w:rsidR="00495B20" w:rsidRPr="002110FC">
        <w:rPr>
          <w:rFonts w:cs="Arial"/>
          <w:spacing w:val="-1"/>
          <w:lang w:val="es-CR"/>
        </w:rPr>
        <w:t>;</w:t>
      </w:r>
      <w:r w:rsidRPr="002110FC">
        <w:rPr>
          <w:rFonts w:cs="Arial"/>
          <w:spacing w:val="30"/>
          <w:lang w:val="es-CR"/>
        </w:rPr>
        <w:t xml:space="preserve"> </w:t>
      </w:r>
      <w:r w:rsidRPr="002110FC">
        <w:rPr>
          <w:rFonts w:cs="Arial"/>
          <w:spacing w:val="-1"/>
          <w:lang w:val="es-CR"/>
        </w:rPr>
        <w:t>las</w:t>
      </w:r>
      <w:r w:rsidRPr="002110FC">
        <w:rPr>
          <w:rFonts w:cs="Arial"/>
          <w:spacing w:val="29"/>
          <w:lang w:val="es-CR"/>
        </w:rPr>
        <w:t xml:space="preserve"> </w:t>
      </w:r>
      <w:r w:rsidRPr="002110FC">
        <w:rPr>
          <w:rFonts w:cs="Arial"/>
          <w:spacing w:val="-1"/>
          <w:lang w:val="es-CR"/>
        </w:rPr>
        <w:t>funciones;</w:t>
      </w:r>
      <w:r w:rsidRPr="002110FC">
        <w:rPr>
          <w:rFonts w:cs="Arial"/>
          <w:spacing w:val="33"/>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mecanismo</w:t>
      </w:r>
      <w:r w:rsidRPr="002110FC">
        <w:rPr>
          <w:rFonts w:cs="Arial"/>
          <w:spacing w:val="29"/>
          <w:lang w:val="es-CR"/>
        </w:rPr>
        <w:t xml:space="preserve"> </w:t>
      </w:r>
      <w:r w:rsidRPr="002110FC">
        <w:rPr>
          <w:rFonts w:cs="Arial"/>
          <w:spacing w:val="-2"/>
          <w:lang w:val="es-CR"/>
        </w:rPr>
        <w:t>de</w:t>
      </w:r>
      <w:r w:rsidRPr="002110FC">
        <w:rPr>
          <w:rFonts w:cs="Arial"/>
          <w:spacing w:val="31"/>
          <w:lang w:val="es-CR"/>
        </w:rPr>
        <w:t xml:space="preserve"> </w:t>
      </w:r>
      <w:r w:rsidRPr="002110FC">
        <w:rPr>
          <w:rFonts w:cs="Arial"/>
          <w:spacing w:val="-1"/>
          <w:lang w:val="es-CR"/>
        </w:rPr>
        <w:t>selección;</w:t>
      </w:r>
      <w:r w:rsidRPr="002110FC">
        <w:rPr>
          <w:rFonts w:cs="Arial"/>
          <w:spacing w:val="30"/>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clase</w:t>
      </w:r>
      <w:r w:rsidRPr="002110FC">
        <w:rPr>
          <w:rFonts w:cs="Arial"/>
          <w:spacing w:val="29"/>
          <w:lang w:val="es-CR"/>
        </w:rPr>
        <w:t xml:space="preserve"> </w:t>
      </w:r>
      <w:r w:rsidRPr="002110FC">
        <w:rPr>
          <w:rFonts w:cs="Arial"/>
          <w:lang w:val="es-CR"/>
        </w:rPr>
        <w:t>y</w:t>
      </w:r>
      <w:r w:rsidRPr="002110FC">
        <w:rPr>
          <w:rFonts w:cs="Arial"/>
          <w:spacing w:val="27"/>
          <w:lang w:val="es-CR"/>
        </w:rPr>
        <w:t xml:space="preserve"> </w:t>
      </w:r>
      <w:r w:rsidRPr="002110FC">
        <w:rPr>
          <w:rFonts w:cs="Arial"/>
          <w:spacing w:val="-1"/>
          <w:lang w:val="es-CR"/>
        </w:rPr>
        <w:t>categoría</w:t>
      </w:r>
      <w:r w:rsidRPr="002110FC">
        <w:rPr>
          <w:rFonts w:cs="Arial"/>
          <w:spacing w:val="32"/>
          <w:lang w:val="es-CR"/>
        </w:rPr>
        <w:t xml:space="preserve"> </w:t>
      </w:r>
      <w:r w:rsidRPr="002110FC">
        <w:rPr>
          <w:rFonts w:cs="Arial"/>
          <w:spacing w:val="-2"/>
          <w:lang w:val="es-CR"/>
        </w:rPr>
        <w:t>de</w:t>
      </w:r>
      <w:r w:rsidRPr="002110FC">
        <w:rPr>
          <w:rFonts w:cs="Arial"/>
          <w:spacing w:val="31"/>
          <w:lang w:val="es-CR"/>
        </w:rPr>
        <w:t xml:space="preserve"> </w:t>
      </w:r>
      <w:r w:rsidRPr="002110FC">
        <w:rPr>
          <w:rFonts w:cs="Arial"/>
          <w:spacing w:val="-1"/>
          <w:lang w:val="es-CR"/>
        </w:rPr>
        <w:t>los</w:t>
      </w:r>
      <w:r w:rsidRPr="002110FC">
        <w:rPr>
          <w:rFonts w:cs="Arial"/>
          <w:spacing w:val="69"/>
          <w:lang w:val="es-CR"/>
        </w:rPr>
        <w:t xml:space="preserve"> </w:t>
      </w:r>
      <w:r w:rsidRPr="002110FC">
        <w:rPr>
          <w:rFonts w:cs="Arial"/>
          <w:spacing w:val="-1"/>
          <w:lang w:val="es-CR"/>
        </w:rPr>
        <w:t>puestos;</w:t>
      </w:r>
      <w:r w:rsidRPr="002110FC">
        <w:rPr>
          <w:rFonts w:cs="Arial"/>
          <w:spacing w:val="21"/>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demás</w:t>
      </w:r>
      <w:r w:rsidRPr="002110FC">
        <w:rPr>
          <w:rFonts w:cs="Arial"/>
          <w:spacing w:val="22"/>
          <w:lang w:val="es-CR"/>
        </w:rPr>
        <w:t xml:space="preserve"> </w:t>
      </w:r>
      <w:r w:rsidRPr="002110FC">
        <w:rPr>
          <w:rFonts w:cs="Arial"/>
          <w:spacing w:val="-1"/>
          <w:lang w:val="es-CR"/>
        </w:rPr>
        <w:t>atribuciones</w:t>
      </w:r>
      <w:r w:rsidRPr="002110FC">
        <w:rPr>
          <w:rFonts w:cs="Arial"/>
          <w:spacing w:val="22"/>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las</w:t>
      </w:r>
      <w:r w:rsidRPr="002110FC">
        <w:rPr>
          <w:rFonts w:cs="Arial"/>
          <w:spacing w:val="19"/>
          <w:lang w:val="es-CR"/>
        </w:rPr>
        <w:t xml:space="preserve"> </w:t>
      </w:r>
      <w:r w:rsidRPr="002110FC">
        <w:rPr>
          <w:rFonts w:cs="Arial"/>
          <w:spacing w:val="-1"/>
          <w:lang w:val="es-CR"/>
        </w:rPr>
        <w:t>personas</w:t>
      </w:r>
      <w:r w:rsidRPr="002110FC">
        <w:rPr>
          <w:rFonts w:cs="Arial"/>
          <w:spacing w:val="20"/>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spacing w:val="-1"/>
          <w:lang w:val="es-CR"/>
        </w:rPr>
        <w:t>conformen</w:t>
      </w:r>
      <w:r w:rsidRPr="002110FC">
        <w:rPr>
          <w:rFonts w:cs="Arial"/>
          <w:spacing w:val="21"/>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Órgano</w:t>
      </w:r>
      <w:r w:rsidRPr="002110FC">
        <w:rPr>
          <w:rFonts w:cs="Arial"/>
          <w:spacing w:val="22"/>
          <w:lang w:val="es-CR"/>
        </w:rPr>
        <w:t xml:space="preserve"> </w:t>
      </w:r>
      <w:r w:rsidRPr="002110FC">
        <w:rPr>
          <w:rFonts w:cs="Arial"/>
          <w:lang w:val="es-CR"/>
        </w:rPr>
        <w:t>Técnico</w:t>
      </w:r>
      <w:r w:rsidRPr="002110FC">
        <w:rPr>
          <w:rFonts w:cs="Arial"/>
          <w:spacing w:val="22"/>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37"/>
          <w:lang w:val="es-CR"/>
        </w:rPr>
        <w:t xml:space="preserve"> </w:t>
      </w:r>
      <w:r w:rsidRPr="002110FC">
        <w:rPr>
          <w:rFonts w:cs="Arial"/>
          <w:spacing w:val="-1"/>
          <w:lang w:val="es-CR"/>
        </w:rPr>
        <w:t>Coprocom,</w:t>
      </w:r>
      <w:r w:rsidRPr="002110FC">
        <w:rPr>
          <w:rFonts w:cs="Arial"/>
          <w:spacing w:val="23"/>
          <w:lang w:val="es-CR"/>
        </w:rPr>
        <w:t xml:space="preserve"> </w:t>
      </w:r>
      <w:r w:rsidRPr="002110FC">
        <w:rPr>
          <w:rFonts w:cs="Arial"/>
          <w:lang w:val="es-CR"/>
        </w:rPr>
        <w:t>se</w:t>
      </w:r>
      <w:r w:rsidRPr="002110FC">
        <w:rPr>
          <w:rFonts w:cs="Arial"/>
          <w:spacing w:val="22"/>
          <w:lang w:val="es-CR"/>
        </w:rPr>
        <w:t xml:space="preserve"> </w:t>
      </w:r>
      <w:r w:rsidRPr="002110FC">
        <w:rPr>
          <w:rFonts w:cs="Arial"/>
          <w:spacing w:val="-1"/>
          <w:lang w:val="es-CR"/>
        </w:rPr>
        <w:t>definirán</w:t>
      </w:r>
      <w:r w:rsidRPr="002110FC">
        <w:rPr>
          <w:rFonts w:cs="Arial"/>
          <w:spacing w:val="21"/>
          <w:lang w:val="es-CR"/>
        </w:rPr>
        <w:t xml:space="preserve"> </w:t>
      </w:r>
      <w:r w:rsidRPr="002110FC">
        <w:rPr>
          <w:rFonts w:cs="Arial"/>
          <w:lang w:val="es-CR"/>
        </w:rPr>
        <w:t>en</w:t>
      </w:r>
      <w:r w:rsidRPr="002110FC">
        <w:rPr>
          <w:rFonts w:cs="Arial"/>
          <w:spacing w:val="24"/>
          <w:lang w:val="es-CR"/>
        </w:rPr>
        <w:t xml:space="preserve"> </w:t>
      </w:r>
      <w:r w:rsidRPr="002110FC">
        <w:rPr>
          <w:rFonts w:cs="Arial"/>
          <w:lang w:val="es-CR"/>
        </w:rPr>
        <w:t>el</w:t>
      </w:r>
      <w:r w:rsidRPr="002110FC">
        <w:rPr>
          <w:rFonts w:cs="Arial"/>
          <w:spacing w:val="23"/>
          <w:lang w:val="es-CR"/>
        </w:rPr>
        <w:t xml:space="preserve"> </w:t>
      </w:r>
      <w:r w:rsidRPr="002110FC">
        <w:rPr>
          <w:rFonts w:cs="Arial"/>
          <w:spacing w:val="-1"/>
          <w:lang w:val="es-CR"/>
        </w:rPr>
        <w:t>Reglamento</w:t>
      </w:r>
      <w:r w:rsidRPr="002110FC">
        <w:rPr>
          <w:rFonts w:cs="Arial"/>
          <w:spacing w:val="21"/>
          <w:lang w:val="es-CR"/>
        </w:rPr>
        <w:t xml:space="preserve"> </w:t>
      </w:r>
      <w:r w:rsidRPr="002110FC">
        <w:rPr>
          <w:rFonts w:cs="Arial"/>
          <w:spacing w:val="-1"/>
          <w:lang w:val="es-CR"/>
        </w:rPr>
        <w:t>Interno</w:t>
      </w:r>
      <w:r w:rsidRPr="002110FC">
        <w:rPr>
          <w:rFonts w:cs="Arial"/>
          <w:spacing w:val="25"/>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Organización</w:t>
      </w:r>
      <w:r w:rsidRPr="002110FC">
        <w:rPr>
          <w:rFonts w:cs="Arial"/>
          <w:spacing w:val="21"/>
          <w:lang w:val="es-CR"/>
        </w:rPr>
        <w:t xml:space="preserve"> </w:t>
      </w:r>
      <w:r w:rsidRPr="002110FC">
        <w:rPr>
          <w:rFonts w:cs="Arial"/>
          <w:lang w:val="es-CR"/>
        </w:rPr>
        <w:t>y</w:t>
      </w:r>
      <w:r w:rsidRPr="002110FC">
        <w:rPr>
          <w:rFonts w:cs="Arial"/>
          <w:spacing w:val="23"/>
          <w:lang w:val="es-CR"/>
        </w:rPr>
        <w:t xml:space="preserve"> </w:t>
      </w:r>
      <w:r w:rsidRPr="002110FC">
        <w:rPr>
          <w:rFonts w:cs="Arial"/>
          <w:spacing w:val="-1"/>
          <w:lang w:val="es-CR"/>
        </w:rPr>
        <w:t>Servicios</w:t>
      </w:r>
      <w:r w:rsidRPr="002110FC">
        <w:rPr>
          <w:rFonts w:cs="Arial"/>
          <w:spacing w:val="25"/>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lang w:val="es-CR"/>
        </w:rPr>
        <w:t>será</w:t>
      </w:r>
      <w:r w:rsidRPr="002110FC">
        <w:rPr>
          <w:rFonts w:cs="Arial"/>
          <w:spacing w:val="45"/>
          <w:lang w:val="es-CR"/>
        </w:rPr>
        <w:t xml:space="preserve"> </w:t>
      </w:r>
      <w:r w:rsidRPr="002110FC">
        <w:rPr>
          <w:rFonts w:cs="Arial"/>
          <w:spacing w:val="-1"/>
          <w:lang w:val="es-CR"/>
        </w:rPr>
        <w:t>emitido</w:t>
      </w:r>
      <w:r w:rsidRPr="002110FC">
        <w:rPr>
          <w:rFonts w:cs="Arial"/>
          <w:lang w:val="es-CR"/>
        </w:rPr>
        <w:t xml:space="preserve"> </w:t>
      </w:r>
      <w:r w:rsidRPr="002110FC">
        <w:rPr>
          <w:rFonts w:cs="Arial"/>
          <w:spacing w:val="-2"/>
          <w:lang w:val="es-CR"/>
        </w:rPr>
        <w:t>por</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Comisión.</w:t>
      </w:r>
    </w:p>
    <w:p w14:paraId="0A59B777" w14:textId="77777777" w:rsidR="00671664" w:rsidRPr="002110FC" w:rsidRDefault="00671664" w:rsidP="005A1070">
      <w:pPr>
        <w:rPr>
          <w:rFonts w:ascii="Arial" w:eastAsia="Arial" w:hAnsi="Arial" w:cs="Arial"/>
          <w:lang w:val="es-CR"/>
        </w:rPr>
      </w:pPr>
    </w:p>
    <w:p w14:paraId="2EDFFAA4" w14:textId="565A2FEF" w:rsidR="00671664" w:rsidRPr="002110FC" w:rsidRDefault="00977604" w:rsidP="005A1070">
      <w:pPr>
        <w:pStyle w:val="Textoindependiente"/>
        <w:ind w:left="102" w:right="164"/>
        <w:jc w:val="both"/>
        <w:rPr>
          <w:rFonts w:cs="Arial"/>
          <w:lang w:val="es-CR"/>
        </w:rPr>
      </w:pPr>
      <w:r w:rsidRPr="002110FC">
        <w:rPr>
          <w:rFonts w:cs="Arial"/>
          <w:spacing w:val="-1"/>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lang w:val="es-CR"/>
        </w:rPr>
        <w:t>caso</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Técnico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Sutel, lo</w:t>
      </w:r>
      <w:r w:rsidRPr="002110FC">
        <w:rPr>
          <w:rFonts w:cs="Arial"/>
          <w:spacing w:val="-2"/>
          <w:lang w:val="es-CR"/>
        </w:rPr>
        <w:t xml:space="preserve"> </w:t>
      </w:r>
      <w:r w:rsidRPr="002110FC">
        <w:rPr>
          <w:rFonts w:cs="Arial"/>
          <w:spacing w:val="-1"/>
          <w:lang w:val="es-CR"/>
        </w:rPr>
        <w:t xml:space="preserve">anterior </w:t>
      </w:r>
      <w:r w:rsidRPr="002110FC">
        <w:rPr>
          <w:rFonts w:cs="Arial"/>
          <w:lang w:val="es-CR"/>
        </w:rPr>
        <w:t>se</w:t>
      </w:r>
      <w:r w:rsidRPr="002110FC">
        <w:rPr>
          <w:rFonts w:cs="Arial"/>
          <w:spacing w:val="-2"/>
          <w:lang w:val="es-CR"/>
        </w:rPr>
        <w:t xml:space="preserve"> </w:t>
      </w:r>
      <w:r w:rsidRPr="002110FC">
        <w:rPr>
          <w:rFonts w:cs="Arial"/>
          <w:spacing w:val="-1"/>
          <w:lang w:val="es-CR"/>
        </w:rPr>
        <w:t>definirá</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Reglamento</w:t>
      </w:r>
      <w:r w:rsidRPr="002110FC">
        <w:rPr>
          <w:rFonts w:cs="Arial"/>
          <w:spacing w:val="-4"/>
          <w:lang w:val="es-CR"/>
        </w:rPr>
        <w:t xml:space="preserve"> </w:t>
      </w:r>
      <w:r w:rsidRPr="002110FC">
        <w:rPr>
          <w:rFonts w:cs="Arial"/>
          <w:spacing w:val="-1"/>
          <w:lang w:val="es-CR"/>
        </w:rPr>
        <w:t>Interno</w:t>
      </w:r>
      <w:r w:rsidRPr="002110FC">
        <w:rPr>
          <w:rFonts w:cs="Arial"/>
          <w:spacing w:val="39"/>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Organización</w:t>
      </w:r>
      <w:r w:rsidRPr="002110FC">
        <w:rPr>
          <w:rFonts w:cs="Arial"/>
          <w:spacing w:val="17"/>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Funciones</w:t>
      </w:r>
      <w:r w:rsidRPr="002110FC">
        <w:rPr>
          <w:rFonts w:cs="Arial"/>
          <w:spacing w:val="19"/>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9"/>
          <w:lang w:val="es-CR"/>
        </w:rPr>
        <w:t xml:space="preserve"> </w:t>
      </w:r>
      <w:r w:rsidR="005B559E" w:rsidRPr="002110FC">
        <w:rPr>
          <w:rFonts w:cs="Arial"/>
          <w:spacing w:val="-1"/>
          <w:lang w:val="es-CR"/>
        </w:rPr>
        <w:t>Aresep</w:t>
      </w:r>
      <w:r w:rsidRPr="002110FC">
        <w:rPr>
          <w:rFonts w:cs="Arial"/>
          <w:spacing w:val="19"/>
          <w:lang w:val="es-CR"/>
        </w:rPr>
        <w:t xml:space="preserve"> </w:t>
      </w:r>
      <w:r w:rsidRPr="002110FC">
        <w:rPr>
          <w:rFonts w:cs="Arial"/>
          <w:lang w:val="es-CR"/>
        </w:rPr>
        <w:t>y</w:t>
      </w:r>
      <w:r w:rsidRPr="002110FC">
        <w:rPr>
          <w:rFonts w:cs="Arial"/>
          <w:spacing w:val="17"/>
          <w:lang w:val="es-CR"/>
        </w:rPr>
        <w:t xml:space="preserve"> </w:t>
      </w:r>
      <w:r w:rsidRPr="002110FC">
        <w:rPr>
          <w:rFonts w:cs="Arial"/>
          <w:spacing w:val="-2"/>
          <w:lang w:val="es-CR"/>
        </w:rPr>
        <w:t>su</w:t>
      </w:r>
      <w:r w:rsidRPr="002110FC">
        <w:rPr>
          <w:rFonts w:cs="Arial"/>
          <w:spacing w:val="45"/>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 xml:space="preserve">Desconcentrado </w:t>
      </w:r>
      <w:r w:rsidRPr="002110FC">
        <w:rPr>
          <w:rFonts w:cs="Arial"/>
          <w:lang w:val="es-CR"/>
        </w:rPr>
        <w:t>y</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1"/>
          <w:lang w:val="es-CR"/>
        </w:rPr>
        <w:t xml:space="preserve"> respectivo</w:t>
      </w:r>
      <w:r w:rsidRPr="002110FC">
        <w:rPr>
          <w:rFonts w:cs="Arial"/>
          <w:spacing w:val="-2"/>
          <w:lang w:val="es-CR"/>
        </w:rPr>
        <w:t xml:space="preserve"> </w:t>
      </w:r>
      <w:r w:rsidRPr="002110FC">
        <w:rPr>
          <w:rFonts w:cs="Arial"/>
          <w:spacing w:val="-1"/>
          <w:lang w:val="es-CR"/>
        </w:rPr>
        <w:t xml:space="preserve">Manual </w:t>
      </w:r>
      <w:r w:rsidRPr="002110FC">
        <w:rPr>
          <w:rFonts w:cs="Arial"/>
          <w:lang w:val="es-CR"/>
        </w:rPr>
        <w:t xml:space="preserve">de </w:t>
      </w:r>
      <w:r w:rsidRPr="002110FC">
        <w:rPr>
          <w:rFonts w:cs="Arial"/>
          <w:spacing w:val="-1"/>
          <w:lang w:val="es-CR"/>
        </w:rPr>
        <w:t>Clases</w:t>
      </w:r>
      <w:r w:rsidRPr="002110FC">
        <w:rPr>
          <w:rFonts w:cs="Arial"/>
          <w:spacing w:val="1"/>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Cargos.</w:t>
      </w:r>
    </w:p>
    <w:p w14:paraId="619F3813" w14:textId="77777777" w:rsidR="00671664" w:rsidRPr="002110FC" w:rsidRDefault="00671664" w:rsidP="005A1070">
      <w:pPr>
        <w:rPr>
          <w:rFonts w:ascii="Arial" w:eastAsia="Arial" w:hAnsi="Arial" w:cs="Arial"/>
          <w:lang w:val="es-CR"/>
        </w:rPr>
      </w:pPr>
    </w:p>
    <w:p w14:paraId="34370A38" w14:textId="31E26F04" w:rsidR="00671664" w:rsidRPr="002110FC" w:rsidRDefault="00977604" w:rsidP="005A1070">
      <w:pPr>
        <w:pStyle w:val="Ttulo1"/>
        <w:ind w:right="116"/>
        <w:jc w:val="both"/>
        <w:rPr>
          <w:rFonts w:cs="Arial"/>
          <w:b w:val="0"/>
          <w:bCs w:val="0"/>
          <w:lang w:val="es-CR"/>
        </w:rPr>
      </w:pPr>
      <w:r w:rsidRPr="002110FC">
        <w:rPr>
          <w:rFonts w:cs="Arial"/>
          <w:spacing w:val="-1"/>
          <w:lang w:val="es-CR"/>
        </w:rPr>
        <w:t>Artículo</w:t>
      </w:r>
      <w:r w:rsidRPr="002110FC">
        <w:rPr>
          <w:rFonts w:cs="Arial"/>
          <w:spacing w:val="-11"/>
          <w:lang w:val="es-CR"/>
        </w:rPr>
        <w:t xml:space="preserve"> </w:t>
      </w:r>
      <w:r w:rsidRPr="002110FC">
        <w:rPr>
          <w:rFonts w:cs="Arial"/>
          <w:spacing w:val="-1"/>
          <w:lang w:val="es-CR"/>
        </w:rPr>
        <w:t>1</w:t>
      </w:r>
      <w:r w:rsidR="006566D5" w:rsidRPr="002110FC">
        <w:rPr>
          <w:rFonts w:cs="Arial"/>
          <w:spacing w:val="-1"/>
          <w:lang w:val="es-CR"/>
        </w:rPr>
        <w:t>8</w:t>
      </w:r>
      <w:r w:rsidRPr="002110FC">
        <w:rPr>
          <w:rFonts w:cs="Arial"/>
          <w:spacing w:val="-1"/>
          <w:lang w:val="es-CR"/>
        </w:rPr>
        <w:t>.-</w:t>
      </w:r>
      <w:r w:rsidRPr="002110FC">
        <w:rPr>
          <w:rFonts w:cs="Arial"/>
          <w:spacing w:val="-13"/>
          <w:lang w:val="es-CR"/>
        </w:rPr>
        <w:t xml:space="preserve"> </w:t>
      </w:r>
      <w:r w:rsidRPr="002110FC">
        <w:rPr>
          <w:rFonts w:cs="Arial"/>
          <w:spacing w:val="-1"/>
          <w:lang w:val="es-CR"/>
        </w:rPr>
        <w:t>Motivos</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impedimento,</w:t>
      </w:r>
      <w:r w:rsidRPr="002110FC">
        <w:rPr>
          <w:rFonts w:cs="Arial"/>
          <w:spacing w:val="-13"/>
          <w:lang w:val="es-CR"/>
        </w:rPr>
        <w:t xml:space="preserve"> </w:t>
      </w:r>
      <w:r w:rsidRPr="002110FC">
        <w:rPr>
          <w:rFonts w:cs="Arial"/>
          <w:spacing w:val="-1"/>
          <w:lang w:val="es-CR"/>
        </w:rPr>
        <w:t>inhibitoria</w:t>
      </w:r>
      <w:r w:rsidRPr="002110FC">
        <w:rPr>
          <w:rFonts w:cs="Arial"/>
          <w:spacing w:val="-12"/>
          <w:lang w:val="es-CR"/>
        </w:rPr>
        <w:t xml:space="preserve"> </w:t>
      </w:r>
      <w:r w:rsidRPr="002110FC">
        <w:rPr>
          <w:rFonts w:cs="Arial"/>
          <w:lang w:val="es-CR"/>
        </w:rPr>
        <w:t>y</w:t>
      </w:r>
      <w:r w:rsidRPr="002110FC">
        <w:rPr>
          <w:rFonts w:cs="Arial"/>
          <w:spacing w:val="-12"/>
          <w:lang w:val="es-CR"/>
        </w:rPr>
        <w:t xml:space="preserve"> </w:t>
      </w:r>
      <w:r w:rsidRPr="002110FC">
        <w:rPr>
          <w:rFonts w:cs="Arial"/>
          <w:spacing w:val="-1"/>
          <w:lang w:val="es-CR"/>
        </w:rPr>
        <w:t>recusación</w:t>
      </w:r>
      <w:r w:rsidRPr="002110FC">
        <w:rPr>
          <w:rFonts w:cs="Arial"/>
          <w:spacing w:val="-12"/>
          <w:lang w:val="es-CR"/>
        </w:rPr>
        <w:t xml:space="preserve"> </w:t>
      </w:r>
      <w:r w:rsidRPr="002110FC">
        <w:rPr>
          <w:rFonts w:cs="Arial"/>
          <w:lang w:val="es-CR"/>
        </w:rPr>
        <w:t>de</w:t>
      </w:r>
      <w:r w:rsidRPr="002110FC">
        <w:rPr>
          <w:rFonts w:cs="Arial"/>
          <w:spacing w:val="-15"/>
          <w:lang w:val="es-CR"/>
        </w:rPr>
        <w:t xml:space="preserve"> </w:t>
      </w:r>
      <w:r w:rsidRPr="002110FC">
        <w:rPr>
          <w:rFonts w:cs="Arial"/>
          <w:lang w:val="es-CR"/>
        </w:rPr>
        <w:t>los</w:t>
      </w:r>
      <w:r w:rsidRPr="002110FC">
        <w:rPr>
          <w:rFonts w:cs="Arial"/>
          <w:spacing w:val="-12"/>
          <w:lang w:val="es-CR"/>
        </w:rPr>
        <w:t xml:space="preserve"> </w:t>
      </w:r>
      <w:r w:rsidRPr="002110FC">
        <w:rPr>
          <w:rFonts w:cs="Arial"/>
          <w:spacing w:val="-1"/>
          <w:lang w:val="es-CR"/>
        </w:rPr>
        <w:t>funcionarios</w:t>
      </w:r>
      <w:r w:rsidRPr="002110FC">
        <w:rPr>
          <w:rFonts w:cs="Arial"/>
          <w:spacing w:val="-15"/>
          <w:lang w:val="es-CR"/>
        </w:rPr>
        <w:t xml:space="preserve"> </w:t>
      </w:r>
      <w:r w:rsidRPr="002110FC">
        <w:rPr>
          <w:rFonts w:cs="Arial"/>
          <w:spacing w:val="-1"/>
          <w:lang w:val="es-CR"/>
        </w:rPr>
        <w:t>del</w:t>
      </w:r>
      <w:r w:rsidRPr="002110FC">
        <w:rPr>
          <w:rFonts w:cs="Arial"/>
          <w:spacing w:val="57"/>
          <w:lang w:val="es-CR"/>
        </w:rPr>
        <w:t xml:space="preserve"> </w:t>
      </w:r>
      <w:r w:rsidRPr="002110FC">
        <w:rPr>
          <w:rFonts w:cs="Arial"/>
          <w:spacing w:val="-1"/>
          <w:lang w:val="es-CR"/>
        </w:rPr>
        <w:t>Órgano</w:t>
      </w:r>
      <w:r w:rsidRPr="002110FC">
        <w:rPr>
          <w:rFonts w:cs="Arial"/>
          <w:spacing w:val="-4"/>
          <w:lang w:val="es-CR"/>
        </w:rPr>
        <w:t xml:space="preserve"> </w:t>
      </w:r>
      <w:r w:rsidRPr="002110FC">
        <w:rPr>
          <w:rFonts w:cs="Arial"/>
          <w:lang w:val="es-CR"/>
        </w:rPr>
        <w:t>Técnico</w:t>
      </w:r>
      <w:r w:rsidRPr="002110FC">
        <w:rPr>
          <w:rFonts w:cs="Arial"/>
          <w:spacing w:val="-2"/>
          <w:lang w:val="es-CR"/>
        </w:rPr>
        <w:t xml:space="preserve"> </w:t>
      </w:r>
      <w:r w:rsidRPr="002110FC">
        <w:rPr>
          <w:rFonts w:cs="Arial"/>
          <w:lang w:val="es-CR"/>
        </w:rPr>
        <w:t xml:space="preserve">de </w:t>
      </w:r>
      <w:r w:rsidRPr="002110FC">
        <w:rPr>
          <w:rFonts w:cs="Arial"/>
          <w:spacing w:val="-1"/>
          <w:lang w:val="es-CR"/>
        </w:rPr>
        <w:t>cada</w:t>
      </w:r>
      <w:r w:rsidRPr="002110FC">
        <w:rPr>
          <w:rFonts w:cs="Arial"/>
          <w:lang w:val="es-CR"/>
        </w:rPr>
        <w:t xml:space="preserve"> </w:t>
      </w:r>
      <w:r w:rsidRPr="002110FC">
        <w:rPr>
          <w:rFonts w:cs="Arial"/>
          <w:spacing w:val="-1"/>
          <w:lang w:val="es-CR"/>
        </w:rPr>
        <w:t>autoridad</w:t>
      </w:r>
      <w:r w:rsidRPr="002110FC">
        <w:rPr>
          <w:rFonts w:cs="Arial"/>
          <w:lang w:val="es-CR"/>
        </w:rPr>
        <w:t xml:space="preserve"> de</w:t>
      </w:r>
      <w:r w:rsidRPr="002110FC">
        <w:rPr>
          <w:rFonts w:cs="Arial"/>
          <w:spacing w:val="-1"/>
          <w:lang w:val="es-CR"/>
        </w:rPr>
        <w:t xml:space="preserve"> </w:t>
      </w:r>
      <w:r w:rsidR="005B559E" w:rsidRPr="002110FC">
        <w:rPr>
          <w:rFonts w:cs="Arial"/>
          <w:spacing w:val="-1"/>
          <w:lang w:val="es-CR"/>
        </w:rPr>
        <w:t>c</w:t>
      </w:r>
      <w:r w:rsidRPr="002110FC">
        <w:rPr>
          <w:rFonts w:cs="Arial"/>
          <w:spacing w:val="-1"/>
          <w:lang w:val="es-CR"/>
        </w:rPr>
        <w:t>ompetencia</w:t>
      </w:r>
    </w:p>
    <w:p w14:paraId="3E8FCD9A" w14:textId="77777777" w:rsidR="00671664" w:rsidRPr="002110FC" w:rsidRDefault="00671664" w:rsidP="005A1070">
      <w:pPr>
        <w:rPr>
          <w:rFonts w:ascii="Arial" w:eastAsia="Arial" w:hAnsi="Arial" w:cs="Arial"/>
          <w:b/>
          <w:bCs/>
          <w:lang w:val="es-CR"/>
        </w:rPr>
      </w:pPr>
    </w:p>
    <w:p w14:paraId="308C9A8F" w14:textId="3B4E00BB" w:rsidR="00671664" w:rsidRPr="002110FC" w:rsidRDefault="00977604" w:rsidP="005A1070">
      <w:pPr>
        <w:pStyle w:val="Textoindependiente"/>
        <w:ind w:left="102" w:right="115"/>
        <w:jc w:val="both"/>
        <w:rPr>
          <w:rFonts w:cs="Arial"/>
          <w:lang w:val="es-CR"/>
        </w:rPr>
      </w:pPr>
      <w:r w:rsidRPr="002110FC">
        <w:rPr>
          <w:rFonts w:cs="Arial"/>
          <w:spacing w:val="-1"/>
          <w:lang w:val="es-CR"/>
        </w:rPr>
        <w:t>Serán</w:t>
      </w:r>
      <w:r w:rsidRPr="002110FC">
        <w:rPr>
          <w:rFonts w:cs="Arial"/>
          <w:spacing w:val="36"/>
          <w:lang w:val="es-CR"/>
        </w:rPr>
        <w:t xml:space="preserve"> </w:t>
      </w:r>
      <w:r w:rsidRPr="002110FC">
        <w:rPr>
          <w:rFonts w:cs="Arial"/>
          <w:spacing w:val="-1"/>
          <w:lang w:val="es-CR"/>
        </w:rPr>
        <w:t>motivos</w:t>
      </w:r>
      <w:r w:rsidRPr="002110FC">
        <w:rPr>
          <w:rFonts w:cs="Arial"/>
          <w:spacing w:val="36"/>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impedimento,</w:t>
      </w:r>
      <w:r w:rsidRPr="002110FC">
        <w:rPr>
          <w:rFonts w:cs="Arial"/>
          <w:spacing w:val="35"/>
          <w:lang w:val="es-CR"/>
        </w:rPr>
        <w:t xml:space="preserve"> </w:t>
      </w:r>
      <w:r w:rsidRPr="002110FC">
        <w:rPr>
          <w:rFonts w:cs="Arial"/>
          <w:spacing w:val="-1"/>
          <w:lang w:val="es-CR"/>
        </w:rPr>
        <w:t>inhibitoria</w:t>
      </w:r>
      <w:r w:rsidRPr="002110FC">
        <w:rPr>
          <w:rFonts w:cs="Arial"/>
          <w:spacing w:val="36"/>
          <w:lang w:val="es-CR"/>
        </w:rPr>
        <w:t xml:space="preserve"> </w:t>
      </w:r>
      <w:r w:rsidRPr="002110FC">
        <w:rPr>
          <w:rFonts w:cs="Arial"/>
          <w:lang w:val="es-CR"/>
        </w:rPr>
        <w:t>y</w:t>
      </w:r>
      <w:r w:rsidRPr="002110FC">
        <w:rPr>
          <w:rFonts w:cs="Arial"/>
          <w:spacing w:val="34"/>
          <w:lang w:val="es-CR"/>
        </w:rPr>
        <w:t xml:space="preserve"> </w:t>
      </w:r>
      <w:r w:rsidRPr="002110FC">
        <w:rPr>
          <w:rFonts w:cs="Arial"/>
          <w:spacing w:val="-1"/>
          <w:lang w:val="es-CR"/>
        </w:rPr>
        <w:t>recusación</w:t>
      </w:r>
      <w:r w:rsidRPr="002110FC">
        <w:rPr>
          <w:rFonts w:cs="Arial"/>
          <w:spacing w:val="37"/>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los</w:t>
      </w:r>
      <w:r w:rsidRPr="002110FC">
        <w:rPr>
          <w:rFonts w:cs="Arial"/>
          <w:spacing w:val="34"/>
          <w:lang w:val="es-CR"/>
        </w:rPr>
        <w:t xml:space="preserve"> </w:t>
      </w:r>
      <w:r w:rsidRPr="002110FC">
        <w:rPr>
          <w:rFonts w:cs="Arial"/>
          <w:spacing w:val="-1"/>
          <w:lang w:val="es-CR"/>
        </w:rPr>
        <w:t>funcionarios</w:t>
      </w:r>
      <w:r w:rsidRPr="002110FC">
        <w:rPr>
          <w:rFonts w:cs="Arial"/>
          <w:spacing w:val="36"/>
          <w:lang w:val="es-CR"/>
        </w:rPr>
        <w:t xml:space="preserve"> </w:t>
      </w:r>
      <w:r w:rsidRPr="002110FC">
        <w:rPr>
          <w:rFonts w:cs="Arial"/>
          <w:spacing w:val="-1"/>
          <w:lang w:val="es-CR"/>
        </w:rPr>
        <w:t>del</w:t>
      </w:r>
      <w:r w:rsidRPr="002110FC">
        <w:rPr>
          <w:rFonts w:cs="Arial"/>
          <w:spacing w:val="35"/>
          <w:lang w:val="es-CR"/>
        </w:rPr>
        <w:t xml:space="preserve"> </w:t>
      </w:r>
      <w:r w:rsidRPr="002110FC">
        <w:rPr>
          <w:rFonts w:cs="Arial"/>
          <w:spacing w:val="-1"/>
          <w:lang w:val="es-CR"/>
        </w:rPr>
        <w:t>Órgano</w:t>
      </w:r>
      <w:r w:rsidRPr="002110FC">
        <w:rPr>
          <w:rFonts w:cs="Arial"/>
          <w:spacing w:val="55"/>
          <w:lang w:val="es-CR"/>
        </w:rPr>
        <w:t xml:space="preserve"> </w:t>
      </w:r>
      <w:r w:rsidRPr="002110FC">
        <w:rPr>
          <w:rFonts w:cs="Arial"/>
          <w:spacing w:val="-1"/>
          <w:lang w:val="es-CR"/>
        </w:rPr>
        <w:t>Técnico</w:t>
      </w:r>
      <w:r w:rsidRPr="002110FC">
        <w:rPr>
          <w:rFonts w:cs="Arial"/>
          <w:lang w:val="es-CR"/>
        </w:rPr>
        <w:t xml:space="preserve"> de</w:t>
      </w:r>
      <w:r w:rsidRPr="002110FC">
        <w:rPr>
          <w:rFonts w:cs="Arial"/>
          <w:spacing w:val="-2"/>
          <w:lang w:val="es-CR"/>
        </w:rPr>
        <w:t xml:space="preserve"> </w:t>
      </w:r>
      <w:r w:rsidRPr="002110FC">
        <w:rPr>
          <w:rFonts w:cs="Arial"/>
          <w:spacing w:val="-1"/>
          <w:lang w:val="es-CR"/>
        </w:rPr>
        <w:t>cada</w:t>
      </w:r>
      <w:r w:rsidRPr="002110FC">
        <w:rPr>
          <w:rFonts w:cs="Arial"/>
          <w:lang w:val="es-CR"/>
        </w:rPr>
        <w:t xml:space="preserve"> </w:t>
      </w:r>
      <w:r w:rsidRPr="002110FC">
        <w:rPr>
          <w:rFonts w:cs="Arial"/>
          <w:spacing w:val="-1"/>
          <w:lang w:val="es-CR"/>
        </w:rPr>
        <w:t>autoridad</w:t>
      </w:r>
      <w:r w:rsidRPr="002110FC">
        <w:rPr>
          <w:rFonts w:cs="Arial"/>
          <w:lang w:val="es-CR"/>
        </w:rPr>
        <w:t xml:space="preserve"> de </w:t>
      </w:r>
      <w:r w:rsidR="005B559E" w:rsidRPr="002110FC">
        <w:rPr>
          <w:rFonts w:cs="Arial"/>
          <w:spacing w:val="-2"/>
          <w:lang w:val="es-CR"/>
        </w:rPr>
        <w:t>c</w:t>
      </w:r>
      <w:r w:rsidRPr="002110FC">
        <w:rPr>
          <w:rFonts w:cs="Arial"/>
          <w:spacing w:val="-2"/>
          <w:lang w:val="es-CR"/>
        </w:rPr>
        <w:t>ompetencia</w:t>
      </w:r>
      <w:r w:rsidRPr="002110FC">
        <w:rPr>
          <w:rFonts w:cs="Arial"/>
          <w:spacing w:val="2"/>
          <w:lang w:val="es-CR"/>
        </w:rPr>
        <w:t xml:space="preserve"> </w:t>
      </w:r>
      <w:r w:rsidRPr="002110FC">
        <w:rPr>
          <w:rFonts w:cs="Arial"/>
          <w:spacing w:val="-1"/>
          <w:lang w:val="es-CR"/>
        </w:rPr>
        <w:t>aquellos</w:t>
      </w:r>
      <w:r w:rsidRPr="002110FC">
        <w:rPr>
          <w:rFonts w:cs="Arial"/>
          <w:spacing w:val="1"/>
          <w:lang w:val="es-CR"/>
        </w:rPr>
        <w:t xml:space="preserve"> </w:t>
      </w:r>
      <w:r w:rsidRPr="002110FC">
        <w:rPr>
          <w:rFonts w:cs="Arial"/>
          <w:spacing w:val="-1"/>
          <w:lang w:val="es-CR"/>
        </w:rPr>
        <w:t>que</w:t>
      </w:r>
      <w:r w:rsidRPr="002110FC">
        <w:rPr>
          <w:rFonts w:cs="Arial"/>
          <w:lang w:val="es-CR"/>
        </w:rPr>
        <w:t xml:space="preserve"> se</w:t>
      </w:r>
      <w:r w:rsidRPr="002110FC">
        <w:rPr>
          <w:rFonts w:cs="Arial"/>
          <w:spacing w:val="-2"/>
          <w:lang w:val="es-CR"/>
        </w:rPr>
        <w:t xml:space="preserve"> </w:t>
      </w:r>
      <w:r w:rsidRPr="002110FC">
        <w:rPr>
          <w:rFonts w:cs="Arial"/>
          <w:spacing w:val="-1"/>
          <w:lang w:val="es-CR"/>
        </w:rPr>
        <w:t>encuentren</w:t>
      </w:r>
      <w:r w:rsidRPr="002110FC">
        <w:rPr>
          <w:rFonts w:cs="Arial"/>
          <w:spacing w:val="-5"/>
          <w:lang w:val="es-CR"/>
        </w:rPr>
        <w:t xml:space="preserve"> </w:t>
      </w:r>
      <w:r w:rsidRPr="002110FC">
        <w:rPr>
          <w:rFonts w:cs="Arial"/>
          <w:spacing w:val="-1"/>
          <w:lang w:val="es-CR"/>
        </w:rPr>
        <w:t>establecidos</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00C560E3" w:rsidRPr="002110FC">
        <w:rPr>
          <w:rFonts w:cs="Arial"/>
          <w:spacing w:val="-1"/>
          <w:lang w:val="es-CR"/>
        </w:rPr>
        <w:t xml:space="preserve"> </w:t>
      </w:r>
      <w:r w:rsidRPr="002110FC">
        <w:rPr>
          <w:rFonts w:cs="Arial"/>
          <w:spacing w:val="-1"/>
          <w:lang w:val="es-CR"/>
        </w:rPr>
        <w:t>Ley</w:t>
      </w:r>
      <w:r w:rsidRPr="002110FC">
        <w:rPr>
          <w:rFonts w:cs="Arial"/>
          <w:spacing w:val="-6"/>
          <w:lang w:val="es-CR"/>
        </w:rPr>
        <w:t xml:space="preserve"> </w:t>
      </w:r>
      <w:r w:rsidRPr="002110FC">
        <w:rPr>
          <w:rFonts w:cs="Arial"/>
          <w:spacing w:val="-1"/>
          <w:lang w:val="es-CR"/>
        </w:rPr>
        <w:t>N.°</w:t>
      </w:r>
      <w:r w:rsidRPr="002110FC">
        <w:rPr>
          <w:rFonts w:cs="Arial"/>
          <w:spacing w:val="-8"/>
          <w:lang w:val="es-CR"/>
        </w:rPr>
        <w:t xml:space="preserve"> </w:t>
      </w:r>
      <w:r w:rsidRPr="002110FC">
        <w:rPr>
          <w:rFonts w:cs="Arial"/>
          <w:spacing w:val="-1"/>
          <w:lang w:val="es-CR"/>
        </w:rPr>
        <w:t>6227</w:t>
      </w:r>
      <w:r w:rsidRPr="002110FC">
        <w:rPr>
          <w:rFonts w:cs="Arial"/>
          <w:spacing w:val="-2"/>
          <w:lang w:val="es-CR"/>
        </w:rPr>
        <w:t>.</w:t>
      </w:r>
      <w:r w:rsidRPr="002110FC">
        <w:rPr>
          <w:rFonts w:cs="Arial"/>
          <w:spacing w:val="-8"/>
          <w:lang w:val="es-CR"/>
        </w:rPr>
        <w:t xml:space="preserve"> </w:t>
      </w:r>
      <w:r w:rsidRPr="002110FC">
        <w:rPr>
          <w:rFonts w:cs="Arial"/>
          <w:spacing w:val="-2"/>
          <w:lang w:val="es-CR"/>
        </w:rPr>
        <w:t>En</w:t>
      </w:r>
      <w:r w:rsidRPr="002110FC">
        <w:rPr>
          <w:rFonts w:cs="Arial"/>
          <w:spacing w:val="-9"/>
          <w:lang w:val="es-CR"/>
        </w:rPr>
        <w:t xml:space="preserve"> </w:t>
      </w:r>
      <w:r w:rsidRPr="002110FC">
        <w:rPr>
          <w:rFonts w:cs="Arial"/>
          <w:spacing w:val="-1"/>
          <w:lang w:val="es-CR"/>
        </w:rPr>
        <w:t>estos</w:t>
      </w:r>
      <w:r w:rsidRPr="002110FC">
        <w:rPr>
          <w:rFonts w:cs="Arial"/>
          <w:spacing w:val="53"/>
          <w:lang w:val="es-CR"/>
        </w:rPr>
        <w:t xml:space="preserve"> </w:t>
      </w:r>
      <w:r w:rsidRPr="002110FC">
        <w:rPr>
          <w:rFonts w:cs="Arial"/>
          <w:spacing w:val="-2"/>
          <w:lang w:val="es-CR"/>
        </w:rPr>
        <w:t>casos,</w:t>
      </w:r>
      <w:r w:rsidRPr="002110FC">
        <w:rPr>
          <w:rFonts w:cs="Arial"/>
          <w:spacing w:val="7"/>
          <w:lang w:val="es-CR"/>
        </w:rPr>
        <w:t xml:space="preserve"> </w:t>
      </w:r>
      <w:r w:rsidRPr="002110FC">
        <w:rPr>
          <w:rFonts w:cs="Arial"/>
          <w:spacing w:val="-1"/>
          <w:lang w:val="es-CR"/>
        </w:rPr>
        <w:t>deberá</w:t>
      </w:r>
      <w:r w:rsidRPr="002110FC">
        <w:rPr>
          <w:rFonts w:cs="Arial"/>
          <w:spacing w:val="5"/>
          <w:lang w:val="es-CR"/>
        </w:rPr>
        <w:t xml:space="preserve"> </w:t>
      </w:r>
      <w:r w:rsidRPr="002110FC">
        <w:rPr>
          <w:rFonts w:cs="Arial"/>
          <w:spacing w:val="-1"/>
          <w:lang w:val="es-CR"/>
        </w:rPr>
        <w:t>seguirse</w:t>
      </w:r>
      <w:r w:rsidRPr="002110FC">
        <w:rPr>
          <w:rFonts w:cs="Arial"/>
          <w:spacing w:val="5"/>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spacing w:val="-2"/>
          <w:lang w:val="es-CR"/>
        </w:rPr>
        <w:t>establecido</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4"/>
          <w:lang w:val="es-CR"/>
        </w:rPr>
        <w:t xml:space="preserve"> </w:t>
      </w:r>
      <w:r w:rsidRPr="002110FC">
        <w:rPr>
          <w:rFonts w:cs="Arial"/>
          <w:spacing w:val="-2"/>
          <w:lang w:val="es-CR"/>
        </w:rPr>
        <w:t>Libro</w:t>
      </w:r>
      <w:r w:rsidRPr="002110FC">
        <w:rPr>
          <w:rFonts w:cs="Arial"/>
          <w:spacing w:val="2"/>
          <w:lang w:val="es-CR"/>
        </w:rPr>
        <w:t xml:space="preserve"> </w:t>
      </w:r>
      <w:r w:rsidRPr="002110FC">
        <w:rPr>
          <w:rFonts w:cs="Arial"/>
          <w:spacing w:val="-2"/>
          <w:lang w:val="es-CR"/>
        </w:rPr>
        <w:t>Segundo,</w:t>
      </w:r>
      <w:r w:rsidRPr="002110FC">
        <w:rPr>
          <w:rFonts w:cs="Arial"/>
          <w:spacing w:val="4"/>
          <w:lang w:val="es-CR"/>
        </w:rPr>
        <w:t xml:space="preserve"> </w:t>
      </w:r>
      <w:r w:rsidRPr="002110FC">
        <w:rPr>
          <w:rFonts w:cs="Arial"/>
          <w:spacing w:val="-2"/>
          <w:lang w:val="es-CR"/>
        </w:rPr>
        <w:t>Título</w:t>
      </w:r>
      <w:r w:rsidRPr="002110FC">
        <w:rPr>
          <w:rFonts w:cs="Arial"/>
          <w:spacing w:val="2"/>
          <w:lang w:val="es-CR"/>
        </w:rPr>
        <w:t xml:space="preserve"> </w:t>
      </w:r>
      <w:r w:rsidRPr="002110FC">
        <w:rPr>
          <w:rFonts w:cs="Arial"/>
          <w:spacing w:val="-2"/>
          <w:lang w:val="es-CR"/>
        </w:rPr>
        <w:t>Segundo,</w:t>
      </w:r>
      <w:r w:rsidRPr="002110FC">
        <w:rPr>
          <w:rFonts w:cs="Arial"/>
          <w:spacing w:val="69"/>
          <w:lang w:val="es-CR"/>
        </w:rPr>
        <w:t xml:space="preserve"> </w:t>
      </w:r>
      <w:r w:rsidRPr="002110FC">
        <w:rPr>
          <w:rFonts w:cs="Arial"/>
          <w:spacing w:val="-2"/>
          <w:lang w:val="es-CR"/>
        </w:rPr>
        <w:t>Capítulo</w:t>
      </w:r>
      <w:r w:rsidRPr="002110FC">
        <w:rPr>
          <w:rFonts w:cs="Arial"/>
          <w:spacing w:val="15"/>
          <w:lang w:val="es-CR"/>
        </w:rPr>
        <w:t xml:space="preserve"> </w:t>
      </w:r>
      <w:r w:rsidRPr="002110FC">
        <w:rPr>
          <w:rFonts w:cs="Arial"/>
          <w:spacing w:val="-2"/>
          <w:lang w:val="es-CR"/>
        </w:rPr>
        <w:t>Único</w:t>
      </w:r>
      <w:r w:rsidRPr="002110FC">
        <w:rPr>
          <w:rFonts w:cs="Arial"/>
          <w:spacing w:val="15"/>
          <w:lang w:val="es-CR"/>
        </w:rPr>
        <w:t xml:space="preserve"> </w:t>
      </w:r>
      <w:r w:rsidRPr="002110FC">
        <w:rPr>
          <w:rFonts w:cs="Arial"/>
          <w:spacing w:val="-2"/>
          <w:lang w:val="es-CR"/>
        </w:rPr>
        <w:t>de</w:t>
      </w:r>
      <w:r w:rsidRPr="002110FC">
        <w:rPr>
          <w:rFonts w:cs="Arial"/>
          <w:spacing w:val="13"/>
          <w:lang w:val="es-CR"/>
        </w:rPr>
        <w:t xml:space="preserve"> </w:t>
      </w:r>
      <w:r w:rsidRPr="002110FC">
        <w:rPr>
          <w:rFonts w:cs="Arial"/>
          <w:spacing w:val="-3"/>
          <w:lang w:val="es-CR"/>
        </w:rPr>
        <w:t>la</w:t>
      </w:r>
      <w:r w:rsidRPr="002110FC">
        <w:rPr>
          <w:rFonts w:cs="Arial"/>
          <w:spacing w:val="8"/>
          <w:lang w:val="es-CR"/>
        </w:rPr>
        <w:t xml:space="preserve"> </w:t>
      </w:r>
      <w:r w:rsidRPr="002110FC">
        <w:rPr>
          <w:rFonts w:cs="Arial"/>
          <w:spacing w:val="-1"/>
          <w:lang w:val="es-CR"/>
        </w:rPr>
        <w:t>Ley</w:t>
      </w:r>
      <w:r w:rsidRPr="002110FC">
        <w:rPr>
          <w:rFonts w:cs="Arial"/>
          <w:spacing w:val="17"/>
          <w:lang w:val="es-CR"/>
        </w:rPr>
        <w:t xml:space="preserve"> </w:t>
      </w:r>
      <w:r w:rsidRPr="002110FC">
        <w:rPr>
          <w:rFonts w:cs="Arial"/>
          <w:spacing w:val="-1"/>
          <w:lang w:val="es-CR"/>
        </w:rPr>
        <w:t>N.°</w:t>
      </w:r>
      <w:r w:rsidRPr="002110FC">
        <w:rPr>
          <w:rFonts w:cs="Arial"/>
          <w:spacing w:val="18"/>
          <w:lang w:val="es-CR"/>
        </w:rPr>
        <w:t xml:space="preserve"> </w:t>
      </w:r>
      <w:r w:rsidRPr="002110FC">
        <w:rPr>
          <w:rFonts w:cs="Arial"/>
          <w:spacing w:val="-1"/>
          <w:lang w:val="es-CR"/>
        </w:rPr>
        <w:t>6227</w:t>
      </w:r>
      <w:r w:rsidR="00655337" w:rsidRPr="002110FC">
        <w:rPr>
          <w:rFonts w:cs="Arial"/>
          <w:spacing w:val="-1"/>
          <w:lang w:val="es-CR"/>
        </w:rPr>
        <w:t>.</w:t>
      </w:r>
    </w:p>
    <w:p w14:paraId="1D1233B9" w14:textId="77777777" w:rsidR="00671664" w:rsidRPr="002110FC" w:rsidRDefault="00671664" w:rsidP="005A1070">
      <w:pPr>
        <w:rPr>
          <w:rFonts w:ascii="Arial" w:eastAsia="Arial" w:hAnsi="Arial" w:cs="Arial"/>
          <w:lang w:val="es-CR"/>
        </w:rPr>
      </w:pPr>
    </w:p>
    <w:p w14:paraId="5E56F687" w14:textId="408D1BE5" w:rsidR="00671664" w:rsidRPr="002110FC" w:rsidRDefault="00977604" w:rsidP="005A1070">
      <w:pPr>
        <w:pStyle w:val="Textoindependiente"/>
        <w:ind w:left="102" w:right="163"/>
        <w:jc w:val="both"/>
        <w:rPr>
          <w:rFonts w:cs="Arial"/>
          <w:spacing w:val="-1"/>
          <w:lang w:val="es-CR"/>
        </w:rPr>
      </w:pPr>
      <w:r w:rsidRPr="002110FC">
        <w:rPr>
          <w:rFonts w:cs="Arial"/>
          <w:spacing w:val="-1"/>
          <w:lang w:val="es-CR"/>
        </w:rPr>
        <w:t>Las</w:t>
      </w:r>
      <w:r w:rsidRPr="002110FC">
        <w:rPr>
          <w:rFonts w:cs="Arial"/>
          <w:spacing w:val="10"/>
          <w:lang w:val="es-CR"/>
        </w:rPr>
        <w:t xml:space="preserve"> </w:t>
      </w:r>
      <w:r w:rsidRPr="002110FC">
        <w:rPr>
          <w:rFonts w:cs="Arial"/>
          <w:spacing w:val="-1"/>
          <w:lang w:val="es-CR"/>
        </w:rPr>
        <w:t>resoluciones</w:t>
      </w:r>
      <w:r w:rsidRPr="002110FC">
        <w:rPr>
          <w:rFonts w:cs="Arial"/>
          <w:spacing w:val="12"/>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se</w:t>
      </w:r>
      <w:r w:rsidRPr="002110FC">
        <w:rPr>
          <w:rFonts w:cs="Arial"/>
          <w:spacing w:val="10"/>
          <w:lang w:val="es-CR"/>
        </w:rPr>
        <w:t xml:space="preserve"> </w:t>
      </w:r>
      <w:r w:rsidRPr="002110FC">
        <w:rPr>
          <w:rFonts w:cs="Arial"/>
          <w:spacing w:val="-1"/>
          <w:lang w:val="es-CR"/>
        </w:rPr>
        <w:t>dicten</w:t>
      </w:r>
      <w:r w:rsidRPr="002110FC">
        <w:rPr>
          <w:rFonts w:cs="Arial"/>
          <w:spacing w:val="9"/>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materia</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abstención</w:t>
      </w:r>
      <w:r w:rsidRPr="002110FC">
        <w:rPr>
          <w:rFonts w:cs="Arial"/>
          <w:spacing w:val="9"/>
          <w:lang w:val="es-CR"/>
        </w:rPr>
        <w:t xml:space="preserve"> </w:t>
      </w:r>
      <w:r w:rsidRPr="002110FC">
        <w:rPr>
          <w:rFonts w:cs="Arial"/>
          <w:lang w:val="es-CR"/>
        </w:rPr>
        <w:t>e</w:t>
      </w:r>
      <w:r w:rsidRPr="002110FC">
        <w:rPr>
          <w:rFonts w:cs="Arial"/>
          <w:spacing w:val="12"/>
          <w:lang w:val="es-CR"/>
        </w:rPr>
        <w:t xml:space="preserve"> </w:t>
      </w:r>
      <w:r w:rsidRPr="002110FC">
        <w:rPr>
          <w:rFonts w:cs="Arial"/>
          <w:spacing w:val="-1"/>
          <w:lang w:val="es-CR"/>
        </w:rPr>
        <w:t>inhibitoria</w:t>
      </w:r>
      <w:r w:rsidRPr="002110FC">
        <w:rPr>
          <w:rFonts w:cs="Arial"/>
          <w:spacing w:val="9"/>
          <w:lang w:val="es-CR"/>
        </w:rPr>
        <w:t xml:space="preserve"> </w:t>
      </w:r>
      <w:r w:rsidRPr="002110FC">
        <w:rPr>
          <w:rFonts w:cs="Arial"/>
          <w:lang w:val="es-CR"/>
        </w:rPr>
        <w:t>no</w:t>
      </w:r>
      <w:r w:rsidRPr="002110FC">
        <w:rPr>
          <w:rFonts w:cs="Arial"/>
          <w:spacing w:val="7"/>
          <w:lang w:val="es-CR"/>
        </w:rPr>
        <w:t xml:space="preserve"> </w:t>
      </w:r>
      <w:r w:rsidRPr="002110FC">
        <w:rPr>
          <w:rFonts w:cs="Arial"/>
          <w:spacing w:val="-1"/>
          <w:lang w:val="es-CR"/>
        </w:rPr>
        <w:t>tendrán</w:t>
      </w:r>
      <w:r w:rsidRPr="002110FC">
        <w:rPr>
          <w:rFonts w:cs="Arial"/>
          <w:spacing w:val="7"/>
          <w:lang w:val="es-CR"/>
        </w:rPr>
        <w:t xml:space="preserve"> </w:t>
      </w:r>
      <w:r w:rsidRPr="002110FC">
        <w:rPr>
          <w:rFonts w:cs="Arial"/>
          <w:spacing w:val="-1"/>
          <w:lang w:val="es-CR"/>
        </w:rPr>
        <w:t>recurso</w:t>
      </w:r>
      <w:r w:rsidRPr="002110FC">
        <w:rPr>
          <w:rFonts w:cs="Arial"/>
          <w:spacing w:val="71"/>
          <w:lang w:val="es-CR"/>
        </w:rPr>
        <w:t xml:space="preserve"> </w:t>
      </w:r>
      <w:r w:rsidRPr="002110FC">
        <w:rPr>
          <w:rFonts w:cs="Arial"/>
          <w:spacing w:val="-1"/>
          <w:lang w:val="es-CR"/>
        </w:rPr>
        <w:t>alguno.</w:t>
      </w:r>
      <w:r w:rsidRPr="002110FC">
        <w:rPr>
          <w:rFonts w:cs="Arial"/>
          <w:spacing w:val="43"/>
          <w:lang w:val="es-CR"/>
        </w:rPr>
        <w:t xml:space="preserve"> </w:t>
      </w:r>
      <w:r w:rsidRPr="002110FC">
        <w:rPr>
          <w:rFonts w:cs="Arial"/>
          <w:spacing w:val="-1"/>
          <w:lang w:val="es-CR"/>
        </w:rPr>
        <w:t>Las</w:t>
      </w:r>
      <w:r w:rsidRPr="002110FC">
        <w:rPr>
          <w:rFonts w:cs="Arial"/>
          <w:spacing w:val="42"/>
          <w:lang w:val="es-CR"/>
        </w:rPr>
        <w:t xml:space="preserve"> </w:t>
      </w:r>
      <w:r w:rsidRPr="002110FC">
        <w:rPr>
          <w:rFonts w:cs="Arial"/>
          <w:spacing w:val="-1"/>
          <w:lang w:val="es-CR"/>
        </w:rPr>
        <w:t>que</w:t>
      </w:r>
      <w:r w:rsidRPr="002110FC">
        <w:rPr>
          <w:rFonts w:cs="Arial"/>
          <w:spacing w:val="40"/>
          <w:lang w:val="es-CR"/>
        </w:rPr>
        <w:t xml:space="preserve"> </w:t>
      </w:r>
      <w:r w:rsidRPr="002110FC">
        <w:rPr>
          <w:rFonts w:cs="Arial"/>
          <w:lang w:val="es-CR"/>
        </w:rPr>
        <w:t>se</w:t>
      </w:r>
      <w:r w:rsidRPr="002110FC">
        <w:rPr>
          <w:rFonts w:cs="Arial"/>
          <w:spacing w:val="40"/>
          <w:lang w:val="es-CR"/>
        </w:rPr>
        <w:t xml:space="preserve"> </w:t>
      </w:r>
      <w:r w:rsidRPr="002110FC">
        <w:rPr>
          <w:rFonts w:cs="Arial"/>
          <w:spacing w:val="-1"/>
          <w:lang w:val="es-CR"/>
        </w:rPr>
        <w:t>dicten</w:t>
      </w:r>
      <w:r w:rsidRPr="002110FC">
        <w:rPr>
          <w:rFonts w:cs="Arial"/>
          <w:spacing w:val="42"/>
          <w:lang w:val="es-CR"/>
        </w:rPr>
        <w:t xml:space="preserve"> </w:t>
      </w:r>
      <w:r w:rsidRPr="002110FC">
        <w:rPr>
          <w:rFonts w:cs="Arial"/>
          <w:lang w:val="es-CR"/>
        </w:rPr>
        <w:t>con</w:t>
      </w:r>
      <w:r w:rsidRPr="002110FC">
        <w:rPr>
          <w:rFonts w:cs="Arial"/>
          <w:spacing w:val="39"/>
          <w:lang w:val="es-CR"/>
        </w:rPr>
        <w:t xml:space="preserve"> </w:t>
      </w:r>
      <w:r w:rsidRPr="002110FC">
        <w:rPr>
          <w:rFonts w:cs="Arial"/>
          <w:lang w:val="es-CR"/>
        </w:rPr>
        <w:t>motivo</w:t>
      </w:r>
      <w:r w:rsidRPr="002110FC">
        <w:rPr>
          <w:rFonts w:cs="Arial"/>
          <w:spacing w:val="40"/>
          <w:lang w:val="es-CR"/>
        </w:rPr>
        <w:t xml:space="preserve"> </w:t>
      </w:r>
      <w:r w:rsidRPr="002110FC">
        <w:rPr>
          <w:rFonts w:cs="Arial"/>
          <w:lang w:val="es-CR"/>
        </w:rPr>
        <w:t>de</w:t>
      </w:r>
      <w:r w:rsidRPr="002110FC">
        <w:rPr>
          <w:rFonts w:cs="Arial"/>
          <w:spacing w:val="39"/>
          <w:lang w:val="es-CR"/>
        </w:rPr>
        <w:t xml:space="preserve"> </w:t>
      </w:r>
      <w:r w:rsidRPr="002110FC">
        <w:rPr>
          <w:rFonts w:cs="Arial"/>
          <w:spacing w:val="-1"/>
          <w:lang w:val="es-CR"/>
        </w:rPr>
        <w:t>una</w:t>
      </w:r>
      <w:r w:rsidRPr="002110FC">
        <w:rPr>
          <w:rFonts w:cs="Arial"/>
          <w:spacing w:val="42"/>
          <w:lang w:val="es-CR"/>
        </w:rPr>
        <w:t xml:space="preserve"> </w:t>
      </w:r>
      <w:r w:rsidRPr="002110FC">
        <w:rPr>
          <w:rFonts w:cs="Arial"/>
          <w:spacing w:val="-1"/>
          <w:lang w:val="es-CR"/>
        </w:rPr>
        <w:t>recusación</w:t>
      </w:r>
      <w:r w:rsidRPr="002110FC">
        <w:rPr>
          <w:rFonts w:cs="Arial"/>
          <w:spacing w:val="42"/>
          <w:lang w:val="es-CR"/>
        </w:rPr>
        <w:t xml:space="preserve"> </w:t>
      </w:r>
      <w:r w:rsidRPr="002110FC">
        <w:rPr>
          <w:rFonts w:cs="Arial"/>
          <w:spacing w:val="-1"/>
          <w:lang w:val="es-CR"/>
        </w:rPr>
        <w:t>tendrán</w:t>
      </w:r>
      <w:r w:rsidRPr="002110FC">
        <w:rPr>
          <w:rFonts w:cs="Arial"/>
          <w:spacing w:val="42"/>
          <w:lang w:val="es-CR"/>
        </w:rPr>
        <w:t xml:space="preserve"> </w:t>
      </w:r>
      <w:r w:rsidRPr="002110FC">
        <w:rPr>
          <w:rFonts w:cs="Arial"/>
          <w:spacing w:val="-1"/>
          <w:lang w:val="es-CR"/>
        </w:rPr>
        <w:t>los</w:t>
      </w:r>
      <w:r w:rsidRPr="002110FC">
        <w:rPr>
          <w:rFonts w:cs="Arial"/>
          <w:spacing w:val="42"/>
          <w:lang w:val="es-CR"/>
        </w:rPr>
        <w:t xml:space="preserve"> </w:t>
      </w:r>
      <w:r w:rsidRPr="002110FC">
        <w:rPr>
          <w:rFonts w:cs="Arial"/>
          <w:spacing w:val="-1"/>
          <w:lang w:val="es-CR"/>
        </w:rPr>
        <w:t>recursos</w:t>
      </w:r>
      <w:r w:rsidRPr="002110FC">
        <w:rPr>
          <w:rFonts w:cs="Arial"/>
          <w:spacing w:val="47"/>
          <w:lang w:val="es-CR"/>
        </w:rPr>
        <w:t xml:space="preserve"> </w:t>
      </w:r>
      <w:r w:rsidRPr="002110FC">
        <w:rPr>
          <w:rFonts w:cs="Arial"/>
          <w:spacing w:val="-1"/>
          <w:lang w:val="es-CR"/>
        </w:rPr>
        <w:t>administrativos</w:t>
      </w:r>
      <w:r w:rsidRPr="002110FC">
        <w:rPr>
          <w:rFonts w:cs="Arial"/>
          <w:spacing w:val="51"/>
          <w:lang w:val="es-CR"/>
        </w:rPr>
        <w:t xml:space="preserve"> </w:t>
      </w:r>
      <w:r w:rsidRPr="002110FC">
        <w:rPr>
          <w:rFonts w:cs="Arial"/>
          <w:spacing w:val="-1"/>
          <w:lang w:val="es-CR"/>
        </w:rPr>
        <w:t>ordinarios</w:t>
      </w:r>
      <w:r w:rsidRPr="002110FC">
        <w:rPr>
          <w:rFonts w:cs="Arial"/>
          <w:spacing w:val="52"/>
          <w:lang w:val="es-CR"/>
        </w:rPr>
        <w:t xml:space="preserve"> </w:t>
      </w:r>
      <w:r w:rsidRPr="002110FC">
        <w:rPr>
          <w:rFonts w:cs="Arial"/>
          <w:spacing w:val="-1"/>
          <w:lang w:val="es-CR"/>
        </w:rPr>
        <w:t>contemplados</w:t>
      </w:r>
      <w:r w:rsidRPr="002110FC">
        <w:rPr>
          <w:rFonts w:cs="Arial"/>
          <w:spacing w:val="50"/>
          <w:lang w:val="es-CR"/>
        </w:rPr>
        <w:t xml:space="preserve"> </w:t>
      </w:r>
      <w:r w:rsidRPr="002110FC">
        <w:rPr>
          <w:rFonts w:cs="Arial"/>
          <w:lang w:val="es-CR"/>
        </w:rPr>
        <w:t>en</w:t>
      </w:r>
      <w:r w:rsidRPr="002110FC">
        <w:rPr>
          <w:rFonts w:cs="Arial"/>
          <w:spacing w:val="50"/>
          <w:lang w:val="es-CR"/>
        </w:rPr>
        <w:t xml:space="preserve"> </w:t>
      </w:r>
      <w:r w:rsidRPr="002110FC">
        <w:rPr>
          <w:rFonts w:cs="Arial"/>
          <w:lang w:val="es-CR"/>
        </w:rPr>
        <w:t>el</w:t>
      </w:r>
      <w:r w:rsidRPr="002110FC">
        <w:rPr>
          <w:rFonts w:cs="Arial"/>
          <w:spacing w:val="47"/>
          <w:lang w:val="es-CR"/>
        </w:rPr>
        <w:t xml:space="preserve"> </w:t>
      </w:r>
      <w:r w:rsidRPr="002110FC">
        <w:rPr>
          <w:rFonts w:cs="Arial"/>
          <w:spacing w:val="-1"/>
          <w:lang w:val="es-CR"/>
        </w:rPr>
        <w:t>Libro</w:t>
      </w:r>
      <w:r w:rsidRPr="002110FC">
        <w:rPr>
          <w:rFonts w:cs="Arial"/>
          <w:spacing w:val="51"/>
          <w:lang w:val="es-CR"/>
        </w:rPr>
        <w:t xml:space="preserve"> </w:t>
      </w:r>
      <w:r w:rsidRPr="002110FC">
        <w:rPr>
          <w:rFonts w:cs="Arial"/>
          <w:spacing w:val="-1"/>
          <w:lang w:val="es-CR"/>
        </w:rPr>
        <w:t>Segundo,</w:t>
      </w:r>
      <w:r w:rsidRPr="002110FC">
        <w:rPr>
          <w:rFonts w:cs="Arial"/>
          <w:spacing w:val="53"/>
          <w:lang w:val="es-CR"/>
        </w:rPr>
        <w:t xml:space="preserve"> </w:t>
      </w:r>
      <w:r w:rsidRPr="002110FC">
        <w:rPr>
          <w:rFonts w:cs="Arial"/>
          <w:spacing w:val="-1"/>
          <w:lang w:val="es-CR"/>
        </w:rPr>
        <w:t>Título</w:t>
      </w:r>
      <w:r w:rsidRPr="002110FC">
        <w:rPr>
          <w:rFonts w:cs="Arial"/>
          <w:spacing w:val="48"/>
          <w:lang w:val="es-CR"/>
        </w:rPr>
        <w:t xml:space="preserve"> </w:t>
      </w:r>
      <w:r w:rsidRPr="002110FC">
        <w:rPr>
          <w:rFonts w:cs="Arial"/>
          <w:spacing w:val="-1"/>
          <w:lang w:val="es-CR"/>
        </w:rPr>
        <w:t>Octavo,</w:t>
      </w:r>
      <w:r w:rsidRPr="002110FC">
        <w:rPr>
          <w:rFonts w:cs="Arial"/>
          <w:spacing w:val="51"/>
          <w:lang w:val="es-CR"/>
        </w:rPr>
        <w:t xml:space="preserve"> </w:t>
      </w:r>
      <w:r w:rsidRPr="002110FC">
        <w:rPr>
          <w:rFonts w:cs="Arial"/>
          <w:spacing w:val="-1"/>
          <w:lang w:val="es-CR"/>
        </w:rPr>
        <w:t>Capítulo</w:t>
      </w:r>
      <w:r w:rsidRPr="002110FC">
        <w:rPr>
          <w:rFonts w:cs="Arial"/>
          <w:spacing w:val="51"/>
          <w:lang w:val="es-CR"/>
        </w:rPr>
        <w:t xml:space="preserve"> </w:t>
      </w:r>
      <w:r w:rsidRPr="002110FC">
        <w:rPr>
          <w:rFonts w:cs="Arial"/>
          <w:spacing w:val="-1"/>
          <w:lang w:val="es-CR"/>
        </w:rPr>
        <w:t xml:space="preserve">Primero </w:t>
      </w:r>
      <w:r w:rsidRPr="002110FC">
        <w:rPr>
          <w:rFonts w:cs="Arial"/>
          <w:spacing w:val="-2"/>
          <w:lang w:val="es-CR"/>
        </w:rPr>
        <w:t>de</w:t>
      </w:r>
      <w:r w:rsidRPr="002110FC">
        <w:rPr>
          <w:rFonts w:cs="Arial"/>
          <w:spacing w:val="-4"/>
          <w:lang w:val="es-CR"/>
        </w:rPr>
        <w:t xml:space="preserve"> </w:t>
      </w:r>
      <w:r w:rsidRPr="002110FC">
        <w:rPr>
          <w:rFonts w:cs="Arial"/>
          <w:spacing w:val="-3"/>
          <w:lang w:val="es-CR"/>
        </w:rPr>
        <w:t>la</w:t>
      </w:r>
      <w:r w:rsidRPr="002110FC">
        <w:rPr>
          <w:rFonts w:cs="Arial"/>
          <w:spacing w:val="-9"/>
          <w:lang w:val="es-CR"/>
        </w:rPr>
        <w:t xml:space="preserve"> </w:t>
      </w:r>
      <w:r w:rsidRPr="002110FC">
        <w:rPr>
          <w:rFonts w:cs="Arial"/>
          <w:spacing w:val="-1"/>
          <w:lang w:val="es-CR"/>
        </w:rPr>
        <w:t>Ley</w:t>
      </w:r>
      <w:r w:rsidRPr="002110FC">
        <w:rPr>
          <w:rFonts w:cs="Arial"/>
          <w:spacing w:val="-2"/>
          <w:lang w:val="es-CR"/>
        </w:rPr>
        <w:t xml:space="preserve"> N.°</w:t>
      </w:r>
      <w:r w:rsidRPr="002110FC">
        <w:rPr>
          <w:rFonts w:cs="Arial"/>
          <w:spacing w:val="1"/>
          <w:lang w:val="es-CR"/>
        </w:rPr>
        <w:t xml:space="preserve"> </w:t>
      </w:r>
      <w:r w:rsidRPr="002110FC">
        <w:rPr>
          <w:rFonts w:cs="Arial"/>
          <w:spacing w:val="-1"/>
          <w:lang w:val="es-CR"/>
        </w:rPr>
        <w:t>6227</w:t>
      </w:r>
      <w:r w:rsidR="00655337" w:rsidRPr="002110FC">
        <w:rPr>
          <w:rFonts w:cs="Arial"/>
          <w:spacing w:val="-1"/>
          <w:lang w:val="es-CR"/>
        </w:rPr>
        <w:t>.</w:t>
      </w:r>
    </w:p>
    <w:p w14:paraId="007403ED" w14:textId="77777777" w:rsidR="00826733" w:rsidRPr="002110FC" w:rsidRDefault="00826733" w:rsidP="005A1070">
      <w:pPr>
        <w:pStyle w:val="Textoindependiente"/>
        <w:ind w:left="102" w:right="163"/>
        <w:jc w:val="both"/>
        <w:rPr>
          <w:rFonts w:cs="Arial"/>
          <w:lang w:val="es-CR"/>
        </w:rPr>
      </w:pPr>
    </w:p>
    <w:p w14:paraId="493C8D55" w14:textId="77777777" w:rsidR="00671664" w:rsidRPr="002110FC" w:rsidRDefault="00671664" w:rsidP="005A1070">
      <w:pPr>
        <w:rPr>
          <w:rFonts w:ascii="Arial" w:eastAsia="Arial" w:hAnsi="Arial" w:cs="Arial"/>
          <w:lang w:val="es-CR"/>
        </w:rPr>
      </w:pPr>
    </w:p>
    <w:p w14:paraId="3306CC1F" w14:textId="77777777" w:rsidR="00671664" w:rsidRPr="002110FC" w:rsidRDefault="00977604" w:rsidP="005A1070">
      <w:pPr>
        <w:pStyle w:val="Ttulo1"/>
        <w:ind w:left="1162" w:right="1224"/>
        <w:jc w:val="center"/>
        <w:rPr>
          <w:rFonts w:cs="Arial"/>
          <w:b w:val="0"/>
          <w:bCs w:val="0"/>
          <w:lang w:val="es-CR"/>
        </w:rPr>
      </w:pPr>
      <w:r w:rsidRPr="002110FC">
        <w:rPr>
          <w:rFonts w:cs="Arial"/>
          <w:spacing w:val="-1"/>
          <w:lang w:val="es-CR"/>
        </w:rPr>
        <w:t>CAPÍTULO</w:t>
      </w:r>
      <w:r w:rsidRPr="002110FC">
        <w:rPr>
          <w:rFonts w:cs="Arial"/>
          <w:spacing w:val="-12"/>
          <w:lang w:val="es-CR"/>
        </w:rPr>
        <w:t xml:space="preserve"> </w:t>
      </w:r>
      <w:r w:rsidRPr="002110FC">
        <w:rPr>
          <w:rFonts w:cs="Arial"/>
          <w:spacing w:val="-1"/>
          <w:lang w:val="es-CR"/>
        </w:rPr>
        <w:t>VI</w:t>
      </w:r>
    </w:p>
    <w:p w14:paraId="26D19DBA" w14:textId="77777777" w:rsidR="00671664" w:rsidRPr="002110FC" w:rsidRDefault="00977604" w:rsidP="005A1070">
      <w:pPr>
        <w:ind w:left="841" w:right="904" w:hanging="2"/>
        <w:jc w:val="center"/>
        <w:rPr>
          <w:rFonts w:ascii="Arial" w:eastAsia="Arial" w:hAnsi="Arial" w:cs="Arial"/>
          <w:lang w:val="es-CR"/>
        </w:rPr>
      </w:pPr>
      <w:r w:rsidRPr="002110FC">
        <w:rPr>
          <w:rFonts w:ascii="Arial" w:hAnsi="Arial" w:cs="Arial"/>
          <w:b/>
          <w:spacing w:val="-1"/>
          <w:lang w:val="es-CR"/>
        </w:rPr>
        <w:t>PRESUPUESTO,</w:t>
      </w:r>
      <w:r w:rsidRPr="002110FC">
        <w:rPr>
          <w:rFonts w:ascii="Arial" w:hAnsi="Arial" w:cs="Arial"/>
          <w:b/>
          <w:spacing w:val="2"/>
          <w:lang w:val="es-CR"/>
        </w:rPr>
        <w:t xml:space="preserve"> </w:t>
      </w:r>
      <w:r w:rsidRPr="002110FC">
        <w:rPr>
          <w:rFonts w:ascii="Arial" w:hAnsi="Arial" w:cs="Arial"/>
          <w:b/>
          <w:spacing w:val="-1"/>
          <w:lang w:val="es-CR"/>
        </w:rPr>
        <w:t>RÉGIMEN</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1"/>
          <w:lang w:val="es-CR"/>
        </w:rPr>
        <w:t>RETRIBUCIÓN</w:t>
      </w:r>
      <w:r w:rsidRPr="002110FC">
        <w:rPr>
          <w:rFonts w:ascii="Arial" w:hAnsi="Arial" w:cs="Arial"/>
          <w:b/>
          <w:spacing w:val="3"/>
          <w:lang w:val="es-CR"/>
        </w:rPr>
        <w:t xml:space="preserve"> </w:t>
      </w:r>
      <w:r w:rsidRPr="002110FC">
        <w:rPr>
          <w:rFonts w:ascii="Arial" w:hAnsi="Arial" w:cs="Arial"/>
          <w:b/>
          <w:lang w:val="es-CR"/>
        </w:rPr>
        <w:t xml:space="preserve">Y </w:t>
      </w:r>
      <w:r w:rsidRPr="002110FC">
        <w:rPr>
          <w:rFonts w:ascii="Arial" w:hAnsi="Arial" w:cs="Arial"/>
          <w:b/>
          <w:spacing w:val="-1"/>
          <w:lang w:val="es-CR"/>
        </w:rPr>
        <w:t>DISCIPLINARIO,</w:t>
      </w:r>
      <w:r w:rsidRPr="002110FC">
        <w:rPr>
          <w:rFonts w:ascii="Arial" w:hAnsi="Arial" w:cs="Arial"/>
          <w:b/>
          <w:spacing w:val="27"/>
          <w:lang w:val="es-CR"/>
        </w:rPr>
        <w:t xml:space="preserve"> </w:t>
      </w:r>
      <w:r w:rsidRPr="002110FC">
        <w:rPr>
          <w:rFonts w:ascii="Arial" w:hAnsi="Arial" w:cs="Arial"/>
          <w:b/>
          <w:spacing w:val="-1"/>
          <w:lang w:val="es-CR"/>
        </w:rPr>
        <w:t>REPRESENTACIÓN</w:t>
      </w:r>
      <w:r w:rsidRPr="002110FC">
        <w:rPr>
          <w:rFonts w:ascii="Arial" w:hAnsi="Arial" w:cs="Arial"/>
          <w:b/>
          <w:spacing w:val="-3"/>
          <w:lang w:val="es-CR"/>
        </w:rPr>
        <w:t xml:space="preserve"> </w:t>
      </w:r>
      <w:r w:rsidRPr="002110FC">
        <w:rPr>
          <w:rFonts w:ascii="Arial" w:hAnsi="Arial" w:cs="Arial"/>
          <w:b/>
          <w:lang w:val="es-CR"/>
        </w:rPr>
        <w:t>Y</w:t>
      </w:r>
      <w:r w:rsidRPr="002110FC">
        <w:rPr>
          <w:rFonts w:ascii="Arial" w:hAnsi="Arial" w:cs="Arial"/>
          <w:b/>
          <w:spacing w:val="-2"/>
          <w:lang w:val="es-CR"/>
        </w:rPr>
        <w:t xml:space="preserve"> </w:t>
      </w:r>
      <w:r w:rsidRPr="002110FC">
        <w:rPr>
          <w:rFonts w:ascii="Arial" w:hAnsi="Arial" w:cs="Arial"/>
          <w:b/>
          <w:spacing w:val="-1"/>
          <w:lang w:val="es-CR"/>
        </w:rPr>
        <w:t>LEGITIMACIÓN PROCESAL</w:t>
      </w:r>
      <w:r w:rsidRPr="002110FC">
        <w:rPr>
          <w:rFonts w:ascii="Arial" w:hAnsi="Arial" w:cs="Arial"/>
          <w:b/>
          <w:spacing w:val="4"/>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LA</w:t>
      </w:r>
      <w:r w:rsidRPr="002110FC">
        <w:rPr>
          <w:rFonts w:ascii="Arial" w:hAnsi="Arial" w:cs="Arial"/>
          <w:b/>
          <w:lang w:val="es-CR"/>
        </w:rPr>
        <w:t xml:space="preserve"> </w:t>
      </w:r>
      <w:r w:rsidRPr="002110FC">
        <w:rPr>
          <w:rFonts w:ascii="Arial" w:hAnsi="Arial" w:cs="Arial"/>
          <w:b/>
          <w:spacing w:val="-2"/>
          <w:lang w:val="es-CR"/>
        </w:rPr>
        <w:t>COPROCOM</w:t>
      </w:r>
    </w:p>
    <w:p w14:paraId="529CA197" w14:textId="77777777" w:rsidR="00671664" w:rsidRPr="002110FC" w:rsidRDefault="00671664" w:rsidP="005A1070">
      <w:pPr>
        <w:rPr>
          <w:rFonts w:ascii="Arial" w:eastAsia="Arial" w:hAnsi="Arial" w:cs="Arial"/>
          <w:b/>
          <w:bCs/>
          <w:lang w:val="es-CR"/>
        </w:rPr>
      </w:pPr>
    </w:p>
    <w:p w14:paraId="5DF00076" w14:textId="707F0AB4"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 1</w:t>
      </w:r>
      <w:r w:rsidR="006566D5" w:rsidRPr="002110FC">
        <w:rPr>
          <w:rFonts w:ascii="Arial" w:hAnsi="Arial" w:cs="Arial"/>
          <w:b/>
          <w:spacing w:val="-1"/>
          <w:lang w:val="es-CR"/>
        </w:rPr>
        <w:t>9</w:t>
      </w:r>
      <w:r w:rsidRPr="002110FC">
        <w:rPr>
          <w:rFonts w:ascii="Arial" w:hAnsi="Arial" w:cs="Arial"/>
          <w:b/>
          <w:spacing w:val="-1"/>
          <w:lang w:val="es-CR"/>
        </w:rPr>
        <w:t xml:space="preserve">.- Presupuesto </w:t>
      </w:r>
      <w:r w:rsidRPr="002110FC">
        <w:rPr>
          <w:rFonts w:ascii="Arial" w:hAnsi="Arial" w:cs="Arial"/>
          <w:b/>
          <w:lang w:val="es-CR"/>
        </w:rPr>
        <w:t>y</w:t>
      </w:r>
      <w:r w:rsidRPr="002110FC">
        <w:rPr>
          <w:rFonts w:ascii="Arial" w:hAnsi="Arial" w:cs="Arial"/>
          <w:b/>
          <w:spacing w:val="-2"/>
          <w:lang w:val="es-CR"/>
        </w:rPr>
        <w:t xml:space="preserve"> </w:t>
      </w:r>
      <w:r w:rsidRPr="002110FC">
        <w:rPr>
          <w:rFonts w:ascii="Arial" w:hAnsi="Arial" w:cs="Arial"/>
          <w:b/>
          <w:spacing w:val="-1"/>
          <w:lang w:val="es-CR"/>
        </w:rPr>
        <w:t>regímenes</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spacing w:val="-1"/>
          <w:lang w:val="es-CR"/>
        </w:rPr>
        <w:t>retribución</w:t>
      </w:r>
      <w:r w:rsidRPr="002110FC">
        <w:rPr>
          <w:rFonts w:ascii="Arial" w:hAnsi="Arial" w:cs="Arial"/>
          <w:b/>
          <w:spacing w:val="-2"/>
          <w:lang w:val="es-CR"/>
        </w:rPr>
        <w:t xml:space="preserve"> </w:t>
      </w:r>
      <w:r w:rsidRPr="002110FC">
        <w:rPr>
          <w:rFonts w:ascii="Arial" w:hAnsi="Arial" w:cs="Arial"/>
          <w:b/>
          <w:lang w:val="es-CR"/>
        </w:rPr>
        <w:t>y</w:t>
      </w:r>
      <w:r w:rsidRPr="002110FC">
        <w:rPr>
          <w:rFonts w:ascii="Arial" w:hAnsi="Arial" w:cs="Arial"/>
          <w:b/>
          <w:spacing w:val="-2"/>
          <w:lang w:val="es-CR"/>
        </w:rPr>
        <w:t xml:space="preserve"> </w:t>
      </w:r>
      <w:r w:rsidRPr="002110FC">
        <w:rPr>
          <w:rFonts w:ascii="Arial" w:hAnsi="Arial" w:cs="Arial"/>
          <w:b/>
          <w:spacing w:val="-1"/>
          <w:lang w:val="es-CR"/>
        </w:rPr>
        <w:t>disciplinario</w:t>
      </w:r>
      <w:r w:rsidRPr="002110FC">
        <w:rPr>
          <w:rFonts w:ascii="Arial" w:hAnsi="Arial" w:cs="Arial"/>
          <w:b/>
          <w:lang w:val="es-CR"/>
        </w:rPr>
        <w:t xml:space="preserve"> </w:t>
      </w:r>
      <w:r w:rsidRPr="002110FC">
        <w:rPr>
          <w:rFonts w:ascii="Arial" w:hAnsi="Arial" w:cs="Arial"/>
          <w:b/>
          <w:spacing w:val="-2"/>
          <w:lang w:val="es-CR"/>
        </w:rPr>
        <w:t xml:space="preserve">de </w:t>
      </w:r>
      <w:r w:rsidRPr="002110FC">
        <w:rPr>
          <w:rFonts w:ascii="Arial" w:hAnsi="Arial" w:cs="Arial"/>
          <w:b/>
          <w:lang w:val="es-CR"/>
        </w:rPr>
        <w:t>la</w:t>
      </w:r>
      <w:r w:rsidRPr="002110FC">
        <w:rPr>
          <w:rFonts w:ascii="Arial" w:hAnsi="Arial" w:cs="Arial"/>
          <w:b/>
          <w:spacing w:val="-2"/>
          <w:lang w:val="es-CR"/>
        </w:rPr>
        <w:t xml:space="preserve"> </w:t>
      </w:r>
      <w:r w:rsidRPr="002110FC">
        <w:rPr>
          <w:rFonts w:ascii="Arial" w:hAnsi="Arial" w:cs="Arial"/>
          <w:b/>
          <w:spacing w:val="-1"/>
          <w:lang w:val="es-CR"/>
        </w:rPr>
        <w:t>Coprocom</w:t>
      </w:r>
    </w:p>
    <w:p w14:paraId="5B4E8A34" w14:textId="77777777" w:rsidR="00671664" w:rsidRPr="002110FC" w:rsidRDefault="00671664" w:rsidP="005A1070">
      <w:pPr>
        <w:rPr>
          <w:rFonts w:ascii="Arial" w:eastAsia="Arial" w:hAnsi="Arial" w:cs="Arial"/>
          <w:b/>
          <w:bCs/>
          <w:lang w:val="es-CR"/>
        </w:rPr>
      </w:pPr>
    </w:p>
    <w:p w14:paraId="6F18D6D6" w14:textId="1541B59C" w:rsidR="00671664" w:rsidRPr="002110FC" w:rsidRDefault="00977604" w:rsidP="005A1070">
      <w:pPr>
        <w:pStyle w:val="Textoindependiente"/>
        <w:ind w:left="102" w:right="165"/>
        <w:jc w:val="both"/>
        <w:rPr>
          <w:rFonts w:cs="Arial"/>
          <w:lang w:val="es-CR"/>
        </w:rPr>
      </w:pPr>
      <w:r w:rsidRPr="002110FC">
        <w:rPr>
          <w:rFonts w:cs="Arial"/>
          <w:spacing w:val="-1"/>
          <w:lang w:val="es-CR"/>
        </w:rPr>
        <w:t>La</w:t>
      </w:r>
      <w:r w:rsidRPr="002110FC">
        <w:rPr>
          <w:rFonts w:cs="Arial"/>
          <w:spacing w:val="24"/>
          <w:lang w:val="es-CR"/>
        </w:rPr>
        <w:t xml:space="preserve"> </w:t>
      </w:r>
      <w:r w:rsidRPr="002110FC">
        <w:rPr>
          <w:rFonts w:cs="Arial"/>
          <w:spacing w:val="-1"/>
          <w:lang w:val="es-CR"/>
        </w:rPr>
        <w:t>Coprocom</w:t>
      </w:r>
      <w:r w:rsidRPr="002110FC">
        <w:rPr>
          <w:rFonts w:cs="Arial"/>
          <w:spacing w:val="26"/>
          <w:lang w:val="es-CR"/>
        </w:rPr>
        <w:t xml:space="preserve"> </w:t>
      </w:r>
      <w:r w:rsidRPr="002110FC">
        <w:rPr>
          <w:rFonts w:cs="Arial"/>
          <w:spacing w:val="-1"/>
          <w:lang w:val="es-CR"/>
        </w:rPr>
        <w:t>contará</w:t>
      </w:r>
      <w:r w:rsidRPr="002110FC">
        <w:rPr>
          <w:rFonts w:cs="Arial"/>
          <w:spacing w:val="22"/>
          <w:lang w:val="es-CR"/>
        </w:rPr>
        <w:t xml:space="preserve"> </w:t>
      </w:r>
      <w:r w:rsidRPr="002110FC">
        <w:rPr>
          <w:rFonts w:cs="Arial"/>
          <w:spacing w:val="-1"/>
          <w:lang w:val="es-CR"/>
        </w:rPr>
        <w:t>con</w:t>
      </w:r>
      <w:r w:rsidRPr="002110FC">
        <w:rPr>
          <w:rFonts w:cs="Arial"/>
          <w:spacing w:val="24"/>
          <w:lang w:val="es-CR"/>
        </w:rPr>
        <w:t xml:space="preserve"> </w:t>
      </w:r>
      <w:r w:rsidRPr="002110FC">
        <w:rPr>
          <w:rFonts w:cs="Arial"/>
          <w:lang w:val="es-CR"/>
        </w:rPr>
        <w:t>el</w:t>
      </w:r>
      <w:r w:rsidRPr="002110FC">
        <w:rPr>
          <w:rFonts w:cs="Arial"/>
          <w:spacing w:val="23"/>
          <w:lang w:val="es-CR"/>
        </w:rPr>
        <w:t xml:space="preserve"> </w:t>
      </w:r>
      <w:r w:rsidRPr="002110FC">
        <w:rPr>
          <w:rFonts w:cs="Arial"/>
          <w:spacing w:val="-1"/>
          <w:lang w:val="es-CR"/>
        </w:rPr>
        <w:t>presupuesto</w:t>
      </w:r>
      <w:r w:rsidRPr="002110FC">
        <w:rPr>
          <w:rFonts w:cs="Arial"/>
          <w:spacing w:val="25"/>
          <w:lang w:val="es-CR"/>
        </w:rPr>
        <w:t xml:space="preserve"> </w:t>
      </w:r>
      <w:r w:rsidRPr="002110FC">
        <w:rPr>
          <w:rFonts w:cs="Arial"/>
          <w:lang w:val="es-CR"/>
        </w:rPr>
        <w:t>y</w:t>
      </w:r>
      <w:r w:rsidRPr="002110FC">
        <w:rPr>
          <w:rFonts w:cs="Arial"/>
          <w:spacing w:val="24"/>
          <w:lang w:val="es-CR"/>
        </w:rPr>
        <w:t xml:space="preserve"> </w:t>
      </w:r>
      <w:r w:rsidRPr="002110FC">
        <w:rPr>
          <w:rFonts w:cs="Arial"/>
          <w:spacing w:val="-1"/>
          <w:lang w:val="es-CR"/>
        </w:rPr>
        <w:t>los</w:t>
      </w:r>
      <w:r w:rsidRPr="002110FC">
        <w:rPr>
          <w:rFonts w:cs="Arial"/>
          <w:spacing w:val="22"/>
          <w:lang w:val="es-CR"/>
        </w:rPr>
        <w:t xml:space="preserve"> </w:t>
      </w:r>
      <w:r w:rsidRPr="002110FC">
        <w:rPr>
          <w:rFonts w:cs="Arial"/>
          <w:spacing w:val="-1"/>
          <w:lang w:val="es-CR"/>
        </w:rPr>
        <w:t>regímenes</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retribución</w:t>
      </w:r>
      <w:r w:rsidRPr="002110FC">
        <w:rPr>
          <w:rFonts w:cs="Arial"/>
          <w:spacing w:val="24"/>
          <w:lang w:val="es-CR"/>
        </w:rPr>
        <w:t xml:space="preserve"> </w:t>
      </w:r>
      <w:r w:rsidRPr="002110FC">
        <w:rPr>
          <w:rFonts w:cs="Arial"/>
          <w:lang w:val="es-CR"/>
        </w:rPr>
        <w:t>y</w:t>
      </w:r>
      <w:r w:rsidRPr="002110FC">
        <w:rPr>
          <w:rFonts w:cs="Arial"/>
          <w:spacing w:val="27"/>
          <w:lang w:val="es-CR"/>
        </w:rPr>
        <w:t xml:space="preserve"> </w:t>
      </w:r>
      <w:r w:rsidRPr="002110FC">
        <w:rPr>
          <w:rFonts w:cs="Arial"/>
          <w:spacing w:val="-1"/>
          <w:lang w:val="es-CR"/>
        </w:rPr>
        <w:t>disciplinario,</w:t>
      </w:r>
      <w:r w:rsidRPr="002110FC">
        <w:rPr>
          <w:rFonts w:cs="Arial"/>
          <w:spacing w:val="55"/>
          <w:lang w:val="es-CR"/>
        </w:rPr>
        <w:t xml:space="preserve"> </w:t>
      </w:r>
      <w:r w:rsidRPr="002110FC">
        <w:rPr>
          <w:rFonts w:cs="Arial"/>
          <w:spacing w:val="-1"/>
          <w:lang w:val="es-CR"/>
        </w:rPr>
        <w:t>establecidos</w:t>
      </w:r>
      <w:r w:rsidRPr="002110FC">
        <w:rPr>
          <w:rFonts w:cs="Arial"/>
          <w:spacing w:val="60"/>
          <w:lang w:val="es-CR"/>
        </w:rPr>
        <w:t xml:space="preserve"> </w:t>
      </w:r>
      <w:r w:rsidRPr="002110FC">
        <w:rPr>
          <w:rFonts w:cs="Arial"/>
          <w:lang w:val="es-CR"/>
        </w:rPr>
        <w:t>en</w:t>
      </w:r>
      <w:r w:rsidRPr="002110FC">
        <w:rPr>
          <w:rFonts w:cs="Arial"/>
          <w:spacing w:val="57"/>
          <w:lang w:val="es-CR"/>
        </w:rPr>
        <w:t xml:space="preserve"> </w:t>
      </w:r>
      <w:r w:rsidRPr="002110FC">
        <w:rPr>
          <w:rFonts w:cs="Arial"/>
          <w:lang w:val="es-CR"/>
        </w:rPr>
        <w:t>el</w:t>
      </w:r>
      <w:r w:rsidRPr="002110FC">
        <w:rPr>
          <w:rFonts w:cs="Arial"/>
          <w:spacing w:val="57"/>
          <w:lang w:val="es-CR"/>
        </w:rPr>
        <w:t xml:space="preserve"> </w:t>
      </w:r>
      <w:r w:rsidRPr="002110FC">
        <w:rPr>
          <w:rFonts w:cs="Arial"/>
          <w:spacing w:val="-1"/>
          <w:lang w:val="es-CR"/>
        </w:rPr>
        <w:t>Título</w:t>
      </w:r>
      <w:r w:rsidRPr="002110FC">
        <w:rPr>
          <w:rFonts w:cs="Arial"/>
          <w:spacing w:val="60"/>
          <w:lang w:val="es-CR"/>
        </w:rPr>
        <w:t xml:space="preserve"> </w:t>
      </w:r>
      <w:r w:rsidRPr="002110FC">
        <w:rPr>
          <w:rFonts w:cs="Arial"/>
          <w:spacing w:val="-1"/>
          <w:lang w:val="es-CR"/>
        </w:rPr>
        <w:t>I,</w:t>
      </w:r>
      <w:r w:rsidRPr="002110FC">
        <w:rPr>
          <w:rFonts w:cs="Arial"/>
          <w:spacing w:val="59"/>
          <w:lang w:val="es-CR"/>
        </w:rPr>
        <w:t xml:space="preserve"> </w:t>
      </w:r>
      <w:r w:rsidRPr="002110FC">
        <w:rPr>
          <w:rFonts w:cs="Arial"/>
          <w:spacing w:val="-1"/>
          <w:lang w:val="es-CR"/>
        </w:rPr>
        <w:t>Capítulo</w:t>
      </w:r>
      <w:r w:rsidRPr="002110FC">
        <w:rPr>
          <w:rFonts w:cs="Arial"/>
          <w:spacing w:val="58"/>
          <w:lang w:val="es-CR"/>
        </w:rPr>
        <w:t xml:space="preserve"> </w:t>
      </w:r>
      <w:r w:rsidRPr="002110FC">
        <w:rPr>
          <w:rFonts w:cs="Arial"/>
          <w:spacing w:val="-1"/>
          <w:lang w:val="es-CR"/>
        </w:rPr>
        <w:t>III,</w:t>
      </w:r>
      <w:r w:rsidRPr="002110FC">
        <w:rPr>
          <w:rFonts w:cs="Arial"/>
          <w:spacing w:val="60"/>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la</w:t>
      </w:r>
      <w:r w:rsidRPr="002110FC">
        <w:rPr>
          <w:rFonts w:cs="Arial"/>
          <w:spacing w:val="59"/>
          <w:lang w:val="es-CR"/>
        </w:rPr>
        <w:t xml:space="preserve"> </w:t>
      </w:r>
      <w:r w:rsidR="00530359" w:rsidRPr="002110FC">
        <w:rPr>
          <w:rFonts w:cs="Arial"/>
          <w:spacing w:val="-1"/>
          <w:lang w:val="es-CR"/>
        </w:rPr>
        <w:t>Ley N.° 9736</w:t>
      </w:r>
      <w:r w:rsidRPr="002110FC">
        <w:rPr>
          <w:rFonts w:cs="Arial"/>
          <w:lang w:val="es-CR"/>
        </w:rPr>
        <w:t>.</w:t>
      </w:r>
    </w:p>
    <w:p w14:paraId="26F6C9CD" w14:textId="77777777" w:rsidR="00671664" w:rsidRPr="002110FC" w:rsidRDefault="00671664" w:rsidP="005A1070">
      <w:pPr>
        <w:rPr>
          <w:rFonts w:ascii="Arial" w:eastAsia="Arial" w:hAnsi="Arial" w:cs="Arial"/>
          <w:lang w:val="es-CR"/>
        </w:rPr>
      </w:pPr>
    </w:p>
    <w:p w14:paraId="64A89343" w14:textId="412FCD5A"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6566D5" w:rsidRPr="002110FC">
        <w:rPr>
          <w:rFonts w:cs="Arial"/>
          <w:spacing w:val="-1"/>
          <w:lang w:val="es-CR"/>
        </w:rPr>
        <w:t>20</w:t>
      </w:r>
      <w:r w:rsidRPr="002110FC">
        <w:rPr>
          <w:rFonts w:cs="Arial"/>
          <w:spacing w:val="-1"/>
          <w:lang w:val="es-CR"/>
        </w:rPr>
        <w:t>.- Representación</w:t>
      </w:r>
      <w:r w:rsidRPr="002110FC">
        <w:rPr>
          <w:rFonts w:cs="Arial"/>
          <w:lang w:val="es-CR"/>
        </w:rPr>
        <w:t xml:space="preserve"> y</w:t>
      </w:r>
      <w:r w:rsidRPr="002110FC">
        <w:rPr>
          <w:rFonts w:cs="Arial"/>
          <w:spacing w:val="-2"/>
          <w:lang w:val="es-CR"/>
        </w:rPr>
        <w:t xml:space="preserve"> </w:t>
      </w:r>
      <w:r w:rsidRPr="002110FC">
        <w:rPr>
          <w:rFonts w:cs="Arial"/>
          <w:spacing w:val="-1"/>
          <w:lang w:val="es-CR"/>
        </w:rPr>
        <w:t>legitimación</w:t>
      </w:r>
      <w:r w:rsidRPr="002110FC">
        <w:rPr>
          <w:rFonts w:cs="Arial"/>
          <w:lang w:val="es-CR"/>
        </w:rPr>
        <w:t xml:space="preserve"> </w:t>
      </w:r>
      <w:r w:rsidRPr="002110FC">
        <w:rPr>
          <w:rFonts w:cs="Arial"/>
          <w:spacing w:val="-1"/>
          <w:lang w:val="es-CR"/>
        </w:rPr>
        <w:t>procesal</w:t>
      </w:r>
      <w:r w:rsidRPr="002110FC">
        <w:rPr>
          <w:rFonts w:cs="Arial"/>
          <w:spacing w:val="1"/>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Coprocom</w:t>
      </w:r>
    </w:p>
    <w:p w14:paraId="322670B8" w14:textId="77777777" w:rsidR="00671664" w:rsidRPr="002110FC" w:rsidRDefault="00671664" w:rsidP="005A1070">
      <w:pPr>
        <w:rPr>
          <w:rFonts w:ascii="Arial" w:eastAsia="Arial" w:hAnsi="Arial" w:cs="Arial"/>
          <w:b/>
          <w:bCs/>
          <w:lang w:val="es-CR"/>
        </w:rPr>
      </w:pPr>
    </w:p>
    <w:p w14:paraId="07BF1498" w14:textId="77777777" w:rsidR="00671664" w:rsidRPr="002110FC" w:rsidRDefault="00977604" w:rsidP="005A1070">
      <w:pPr>
        <w:pStyle w:val="Textoindependiente"/>
        <w:ind w:left="102" w:right="162"/>
        <w:jc w:val="both"/>
        <w:rPr>
          <w:rFonts w:cs="Arial"/>
          <w:lang w:val="es-CR"/>
        </w:rPr>
      </w:pPr>
      <w:r w:rsidRPr="002110FC">
        <w:rPr>
          <w:rFonts w:cs="Arial"/>
          <w:lang w:val="es-CR"/>
        </w:rPr>
        <w:t>La</w:t>
      </w:r>
      <w:r w:rsidRPr="002110FC">
        <w:rPr>
          <w:rFonts w:cs="Arial"/>
          <w:spacing w:val="17"/>
          <w:lang w:val="es-CR"/>
        </w:rPr>
        <w:t xml:space="preserve"> </w:t>
      </w:r>
      <w:r w:rsidRPr="002110FC">
        <w:rPr>
          <w:rFonts w:cs="Arial"/>
          <w:spacing w:val="-1"/>
          <w:lang w:val="es-CR"/>
        </w:rPr>
        <w:t>Coprocom</w:t>
      </w:r>
      <w:r w:rsidRPr="002110FC">
        <w:rPr>
          <w:rFonts w:cs="Arial"/>
          <w:spacing w:val="16"/>
          <w:lang w:val="es-CR"/>
        </w:rPr>
        <w:t xml:space="preserve"> </w:t>
      </w:r>
      <w:r w:rsidRPr="002110FC">
        <w:rPr>
          <w:rFonts w:cs="Arial"/>
          <w:spacing w:val="-1"/>
          <w:lang w:val="es-CR"/>
        </w:rPr>
        <w:t>contará</w:t>
      </w:r>
      <w:r w:rsidRPr="002110FC">
        <w:rPr>
          <w:rFonts w:cs="Arial"/>
          <w:spacing w:val="15"/>
          <w:lang w:val="es-CR"/>
        </w:rPr>
        <w:t xml:space="preserve"> </w:t>
      </w:r>
      <w:r w:rsidRPr="002110FC">
        <w:rPr>
          <w:rFonts w:cs="Arial"/>
          <w:spacing w:val="-1"/>
          <w:lang w:val="es-CR"/>
        </w:rPr>
        <w:t>con</w:t>
      </w:r>
      <w:r w:rsidRPr="002110FC">
        <w:rPr>
          <w:rFonts w:cs="Arial"/>
          <w:spacing w:val="17"/>
          <w:lang w:val="es-CR"/>
        </w:rPr>
        <w:t xml:space="preserve"> </w:t>
      </w:r>
      <w:r w:rsidRPr="002110FC">
        <w:rPr>
          <w:rFonts w:cs="Arial"/>
          <w:spacing w:val="-1"/>
          <w:lang w:val="es-CR"/>
        </w:rPr>
        <w:t>legitimación</w:t>
      </w:r>
      <w:r w:rsidRPr="002110FC">
        <w:rPr>
          <w:rFonts w:cs="Arial"/>
          <w:spacing w:val="17"/>
          <w:lang w:val="es-CR"/>
        </w:rPr>
        <w:t xml:space="preserve"> </w:t>
      </w:r>
      <w:r w:rsidRPr="002110FC">
        <w:rPr>
          <w:rFonts w:cs="Arial"/>
          <w:spacing w:val="-1"/>
          <w:lang w:val="es-CR"/>
        </w:rPr>
        <w:t>procesal</w:t>
      </w:r>
      <w:r w:rsidRPr="002110FC">
        <w:rPr>
          <w:rFonts w:cs="Arial"/>
          <w:spacing w:val="14"/>
          <w:lang w:val="es-CR"/>
        </w:rPr>
        <w:t xml:space="preserve"> </w:t>
      </w:r>
      <w:r w:rsidRPr="002110FC">
        <w:rPr>
          <w:rFonts w:cs="Arial"/>
          <w:spacing w:val="-1"/>
          <w:lang w:val="es-CR"/>
        </w:rPr>
        <w:t>pasiva</w:t>
      </w:r>
      <w:r w:rsidRPr="002110FC">
        <w:rPr>
          <w:rFonts w:cs="Arial"/>
          <w:spacing w:val="17"/>
          <w:lang w:val="es-CR"/>
        </w:rPr>
        <w:t xml:space="preserve"> </w:t>
      </w:r>
      <w:r w:rsidRPr="002110FC">
        <w:rPr>
          <w:rFonts w:cs="Arial"/>
          <w:spacing w:val="-1"/>
          <w:lang w:val="es-CR"/>
        </w:rPr>
        <w:t>para</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representación</w:t>
      </w:r>
      <w:r w:rsidRPr="002110FC">
        <w:rPr>
          <w:rFonts w:cs="Arial"/>
          <w:spacing w:val="17"/>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defensa</w:t>
      </w:r>
      <w:r w:rsidRPr="002110FC">
        <w:rPr>
          <w:rFonts w:cs="Arial"/>
          <w:spacing w:val="47"/>
          <w:lang w:val="es-CR"/>
        </w:rPr>
        <w:t xml:space="preserve"> </w:t>
      </w:r>
      <w:r w:rsidRPr="002110FC">
        <w:rPr>
          <w:rFonts w:cs="Arial"/>
          <w:lang w:val="es-CR"/>
        </w:rPr>
        <w:t>en</w:t>
      </w:r>
      <w:r w:rsidRPr="002110FC">
        <w:rPr>
          <w:rFonts w:cs="Arial"/>
          <w:spacing w:val="6"/>
          <w:lang w:val="es-CR"/>
        </w:rPr>
        <w:t xml:space="preserve"> </w:t>
      </w:r>
      <w:r w:rsidRPr="002110FC">
        <w:rPr>
          <w:rFonts w:cs="Arial"/>
          <w:spacing w:val="-1"/>
          <w:lang w:val="es-CR"/>
        </w:rPr>
        <w:t>los</w:t>
      </w:r>
      <w:r w:rsidRPr="002110FC">
        <w:rPr>
          <w:rFonts w:cs="Arial"/>
          <w:spacing w:val="6"/>
          <w:lang w:val="es-CR"/>
        </w:rPr>
        <w:t xml:space="preserve"> </w:t>
      </w:r>
      <w:r w:rsidRPr="002110FC">
        <w:rPr>
          <w:rFonts w:cs="Arial"/>
          <w:spacing w:val="-1"/>
          <w:lang w:val="es-CR"/>
        </w:rPr>
        <w:t>procesos</w:t>
      </w:r>
      <w:r w:rsidRPr="002110FC">
        <w:rPr>
          <w:rFonts w:cs="Arial"/>
          <w:spacing w:val="6"/>
          <w:lang w:val="es-CR"/>
        </w:rPr>
        <w:t xml:space="preserve"> </w:t>
      </w:r>
      <w:r w:rsidRPr="002110FC">
        <w:rPr>
          <w:rFonts w:cs="Arial"/>
          <w:lang w:val="es-CR"/>
        </w:rPr>
        <w:t>en</w:t>
      </w:r>
      <w:r w:rsidRPr="002110FC">
        <w:rPr>
          <w:rFonts w:cs="Arial"/>
          <w:spacing w:val="3"/>
          <w:lang w:val="es-CR"/>
        </w:rPr>
        <w:t xml:space="preserve"> </w:t>
      </w:r>
      <w:r w:rsidRPr="002110FC">
        <w:rPr>
          <w:rFonts w:cs="Arial"/>
          <w:spacing w:val="-2"/>
          <w:lang w:val="es-CR"/>
        </w:rPr>
        <w:t>que</w:t>
      </w:r>
      <w:r w:rsidRPr="002110FC">
        <w:rPr>
          <w:rFonts w:cs="Arial"/>
          <w:spacing w:val="6"/>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revisen</w:t>
      </w:r>
      <w:r w:rsidRPr="002110FC">
        <w:rPr>
          <w:rFonts w:cs="Arial"/>
          <w:spacing w:val="6"/>
          <w:lang w:val="es-CR"/>
        </w:rPr>
        <w:t xml:space="preserve"> </w:t>
      </w:r>
      <w:r w:rsidRPr="002110FC">
        <w:rPr>
          <w:rFonts w:cs="Arial"/>
          <w:spacing w:val="-1"/>
          <w:lang w:val="es-CR"/>
        </w:rPr>
        <w:t>actos</w:t>
      </w:r>
      <w:r w:rsidRPr="002110FC">
        <w:rPr>
          <w:rFonts w:cs="Arial"/>
          <w:spacing w:val="6"/>
          <w:lang w:val="es-CR"/>
        </w:rPr>
        <w:t xml:space="preserve"> </w:t>
      </w:r>
      <w:r w:rsidRPr="002110FC">
        <w:rPr>
          <w:rFonts w:cs="Arial"/>
          <w:spacing w:val="-2"/>
          <w:lang w:val="es-CR"/>
        </w:rPr>
        <w:t>emitidos</w:t>
      </w:r>
      <w:r w:rsidRPr="002110FC">
        <w:rPr>
          <w:rFonts w:cs="Arial"/>
          <w:spacing w:val="7"/>
          <w:lang w:val="es-CR"/>
        </w:rPr>
        <w:t xml:space="preserve"> </w:t>
      </w:r>
      <w:r w:rsidRPr="002110FC">
        <w:rPr>
          <w:rFonts w:cs="Arial"/>
          <w:spacing w:val="-1"/>
          <w:lang w:val="es-CR"/>
        </w:rPr>
        <w:t>por</w:t>
      </w:r>
      <w:r w:rsidRPr="002110FC">
        <w:rPr>
          <w:rFonts w:cs="Arial"/>
          <w:spacing w:val="12"/>
          <w:lang w:val="es-CR"/>
        </w:rPr>
        <w:t xml:space="preserve"> </w:t>
      </w:r>
      <w:r w:rsidRPr="002110FC">
        <w:rPr>
          <w:rFonts w:cs="Arial"/>
          <w:spacing w:val="-1"/>
          <w:lang w:val="es-CR"/>
        </w:rPr>
        <w:t>esta</w:t>
      </w:r>
      <w:r w:rsidRPr="002110FC">
        <w:rPr>
          <w:rFonts w:cs="Arial"/>
          <w:spacing w:val="4"/>
          <w:lang w:val="es-CR"/>
        </w:rPr>
        <w:t xml:space="preserve"> </w:t>
      </w:r>
      <w:r w:rsidRPr="002110FC">
        <w:rPr>
          <w:rFonts w:cs="Arial"/>
          <w:lang w:val="es-CR"/>
        </w:rPr>
        <w:t>en</w:t>
      </w:r>
      <w:r w:rsidRPr="002110FC">
        <w:rPr>
          <w:rFonts w:cs="Arial"/>
          <w:spacing w:val="6"/>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ejercicio</w:t>
      </w:r>
      <w:r w:rsidRPr="002110FC">
        <w:rPr>
          <w:rFonts w:cs="Arial"/>
          <w:spacing w:val="6"/>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sus</w:t>
      </w:r>
      <w:r w:rsidRPr="002110FC">
        <w:rPr>
          <w:rFonts w:cs="Arial"/>
          <w:spacing w:val="59"/>
          <w:lang w:val="es-CR"/>
        </w:rPr>
        <w:t xml:space="preserve"> </w:t>
      </w:r>
      <w:r w:rsidRPr="002110FC">
        <w:rPr>
          <w:rFonts w:cs="Arial"/>
          <w:spacing w:val="-1"/>
          <w:lang w:val="es-CR"/>
        </w:rPr>
        <w:t>competencias</w:t>
      </w:r>
      <w:r w:rsidRPr="002110FC">
        <w:rPr>
          <w:rFonts w:cs="Arial"/>
          <w:spacing w:val="55"/>
          <w:lang w:val="es-CR"/>
        </w:rPr>
        <w:t xml:space="preserve"> </w:t>
      </w:r>
      <w:r w:rsidRPr="002110FC">
        <w:rPr>
          <w:rFonts w:cs="Arial"/>
          <w:spacing w:val="-1"/>
          <w:lang w:val="es-CR"/>
        </w:rPr>
        <w:t>legales,</w:t>
      </w:r>
      <w:r w:rsidRPr="002110FC">
        <w:rPr>
          <w:rFonts w:cs="Arial"/>
          <w:spacing w:val="54"/>
          <w:lang w:val="es-CR"/>
        </w:rPr>
        <w:t xml:space="preserve"> </w:t>
      </w:r>
      <w:r w:rsidRPr="002110FC">
        <w:rPr>
          <w:rFonts w:cs="Arial"/>
          <w:lang w:val="es-CR"/>
        </w:rPr>
        <w:t>así</w:t>
      </w:r>
      <w:r w:rsidRPr="002110FC">
        <w:rPr>
          <w:rFonts w:cs="Arial"/>
          <w:spacing w:val="56"/>
          <w:lang w:val="es-CR"/>
        </w:rPr>
        <w:t xml:space="preserve"> </w:t>
      </w:r>
      <w:r w:rsidRPr="002110FC">
        <w:rPr>
          <w:rFonts w:cs="Arial"/>
          <w:spacing w:val="-1"/>
          <w:lang w:val="es-CR"/>
        </w:rPr>
        <w:t>como</w:t>
      </w:r>
      <w:r w:rsidRPr="002110FC">
        <w:rPr>
          <w:rFonts w:cs="Arial"/>
          <w:spacing w:val="55"/>
          <w:lang w:val="es-CR"/>
        </w:rPr>
        <w:t xml:space="preserve"> </w:t>
      </w:r>
      <w:r w:rsidRPr="002110FC">
        <w:rPr>
          <w:rFonts w:cs="Arial"/>
          <w:lang w:val="es-CR"/>
        </w:rPr>
        <w:t>en</w:t>
      </w:r>
      <w:r w:rsidRPr="002110FC">
        <w:rPr>
          <w:rFonts w:cs="Arial"/>
          <w:spacing w:val="53"/>
          <w:lang w:val="es-CR"/>
        </w:rPr>
        <w:t xml:space="preserve"> </w:t>
      </w:r>
      <w:r w:rsidRPr="002110FC">
        <w:rPr>
          <w:rFonts w:cs="Arial"/>
          <w:spacing w:val="-1"/>
          <w:lang w:val="es-CR"/>
        </w:rPr>
        <w:t>aquellos</w:t>
      </w:r>
      <w:r w:rsidRPr="002110FC">
        <w:rPr>
          <w:rFonts w:cs="Arial"/>
          <w:spacing w:val="57"/>
          <w:lang w:val="es-CR"/>
        </w:rPr>
        <w:t xml:space="preserve"> </w:t>
      </w:r>
      <w:r w:rsidRPr="002110FC">
        <w:rPr>
          <w:rFonts w:cs="Arial"/>
          <w:lang w:val="es-CR"/>
        </w:rPr>
        <w:t>en</w:t>
      </w:r>
      <w:r w:rsidRPr="002110FC">
        <w:rPr>
          <w:rFonts w:cs="Arial"/>
          <w:spacing w:val="56"/>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spacing w:val="-1"/>
          <w:lang w:val="es-CR"/>
        </w:rPr>
        <w:t>corresponda</w:t>
      </w:r>
      <w:r w:rsidRPr="002110FC">
        <w:rPr>
          <w:rFonts w:cs="Arial"/>
          <w:spacing w:val="55"/>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defensa</w:t>
      </w:r>
      <w:r w:rsidRPr="002110FC">
        <w:rPr>
          <w:rFonts w:cs="Arial"/>
          <w:spacing w:val="55"/>
          <w:lang w:val="es-CR"/>
        </w:rPr>
        <w:t xml:space="preserve"> </w:t>
      </w:r>
      <w:r w:rsidRPr="002110FC">
        <w:rPr>
          <w:rFonts w:cs="Arial"/>
          <w:lang w:val="es-CR"/>
        </w:rPr>
        <w:t>de</w:t>
      </w:r>
      <w:r w:rsidRPr="002110FC">
        <w:rPr>
          <w:rFonts w:cs="Arial"/>
          <w:spacing w:val="53"/>
          <w:lang w:val="es-CR"/>
        </w:rPr>
        <w:t xml:space="preserve"> </w:t>
      </w:r>
      <w:r w:rsidRPr="002110FC">
        <w:rPr>
          <w:rFonts w:cs="Arial"/>
          <w:lang w:val="es-CR"/>
        </w:rPr>
        <w:t>sus</w:t>
      </w:r>
      <w:r w:rsidRPr="002110FC">
        <w:rPr>
          <w:rFonts w:cs="Arial"/>
          <w:spacing w:val="53"/>
          <w:lang w:val="es-CR"/>
        </w:rPr>
        <w:t xml:space="preserve"> </w:t>
      </w:r>
      <w:r w:rsidRPr="002110FC">
        <w:rPr>
          <w:rFonts w:cs="Arial"/>
          <w:spacing w:val="-1"/>
          <w:lang w:val="es-CR"/>
        </w:rPr>
        <w:t>intereses,</w:t>
      </w:r>
      <w:r w:rsidRPr="002110FC">
        <w:rPr>
          <w:rFonts w:cs="Arial"/>
          <w:spacing w:val="32"/>
          <w:lang w:val="es-CR"/>
        </w:rPr>
        <w:t xml:space="preserve"> </w:t>
      </w:r>
      <w:r w:rsidRPr="002110FC">
        <w:rPr>
          <w:rFonts w:cs="Arial"/>
          <w:lang w:val="es-CR"/>
        </w:rPr>
        <w:t>ya</w:t>
      </w:r>
      <w:r w:rsidRPr="002110FC">
        <w:rPr>
          <w:rFonts w:cs="Arial"/>
          <w:spacing w:val="29"/>
          <w:lang w:val="es-CR"/>
        </w:rPr>
        <w:t xml:space="preserve"> </w:t>
      </w:r>
      <w:r w:rsidRPr="002110FC">
        <w:rPr>
          <w:rFonts w:cs="Arial"/>
          <w:lang w:val="es-CR"/>
        </w:rPr>
        <w:t>sea</w:t>
      </w:r>
      <w:r w:rsidRPr="002110FC">
        <w:rPr>
          <w:rFonts w:cs="Arial"/>
          <w:spacing w:val="31"/>
          <w:lang w:val="es-CR"/>
        </w:rPr>
        <w:t xml:space="preserve"> </w:t>
      </w:r>
      <w:r w:rsidRPr="002110FC">
        <w:rPr>
          <w:rFonts w:cs="Arial"/>
          <w:lang w:val="es-CR"/>
        </w:rPr>
        <w:t>en</w:t>
      </w:r>
      <w:r w:rsidRPr="002110FC">
        <w:rPr>
          <w:rFonts w:cs="Arial"/>
          <w:spacing w:val="29"/>
          <w:lang w:val="es-CR"/>
        </w:rPr>
        <w:t xml:space="preserve"> </w:t>
      </w:r>
      <w:r w:rsidRPr="002110FC">
        <w:rPr>
          <w:rFonts w:cs="Arial"/>
          <w:spacing w:val="-1"/>
          <w:lang w:val="es-CR"/>
        </w:rPr>
        <w:t>sede</w:t>
      </w:r>
      <w:r w:rsidRPr="002110FC">
        <w:rPr>
          <w:rFonts w:cs="Arial"/>
          <w:spacing w:val="31"/>
          <w:lang w:val="es-CR"/>
        </w:rPr>
        <w:t xml:space="preserve"> </w:t>
      </w:r>
      <w:r w:rsidRPr="002110FC">
        <w:rPr>
          <w:rFonts w:cs="Arial"/>
          <w:spacing w:val="-1"/>
          <w:lang w:val="es-CR"/>
        </w:rPr>
        <w:t>judicial</w:t>
      </w:r>
      <w:r w:rsidRPr="002110FC">
        <w:rPr>
          <w:rFonts w:cs="Arial"/>
          <w:spacing w:val="30"/>
          <w:lang w:val="es-CR"/>
        </w:rPr>
        <w:t xml:space="preserve"> </w:t>
      </w:r>
      <w:r w:rsidRPr="002110FC">
        <w:rPr>
          <w:rFonts w:cs="Arial"/>
          <w:lang w:val="es-CR"/>
        </w:rPr>
        <w:t>o</w:t>
      </w:r>
      <w:r w:rsidRPr="002110FC">
        <w:rPr>
          <w:rFonts w:cs="Arial"/>
          <w:spacing w:val="31"/>
          <w:lang w:val="es-CR"/>
        </w:rPr>
        <w:t xml:space="preserve"> </w:t>
      </w:r>
      <w:r w:rsidRPr="002110FC">
        <w:rPr>
          <w:rFonts w:cs="Arial"/>
          <w:spacing w:val="-1"/>
          <w:lang w:val="es-CR"/>
        </w:rPr>
        <w:t>administrativa.</w:t>
      </w:r>
      <w:r w:rsidRPr="002110FC">
        <w:rPr>
          <w:rFonts w:cs="Arial"/>
          <w:spacing w:val="32"/>
          <w:lang w:val="es-CR"/>
        </w:rPr>
        <w:t xml:space="preserve"> </w:t>
      </w:r>
      <w:r w:rsidRPr="002110FC">
        <w:rPr>
          <w:rFonts w:cs="Arial"/>
          <w:spacing w:val="-1"/>
          <w:lang w:val="es-CR"/>
        </w:rPr>
        <w:t>En</w:t>
      </w:r>
      <w:r w:rsidRPr="002110FC">
        <w:rPr>
          <w:rFonts w:cs="Arial"/>
          <w:spacing w:val="32"/>
          <w:lang w:val="es-CR"/>
        </w:rPr>
        <w:t xml:space="preserve"> </w:t>
      </w:r>
      <w:r w:rsidRPr="002110FC">
        <w:rPr>
          <w:rFonts w:cs="Arial"/>
          <w:lang w:val="es-CR"/>
        </w:rPr>
        <w:t>el</w:t>
      </w:r>
      <w:r w:rsidRPr="002110FC">
        <w:rPr>
          <w:rFonts w:cs="Arial"/>
          <w:spacing w:val="28"/>
          <w:lang w:val="es-CR"/>
        </w:rPr>
        <w:t xml:space="preserve"> </w:t>
      </w:r>
      <w:r w:rsidRPr="002110FC">
        <w:rPr>
          <w:rFonts w:cs="Arial"/>
          <w:lang w:val="es-CR"/>
        </w:rPr>
        <w:t>caso</w:t>
      </w:r>
      <w:r w:rsidRPr="002110FC">
        <w:rPr>
          <w:rFonts w:cs="Arial"/>
          <w:spacing w:val="31"/>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los</w:t>
      </w:r>
      <w:r w:rsidRPr="002110FC">
        <w:rPr>
          <w:rFonts w:cs="Arial"/>
          <w:spacing w:val="31"/>
          <w:lang w:val="es-CR"/>
        </w:rPr>
        <w:t xml:space="preserve"> </w:t>
      </w:r>
      <w:r w:rsidRPr="002110FC">
        <w:rPr>
          <w:rFonts w:cs="Arial"/>
          <w:spacing w:val="-1"/>
          <w:lang w:val="es-CR"/>
        </w:rPr>
        <w:t>procesos</w:t>
      </w:r>
      <w:r w:rsidRPr="002110FC">
        <w:rPr>
          <w:rFonts w:cs="Arial"/>
          <w:spacing w:val="31"/>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lang w:val="es-CR"/>
        </w:rPr>
        <w:t>se</w:t>
      </w:r>
      <w:r w:rsidRPr="002110FC">
        <w:rPr>
          <w:rFonts w:cs="Arial"/>
          <w:spacing w:val="39"/>
          <w:lang w:val="es-CR"/>
        </w:rPr>
        <w:t xml:space="preserve"> </w:t>
      </w:r>
      <w:r w:rsidRPr="002110FC">
        <w:rPr>
          <w:rFonts w:cs="Arial"/>
          <w:spacing w:val="-1"/>
          <w:lang w:val="es-CR"/>
        </w:rPr>
        <w:t>tramiten</w:t>
      </w:r>
      <w:r w:rsidRPr="002110FC">
        <w:rPr>
          <w:rFonts w:cs="Arial"/>
          <w:spacing w:val="29"/>
          <w:lang w:val="es-CR"/>
        </w:rPr>
        <w:t xml:space="preserve"> </w:t>
      </w:r>
      <w:r w:rsidRPr="002110FC">
        <w:rPr>
          <w:rFonts w:cs="Arial"/>
          <w:lang w:val="es-CR"/>
        </w:rPr>
        <w:t>en</w:t>
      </w:r>
      <w:r w:rsidRPr="002110FC">
        <w:rPr>
          <w:rFonts w:cs="Arial"/>
          <w:spacing w:val="31"/>
          <w:lang w:val="es-CR"/>
        </w:rPr>
        <w:t xml:space="preserve"> </w:t>
      </w:r>
      <w:r w:rsidRPr="002110FC">
        <w:rPr>
          <w:rFonts w:cs="Arial"/>
          <w:spacing w:val="-1"/>
          <w:lang w:val="es-CR"/>
        </w:rPr>
        <w:t>sede</w:t>
      </w:r>
      <w:r w:rsidRPr="002110FC">
        <w:rPr>
          <w:rFonts w:cs="Arial"/>
          <w:spacing w:val="29"/>
          <w:lang w:val="es-CR"/>
        </w:rPr>
        <w:t xml:space="preserve"> </w:t>
      </w:r>
      <w:r w:rsidRPr="002110FC">
        <w:rPr>
          <w:rFonts w:cs="Arial"/>
          <w:spacing w:val="-1"/>
          <w:lang w:val="es-CR"/>
        </w:rPr>
        <w:t>judicial,</w:t>
      </w:r>
      <w:r w:rsidRPr="002110FC">
        <w:rPr>
          <w:rFonts w:cs="Arial"/>
          <w:spacing w:val="32"/>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Coprocom</w:t>
      </w:r>
      <w:r w:rsidRPr="002110FC">
        <w:rPr>
          <w:rFonts w:cs="Arial"/>
          <w:spacing w:val="30"/>
          <w:lang w:val="es-CR"/>
        </w:rPr>
        <w:t xml:space="preserve"> </w:t>
      </w:r>
      <w:r w:rsidRPr="002110FC">
        <w:rPr>
          <w:rFonts w:cs="Arial"/>
          <w:spacing w:val="-1"/>
          <w:lang w:val="es-CR"/>
        </w:rPr>
        <w:t>ejercerá</w:t>
      </w:r>
      <w:r w:rsidRPr="002110FC">
        <w:rPr>
          <w:rFonts w:cs="Arial"/>
          <w:spacing w:val="29"/>
          <w:lang w:val="es-CR"/>
        </w:rPr>
        <w:t xml:space="preserve"> </w:t>
      </w:r>
      <w:r w:rsidRPr="002110FC">
        <w:rPr>
          <w:rFonts w:cs="Arial"/>
          <w:lang w:val="es-CR"/>
        </w:rPr>
        <w:t>su</w:t>
      </w:r>
      <w:r w:rsidRPr="002110FC">
        <w:rPr>
          <w:rFonts w:cs="Arial"/>
          <w:spacing w:val="29"/>
          <w:lang w:val="es-CR"/>
        </w:rPr>
        <w:t xml:space="preserve"> </w:t>
      </w:r>
      <w:r w:rsidRPr="002110FC">
        <w:rPr>
          <w:rFonts w:cs="Arial"/>
          <w:spacing w:val="-1"/>
          <w:lang w:val="es-CR"/>
        </w:rPr>
        <w:t>defensa</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manera</w:t>
      </w:r>
      <w:r w:rsidRPr="002110FC">
        <w:rPr>
          <w:rFonts w:cs="Arial"/>
          <w:spacing w:val="29"/>
          <w:lang w:val="es-CR"/>
        </w:rPr>
        <w:t xml:space="preserve"> </w:t>
      </w:r>
      <w:r w:rsidRPr="002110FC">
        <w:rPr>
          <w:rFonts w:cs="Arial"/>
          <w:spacing w:val="-1"/>
          <w:lang w:val="es-CR"/>
        </w:rPr>
        <w:t>conjunta</w:t>
      </w:r>
      <w:r w:rsidRPr="002110FC">
        <w:rPr>
          <w:rFonts w:cs="Arial"/>
          <w:spacing w:val="29"/>
          <w:lang w:val="es-CR"/>
        </w:rPr>
        <w:t xml:space="preserve"> </w:t>
      </w:r>
      <w:r w:rsidRPr="002110FC">
        <w:rPr>
          <w:rFonts w:cs="Arial"/>
          <w:lang w:val="es-CR"/>
        </w:rPr>
        <w:t>con</w:t>
      </w:r>
      <w:r w:rsidRPr="002110FC">
        <w:rPr>
          <w:rFonts w:cs="Arial"/>
          <w:spacing w:val="29"/>
          <w:lang w:val="es-CR"/>
        </w:rPr>
        <w:t xml:space="preserve"> </w:t>
      </w:r>
      <w:r w:rsidRPr="002110FC">
        <w:rPr>
          <w:rFonts w:cs="Arial"/>
          <w:spacing w:val="-1"/>
          <w:lang w:val="es-CR"/>
        </w:rPr>
        <w:t>la</w:t>
      </w:r>
      <w:r w:rsidRPr="002110FC">
        <w:rPr>
          <w:rFonts w:cs="Arial"/>
          <w:spacing w:val="45"/>
          <w:lang w:val="es-CR"/>
        </w:rPr>
        <w:t xml:space="preserve"> </w:t>
      </w:r>
      <w:r w:rsidRPr="002110FC">
        <w:rPr>
          <w:rFonts w:cs="Arial"/>
          <w:spacing w:val="-1"/>
          <w:lang w:val="es-CR"/>
        </w:rPr>
        <w:t>Procuraduría</w:t>
      </w:r>
      <w:r w:rsidRPr="002110FC">
        <w:rPr>
          <w:rFonts w:cs="Arial"/>
          <w:spacing w:val="-2"/>
          <w:lang w:val="es-CR"/>
        </w:rPr>
        <w:t xml:space="preserve"> </w:t>
      </w:r>
      <w:r w:rsidRPr="002110FC">
        <w:rPr>
          <w:rFonts w:cs="Arial"/>
          <w:spacing w:val="-1"/>
          <w:lang w:val="es-CR"/>
        </w:rPr>
        <w:t xml:space="preserve">General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República.</w:t>
      </w:r>
    </w:p>
    <w:p w14:paraId="4885C537" w14:textId="77777777" w:rsidR="00671664" w:rsidRPr="002110FC" w:rsidRDefault="00671664" w:rsidP="005A1070">
      <w:pPr>
        <w:rPr>
          <w:rFonts w:ascii="Arial" w:eastAsia="Arial" w:hAnsi="Arial" w:cs="Arial"/>
          <w:lang w:val="es-CR"/>
        </w:rPr>
      </w:pPr>
    </w:p>
    <w:p w14:paraId="0F647EE3" w14:textId="77777777" w:rsidR="0098014D" w:rsidRPr="002110FC" w:rsidRDefault="00977604" w:rsidP="005A1070">
      <w:pPr>
        <w:pStyle w:val="Textoindependiente"/>
        <w:ind w:left="102" w:right="161"/>
        <w:jc w:val="both"/>
        <w:rPr>
          <w:rFonts w:cs="Arial"/>
          <w:spacing w:val="-1"/>
          <w:lang w:val="es-CR"/>
        </w:rPr>
      </w:pPr>
      <w:r w:rsidRPr="002110FC">
        <w:rPr>
          <w:rFonts w:cs="Arial"/>
          <w:spacing w:val="-1"/>
          <w:lang w:val="es-CR"/>
        </w:rPr>
        <w:t>Asimismo,</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Coprocom</w:t>
      </w:r>
      <w:r w:rsidRPr="002110FC">
        <w:rPr>
          <w:rFonts w:cs="Arial"/>
          <w:lang w:val="es-CR"/>
        </w:rPr>
        <w:t xml:space="preserve"> </w:t>
      </w:r>
      <w:r w:rsidRPr="002110FC">
        <w:rPr>
          <w:rFonts w:cs="Arial"/>
          <w:spacing w:val="-1"/>
          <w:lang w:val="es-CR"/>
        </w:rPr>
        <w:t>contará</w:t>
      </w:r>
      <w:r w:rsidR="00811A4F" w:rsidRPr="002110FC">
        <w:rPr>
          <w:rFonts w:cs="Arial"/>
          <w:lang w:val="es-CR"/>
        </w:rPr>
        <w:t xml:space="preserve"> </w:t>
      </w:r>
      <w:r w:rsidRPr="002110FC">
        <w:rPr>
          <w:rFonts w:cs="Arial"/>
          <w:lang w:val="es-CR"/>
        </w:rPr>
        <w:t>con</w:t>
      </w:r>
      <w:r w:rsidRPr="002110FC">
        <w:rPr>
          <w:rFonts w:cs="Arial"/>
          <w:spacing w:val="1"/>
          <w:lang w:val="es-CR"/>
        </w:rPr>
        <w:t xml:space="preserve"> </w:t>
      </w:r>
      <w:r w:rsidRPr="002110FC">
        <w:rPr>
          <w:rFonts w:cs="Arial"/>
          <w:spacing w:val="-1"/>
          <w:lang w:val="es-CR"/>
        </w:rPr>
        <w:t>legitimación</w:t>
      </w:r>
      <w:r w:rsidRPr="002110FC">
        <w:rPr>
          <w:rFonts w:cs="Arial"/>
          <w:spacing w:val="1"/>
          <w:lang w:val="es-CR"/>
        </w:rPr>
        <w:t xml:space="preserve"> </w:t>
      </w:r>
      <w:r w:rsidRPr="002110FC">
        <w:rPr>
          <w:rFonts w:cs="Arial"/>
          <w:lang w:val="es-CR"/>
        </w:rPr>
        <w:t>procesal</w:t>
      </w:r>
      <w:r w:rsidRPr="002110FC">
        <w:rPr>
          <w:rFonts w:cs="Arial"/>
          <w:spacing w:val="61"/>
          <w:lang w:val="es-CR"/>
        </w:rPr>
        <w:t xml:space="preserve"> </w:t>
      </w:r>
      <w:r w:rsidRPr="002110FC">
        <w:rPr>
          <w:rFonts w:cs="Arial"/>
          <w:spacing w:val="-1"/>
          <w:lang w:val="es-CR"/>
        </w:rPr>
        <w:t>activa</w:t>
      </w:r>
      <w:r w:rsidRPr="002110FC">
        <w:rPr>
          <w:rFonts w:cs="Arial"/>
          <w:spacing w:val="2"/>
          <w:lang w:val="es-CR"/>
        </w:rPr>
        <w:t xml:space="preserve"> </w:t>
      </w:r>
      <w:r w:rsidRPr="002110FC">
        <w:rPr>
          <w:rFonts w:cs="Arial"/>
          <w:spacing w:val="-1"/>
          <w:lang w:val="es-CR"/>
        </w:rPr>
        <w:t>ante</w:t>
      </w:r>
      <w:r w:rsidRPr="002110FC">
        <w:rPr>
          <w:rFonts w:cs="Arial"/>
          <w:spacing w:val="60"/>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jurisdicción</w:t>
      </w:r>
      <w:r w:rsidRPr="002110FC">
        <w:rPr>
          <w:rFonts w:cs="Arial"/>
          <w:spacing w:val="51"/>
          <w:lang w:val="es-CR"/>
        </w:rPr>
        <w:t xml:space="preserve"> </w:t>
      </w:r>
      <w:r w:rsidRPr="002110FC">
        <w:rPr>
          <w:rFonts w:cs="Arial"/>
          <w:spacing w:val="-1"/>
          <w:lang w:val="es-CR"/>
        </w:rPr>
        <w:t>competente,</w:t>
      </w:r>
      <w:r w:rsidRPr="002110FC">
        <w:rPr>
          <w:rFonts w:cs="Arial"/>
          <w:spacing w:val="-6"/>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spacing w:val="-1"/>
          <w:lang w:val="es-CR"/>
        </w:rPr>
        <w:t>impugnar</w:t>
      </w:r>
      <w:r w:rsidRPr="002110FC">
        <w:rPr>
          <w:rFonts w:cs="Arial"/>
          <w:spacing w:val="-3"/>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actos, las</w:t>
      </w:r>
      <w:r w:rsidRPr="002110FC">
        <w:rPr>
          <w:rFonts w:cs="Arial"/>
          <w:spacing w:val="-4"/>
          <w:lang w:val="es-CR"/>
        </w:rPr>
        <w:t xml:space="preserve"> </w:t>
      </w:r>
      <w:r w:rsidRPr="002110FC">
        <w:rPr>
          <w:rFonts w:cs="Arial"/>
          <w:spacing w:val="-1"/>
          <w:lang w:val="es-CR"/>
        </w:rPr>
        <w:t>resoluciones,</w:t>
      </w:r>
      <w:r w:rsidRPr="002110FC">
        <w:rPr>
          <w:rFonts w:cs="Arial"/>
          <w:spacing w:val="-3"/>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conductas</w:t>
      </w:r>
      <w:r w:rsidRPr="002110FC">
        <w:rPr>
          <w:rFonts w:cs="Arial"/>
          <w:spacing w:val="-4"/>
          <w:lang w:val="es-CR"/>
        </w:rPr>
        <w:t xml:space="preserve"> </w:t>
      </w:r>
      <w:r w:rsidRPr="002110FC">
        <w:rPr>
          <w:rFonts w:cs="Arial"/>
          <w:spacing w:val="-1"/>
          <w:lang w:val="es-CR"/>
        </w:rPr>
        <w:t>administrativas</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las</w:t>
      </w:r>
      <w:r w:rsidRPr="002110FC">
        <w:rPr>
          <w:rFonts w:cs="Arial"/>
          <w:spacing w:val="69"/>
          <w:lang w:val="es-CR"/>
        </w:rPr>
        <w:t xml:space="preserve"> </w:t>
      </w:r>
      <w:r w:rsidRPr="002110FC">
        <w:rPr>
          <w:rFonts w:cs="Arial"/>
          <w:spacing w:val="-1"/>
          <w:lang w:val="es-CR"/>
        </w:rPr>
        <w:t>normas</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sean</w:t>
      </w:r>
      <w:r w:rsidRPr="002110FC">
        <w:rPr>
          <w:rFonts w:cs="Arial"/>
          <w:spacing w:val="-4"/>
          <w:lang w:val="es-CR"/>
        </w:rPr>
        <w:t xml:space="preserve"> </w:t>
      </w:r>
      <w:r w:rsidRPr="002110FC">
        <w:rPr>
          <w:rFonts w:cs="Arial"/>
          <w:spacing w:val="-2"/>
          <w:lang w:val="es-CR"/>
        </w:rPr>
        <w:t>contrarias</w:t>
      </w:r>
      <w:r w:rsidRPr="002110FC">
        <w:rPr>
          <w:rFonts w:cs="Arial"/>
          <w:spacing w:val="-4"/>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artículo</w:t>
      </w:r>
      <w:r w:rsidRPr="002110FC">
        <w:rPr>
          <w:rFonts w:cs="Arial"/>
          <w:spacing w:val="-4"/>
          <w:lang w:val="es-CR"/>
        </w:rPr>
        <w:t xml:space="preserve"> </w:t>
      </w:r>
      <w:r w:rsidRPr="002110FC">
        <w:rPr>
          <w:rFonts w:cs="Arial"/>
          <w:lang w:val="es-CR"/>
        </w:rPr>
        <w:t>46</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Constitución</w:t>
      </w:r>
      <w:r w:rsidRPr="002110FC">
        <w:rPr>
          <w:rFonts w:cs="Arial"/>
          <w:spacing w:val="-5"/>
          <w:lang w:val="es-CR"/>
        </w:rPr>
        <w:t xml:space="preserve"> </w:t>
      </w:r>
      <w:r w:rsidRPr="002110FC">
        <w:rPr>
          <w:rFonts w:cs="Arial"/>
          <w:spacing w:val="-1"/>
          <w:lang w:val="es-CR"/>
        </w:rPr>
        <w:t>Política</w:t>
      </w:r>
      <w:r w:rsidRPr="002110FC">
        <w:rPr>
          <w:rFonts w:cs="Arial"/>
          <w:spacing w:val="-4"/>
          <w:lang w:val="es-CR"/>
        </w:rPr>
        <w:t xml:space="preserve"> </w:t>
      </w:r>
      <w:r w:rsidRPr="002110FC">
        <w:rPr>
          <w:rFonts w:cs="Arial"/>
          <w:lang w:val="es-CR"/>
        </w:rPr>
        <w:t>y</w:t>
      </w:r>
      <w:r w:rsidRPr="002110FC">
        <w:rPr>
          <w:rFonts w:cs="Arial"/>
          <w:spacing w:val="-6"/>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principios</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79"/>
          <w:lang w:val="es-CR"/>
        </w:rPr>
        <w:t xml:space="preserve"> </w:t>
      </w:r>
      <w:r w:rsidR="00D277FC" w:rsidRPr="002110FC">
        <w:rPr>
          <w:rFonts w:cs="Arial"/>
          <w:spacing w:val="-1"/>
          <w:lang w:val="es-CR"/>
        </w:rPr>
        <w:t>Ley N.º 7472</w:t>
      </w:r>
      <w:r w:rsidRPr="002110FC">
        <w:rPr>
          <w:rFonts w:cs="Arial"/>
          <w:spacing w:val="-7"/>
          <w:lang w:val="es-CR"/>
        </w:rPr>
        <w:t xml:space="preserve"> </w:t>
      </w:r>
      <w:r w:rsidRPr="002110FC">
        <w:rPr>
          <w:rFonts w:cs="Arial"/>
          <w:lang w:val="es-CR"/>
        </w:rPr>
        <w:t>y</w:t>
      </w:r>
      <w:r w:rsidRPr="002110FC">
        <w:rPr>
          <w:rFonts w:cs="Arial"/>
          <w:spacing w:val="-9"/>
          <w:lang w:val="es-CR"/>
        </w:rPr>
        <w:t xml:space="preserve"> </w:t>
      </w:r>
      <w:r w:rsidRPr="002110FC">
        <w:rPr>
          <w:rFonts w:cs="Arial"/>
          <w:lang w:val="es-CR"/>
        </w:rPr>
        <w:t>sus</w:t>
      </w:r>
      <w:r w:rsidRPr="002110FC">
        <w:rPr>
          <w:rFonts w:cs="Arial"/>
          <w:spacing w:val="-9"/>
          <w:lang w:val="es-CR"/>
        </w:rPr>
        <w:t xml:space="preserve"> </w:t>
      </w:r>
      <w:r w:rsidRPr="002110FC">
        <w:rPr>
          <w:rFonts w:cs="Arial"/>
          <w:spacing w:val="-1"/>
          <w:lang w:val="es-CR"/>
        </w:rPr>
        <w:t>reglamentos.</w:t>
      </w:r>
    </w:p>
    <w:p w14:paraId="324083BC" w14:textId="77777777" w:rsidR="0098014D" w:rsidRPr="002110FC" w:rsidRDefault="0098014D" w:rsidP="005A1070">
      <w:pPr>
        <w:pStyle w:val="Textoindependiente"/>
        <w:ind w:left="102" w:right="161"/>
        <w:jc w:val="both"/>
        <w:rPr>
          <w:rFonts w:cs="Arial"/>
          <w:spacing w:val="-1"/>
          <w:lang w:val="es-CR"/>
        </w:rPr>
      </w:pPr>
    </w:p>
    <w:p w14:paraId="3F5CAD1F" w14:textId="700A8BD3" w:rsidR="00671664" w:rsidRPr="002110FC" w:rsidRDefault="00977604" w:rsidP="005A1070">
      <w:pPr>
        <w:pStyle w:val="Textoindependiente"/>
        <w:ind w:left="102" w:right="161"/>
        <w:jc w:val="both"/>
        <w:rPr>
          <w:rFonts w:cs="Arial"/>
          <w:lang w:val="es-CR"/>
        </w:rPr>
      </w:pPr>
      <w:r w:rsidRPr="002110FC">
        <w:rPr>
          <w:rFonts w:cs="Arial"/>
          <w:lang w:val="es-CR"/>
        </w:rPr>
        <w:t>La</w:t>
      </w:r>
      <w:r w:rsidRPr="002110FC">
        <w:rPr>
          <w:rFonts w:cs="Arial"/>
          <w:spacing w:val="-7"/>
          <w:lang w:val="es-CR"/>
        </w:rPr>
        <w:t xml:space="preserve"> </w:t>
      </w:r>
      <w:r w:rsidRPr="002110FC">
        <w:rPr>
          <w:rFonts w:cs="Arial"/>
          <w:spacing w:val="-2"/>
          <w:lang w:val="es-CR"/>
        </w:rPr>
        <w:t>Coprocom</w:t>
      </w:r>
      <w:r w:rsidRPr="002110FC">
        <w:rPr>
          <w:rFonts w:cs="Arial"/>
          <w:spacing w:val="-6"/>
          <w:lang w:val="es-CR"/>
        </w:rPr>
        <w:t xml:space="preserve"> </w:t>
      </w:r>
      <w:r w:rsidRPr="002110FC">
        <w:rPr>
          <w:rFonts w:cs="Arial"/>
          <w:spacing w:val="-1"/>
          <w:lang w:val="es-CR"/>
        </w:rPr>
        <w:t>podrá</w:t>
      </w:r>
      <w:r w:rsidRPr="002110FC">
        <w:rPr>
          <w:rFonts w:cs="Arial"/>
          <w:spacing w:val="-9"/>
          <w:lang w:val="es-CR"/>
        </w:rPr>
        <w:t xml:space="preserve"> </w:t>
      </w:r>
      <w:r w:rsidRPr="002110FC">
        <w:rPr>
          <w:rFonts w:cs="Arial"/>
          <w:spacing w:val="-1"/>
          <w:lang w:val="es-CR"/>
        </w:rPr>
        <w:t>ejercer</w:t>
      </w:r>
      <w:r w:rsidRPr="002110FC">
        <w:rPr>
          <w:rFonts w:cs="Arial"/>
          <w:spacing w:val="-8"/>
          <w:lang w:val="es-CR"/>
        </w:rPr>
        <w:t xml:space="preserve"> </w:t>
      </w:r>
      <w:r w:rsidRPr="002110FC">
        <w:rPr>
          <w:rFonts w:cs="Arial"/>
          <w:lang w:val="es-CR"/>
        </w:rPr>
        <w:t>su</w:t>
      </w:r>
      <w:r w:rsidRPr="002110FC">
        <w:rPr>
          <w:rFonts w:cs="Arial"/>
          <w:spacing w:val="-7"/>
          <w:lang w:val="es-CR"/>
        </w:rPr>
        <w:t xml:space="preserve"> </w:t>
      </w:r>
      <w:r w:rsidRPr="002110FC">
        <w:rPr>
          <w:rFonts w:cs="Arial"/>
          <w:spacing w:val="-1"/>
          <w:lang w:val="es-CR"/>
        </w:rPr>
        <w:t>legitimación</w:t>
      </w:r>
      <w:r w:rsidRPr="002110FC">
        <w:rPr>
          <w:rFonts w:cs="Arial"/>
          <w:spacing w:val="-7"/>
          <w:lang w:val="es-CR"/>
        </w:rPr>
        <w:t xml:space="preserve"> </w:t>
      </w:r>
      <w:r w:rsidRPr="002110FC">
        <w:rPr>
          <w:rFonts w:cs="Arial"/>
          <w:spacing w:val="-1"/>
          <w:lang w:val="es-CR"/>
        </w:rPr>
        <w:t>procesal</w:t>
      </w:r>
      <w:r w:rsidRPr="002110FC">
        <w:rPr>
          <w:rFonts w:cs="Arial"/>
          <w:spacing w:val="75"/>
          <w:lang w:val="es-CR"/>
        </w:rPr>
        <w:t xml:space="preserve"> </w:t>
      </w:r>
      <w:r w:rsidRPr="002110FC">
        <w:rPr>
          <w:rFonts w:cs="Arial"/>
          <w:lang w:val="es-CR"/>
        </w:rPr>
        <w:t>activa</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manera</w:t>
      </w:r>
      <w:r w:rsidRPr="002110FC">
        <w:rPr>
          <w:rFonts w:cs="Arial"/>
          <w:spacing w:val="8"/>
          <w:lang w:val="es-CR"/>
        </w:rPr>
        <w:t xml:space="preserve"> </w:t>
      </w:r>
      <w:r w:rsidRPr="002110FC">
        <w:rPr>
          <w:rFonts w:cs="Arial"/>
          <w:spacing w:val="-2"/>
          <w:lang w:val="es-CR"/>
        </w:rPr>
        <w:t>individual,</w:t>
      </w:r>
      <w:r w:rsidRPr="002110FC">
        <w:rPr>
          <w:rFonts w:cs="Arial"/>
          <w:spacing w:val="9"/>
          <w:lang w:val="es-CR"/>
        </w:rPr>
        <w:t xml:space="preserve"> </w:t>
      </w:r>
      <w:r w:rsidRPr="002110FC">
        <w:rPr>
          <w:rFonts w:cs="Arial"/>
          <w:spacing w:val="-1"/>
          <w:lang w:val="es-CR"/>
        </w:rPr>
        <w:t>salvo</w:t>
      </w:r>
      <w:r w:rsidRPr="002110FC">
        <w:rPr>
          <w:rFonts w:cs="Arial"/>
          <w:spacing w:val="7"/>
          <w:lang w:val="es-CR"/>
        </w:rPr>
        <w:t xml:space="preserve"> </w:t>
      </w:r>
      <w:r w:rsidRPr="002110FC">
        <w:rPr>
          <w:rFonts w:cs="Arial"/>
          <w:spacing w:val="-1"/>
          <w:lang w:val="es-CR"/>
        </w:rPr>
        <w:t>cuando</w:t>
      </w:r>
      <w:r w:rsidRPr="002110FC">
        <w:rPr>
          <w:rFonts w:cs="Arial"/>
          <w:spacing w:val="7"/>
          <w:lang w:val="es-CR"/>
        </w:rPr>
        <w:t xml:space="preserve"> </w:t>
      </w:r>
      <w:r w:rsidRPr="002110FC">
        <w:rPr>
          <w:rFonts w:cs="Arial"/>
          <w:lang w:val="es-CR"/>
        </w:rPr>
        <w:t>se</w:t>
      </w:r>
      <w:r w:rsidRPr="002110FC">
        <w:rPr>
          <w:rFonts w:cs="Arial"/>
          <w:spacing w:val="5"/>
          <w:lang w:val="es-CR"/>
        </w:rPr>
        <w:t xml:space="preserve"> </w:t>
      </w:r>
      <w:r w:rsidRPr="002110FC">
        <w:rPr>
          <w:rFonts w:cs="Arial"/>
          <w:spacing w:val="-1"/>
          <w:lang w:val="es-CR"/>
        </w:rPr>
        <w:t>trate</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interposición</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defensa</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sus</w:t>
      </w:r>
      <w:r w:rsidRPr="002110FC">
        <w:rPr>
          <w:rFonts w:cs="Arial"/>
          <w:spacing w:val="75"/>
          <w:lang w:val="es-CR"/>
        </w:rPr>
        <w:t xml:space="preserve"> </w:t>
      </w:r>
      <w:r w:rsidRPr="002110FC">
        <w:rPr>
          <w:rFonts w:cs="Arial"/>
          <w:spacing w:val="-1"/>
          <w:lang w:val="es-CR"/>
        </w:rPr>
        <w:t>intereses</w:t>
      </w:r>
      <w:r w:rsidRPr="002110FC">
        <w:rPr>
          <w:rFonts w:cs="Arial"/>
          <w:spacing w:val="-14"/>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procesos</w:t>
      </w:r>
      <w:r w:rsidRPr="002110FC">
        <w:rPr>
          <w:rFonts w:cs="Arial"/>
          <w:spacing w:val="-14"/>
          <w:lang w:val="es-CR"/>
        </w:rPr>
        <w:t xml:space="preserve"> </w:t>
      </w:r>
      <w:r w:rsidRPr="002110FC">
        <w:rPr>
          <w:rFonts w:cs="Arial"/>
          <w:spacing w:val="-1"/>
          <w:lang w:val="es-CR"/>
        </w:rPr>
        <w:t>laborales</w:t>
      </w:r>
      <w:r w:rsidRPr="002110FC">
        <w:rPr>
          <w:rFonts w:cs="Arial"/>
          <w:spacing w:val="-14"/>
          <w:lang w:val="es-CR"/>
        </w:rPr>
        <w:t xml:space="preserve"> </w:t>
      </w:r>
      <w:r w:rsidRPr="002110FC">
        <w:rPr>
          <w:rFonts w:cs="Arial"/>
          <w:lang w:val="es-CR"/>
        </w:rPr>
        <w:t>y</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lesividad;</w:t>
      </w:r>
      <w:r w:rsidRPr="002110FC">
        <w:rPr>
          <w:rFonts w:cs="Arial"/>
          <w:spacing w:val="-13"/>
          <w:lang w:val="es-CR"/>
        </w:rPr>
        <w:t xml:space="preserve"> </w:t>
      </w:r>
      <w:r w:rsidRPr="002110FC">
        <w:rPr>
          <w:rFonts w:cs="Arial"/>
          <w:lang w:val="es-CR"/>
        </w:rPr>
        <w:t>en</w:t>
      </w:r>
      <w:r w:rsidRPr="002110FC">
        <w:rPr>
          <w:rFonts w:cs="Arial"/>
          <w:spacing w:val="-17"/>
          <w:lang w:val="es-CR"/>
        </w:rPr>
        <w:t xml:space="preserve"> </w:t>
      </w:r>
      <w:r w:rsidRPr="002110FC">
        <w:rPr>
          <w:rFonts w:cs="Arial"/>
          <w:spacing w:val="-1"/>
          <w:lang w:val="es-CR"/>
        </w:rPr>
        <w:t>dichos</w:t>
      </w:r>
      <w:r w:rsidRPr="002110FC">
        <w:rPr>
          <w:rFonts w:cs="Arial"/>
          <w:spacing w:val="-13"/>
          <w:lang w:val="es-CR"/>
        </w:rPr>
        <w:t xml:space="preserve"> </w:t>
      </w:r>
      <w:r w:rsidRPr="002110FC">
        <w:rPr>
          <w:rFonts w:cs="Arial"/>
          <w:spacing w:val="-1"/>
          <w:lang w:val="es-CR"/>
        </w:rPr>
        <w:t>casos</w:t>
      </w:r>
      <w:r w:rsidRPr="002110FC">
        <w:rPr>
          <w:rFonts w:cs="Arial"/>
          <w:spacing w:val="-14"/>
          <w:lang w:val="es-CR"/>
        </w:rPr>
        <w:t xml:space="preserve"> </w:t>
      </w:r>
      <w:r w:rsidRPr="002110FC">
        <w:rPr>
          <w:rFonts w:cs="Arial"/>
          <w:spacing w:val="-1"/>
          <w:lang w:val="es-CR"/>
        </w:rPr>
        <w:t>deberá</w:t>
      </w:r>
      <w:r w:rsidRPr="002110FC">
        <w:rPr>
          <w:rFonts w:cs="Arial"/>
          <w:spacing w:val="-17"/>
          <w:lang w:val="es-CR"/>
        </w:rPr>
        <w:t xml:space="preserve"> </w:t>
      </w:r>
      <w:r w:rsidRPr="002110FC">
        <w:rPr>
          <w:rFonts w:cs="Arial"/>
          <w:spacing w:val="-1"/>
          <w:lang w:val="es-CR"/>
        </w:rPr>
        <w:t>ejercerla</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manera</w:t>
      </w:r>
      <w:r w:rsidRPr="002110FC">
        <w:rPr>
          <w:rFonts w:cs="Arial"/>
          <w:spacing w:val="65"/>
          <w:lang w:val="es-CR"/>
        </w:rPr>
        <w:t xml:space="preserve"> </w:t>
      </w:r>
      <w:r w:rsidRPr="002110FC">
        <w:rPr>
          <w:rFonts w:cs="Arial"/>
          <w:spacing w:val="-1"/>
          <w:lang w:val="es-CR"/>
        </w:rPr>
        <w:t>conjunta</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Procuraduría</w:t>
      </w:r>
      <w:r w:rsidRPr="002110FC">
        <w:rPr>
          <w:rFonts w:cs="Arial"/>
          <w:spacing w:val="-2"/>
          <w:lang w:val="es-CR"/>
        </w:rPr>
        <w:t xml:space="preserve"> </w:t>
      </w:r>
      <w:r w:rsidRPr="002110FC">
        <w:rPr>
          <w:rFonts w:cs="Arial"/>
          <w:spacing w:val="-1"/>
          <w:lang w:val="es-CR"/>
        </w:rPr>
        <w:t xml:space="preserve">General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República.</w:t>
      </w:r>
    </w:p>
    <w:p w14:paraId="616A46B7" w14:textId="3A58C3DC" w:rsidR="00671664" w:rsidRPr="002110FC" w:rsidRDefault="00671664" w:rsidP="005A1070">
      <w:pPr>
        <w:rPr>
          <w:rFonts w:ascii="Arial" w:eastAsia="Arial" w:hAnsi="Arial" w:cs="Arial"/>
          <w:lang w:val="es-CR"/>
        </w:rPr>
      </w:pPr>
    </w:p>
    <w:p w14:paraId="4371DBA0" w14:textId="0E27DD77" w:rsidR="00D1569B" w:rsidRPr="002110FC" w:rsidRDefault="00FD5DA4" w:rsidP="005A1070">
      <w:pPr>
        <w:pStyle w:val="Textoindependiente"/>
        <w:ind w:left="102" w:right="162"/>
        <w:rPr>
          <w:rFonts w:cs="Arial"/>
          <w:b/>
          <w:bCs/>
          <w:lang w:val="es-CR"/>
        </w:rPr>
      </w:pPr>
      <w:r w:rsidRPr="002110FC">
        <w:rPr>
          <w:rFonts w:cs="Arial"/>
          <w:b/>
          <w:bCs/>
          <w:lang w:val="es-CR"/>
        </w:rPr>
        <w:t xml:space="preserve">Artículo </w:t>
      </w:r>
      <w:r w:rsidR="006566D5" w:rsidRPr="002110FC">
        <w:rPr>
          <w:rFonts w:cs="Arial"/>
          <w:b/>
          <w:bCs/>
          <w:lang w:val="es-CR"/>
        </w:rPr>
        <w:t>21</w:t>
      </w:r>
      <w:r w:rsidRPr="002110FC">
        <w:rPr>
          <w:rFonts w:cs="Arial"/>
          <w:b/>
          <w:bCs/>
          <w:lang w:val="es-CR"/>
        </w:rPr>
        <w:t>.-</w:t>
      </w:r>
      <w:r w:rsidR="00D1569B" w:rsidRPr="002110FC">
        <w:rPr>
          <w:rFonts w:cs="Arial"/>
          <w:b/>
          <w:bCs/>
          <w:lang w:val="es-CR"/>
        </w:rPr>
        <w:t xml:space="preserve"> Donaciones</w:t>
      </w:r>
    </w:p>
    <w:p w14:paraId="57F56405" w14:textId="77777777" w:rsidR="00D1569B" w:rsidRPr="002110FC" w:rsidRDefault="00D1569B" w:rsidP="005A1070">
      <w:pPr>
        <w:pStyle w:val="Textoindependiente"/>
        <w:ind w:left="102" w:right="162"/>
        <w:rPr>
          <w:rFonts w:cs="Arial"/>
          <w:lang w:val="es-CR"/>
        </w:rPr>
      </w:pPr>
    </w:p>
    <w:p w14:paraId="19C204EC" w14:textId="1DBB0C36" w:rsidR="00FD5DA4" w:rsidRPr="002110FC" w:rsidRDefault="00FD5DA4" w:rsidP="005A1070">
      <w:pPr>
        <w:pStyle w:val="Textoindependiente"/>
        <w:ind w:left="102" w:right="161"/>
        <w:jc w:val="both"/>
        <w:rPr>
          <w:rFonts w:cs="Arial"/>
          <w:spacing w:val="-1"/>
          <w:lang w:val="es-CR"/>
        </w:rPr>
      </w:pPr>
      <w:r w:rsidRPr="002110FC">
        <w:rPr>
          <w:rFonts w:cs="Arial"/>
          <w:spacing w:val="-1"/>
          <w:lang w:val="es-CR"/>
        </w:rPr>
        <w:t>La Coprocom sólo podrá aceptar donaciones y subvenciones provenientes de otros Estados, entidades públicas u organismos internacionales, que no compromet</w:t>
      </w:r>
      <w:r w:rsidR="003803AE" w:rsidRPr="002110FC">
        <w:rPr>
          <w:rFonts w:cs="Arial"/>
          <w:spacing w:val="-1"/>
          <w:lang w:val="es-CR"/>
        </w:rPr>
        <w:t>a</w:t>
      </w:r>
      <w:r w:rsidRPr="002110FC">
        <w:rPr>
          <w:rFonts w:cs="Arial"/>
          <w:spacing w:val="-1"/>
          <w:lang w:val="es-CR"/>
        </w:rPr>
        <w:t xml:space="preserve">n su independencia y transparencia. </w:t>
      </w:r>
    </w:p>
    <w:p w14:paraId="43439000" w14:textId="77777777" w:rsidR="00FD5DA4" w:rsidRPr="002110FC" w:rsidRDefault="00FD5DA4" w:rsidP="005A1070">
      <w:pPr>
        <w:pStyle w:val="Textoindependiente"/>
        <w:ind w:left="102" w:right="161"/>
        <w:jc w:val="both"/>
        <w:rPr>
          <w:rFonts w:cs="Arial"/>
          <w:spacing w:val="-1"/>
          <w:lang w:val="es-CR"/>
        </w:rPr>
      </w:pPr>
    </w:p>
    <w:p w14:paraId="11F827AB" w14:textId="5CCA1E75" w:rsidR="00FD5DA4" w:rsidRPr="002110FC" w:rsidRDefault="00FD5DA4" w:rsidP="005A1070">
      <w:pPr>
        <w:pStyle w:val="Textoindependiente"/>
        <w:ind w:left="102" w:right="161"/>
        <w:jc w:val="both"/>
        <w:rPr>
          <w:rFonts w:cs="Arial"/>
          <w:spacing w:val="-1"/>
          <w:lang w:val="es-CR"/>
        </w:rPr>
      </w:pPr>
      <w:r w:rsidRPr="002110FC">
        <w:rPr>
          <w:rFonts w:cs="Arial"/>
          <w:spacing w:val="-1"/>
          <w:lang w:val="es-CR"/>
        </w:rPr>
        <w:t xml:space="preserve">Cualquier donación que se reciba en los términos anteriores deberá realizarse previa suscripción de un convenio de donación y recepción en el cual se establezca al menos: el origen y el destino de la donación, así como una lista detallada de los bienes y servicios donados en la </w:t>
      </w:r>
      <w:r w:rsidR="003006BB" w:rsidRPr="002110FC">
        <w:rPr>
          <w:rFonts w:cs="Arial"/>
          <w:spacing w:val="-1"/>
          <w:lang w:val="es-CR"/>
        </w:rPr>
        <w:t xml:space="preserve">que </w:t>
      </w:r>
      <w:r w:rsidRPr="002110FC">
        <w:rPr>
          <w:rFonts w:cs="Arial"/>
          <w:spacing w:val="-1"/>
          <w:lang w:val="es-CR"/>
        </w:rPr>
        <w:t>se incluya el valor de mercado al momento de la suscripción</w:t>
      </w:r>
      <w:r w:rsidR="003006BB" w:rsidRPr="002110FC">
        <w:rPr>
          <w:rFonts w:cs="Arial"/>
          <w:spacing w:val="-1"/>
          <w:lang w:val="es-CR"/>
        </w:rPr>
        <w:t>, siempre que esto sea posible</w:t>
      </w:r>
      <w:r w:rsidRPr="002110FC">
        <w:rPr>
          <w:rFonts w:cs="Arial"/>
          <w:spacing w:val="-1"/>
          <w:lang w:val="es-CR"/>
        </w:rPr>
        <w:t>.</w:t>
      </w:r>
    </w:p>
    <w:p w14:paraId="78169286" w14:textId="77777777" w:rsidR="00FD5DA4" w:rsidRPr="002110FC" w:rsidRDefault="00FD5DA4" w:rsidP="005A1070">
      <w:pPr>
        <w:pStyle w:val="Textoindependiente"/>
        <w:ind w:left="102" w:right="161"/>
        <w:jc w:val="both"/>
        <w:rPr>
          <w:rFonts w:cs="Arial"/>
          <w:spacing w:val="-1"/>
          <w:lang w:val="es-CR"/>
        </w:rPr>
      </w:pPr>
    </w:p>
    <w:p w14:paraId="150022DB" w14:textId="77777777" w:rsidR="00FD5DA4" w:rsidRPr="002110FC" w:rsidRDefault="00FD5DA4" w:rsidP="005A1070">
      <w:pPr>
        <w:pStyle w:val="Textoindependiente"/>
        <w:ind w:left="102" w:right="161"/>
        <w:jc w:val="both"/>
        <w:rPr>
          <w:rFonts w:cs="Arial"/>
          <w:spacing w:val="-1"/>
          <w:lang w:val="es-CR"/>
        </w:rPr>
      </w:pPr>
      <w:r w:rsidRPr="002110FC">
        <w:rPr>
          <w:rFonts w:cs="Arial"/>
          <w:spacing w:val="-1"/>
          <w:lang w:val="es-CR"/>
        </w:rPr>
        <w:t>A efectos de garantizar los principios de transparencia y publicidad, los convenios que se suscriban deberán ser publicados en la página Web de la autoridad nacional de competencia.</w:t>
      </w:r>
    </w:p>
    <w:p w14:paraId="4145EEEB" w14:textId="77777777" w:rsidR="00FD5DA4" w:rsidRPr="002110FC" w:rsidRDefault="00FD5DA4" w:rsidP="005A1070">
      <w:pPr>
        <w:pStyle w:val="Textoindependiente"/>
        <w:ind w:left="102" w:right="161"/>
        <w:jc w:val="both"/>
        <w:rPr>
          <w:rFonts w:cs="Arial"/>
          <w:spacing w:val="-1"/>
          <w:lang w:val="es-CR"/>
        </w:rPr>
      </w:pPr>
    </w:p>
    <w:p w14:paraId="7A5E9D38" w14:textId="7EB35A41" w:rsidR="00FD5DA4" w:rsidRPr="002110FC" w:rsidRDefault="00FD5DA4" w:rsidP="005A1070">
      <w:pPr>
        <w:pStyle w:val="Textoindependiente"/>
        <w:ind w:left="102" w:right="161"/>
        <w:jc w:val="both"/>
        <w:rPr>
          <w:rFonts w:cs="Arial"/>
          <w:spacing w:val="-1"/>
          <w:lang w:val="es-CR"/>
        </w:rPr>
      </w:pPr>
      <w:r w:rsidRPr="002110FC">
        <w:rPr>
          <w:rFonts w:cs="Arial"/>
          <w:spacing w:val="-1"/>
          <w:lang w:val="es-CR"/>
        </w:rPr>
        <w:t>La Coprocom no aceptará donaciones de personas físicas o jurídicas que participen como agentes económicos en los mercados, ya sean entidades públicas estatales o entidades privadas, nacionales o internacionales.</w:t>
      </w:r>
    </w:p>
    <w:p w14:paraId="419A6686" w14:textId="5B5C06B5" w:rsidR="00D1569B" w:rsidRPr="002110FC" w:rsidRDefault="00D1569B" w:rsidP="005A1070">
      <w:pPr>
        <w:pStyle w:val="Textoindependiente"/>
        <w:ind w:left="102" w:right="161"/>
        <w:jc w:val="both"/>
        <w:rPr>
          <w:rFonts w:cs="Arial"/>
          <w:spacing w:val="-1"/>
          <w:lang w:val="es-CR"/>
        </w:rPr>
      </w:pPr>
    </w:p>
    <w:p w14:paraId="747A3A66" w14:textId="77777777" w:rsidR="00D1569B" w:rsidRPr="002110FC" w:rsidRDefault="00D1569B" w:rsidP="005A1070">
      <w:pPr>
        <w:pStyle w:val="Textoindependiente"/>
        <w:ind w:left="102" w:right="161"/>
        <w:jc w:val="both"/>
        <w:rPr>
          <w:rFonts w:cs="Arial"/>
          <w:spacing w:val="-1"/>
          <w:lang w:val="es-CR"/>
        </w:rPr>
      </w:pPr>
    </w:p>
    <w:p w14:paraId="4527CD1F" w14:textId="77777777" w:rsidR="00671664" w:rsidRPr="002110FC" w:rsidRDefault="00977604" w:rsidP="005A1070">
      <w:pPr>
        <w:pStyle w:val="Ttulo1"/>
        <w:ind w:left="1193" w:right="1224"/>
        <w:jc w:val="center"/>
        <w:rPr>
          <w:rFonts w:cs="Arial"/>
          <w:b w:val="0"/>
          <w:bCs w:val="0"/>
          <w:lang w:val="es-CR"/>
        </w:rPr>
      </w:pPr>
      <w:r w:rsidRPr="002110FC">
        <w:rPr>
          <w:rFonts w:cs="Arial"/>
          <w:spacing w:val="-1"/>
          <w:lang w:val="es-CR"/>
        </w:rPr>
        <w:t>TÍTULO II</w:t>
      </w:r>
    </w:p>
    <w:p w14:paraId="22F4F4A8" w14:textId="77777777" w:rsidR="00671664" w:rsidRPr="002110FC" w:rsidRDefault="00977604" w:rsidP="005A1070">
      <w:pPr>
        <w:ind w:left="1157" w:right="1224"/>
        <w:jc w:val="center"/>
        <w:rPr>
          <w:rFonts w:ascii="Arial" w:eastAsia="Arial" w:hAnsi="Arial" w:cs="Arial"/>
          <w:lang w:val="es-CR"/>
        </w:rPr>
      </w:pPr>
      <w:r w:rsidRPr="002110FC">
        <w:rPr>
          <w:rFonts w:ascii="Arial" w:hAnsi="Arial" w:cs="Arial"/>
          <w:b/>
          <w:spacing w:val="-1"/>
          <w:lang w:val="es-CR"/>
        </w:rPr>
        <w:t>PROMOCIÓN</w:t>
      </w:r>
      <w:r w:rsidRPr="002110FC">
        <w:rPr>
          <w:rFonts w:ascii="Arial" w:hAnsi="Arial" w:cs="Arial"/>
          <w:b/>
          <w:lang w:val="es-CR"/>
        </w:rPr>
        <w:t xml:space="preserve"> Y</w:t>
      </w:r>
      <w:r w:rsidRPr="002110FC">
        <w:rPr>
          <w:rFonts w:ascii="Arial" w:hAnsi="Arial" w:cs="Arial"/>
          <w:b/>
          <w:spacing w:val="-2"/>
          <w:lang w:val="es-CR"/>
        </w:rPr>
        <w:t xml:space="preserve"> </w:t>
      </w:r>
      <w:r w:rsidRPr="002110FC">
        <w:rPr>
          <w:rFonts w:ascii="Arial" w:hAnsi="Arial" w:cs="Arial"/>
          <w:b/>
          <w:spacing w:val="-1"/>
          <w:lang w:val="es-CR"/>
        </w:rPr>
        <w:t>ABOGACÍA</w:t>
      </w:r>
      <w:r w:rsidRPr="002110FC">
        <w:rPr>
          <w:rFonts w:ascii="Arial" w:hAnsi="Arial" w:cs="Arial"/>
          <w:b/>
          <w:spacing w:val="2"/>
          <w:lang w:val="es-CR"/>
        </w:rPr>
        <w:t xml:space="preserve"> </w:t>
      </w:r>
      <w:r w:rsidRPr="002110FC">
        <w:rPr>
          <w:rFonts w:ascii="Arial" w:hAnsi="Arial" w:cs="Arial"/>
          <w:b/>
          <w:spacing w:val="-1"/>
          <w:lang w:val="es-CR"/>
        </w:rPr>
        <w:t>DE</w:t>
      </w:r>
      <w:r w:rsidRPr="002110FC">
        <w:rPr>
          <w:rFonts w:ascii="Arial" w:hAnsi="Arial" w:cs="Arial"/>
          <w:b/>
          <w:spacing w:val="-3"/>
          <w:lang w:val="es-CR"/>
        </w:rPr>
        <w:t xml:space="preserve"> </w:t>
      </w:r>
      <w:r w:rsidRPr="002110FC">
        <w:rPr>
          <w:rFonts w:ascii="Arial" w:hAnsi="Arial" w:cs="Arial"/>
          <w:b/>
          <w:lang w:val="es-CR"/>
        </w:rPr>
        <w:t>LA</w:t>
      </w:r>
      <w:r w:rsidRPr="002110FC">
        <w:rPr>
          <w:rFonts w:ascii="Arial" w:hAnsi="Arial" w:cs="Arial"/>
          <w:b/>
          <w:spacing w:val="-1"/>
          <w:lang w:val="es-CR"/>
        </w:rPr>
        <w:t xml:space="preserve"> </w:t>
      </w:r>
      <w:r w:rsidRPr="002110FC">
        <w:rPr>
          <w:rFonts w:ascii="Arial" w:hAnsi="Arial" w:cs="Arial"/>
          <w:b/>
          <w:spacing w:val="-2"/>
          <w:lang w:val="es-CR"/>
        </w:rPr>
        <w:t>COMPETENCIA</w:t>
      </w:r>
    </w:p>
    <w:p w14:paraId="2A5A9511" w14:textId="77777777" w:rsidR="00671664" w:rsidRPr="002110FC" w:rsidRDefault="00671664" w:rsidP="005A1070">
      <w:pPr>
        <w:rPr>
          <w:rFonts w:ascii="Arial" w:eastAsia="Arial" w:hAnsi="Arial" w:cs="Arial"/>
          <w:b/>
          <w:bCs/>
          <w:lang w:val="es-CR"/>
        </w:rPr>
      </w:pPr>
    </w:p>
    <w:p w14:paraId="70158451" w14:textId="43D85EF5" w:rsidR="00671664" w:rsidRPr="002110FC" w:rsidRDefault="00977604" w:rsidP="005A1070">
      <w:pPr>
        <w:ind w:left="102" w:right="115"/>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20"/>
          <w:lang w:val="es-CR"/>
        </w:rPr>
        <w:t xml:space="preserve"> </w:t>
      </w:r>
      <w:r w:rsidRPr="002110FC">
        <w:rPr>
          <w:rFonts w:ascii="Arial" w:hAnsi="Arial" w:cs="Arial"/>
          <w:b/>
          <w:spacing w:val="-1"/>
          <w:lang w:val="es-CR"/>
        </w:rPr>
        <w:t>2</w:t>
      </w:r>
      <w:r w:rsidR="006566D5" w:rsidRPr="002110FC">
        <w:rPr>
          <w:rFonts w:ascii="Arial" w:hAnsi="Arial" w:cs="Arial"/>
          <w:b/>
          <w:spacing w:val="-1"/>
          <w:lang w:val="es-CR"/>
        </w:rPr>
        <w:t>2</w:t>
      </w:r>
      <w:r w:rsidRPr="002110FC">
        <w:rPr>
          <w:rFonts w:ascii="Arial" w:hAnsi="Arial" w:cs="Arial"/>
          <w:b/>
          <w:spacing w:val="-1"/>
          <w:lang w:val="es-CR"/>
        </w:rPr>
        <w:t>.-</w:t>
      </w:r>
      <w:r w:rsidRPr="002110FC">
        <w:rPr>
          <w:rFonts w:ascii="Arial" w:hAnsi="Arial" w:cs="Arial"/>
          <w:b/>
          <w:spacing w:val="18"/>
          <w:lang w:val="es-CR"/>
        </w:rPr>
        <w:t xml:space="preserve"> </w:t>
      </w:r>
      <w:r w:rsidRPr="002110FC">
        <w:rPr>
          <w:rFonts w:ascii="Arial" w:hAnsi="Arial" w:cs="Arial"/>
          <w:b/>
          <w:spacing w:val="-2"/>
          <w:lang w:val="es-CR"/>
        </w:rPr>
        <w:t>Objetivo</w:t>
      </w:r>
      <w:r w:rsidRPr="002110FC">
        <w:rPr>
          <w:rFonts w:ascii="Arial" w:hAnsi="Arial" w:cs="Arial"/>
          <w:b/>
          <w:spacing w:val="3"/>
          <w:lang w:val="es-CR"/>
        </w:rPr>
        <w:t xml:space="preserve"> </w:t>
      </w:r>
      <w:r w:rsidRPr="002110FC">
        <w:rPr>
          <w:rFonts w:ascii="Arial" w:hAnsi="Arial" w:cs="Arial"/>
          <w:b/>
          <w:lang w:val="es-CR"/>
        </w:rPr>
        <w:t>y</w:t>
      </w:r>
      <w:r w:rsidRPr="002110FC">
        <w:rPr>
          <w:rFonts w:ascii="Arial" w:hAnsi="Arial" w:cs="Arial"/>
          <w:b/>
          <w:spacing w:val="-4"/>
          <w:lang w:val="es-CR"/>
        </w:rPr>
        <w:t xml:space="preserve"> </w:t>
      </w:r>
      <w:r w:rsidRPr="002110FC">
        <w:rPr>
          <w:rFonts w:ascii="Arial" w:hAnsi="Arial" w:cs="Arial"/>
          <w:b/>
          <w:spacing w:val="-1"/>
          <w:lang w:val="es-CR"/>
        </w:rPr>
        <w:t>lineamientos</w:t>
      </w:r>
      <w:r w:rsidRPr="002110FC">
        <w:rPr>
          <w:rFonts w:ascii="Arial" w:hAnsi="Arial" w:cs="Arial"/>
          <w:b/>
          <w:spacing w:val="-2"/>
          <w:lang w:val="es-CR"/>
        </w:rPr>
        <w:t xml:space="preserve"> estratégicos</w:t>
      </w:r>
      <w:r w:rsidRPr="002110FC">
        <w:rPr>
          <w:rFonts w:ascii="Arial" w:hAnsi="Arial" w:cs="Arial"/>
          <w:b/>
          <w:spacing w:val="1"/>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1"/>
          <w:lang w:val="es-CR"/>
        </w:rPr>
        <w:t>cada</w:t>
      </w:r>
      <w:r w:rsidRPr="002110FC">
        <w:rPr>
          <w:rFonts w:ascii="Arial" w:hAnsi="Arial" w:cs="Arial"/>
          <w:b/>
          <w:spacing w:val="-2"/>
          <w:lang w:val="es-CR"/>
        </w:rPr>
        <w:t xml:space="preserve"> autoridad</w:t>
      </w:r>
      <w:r w:rsidRPr="002110FC">
        <w:rPr>
          <w:rFonts w:ascii="Arial" w:hAnsi="Arial" w:cs="Arial"/>
          <w:b/>
          <w:spacing w:val="-4"/>
          <w:lang w:val="es-CR"/>
        </w:rPr>
        <w:t xml:space="preserve"> </w:t>
      </w:r>
      <w:r w:rsidRPr="002110FC">
        <w:rPr>
          <w:rFonts w:ascii="Arial" w:hAnsi="Arial" w:cs="Arial"/>
          <w:b/>
          <w:spacing w:val="-1"/>
          <w:lang w:val="es-CR"/>
        </w:rPr>
        <w:t>de</w:t>
      </w:r>
      <w:r w:rsidRPr="002110FC">
        <w:rPr>
          <w:rFonts w:ascii="Arial" w:hAnsi="Arial" w:cs="Arial"/>
          <w:b/>
          <w:spacing w:val="3"/>
          <w:lang w:val="es-CR"/>
        </w:rPr>
        <w:t xml:space="preserve"> </w:t>
      </w:r>
      <w:r w:rsidRPr="002110FC">
        <w:rPr>
          <w:rFonts w:ascii="Arial" w:hAnsi="Arial" w:cs="Arial"/>
          <w:b/>
          <w:spacing w:val="-2"/>
          <w:lang w:val="es-CR"/>
        </w:rPr>
        <w:t>competencia</w:t>
      </w:r>
      <w:r w:rsidRPr="002110FC">
        <w:rPr>
          <w:rFonts w:ascii="Arial" w:hAnsi="Arial" w:cs="Arial"/>
          <w:b/>
          <w:spacing w:val="71"/>
          <w:lang w:val="es-CR"/>
        </w:rPr>
        <w:t xml:space="preserve"> </w:t>
      </w:r>
      <w:r w:rsidRPr="002110FC">
        <w:rPr>
          <w:rFonts w:ascii="Arial" w:hAnsi="Arial" w:cs="Arial"/>
          <w:b/>
          <w:spacing w:val="-1"/>
          <w:lang w:val="es-CR"/>
        </w:rPr>
        <w:t>en</w:t>
      </w:r>
      <w:r w:rsidRPr="002110FC">
        <w:rPr>
          <w:rFonts w:ascii="Arial" w:hAnsi="Arial" w:cs="Arial"/>
          <w:b/>
          <w:lang w:val="es-CR"/>
        </w:rPr>
        <w:t xml:space="preserve"> </w:t>
      </w:r>
      <w:r w:rsidRPr="002110FC">
        <w:rPr>
          <w:rFonts w:ascii="Arial" w:hAnsi="Arial" w:cs="Arial"/>
          <w:b/>
          <w:spacing w:val="-2"/>
          <w:lang w:val="es-CR"/>
        </w:rPr>
        <w:t>materia</w:t>
      </w:r>
      <w:r w:rsidRPr="002110FC">
        <w:rPr>
          <w:rFonts w:ascii="Arial" w:hAnsi="Arial" w:cs="Arial"/>
          <w:b/>
          <w:spacing w:val="-1"/>
          <w:lang w:val="es-CR"/>
        </w:rPr>
        <w:t xml:space="preserve"> de</w:t>
      </w:r>
      <w:r w:rsidRPr="002110FC">
        <w:rPr>
          <w:rFonts w:ascii="Arial" w:hAnsi="Arial" w:cs="Arial"/>
          <w:b/>
          <w:spacing w:val="-2"/>
          <w:lang w:val="es-CR"/>
        </w:rPr>
        <w:t xml:space="preserve"> promoción</w:t>
      </w:r>
      <w:r w:rsidRPr="002110FC">
        <w:rPr>
          <w:rFonts w:ascii="Arial" w:hAnsi="Arial" w:cs="Arial"/>
          <w:b/>
          <w:lang w:val="es-CR"/>
        </w:rPr>
        <w:t xml:space="preserve"> y</w:t>
      </w:r>
      <w:r w:rsidRPr="002110FC">
        <w:rPr>
          <w:rFonts w:ascii="Arial" w:hAnsi="Arial" w:cs="Arial"/>
          <w:b/>
          <w:spacing w:val="-7"/>
          <w:lang w:val="es-CR"/>
        </w:rPr>
        <w:t xml:space="preserve"> </w:t>
      </w:r>
      <w:r w:rsidRPr="002110FC">
        <w:rPr>
          <w:rFonts w:ascii="Arial" w:hAnsi="Arial" w:cs="Arial"/>
          <w:b/>
          <w:spacing w:val="-1"/>
          <w:lang w:val="es-CR"/>
        </w:rPr>
        <w:t>abogacía</w:t>
      </w:r>
      <w:r w:rsidRPr="002110FC">
        <w:rPr>
          <w:rFonts w:ascii="Arial" w:hAnsi="Arial" w:cs="Arial"/>
          <w:b/>
          <w:spacing w:val="1"/>
          <w:lang w:val="es-CR"/>
        </w:rPr>
        <w:t xml:space="preserve"> </w:t>
      </w:r>
      <w:r w:rsidRPr="002110FC">
        <w:rPr>
          <w:rFonts w:ascii="Arial" w:hAnsi="Arial" w:cs="Arial"/>
          <w:b/>
          <w:spacing w:val="-1"/>
          <w:lang w:val="es-CR"/>
        </w:rPr>
        <w:t>de</w:t>
      </w:r>
      <w:r w:rsidRPr="002110FC">
        <w:rPr>
          <w:rFonts w:ascii="Arial" w:hAnsi="Arial" w:cs="Arial"/>
          <w:b/>
          <w:spacing w:val="-2"/>
          <w:lang w:val="es-CR"/>
        </w:rPr>
        <w:t xml:space="preserve"> </w:t>
      </w:r>
      <w:r w:rsidRPr="002110FC">
        <w:rPr>
          <w:rFonts w:ascii="Arial" w:hAnsi="Arial" w:cs="Arial"/>
          <w:b/>
          <w:lang w:val="es-CR"/>
        </w:rPr>
        <w:t>la</w:t>
      </w:r>
      <w:r w:rsidRPr="002110FC">
        <w:rPr>
          <w:rFonts w:ascii="Arial" w:hAnsi="Arial" w:cs="Arial"/>
          <w:b/>
          <w:spacing w:val="-4"/>
          <w:lang w:val="es-CR"/>
        </w:rPr>
        <w:t xml:space="preserve"> </w:t>
      </w:r>
      <w:r w:rsidRPr="002110FC">
        <w:rPr>
          <w:rFonts w:ascii="Arial" w:hAnsi="Arial" w:cs="Arial"/>
          <w:b/>
          <w:spacing w:val="-2"/>
          <w:lang w:val="es-CR"/>
        </w:rPr>
        <w:t>competencia.</w:t>
      </w:r>
    </w:p>
    <w:p w14:paraId="0481FAC9" w14:textId="77777777" w:rsidR="00671664" w:rsidRPr="002110FC" w:rsidRDefault="00671664" w:rsidP="005A1070">
      <w:pPr>
        <w:rPr>
          <w:rFonts w:ascii="Arial" w:eastAsia="Arial" w:hAnsi="Arial" w:cs="Arial"/>
          <w:b/>
          <w:bCs/>
          <w:lang w:val="es-CR"/>
        </w:rPr>
      </w:pPr>
    </w:p>
    <w:p w14:paraId="097E9F1B" w14:textId="77777777" w:rsidR="00671664" w:rsidRPr="002110FC" w:rsidRDefault="00977604" w:rsidP="005A1070">
      <w:pPr>
        <w:pStyle w:val="Textoindependiente"/>
        <w:ind w:left="102"/>
        <w:jc w:val="both"/>
        <w:rPr>
          <w:rFonts w:cs="Arial"/>
          <w:lang w:val="es-CR"/>
        </w:rPr>
      </w:pPr>
      <w:r w:rsidRPr="002110FC">
        <w:rPr>
          <w:rFonts w:cs="Arial"/>
          <w:spacing w:val="-1"/>
          <w:lang w:val="es-CR"/>
        </w:rPr>
        <w:t>Las</w:t>
      </w:r>
      <w:r w:rsidRPr="002110FC">
        <w:rPr>
          <w:rFonts w:cs="Arial"/>
          <w:spacing w:val="1"/>
          <w:lang w:val="es-CR"/>
        </w:rPr>
        <w:t xml:space="preserve"> </w:t>
      </w:r>
      <w:r w:rsidRPr="002110FC">
        <w:rPr>
          <w:rFonts w:cs="Arial"/>
          <w:spacing w:val="-1"/>
          <w:lang w:val="es-CR"/>
        </w:rPr>
        <w:t>autoridades</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promoverán</w:t>
      </w:r>
      <w:r w:rsidRPr="002110FC">
        <w:rPr>
          <w:rFonts w:cs="Arial"/>
          <w:lang w:val="es-CR"/>
        </w:rPr>
        <w:t xml:space="preserve"> y</w:t>
      </w:r>
      <w:r w:rsidRPr="002110FC">
        <w:rPr>
          <w:rFonts w:cs="Arial"/>
          <w:spacing w:val="-2"/>
          <w:lang w:val="es-CR"/>
        </w:rPr>
        <w:t xml:space="preserve"> </w:t>
      </w:r>
      <w:r w:rsidRPr="002110FC">
        <w:rPr>
          <w:rFonts w:cs="Arial"/>
          <w:spacing w:val="-1"/>
          <w:lang w:val="es-CR"/>
        </w:rPr>
        <w:t>abogarán</w:t>
      </w:r>
      <w:r w:rsidRPr="002110FC">
        <w:rPr>
          <w:rFonts w:cs="Arial"/>
          <w:lang w:val="es-CR"/>
        </w:rPr>
        <w:t xml:space="preserve"> </w:t>
      </w:r>
      <w:r w:rsidRPr="002110FC">
        <w:rPr>
          <w:rFonts w:cs="Arial"/>
          <w:spacing w:val="-1"/>
          <w:lang w:val="es-CR"/>
        </w:rPr>
        <w:t>por:</w:t>
      </w:r>
    </w:p>
    <w:p w14:paraId="59AA771E" w14:textId="77777777" w:rsidR="00671664" w:rsidRPr="002110FC" w:rsidRDefault="00671664" w:rsidP="005A1070">
      <w:pPr>
        <w:jc w:val="both"/>
        <w:rPr>
          <w:rFonts w:ascii="Arial" w:eastAsia="Arial" w:hAnsi="Arial" w:cs="Arial"/>
          <w:lang w:val="es-CR"/>
        </w:rPr>
      </w:pPr>
    </w:p>
    <w:p w14:paraId="7BA8AF75" w14:textId="77777777" w:rsidR="00671664" w:rsidRPr="002110FC" w:rsidRDefault="00977604" w:rsidP="005A1070">
      <w:pPr>
        <w:pStyle w:val="Textoindependiente"/>
        <w:numPr>
          <w:ilvl w:val="0"/>
          <w:numId w:val="40"/>
        </w:numPr>
        <w:tabs>
          <w:tab w:val="left" w:pos="822"/>
        </w:tabs>
        <w:jc w:val="both"/>
        <w:rPr>
          <w:rFonts w:cs="Arial"/>
          <w:lang w:val="es-CR"/>
        </w:rPr>
      </w:pPr>
      <w:r w:rsidRPr="002110FC">
        <w:rPr>
          <w:rFonts w:cs="Arial"/>
          <w:spacing w:val="-1"/>
          <w:lang w:val="es-CR"/>
        </w:rPr>
        <w:t>Impulsar</w:t>
      </w:r>
      <w:r w:rsidRPr="002110FC">
        <w:rPr>
          <w:rFonts w:cs="Arial"/>
          <w:spacing w:val="-6"/>
          <w:lang w:val="es-CR"/>
        </w:rPr>
        <w:t xml:space="preserve"> </w:t>
      </w:r>
      <w:r w:rsidRPr="002110FC">
        <w:rPr>
          <w:rFonts w:cs="Arial"/>
          <w:spacing w:val="-1"/>
          <w:lang w:val="es-CR"/>
        </w:rPr>
        <w:t>mejoras</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proceso</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libre</w:t>
      </w:r>
      <w:r w:rsidRPr="002110FC">
        <w:rPr>
          <w:rFonts w:cs="Arial"/>
          <w:spacing w:val="-4"/>
          <w:lang w:val="es-CR"/>
        </w:rPr>
        <w:t xml:space="preserve"> </w:t>
      </w:r>
      <w:r w:rsidRPr="002110FC">
        <w:rPr>
          <w:rFonts w:cs="Arial"/>
          <w:spacing w:val="-1"/>
          <w:lang w:val="es-CR"/>
        </w:rPr>
        <w:t>concurrencia</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mercado.</w:t>
      </w:r>
    </w:p>
    <w:p w14:paraId="11601B7C" w14:textId="32227D1B" w:rsidR="00671664" w:rsidRPr="002110FC" w:rsidRDefault="00977604" w:rsidP="005A1070">
      <w:pPr>
        <w:pStyle w:val="Textoindependiente"/>
        <w:numPr>
          <w:ilvl w:val="0"/>
          <w:numId w:val="40"/>
        </w:numPr>
        <w:tabs>
          <w:tab w:val="left" w:pos="822"/>
        </w:tabs>
        <w:jc w:val="both"/>
        <w:rPr>
          <w:rFonts w:cs="Arial"/>
          <w:lang w:val="es-CR"/>
        </w:rPr>
      </w:pPr>
      <w:r w:rsidRPr="002110FC">
        <w:rPr>
          <w:rFonts w:cs="Arial"/>
          <w:spacing w:val="-1"/>
          <w:lang w:val="es-CR"/>
        </w:rPr>
        <w:t>Eliminar</w:t>
      </w:r>
      <w:r w:rsidRPr="002110FC">
        <w:rPr>
          <w:rFonts w:cs="Arial"/>
          <w:spacing w:val="1"/>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evitar</w:t>
      </w:r>
      <w:r w:rsidRPr="002110FC">
        <w:rPr>
          <w:rFonts w:cs="Arial"/>
          <w:spacing w:val="1"/>
          <w:lang w:val="es-CR"/>
        </w:rPr>
        <w:t xml:space="preserve"> </w:t>
      </w:r>
      <w:r w:rsidRPr="002110FC">
        <w:rPr>
          <w:rFonts w:cs="Arial"/>
          <w:spacing w:val="-1"/>
          <w:lang w:val="es-CR"/>
        </w:rPr>
        <w:t>distorsiones</w:t>
      </w:r>
      <w:r w:rsidRPr="002110FC">
        <w:rPr>
          <w:rFonts w:cs="Arial"/>
          <w:spacing w:val="1"/>
          <w:lang w:val="es-CR"/>
        </w:rPr>
        <w:t xml:space="preserve"> </w:t>
      </w:r>
      <w:r w:rsidR="00D1569B" w:rsidRPr="002110FC">
        <w:rPr>
          <w:rFonts w:cs="Arial"/>
          <w:lang w:val="es-CR"/>
        </w:rPr>
        <w:t xml:space="preserve">al funcionamiento de los mercados, así como </w:t>
      </w:r>
      <w:r w:rsidRPr="002110FC">
        <w:rPr>
          <w:rFonts w:cs="Arial"/>
          <w:spacing w:val="-1"/>
          <w:lang w:val="es-CR"/>
        </w:rPr>
        <w:t>barreras</w:t>
      </w:r>
      <w:r w:rsidRPr="002110FC">
        <w:rPr>
          <w:rFonts w:cs="Arial"/>
          <w:lang w:val="es-CR"/>
        </w:rPr>
        <w:t xml:space="preserve"> de</w:t>
      </w:r>
      <w:r w:rsidRPr="002110FC">
        <w:rPr>
          <w:rFonts w:cs="Arial"/>
          <w:spacing w:val="1"/>
          <w:lang w:val="es-CR"/>
        </w:rPr>
        <w:t xml:space="preserve"> </w:t>
      </w:r>
      <w:r w:rsidRPr="002110FC">
        <w:rPr>
          <w:rFonts w:cs="Arial"/>
          <w:spacing w:val="-2"/>
          <w:lang w:val="es-CR"/>
        </w:rPr>
        <w:t>entrada</w:t>
      </w:r>
      <w:r w:rsidRPr="002110FC">
        <w:rPr>
          <w:rFonts w:cs="Arial"/>
          <w:lang w:val="es-CR"/>
        </w:rPr>
        <w:t xml:space="preserve"> o</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salida.</w:t>
      </w:r>
    </w:p>
    <w:p w14:paraId="0AFD3D88" w14:textId="77777777" w:rsidR="00671664" w:rsidRPr="002110FC" w:rsidRDefault="00977604" w:rsidP="005A1070">
      <w:pPr>
        <w:pStyle w:val="Textoindependiente"/>
        <w:numPr>
          <w:ilvl w:val="0"/>
          <w:numId w:val="40"/>
        </w:numPr>
        <w:tabs>
          <w:tab w:val="left" w:pos="822"/>
        </w:tabs>
        <w:rPr>
          <w:rFonts w:cs="Arial"/>
          <w:lang w:val="es-CR"/>
        </w:rPr>
      </w:pPr>
      <w:r w:rsidRPr="002110FC">
        <w:rPr>
          <w:rFonts w:cs="Arial"/>
          <w:spacing w:val="-1"/>
          <w:lang w:val="es-CR"/>
        </w:rPr>
        <w:t>Aumentar</w:t>
      </w:r>
      <w:r w:rsidRPr="002110FC">
        <w:rPr>
          <w:rFonts w:cs="Arial"/>
          <w:spacing w:val="1"/>
          <w:lang w:val="es-CR"/>
        </w:rPr>
        <w:t xml:space="preserve"> </w:t>
      </w:r>
      <w:r w:rsidRPr="002110FC">
        <w:rPr>
          <w:rFonts w:cs="Arial"/>
          <w:lang w:val="es-CR"/>
        </w:rPr>
        <w:t>el</w:t>
      </w:r>
      <w:r w:rsidRPr="002110FC">
        <w:rPr>
          <w:rFonts w:cs="Arial"/>
          <w:spacing w:val="-1"/>
          <w:lang w:val="es-CR"/>
        </w:rPr>
        <w:t xml:space="preserve"> conocimiento</w:t>
      </w:r>
      <w:r w:rsidRPr="002110FC">
        <w:rPr>
          <w:rFonts w:cs="Arial"/>
          <w:lang w:val="es-CR"/>
        </w:rPr>
        <w:t xml:space="preserve"> sobre</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beneficios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competencia.</w:t>
      </w:r>
    </w:p>
    <w:p w14:paraId="302E3A5D" w14:textId="77777777" w:rsidR="00671664" w:rsidRPr="002110FC" w:rsidRDefault="00671664" w:rsidP="005A1070">
      <w:pPr>
        <w:rPr>
          <w:rFonts w:ascii="Arial" w:eastAsia="Arial" w:hAnsi="Arial" w:cs="Arial"/>
          <w:lang w:val="es-CR"/>
        </w:rPr>
      </w:pPr>
    </w:p>
    <w:p w14:paraId="7881BED9" w14:textId="77777777" w:rsidR="00671664" w:rsidRPr="002110FC" w:rsidRDefault="00977604" w:rsidP="005A1070">
      <w:pPr>
        <w:pStyle w:val="Textoindependiente"/>
        <w:ind w:left="102" w:right="114"/>
        <w:jc w:val="both"/>
        <w:rPr>
          <w:rFonts w:cs="Arial"/>
          <w:lang w:val="es-CR"/>
        </w:rPr>
      </w:pPr>
      <w:r w:rsidRPr="002110FC">
        <w:rPr>
          <w:rFonts w:cs="Arial"/>
          <w:spacing w:val="-1"/>
          <w:lang w:val="es-CR"/>
        </w:rPr>
        <w:t>Para</w:t>
      </w:r>
      <w:r w:rsidRPr="002110FC">
        <w:rPr>
          <w:rFonts w:cs="Arial"/>
          <w:spacing w:val="22"/>
          <w:lang w:val="es-CR"/>
        </w:rPr>
        <w:t xml:space="preserve"> </w:t>
      </w:r>
      <w:r w:rsidRPr="002110FC">
        <w:rPr>
          <w:rFonts w:cs="Arial"/>
          <w:spacing w:val="-1"/>
          <w:lang w:val="es-CR"/>
        </w:rPr>
        <w:t>ello,</w:t>
      </w:r>
      <w:r w:rsidRPr="002110FC">
        <w:rPr>
          <w:rFonts w:cs="Arial"/>
          <w:spacing w:val="23"/>
          <w:lang w:val="es-CR"/>
        </w:rPr>
        <w:t xml:space="preserve"> </w:t>
      </w:r>
      <w:r w:rsidRPr="002110FC">
        <w:rPr>
          <w:rFonts w:cs="Arial"/>
          <w:spacing w:val="-1"/>
          <w:lang w:val="es-CR"/>
        </w:rPr>
        <w:t>utilizarán</w:t>
      </w:r>
      <w:r w:rsidRPr="002110FC">
        <w:rPr>
          <w:rFonts w:cs="Arial"/>
          <w:spacing w:val="20"/>
          <w:lang w:val="es-CR"/>
        </w:rPr>
        <w:t xml:space="preserve"> </w:t>
      </w:r>
      <w:r w:rsidRPr="002110FC">
        <w:rPr>
          <w:rFonts w:cs="Arial"/>
          <w:spacing w:val="-1"/>
          <w:lang w:val="es-CR"/>
        </w:rPr>
        <w:t>medios</w:t>
      </w:r>
      <w:r w:rsidRPr="002110FC">
        <w:rPr>
          <w:rFonts w:cs="Arial"/>
          <w:spacing w:val="22"/>
          <w:lang w:val="es-CR"/>
        </w:rPr>
        <w:t xml:space="preserve"> </w:t>
      </w:r>
      <w:r w:rsidRPr="002110FC">
        <w:rPr>
          <w:rFonts w:cs="Arial"/>
          <w:spacing w:val="-1"/>
          <w:lang w:val="es-CR"/>
        </w:rPr>
        <w:t>no-coactivos,</w:t>
      </w:r>
      <w:r w:rsidRPr="002110FC">
        <w:rPr>
          <w:rFonts w:cs="Arial"/>
          <w:spacing w:val="21"/>
          <w:lang w:val="es-CR"/>
        </w:rPr>
        <w:t xml:space="preserve"> </w:t>
      </w:r>
      <w:r w:rsidRPr="002110FC">
        <w:rPr>
          <w:rFonts w:cs="Arial"/>
          <w:spacing w:val="-1"/>
          <w:lang w:val="es-CR"/>
        </w:rPr>
        <w:t>tales</w:t>
      </w:r>
      <w:r w:rsidRPr="002110FC">
        <w:rPr>
          <w:rFonts w:cs="Arial"/>
          <w:spacing w:val="22"/>
          <w:lang w:val="es-CR"/>
        </w:rPr>
        <w:t xml:space="preserve"> </w:t>
      </w:r>
      <w:r w:rsidRPr="002110FC">
        <w:rPr>
          <w:rFonts w:cs="Arial"/>
          <w:spacing w:val="-1"/>
          <w:lang w:val="es-CR"/>
        </w:rPr>
        <w:t>como</w:t>
      </w:r>
      <w:r w:rsidRPr="002110FC">
        <w:rPr>
          <w:rFonts w:cs="Arial"/>
          <w:spacing w:val="22"/>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emisión</w:t>
      </w:r>
      <w:r w:rsidRPr="002110FC">
        <w:rPr>
          <w:rFonts w:cs="Arial"/>
          <w:spacing w:val="21"/>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opiniones</w:t>
      </w:r>
      <w:r w:rsidRPr="002110FC">
        <w:rPr>
          <w:rFonts w:cs="Arial"/>
          <w:spacing w:val="22"/>
          <w:lang w:val="es-CR"/>
        </w:rPr>
        <w:t xml:space="preserve"> </w:t>
      </w:r>
      <w:r w:rsidRPr="002110FC">
        <w:rPr>
          <w:rFonts w:cs="Arial"/>
          <w:lang w:val="es-CR"/>
        </w:rPr>
        <w:t>y</w:t>
      </w:r>
      <w:r w:rsidRPr="002110FC">
        <w:rPr>
          <w:rFonts w:cs="Arial"/>
          <w:spacing w:val="22"/>
          <w:lang w:val="es-CR"/>
        </w:rPr>
        <w:t xml:space="preserve"> </w:t>
      </w:r>
      <w:r w:rsidRPr="002110FC">
        <w:rPr>
          <w:rFonts w:cs="Arial"/>
          <w:spacing w:val="-1"/>
          <w:lang w:val="es-CR"/>
        </w:rPr>
        <w:t>guías;</w:t>
      </w:r>
      <w:r w:rsidRPr="002110FC">
        <w:rPr>
          <w:rFonts w:cs="Arial"/>
          <w:spacing w:val="23"/>
          <w:lang w:val="es-CR"/>
        </w:rPr>
        <w:t xml:space="preserve"> </w:t>
      </w:r>
      <w:r w:rsidRPr="002110FC">
        <w:rPr>
          <w:rFonts w:cs="Arial"/>
          <w:spacing w:val="-1"/>
          <w:lang w:val="es-CR"/>
        </w:rPr>
        <w:t>la</w:t>
      </w:r>
      <w:r w:rsidRPr="002110FC">
        <w:rPr>
          <w:rFonts w:cs="Arial"/>
          <w:spacing w:val="65"/>
          <w:lang w:val="es-CR"/>
        </w:rPr>
        <w:t xml:space="preserve"> </w:t>
      </w:r>
      <w:r w:rsidRPr="002110FC">
        <w:rPr>
          <w:rFonts w:cs="Arial"/>
          <w:spacing w:val="-1"/>
          <w:lang w:val="es-CR"/>
        </w:rPr>
        <w:t>realización</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estudios</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mercado</w:t>
      </w:r>
      <w:r w:rsidRPr="002110FC">
        <w:rPr>
          <w:rFonts w:cs="Arial"/>
          <w:spacing w:val="15"/>
          <w:lang w:val="es-CR"/>
        </w:rPr>
        <w:t xml:space="preserve"> </w:t>
      </w:r>
      <w:r w:rsidRPr="002110FC">
        <w:rPr>
          <w:rFonts w:cs="Arial"/>
          <w:lang w:val="es-CR"/>
        </w:rPr>
        <w:t>y</w:t>
      </w:r>
      <w:r w:rsidRPr="002110FC">
        <w:rPr>
          <w:rFonts w:cs="Arial"/>
          <w:spacing w:val="15"/>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actividades</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asesoramiento;</w:t>
      </w:r>
      <w:r w:rsidRPr="002110FC">
        <w:rPr>
          <w:rFonts w:cs="Arial"/>
          <w:spacing w:val="14"/>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capacitación</w:t>
      </w:r>
      <w:r w:rsidRPr="002110FC">
        <w:rPr>
          <w:rFonts w:cs="Arial"/>
          <w:spacing w:val="12"/>
          <w:lang w:val="es-CR"/>
        </w:rPr>
        <w:t xml:space="preserve"> </w:t>
      </w:r>
      <w:r w:rsidRPr="002110FC">
        <w:rPr>
          <w:rFonts w:cs="Arial"/>
          <w:lang w:val="es-CR"/>
        </w:rPr>
        <w:t>y</w:t>
      </w:r>
      <w:r w:rsidRPr="002110FC">
        <w:rPr>
          <w:rFonts w:cs="Arial"/>
          <w:spacing w:val="71"/>
          <w:lang w:val="es-CR"/>
        </w:rPr>
        <w:t xml:space="preserve"> </w:t>
      </w:r>
      <w:r w:rsidRPr="002110FC">
        <w:rPr>
          <w:rFonts w:cs="Arial"/>
          <w:spacing w:val="-1"/>
          <w:lang w:val="es-CR"/>
        </w:rPr>
        <w:t>difusión;</w:t>
      </w:r>
      <w:r w:rsidRPr="002110FC">
        <w:rPr>
          <w:rFonts w:cs="Arial"/>
          <w:spacing w:val="16"/>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acuerdos</w:t>
      </w:r>
      <w:r w:rsidRPr="002110FC">
        <w:rPr>
          <w:rFonts w:cs="Arial"/>
          <w:spacing w:val="15"/>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cooperación</w:t>
      </w:r>
      <w:r w:rsidRPr="002110FC">
        <w:rPr>
          <w:rFonts w:cs="Arial"/>
          <w:spacing w:val="14"/>
          <w:lang w:val="es-CR"/>
        </w:rPr>
        <w:t xml:space="preserve"> </w:t>
      </w:r>
      <w:r w:rsidRPr="002110FC">
        <w:rPr>
          <w:rFonts w:cs="Arial"/>
          <w:spacing w:val="-1"/>
          <w:lang w:val="es-CR"/>
        </w:rPr>
        <w:t>para</w:t>
      </w:r>
      <w:r w:rsidRPr="002110FC">
        <w:rPr>
          <w:rFonts w:cs="Arial"/>
          <w:spacing w:val="12"/>
          <w:lang w:val="es-CR"/>
        </w:rPr>
        <w:t xml:space="preserve"> </w:t>
      </w:r>
      <w:r w:rsidRPr="002110FC">
        <w:rPr>
          <w:rFonts w:cs="Arial"/>
          <w:spacing w:val="-1"/>
          <w:lang w:val="es-CR"/>
        </w:rPr>
        <w:t>fomentar</w:t>
      </w:r>
      <w:r w:rsidRPr="002110FC">
        <w:rPr>
          <w:rFonts w:cs="Arial"/>
          <w:spacing w:val="15"/>
          <w:lang w:val="es-CR"/>
        </w:rPr>
        <w:t xml:space="preserve"> </w:t>
      </w:r>
      <w:r w:rsidRPr="002110FC">
        <w:rPr>
          <w:rFonts w:cs="Arial"/>
          <w:lang w:val="es-CR"/>
        </w:rPr>
        <w:t>y</w:t>
      </w:r>
      <w:r w:rsidRPr="002110FC">
        <w:rPr>
          <w:rFonts w:cs="Arial"/>
          <w:spacing w:val="13"/>
          <w:lang w:val="es-CR"/>
        </w:rPr>
        <w:t xml:space="preserve"> </w:t>
      </w:r>
      <w:r w:rsidRPr="002110FC">
        <w:rPr>
          <w:rFonts w:cs="Arial"/>
          <w:spacing w:val="-1"/>
          <w:lang w:val="es-CR"/>
        </w:rPr>
        <w:t>desarrollar</w:t>
      </w:r>
      <w:r w:rsidRPr="002110FC">
        <w:rPr>
          <w:rFonts w:cs="Arial"/>
          <w:spacing w:val="15"/>
          <w:lang w:val="es-CR"/>
        </w:rPr>
        <w:t xml:space="preserve"> </w:t>
      </w:r>
      <w:r w:rsidRPr="002110FC">
        <w:rPr>
          <w:rFonts w:cs="Arial"/>
          <w:lang w:val="es-CR"/>
        </w:rPr>
        <w:t>sus</w:t>
      </w:r>
      <w:r w:rsidRPr="002110FC">
        <w:rPr>
          <w:rFonts w:cs="Arial"/>
          <w:spacing w:val="12"/>
          <w:lang w:val="es-CR"/>
        </w:rPr>
        <w:t xml:space="preserve"> </w:t>
      </w:r>
      <w:r w:rsidRPr="002110FC">
        <w:rPr>
          <w:rFonts w:cs="Arial"/>
          <w:spacing w:val="-1"/>
          <w:lang w:val="es-CR"/>
        </w:rPr>
        <w:t>relaciones</w:t>
      </w:r>
      <w:r w:rsidRPr="002110FC">
        <w:rPr>
          <w:rFonts w:cs="Arial"/>
          <w:spacing w:val="15"/>
          <w:lang w:val="es-CR"/>
        </w:rPr>
        <w:t xml:space="preserve"> </w:t>
      </w:r>
      <w:r w:rsidRPr="002110FC">
        <w:rPr>
          <w:rFonts w:cs="Arial"/>
          <w:lang w:val="es-CR"/>
        </w:rPr>
        <w:t>con</w:t>
      </w:r>
      <w:r w:rsidRPr="002110FC">
        <w:rPr>
          <w:rFonts w:cs="Arial"/>
          <w:spacing w:val="14"/>
          <w:lang w:val="es-CR"/>
        </w:rPr>
        <w:t xml:space="preserve"> </w:t>
      </w:r>
      <w:r w:rsidRPr="002110FC">
        <w:rPr>
          <w:rFonts w:cs="Arial"/>
          <w:spacing w:val="-1"/>
          <w:lang w:val="es-CR"/>
        </w:rPr>
        <w:t>otras</w:t>
      </w:r>
      <w:r w:rsidRPr="002110FC">
        <w:rPr>
          <w:rFonts w:cs="Arial"/>
          <w:spacing w:val="55"/>
          <w:lang w:val="es-CR"/>
        </w:rPr>
        <w:t xml:space="preserve"> </w:t>
      </w:r>
      <w:r w:rsidRPr="002110FC">
        <w:rPr>
          <w:rFonts w:cs="Arial"/>
          <w:spacing w:val="-1"/>
          <w:lang w:val="es-CR"/>
        </w:rPr>
        <w:t>entidades.</w:t>
      </w:r>
    </w:p>
    <w:p w14:paraId="24838C76" w14:textId="77777777" w:rsidR="00671664" w:rsidRPr="002110FC" w:rsidRDefault="00671664" w:rsidP="005A1070">
      <w:pPr>
        <w:rPr>
          <w:rFonts w:ascii="Arial" w:eastAsia="Arial" w:hAnsi="Arial" w:cs="Arial"/>
          <w:lang w:val="es-CR"/>
        </w:rPr>
      </w:pPr>
    </w:p>
    <w:p w14:paraId="65B047A2" w14:textId="7C56B28D" w:rsidR="00671664" w:rsidRPr="002110FC" w:rsidRDefault="00977604" w:rsidP="005A1070">
      <w:pPr>
        <w:pStyle w:val="Textoindependiente"/>
        <w:ind w:left="102" w:right="114"/>
        <w:jc w:val="both"/>
        <w:rPr>
          <w:rFonts w:cs="Arial"/>
          <w:lang w:val="es-CR"/>
        </w:rPr>
      </w:pPr>
      <w:r w:rsidRPr="002110FC">
        <w:rPr>
          <w:rFonts w:cs="Arial"/>
          <w:spacing w:val="-1"/>
          <w:lang w:val="es-CR"/>
        </w:rPr>
        <w:t>Las</w:t>
      </w:r>
      <w:r w:rsidRPr="002110FC">
        <w:rPr>
          <w:rFonts w:cs="Arial"/>
          <w:spacing w:val="27"/>
          <w:lang w:val="es-CR"/>
        </w:rPr>
        <w:t xml:space="preserve"> </w:t>
      </w:r>
      <w:r w:rsidRPr="002110FC">
        <w:rPr>
          <w:rFonts w:cs="Arial"/>
          <w:spacing w:val="-1"/>
          <w:lang w:val="es-CR"/>
        </w:rPr>
        <w:t>autoridades</w:t>
      </w:r>
      <w:r w:rsidRPr="002110FC">
        <w:rPr>
          <w:rFonts w:cs="Arial"/>
          <w:spacing w:val="27"/>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competencia</w:t>
      </w:r>
      <w:r w:rsidRPr="002110FC">
        <w:rPr>
          <w:rFonts w:cs="Arial"/>
          <w:spacing w:val="27"/>
          <w:lang w:val="es-CR"/>
        </w:rPr>
        <w:t xml:space="preserve"> </w:t>
      </w:r>
      <w:r w:rsidRPr="002110FC">
        <w:rPr>
          <w:rFonts w:cs="Arial"/>
          <w:spacing w:val="-1"/>
          <w:lang w:val="es-CR"/>
        </w:rPr>
        <w:t>podrán</w:t>
      </w:r>
      <w:r w:rsidRPr="002110FC">
        <w:rPr>
          <w:rFonts w:cs="Arial"/>
          <w:spacing w:val="26"/>
          <w:lang w:val="es-CR"/>
        </w:rPr>
        <w:t xml:space="preserve"> </w:t>
      </w:r>
      <w:r w:rsidRPr="002110FC">
        <w:rPr>
          <w:rFonts w:cs="Arial"/>
          <w:spacing w:val="-1"/>
          <w:lang w:val="es-CR"/>
        </w:rPr>
        <w:t>coordinar,</w:t>
      </w:r>
      <w:r w:rsidRPr="002110FC">
        <w:rPr>
          <w:rFonts w:cs="Arial"/>
          <w:spacing w:val="26"/>
          <w:lang w:val="es-CR"/>
        </w:rPr>
        <w:t xml:space="preserve"> </w:t>
      </w:r>
      <w:r w:rsidRPr="002110FC">
        <w:rPr>
          <w:rFonts w:cs="Arial"/>
          <w:spacing w:val="-1"/>
          <w:lang w:val="es-CR"/>
        </w:rPr>
        <w:t>entre</w:t>
      </w:r>
      <w:r w:rsidRPr="002110FC">
        <w:rPr>
          <w:rFonts w:cs="Arial"/>
          <w:spacing w:val="27"/>
          <w:lang w:val="es-CR"/>
        </w:rPr>
        <w:t xml:space="preserve"> </w:t>
      </w:r>
      <w:r w:rsidRPr="002110FC">
        <w:rPr>
          <w:rFonts w:cs="Arial"/>
          <w:spacing w:val="-2"/>
          <w:lang w:val="es-CR"/>
        </w:rPr>
        <w:t>sí</w:t>
      </w:r>
      <w:r w:rsidRPr="002110FC">
        <w:rPr>
          <w:rFonts w:cs="Arial"/>
          <w:spacing w:val="26"/>
          <w:lang w:val="es-CR"/>
        </w:rPr>
        <w:t xml:space="preserve"> </w:t>
      </w:r>
      <w:r w:rsidRPr="002110FC">
        <w:rPr>
          <w:rFonts w:cs="Arial"/>
          <w:lang w:val="es-CR"/>
        </w:rPr>
        <w:t>y</w:t>
      </w:r>
      <w:r w:rsidRPr="002110FC">
        <w:rPr>
          <w:rFonts w:cs="Arial"/>
          <w:spacing w:val="24"/>
          <w:lang w:val="es-CR"/>
        </w:rPr>
        <w:t xml:space="preserve"> </w:t>
      </w:r>
      <w:r w:rsidRPr="002110FC">
        <w:rPr>
          <w:rFonts w:cs="Arial"/>
          <w:lang w:val="es-CR"/>
        </w:rPr>
        <w:t>con</w:t>
      </w:r>
      <w:r w:rsidRPr="002110FC">
        <w:rPr>
          <w:rFonts w:cs="Arial"/>
          <w:spacing w:val="30"/>
          <w:lang w:val="es-CR"/>
        </w:rPr>
        <w:t xml:space="preserve"> </w:t>
      </w:r>
      <w:r w:rsidRPr="002110FC">
        <w:rPr>
          <w:rFonts w:cs="Arial"/>
          <w:spacing w:val="-1"/>
          <w:lang w:val="es-CR"/>
        </w:rPr>
        <w:t>otras</w:t>
      </w:r>
      <w:r w:rsidRPr="002110FC">
        <w:rPr>
          <w:rFonts w:cs="Arial"/>
          <w:spacing w:val="24"/>
          <w:lang w:val="es-CR"/>
        </w:rPr>
        <w:t xml:space="preserve"> </w:t>
      </w:r>
      <w:r w:rsidRPr="002110FC">
        <w:rPr>
          <w:rFonts w:cs="Arial"/>
          <w:spacing w:val="-1"/>
          <w:lang w:val="es-CR"/>
        </w:rPr>
        <w:t>instituciones</w:t>
      </w:r>
      <w:r w:rsidRPr="002110FC">
        <w:rPr>
          <w:rFonts w:cs="Arial"/>
          <w:spacing w:val="24"/>
          <w:lang w:val="es-CR"/>
        </w:rPr>
        <w:t xml:space="preserve"> </w:t>
      </w:r>
      <w:r w:rsidRPr="002110FC">
        <w:rPr>
          <w:rFonts w:cs="Arial"/>
          <w:spacing w:val="-1"/>
          <w:lang w:val="es-CR"/>
        </w:rPr>
        <w:t>del</w:t>
      </w:r>
      <w:r w:rsidRPr="002110FC">
        <w:rPr>
          <w:rFonts w:cs="Arial"/>
          <w:spacing w:val="49"/>
          <w:lang w:val="es-CR"/>
        </w:rPr>
        <w:t xml:space="preserve"> </w:t>
      </w:r>
      <w:r w:rsidRPr="002110FC">
        <w:rPr>
          <w:rFonts w:cs="Arial"/>
          <w:spacing w:val="-1"/>
          <w:lang w:val="es-CR"/>
        </w:rPr>
        <w:t>Estado,</w:t>
      </w:r>
      <w:r w:rsidRPr="002110FC">
        <w:rPr>
          <w:rFonts w:cs="Arial"/>
          <w:spacing w:val="13"/>
          <w:lang w:val="es-CR"/>
        </w:rPr>
        <w:t xml:space="preserve"> </w:t>
      </w:r>
      <w:r w:rsidRPr="002110FC">
        <w:rPr>
          <w:rFonts w:cs="Arial"/>
          <w:spacing w:val="-1"/>
          <w:lang w:val="es-CR"/>
        </w:rPr>
        <w:t>aquellas</w:t>
      </w:r>
      <w:r w:rsidRPr="002110FC">
        <w:rPr>
          <w:rFonts w:cs="Arial"/>
          <w:spacing w:val="12"/>
          <w:lang w:val="es-CR"/>
        </w:rPr>
        <w:t xml:space="preserve"> </w:t>
      </w:r>
      <w:r w:rsidRPr="002110FC">
        <w:rPr>
          <w:rFonts w:cs="Arial"/>
          <w:spacing w:val="-1"/>
          <w:lang w:val="es-CR"/>
        </w:rPr>
        <w:t>actividades</w:t>
      </w:r>
      <w:r w:rsidRPr="002110FC">
        <w:rPr>
          <w:rFonts w:cs="Arial"/>
          <w:spacing w:val="13"/>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promuevan</w:t>
      </w:r>
      <w:r w:rsidRPr="002110FC">
        <w:rPr>
          <w:rFonts w:cs="Arial"/>
          <w:spacing w:val="12"/>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nivel</w:t>
      </w:r>
      <w:r w:rsidRPr="002110FC">
        <w:rPr>
          <w:rFonts w:cs="Arial"/>
          <w:spacing w:val="11"/>
          <w:lang w:val="es-CR"/>
        </w:rPr>
        <w:t xml:space="preserve"> </w:t>
      </w:r>
      <w:r w:rsidRPr="002110FC">
        <w:rPr>
          <w:rFonts w:cs="Arial"/>
          <w:spacing w:val="-1"/>
          <w:lang w:val="es-CR"/>
        </w:rPr>
        <w:t>nacional</w:t>
      </w:r>
      <w:r w:rsidRPr="002110FC">
        <w:rPr>
          <w:rFonts w:cs="Arial"/>
          <w:spacing w:val="11"/>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sectores</w:t>
      </w:r>
      <w:r w:rsidRPr="002110FC">
        <w:rPr>
          <w:rFonts w:cs="Arial"/>
          <w:spacing w:val="67"/>
          <w:lang w:val="es-CR"/>
        </w:rPr>
        <w:t xml:space="preserve"> </w:t>
      </w:r>
      <w:r w:rsidRPr="002110FC">
        <w:rPr>
          <w:rFonts w:cs="Arial"/>
          <w:spacing w:val="-1"/>
          <w:lang w:val="es-CR"/>
        </w:rPr>
        <w:t>prioritarios.</w:t>
      </w:r>
      <w:r w:rsidRPr="002110FC">
        <w:rPr>
          <w:rFonts w:cs="Arial"/>
          <w:spacing w:val="4"/>
          <w:lang w:val="es-CR"/>
        </w:rPr>
        <w:t xml:space="preserve"> </w:t>
      </w:r>
      <w:r w:rsidRPr="002110FC">
        <w:rPr>
          <w:rFonts w:cs="Arial"/>
          <w:spacing w:val="-1"/>
          <w:lang w:val="es-CR"/>
        </w:rPr>
        <w:t>Además,</w:t>
      </w:r>
      <w:r w:rsidRPr="002110FC">
        <w:rPr>
          <w:rFonts w:cs="Arial"/>
          <w:spacing w:val="4"/>
          <w:lang w:val="es-CR"/>
        </w:rPr>
        <w:t xml:space="preserve"> </w:t>
      </w:r>
      <w:r w:rsidRPr="002110FC">
        <w:rPr>
          <w:rFonts w:cs="Arial"/>
          <w:spacing w:val="-1"/>
          <w:lang w:val="es-CR"/>
        </w:rPr>
        <w:t>podrán</w:t>
      </w:r>
      <w:r w:rsidRPr="002110FC">
        <w:rPr>
          <w:rFonts w:cs="Arial"/>
          <w:spacing w:val="4"/>
          <w:lang w:val="es-CR"/>
        </w:rPr>
        <w:t xml:space="preserve"> </w:t>
      </w:r>
      <w:r w:rsidRPr="002110FC">
        <w:rPr>
          <w:rFonts w:cs="Arial"/>
          <w:spacing w:val="-1"/>
          <w:lang w:val="es-CR"/>
        </w:rPr>
        <w:t>elaborar</w:t>
      </w:r>
      <w:r w:rsidRPr="002110FC">
        <w:rPr>
          <w:rFonts w:cs="Arial"/>
          <w:spacing w:val="4"/>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reglamentos</w:t>
      </w:r>
      <w:r w:rsidRPr="002110FC">
        <w:rPr>
          <w:rFonts w:cs="Arial"/>
          <w:spacing w:val="5"/>
          <w:lang w:val="es-CR"/>
        </w:rPr>
        <w:t xml:space="preserve"> </w:t>
      </w:r>
      <w:r w:rsidRPr="002110FC">
        <w:rPr>
          <w:rFonts w:cs="Arial"/>
          <w:spacing w:val="-1"/>
          <w:lang w:val="es-CR"/>
        </w:rPr>
        <w:t>técnicos</w:t>
      </w:r>
      <w:r w:rsidRPr="002110FC">
        <w:rPr>
          <w:rFonts w:cs="Arial"/>
          <w:spacing w:val="3"/>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consideren</w:t>
      </w:r>
      <w:r w:rsidRPr="002110FC">
        <w:rPr>
          <w:rFonts w:cs="Arial"/>
          <w:spacing w:val="2"/>
          <w:lang w:val="es-CR"/>
        </w:rPr>
        <w:t xml:space="preserve"> </w:t>
      </w:r>
      <w:r w:rsidRPr="002110FC">
        <w:rPr>
          <w:rFonts w:cs="Arial"/>
          <w:spacing w:val="-1"/>
          <w:lang w:val="es-CR"/>
        </w:rPr>
        <w:t>necesarios</w:t>
      </w:r>
      <w:r w:rsidRPr="002110FC">
        <w:rPr>
          <w:rFonts w:cs="Arial"/>
          <w:spacing w:val="73"/>
          <w:lang w:val="es-CR"/>
        </w:rPr>
        <w:t xml:space="preserve"> </w:t>
      </w:r>
      <w:r w:rsidRPr="002110FC">
        <w:rPr>
          <w:rFonts w:cs="Arial"/>
          <w:lang w:val="es-CR"/>
        </w:rPr>
        <w:t xml:space="preserve">en </w:t>
      </w:r>
      <w:r w:rsidRPr="002110FC">
        <w:rPr>
          <w:rFonts w:cs="Arial"/>
          <w:spacing w:val="-1"/>
          <w:lang w:val="es-CR"/>
        </w:rPr>
        <w:t>materia</w:t>
      </w:r>
      <w:r w:rsidRPr="002110FC">
        <w:rPr>
          <w:rFonts w:cs="Arial"/>
          <w:lang w:val="es-CR"/>
        </w:rPr>
        <w:t xml:space="preserve"> de</w:t>
      </w:r>
      <w:r w:rsidRPr="002110FC">
        <w:rPr>
          <w:rFonts w:cs="Arial"/>
          <w:spacing w:val="-2"/>
          <w:lang w:val="es-CR"/>
        </w:rPr>
        <w:t xml:space="preserve"> </w:t>
      </w:r>
      <w:r w:rsidRPr="002110FC">
        <w:rPr>
          <w:rFonts w:cs="Arial"/>
          <w:spacing w:val="-1"/>
          <w:lang w:val="es-CR"/>
        </w:rPr>
        <w:t>promoción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abogacía</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competencia.</w:t>
      </w:r>
    </w:p>
    <w:p w14:paraId="36B8F79B" w14:textId="77777777" w:rsidR="00671664" w:rsidRPr="002110FC" w:rsidRDefault="00671664" w:rsidP="005A1070">
      <w:pPr>
        <w:rPr>
          <w:rFonts w:ascii="Arial" w:eastAsia="Arial" w:hAnsi="Arial" w:cs="Arial"/>
          <w:lang w:val="es-CR"/>
        </w:rPr>
      </w:pPr>
    </w:p>
    <w:p w14:paraId="70FFC268" w14:textId="2828A2BC"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2</w:t>
      </w:r>
      <w:r w:rsidR="006566D5" w:rsidRPr="002110FC">
        <w:rPr>
          <w:rFonts w:cs="Arial"/>
          <w:spacing w:val="-1"/>
          <w:lang w:val="es-CR"/>
        </w:rPr>
        <w:t>3</w:t>
      </w:r>
      <w:r w:rsidRPr="002110FC">
        <w:rPr>
          <w:rFonts w:cs="Arial"/>
          <w:spacing w:val="-1"/>
          <w:lang w:val="es-CR"/>
        </w:rPr>
        <w:t>.-</w:t>
      </w:r>
      <w:r w:rsidR="00816A6D" w:rsidRPr="002110FC">
        <w:rPr>
          <w:rFonts w:cs="Arial"/>
          <w:spacing w:val="-1"/>
          <w:lang w:val="es-CR"/>
        </w:rPr>
        <w:t xml:space="preserve"> </w:t>
      </w:r>
      <w:r w:rsidRPr="002110FC">
        <w:rPr>
          <w:rFonts w:cs="Arial"/>
          <w:spacing w:val="-1"/>
          <w:lang w:val="es-CR"/>
        </w:rPr>
        <w:t>Plan</w:t>
      </w:r>
      <w:r w:rsidRPr="002110FC">
        <w:rPr>
          <w:rFonts w:cs="Arial"/>
          <w:spacing w:val="-3"/>
          <w:lang w:val="es-CR"/>
        </w:rPr>
        <w:t xml:space="preserve"> </w:t>
      </w:r>
      <w:r w:rsidRPr="002110FC">
        <w:rPr>
          <w:rFonts w:cs="Arial"/>
          <w:spacing w:val="-1"/>
          <w:lang w:val="es-CR"/>
        </w:rPr>
        <w:t xml:space="preserve">anual </w:t>
      </w:r>
      <w:r w:rsidRPr="002110FC">
        <w:rPr>
          <w:rFonts w:cs="Arial"/>
          <w:lang w:val="es-CR"/>
        </w:rPr>
        <w:t xml:space="preserve">de </w:t>
      </w:r>
      <w:r w:rsidRPr="002110FC">
        <w:rPr>
          <w:rFonts w:cs="Arial"/>
          <w:spacing w:val="-1"/>
          <w:lang w:val="es-CR"/>
        </w:rPr>
        <w:t>promoción</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abogacía</w:t>
      </w:r>
      <w:r w:rsidRPr="002110FC">
        <w:rPr>
          <w:rFonts w:cs="Arial"/>
          <w:spacing w:val="1"/>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competencia</w:t>
      </w:r>
    </w:p>
    <w:p w14:paraId="1ED20C77" w14:textId="77777777" w:rsidR="00671664" w:rsidRPr="002110FC" w:rsidRDefault="00671664" w:rsidP="005A1070">
      <w:pPr>
        <w:rPr>
          <w:rFonts w:ascii="Arial" w:eastAsia="Arial" w:hAnsi="Arial" w:cs="Arial"/>
          <w:b/>
          <w:bCs/>
          <w:lang w:val="es-CR"/>
        </w:rPr>
      </w:pPr>
    </w:p>
    <w:p w14:paraId="7B34EE4B" w14:textId="77777777" w:rsidR="00671664" w:rsidRPr="002110FC" w:rsidRDefault="00977604" w:rsidP="005A1070">
      <w:pPr>
        <w:pStyle w:val="Textoindependiente"/>
        <w:ind w:left="102" w:right="116"/>
        <w:jc w:val="both"/>
        <w:rPr>
          <w:rFonts w:cs="Arial"/>
          <w:lang w:val="es-CR"/>
        </w:rPr>
      </w:pPr>
      <w:r w:rsidRPr="002110FC">
        <w:rPr>
          <w:rFonts w:cs="Arial"/>
          <w:spacing w:val="-1"/>
          <w:lang w:val="es-CR"/>
        </w:rPr>
        <w:t>El</w:t>
      </w:r>
      <w:r w:rsidRPr="002110FC">
        <w:rPr>
          <w:rFonts w:cs="Arial"/>
          <w:spacing w:val="30"/>
          <w:lang w:val="es-CR"/>
        </w:rPr>
        <w:t xml:space="preserve"> </w:t>
      </w:r>
      <w:r w:rsidRPr="002110FC">
        <w:rPr>
          <w:rFonts w:cs="Arial"/>
          <w:spacing w:val="-1"/>
          <w:lang w:val="es-CR"/>
        </w:rPr>
        <w:t>Órgano</w:t>
      </w:r>
      <w:r w:rsidRPr="002110FC">
        <w:rPr>
          <w:rFonts w:cs="Arial"/>
          <w:spacing w:val="31"/>
          <w:lang w:val="es-CR"/>
        </w:rPr>
        <w:t xml:space="preserve"> </w:t>
      </w:r>
      <w:r w:rsidRPr="002110FC">
        <w:rPr>
          <w:rFonts w:cs="Arial"/>
          <w:spacing w:val="-1"/>
          <w:lang w:val="es-CR"/>
        </w:rPr>
        <w:t>Superior</w:t>
      </w:r>
      <w:r w:rsidRPr="002110FC">
        <w:rPr>
          <w:rFonts w:cs="Arial"/>
          <w:spacing w:val="32"/>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cada</w:t>
      </w:r>
      <w:r w:rsidRPr="002110FC">
        <w:rPr>
          <w:rFonts w:cs="Arial"/>
          <w:spacing w:val="31"/>
          <w:lang w:val="es-CR"/>
        </w:rPr>
        <w:t xml:space="preserve"> </w:t>
      </w:r>
      <w:r w:rsidRPr="002110FC">
        <w:rPr>
          <w:rFonts w:cs="Arial"/>
          <w:spacing w:val="-1"/>
          <w:lang w:val="es-CR"/>
        </w:rPr>
        <w:t>autoridad</w:t>
      </w:r>
      <w:r w:rsidRPr="002110FC">
        <w:rPr>
          <w:rFonts w:cs="Arial"/>
          <w:spacing w:val="31"/>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competencia</w:t>
      </w:r>
      <w:r w:rsidRPr="002110FC">
        <w:rPr>
          <w:rFonts w:cs="Arial"/>
          <w:spacing w:val="32"/>
          <w:lang w:val="es-CR"/>
        </w:rPr>
        <w:t xml:space="preserve"> </w:t>
      </w:r>
      <w:r w:rsidRPr="002110FC">
        <w:rPr>
          <w:rFonts w:cs="Arial"/>
          <w:spacing w:val="-1"/>
          <w:lang w:val="es-CR"/>
        </w:rPr>
        <w:t>establecerá</w:t>
      </w:r>
      <w:r w:rsidRPr="002110FC">
        <w:rPr>
          <w:rFonts w:cs="Arial"/>
          <w:spacing w:val="31"/>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forma</w:t>
      </w:r>
      <w:r w:rsidRPr="002110FC">
        <w:rPr>
          <w:rFonts w:cs="Arial"/>
          <w:spacing w:val="31"/>
          <w:lang w:val="es-CR"/>
        </w:rPr>
        <w:t xml:space="preserve"> </w:t>
      </w:r>
      <w:r w:rsidRPr="002110FC">
        <w:rPr>
          <w:rFonts w:cs="Arial"/>
          <w:spacing w:val="-1"/>
          <w:lang w:val="es-CR"/>
        </w:rPr>
        <w:t>anual</w:t>
      </w:r>
      <w:r w:rsidRPr="002110FC">
        <w:rPr>
          <w:rFonts w:cs="Arial"/>
          <w:spacing w:val="30"/>
          <w:lang w:val="es-CR"/>
        </w:rPr>
        <w:t xml:space="preserve"> </w:t>
      </w:r>
      <w:r w:rsidRPr="002110FC">
        <w:rPr>
          <w:rFonts w:cs="Arial"/>
          <w:lang w:val="es-CR"/>
        </w:rPr>
        <w:t>sus</w:t>
      </w:r>
      <w:r w:rsidRPr="002110FC">
        <w:rPr>
          <w:rFonts w:cs="Arial"/>
          <w:spacing w:val="69"/>
          <w:lang w:val="es-CR"/>
        </w:rPr>
        <w:t xml:space="preserve"> </w:t>
      </w:r>
      <w:r w:rsidRPr="002110FC">
        <w:rPr>
          <w:rFonts w:cs="Arial"/>
          <w:spacing w:val="-1"/>
          <w:lang w:val="es-CR"/>
        </w:rPr>
        <w:t>prioridades</w:t>
      </w:r>
      <w:r w:rsidRPr="002110FC">
        <w:rPr>
          <w:rFonts w:cs="Arial"/>
          <w:spacing w:val="46"/>
          <w:lang w:val="es-CR"/>
        </w:rPr>
        <w:t xml:space="preserve"> </w:t>
      </w:r>
      <w:r w:rsidRPr="002110FC">
        <w:rPr>
          <w:rFonts w:cs="Arial"/>
          <w:lang w:val="es-CR"/>
        </w:rPr>
        <w:t>en</w:t>
      </w:r>
      <w:r w:rsidRPr="002110FC">
        <w:rPr>
          <w:rFonts w:cs="Arial"/>
          <w:spacing w:val="43"/>
          <w:lang w:val="es-CR"/>
        </w:rPr>
        <w:t xml:space="preserve"> </w:t>
      </w:r>
      <w:r w:rsidRPr="002110FC">
        <w:rPr>
          <w:rFonts w:cs="Arial"/>
          <w:spacing w:val="-1"/>
          <w:lang w:val="es-CR"/>
        </w:rPr>
        <w:t>materia</w:t>
      </w:r>
      <w:r w:rsidRPr="002110FC">
        <w:rPr>
          <w:rFonts w:cs="Arial"/>
          <w:spacing w:val="43"/>
          <w:lang w:val="es-CR"/>
        </w:rPr>
        <w:t xml:space="preserve"> </w:t>
      </w:r>
      <w:r w:rsidRPr="002110FC">
        <w:rPr>
          <w:rFonts w:cs="Arial"/>
          <w:lang w:val="es-CR"/>
        </w:rPr>
        <w:t>de</w:t>
      </w:r>
      <w:r w:rsidRPr="002110FC">
        <w:rPr>
          <w:rFonts w:cs="Arial"/>
          <w:spacing w:val="46"/>
          <w:lang w:val="es-CR"/>
        </w:rPr>
        <w:t xml:space="preserve"> </w:t>
      </w:r>
      <w:r w:rsidRPr="002110FC">
        <w:rPr>
          <w:rFonts w:cs="Arial"/>
          <w:spacing w:val="-1"/>
          <w:lang w:val="es-CR"/>
        </w:rPr>
        <w:t>promoción</w:t>
      </w:r>
      <w:r w:rsidRPr="002110FC">
        <w:rPr>
          <w:rFonts w:cs="Arial"/>
          <w:spacing w:val="45"/>
          <w:lang w:val="es-CR"/>
        </w:rPr>
        <w:t xml:space="preserve"> </w:t>
      </w:r>
      <w:r w:rsidRPr="002110FC">
        <w:rPr>
          <w:rFonts w:cs="Arial"/>
          <w:lang w:val="es-CR"/>
        </w:rPr>
        <w:t>y</w:t>
      </w:r>
      <w:r w:rsidRPr="002110FC">
        <w:rPr>
          <w:rFonts w:cs="Arial"/>
          <w:spacing w:val="44"/>
          <w:lang w:val="es-CR"/>
        </w:rPr>
        <w:t xml:space="preserve"> </w:t>
      </w:r>
      <w:r w:rsidRPr="002110FC">
        <w:rPr>
          <w:rFonts w:cs="Arial"/>
          <w:spacing w:val="-1"/>
          <w:lang w:val="es-CR"/>
        </w:rPr>
        <w:t>abogacía</w:t>
      </w:r>
      <w:r w:rsidRPr="002110FC">
        <w:rPr>
          <w:rFonts w:cs="Arial"/>
          <w:spacing w:val="47"/>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competencia,</w:t>
      </w:r>
      <w:r w:rsidRPr="002110FC">
        <w:rPr>
          <w:rFonts w:cs="Arial"/>
          <w:spacing w:val="44"/>
          <w:lang w:val="es-CR"/>
        </w:rPr>
        <w:t xml:space="preserve"> </w:t>
      </w:r>
      <w:r w:rsidRPr="002110FC">
        <w:rPr>
          <w:rFonts w:cs="Arial"/>
          <w:spacing w:val="-1"/>
          <w:lang w:val="es-CR"/>
        </w:rPr>
        <w:t>para</w:t>
      </w:r>
      <w:r w:rsidRPr="002110FC">
        <w:rPr>
          <w:rFonts w:cs="Arial"/>
          <w:spacing w:val="46"/>
          <w:lang w:val="es-CR"/>
        </w:rPr>
        <w:t xml:space="preserve"> </w:t>
      </w:r>
      <w:r w:rsidRPr="002110FC">
        <w:rPr>
          <w:rFonts w:cs="Arial"/>
          <w:spacing w:val="-1"/>
          <w:lang w:val="es-CR"/>
        </w:rPr>
        <w:t>asegurar</w:t>
      </w:r>
      <w:r w:rsidRPr="002110FC">
        <w:rPr>
          <w:rFonts w:cs="Arial"/>
          <w:spacing w:val="44"/>
          <w:lang w:val="es-CR"/>
        </w:rPr>
        <w:t xml:space="preserve"> </w:t>
      </w:r>
      <w:r w:rsidRPr="002110FC">
        <w:rPr>
          <w:rFonts w:cs="Arial"/>
          <w:spacing w:val="-2"/>
          <w:lang w:val="es-CR"/>
        </w:rPr>
        <w:t>el</w:t>
      </w:r>
      <w:r w:rsidRPr="002110FC">
        <w:rPr>
          <w:rFonts w:cs="Arial"/>
          <w:spacing w:val="55"/>
          <w:lang w:val="es-CR"/>
        </w:rPr>
        <w:t xml:space="preserve"> </w:t>
      </w:r>
      <w:r w:rsidRPr="002110FC">
        <w:rPr>
          <w:rFonts w:cs="Arial"/>
          <w:spacing w:val="-1"/>
          <w:lang w:val="es-CR"/>
        </w:rPr>
        <w:t>cumplimiento</w:t>
      </w:r>
      <w:r w:rsidRPr="002110FC">
        <w:rPr>
          <w:rFonts w:cs="Arial"/>
          <w:lang w:val="es-CR"/>
        </w:rPr>
        <w:t xml:space="preserve"> de</w:t>
      </w:r>
      <w:r w:rsidRPr="002110FC">
        <w:rPr>
          <w:rFonts w:cs="Arial"/>
          <w:spacing w:val="-2"/>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objetivos</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esta</w:t>
      </w:r>
      <w:r w:rsidRPr="002110FC">
        <w:rPr>
          <w:rFonts w:cs="Arial"/>
          <w:spacing w:val="-2"/>
          <w:lang w:val="es-CR"/>
        </w:rPr>
        <w:t xml:space="preserve"> </w:t>
      </w:r>
      <w:r w:rsidRPr="002110FC">
        <w:rPr>
          <w:rFonts w:cs="Arial"/>
          <w:spacing w:val="-1"/>
          <w:lang w:val="es-CR"/>
        </w:rPr>
        <w:t>materia</w:t>
      </w:r>
      <w:r w:rsidRPr="002110FC">
        <w:rPr>
          <w:rFonts w:cs="Arial"/>
          <w:lang w:val="es-CR"/>
        </w:rPr>
        <w:t xml:space="preserve"> y</w:t>
      </w:r>
      <w:r w:rsidRPr="002110FC">
        <w:rPr>
          <w:rFonts w:cs="Arial"/>
          <w:spacing w:val="-1"/>
          <w:lang w:val="es-CR"/>
        </w:rPr>
        <w:t xml:space="preserve"> una</w:t>
      </w:r>
      <w:r w:rsidRPr="002110FC">
        <w:rPr>
          <w:rFonts w:cs="Arial"/>
          <w:lang w:val="es-CR"/>
        </w:rPr>
        <w:t xml:space="preserve"> </w:t>
      </w:r>
      <w:r w:rsidRPr="002110FC">
        <w:rPr>
          <w:rFonts w:cs="Arial"/>
          <w:spacing w:val="-1"/>
          <w:lang w:val="es-CR"/>
        </w:rPr>
        <w:t>efectiva</w:t>
      </w:r>
      <w:r w:rsidRPr="002110FC">
        <w:rPr>
          <w:rFonts w:cs="Arial"/>
          <w:lang w:val="es-CR"/>
        </w:rPr>
        <w:t xml:space="preserve"> </w:t>
      </w:r>
      <w:r w:rsidRPr="002110FC">
        <w:rPr>
          <w:rFonts w:cs="Arial"/>
          <w:spacing w:val="-1"/>
          <w:lang w:val="es-CR"/>
        </w:rPr>
        <w:t>asignación</w:t>
      </w:r>
      <w:r w:rsidRPr="002110FC">
        <w:rPr>
          <w:rFonts w:cs="Arial"/>
          <w:spacing w:val="-2"/>
          <w:lang w:val="es-CR"/>
        </w:rPr>
        <w:t xml:space="preserve"> </w:t>
      </w:r>
      <w:r w:rsidRPr="002110FC">
        <w:rPr>
          <w:rFonts w:cs="Arial"/>
          <w:lang w:val="es-CR"/>
        </w:rPr>
        <w:t xml:space="preserve">de </w:t>
      </w:r>
      <w:r w:rsidRPr="002110FC">
        <w:rPr>
          <w:rFonts w:cs="Arial"/>
          <w:spacing w:val="-1"/>
          <w:lang w:val="es-CR"/>
        </w:rPr>
        <w:t>los</w:t>
      </w:r>
      <w:r w:rsidRPr="002110FC">
        <w:rPr>
          <w:rFonts w:cs="Arial"/>
          <w:lang w:val="es-CR"/>
        </w:rPr>
        <w:t xml:space="preserve"> </w:t>
      </w:r>
      <w:r w:rsidRPr="002110FC">
        <w:rPr>
          <w:rFonts w:cs="Arial"/>
          <w:spacing w:val="-1"/>
          <w:lang w:val="es-CR"/>
        </w:rPr>
        <w:t>recursos.</w:t>
      </w:r>
    </w:p>
    <w:p w14:paraId="38A6B4DF" w14:textId="77777777" w:rsidR="00671664" w:rsidRPr="002110FC" w:rsidRDefault="00671664" w:rsidP="005A1070">
      <w:pPr>
        <w:rPr>
          <w:rFonts w:ascii="Arial" w:eastAsia="Arial" w:hAnsi="Arial" w:cs="Arial"/>
          <w:lang w:val="es-CR"/>
        </w:rPr>
      </w:pPr>
    </w:p>
    <w:p w14:paraId="6E75B224" w14:textId="77777777" w:rsidR="00671664" w:rsidRPr="002110FC" w:rsidRDefault="00977604" w:rsidP="005A1070">
      <w:pPr>
        <w:pStyle w:val="Textoindependiente"/>
        <w:ind w:left="102" w:right="114"/>
        <w:jc w:val="both"/>
        <w:rPr>
          <w:rFonts w:cs="Arial"/>
          <w:lang w:val="es-CR"/>
        </w:rPr>
      </w:pPr>
      <w:r w:rsidRPr="002110FC">
        <w:rPr>
          <w:rFonts w:cs="Arial"/>
          <w:spacing w:val="-1"/>
          <w:lang w:val="es-CR"/>
        </w:rPr>
        <w:t>Cada</w:t>
      </w:r>
      <w:r w:rsidRPr="002110FC">
        <w:rPr>
          <w:rFonts w:cs="Arial"/>
          <w:spacing w:val="49"/>
          <w:lang w:val="es-CR"/>
        </w:rPr>
        <w:t xml:space="preserve"> </w:t>
      </w:r>
      <w:r w:rsidRPr="002110FC">
        <w:rPr>
          <w:rFonts w:cs="Arial"/>
          <w:spacing w:val="-1"/>
          <w:lang w:val="es-CR"/>
        </w:rPr>
        <w:t>autoridad</w:t>
      </w:r>
      <w:r w:rsidRPr="002110FC">
        <w:rPr>
          <w:rFonts w:cs="Arial"/>
          <w:spacing w:val="49"/>
          <w:lang w:val="es-CR"/>
        </w:rPr>
        <w:t xml:space="preserve"> </w:t>
      </w:r>
      <w:r w:rsidRPr="002110FC">
        <w:rPr>
          <w:rFonts w:cs="Arial"/>
          <w:lang w:val="es-CR"/>
        </w:rPr>
        <w:t>de</w:t>
      </w:r>
      <w:r w:rsidRPr="002110FC">
        <w:rPr>
          <w:rFonts w:cs="Arial"/>
          <w:spacing w:val="47"/>
          <w:lang w:val="es-CR"/>
        </w:rPr>
        <w:t xml:space="preserve"> </w:t>
      </w:r>
      <w:r w:rsidRPr="002110FC">
        <w:rPr>
          <w:rFonts w:cs="Arial"/>
          <w:spacing w:val="-1"/>
          <w:lang w:val="es-CR"/>
        </w:rPr>
        <w:t>competencia</w:t>
      </w:r>
      <w:r w:rsidRPr="002110FC">
        <w:rPr>
          <w:rFonts w:cs="Arial"/>
          <w:spacing w:val="47"/>
          <w:lang w:val="es-CR"/>
        </w:rPr>
        <w:t xml:space="preserve"> </w:t>
      </w:r>
      <w:r w:rsidRPr="002110FC">
        <w:rPr>
          <w:rFonts w:cs="Arial"/>
          <w:spacing w:val="-1"/>
          <w:lang w:val="es-CR"/>
        </w:rPr>
        <w:t>establecerá,</w:t>
      </w:r>
      <w:r w:rsidRPr="002110FC">
        <w:rPr>
          <w:rFonts w:cs="Arial"/>
          <w:spacing w:val="46"/>
          <w:lang w:val="es-CR"/>
        </w:rPr>
        <w:t xml:space="preserve"> </w:t>
      </w:r>
      <w:r w:rsidRPr="002110FC">
        <w:rPr>
          <w:rFonts w:cs="Arial"/>
          <w:spacing w:val="-1"/>
          <w:lang w:val="es-CR"/>
        </w:rPr>
        <w:t>mediante</w:t>
      </w:r>
      <w:r w:rsidRPr="002110FC">
        <w:rPr>
          <w:rFonts w:cs="Arial"/>
          <w:spacing w:val="47"/>
          <w:lang w:val="es-CR"/>
        </w:rPr>
        <w:t xml:space="preserve"> </w:t>
      </w:r>
      <w:r w:rsidRPr="002110FC">
        <w:rPr>
          <w:rFonts w:cs="Arial"/>
          <w:spacing w:val="-1"/>
          <w:lang w:val="es-CR"/>
        </w:rPr>
        <w:t>reglamentación</w:t>
      </w:r>
      <w:r w:rsidRPr="002110FC">
        <w:rPr>
          <w:rFonts w:cs="Arial"/>
          <w:spacing w:val="50"/>
          <w:lang w:val="es-CR"/>
        </w:rPr>
        <w:t xml:space="preserve"> </w:t>
      </w:r>
      <w:r w:rsidRPr="002110FC">
        <w:rPr>
          <w:rFonts w:cs="Arial"/>
          <w:spacing w:val="-1"/>
          <w:lang w:val="es-CR"/>
        </w:rPr>
        <w:t>técnica,</w:t>
      </w:r>
      <w:r w:rsidRPr="002110FC">
        <w:rPr>
          <w:rFonts w:cs="Arial"/>
          <w:spacing w:val="48"/>
          <w:lang w:val="es-CR"/>
        </w:rPr>
        <w:t xml:space="preserve"> </w:t>
      </w:r>
      <w:r w:rsidRPr="002110FC">
        <w:rPr>
          <w:rFonts w:cs="Arial"/>
          <w:spacing w:val="-2"/>
          <w:lang w:val="es-CR"/>
        </w:rPr>
        <w:t>la</w:t>
      </w:r>
      <w:r w:rsidRPr="002110FC">
        <w:rPr>
          <w:rFonts w:cs="Arial"/>
          <w:spacing w:val="47"/>
          <w:lang w:val="es-CR"/>
        </w:rPr>
        <w:t xml:space="preserve"> </w:t>
      </w:r>
      <w:r w:rsidRPr="002110FC">
        <w:rPr>
          <w:rFonts w:cs="Arial"/>
          <w:spacing w:val="-1"/>
          <w:lang w:val="es-CR"/>
        </w:rPr>
        <w:t>metodología</w:t>
      </w:r>
      <w:r w:rsidRPr="002110FC">
        <w:rPr>
          <w:rFonts w:cs="Arial"/>
          <w:spacing w:val="19"/>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spacing w:val="-1"/>
          <w:lang w:val="es-CR"/>
        </w:rPr>
        <w:t>deberá</w:t>
      </w:r>
      <w:r w:rsidRPr="002110FC">
        <w:rPr>
          <w:rFonts w:cs="Arial"/>
          <w:spacing w:val="19"/>
          <w:lang w:val="es-CR"/>
        </w:rPr>
        <w:t xml:space="preserve"> </w:t>
      </w:r>
      <w:r w:rsidRPr="002110FC">
        <w:rPr>
          <w:rFonts w:cs="Arial"/>
          <w:spacing w:val="-1"/>
          <w:lang w:val="es-CR"/>
        </w:rPr>
        <w:t>seguir</w:t>
      </w:r>
      <w:r w:rsidRPr="002110FC">
        <w:rPr>
          <w:rFonts w:cs="Arial"/>
          <w:spacing w:val="23"/>
          <w:lang w:val="es-CR"/>
        </w:rPr>
        <w:t xml:space="preserve"> </w:t>
      </w:r>
      <w:r w:rsidRPr="002110FC">
        <w:rPr>
          <w:rFonts w:cs="Arial"/>
          <w:spacing w:val="-1"/>
          <w:lang w:val="es-CR"/>
        </w:rPr>
        <w:t>para</w:t>
      </w:r>
      <w:r w:rsidRPr="002110FC">
        <w:rPr>
          <w:rFonts w:cs="Arial"/>
          <w:spacing w:val="22"/>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establecimiento</w:t>
      </w:r>
      <w:r w:rsidRPr="002110FC">
        <w:rPr>
          <w:rFonts w:cs="Arial"/>
          <w:spacing w:val="22"/>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las</w:t>
      </w:r>
      <w:r w:rsidRPr="002110FC">
        <w:rPr>
          <w:rFonts w:cs="Arial"/>
          <w:spacing w:val="22"/>
          <w:lang w:val="es-CR"/>
        </w:rPr>
        <w:t xml:space="preserve"> </w:t>
      </w:r>
      <w:r w:rsidRPr="002110FC">
        <w:rPr>
          <w:rFonts w:cs="Arial"/>
          <w:spacing w:val="-1"/>
          <w:lang w:val="es-CR"/>
        </w:rPr>
        <w:t>prioridades</w:t>
      </w:r>
      <w:r w:rsidRPr="002110FC">
        <w:rPr>
          <w:rFonts w:cs="Arial"/>
          <w:spacing w:val="24"/>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materia</w:t>
      </w:r>
      <w:r w:rsidRPr="002110FC">
        <w:rPr>
          <w:rFonts w:cs="Arial"/>
          <w:spacing w:val="23"/>
          <w:lang w:val="es-CR"/>
        </w:rPr>
        <w:t xml:space="preserve"> </w:t>
      </w:r>
      <w:r w:rsidRPr="002110FC">
        <w:rPr>
          <w:rFonts w:cs="Arial"/>
          <w:lang w:val="es-CR"/>
        </w:rPr>
        <w:t>de</w:t>
      </w:r>
      <w:r w:rsidRPr="002110FC">
        <w:rPr>
          <w:rFonts w:cs="Arial"/>
          <w:spacing w:val="51"/>
          <w:lang w:val="es-CR"/>
        </w:rPr>
        <w:t xml:space="preserve"> </w:t>
      </w:r>
      <w:r w:rsidRPr="002110FC">
        <w:rPr>
          <w:rFonts w:cs="Arial"/>
          <w:spacing w:val="-1"/>
          <w:lang w:val="es-CR"/>
        </w:rPr>
        <w:t>promoción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abogacía</w:t>
      </w:r>
      <w:r w:rsidRPr="002110FC">
        <w:rPr>
          <w:rFonts w:cs="Arial"/>
          <w:spacing w:val="-2"/>
          <w:lang w:val="es-CR"/>
        </w:rPr>
        <w:t xml:space="preserve"> de</w:t>
      </w:r>
      <w:r w:rsidRPr="002110FC">
        <w:rPr>
          <w:rFonts w:cs="Arial"/>
          <w:lang w:val="es-CR"/>
        </w:rPr>
        <w:t xml:space="preserve"> la </w:t>
      </w:r>
      <w:r w:rsidRPr="002110FC">
        <w:rPr>
          <w:rFonts w:cs="Arial"/>
          <w:spacing w:val="-1"/>
          <w:lang w:val="es-CR"/>
        </w:rPr>
        <w:t>competencia.</w:t>
      </w:r>
    </w:p>
    <w:p w14:paraId="343FF4D5" w14:textId="77777777" w:rsidR="00671664" w:rsidRPr="002110FC" w:rsidRDefault="00671664" w:rsidP="005A1070">
      <w:pPr>
        <w:rPr>
          <w:rFonts w:ascii="Arial" w:eastAsia="Arial" w:hAnsi="Arial" w:cs="Arial"/>
          <w:lang w:val="es-CR"/>
        </w:rPr>
      </w:pPr>
    </w:p>
    <w:p w14:paraId="14A05CA2" w14:textId="31895BE4" w:rsidR="00671664" w:rsidRPr="002110FC" w:rsidRDefault="00977604" w:rsidP="005A1070">
      <w:pPr>
        <w:pStyle w:val="Ttulo1"/>
        <w:ind w:right="118"/>
        <w:jc w:val="both"/>
        <w:rPr>
          <w:rFonts w:cs="Arial"/>
          <w:b w:val="0"/>
          <w:bCs w:val="0"/>
          <w:lang w:val="es-CR"/>
        </w:rPr>
      </w:pPr>
      <w:r w:rsidRPr="002110FC">
        <w:rPr>
          <w:rFonts w:cs="Arial"/>
          <w:spacing w:val="-1"/>
          <w:lang w:val="es-CR"/>
        </w:rPr>
        <w:t>Artículo</w:t>
      </w:r>
      <w:r w:rsidR="006566D5" w:rsidRPr="002110FC">
        <w:rPr>
          <w:rFonts w:cs="Arial"/>
          <w:spacing w:val="50"/>
          <w:lang w:val="es-CR"/>
        </w:rPr>
        <w:t xml:space="preserve"> </w:t>
      </w:r>
      <w:r w:rsidRPr="002110FC">
        <w:rPr>
          <w:rFonts w:cs="Arial"/>
          <w:spacing w:val="-1"/>
          <w:lang w:val="es-CR"/>
        </w:rPr>
        <w:t>2</w:t>
      </w:r>
      <w:r w:rsidR="006566D5" w:rsidRPr="002110FC">
        <w:rPr>
          <w:rFonts w:cs="Arial"/>
          <w:spacing w:val="-1"/>
          <w:lang w:val="es-CR"/>
        </w:rPr>
        <w:t>4</w:t>
      </w:r>
      <w:r w:rsidRPr="002110FC">
        <w:rPr>
          <w:rFonts w:cs="Arial"/>
          <w:spacing w:val="-1"/>
          <w:lang w:val="es-CR"/>
        </w:rPr>
        <w:t>.-</w:t>
      </w:r>
      <w:r w:rsidRPr="002110FC">
        <w:rPr>
          <w:rFonts w:cs="Arial"/>
          <w:spacing w:val="48"/>
          <w:lang w:val="es-CR"/>
        </w:rPr>
        <w:t xml:space="preserve"> </w:t>
      </w:r>
      <w:r w:rsidRPr="002110FC">
        <w:rPr>
          <w:rFonts w:cs="Arial"/>
          <w:spacing w:val="-1"/>
          <w:lang w:val="es-CR"/>
        </w:rPr>
        <w:t>Opiniones</w:t>
      </w:r>
      <w:r w:rsidRPr="002110FC">
        <w:rPr>
          <w:rFonts w:cs="Arial"/>
          <w:spacing w:val="49"/>
          <w:lang w:val="es-CR"/>
        </w:rPr>
        <w:t xml:space="preserve"> </w:t>
      </w:r>
      <w:r w:rsidRPr="002110FC">
        <w:rPr>
          <w:rFonts w:cs="Arial"/>
          <w:spacing w:val="-1"/>
          <w:lang w:val="es-CR"/>
        </w:rPr>
        <w:t>sobre</w:t>
      </w:r>
      <w:r w:rsidRPr="002110FC">
        <w:rPr>
          <w:rFonts w:cs="Arial"/>
          <w:spacing w:val="49"/>
          <w:lang w:val="es-CR"/>
        </w:rPr>
        <w:t xml:space="preserve"> </w:t>
      </w:r>
      <w:r w:rsidRPr="002110FC">
        <w:rPr>
          <w:rFonts w:cs="Arial"/>
          <w:spacing w:val="-1"/>
          <w:lang w:val="es-CR"/>
        </w:rPr>
        <w:t>proyectos</w:t>
      </w:r>
      <w:r w:rsidRPr="002110FC">
        <w:rPr>
          <w:rFonts w:cs="Arial"/>
          <w:spacing w:val="46"/>
          <w:lang w:val="es-CR"/>
        </w:rPr>
        <w:t xml:space="preserve"> </w:t>
      </w:r>
      <w:r w:rsidRPr="002110FC">
        <w:rPr>
          <w:rFonts w:cs="Arial"/>
          <w:lang w:val="es-CR"/>
        </w:rPr>
        <w:t>de</w:t>
      </w:r>
      <w:r w:rsidRPr="002110FC">
        <w:rPr>
          <w:rFonts w:cs="Arial"/>
          <w:spacing w:val="49"/>
          <w:lang w:val="es-CR"/>
        </w:rPr>
        <w:t xml:space="preserve"> </w:t>
      </w:r>
      <w:r w:rsidRPr="002110FC">
        <w:rPr>
          <w:rFonts w:cs="Arial"/>
          <w:spacing w:val="-1"/>
          <w:lang w:val="es-CR"/>
        </w:rPr>
        <w:t>ley,</w:t>
      </w:r>
      <w:r w:rsidRPr="002110FC">
        <w:rPr>
          <w:rFonts w:cs="Arial"/>
          <w:spacing w:val="49"/>
          <w:lang w:val="es-CR"/>
        </w:rPr>
        <w:t xml:space="preserve"> </w:t>
      </w:r>
      <w:r w:rsidRPr="002110FC">
        <w:rPr>
          <w:rFonts w:cs="Arial"/>
          <w:spacing w:val="-1"/>
          <w:lang w:val="es-CR"/>
        </w:rPr>
        <w:t>reglamentos</w:t>
      </w:r>
      <w:r w:rsidRPr="002110FC">
        <w:rPr>
          <w:rFonts w:cs="Arial"/>
          <w:spacing w:val="44"/>
          <w:lang w:val="es-CR"/>
        </w:rPr>
        <w:t xml:space="preserve"> </w:t>
      </w:r>
      <w:r w:rsidRPr="002110FC">
        <w:rPr>
          <w:rFonts w:cs="Arial"/>
          <w:lang w:val="es-CR"/>
        </w:rPr>
        <w:t>y</w:t>
      </w:r>
      <w:r w:rsidRPr="002110FC">
        <w:rPr>
          <w:rFonts w:cs="Arial"/>
          <w:spacing w:val="49"/>
          <w:lang w:val="es-CR"/>
        </w:rPr>
        <w:t xml:space="preserve"> </w:t>
      </w:r>
      <w:r w:rsidRPr="002110FC">
        <w:rPr>
          <w:rFonts w:cs="Arial"/>
          <w:lang w:val="es-CR"/>
        </w:rPr>
        <w:t>otros</w:t>
      </w:r>
      <w:r w:rsidRPr="002110FC">
        <w:rPr>
          <w:rFonts w:cs="Arial"/>
          <w:spacing w:val="49"/>
          <w:lang w:val="es-CR"/>
        </w:rPr>
        <w:t xml:space="preserve"> </w:t>
      </w:r>
      <w:r w:rsidRPr="002110FC">
        <w:rPr>
          <w:rFonts w:cs="Arial"/>
          <w:spacing w:val="-1"/>
          <w:lang w:val="es-CR"/>
        </w:rPr>
        <w:t>actos</w:t>
      </w:r>
      <w:r w:rsidRPr="002110FC">
        <w:rPr>
          <w:rFonts w:cs="Arial"/>
          <w:spacing w:val="51"/>
          <w:lang w:val="es-CR"/>
        </w:rPr>
        <w:t xml:space="preserve"> </w:t>
      </w:r>
      <w:r w:rsidRPr="002110FC">
        <w:rPr>
          <w:rFonts w:cs="Arial"/>
          <w:spacing w:val="-1"/>
          <w:lang w:val="es-CR"/>
        </w:rPr>
        <w:t>administrativos.</w:t>
      </w:r>
    </w:p>
    <w:p w14:paraId="670E70BE" w14:textId="77777777" w:rsidR="00671664" w:rsidRPr="002110FC" w:rsidRDefault="00671664" w:rsidP="005A1070">
      <w:pPr>
        <w:rPr>
          <w:rFonts w:ascii="Arial" w:eastAsia="Arial" w:hAnsi="Arial" w:cs="Arial"/>
          <w:b/>
          <w:bCs/>
          <w:lang w:val="es-CR"/>
        </w:rPr>
      </w:pPr>
    </w:p>
    <w:p w14:paraId="30080436" w14:textId="77777777" w:rsidR="00671664" w:rsidRPr="002110FC" w:rsidRDefault="00977604" w:rsidP="005A1070">
      <w:pPr>
        <w:pStyle w:val="Textoindependiente"/>
        <w:ind w:left="102" w:right="112"/>
        <w:jc w:val="both"/>
        <w:rPr>
          <w:rFonts w:cs="Arial"/>
          <w:lang w:val="es-CR"/>
        </w:rPr>
      </w:pPr>
      <w:r w:rsidRPr="002110FC">
        <w:rPr>
          <w:rFonts w:cs="Arial"/>
          <w:spacing w:val="-1"/>
          <w:lang w:val="es-CR"/>
        </w:rPr>
        <w:t>El</w:t>
      </w:r>
      <w:r w:rsidRPr="002110FC">
        <w:rPr>
          <w:rFonts w:cs="Arial"/>
          <w:spacing w:val="-10"/>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Superior</w:t>
      </w:r>
      <w:r w:rsidRPr="002110FC">
        <w:rPr>
          <w:rFonts w:cs="Arial"/>
          <w:spacing w:val="-8"/>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cada</w:t>
      </w:r>
      <w:r w:rsidRPr="002110FC">
        <w:rPr>
          <w:rFonts w:cs="Arial"/>
          <w:spacing w:val="-10"/>
          <w:lang w:val="es-CR"/>
        </w:rPr>
        <w:t xml:space="preserve"> </w:t>
      </w:r>
      <w:r w:rsidRPr="002110FC">
        <w:rPr>
          <w:rFonts w:cs="Arial"/>
          <w:spacing w:val="-1"/>
          <w:lang w:val="es-CR"/>
        </w:rPr>
        <w:t>autoridad</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8"/>
          <w:lang w:val="es-CR"/>
        </w:rPr>
        <w:t xml:space="preserve"> </w:t>
      </w:r>
      <w:r w:rsidRPr="002110FC">
        <w:rPr>
          <w:rFonts w:cs="Arial"/>
          <w:lang w:val="es-CR"/>
        </w:rPr>
        <w:t>con</w:t>
      </w:r>
      <w:r w:rsidRPr="002110FC">
        <w:rPr>
          <w:rFonts w:cs="Arial"/>
          <w:spacing w:val="-12"/>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apoyo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su</w:t>
      </w:r>
      <w:r w:rsidRPr="002110FC">
        <w:rPr>
          <w:rFonts w:cs="Arial"/>
          <w:spacing w:val="-14"/>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Técnico,</w:t>
      </w:r>
      <w:r w:rsidRPr="002110FC">
        <w:rPr>
          <w:rFonts w:cs="Arial"/>
          <w:spacing w:val="57"/>
          <w:lang w:val="es-CR"/>
        </w:rPr>
        <w:t xml:space="preserve"> </w:t>
      </w:r>
      <w:r w:rsidRPr="002110FC">
        <w:rPr>
          <w:rFonts w:cs="Arial"/>
          <w:spacing w:val="-1"/>
          <w:lang w:val="es-CR"/>
        </w:rPr>
        <w:t>podrá</w:t>
      </w:r>
      <w:r w:rsidRPr="002110FC">
        <w:rPr>
          <w:rFonts w:cs="Arial"/>
          <w:spacing w:val="-4"/>
          <w:lang w:val="es-CR"/>
        </w:rPr>
        <w:t xml:space="preserve"> </w:t>
      </w:r>
      <w:r w:rsidRPr="002110FC">
        <w:rPr>
          <w:rFonts w:cs="Arial"/>
          <w:lang w:val="es-CR"/>
        </w:rPr>
        <w:t>emitir</w:t>
      </w:r>
      <w:r w:rsidRPr="002110FC">
        <w:rPr>
          <w:rFonts w:cs="Arial"/>
          <w:spacing w:val="-6"/>
          <w:lang w:val="es-CR"/>
        </w:rPr>
        <w:t xml:space="preserve"> </w:t>
      </w:r>
      <w:r w:rsidRPr="002110FC">
        <w:rPr>
          <w:rFonts w:cs="Arial"/>
          <w:spacing w:val="-1"/>
          <w:lang w:val="es-CR"/>
        </w:rPr>
        <w:t>opiniones</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recomendaciones</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materia</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libre</w:t>
      </w:r>
      <w:r w:rsidRPr="002110FC">
        <w:rPr>
          <w:rFonts w:cs="Arial"/>
          <w:spacing w:val="-4"/>
          <w:lang w:val="es-CR"/>
        </w:rPr>
        <w:t xml:space="preserve"> </w:t>
      </w:r>
      <w:r w:rsidRPr="002110FC">
        <w:rPr>
          <w:rFonts w:cs="Arial"/>
          <w:spacing w:val="-1"/>
          <w:lang w:val="es-CR"/>
        </w:rPr>
        <w:t>concurrencia,</w:t>
      </w:r>
      <w:r w:rsidRPr="002110FC">
        <w:rPr>
          <w:rFonts w:cs="Arial"/>
          <w:spacing w:val="6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oficio</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lang w:val="es-CR"/>
        </w:rPr>
        <w:t>a</w:t>
      </w:r>
      <w:r w:rsidRPr="002110FC">
        <w:rPr>
          <w:rFonts w:cs="Arial"/>
          <w:spacing w:val="15"/>
          <w:lang w:val="es-CR"/>
        </w:rPr>
        <w:t xml:space="preserve"> </w:t>
      </w:r>
      <w:r w:rsidRPr="002110FC">
        <w:rPr>
          <w:rFonts w:cs="Arial"/>
          <w:spacing w:val="-1"/>
          <w:lang w:val="es-CR"/>
        </w:rPr>
        <w:t>solicitud</w:t>
      </w:r>
      <w:r w:rsidRPr="002110FC">
        <w:rPr>
          <w:rFonts w:cs="Arial"/>
          <w:spacing w:val="14"/>
          <w:lang w:val="es-CR"/>
        </w:rPr>
        <w:t xml:space="preserve"> </w:t>
      </w:r>
      <w:r w:rsidRPr="002110FC">
        <w:rPr>
          <w:rFonts w:cs="Arial"/>
          <w:spacing w:val="-2"/>
          <w:lang w:val="es-CR"/>
        </w:rPr>
        <w:t>del</w:t>
      </w:r>
      <w:r w:rsidRPr="002110FC">
        <w:rPr>
          <w:rFonts w:cs="Arial"/>
          <w:spacing w:val="14"/>
          <w:lang w:val="es-CR"/>
        </w:rPr>
        <w:t xml:space="preserve"> </w:t>
      </w:r>
      <w:r w:rsidRPr="002110FC">
        <w:rPr>
          <w:rFonts w:cs="Arial"/>
          <w:spacing w:val="-1"/>
          <w:lang w:val="es-CR"/>
        </w:rPr>
        <w:t>Poder</w:t>
      </w:r>
      <w:r w:rsidRPr="002110FC">
        <w:rPr>
          <w:rFonts w:cs="Arial"/>
          <w:spacing w:val="13"/>
          <w:lang w:val="es-CR"/>
        </w:rPr>
        <w:t xml:space="preserve"> </w:t>
      </w:r>
      <w:r w:rsidRPr="002110FC">
        <w:rPr>
          <w:rFonts w:cs="Arial"/>
          <w:spacing w:val="-1"/>
          <w:lang w:val="es-CR"/>
        </w:rPr>
        <w:t>Ejecutivo,</w:t>
      </w:r>
      <w:r w:rsidRPr="002110FC">
        <w:rPr>
          <w:rFonts w:cs="Arial"/>
          <w:spacing w:val="13"/>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Asamblea</w:t>
      </w:r>
      <w:r w:rsidRPr="002110FC">
        <w:rPr>
          <w:rFonts w:cs="Arial"/>
          <w:spacing w:val="14"/>
          <w:lang w:val="es-CR"/>
        </w:rPr>
        <w:t xml:space="preserve"> </w:t>
      </w:r>
      <w:r w:rsidRPr="002110FC">
        <w:rPr>
          <w:rFonts w:cs="Arial"/>
          <w:spacing w:val="-1"/>
          <w:lang w:val="es-CR"/>
        </w:rPr>
        <w:t>Legislativa</w:t>
      </w:r>
      <w:r w:rsidRPr="002110FC">
        <w:rPr>
          <w:rFonts w:cs="Arial"/>
          <w:spacing w:val="12"/>
          <w:lang w:val="es-CR"/>
        </w:rPr>
        <w:t xml:space="preserve"> </w:t>
      </w:r>
      <w:r w:rsidRPr="002110FC">
        <w:rPr>
          <w:rFonts w:cs="Arial"/>
          <w:lang w:val="es-CR"/>
        </w:rPr>
        <w:t>y</w:t>
      </w:r>
      <w:r w:rsidRPr="002110FC">
        <w:rPr>
          <w:rFonts w:cs="Arial"/>
          <w:spacing w:val="10"/>
          <w:lang w:val="es-CR"/>
        </w:rPr>
        <w:t xml:space="preserve"> </w:t>
      </w:r>
      <w:r w:rsidRPr="002110FC">
        <w:rPr>
          <w:rFonts w:cs="Arial"/>
          <w:lang w:val="es-CR"/>
        </w:rPr>
        <w:t>demás</w:t>
      </w:r>
      <w:r w:rsidRPr="002110FC">
        <w:rPr>
          <w:rFonts w:cs="Arial"/>
          <w:spacing w:val="12"/>
          <w:lang w:val="es-CR"/>
        </w:rPr>
        <w:t xml:space="preserve"> </w:t>
      </w:r>
      <w:r w:rsidRPr="002110FC">
        <w:rPr>
          <w:rFonts w:cs="Arial"/>
          <w:spacing w:val="-1"/>
          <w:lang w:val="es-CR"/>
        </w:rPr>
        <w:t>entidades</w:t>
      </w:r>
      <w:r w:rsidRPr="002110FC">
        <w:rPr>
          <w:rFonts w:cs="Arial"/>
          <w:spacing w:val="67"/>
          <w:lang w:val="es-CR"/>
        </w:rPr>
        <w:t xml:space="preserve"> </w:t>
      </w:r>
      <w:r w:rsidRPr="002110FC">
        <w:rPr>
          <w:rFonts w:cs="Arial"/>
          <w:spacing w:val="-1"/>
          <w:lang w:val="es-CR"/>
        </w:rPr>
        <w:t>públicas</w:t>
      </w:r>
      <w:r w:rsidRPr="002110FC">
        <w:rPr>
          <w:rFonts w:cs="Arial"/>
          <w:spacing w:val="31"/>
          <w:lang w:val="es-CR"/>
        </w:rPr>
        <w:t xml:space="preserve"> </w:t>
      </w:r>
      <w:r w:rsidRPr="002110FC">
        <w:rPr>
          <w:rFonts w:cs="Arial"/>
          <w:lang w:val="es-CR"/>
        </w:rPr>
        <w:t>o</w:t>
      </w:r>
      <w:r w:rsidRPr="002110FC">
        <w:rPr>
          <w:rFonts w:cs="Arial"/>
          <w:spacing w:val="31"/>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cualquier</w:t>
      </w:r>
      <w:r w:rsidRPr="002110FC">
        <w:rPr>
          <w:rFonts w:cs="Arial"/>
          <w:spacing w:val="30"/>
          <w:lang w:val="es-CR"/>
        </w:rPr>
        <w:t xml:space="preserve"> </w:t>
      </w:r>
      <w:r w:rsidRPr="002110FC">
        <w:rPr>
          <w:rFonts w:cs="Arial"/>
          <w:spacing w:val="-1"/>
          <w:lang w:val="es-CR"/>
        </w:rPr>
        <w:t>administrado;</w:t>
      </w:r>
      <w:r w:rsidRPr="002110FC">
        <w:rPr>
          <w:rFonts w:cs="Arial"/>
          <w:spacing w:val="32"/>
          <w:lang w:val="es-CR"/>
        </w:rPr>
        <w:t xml:space="preserve"> </w:t>
      </w:r>
      <w:r w:rsidRPr="002110FC">
        <w:rPr>
          <w:rFonts w:cs="Arial"/>
          <w:spacing w:val="-1"/>
          <w:lang w:val="es-CR"/>
        </w:rPr>
        <w:t>lo</w:t>
      </w:r>
      <w:r w:rsidRPr="002110FC">
        <w:rPr>
          <w:rFonts w:cs="Arial"/>
          <w:spacing w:val="31"/>
          <w:lang w:val="es-CR"/>
        </w:rPr>
        <w:t xml:space="preserve"> </w:t>
      </w:r>
      <w:r w:rsidRPr="002110FC">
        <w:rPr>
          <w:rFonts w:cs="Arial"/>
          <w:spacing w:val="-1"/>
          <w:lang w:val="es-CR"/>
        </w:rPr>
        <w:t>anterior</w:t>
      </w:r>
      <w:r w:rsidRPr="002110FC">
        <w:rPr>
          <w:rFonts w:cs="Arial"/>
          <w:spacing w:val="31"/>
          <w:lang w:val="es-CR"/>
        </w:rPr>
        <w:t xml:space="preserve"> </w:t>
      </w:r>
      <w:r w:rsidRPr="002110FC">
        <w:rPr>
          <w:rFonts w:cs="Arial"/>
          <w:spacing w:val="-1"/>
          <w:lang w:val="es-CR"/>
        </w:rPr>
        <w:t>sobre</w:t>
      </w:r>
      <w:r w:rsidRPr="002110FC">
        <w:rPr>
          <w:rFonts w:cs="Arial"/>
          <w:spacing w:val="32"/>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promulgación;</w:t>
      </w:r>
      <w:r w:rsidRPr="002110FC">
        <w:rPr>
          <w:rFonts w:cs="Arial"/>
          <w:spacing w:val="30"/>
          <w:lang w:val="es-CR"/>
        </w:rPr>
        <w:t xml:space="preserve"> </w:t>
      </w:r>
      <w:r w:rsidRPr="002110FC">
        <w:rPr>
          <w:rFonts w:cs="Arial"/>
          <w:spacing w:val="-1"/>
          <w:lang w:val="es-CR"/>
        </w:rPr>
        <w:t>modificación;</w:t>
      </w:r>
      <w:r w:rsidRPr="002110FC">
        <w:rPr>
          <w:rFonts w:cs="Arial"/>
          <w:spacing w:val="33"/>
          <w:lang w:val="es-CR"/>
        </w:rPr>
        <w:t xml:space="preserve"> </w:t>
      </w:r>
      <w:r w:rsidRPr="002110FC">
        <w:rPr>
          <w:rFonts w:cs="Arial"/>
          <w:lang w:val="es-CR"/>
        </w:rPr>
        <w:t>o</w:t>
      </w:r>
      <w:r w:rsidRPr="002110FC">
        <w:rPr>
          <w:rFonts w:cs="Arial"/>
          <w:spacing w:val="61"/>
          <w:lang w:val="es-CR"/>
        </w:rPr>
        <w:t xml:space="preserve"> </w:t>
      </w:r>
      <w:r w:rsidRPr="002110FC">
        <w:rPr>
          <w:rFonts w:cs="Arial"/>
          <w:spacing w:val="-1"/>
          <w:lang w:val="es-CR"/>
        </w:rPr>
        <w:t>derogación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leyes,</w:t>
      </w:r>
      <w:r w:rsidRPr="002110FC">
        <w:rPr>
          <w:rFonts w:cs="Arial"/>
          <w:spacing w:val="6"/>
          <w:lang w:val="es-CR"/>
        </w:rPr>
        <w:t xml:space="preserve"> </w:t>
      </w:r>
      <w:r w:rsidRPr="002110FC">
        <w:rPr>
          <w:rFonts w:cs="Arial"/>
          <w:spacing w:val="-1"/>
          <w:lang w:val="es-CR"/>
        </w:rPr>
        <w:t>reglamentos,</w:t>
      </w:r>
      <w:r w:rsidRPr="002110FC">
        <w:rPr>
          <w:rFonts w:cs="Arial"/>
          <w:spacing w:val="9"/>
          <w:lang w:val="es-CR"/>
        </w:rPr>
        <w:t xml:space="preserve"> </w:t>
      </w:r>
      <w:r w:rsidRPr="002110FC">
        <w:rPr>
          <w:rFonts w:cs="Arial"/>
          <w:spacing w:val="-1"/>
          <w:lang w:val="es-CR"/>
        </w:rPr>
        <w:t>acuerdos,</w:t>
      </w:r>
      <w:r w:rsidRPr="002110FC">
        <w:rPr>
          <w:rFonts w:cs="Arial"/>
          <w:spacing w:val="9"/>
          <w:lang w:val="es-CR"/>
        </w:rPr>
        <w:t xml:space="preserve"> </w:t>
      </w:r>
      <w:r w:rsidRPr="002110FC">
        <w:rPr>
          <w:rFonts w:cs="Arial"/>
          <w:spacing w:val="-1"/>
          <w:lang w:val="es-CR"/>
        </w:rPr>
        <w:t>circulares,</w:t>
      </w:r>
      <w:r w:rsidRPr="002110FC">
        <w:rPr>
          <w:rFonts w:cs="Arial"/>
          <w:spacing w:val="9"/>
          <w:lang w:val="es-CR"/>
        </w:rPr>
        <w:t xml:space="preserve"> </w:t>
      </w:r>
      <w:r w:rsidRPr="002110FC">
        <w:rPr>
          <w:rFonts w:cs="Arial"/>
          <w:spacing w:val="-1"/>
          <w:lang w:val="es-CR"/>
        </w:rPr>
        <w:t>pliegos</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condiciones</w:t>
      </w:r>
      <w:r w:rsidRPr="002110FC">
        <w:rPr>
          <w:rFonts w:cs="Arial"/>
          <w:spacing w:val="7"/>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carteles</w:t>
      </w:r>
      <w:r w:rsidRPr="002110FC">
        <w:rPr>
          <w:rFonts w:cs="Arial"/>
          <w:spacing w:val="61"/>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contratación</w:t>
      </w:r>
      <w:r w:rsidRPr="002110FC">
        <w:rPr>
          <w:rFonts w:cs="Arial"/>
          <w:spacing w:val="6"/>
          <w:lang w:val="es-CR"/>
        </w:rPr>
        <w:t xml:space="preserve"> </w:t>
      </w:r>
      <w:r w:rsidRPr="002110FC">
        <w:rPr>
          <w:rFonts w:cs="Arial"/>
          <w:spacing w:val="-1"/>
          <w:lang w:val="es-CR"/>
        </w:rPr>
        <w:t>administrativa;</w:t>
      </w:r>
      <w:r w:rsidRPr="002110FC">
        <w:rPr>
          <w:rFonts w:cs="Arial"/>
          <w:spacing w:val="5"/>
          <w:lang w:val="es-CR"/>
        </w:rPr>
        <w:t xml:space="preserve"> </w:t>
      </w:r>
      <w:r w:rsidRPr="002110FC">
        <w:rPr>
          <w:rFonts w:cs="Arial"/>
          <w:lang w:val="es-CR"/>
        </w:rPr>
        <w:t>y</w:t>
      </w:r>
      <w:r w:rsidRPr="002110FC">
        <w:rPr>
          <w:rFonts w:cs="Arial"/>
          <w:spacing w:val="7"/>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demás</w:t>
      </w:r>
      <w:r w:rsidRPr="002110FC">
        <w:rPr>
          <w:rFonts w:cs="Arial"/>
          <w:spacing w:val="6"/>
          <w:lang w:val="es-CR"/>
        </w:rPr>
        <w:t xml:space="preserve"> </w:t>
      </w:r>
      <w:r w:rsidRPr="002110FC">
        <w:rPr>
          <w:rFonts w:cs="Arial"/>
          <w:spacing w:val="-1"/>
          <w:lang w:val="es-CR"/>
        </w:rPr>
        <w:t>actos</w:t>
      </w:r>
      <w:r w:rsidRPr="002110FC">
        <w:rPr>
          <w:rFonts w:cs="Arial"/>
          <w:spacing w:val="6"/>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resoluciones</w:t>
      </w:r>
      <w:r w:rsidRPr="002110FC">
        <w:rPr>
          <w:rFonts w:cs="Arial"/>
          <w:spacing w:val="6"/>
          <w:lang w:val="es-CR"/>
        </w:rPr>
        <w:t xml:space="preserve"> </w:t>
      </w:r>
      <w:r w:rsidRPr="002110FC">
        <w:rPr>
          <w:rFonts w:cs="Arial"/>
          <w:spacing w:val="-1"/>
          <w:lang w:val="es-CR"/>
        </w:rPr>
        <w:t>administrativas,</w:t>
      </w:r>
      <w:r w:rsidRPr="002110FC">
        <w:rPr>
          <w:rFonts w:cs="Arial"/>
          <w:spacing w:val="43"/>
          <w:lang w:val="es-CR"/>
        </w:rPr>
        <w:t xml:space="preserve"> </w:t>
      </w:r>
      <w:r w:rsidRPr="002110FC">
        <w:rPr>
          <w:rFonts w:cs="Arial"/>
          <w:spacing w:val="-1"/>
          <w:lang w:val="es-CR"/>
        </w:rPr>
        <w:t>vigentes</w:t>
      </w:r>
      <w:r w:rsidRPr="002110FC">
        <w:rPr>
          <w:rFonts w:cs="Arial"/>
          <w:spacing w:val="1"/>
          <w:lang w:val="es-CR"/>
        </w:rPr>
        <w:t xml:space="preserve"> </w:t>
      </w:r>
      <w:r w:rsidRPr="002110FC">
        <w:rPr>
          <w:rFonts w:cs="Arial"/>
          <w:lang w:val="es-CR"/>
        </w:rPr>
        <w:t>o</w:t>
      </w:r>
      <w:r w:rsidRPr="002110FC">
        <w:rPr>
          <w:rFonts w:cs="Arial"/>
          <w:spacing w:val="-2"/>
          <w:lang w:val="es-CR"/>
        </w:rPr>
        <w:t xml:space="preserve"> </w:t>
      </w:r>
      <w:r w:rsidRPr="002110FC">
        <w:rPr>
          <w:rFonts w:cs="Arial"/>
          <w:lang w:val="es-CR"/>
        </w:rPr>
        <w:t xml:space="preserve">en </w:t>
      </w:r>
      <w:r w:rsidRPr="002110FC">
        <w:rPr>
          <w:rFonts w:cs="Arial"/>
          <w:spacing w:val="-1"/>
          <w:lang w:val="es-CR"/>
        </w:rPr>
        <w:t>proceso</w:t>
      </w:r>
      <w:r w:rsidRPr="002110FC">
        <w:rPr>
          <w:rFonts w:cs="Arial"/>
          <w:spacing w:val="-2"/>
          <w:lang w:val="es-CR"/>
        </w:rPr>
        <w:t xml:space="preserve"> de</w:t>
      </w:r>
      <w:r w:rsidRPr="002110FC">
        <w:rPr>
          <w:rFonts w:cs="Arial"/>
          <w:lang w:val="es-CR"/>
        </w:rPr>
        <w:t xml:space="preserve"> </w:t>
      </w:r>
      <w:r w:rsidRPr="002110FC">
        <w:rPr>
          <w:rFonts w:cs="Arial"/>
          <w:spacing w:val="-1"/>
          <w:lang w:val="es-CR"/>
        </w:rPr>
        <w:t>adopción.</w:t>
      </w:r>
    </w:p>
    <w:p w14:paraId="3E9667A1" w14:textId="77777777" w:rsidR="00671664" w:rsidRPr="002110FC" w:rsidRDefault="00671664" w:rsidP="005A1070">
      <w:pPr>
        <w:rPr>
          <w:rFonts w:ascii="Arial" w:eastAsia="Arial" w:hAnsi="Arial" w:cs="Arial"/>
          <w:lang w:val="es-CR"/>
        </w:rPr>
      </w:pPr>
    </w:p>
    <w:p w14:paraId="2B12676D" w14:textId="19CC1943" w:rsidR="00671664" w:rsidRPr="002110FC" w:rsidRDefault="00977604" w:rsidP="005A1070">
      <w:pPr>
        <w:pStyle w:val="Textoindependiente"/>
        <w:ind w:left="102" w:right="112"/>
        <w:jc w:val="both"/>
        <w:rPr>
          <w:rFonts w:cs="Arial"/>
          <w:lang w:val="es-CR"/>
        </w:rPr>
      </w:pPr>
      <w:r w:rsidRPr="002110FC">
        <w:rPr>
          <w:rFonts w:cs="Arial"/>
          <w:spacing w:val="-1"/>
          <w:lang w:val="es-CR"/>
        </w:rPr>
        <w:t>Las</w:t>
      </w:r>
      <w:r w:rsidRPr="002110FC">
        <w:rPr>
          <w:rFonts w:cs="Arial"/>
          <w:spacing w:val="29"/>
          <w:lang w:val="es-CR"/>
        </w:rPr>
        <w:t xml:space="preserve"> </w:t>
      </w:r>
      <w:r w:rsidRPr="002110FC">
        <w:rPr>
          <w:rFonts w:cs="Arial"/>
          <w:spacing w:val="-2"/>
          <w:lang w:val="es-CR"/>
        </w:rPr>
        <w:t>opiniones</w:t>
      </w:r>
      <w:r w:rsidRPr="002110FC">
        <w:rPr>
          <w:rFonts w:cs="Arial"/>
          <w:spacing w:val="17"/>
          <w:lang w:val="es-CR"/>
        </w:rPr>
        <w:t xml:space="preserve"> </w:t>
      </w:r>
      <w:r w:rsidRPr="002110FC">
        <w:rPr>
          <w:rFonts w:cs="Arial"/>
          <w:lang w:val="es-CR"/>
        </w:rPr>
        <w:t>y</w:t>
      </w:r>
      <w:r w:rsidRPr="002110FC">
        <w:rPr>
          <w:rFonts w:cs="Arial"/>
          <w:spacing w:val="15"/>
          <w:lang w:val="es-CR"/>
        </w:rPr>
        <w:t xml:space="preserve"> </w:t>
      </w:r>
      <w:r w:rsidRPr="002110FC">
        <w:rPr>
          <w:rFonts w:cs="Arial"/>
          <w:spacing w:val="-2"/>
          <w:lang w:val="es-CR"/>
        </w:rPr>
        <w:t>recomendaciones</w:t>
      </w:r>
      <w:r w:rsidRPr="002110FC">
        <w:rPr>
          <w:rFonts w:cs="Arial"/>
          <w:spacing w:val="29"/>
          <w:lang w:val="es-CR"/>
        </w:rPr>
        <w:t xml:space="preserve"> </w:t>
      </w:r>
      <w:r w:rsidRPr="002110FC">
        <w:rPr>
          <w:rFonts w:cs="Arial"/>
          <w:spacing w:val="-1"/>
          <w:lang w:val="es-CR"/>
        </w:rPr>
        <w:t>que</w:t>
      </w:r>
      <w:r w:rsidRPr="002110FC">
        <w:rPr>
          <w:rFonts w:cs="Arial"/>
          <w:spacing w:val="27"/>
          <w:lang w:val="es-CR"/>
        </w:rPr>
        <w:t xml:space="preserve"> </w:t>
      </w:r>
      <w:r w:rsidRPr="002110FC">
        <w:rPr>
          <w:rFonts w:cs="Arial"/>
          <w:spacing w:val="-2"/>
          <w:lang w:val="es-CR"/>
        </w:rPr>
        <w:t>emita</w:t>
      </w:r>
      <w:r w:rsidRPr="002110FC">
        <w:rPr>
          <w:rFonts w:cs="Arial"/>
          <w:spacing w:val="27"/>
          <w:lang w:val="es-CR"/>
        </w:rPr>
        <w:t xml:space="preserve"> </w:t>
      </w:r>
      <w:r w:rsidRPr="002110FC">
        <w:rPr>
          <w:rFonts w:cs="Arial"/>
          <w:spacing w:val="-1"/>
          <w:lang w:val="es-CR"/>
        </w:rPr>
        <w:t>cada</w:t>
      </w:r>
      <w:r w:rsidRPr="002110FC">
        <w:rPr>
          <w:rFonts w:cs="Arial"/>
          <w:spacing w:val="29"/>
          <w:lang w:val="es-CR"/>
        </w:rPr>
        <w:t xml:space="preserve"> </w:t>
      </w:r>
      <w:r w:rsidRPr="002110FC">
        <w:rPr>
          <w:rFonts w:cs="Arial"/>
          <w:spacing w:val="-2"/>
          <w:lang w:val="es-CR"/>
        </w:rPr>
        <w:t>autoridad</w:t>
      </w:r>
      <w:r w:rsidRPr="002110FC">
        <w:rPr>
          <w:rFonts w:cs="Arial"/>
          <w:spacing w:val="29"/>
          <w:lang w:val="es-CR"/>
        </w:rPr>
        <w:t xml:space="preserve"> </w:t>
      </w:r>
      <w:r w:rsidRPr="002110FC">
        <w:rPr>
          <w:rFonts w:cs="Arial"/>
          <w:spacing w:val="-2"/>
          <w:lang w:val="es-CR"/>
        </w:rPr>
        <w:t>de</w:t>
      </w:r>
      <w:r w:rsidRPr="002110FC">
        <w:rPr>
          <w:rFonts w:cs="Arial"/>
          <w:spacing w:val="29"/>
          <w:lang w:val="es-CR"/>
        </w:rPr>
        <w:t xml:space="preserve"> </w:t>
      </w:r>
      <w:r w:rsidRPr="002110FC">
        <w:rPr>
          <w:rFonts w:cs="Arial"/>
          <w:spacing w:val="-2"/>
          <w:lang w:val="es-CR"/>
        </w:rPr>
        <w:t>competencia</w:t>
      </w:r>
      <w:r w:rsidRPr="002110FC">
        <w:rPr>
          <w:rFonts w:cs="Arial"/>
          <w:spacing w:val="28"/>
          <w:lang w:val="es-CR"/>
        </w:rPr>
        <w:t xml:space="preserve"> </w:t>
      </w:r>
      <w:r w:rsidRPr="002110FC">
        <w:rPr>
          <w:rFonts w:cs="Arial"/>
          <w:spacing w:val="-1"/>
          <w:lang w:val="es-CR"/>
        </w:rPr>
        <w:t>no</w:t>
      </w:r>
      <w:r w:rsidRPr="002110FC">
        <w:rPr>
          <w:rFonts w:cs="Arial"/>
          <w:spacing w:val="27"/>
          <w:lang w:val="es-CR"/>
        </w:rPr>
        <w:t xml:space="preserve"> </w:t>
      </w:r>
      <w:r w:rsidRPr="002110FC">
        <w:rPr>
          <w:rFonts w:cs="Arial"/>
          <w:spacing w:val="-2"/>
          <w:lang w:val="es-CR"/>
        </w:rPr>
        <w:t>tendrán</w:t>
      </w:r>
      <w:r w:rsidRPr="002110FC">
        <w:rPr>
          <w:rFonts w:cs="Arial"/>
          <w:spacing w:val="63"/>
          <w:lang w:val="es-CR"/>
        </w:rPr>
        <w:t xml:space="preserve"> </w:t>
      </w:r>
      <w:r w:rsidRPr="002110FC">
        <w:rPr>
          <w:rFonts w:cs="Arial"/>
          <w:spacing w:val="-1"/>
          <w:lang w:val="es-CR"/>
        </w:rPr>
        <w:t>efectos</w:t>
      </w:r>
      <w:r w:rsidRPr="002110FC">
        <w:rPr>
          <w:rFonts w:cs="Arial"/>
          <w:spacing w:val="3"/>
          <w:lang w:val="es-CR"/>
        </w:rPr>
        <w:t xml:space="preserve"> </w:t>
      </w:r>
      <w:r w:rsidRPr="002110FC">
        <w:rPr>
          <w:rFonts w:cs="Arial"/>
          <w:spacing w:val="-1"/>
          <w:lang w:val="es-CR"/>
        </w:rPr>
        <w:t>vinculantes.</w:t>
      </w:r>
      <w:r w:rsidRPr="002110FC">
        <w:rPr>
          <w:rFonts w:cs="Arial"/>
          <w:lang w:val="es-CR"/>
        </w:rPr>
        <w:t xml:space="preserve"> </w:t>
      </w:r>
      <w:r w:rsidRPr="002110FC">
        <w:rPr>
          <w:rFonts w:cs="Arial"/>
          <w:spacing w:val="-1"/>
          <w:lang w:val="es-CR"/>
        </w:rPr>
        <w:t>Las</w:t>
      </w:r>
      <w:r w:rsidRPr="002110FC">
        <w:rPr>
          <w:rFonts w:cs="Arial"/>
          <w:spacing w:val="16"/>
          <w:lang w:val="es-CR"/>
        </w:rPr>
        <w:t xml:space="preserve"> </w:t>
      </w:r>
      <w:r w:rsidRPr="002110FC">
        <w:rPr>
          <w:rFonts w:cs="Arial"/>
          <w:spacing w:val="-2"/>
          <w:lang w:val="es-CR"/>
        </w:rPr>
        <w:t>entidades</w:t>
      </w:r>
      <w:r w:rsidRPr="002110FC">
        <w:rPr>
          <w:rFonts w:cs="Arial"/>
          <w:spacing w:val="20"/>
          <w:lang w:val="es-CR"/>
        </w:rPr>
        <w:t xml:space="preserve"> </w:t>
      </w:r>
      <w:r w:rsidRPr="002110FC">
        <w:rPr>
          <w:rFonts w:cs="Arial"/>
          <w:spacing w:val="-1"/>
          <w:lang w:val="es-CR"/>
        </w:rPr>
        <w:t>públicas</w:t>
      </w:r>
      <w:r w:rsidRPr="002110FC">
        <w:rPr>
          <w:rFonts w:cs="Arial"/>
          <w:spacing w:val="22"/>
          <w:lang w:val="es-CR"/>
        </w:rPr>
        <w:t xml:space="preserve"> </w:t>
      </w:r>
      <w:r w:rsidRPr="002110FC">
        <w:rPr>
          <w:rFonts w:cs="Arial"/>
          <w:spacing w:val="-2"/>
          <w:lang w:val="es-CR"/>
        </w:rPr>
        <w:t>que</w:t>
      </w:r>
      <w:r w:rsidRPr="002110FC">
        <w:rPr>
          <w:rFonts w:cs="Arial"/>
          <w:spacing w:val="22"/>
          <w:lang w:val="es-CR"/>
        </w:rPr>
        <w:t xml:space="preserve"> </w:t>
      </w:r>
      <w:r w:rsidRPr="002110FC">
        <w:rPr>
          <w:rFonts w:cs="Arial"/>
          <w:spacing w:val="-2"/>
          <w:lang w:val="es-CR"/>
        </w:rPr>
        <w:t>se</w:t>
      </w:r>
      <w:r w:rsidRPr="002110FC">
        <w:rPr>
          <w:rFonts w:cs="Arial"/>
          <w:spacing w:val="20"/>
          <w:lang w:val="es-CR"/>
        </w:rPr>
        <w:t xml:space="preserve"> </w:t>
      </w:r>
      <w:r w:rsidRPr="002110FC">
        <w:rPr>
          <w:rFonts w:cs="Arial"/>
          <w:spacing w:val="-2"/>
          <w:lang w:val="es-CR"/>
        </w:rPr>
        <w:t>aparten</w:t>
      </w:r>
      <w:r w:rsidRPr="002110FC">
        <w:rPr>
          <w:rFonts w:cs="Arial"/>
          <w:spacing w:val="19"/>
          <w:lang w:val="es-CR"/>
        </w:rPr>
        <w:t xml:space="preserve"> </w:t>
      </w:r>
      <w:r w:rsidRPr="002110FC">
        <w:rPr>
          <w:rFonts w:cs="Arial"/>
          <w:spacing w:val="-2"/>
          <w:lang w:val="es-CR"/>
        </w:rPr>
        <w:t>de</w:t>
      </w:r>
      <w:r w:rsidRPr="002110FC">
        <w:rPr>
          <w:rFonts w:cs="Arial"/>
          <w:spacing w:val="22"/>
          <w:lang w:val="es-CR"/>
        </w:rPr>
        <w:t xml:space="preserve"> </w:t>
      </w:r>
      <w:r w:rsidRPr="002110FC">
        <w:rPr>
          <w:rFonts w:cs="Arial"/>
          <w:spacing w:val="-2"/>
          <w:lang w:val="es-CR"/>
        </w:rPr>
        <w:t>estas</w:t>
      </w:r>
      <w:r w:rsidRPr="002110FC">
        <w:rPr>
          <w:rFonts w:cs="Arial"/>
          <w:spacing w:val="20"/>
          <w:lang w:val="es-CR"/>
        </w:rPr>
        <w:t xml:space="preserve"> </w:t>
      </w:r>
      <w:r w:rsidRPr="002110FC">
        <w:rPr>
          <w:rFonts w:cs="Arial"/>
          <w:spacing w:val="-2"/>
          <w:lang w:val="es-CR"/>
        </w:rPr>
        <w:t>quedarán</w:t>
      </w:r>
      <w:r w:rsidR="00811A4F" w:rsidRPr="002110FC">
        <w:rPr>
          <w:rFonts w:cs="Arial"/>
          <w:lang w:val="es-CR"/>
        </w:rPr>
        <w:t xml:space="preserve"> </w:t>
      </w:r>
      <w:r w:rsidRPr="002110FC">
        <w:rPr>
          <w:rFonts w:cs="Arial"/>
          <w:spacing w:val="-2"/>
          <w:lang w:val="es-CR"/>
        </w:rPr>
        <w:t>obligadas</w:t>
      </w:r>
      <w:r w:rsidRPr="002110FC">
        <w:rPr>
          <w:rFonts w:cs="Arial"/>
          <w:spacing w:val="59"/>
          <w:lang w:val="es-CR"/>
        </w:rPr>
        <w:t xml:space="preserve"> </w:t>
      </w:r>
      <w:r w:rsidRPr="002110FC">
        <w:rPr>
          <w:rFonts w:cs="Arial"/>
          <w:lang w:val="es-CR"/>
        </w:rPr>
        <w:t>a</w:t>
      </w:r>
      <w:r w:rsidRPr="002110FC">
        <w:rPr>
          <w:rFonts w:cs="Arial"/>
          <w:spacing w:val="51"/>
          <w:lang w:val="es-CR"/>
        </w:rPr>
        <w:t xml:space="preserve"> </w:t>
      </w:r>
      <w:r w:rsidRPr="002110FC">
        <w:rPr>
          <w:rFonts w:cs="Arial"/>
          <w:spacing w:val="-2"/>
          <w:lang w:val="es-CR"/>
        </w:rPr>
        <w:t>informar</w:t>
      </w:r>
      <w:r w:rsidRPr="002110FC">
        <w:rPr>
          <w:rFonts w:cs="Arial"/>
          <w:spacing w:val="52"/>
          <w:lang w:val="es-CR"/>
        </w:rPr>
        <w:t xml:space="preserve"> </w:t>
      </w:r>
      <w:r w:rsidRPr="002110FC">
        <w:rPr>
          <w:rFonts w:cs="Arial"/>
          <w:lang w:val="es-CR"/>
        </w:rPr>
        <w:t>a</w:t>
      </w:r>
      <w:r w:rsidRPr="002110FC">
        <w:rPr>
          <w:rFonts w:cs="Arial"/>
          <w:spacing w:val="51"/>
          <w:lang w:val="es-CR"/>
        </w:rPr>
        <w:t xml:space="preserve"> </w:t>
      </w:r>
      <w:r w:rsidRPr="002110FC">
        <w:rPr>
          <w:rFonts w:cs="Arial"/>
          <w:spacing w:val="-2"/>
          <w:lang w:val="es-CR"/>
        </w:rPr>
        <w:t>la</w:t>
      </w:r>
      <w:r w:rsidRPr="002110FC">
        <w:rPr>
          <w:rFonts w:cs="Arial"/>
          <w:spacing w:val="48"/>
          <w:lang w:val="es-CR"/>
        </w:rPr>
        <w:t xml:space="preserve"> </w:t>
      </w:r>
      <w:r w:rsidRPr="002110FC">
        <w:rPr>
          <w:rFonts w:cs="Arial"/>
          <w:spacing w:val="-2"/>
          <w:lang w:val="es-CR"/>
        </w:rPr>
        <w:t>autoridad</w:t>
      </w:r>
      <w:r w:rsidRPr="002110FC">
        <w:rPr>
          <w:rFonts w:cs="Arial"/>
          <w:spacing w:val="52"/>
          <w:lang w:val="es-CR"/>
        </w:rPr>
        <w:t xml:space="preserve"> </w:t>
      </w:r>
      <w:r w:rsidRPr="002110FC">
        <w:rPr>
          <w:rFonts w:cs="Arial"/>
          <w:spacing w:val="-1"/>
          <w:lang w:val="es-CR"/>
        </w:rPr>
        <w:t>de</w:t>
      </w:r>
      <w:r w:rsidRPr="002110FC">
        <w:rPr>
          <w:rFonts w:cs="Arial"/>
          <w:spacing w:val="48"/>
          <w:lang w:val="es-CR"/>
        </w:rPr>
        <w:t xml:space="preserve"> </w:t>
      </w:r>
      <w:r w:rsidRPr="002110FC">
        <w:rPr>
          <w:rFonts w:cs="Arial"/>
          <w:spacing w:val="-2"/>
          <w:lang w:val="es-CR"/>
        </w:rPr>
        <w:t>competencia</w:t>
      </w:r>
      <w:r w:rsidRPr="002110FC">
        <w:rPr>
          <w:rFonts w:cs="Arial"/>
          <w:spacing w:val="50"/>
          <w:lang w:val="es-CR"/>
        </w:rPr>
        <w:t xml:space="preserve"> </w:t>
      </w:r>
      <w:r w:rsidRPr="002110FC">
        <w:rPr>
          <w:rFonts w:cs="Arial"/>
          <w:spacing w:val="-2"/>
          <w:lang w:val="es-CR"/>
        </w:rPr>
        <w:t>correspondiente</w:t>
      </w:r>
      <w:r w:rsidRPr="002110FC">
        <w:rPr>
          <w:rFonts w:cs="Arial"/>
          <w:spacing w:val="51"/>
          <w:lang w:val="es-CR"/>
        </w:rPr>
        <w:t xml:space="preserve"> </w:t>
      </w:r>
      <w:r w:rsidRPr="002110FC">
        <w:rPr>
          <w:rFonts w:cs="Arial"/>
          <w:spacing w:val="-2"/>
          <w:lang w:val="es-CR"/>
        </w:rPr>
        <w:t>sobre</w:t>
      </w:r>
      <w:r w:rsidRPr="002110FC">
        <w:rPr>
          <w:rFonts w:cs="Arial"/>
          <w:spacing w:val="51"/>
          <w:lang w:val="es-CR"/>
        </w:rPr>
        <w:t xml:space="preserve"> </w:t>
      </w:r>
      <w:r w:rsidRPr="002110FC">
        <w:rPr>
          <w:rFonts w:cs="Arial"/>
          <w:spacing w:val="-2"/>
          <w:lang w:val="es-CR"/>
        </w:rPr>
        <w:t>sus</w:t>
      </w:r>
      <w:r w:rsidRPr="002110FC">
        <w:rPr>
          <w:rFonts w:cs="Arial"/>
          <w:spacing w:val="9"/>
          <w:lang w:val="es-CR"/>
        </w:rPr>
        <w:t xml:space="preserve"> </w:t>
      </w:r>
      <w:r w:rsidRPr="002110FC">
        <w:rPr>
          <w:rFonts w:cs="Arial"/>
          <w:spacing w:val="-2"/>
          <w:lang w:val="es-CR"/>
        </w:rPr>
        <w:t>motivaciones,</w:t>
      </w:r>
      <w:r w:rsidRPr="002110FC">
        <w:rPr>
          <w:rFonts w:cs="Arial"/>
          <w:spacing w:val="10"/>
          <w:lang w:val="es-CR"/>
        </w:rPr>
        <w:t xml:space="preserve"> </w:t>
      </w:r>
      <w:r w:rsidRPr="002110FC">
        <w:rPr>
          <w:rFonts w:cs="Arial"/>
          <w:spacing w:val="-3"/>
          <w:lang w:val="es-CR"/>
        </w:rPr>
        <w:t>en</w:t>
      </w:r>
      <w:r w:rsidRPr="002110FC">
        <w:rPr>
          <w:rFonts w:cs="Arial"/>
          <w:spacing w:val="44"/>
          <w:lang w:val="es-CR"/>
        </w:rPr>
        <w:t xml:space="preserve"> </w:t>
      </w:r>
      <w:r w:rsidRPr="002110FC">
        <w:rPr>
          <w:rFonts w:cs="Arial"/>
          <w:spacing w:val="-1"/>
          <w:lang w:val="es-CR"/>
        </w:rPr>
        <w:t>un</w:t>
      </w:r>
      <w:r w:rsidRPr="002110FC">
        <w:rPr>
          <w:rFonts w:cs="Arial"/>
          <w:spacing w:val="10"/>
          <w:lang w:val="es-CR"/>
        </w:rPr>
        <w:t xml:space="preserve"> </w:t>
      </w:r>
      <w:r w:rsidRPr="002110FC">
        <w:rPr>
          <w:rFonts w:cs="Arial"/>
          <w:spacing w:val="-1"/>
          <w:lang w:val="es-CR"/>
        </w:rPr>
        <w:t>plazo</w:t>
      </w:r>
      <w:r w:rsidRPr="002110FC">
        <w:rPr>
          <w:rFonts w:cs="Arial"/>
          <w:spacing w:val="12"/>
          <w:lang w:val="es-CR"/>
        </w:rPr>
        <w:t xml:space="preserve"> </w:t>
      </w:r>
      <w:r w:rsidRPr="002110FC">
        <w:rPr>
          <w:rFonts w:cs="Arial"/>
          <w:spacing w:val="-1"/>
          <w:lang w:val="es-CR"/>
        </w:rPr>
        <w:t>no</w:t>
      </w:r>
      <w:r w:rsidRPr="002110FC">
        <w:rPr>
          <w:rFonts w:cs="Arial"/>
          <w:spacing w:val="12"/>
          <w:lang w:val="es-CR"/>
        </w:rPr>
        <w:t xml:space="preserve"> </w:t>
      </w:r>
      <w:r w:rsidRPr="002110FC">
        <w:rPr>
          <w:rFonts w:cs="Arial"/>
          <w:spacing w:val="-2"/>
          <w:lang w:val="es-CR"/>
        </w:rPr>
        <w:t>mayor</w:t>
      </w:r>
      <w:r w:rsidRPr="002110FC">
        <w:rPr>
          <w:rFonts w:cs="Arial"/>
          <w:spacing w:val="14"/>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30</w:t>
      </w:r>
      <w:r w:rsidRPr="002110FC">
        <w:rPr>
          <w:rFonts w:cs="Arial"/>
          <w:spacing w:val="8"/>
          <w:lang w:val="es-CR"/>
        </w:rPr>
        <w:t xml:space="preserve"> </w:t>
      </w:r>
      <w:r w:rsidRPr="002110FC">
        <w:rPr>
          <w:rFonts w:cs="Arial"/>
          <w:spacing w:val="-1"/>
          <w:lang w:val="es-CR"/>
        </w:rPr>
        <w:t>días</w:t>
      </w:r>
      <w:r w:rsidRPr="002110FC">
        <w:rPr>
          <w:rFonts w:cs="Arial"/>
          <w:spacing w:val="10"/>
          <w:lang w:val="es-CR"/>
        </w:rPr>
        <w:t xml:space="preserve"> </w:t>
      </w:r>
      <w:r w:rsidRPr="002110FC">
        <w:rPr>
          <w:rFonts w:cs="Arial"/>
          <w:spacing w:val="-2"/>
          <w:lang w:val="es-CR"/>
        </w:rPr>
        <w:t>naturales</w:t>
      </w:r>
      <w:r w:rsidRPr="002110FC">
        <w:rPr>
          <w:rFonts w:cs="Arial"/>
          <w:spacing w:val="3"/>
          <w:lang w:val="es-CR"/>
        </w:rPr>
        <w:t xml:space="preserve"> </w:t>
      </w:r>
      <w:r w:rsidRPr="002110FC">
        <w:rPr>
          <w:rFonts w:cs="Arial"/>
          <w:spacing w:val="-2"/>
          <w:lang w:val="es-CR"/>
        </w:rPr>
        <w:t>posteriores</w:t>
      </w:r>
      <w:r w:rsidRPr="002110FC">
        <w:rPr>
          <w:rFonts w:cs="Arial"/>
          <w:spacing w:val="3"/>
          <w:lang w:val="es-CR"/>
        </w:rPr>
        <w:t xml:space="preserve"> </w:t>
      </w:r>
      <w:r w:rsidRPr="002110FC">
        <w:rPr>
          <w:rFonts w:cs="Arial"/>
          <w:lang w:val="es-CR"/>
        </w:rPr>
        <w:t>a</w:t>
      </w:r>
      <w:r w:rsidRPr="002110FC">
        <w:rPr>
          <w:rFonts w:cs="Arial"/>
          <w:spacing w:val="3"/>
          <w:lang w:val="es-CR"/>
        </w:rPr>
        <w:t xml:space="preserve"> </w:t>
      </w:r>
      <w:r w:rsidRPr="002110FC">
        <w:rPr>
          <w:rFonts w:cs="Arial"/>
          <w:lang w:val="es-CR"/>
        </w:rPr>
        <w:t xml:space="preserve">su </w:t>
      </w:r>
      <w:r w:rsidRPr="002110FC">
        <w:rPr>
          <w:rFonts w:cs="Arial"/>
          <w:spacing w:val="-2"/>
          <w:lang w:val="es-CR"/>
        </w:rPr>
        <w:t>notificación.</w:t>
      </w:r>
      <w:r w:rsidRPr="002110FC">
        <w:rPr>
          <w:rFonts w:cs="Arial"/>
          <w:spacing w:val="11"/>
          <w:lang w:val="es-CR"/>
        </w:rPr>
        <w:t xml:space="preserve"> </w:t>
      </w:r>
      <w:r w:rsidRPr="002110FC">
        <w:rPr>
          <w:rFonts w:cs="Arial"/>
          <w:spacing w:val="-1"/>
          <w:lang w:val="es-CR"/>
        </w:rPr>
        <w:t>Dicho</w:t>
      </w:r>
      <w:r w:rsidRPr="002110FC">
        <w:rPr>
          <w:rFonts w:cs="Arial"/>
          <w:spacing w:val="10"/>
          <w:lang w:val="es-CR"/>
        </w:rPr>
        <w:t xml:space="preserve"> </w:t>
      </w:r>
      <w:r w:rsidRPr="002110FC">
        <w:rPr>
          <w:rFonts w:cs="Arial"/>
          <w:spacing w:val="-2"/>
          <w:lang w:val="es-CR"/>
        </w:rPr>
        <w:t>informe</w:t>
      </w:r>
      <w:r w:rsidRPr="002110FC">
        <w:rPr>
          <w:rFonts w:cs="Arial"/>
          <w:spacing w:val="13"/>
          <w:lang w:val="es-CR"/>
        </w:rPr>
        <w:t xml:space="preserve"> </w:t>
      </w:r>
      <w:r w:rsidRPr="002110FC">
        <w:rPr>
          <w:rFonts w:cs="Arial"/>
          <w:spacing w:val="-2"/>
          <w:lang w:val="es-CR"/>
        </w:rPr>
        <w:t>deberá</w:t>
      </w:r>
      <w:r w:rsidRPr="002110FC">
        <w:rPr>
          <w:rFonts w:cs="Arial"/>
          <w:spacing w:val="61"/>
          <w:lang w:val="es-CR"/>
        </w:rPr>
        <w:t xml:space="preserve"> </w:t>
      </w:r>
      <w:r w:rsidRPr="002110FC">
        <w:rPr>
          <w:rFonts w:cs="Arial"/>
          <w:spacing w:val="-1"/>
          <w:lang w:val="es-CR"/>
        </w:rPr>
        <w:t>ser</w:t>
      </w:r>
      <w:r w:rsidRPr="002110FC">
        <w:rPr>
          <w:rFonts w:cs="Arial"/>
          <w:spacing w:val="4"/>
          <w:lang w:val="es-CR"/>
        </w:rPr>
        <w:t xml:space="preserve"> </w:t>
      </w:r>
      <w:r w:rsidRPr="002110FC">
        <w:rPr>
          <w:rFonts w:cs="Arial"/>
          <w:spacing w:val="-2"/>
          <w:lang w:val="es-CR"/>
        </w:rPr>
        <w:t>suscrito</w:t>
      </w:r>
      <w:r w:rsidR="00811A4F" w:rsidRPr="002110FC">
        <w:rPr>
          <w:rFonts w:cs="Arial"/>
          <w:lang w:val="es-CR"/>
        </w:rPr>
        <w:t xml:space="preserve"> </w:t>
      </w:r>
      <w:r w:rsidRPr="002110FC">
        <w:rPr>
          <w:rFonts w:cs="Arial"/>
          <w:spacing w:val="-2"/>
          <w:lang w:val="es-CR"/>
        </w:rPr>
        <w:t>por</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superior</w:t>
      </w:r>
      <w:r w:rsidRPr="002110FC">
        <w:rPr>
          <w:rFonts w:cs="Arial"/>
          <w:spacing w:val="-4"/>
          <w:lang w:val="es-CR"/>
        </w:rPr>
        <w:t xml:space="preserve"> </w:t>
      </w:r>
      <w:r w:rsidRPr="002110FC">
        <w:rPr>
          <w:rFonts w:cs="Arial"/>
          <w:spacing w:val="-2"/>
          <w:lang w:val="es-CR"/>
        </w:rPr>
        <w:t>jerárquico</w:t>
      </w:r>
      <w:r w:rsidRPr="002110FC">
        <w:rPr>
          <w:rFonts w:cs="Arial"/>
          <w:spacing w:val="2"/>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1"/>
          <w:lang w:val="es-CR"/>
        </w:rPr>
        <w:t>la</w:t>
      </w:r>
      <w:r w:rsidRPr="002110FC">
        <w:rPr>
          <w:rFonts w:cs="Arial"/>
          <w:lang w:val="es-CR"/>
        </w:rPr>
        <w:t xml:space="preserve"> </w:t>
      </w:r>
      <w:r w:rsidRPr="002110FC">
        <w:rPr>
          <w:rFonts w:cs="Arial"/>
          <w:spacing w:val="-2"/>
          <w:lang w:val="es-CR"/>
        </w:rPr>
        <w:t>entidad</w:t>
      </w:r>
      <w:r w:rsidRPr="002110FC">
        <w:rPr>
          <w:rFonts w:cs="Arial"/>
          <w:spacing w:val="1"/>
          <w:lang w:val="es-CR"/>
        </w:rPr>
        <w:t xml:space="preserve"> </w:t>
      </w:r>
      <w:r w:rsidRPr="002110FC">
        <w:rPr>
          <w:rFonts w:cs="Arial"/>
          <w:spacing w:val="-2"/>
          <w:lang w:val="es-CR"/>
        </w:rPr>
        <w:t>pública</w:t>
      </w:r>
      <w:r w:rsidRPr="002110FC">
        <w:rPr>
          <w:rFonts w:cs="Arial"/>
          <w:lang w:val="es-CR"/>
        </w:rPr>
        <w:t xml:space="preserve"> </w:t>
      </w:r>
      <w:r w:rsidRPr="002110FC">
        <w:rPr>
          <w:rFonts w:cs="Arial"/>
          <w:spacing w:val="-2"/>
          <w:lang w:val="es-CR"/>
        </w:rPr>
        <w:t>que</w:t>
      </w:r>
      <w:r w:rsidRPr="002110FC">
        <w:rPr>
          <w:rFonts w:cs="Arial"/>
          <w:lang w:val="es-CR"/>
        </w:rPr>
        <w:t xml:space="preserve"> </w:t>
      </w:r>
      <w:r w:rsidRPr="002110FC">
        <w:rPr>
          <w:rFonts w:cs="Arial"/>
          <w:spacing w:val="-1"/>
          <w:lang w:val="es-CR"/>
        </w:rPr>
        <w:t>lo</w:t>
      </w:r>
      <w:r w:rsidRPr="002110FC">
        <w:rPr>
          <w:rFonts w:cs="Arial"/>
          <w:spacing w:val="-2"/>
          <w:lang w:val="es-CR"/>
        </w:rPr>
        <w:t xml:space="preserve"> emita.</w:t>
      </w:r>
    </w:p>
    <w:p w14:paraId="7C169590" w14:textId="77777777" w:rsidR="00671664" w:rsidRPr="002110FC" w:rsidRDefault="00671664" w:rsidP="005A1070">
      <w:pPr>
        <w:rPr>
          <w:rFonts w:ascii="Arial" w:eastAsia="Arial" w:hAnsi="Arial" w:cs="Arial"/>
          <w:lang w:val="es-CR"/>
        </w:rPr>
      </w:pPr>
    </w:p>
    <w:p w14:paraId="0974B4C5" w14:textId="7026383E" w:rsidR="00671664" w:rsidRPr="002110FC" w:rsidRDefault="00977604" w:rsidP="005A1070">
      <w:pPr>
        <w:pStyle w:val="Ttulo1"/>
        <w:ind w:right="117"/>
        <w:jc w:val="both"/>
        <w:rPr>
          <w:rFonts w:cs="Arial"/>
          <w:b w:val="0"/>
          <w:bCs w:val="0"/>
          <w:lang w:val="es-CR"/>
        </w:rPr>
      </w:pPr>
      <w:r w:rsidRPr="002110FC">
        <w:rPr>
          <w:rFonts w:cs="Arial"/>
          <w:spacing w:val="-1"/>
          <w:lang w:val="es-CR"/>
        </w:rPr>
        <w:t>Artículo</w:t>
      </w:r>
      <w:r w:rsidRPr="002110FC">
        <w:rPr>
          <w:rFonts w:cs="Arial"/>
          <w:spacing w:val="18"/>
          <w:lang w:val="es-CR"/>
        </w:rPr>
        <w:t xml:space="preserve"> </w:t>
      </w:r>
      <w:r w:rsidRPr="002110FC">
        <w:rPr>
          <w:rFonts w:cs="Arial"/>
          <w:spacing w:val="-1"/>
          <w:lang w:val="es-CR"/>
        </w:rPr>
        <w:t>2</w:t>
      </w:r>
      <w:r w:rsidR="006566D5" w:rsidRPr="002110FC">
        <w:rPr>
          <w:rFonts w:cs="Arial"/>
          <w:spacing w:val="-1"/>
          <w:lang w:val="es-CR"/>
        </w:rPr>
        <w:t>5</w:t>
      </w:r>
      <w:r w:rsidRPr="002110FC">
        <w:rPr>
          <w:rFonts w:cs="Arial"/>
          <w:spacing w:val="-1"/>
          <w:lang w:val="es-CR"/>
        </w:rPr>
        <w:t>.-</w:t>
      </w:r>
      <w:r w:rsidRPr="002110FC">
        <w:rPr>
          <w:rFonts w:cs="Arial"/>
          <w:spacing w:val="18"/>
          <w:lang w:val="es-CR"/>
        </w:rPr>
        <w:t xml:space="preserve"> </w:t>
      </w:r>
      <w:r w:rsidRPr="002110FC">
        <w:rPr>
          <w:rFonts w:cs="Arial"/>
          <w:spacing w:val="-1"/>
          <w:lang w:val="es-CR"/>
        </w:rPr>
        <w:t>Revisión</w:t>
      </w:r>
      <w:r w:rsidRPr="002110FC">
        <w:rPr>
          <w:rFonts w:cs="Arial"/>
          <w:spacing w:val="12"/>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excepciones</w:t>
      </w:r>
      <w:r w:rsidRPr="002110FC">
        <w:rPr>
          <w:rFonts w:cs="Arial"/>
          <w:spacing w:val="17"/>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exenciones</w:t>
      </w:r>
      <w:r w:rsidRPr="002110FC">
        <w:rPr>
          <w:rFonts w:cs="Arial"/>
          <w:spacing w:val="17"/>
          <w:lang w:val="es-CR"/>
        </w:rPr>
        <w:t xml:space="preserve"> </w:t>
      </w:r>
      <w:r w:rsidRPr="002110FC">
        <w:rPr>
          <w:rFonts w:cs="Arial"/>
          <w:lang w:val="es-CR"/>
        </w:rPr>
        <w:t>a</w:t>
      </w:r>
      <w:r w:rsidRPr="002110FC">
        <w:rPr>
          <w:rFonts w:cs="Arial"/>
          <w:spacing w:val="15"/>
          <w:lang w:val="es-CR"/>
        </w:rPr>
        <w:t xml:space="preserve"> </w:t>
      </w:r>
      <w:r w:rsidRPr="002110FC">
        <w:rPr>
          <w:rFonts w:cs="Arial"/>
          <w:lang w:val="es-CR"/>
        </w:rPr>
        <w:t>la</w:t>
      </w:r>
      <w:r w:rsidRPr="002110FC">
        <w:rPr>
          <w:rFonts w:cs="Arial"/>
          <w:spacing w:val="17"/>
          <w:lang w:val="es-CR"/>
        </w:rPr>
        <w:t xml:space="preserve"> </w:t>
      </w:r>
      <w:r w:rsidRPr="002110FC">
        <w:rPr>
          <w:rFonts w:cs="Arial"/>
          <w:spacing w:val="-1"/>
          <w:lang w:val="es-CR"/>
        </w:rPr>
        <w:t>aplicación</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lang w:val="es-CR"/>
        </w:rPr>
        <w:t>la</w:t>
      </w:r>
      <w:r w:rsidRPr="002110FC">
        <w:rPr>
          <w:rFonts w:cs="Arial"/>
          <w:spacing w:val="17"/>
          <w:lang w:val="es-CR"/>
        </w:rPr>
        <w:t xml:space="preserve"> </w:t>
      </w:r>
      <w:r w:rsidRPr="002110FC">
        <w:rPr>
          <w:rFonts w:cs="Arial"/>
          <w:spacing w:val="-1"/>
          <w:lang w:val="es-CR"/>
        </w:rPr>
        <w:t>normativa</w:t>
      </w:r>
      <w:r w:rsidRPr="002110FC">
        <w:rPr>
          <w:rFonts w:cs="Arial"/>
          <w:spacing w:val="39"/>
          <w:lang w:val="es-CR"/>
        </w:rPr>
        <w:t xml:space="preserve"> </w:t>
      </w:r>
      <w:r w:rsidRPr="002110FC">
        <w:rPr>
          <w:rFonts w:cs="Arial"/>
          <w:lang w:val="es-CR"/>
        </w:rPr>
        <w:t xml:space="preserve">de </w:t>
      </w:r>
      <w:r w:rsidRPr="002110FC">
        <w:rPr>
          <w:rFonts w:cs="Arial"/>
          <w:spacing w:val="-1"/>
          <w:lang w:val="es-CR"/>
        </w:rPr>
        <w:t>competencia</w:t>
      </w:r>
    </w:p>
    <w:p w14:paraId="5D479BFE" w14:textId="77777777" w:rsidR="00671664" w:rsidRPr="002110FC" w:rsidRDefault="00671664" w:rsidP="005A1070">
      <w:pPr>
        <w:rPr>
          <w:rFonts w:ascii="Arial" w:eastAsia="Arial" w:hAnsi="Arial" w:cs="Arial"/>
          <w:b/>
          <w:bCs/>
          <w:lang w:val="es-CR"/>
        </w:rPr>
      </w:pPr>
    </w:p>
    <w:p w14:paraId="2B5FB152" w14:textId="11BF7493" w:rsidR="00D34386" w:rsidRPr="002110FC" w:rsidRDefault="00977604" w:rsidP="005A1070">
      <w:pPr>
        <w:pStyle w:val="Textoindependiente"/>
        <w:ind w:left="102" w:right="115"/>
        <w:jc w:val="both"/>
        <w:rPr>
          <w:rFonts w:cs="Arial"/>
          <w:lang w:val="es-CR"/>
        </w:rPr>
      </w:pPr>
      <w:r w:rsidRPr="002110FC">
        <w:rPr>
          <w:rFonts w:cs="Arial"/>
          <w:spacing w:val="-1"/>
          <w:lang w:val="es-CR"/>
        </w:rPr>
        <w:t>El</w:t>
      </w:r>
      <w:r w:rsidRPr="002110FC">
        <w:rPr>
          <w:rFonts w:cs="Arial"/>
          <w:spacing w:val="-3"/>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Superior</w:t>
      </w:r>
      <w:r w:rsidRPr="002110FC">
        <w:rPr>
          <w:rFonts w:cs="Arial"/>
          <w:spacing w:val="-3"/>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Coprocom,</w:t>
      </w:r>
      <w:r w:rsidRPr="002110FC">
        <w:rPr>
          <w:rFonts w:cs="Arial"/>
          <w:spacing w:val="-3"/>
          <w:lang w:val="es-CR"/>
        </w:rPr>
        <w:t xml:space="preserve"> </w:t>
      </w:r>
      <w:r w:rsidRPr="002110FC">
        <w:rPr>
          <w:rFonts w:cs="Arial"/>
          <w:lang w:val="es-CR"/>
        </w:rPr>
        <w:t>con</w:t>
      </w:r>
      <w:r w:rsidRPr="002110FC">
        <w:rPr>
          <w:rFonts w:cs="Arial"/>
          <w:spacing w:val="-5"/>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apoyo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su</w:t>
      </w:r>
      <w:r w:rsidRPr="002110FC">
        <w:rPr>
          <w:rFonts w:cs="Arial"/>
          <w:spacing w:val="-7"/>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Técnico,</w:t>
      </w:r>
      <w:r w:rsidRPr="002110FC">
        <w:rPr>
          <w:rFonts w:cs="Arial"/>
          <w:spacing w:val="-3"/>
          <w:lang w:val="es-CR"/>
        </w:rPr>
        <w:t xml:space="preserve"> </w:t>
      </w:r>
      <w:r w:rsidRPr="002110FC">
        <w:rPr>
          <w:rFonts w:cs="Arial"/>
          <w:spacing w:val="-1"/>
          <w:lang w:val="es-CR"/>
        </w:rPr>
        <w:t>revisará</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oficio</w:t>
      </w:r>
      <w:r w:rsidRPr="002110FC">
        <w:rPr>
          <w:rFonts w:cs="Arial"/>
          <w:spacing w:val="61"/>
          <w:lang w:val="es-CR"/>
        </w:rPr>
        <w:t xml:space="preserve"> </w:t>
      </w:r>
      <w:r w:rsidRPr="002110FC">
        <w:rPr>
          <w:rFonts w:cs="Arial"/>
          <w:lang w:val="es-CR"/>
        </w:rPr>
        <w:t>o</w:t>
      </w:r>
      <w:r w:rsidRPr="002110FC">
        <w:rPr>
          <w:rFonts w:cs="Arial"/>
          <w:spacing w:val="41"/>
          <w:lang w:val="es-CR"/>
        </w:rPr>
        <w:t xml:space="preserve"> </w:t>
      </w:r>
      <w:r w:rsidRPr="002110FC">
        <w:rPr>
          <w:rFonts w:cs="Arial"/>
          <w:lang w:val="es-CR"/>
        </w:rPr>
        <w:t>a</w:t>
      </w:r>
      <w:r w:rsidRPr="002110FC">
        <w:rPr>
          <w:rFonts w:cs="Arial"/>
          <w:spacing w:val="41"/>
          <w:lang w:val="es-CR"/>
        </w:rPr>
        <w:t xml:space="preserve"> </w:t>
      </w:r>
      <w:r w:rsidRPr="002110FC">
        <w:rPr>
          <w:rFonts w:cs="Arial"/>
          <w:spacing w:val="-1"/>
          <w:lang w:val="es-CR"/>
        </w:rPr>
        <w:t>solicitud</w:t>
      </w:r>
      <w:r w:rsidRPr="002110FC">
        <w:rPr>
          <w:rFonts w:cs="Arial"/>
          <w:spacing w:val="40"/>
          <w:lang w:val="es-CR"/>
        </w:rPr>
        <w:t xml:space="preserve"> </w:t>
      </w:r>
      <w:r w:rsidRPr="002110FC">
        <w:rPr>
          <w:rFonts w:cs="Arial"/>
          <w:lang w:val="es-CR"/>
        </w:rPr>
        <w:t>de</w:t>
      </w:r>
      <w:r w:rsidRPr="002110FC">
        <w:rPr>
          <w:rFonts w:cs="Arial"/>
          <w:spacing w:val="41"/>
          <w:lang w:val="es-CR"/>
        </w:rPr>
        <w:t xml:space="preserve"> </w:t>
      </w:r>
      <w:r w:rsidRPr="002110FC">
        <w:rPr>
          <w:rFonts w:cs="Arial"/>
          <w:lang w:val="es-CR"/>
        </w:rPr>
        <w:t>un</w:t>
      </w:r>
      <w:r w:rsidRPr="002110FC">
        <w:rPr>
          <w:rFonts w:cs="Arial"/>
          <w:spacing w:val="40"/>
          <w:lang w:val="es-CR"/>
        </w:rPr>
        <w:t xml:space="preserve"> </w:t>
      </w:r>
      <w:r w:rsidRPr="002110FC">
        <w:rPr>
          <w:rFonts w:cs="Arial"/>
          <w:spacing w:val="-1"/>
          <w:lang w:val="es-CR"/>
        </w:rPr>
        <w:t>interesado,</w:t>
      </w:r>
      <w:r w:rsidRPr="002110FC">
        <w:rPr>
          <w:rFonts w:cs="Arial"/>
          <w:spacing w:val="40"/>
          <w:lang w:val="es-CR"/>
        </w:rPr>
        <w:t xml:space="preserve"> </w:t>
      </w:r>
      <w:r w:rsidRPr="002110FC">
        <w:rPr>
          <w:rFonts w:cs="Arial"/>
          <w:lang w:val="es-CR"/>
        </w:rPr>
        <w:t>al</w:t>
      </w:r>
      <w:r w:rsidRPr="002110FC">
        <w:rPr>
          <w:rFonts w:cs="Arial"/>
          <w:spacing w:val="41"/>
          <w:lang w:val="es-CR"/>
        </w:rPr>
        <w:t xml:space="preserve"> </w:t>
      </w:r>
      <w:r w:rsidRPr="002110FC">
        <w:rPr>
          <w:rFonts w:cs="Arial"/>
          <w:spacing w:val="-1"/>
          <w:lang w:val="es-CR"/>
        </w:rPr>
        <w:t>menos</w:t>
      </w:r>
      <w:r w:rsidRPr="002110FC">
        <w:rPr>
          <w:rFonts w:cs="Arial"/>
          <w:spacing w:val="38"/>
          <w:lang w:val="es-CR"/>
        </w:rPr>
        <w:t xml:space="preserve"> </w:t>
      </w:r>
      <w:r w:rsidRPr="002110FC">
        <w:rPr>
          <w:rFonts w:cs="Arial"/>
          <w:spacing w:val="-1"/>
          <w:lang w:val="es-CR"/>
        </w:rPr>
        <w:t>una</w:t>
      </w:r>
      <w:r w:rsidRPr="002110FC">
        <w:rPr>
          <w:rFonts w:cs="Arial"/>
          <w:spacing w:val="41"/>
          <w:lang w:val="es-CR"/>
        </w:rPr>
        <w:t xml:space="preserve"> </w:t>
      </w:r>
      <w:r w:rsidRPr="002110FC">
        <w:rPr>
          <w:rFonts w:cs="Arial"/>
          <w:spacing w:val="-1"/>
          <w:lang w:val="es-CR"/>
        </w:rPr>
        <w:t>vez</w:t>
      </w:r>
      <w:r w:rsidRPr="002110FC">
        <w:rPr>
          <w:rFonts w:cs="Arial"/>
          <w:spacing w:val="41"/>
          <w:lang w:val="es-CR"/>
        </w:rPr>
        <w:t xml:space="preserve"> </w:t>
      </w:r>
      <w:r w:rsidRPr="002110FC">
        <w:rPr>
          <w:rFonts w:cs="Arial"/>
          <w:spacing w:val="-1"/>
          <w:lang w:val="es-CR"/>
        </w:rPr>
        <w:t>cada</w:t>
      </w:r>
      <w:r w:rsidRPr="002110FC">
        <w:rPr>
          <w:rFonts w:cs="Arial"/>
          <w:spacing w:val="41"/>
          <w:lang w:val="es-CR"/>
        </w:rPr>
        <w:t xml:space="preserve"> </w:t>
      </w:r>
      <w:r w:rsidRPr="002110FC">
        <w:rPr>
          <w:rFonts w:cs="Arial"/>
          <w:spacing w:val="-1"/>
          <w:lang w:val="es-CR"/>
        </w:rPr>
        <w:t>cinco</w:t>
      </w:r>
      <w:r w:rsidRPr="002110FC">
        <w:rPr>
          <w:rFonts w:cs="Arial"/>
          <w:spacing w:val="40"/>
          <w:lang w:val="es-CR"/>
        </w:rPr>
        <w:t xml:space="preserve"> </w:t>
      </w:r>
      <w:r w:rsidRPr="002110FC">
        <w:rPr>
          <w:rFonts w:cs="Arial"/>
          <w:spacing w:val="-1"/>
          <w:lang w:val="es-CR"/>
        </w:rPr>
        <w:t>años,</w:t>
      </w:r>
      <w:r w:rsidRPr="002110FC">
        <w:rPr>
          <w:rFonts w:cs="Arial"/>
          <w:spacing w:val="43"/>
          <w:lang w:val="es-CR"/>
        </w:rPr>
        <w:t xml:space="preserve"> </w:t>
      </w:r>
      <w:r w:rsidRPr="002110FC">
        <w:rPr>
          <w:rFonts w:cs="Arial"/>
          <w:spacing w:val="-1"/>
          <w:lang w:val="es-CR"/>
        </w:rPr>
        <w:t>las</w:t>
      </w:r>
      <w:r w:rsidRPr="002110FC">
        <w:rPr>
          <w:rFonts w:cs="Arial"/>
          <w:spacing w:val="38"/>
          <w:lang w:val="es-CR"/>
        </w:rPr>
        <w:t xml:space="preserve"> </w:t>
      </w:r>
      <w:r w:rsidRPr="002110FC">
        <w:rPr>
          <w:rFonts w:cs="Arial"/>
          <w:spacing w:val="-1"/>
          <w:lang w:val="es-CR"/>
        </w:rPr>
        <w:t>excepciones</w:t>
      </w:r>
      <w:r w:rsidRPr="002110FC">
        <w:rPr>
          <w:rFonts w:cs="Arial"/>
          <w:spacing w:val="41"/>
          <w:lang w:val="es-CR"/>
        </w:rPr>
        <w:t xml:space="preserve"> </w:t>
      </w:r>
      <w:r w:rsidRPr="002110FC">
        <w:rPr>
          <w:rFonts w:cs="Arial"/>
          <w:lang w:val="es-CR"/>
        </w:rPr>
        <w:t>y</w:t>
      </w:r>
      <w:r w:rsidRPr="002110FC">
        <w:rPr>
          <w:rFonts w:cs="Arial"/>
          <w:spacing w:val="53"/>
          <w:lang w:val="es-CR"/>
        </w:rPr>
        <w:t xml:space="preserve"> </w:t>
      </w:r>
      <w:r w:rsidRPr="002110FC">
        <w:rPr>
          <w:rFonts w:cs="Arial"/>
          <w:spacing w:val="-1"/>
          <w:lang w:val="es-CR"/>
        </w:rPr>
        <w:t>exenciones</w:t>
      </w:r>
      <w:r w:rsidRPr="002110FC">
        <w:rPr>
          <w:rFonts w:cs="Arial"/>
          <w:spacing w:val="23"/>
          <w:lang w:val="es-CR"/>
        </w:rPr>
        <w:t xml:space="preserve"> </w:t>
      </w:r>
      <w:r w:rsidRPr="002110FC">
        <w:rPr>
          <w:rFonts w:cs="Arial"/>
          <w:spacing w:val="-1"/>
          <w:lang w:val="es-CR"/>
        </w:rPr>
        <w:t>existentes</w:t>
      </w:r>
      <w:r w:rsidRPr="002110FC">
        <w:rPr>
          <w:rFonts w:cs="Arial"/>
          <w:spacing w:val="18"/>
          <w:lang w:val="es-CR"/>
        </w:rPr>
        <w:t xml:space="preserve"> </w:t>
      </w:r>
      <w:r w:rsidRPr="002110FC">
        <w:rPr>
          <w:rFonts w:cs="Arial"/>
          <w:lang w:val="es-CR"/>
        </w:rPr>
        <w:t>a</w:t>
      </w:r>
      <w:r w:rsidRPr="002110FC">
        <w:rPr>
          <w:rFonts w:cs="Arial"/>
          <w:spacing w:val="23"/>
          <w:lang w:val="es-CR"/>
        </w:rPr>
        <w:t xml:space="preserve"> </w:t>
      </w:r>
      <w:r w:rsidRPr="002110FC">
        <w:rPr>
          <w:rFonts w:cs="Arial"/>
          <w:spacing w:val="-1"/>
          <w:lang w:val="es-CR"/>
        </w:rPr>
        <w:t>la</w:t>
      </w:r>
      <w:r w:rsidRPr="002110FC">
        <w:rPr>
          <w:rFonts w:cs="Arial"/>
          <w:spacing w:val="20"/>
          <w:lang w:val="es-CR"/>
        </w:rPr>
        <w:t xml:space="preserve"> </w:t>
      </w:r>
      <w:r w:rsidRPr="002110FC">
        <w:rPr>
          <w:rFonts w:cs="Arial"/>
          <w:spacing w:val="-1"/>
          <w:lang w:val="es-CR"/>
        </w:rPr>
        <w:t>aplicación</w:t>
      </w:r>
      <w:r w:rsidRPr="002110FC">
        <w:rPr>
          <w:rFonts w:cs="Arial"/>
          <w:spacing w:val="23"/>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la</w:t>
      </w:r>
      <w:r w:rsidRPr="002110FC">
        <w:rPr>
          <w:rFonts w:cs="Arial"/>
          <w:spacing w:val="23"/>
          <w:lang w:val="es-CR"/>
        </w:rPr>
        <w:t xml:space="preserve"> </w:t>
      </w:r>
      <w:r w:rsidR="00530359" w:rsidRPr="002110FC">
        <w:rPr>
          <w:rFonts w:cs="Arial"/>
          <w:spacing w:val="-1"/>
          <w:lang w:val="es-CR"/>
        </w:rPr>
        <w:t>Ley N.° 9736</w:t>
      </w:r>
      <w:r w:rsidRPr="002110FC">
        <w:rPr>
          <w:rFonts w:cs="Arial"/>
          <w:spacing w:val="-9"/>
          <w:lang w:val="es-CR"/>
        </w:rPr>
        <w:t xml:space="preserve"> </w:t>
      </w:r>
      <w:r w:rsidRPr="002110FC">
        <w:rPr>
          <w:rFonts w:cs="Arial"/>
          <w:lang w:val="es-CR"/>
        </w:rPr>
        <w:t>y</w:t>
      </w:r>
      <w:r w:rsidRPr="002110FC">
        <w:rPr>
          <w:rFonts w:cs="Arial"/>
          <w:spacing w:val="-14"/>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la</w:t>
      </w:r>
      <w:r w:rsidRPr="002110FC">
        <w:rPr>
          <w:rFonts w:cs="Arial"/>
          <w:spacing w:val="-8"/>
          <w:lang w:val="es-CR"/>
        </w:rPr>
        <w:t xml:space="preserve"> </w:t>
      </w:r>
      <w:r w:rsidRPr="002110FC">
        <w:rPr>
          <w:rFonts w:cs="Arial"/>
          <w:spacing w:val="-2"/>
          <w:lang w:val="es-CR"/>
        </w:rPr>
        <w:t>Ley</w:t>
      </w:r>
      <w:r w:rsidRPr="002110FC">
        <w:rPr>
          <w:rFonts w:cs="Arial"/>
          <w:spacing w:val="-9"/>
          <w:lang w:val="es-CR"/>
        </w:rPr>
        <w:t xml:space="preserve"> </w:t>
      </w:r>
      <w:r w:rsidRPr="002110FC">
        <w:rPr>
          <w:rFonts w:cs="Arial"/>
          <w:spacing w:val="-2"/>
          <w:lang w:val="es-CR"/>
        </w:rPr>
        <w:t>N.°7472</w:t>
      </w:r>
      <w:r w:rsidRPr="002110FC">
        <w:rPr>
          <w:rFonts w:cs="Arial"/>
          <w:spacing w:val="-1"/>
          <w:lang w:val="es-CR"/>
        </w:rPr>
        <w:t>.</w:t>
      </w:r>
    </w:p>
    <w:p w14:paraId="6FA3F50A" w14:textId="77777777" w:rsidR="00D34386" w:rsidRPr="002110FC" w:rsidRDefault="00D34386" w:rsidP="005A1070">
      <w:pPr>
        <w:pStyle w:val="Textoindependiente"/>
        <w:ind w:left="102" w:right="115"/>
        <w:jc w:val="both"/>
        <w:rPr>
          <w:rFonts w:cs="Arial"/>
          <w:lang w:val="es-CR"/>
        </w:rPr>
      </w:pPr>
    </w:p>
    <w:p w14:paraId="6A0F2A83" w14:textId="22513A44" w:rsidR="00671664" w:rsidRPr="002110FC" w:rsidRDefault="00977604" w:rsidP="005A1070">
      <w:pPr>
        <w:pStyle w:val="Textoindependiente"/>
        <w:ind w:left="102" w:right="115"/>
        <w:jc w:val="both"/>
        <w:rPr>
          <w:rFonts w:cs="Arial"/>
          <w:lang w:val="es-CR"/>
        </w:rPr>
      </w:pPr>
      <w:r w:rsidRPr="002110FC">
        <w:rPr>
          <w:rFonts w:cs="Arial"/>
          <w:lang w:val="es-CR"/>
        </w:rPr>
        <w:t xml:space="preserve">La </w:t>
      </w:r>
      <w:r w:rsidRPr="002110FC">
        <w:rPr>
          <w:rFonts w:cs="Arial"/>
          <w:spacing w:val="-1"/>
          <w:lang w:val="es-CR"/>
        </w:rPr>
        <w:t>opinión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00221D4B" w:rsidRPr="002110FC">
        <w:rPr>
          <w:rFonts w:cs="Arial"/>
          <w:spacing w:val="-2"/>
          <w:lang w:val="es-CR"/>
        </w:rPr>
        <w:t>Coprocom</w:t>
      </w:r>
      <w:r w:rsidR="00221D4B" w:rsidRPr="002110FC">
        <w:rPr>
          <w:rFonts w:cs="Arial"/>
          <w:spacing w:val="-1"/>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 xml:space="preserve">referir </w:t>
      </w:r>
      <w:r w:rsidRPr="002110FC">
        <w:rPr>
          <w:rFonts w:cs="Arial"/>
          <w:lang w:val="es-CR"/>
        </w:rPr>
        <w:t>a</w:t>
      </w:r>
      <w:r w:rsidRPr="002110FC">
        <w:rPr>
          <w:rFonts w:cs="Arial"/>
          <w:spacing w:val="-4"/>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conveniencia</w:t>
      </w:r>
      <w:r w:rsidRPr="002110FC">
        <w:rPr>
          <w:rFonts w:cs="Arial"/>
          <w:lang w:val="es-CR"/>
        </w:rPr>
        <w:t xml:space="preserve"> o</w:t>
      </w:r>
      <w:r w:rsidRPr="002110FC">
        <w:rPr>
          <w:rFonts w:cs="Arial"/>
          <w:spacing w:val="-2"/>
          <w:lang w:val="es-CR"/>
        </w:rPr>
        <w:t xml:space="preserve"> </w:t>
      </w:r>
      <w:r w:rsidRPr="002110FC">
        <w:rPr>
          <w:rFonts w:cs="Arial"/>
          <w:lang w:val="es-CR"/>
        </w:rPr>
        <w:t>no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mantener</w:t>
      </w:r>
      <w:r w:rsidRPr="002110FC">
        <w:rPr>
          <w:rFonts w:cs="Arial"/>
          <w:spacing w:val="-1"/>
          <w:lang w:val="es-CR"/>
        </w:rPr>
        <w:t xml:space="preserve"> dichas</w:t>
      </w:r>
      <w:r w:rsidRPr="002110FC">
        <w:rPr>
          <w:rFonts w:cs="Arial"/>
          <w:spacing w:val="37"/>
          <w:lang w:val="es-CR"/>
        </w:rPr>
        <w:t xml:space="preserve"> </w:t>
      </w:r>
      <w:r w:rsidRPr="002110FC">
        <w:rPr>
          <w:rFonts w:cs="Arial"/>
          <w:spacing w:val="-1"/>
          <w:lang w:val="es-CR"/>
        </w:rPr>
        <w:t>excepciones</w:t>
      </w:r>
      <w:r w:rsidRPr="002110FC">
        <w:rPr>
          <w:rFonts w:cs="Arial"/>
          <w:spacing w:val="3"/>
          <w:lang w:val="es-CR"/>
        </w:rPr>
        <w:t xml:space="preserve"> </w:t>
      </w:r>
      <w:r w:rsidRPr="002110FC">
        <w:rPr>
          <w:rFonts w:cs="Arial"/>
          <w:lang w:val="es-CR"/>
        </w:rPr>
        <w:t xml:space="preserve">y </w:t>
      </w:r>
      <w:r w:rsidRPr="002110FC">
        <w:rPr>
          <w:rFonts w:cs="Arial"/>
          <w:spacing w:val="-1"/>
          <w:lang w:val="es-CR"/>
        </w:rPr>
        <w:t>exenciones,</w:t>
      </w:r>
      <w:r w:rsidRPr="002110FC">
        <w:rPr>
          <w:rFonts w:cs="Arial"/>
          <w:spacing w:val="4"/>
          <w:lang w:val="es-CR"/>
        </w:rPr>
        <w:t xml:space="preserve"> </w:t>
      </w:r>
      <w:r w:rsidRPr="002110FC">
        <w:rPr>
          <w:rFonts w:cs="Arial"/>
          <w:lang w:val="es-CR"/>
        </w:rPr>
        <w:t>y si</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fundamentos</w:t>
      </w:r>
      <w:r w:rsidRPr="002110FC">
        <w:rPr>
          <w:rFonts w:cs="Arial"/>
          <w:spacing w:val="1"/>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razón</w:t>
      </w:r>
      <w:r w:rsidRPr="002110FC">
        <w:rPr>
          <w:rFonts w:cs="Arial"/>
          <w:lang w:val="es-CR"/>
        </w:rPr>
        <w:t xml:space="preserve"> de ser</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respectiva</w:t>
      </w:r>
      <w:r w:rsidRPr="002110FC">
        <w:rPr>
          <w:rFonts w:cs="Arial"/>
          <w:spacing w:val="2"/>
          <w:lang w:val="es-CR"/>
        </w:rPr>
        <w:t xml:space="preserve"> </w:t>
      </w:r>
      <w:r w:rsidRPr="002110FC">
        <w:rPr>
          <w:rFonts w:cs="Arial"/>
          <w:spacing w:val="-1"/>
          <w:lang w:val="es-CR"/>
        </w:rPr>
        <w:t>excepción</w:t>
      </w:r>
      <w:r w:rsidRPr="002110FC">
        <w:rPr>
          <w:rFonts w:cs="Arial"/>
          <w:spacing w:val="57"/>
          <w:lang w:val="es-CR"/>
        </w:rPr>
        <w:t xml:space="preserve"> </w:t>
      </w:r>
      <w:r w:rsidRPr="002110FC">
        <w:rPr>
          <w:rFonts w:cs="Arial"/>
          <w:lang w:val="es-CR"/>
        </w:rPr>
        <w:t xml:space="preserve">o </w:t>
      </w:r>
      <w:r w:rsidRPr="002110FC">
        <w:rPr>
          <w:rFonts w:cs="Arial"/>
          <w:spacing w:val="-1"/>
          <w:lang w:val="es-CR"/>
        </w:rPr>
        <w:t>exención</w:t>
      </w:r>
      <w:r w:rsidRPr="002110FC">
        <w:rPr>
          <w:rFonts w:cs="Arial"/>
          <w:lang w:val="es-CR"/>
        </w:rPr>
        <w:t xml:space="preserve"> se</w:t>
      </w:r>
      <w:r w:rsidRPr="002110FC">
        <w:rPr>
          <w:rFonts w:cs="Arial"/>
          <w:spacing w:val="-2"/>
          <w:lang w:val="es-CR"/>
        </w:rPr>
        <w:t xml:space="preserve"> mantienen.</w:t>
      </w:r>
    </w:p>
    <w:p w14:paraId="62DEC37F" w14:textId="77777777" w:rsidR="00671664" w:rsidRPr="002110FC" w:rsidRDefault="00671664" w:rsidP="005A1070">
      <w:pPr>
        <w:rPr>
          <w:rFonts w:ascii="Arial" w:eastAsia="Arial" w:hAnsi="Arial" w:cs="Arial"/>
          <w:lang w:val="es-CR"/>
        </w:rPr>
      </w:pPr>
    </w:p>
    <w:p w14:paraId="16FECC29" w14:textId="5BEDFE5D" w:rsidR="00671664" w:rsidRPr="002110FC" w:rsidRDefault="00977604" w:rsidP="005A1070">
      <w:pPr>
        <w:pStyle w:val="Textoindependiente"/>
        <w:ind w:left="102" w:right="114"/>
        <w:jc w:val="both"/>
        <w:rPr>
          <w:rFonts w:cs="Arial"/>
          <w:lang w:val="es-CR"/>
        </w:rPr>
      </w:pPr>
      <w:r w:rsidRPr="002110FC">
        <w:rPr>
          <w:rFonts w:cs="Arial"/>
          <w:spacing w:val="-1"/>
          <w:lang w:val="es-CR"/>
        </w:rPr>
        <w:t>Dicha</w:t>
      </w:r>
      <w:r w:rsidRPr="002110FC">
        <w:rPr>
          <w:rFonts w:cs="Arial"/>
          <w:spacing w:val="14"/>
          <w:lang w:val="es-CR"/>
        </w:rPr>
        <w:t xml:space="preserve"> </w:t>
      </w:r>
      <w:r w:rsidRPr="002110FC">
        <w:rPr>
          <w:rFonts w:cs="Arial"/>
          <w:spacing w:val="-1"/>
          <w:lang w:val="es-CR"/>
        </w:rPr>
        <w:t>opinión</w:t>
      </w:r>
      <w:r w:rsidRPr="002110FC">
        <w:rPr>
          <w:rFonts w:cs="Arial"/>
          <w:spacing w:val="14"/>
          <w:lang w:val="es-CR"/>
        </w:rPr>
        <w:t xml:space="preserve"> </w:t>
      </w:r>
      <w:r w:rsidRPr="002110FC">
        <w:rPr>
          <w:rFonts w:cs="Arial"/>
          <w:spacing w:val="-1"/>
          <w:lang w:val="es-CR"/>
        </w:rPr>
        <w:t>deberá</w:t>
      </w:r>
      <w:r w:rsidRPr="002110FC">
        <w:rPr>
          <w:rFonts w:cs="Arial"/>
          <w:spacing w:val="12"/>
          <w:lang w:val="es-CR"/>
        </w:rPr>
        <w:t xml:space="preserve"> </w:t>
      </w:r>
      <w:r w:rsidRPr="002110FC">
        <w:rPr>
          <w:rFonts w:cs="Arial"/>
          <w:spacing w:val="-1"/>
          <w:lang w:val="es-CR"/>
        </w:rPr>
        <w:t>acompañarse</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informes</w:t>
      </w:r>
      <w:r w:rsidRPr="002110FC">
        <w:rPr>
          <w:rFonts w:cs="Arial"/>
          <w:spacing w:val="12"/>
          <w:lang w:val="es-CR"/>
        </w:rPr>
        <w:t xml:space="preserve"> </w:t>
      </w:r>
      <w:r w:rsidRPr="002110FC">
        <w:rPr>
          <w:rFonts w:cs="Arial"/>
          <w:spacing w:val="-1"/>
          <w:lang w:val="es-CR"/>
        </w:rPr>
        <w:t>técnicos</w:t>
      </w:r>
      <w:r w:rsidRPr="002110FC">
        <w:rPr>
          <w:rFonts w:cs="Arial"/>
          <w:spacing w:val="12"/>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sirvan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fundamento</w:t>
      </w:r>
      <w:r w:rsidRPr="002110FC">
        <w:rPr>
          <w:rFonts w:cs="Arial"/>
          <w:spacing w:val="12"/>
          <w:lang w:val="es-CR"/>
        </w:rPr>
        <w:t xml:space="preserve"> </w:t>
      </w:r>
      <w:r w:rsidRPr="002110FC">
        <w:rPr>
          <w:rFonts w:cs="Arial"/>
          <w:lang w:val="es-CR"/>
        </w:rPr>
        <w:t>y</w:t>
      </w:r>
      <w:r w:rsidRPr="002110FC">
        <w:rPr>
          <w:rFonts w:cs="Arial"/>
          <w:spacing w:val="63"/>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recomendaciones</w:t>
      </w:r>
      <w:r w:rsidRPr="002110FC">
        <w:rPr>
          <w:rFonts w:cs="Arial"/>
          <w:spacing w:val="-4"/>
          <w:lang w:val="es-CR"/>
        </w:rPr>
        <w:t xml:space="preserve"> </w:t>
      </w:r>
      <w:r w:rsidRPr="002110FC">
        <w:rPr>
          <w:rFonts w:cs="Arial"/>
          <w:spacing w:val="-1"/>
          <w:lang w:val="es-CR"/>
        </w:rPr>
        <w:t>correspondientes; estos</w:t>
      </w:r>
      <w:r w:rsidRPr="002110FC">
        <w:rPr>
          <w:rFonts w:cs="Arial"/>
          <w:spacing w:val="-2"/>
          <w:lang w:val="es-CR"/>
        </w:rPr>
        <w:t xml:space="preserve"> </w:t>
      </w:r>
      <w:r w:rsidRPr="002110FC">
        <w:rPr>
          <w:rFonts w:cs="Arial"/>
          <w:spacing w:val="-1"/>
          <w:lang w:val="es-CR"/>
        </w:rPr>
        <w:t>deberán</w:t>
      </w:r>
      <w:r w:rsidRPr="002110FC">
        <w:rPr>
          <w:rFonts w:cs="Arial"/>
          <w:spacing w:val="-2"/>
          <w:lang w:val="es-CR"/>
        </w:rPr>
        <w:t xml:space="preserve"> </w:t>
      </w:r>
      <w:r w:rsidRPr="002110FC">
        <w:rPr>
          <w:rFonts w:cs="Arial"/>
          <w:lang w:val="es-CR"/>
        </w:rPr>
        <w:t>ser</w:t>
      </w:r>
      <w:r w:rsidRPr="002110FC">
        <w:rPr>
          <w:rFonts w:cs="Arial"/>
          <w:spacing w:val="-4"/>
          <w:lang w:val="es-CR"/>
        </w:rPr>
        <w:t xml:space="preserve"> </w:t>
      </w:r>
      <w:r w:rsidRPr="002110FC">
        <w:rPr>
          <w:rFonts w:cs="Arial"/>
          <w:spacing w:val="-1"/>
          <w:lang w:val="es-CR"/>
        </w:rPr>
        <w:t>remitidos</w:t>
      </w:r>
      <w:r w:rsidRPr="002110FC">
        <w:rPr>
          <w:rFonts w:cs="Arial"/>
          <w:spacing w:val="-2"/>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Poder Ejecutivo</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lang w:val="es-CR"/>
        </w:rPr>
        <w:t>a</w:t>
      </w:r>
      <w:r w:rsidRPr="002110FC">
        <w:rPr>
          <w:rFonts w:cs="Arial"/>
          <w:spacing w:val="6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Asamblea</w:t>
      </w:r>
      <w:r w:rsidRPr="002110FC">
        <w:rPr>
          <w:rFonts w:cs="Arial"/>
          <w:lang w:val="es-CR"/>
        </w:rPr>
        <w:t xml:space="preserve"> </w:t>
      </w:r>
      <w:r w:rsidRPr="002110FC">
        <w:rPr>
          <w:rFonts w:cs="Arial"/>
          <w:spacing w:val="-1"/>
          <w:lang w:val="es-CR"/>
        </w:rPr>
        <w:t>Legislativa,</w:t>
      </w:r>
      <w:r w:rsidRPr="002110FC">
        <w:rPr>
          <w:rFonts w:cs="Arial"/>
          <w:spacing w:val="-3"/>
          <w:lang w:val="es-CR"/>
        </w:rPr>
        <w:t xml:space="preserve"> </w:t>
      </w:r>
      <w:r w:rsidRPr="002110FC">
        <w:rPr>
          <w:rFonts w:cs="Arial"/>
          <w:spacing w:val="-1"/>
          <w:lang w:val="es-CR"/>
        </w:rPr>
        <w:t>para</w:t>
      </w:r>
      <w:r w:rsidRPr="002110FC">
        <w:rPr>
          <w:rFonts w:cs="Arial"/>
          <w:lang w:val="es-CR"/>
        </w:rPr>
        <w:t xml:space="preserve"> su</w:t>
      </w:r>
      <w:r w:rsidRPr="002110FC">
        <w:rPr>
          <w:rFonts w:cs="Arial"/>
          <w:spacing w:val="-2"/>
          <w:lang w:val="es-CR"/>
        </w:rPr>
        <w:t xml:space="preserve"> </w:t>
      </w:r>
      <w:r w:rsidRPr="002110FC">
        <w:rPr>
          <w:rFonts w:cs="Arial"/>
          <w:spacing w:val="-1"/>
          <w:lang w:val="es-CR"/>
        </w:rPr>
        <w:t>respectiva</w:t>
      </w:r>
      <w:r w:rsidRPr="002110FC">
        <w:rPr>
          <w:rFonts w:cs="Arial"/>
          <w:lang w:val="es-CR"/>
        </w:rPr>
        <w:t xml:space="preserve"> </w:t>
      </w:r>
      <w:r w:rsidRPr="002110FC">
        <w:rPr>
          <w:rFonts w:cs="Arial"/>
          <w:spacing w:val="-1"/>
          <w:lang w:val="es-CR"/>
        </w:rPr>
        <w:t>discusión</w:t>
      </w:r>
      <w:r w:rsidR="00D1569B" w:rsidRPr="002110FC">
        <w:rPr>
          <w:rFonts w:cs="Arial"/>
          <w:lang w:val="es-CR"/>
        </w:rPr>
        <w:t>, en un plazo máximo de tres días hábiles posteriores a su emisión.</w:t>
      </w:r>
      <w:r w:rsidR="00D1569B" w:rsidRPr="002110FC">
        <w:rPr>
          <w:rFonts w:cs="Arial"/>
          <w:spacing w:val="-1"/>
          <w:lang w:val="es-CR"/>
        </w:rPr>
        <w:t xml:space="preserve"> </w:t>
      </w:r>
    </w:p>
    <w:p w14:paraId="47EAFF62" w14:textId="455C9F5B" w:rsidR="00671664" w:rsidRPr="002110FC" w:rsidRDefault="00671664" w:rsidP="005A1070">
      <w:pPr>
        <w:rPr>
          <w:rFonts w:ascii="Arial" w:eastAsia="Arial" w:hAnsi="Arial" w:cs="Arial"/>
          <w:lang w:val="es-CR"/>
        </w:rPr>
      </w:pPr>
    </w:p>
    <w:p w14:paraId="0D5A38A2" w14:textId="451A4A66" w:rsidR="006566D5" w:rsidRPr="002110FC" w:rsidRDefault="006566D5" w:rsidP="005A1070">
      <w:pPr>
        <w:pStyle w:val="Ttulo1"/>
        <w:jc w:val="both"/>
        <w:rPr>
          <w:rFonts w:cs="Arial"/>
          <w:spacing w:val="-1"/>
          <w:lang w:val="es-CR"/>
        </w:rPr>
      </w:pPr>
      <w:r w:rsidRPr="002110FC">
        <w:rPr>
          <w:rFonts w:cs="Arial"/>
          <w:spacing w:val="-1"/>
          <w:lang w:val="es-CR"/>
        </w:rPr>
        <w:t>Artículo</w:t>
      </w:r>
      <w:r w:rsidRPr="002110FC">
        <w:rPr>
          <w:rFonts w:cs="Arial"/>
          <w:spacing w:val="18"/>
          <w:lang w:val="es-CR"/>
        </w:rPr>
        <w:t xml:space="preserve"> </w:t>
      </w:r>
      <w:r w:rsidRPr="002110FC">
        <w:rPr>
          <w:rFonts w:cs="Arial"/>
          <w:spacing w:val="-1"/>
          <w:lang w:val="es-CR"/>
        </w:rPr>
        <w:t>26.-</w:t>
      </w:r>
      <w:r w:rsidRPr="002110FC">
        <w:rPr>
          <w:rFonts w:cs="Arial"/>
          <w:spacing w:val="18"/>
          <w:lang w:val="es-CR"/>
        </w:rPr>
        <w:t xml:space="preserve"> </w:t>
      </w:r>
      <w:r w:rsidRPr="002110FC">
        <w:rPr>
          <w:rFonts w:cs="Arial"/>
          <w:spacing w:val="-1"/>
          <w:lang w:val="es-CR"/>
        </w:rPr>
        <w:t>Impugnación de normas y otras actuaciones</w:t>
      </w:r>
    </w:p>
    <w:p w14:paraId="6DA7EC38" w14:textId="5E1E1109" w:rsidR="006566D5" w:rsidRPr="002110FC" w:rsidRDefault="006566D5" w:rsidP="005A1070">
      <w:pPr>
        <w:pStyle w:val="Ttulo1"/>
        <w:jc w:val="both"/>
        <w:rPr>
          <w:rFonts w:cs="Arial"/>
          <w:spacing w:val="-1"/>
          <w:lang w:val="es-CR"/>
        </w:rPr>
      </w:pPr>
    </w:p>
    <w:p w14:paraId="4280674D" w14:textId="7208D905" w:rsidR="006566D5" w:rsidRPr="002110FC" w:rsidRDefault="006566D5" w:rsidP="005A1070">
      <w:pPr>
        <w:pStyle w:val="Textoindependiente"/>
        <w:ind w:left="102" w:right="116"/>
        <w:jc w:val="both"/>
        <w:rPr>
          <w:rFonts w:cs="Arial"/>
          <w:spacing w:val="-1"/>
          <w:lang w:val="es-CR"/>
        </w:rPr>
      </w:pPr>
      <w:r w:rsidRPr="002110FC">
        <w:rPr>
          <w:rFonts w:cs="Arial"/>
          <w:spacing w:val="-1"/>
          <w:lang w:val="es-CR"/>
        </w:rPr>
        <w:t>La Coprocom podrá acudir a la vía jurisdicciona</w:t>
      </w:r>
      <w:r w:rsidR="007F31B0" w:rsidRPr="002110FC">
        <w:rPr>
          <w:rFonts w:cs="Arial"/>
          <w:spacing w:val="-1"/>
          <w:lang w:val="es-CR"/>
        </w:rPr>
        <w:t>l</w:t>
      </w:r>
      <w:r w:rsidRPr="002110FC">
        <w:rPr>
          <w:rFonts w:cs="Arial"/>
          <w:spacing w:val="-1"/>
          <w:lang w:val="es-CR"/>
        </w:rPr>
        <w:t xml:space="preserve"> correspondiente para impugnar leyes, decretos, reglamentos, actos administrativos y actuaciones en general de los entes públicos estatales y no estatales</w:t>
      </w:r>
      <w:r w:rsidR="007F31B0" w:rsidRPr="002110FC">
        <w:rPr>
          <w:rFonts w:cs="Arial"/>
          <w:spacing w:val="-1"/>
          <w:lang w:val="es-CR"/>
        </w:rPr>
        <w:t>,</w:t>
      </w:r>
      <w:r w:rsidRPr="002110FC">
        <w:rPr>
          <w:rFonts w:cs="Arial"/>
          <w:spacing w:val="-1"/>
          <w:lang w:val="es-CR"/>
        </w:rPr>
        <w:t xml:space="preserve"> contrarios al artículo 46 de la Constitución Política y a los principios de competencia y libre concurrencia establecidos en la Ley N.°7472.</w:t>
      </w:r>
    </w:p>
    <w:p w14:paraId="54C96711" w14:textId="77777777" w:rsidR="006566D5" w:rsidRPr="002110FC" w:rsidRDefault="006566D5" w:rsidP="005A1070">
      <w:pPr>
        <w:rPr>
          <w:rFonts w:ascii="Arial" w:eastAsia="Arial" w:hAnsi="Arial" w:cs="Arial"/>
          <w:lang w:val="es-CR"/>
        </w:rPr>
      </w:pPr>
    </w:p>
    <w:p w14:paraId="1D543F2D" w14:textId="04267AEF"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2</w:t>
      </w:r>
      <w:r w:rsidR="006566D5" w:rsidRPr="002110FC">
        <w:rPr>
          <w:rFonts w:cs="Arial"/>
          <w:spacing w:val="-1"/>
          <w:lang w:val="es-CR"/>
        </w:rPr>
        <w:t>7</w:t>
      </w:r>
      <w:r w:rsidRPr="002110FC">
        <w:rPr>
          <w:rFonts w:cs="Arial"/>
          <w:spacing w:val="-1"/>
          <w:lang w:val="es-CR"/>
        </w:rPr>
        <w:t>.- Emisión</w:t>
      </w:r>
      <w:r w:rsidRPr="002110FC">
        <w:rPr>
          <w:rFonts w:cs="Arial"/>
          <w:spacing w:val="-2"/>
          <w:lang w:val="es-CR"/>
        </w:rPr>
        <w:t xml:space="preserve"> de</w:t>
      </w:r>
      <w:r w:rsidRPr="002110FC">
        <w:rPr>
          <w:rFonts w:cs="Arial"/>
          <w:lang w:val="es-CR"/>
        </w:rPr>
        <w:t xml:space="preserve"> guías</w:t>
      </w:r>
    </w:p>
    <w:p w14:paraId="44085C64" w14:textId="77777777" w:rsidR="00671664" w:rsidRPr="002110FC" w:rsidRDefault="00671664" w:rsidP="005A1070">
      <w:pPr>
        <w:rPr>
          <w:rFonts w:ascii="Arial" w:eastAsia="Arial" w:hAnsi="Arial" w:cs="Arial"/>
          <w:b/>
          <w:bCs/>
          <w:lang w:val="es-CR"/>
        </w:rPr>
      </w:pPr>
    </w:p>
    <w:p w14:paraId="0FCD4744" w14:textId="7D1C7463" w:rsidR="00671664" w:rsidRPr="002110FC" w:rsidRDefault="00977604" w:rsidP="005A1070">
      <w:pPr>
        <w:pStyle w:val="Textoindependiente"/>
        <w:ind w:left="102" w:right="116"/>
        <w:jc w:val="both"/>
        <w:rPr>
          <w:rFonts w:cs="Arial"/>
          <w:lang w:val="es-CR"/>
        </w:rPr>
      </w:pPr>
      <w:r w:rsidRPr="002110FC">
        <w:rPr>
          <w:rFonts w:cs="Arial"/>
          <w:spacing w:val="-1"/>
          <w:lang w:val="es-CR"/>
        </w:rPr>
        <w:t>El</w:t>
      </w:r>
      <w:r w:rsidRPr="002110FC">
        <w:rPr>
          <w:rFonts w:cs="Arial"/>
          <w:spacing w:val="-10"/>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Superior</w:t>
      </w:r>
      <w:r w:rsidRPr="002110FC">
        <w:rPr>
          <w:rFonts w:cs="Arial"/>
          <w:spacing w:val="-8"/>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cada</w:t>
      </w:r>
      <w:r w:rsidRPr="002110FC">
        <w:rPr>
          <w:rFonts w:cs="Arial"/>
          <w:spacing w:val="-10"/>
          <w:lang w:val="es-CR"/>
        </w:rPr>
        <w:t xml:space="preserve"> </w:t>
      </w:r>
      <w:r w:rsidRPr="002110FC">
        <w:rPr>
          <w:rFonts w:cs="Arial"/>
          <w:spacing w:val="-1"/>
          <w:lang w:val="es-CR"/>
        </w:rPr>
        <w:t>autoridad</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8"/>
          <w:lang w:val="es-CR"/>
        </w:rPr>
        <w:t xml:space="preserve"> </w:t>
      </w:r>
      <w:r w:rsidRPr="002110FC">
        <w:rPr>
          <w:rFonts w:cs="Arial"/>
          <w:lang w:val="es-CR"/>
        </w:rPr>
        <w:t>con</w:t>
      </w:r>
      <w:r w:rsidRPr="002110FC">
        <w:rPr>
          <w:rFonts w:cs="Arial"/>
          <w:spacing w:val="-12"/>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apoyo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su</w:t>
      </w:r>
      <w:r w:rsidRPr="002110FC">
        <w:rPr>
          <w:rFonts w:cs="Arial"/>
          <w:spacing w:val="-14"/>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Técnico,</w:t>
      </w:r>
      <w:r w:rsidRPr="002110FC">
        <w:rPr>
          <w:rFonts w:cs="Arial"/>
          <w:spacing w:val="57"/>
          <w:lang w:val="es-CR"/>
        </w:rPr>
        <w:t xml:space="preserve"> </w:t>
      </w:r>
      <w:r w:rsidRPr="002110FC">
        <w:rPr>
          <w:rFonts w:cs="Arial"/>
          <w:lang w:val="es-CR"/>
        </w:rPr>
        <w:t>emitirá</w:t>
      </w:r>
      <w:r w:rsidRPr="002110FC">
        <w:rPr>
          <w:rFonts w:cs="Arial"/>
          <w:spacing w:val="-11"/>
          <w:lang w:val="es-CR"/>
        </w:rPr>
        <w:t xml:space="preserve"> </w:t>
      </w:r>
      <w:r w:rsidRPr="002110FC">
        <w:rPr>
          <w:rFonts w:cs="Arial"/>
          <w:spacing w:val="-1"/>
          <w:lang w:val="es-CR"/>
        </w:rPr>
        <w:t>guías</w:t>
      </w:r>
      <w:r w:rsidRPr="002110FC">
        <w:rPr>
          <w:rFonts w:cs="Arial"/>
          <w:spacing w:val="-12"/>
          <w:lang w:val="es-CR"/>
        </w:rPr>
        <w:t xml:space="preserve"> </w:t>
      </w:r>
      <w:r w:rsidRPr="002110FC">
        <w:rPr>
          <w:rFonts w:cs="Arial"/>
          <w:spacing w:val="-1"/>
          <w:lang w:val="es-CR"/>
        </w:rPr>
        <w:t>para</w:t>
      </w:r>
      <w:r w:rsidRPr="002110FC">
        <w:rPr>
          <w:rFonts w:cs="Arial"/>
          <w:spacing w:val="-12"/>
          <w:lang w:val="es-CR"/>
        </w:rPr>
        <w:t xml:space="preserve"> </w:t>
      </w:r>
      <w:r w:rsidRPr="002110FC">
        <w:rPr>
          <w:rFonts w:cs="Arial"/>
          <w:spacing w:val="-1"/>
          <w:lang w:val="es-CR"/>
        </w:rPr>
        <w:t>promover</w:t>
      </w:r>
      <w:r w:rsidRPr="002110FC">
        <w:rPr>
          <w:rFonts w:cs="Arial"/>
          <w:spacing w:val="-8"/>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transparencia,</w:t>
      </w:r>
      <w:r w:rsidRPr="002110FC">
        <w:rPr>
          <w:rFonts w:cs="Arial"/>
          <w:spacing w:val="-11"/>
          <w:lang w:val="es-CR"/>
        </w:rPr>
        <w:t xml:space="preserve"> </w:t>
      </w:r>
      <w:r w:rsidRPr="002110FC">
        <w:rPr>
          <w:rFonts w:cs="Arial"/>
          <w:spacing w:val="-1"/>
          <w:lang w:val="es-CR"/>
        </w:rPr>
        <w:t>predictibilidad</w:t>
      </w:r>
      <w:r w:rsidRPr="002110FC">
        <w:rPr>
          <w:rFonts w:cs="Arial"/>
          <w:spacing w:val="-9"/>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seguridad</w:t>
      </w:r>
      <w:r w:rsidRPr="002110FC">
        <w:rPr>
          <w:rFonts w:cs="Arial"/>
          <w:spacing w:val="-14"/>
          <w:lang w:val="es-CR"/>
        </w:rPr>
        <w:t xml:space="preserve"> </w:t>
      </w:r>
      <w:r w:rsidRPr="002110FC">
        <w:rPr>
          <w:rFonts w:cs="Arial"/>
          <w:spacing w:val="-1"/>
          <w:lang w:val="es-CR"/>
        </w:rPr>
        <w:t>jurídica</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relación</w:t>
      </w:r>
      <w:r w:rsidRPr="002110FC">
        <w:rPr>
          <w:rFonts w:cs="Arial"/>
          <w:spacing w:val="53"/>
          <w:lang w:val="es-CR"/>
        </w:rPr>
        <w:t xml:space="preserve"> </w:t>
      </w:r>
      <w:r w:rsidRPr="002110FC">
        <w:rPr>
          <w:rFonts w:cs="Arial"/>
          <w:lang w:val="es-CR"/>
        </w:rPr>
        <w:t>con</w:t>
      </w:r>
      <w:r w:rsidRPr="002110FC">
        <w:rPr>
          <w:rFonts w:cs="Arial"/>
          <w:spacing w:val="14"/>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aplicación,</w:t>
      </w:r>
      <w:r w:rsidRPr="002110FC">
        <w:rPr>
          <w:rFonts w:cs="Arial"/>
          <w:spacing w:val="14"/>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trámites</w:t>
      </w:r>
      <w:r w:rsidRPr="002110FC">
        <w:rPr>
          <w:rFonts w:cs="Arial"/>
          <w:spacing w:val="12"/>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procedimientos</w:t>
      </w:r>
      <w:r w:rsidRPr="002110FC">
        <w:rPr>
          <w:rFonts w:cs="Arial"/>
          <w:spacing w:val="15"/>
          <w:lang w:val="es-CR"/>
        </w:rPr>
        <w:t xml:space="preserve"> </w:t>
      </w:r>
      <w:r w:rsidRPr="002110FC">
        <w:rPr>
          <w:rFonts w:cs="Arial"/>
          <w:spacing w:val="-1"/>
          <w:lang w:val="es-CR"/>
        </w:rPr>
        <w:t>ante</w:t>
      </w:r>
      <w:r w:rsidRPr="002110FC">
        <w:rPr>
          <w:rFonts w:cs="Arial"/>
          <w:spacing w:val="12"/>
          <w:lang w:val="es-CR"/>
        </w:rPr>
        <w:t xml:space="preserve"> </w:t>
      </w:r>
      <w:r w:rsidRPr="002110FC">
        <w:rPr>
          <w:rFonts w:cs="Arial"/>
          <w:spacing w:val="-1"/>
          <w:lang w:val="es-CR"/>
        </w:rPr>
        <w:t>dichas</w:t>
      </w:r>
      <w:r w:rsidRPr="002110FC">
        <w:rPr>
          <w:rFonts w:cs="Arial"/>
          <w:spacing w:val="13"/>
          <w:lang w:val="es-CR"/>
        </w:rPr>
        <w:t xml:space="preserve"> </w:t>
      </w:r>
      <w:r w:rsidRPr="002110FC">
        <w:rPr>
          <w:rFonts w:cs="Arial"/>
          <w:spacing w:val="-1"/>
          <w:lang w:val="es-CR"/>
        </w:rPr>
        <w:t>autoridades,</w:t>
      </w:r>
      <w:r w:rsidRPr="002110FC">
        <w:rPr>
          <w:rFonts w:cs="Arial"/>
          <w:spacing w:val="16"/>
          <w:lang w:val="es-CR"/>
        </w:rPr>
        <w:t xml:space="preserve"> </w:t>
      </w:r>
      <w:r w:rsidRPr="002110FC">
        <w:rPr>
          <w:rFonts w:cs="Arial"/>
          <w:spacing w:val="-1"/>
          <w:lang w:val="es-CR"/>
        </w:rPr>
        <w:t>establecidos</w:t>
      </w:r>
      <w:r w:rsidRPr="002110FC">
        <w:rPr>
          <w:rFonts w:cs="Arial"/>
          <w:spacing w:val="43"/>
          <w:lang w:val="es-CR"/>
        </w:rPr>
        <w:t xml:space="preserve"> </w:t>
      </w:r>
      <w:r w:rsidRPr="002110FC">
        <w:rPr>
          <w:rFonts w:cs="Arial"/>
          <w:lang w:val="es-CR"/>
        </w:rPr>
        <w:t xml:space="preserve">en </w:t>
      </w:r>
      <w:r w:rsidRPr="002110FC">
        <w:rPr>
          <w:rFonts w:cs="Arial"/>
          <w:spacing w:val="-1"/>
          <w:lang w:val="es-CR"/>
        </w:rPr>
        <w:t>la</w:t>
      </w:r>
      <w:r w:rsidRPr="002110FC">
        <w:rPr>
          <w:rFonts w:cs="Arial"/>
          <w:lang w:val="es-CR"/>
        </w:rPr>
        <w:t xml:space="preserve"> </w:t>
      </w:r>
      <w:r w:rsidRPr="002110FC">
        <w:rPr>
          <w:rFonts w:cs="Arial"/>
          <w:spacing w:val="-1"/>
          <w:lang w:val="es-CR"/>
        </w:rPr>
        <w:t>normativa</w:t>
      </w:r>
      <w:r w:rsidRPr="002110FC">
        <w:rPr>
          <w:rFonts w:cs="Arial"/>
          <w:spacing w:val="-2"/>
          <w:lang w:val="es-CR"/>
        </w:rPr>
        <w:t xml:space="preserve"> </w:t>
      </w:r>
      <w:r w:rsidRPr="002110FC">
        <w:rPr>
          <w:rFonts w:cs="Arial"/>
          <w:spacing w:val="-1"/>
          <w:lang w:val="es-CR"/>
        </w:rPr>
        <w:t>aplicable.</w:t>
      </w:r>
    </w:p>
    <w:p w14:paraId="5133B480" w14:textId="77777777" w:rsidR="00671664" w:rsidRPr="002110FC" w:rsidRDefault="00671664" w:rsidP="005A1070">
      <w:pPr>
        <w:rPr>
          <w:rFonts w:ascii="Arial" w:eastAsia="Arial" w:hAnsi="Arial" w:cs="Arial"/>
          <w:lang w:val="es-CR"/>
        </w:rPr>
      </w:pPr>
    </w:p>
    <w:p w14:paraId="47A06033" w14:textId="2A4DCB0F" w:rsidR="00671664" w:rsidRPr="002110FC" w:rsidRDefault="00977604" w:rsidP="005A1070">
      <w:pPr>
        <w:pStyle w:val="Textoindependiente"/>
        <w:ind w:left="102" w:right="114"/>
        <w:jc w:val="both"/>
        <w:rPr>
          <w:rFonts w:cs="Arial"/>
          <w:lang w:val="es-CR"/>
        </w:rPr>
      </w:pPr>
      <w:r w:rsidRPr="002110FC">
        <w:rPr>
          <w:rFonts w:cs="Arial"/>
          <w:spacing w:val="-1"/>
          <w:lang w:val="es-CR"/>
        </w:rPr>
        <w:t>Estas</w:t>
      </w:r>
      <w:r w:rsidRPr="002110FC">
        <w:rPr>
          <w:rFonts w:cs="Arial"/>
          <w:spacing w:val="47"/>
          <w:lang w:val="es-CR"/>
        </w:rPr>
        <w:t xml:space="preserve"> </w:t>
      </w:r>
      <w:r w:rsidRPr="002110FC">
        <w:rPr>
          <w:rFonts w:cs="Arial"/>
          <w:spacing w:val="-1"/>
          <w:lang w:val="es-CR"/>
        </w:rPr>
        <w:t>guías</w:t>
      </w:r>
      <w:r w:rsidRPr="002110FC">
        <w:rPr>
          <w:rFonts w:cs="Arial"/>
          <w:spacing w:val="45"/>
          <w:lang w:val="es-CR"/>
        </w:rPr>
        <w:t xml:space="preserve"> </w:t>
      </w:r>
      <w:r w:rsidRPr="002110FC">
        <w:rPr>
          <w:rFonts w:cs="Arial"/>
          <w:spacing w:val="-1"/>
          <w:lang w:val="es-CR"/>
        </w:rPr>
        <w:t>podrán</w:t>
      </w:r>
      <w:r w:rsidRPr="002110FC">
        <w:rPr>
          <w:rFonts w:cs="Arial"/>
          <w:spacing w:val="47"/>
          <w:lang w:val="es-CR"/>
        </w:rPr>
        <w:t xml:space="preserve"> </w:t>
      </w:r>
      <w:r w:rsidRPr="002110FC">
        <w:rPr>
          <w:rFonts w:cs="Arial"/>
          <w:spacing w:val="-1"/>
          <w:lang w:val="es-CR"/>
        </w:rPr>
        <w:t>ser</w:t>
      </w:r>
      <w:r w:rsidRPr="002110FC">
        <w:rPr>
          <w:rFonts w:cs="Arial"/>
          <w:spacing w:val="48"/>
          <w:lang w:val="es-CR"/>
        </w:rPr>
        <w:t xml:space="preserve"> </w:t>
      </w:r>
      <w:r w:rsidRPr="002110FC">
        <w:rPr>
          <w:rFonts w:cs="Arial"/>
          <w:spacing w:val="-1"/>
          <w:lang w:val="es-CR"/>
        </w:rPr>
        <w:t>elaboradas</w:t>
      </w:r>
      <w:r w:rsidRPr="002110FC">
        <w:rPr>
          <w:rFonts w:cs="Arial"/>
          <w:spacing w:val="47"/>
          <w:lang w:val="es-CR"/>
        </w:rPr>
        <w:t xml:space="preserve"> </w:t>
      </w:r>
      <w:r w:rsidRPr="002110FC">
        <w:rPr>
          <w:rFonts w:cs="Arial"/>
          <w:lang w:val="es-CR"/>
        </w:rPr>
        <w:t>de</w:t>
      </w:r>
      <w:r w:rsidRPr="002110FC">
        <w:rPr>
          <w:rFonts w:cs="Arial"/>
          <w:spacing w:val="42"/>
          <w:lang w:val="es-CR"/>
        </w:rPr>
        <w:t xml:space="preserve"> </w:t>
      </w:r>
      <w:r w:rsidRPr="002110FC">
        <w:rPr>
          <w:rFonts w:cs="Arial"/>
          <w:spacing w:val="-1"/>
          <w:lang w:val="es-CR"/>
        </w:rPr>
        <w:t>forma</w:t>
      </w:r>
      <w:r w:rsidRPr="002110FC">
        <w:rPr>
          <w:rFonts w:cs="Arial"/>
          <w:spacing w:val="45"/>
          <w:lang w:val="es-CR"/>
        </w:rPr>
        <w:t xml:space="preserve"> </w:t>
      </w:r>
      <w:r w:rsidRPr="002110FC">
        <w:rPr>
          <w:rFonts w:cs="Arial"/>
          <w:spacing w:val="-1"/>
          <w:lang w:val="es-CR"/>
        </w:rPr>
        <w:t>conjunta</w:t>
      </w:r>
      <w:r w:rsidRPr="002110FC">
        <w:rPr>
          <w:rFonts w:cs="Arial"/>
          <w:spacing w:val="44"/>
          <w:lang w:val="es-CR"/>
        </w:rPr>
        <w:t xml:space="preserve"> </w:t>
      </w:r>
      <w:r w:rsidRPr="002110FC">
        <w:rPr>
          <w:rFonts w:cs="Arial"/>
          <w:lang w:val="es-CR"/>
        </w:rPr>
        <w:t>entre</w:t>
      </w:r>
      <w:r w:rsidRPr="002110FC">
        <w:rPr>
          <w:rFonts w:cs="Arial"/>
          <w:spacing w:val="47"/>
          <w:lang w:val="es-CR"/>
        </w:rPr>
        <w:t xml:space="preserve"> </w:t>
      </w:r>
      <w:r w:rsidRPr="002110FC">
        <w:rPr>
          <w:rFonts w:cs="Arial"/>
          <w:spacing w:val="-1"/>
          <w:lang w:val="es-CR"/>
        </w:rPr>
        <w:t>las</w:t>
      </w:r>
      <w:r w:rsidRPr="002110FC">
        <w:rPr>
          <w:rFonts w:cs="Arial"/>
          <w:spacing w:val="44"/>
          <w:lang w:val="es-CR"/>
        </w:rPr>
        <w:t xml:space="preserve"> </w:t>
      </w:r>
      <w:r w:rsidRPr="002110FC">
        <w:rPr>
          <w:rFonts w:cs="Arial"/>
          <w:spacing w:val="-1"/>
          <w:lang w:val="es-CR"/>
        </w:rPr>
        <w:t>autoridades</w:t>
      </w:r>
      <w:r w:rsidRPr="002110FC">
        <w:rPr>
          <w:rFonts w:cs="Arial"/>
          <w:spacing w:val="47"/>
          <w:lang w:val="es-CR"/>
        </w:rPr>
        <w:t xml:space="preserve"> </w:t>
      </w:r>
      <w:r w:rsidRPr="002110FC">
        <w:rPr>
          <w:rFonts w:cs="Arial"/>
          <w:spacing w:val="-2"/>
          <w:lang w:val="es-CR"/>
        </w:rPr>
        <w:t>de</w:t>
      </w:r>
      <w:r w:rsidRPr="002110FC">
        <w:rPr>
          <w:rFonts w:cs="Arial"/>
          <w:spacing w:val="51"/>
          <w:lang w:val="es-CR"/>
        </w:rPr>
        <w:t xml:space="preserve"> </w:t>
      </w:r>
      <w:r w:rsidRPr="002110FC">
        <w:rPr>
          <w:rFonts w:cs="Arial"/>
          <w:spacing w:val="-1"/>
          <w:lang w:val="es-CR"/>
        </w:rPr>
        <w:t>competencia,</w:t>
      </w:r>
      <w:r w:rsidRPr="002110FC">
        <w:rPr>
          <w:rFonts w:cs="Arial"/>
          <w:spacing w:val="49"/>
          <w:lang w:val="es-CR"/>
        </w:rPr>
        <w:t xml:space="preserve"> </w:t>
      </w:r>
      <w:r w:rsidRPr="002110FC">
        <w:rPr>
          <w:rFonts w:cs="Arial"/>
          <w:lang w:val="es-CR"/>
        </w:rPr>
        <w:t>y</w:t>
      </w:r>
      <w:r w:rsidRPr="002110FC">
        <w:rPr>
          <w:rFonts w:cs="Arial"/>
          <w:spacing w:val="48"/>
          <w:lang w:val="es-CR"/>
        </w:rPr>
        <w:t xml:space="preserve"> </w:t>
      </w:r>
      <w:r w:rsidRPr="002110FC">
        <w:rPr>
          <w:rFonts w:cs="Arial"/>
          <w:spacing w:val="-1"/>
          <w:lang w:val="es-CR"/>
        </w:rPr>
        <w:t>deberán</w:t>
      </w:r>
      <w:r w:rsidRPr="002110FC">
        <w:rPr>
          <w:rFonts w:cs="Arial"/>
          <w:spacing w:val="48"/>
          <w:lang w:val="es-CR"/>
        </w:rPr>
        <w:t xml:space="preserve"> </w:t>
      </w:r>
      <w:r w:rsidRPr="002110FC">
        <w:rPr>
          <w:rFonts w:cs="Arial"/>
          <w:lang w:val="es-CR"/>
        </w:rPr>
        <w:t>ser</w:t>
      </w:r>
      <w:r w:rsidRPr="002110FC">
        <w:rPr>
          <w:rFonts w:cs="Arial"/>
          <w:spacing w:val="49"/>
          <w:lang w:val="es-CR"/>
        </w:rPr>
        <w:t xml:space="preserve"> </w:t>
      </w:r>
      <w:r w:rsidRPr="002110FC">
        <w:rPr>
          <w:rFonts w:cs="Arial"/>
          <w:spacing w:val="-1"/>
          <w:lang w:val="es-CR"/>
        </w:rPr>
        <w:t>sometidas</w:t>
      </w:r>
      <w:r w:rsidRPr="002110FC">
        <w:rPr>
          <w:rFonts w:cs="Arial"/>
          <w:spacing w:val="51"/>
          <w:lang w:val="es-CR"/>
        </w:rPr>
        <w:t xml:space="preserve"> </w:t>
      </w:r>
      <w:r w:rsidRPr="002110FC">
        <w:rPr>
          <w:rFonts w:cs="Arial"/>
          <w:lang w:val="es-CR"/>
        </w:rPr>
        <w:t>a</w:t>
      </w:r>
      <w:r w:rsidRPr="002110FC">
        <w:rPr>
          <w:rFonts w:cs="Arial"/>
          <w:spacing w:val="48"/>
          <w:lang w:val="es-CR"/>
        </w:rPr>
        <w:t xml:space="preserve"> </w:t>
      </w:r>
      <w:r w:rsidRPr="002110FC">
        <w:rPr>
          <w:rFonts w:cs="Arial"/>
          <w:spacing w:val="-2"/>
          <w:lang w:val="es-CR"/>
        </w:rPr>
        <w:t>consulta</w:t>
      </w:r>
      <w:r w:rsidRPr="002110FC">
        <w:rPr>
          <w:rFonts w:cs="Arial"/>
          <w:spacing w:val="51"/>
          <w:lang w:val="es-CR"/>
        </w:rPr>
        <w:t xml:space="preserve"> </w:t>
      </w:r>
      <w:r w:rsidRPr="002110FC">
        <w:rPr>
          <w:rFonts w:cs="Arial"/>
          <w:spacing w:val="-1"/>
          <w:lang w:val="es-CR"/>
        </w:rPr>
        <w:t>pública</w:t>
      </w:r>
      <w:r w:rsidRPr="002110FC">
        <w:rPr>
          <w:rFonts w:cs="Arial"/>
          <w:spacing w:val="54"/>
          <w:lang w:val="es-CR"/>
        </w:rPr>
        <w:t xml:space="preserve"> </w:t>
      </w:r>
      <w:r w:rsidRPr="002110FC">
        <w:rPr>
          <w:rFonts w:cs="Arial"/>
          <w:spacing w:val="-1"/>
          <w:lang w:val="es-CR"/>
        </w:rPr>
        <w:t>previo</w:t>
      </w:r>
      <w:r w:rsidRPr="002110FC">
        <w:rPr>
          <w:rFonts w:cs="Arial"/>
          <w:spacing w:val="48"/>
          <w:lang w:val="es-CR"/>
        </w:rPr>
        <w:t xml:space="preserve"> </w:t>
      </w:r>
      <w:r w:rsidRPr="002110FC">
        <w:rPr>
          <w:rFonts w:cs="Arial"/>
          <w:lang w:val="es-CR"/>
        </w:rPr>
        <w:t>a</w:t>
      </w:r>
      <w:r w:rsidRPr="002110FC">
        <w:rPr>
          <w:rFonts w:cs="Arial"/>
          <w:spacing w:val="48"/>
          <w:lang w:val="es-CR"/>
        </w:rPr>
        <w:t xml:space="preserve"> </w:t>
      </w:r>
      <w:r w:rsidRPr="002110FC">
        <w:rPr>
          <w:rFonts w:cs="Arial"/>
          <w:lang w:val="es-CR"/>
        </w:rPr>
        <w:t>su</w:t>
      </w:r>
      <w:r w:rsidRPr="002110FC">
        <w:rPr>
          <w:rFonts w:cs="Arial"/>
          <w:spacing w:val="48"/>
          <w:lang w:val="es-CR"/>
        </w:rPr>
        <w:t xml:space="preserve"> </w:t>
      </w:r>
      <w:r w:rsidRPr="002110FC">
        <w:rPr>
          <w:rFonts w:cs="Arial"/>
          <w:spacing w:val="-1"/>
          <w:lang w:val="es-CR"/>
        </w:rPr>
        <w:t>emisión.</w:t>
      </w:r>
      <w:r w:rsidRPr="002110FC">
        <w:rPr>
          <w:rFonts w:cs="Arial"/>
          <w:spacing w:val="51"/>
          <w:lang w:val="es-CR"/>
        </w:rPr>
        <w:t xml:space="preserve"> </w:t>
      </w:r>
      <w:r w:rsidRPr="002110FC">
        <w:rPr>
          <w:rFonts w:cs="Arial"/>
          <w:spacing w:val="-1"/>
          <w:lang w:val="es-CR"/>
        </w:rPr>
        <w:t>Dicha</w:t>
      </w:r>
      <w:r w:rsidRPr="002110FC">
        <w:rPr>
          <w:rFonts w:cs="Arial"/>
          <w:spacing w:val="55"/>
          <w:lang w:val="es-CR"/>
        </w:rPr>
        <w:t xml:space="preserve"> </w:t>
      </w:r>
      <w:r w:rsidRPr="002110FC">
        <w:rPr>
          <w:rFonts w:cs="Arial"/>
          <w:spacing w:val="-1"/>
          <w:lang w:val="es-CR"/>
        </w:rPr>
        <w:t>consulta</w:t>
      </w:r>
      <w:r w:rsidRPr="002110FC">
        <w:rPr>
          <w:rFonts w:cs="Arial"/>
          <w:spacing w:val="3"/>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cumplir,</w:t>
      </w:r>
      <w:r w:rsidRPr="002110FC">
        <w:rPr>
          <w:rFonts w:cs="Arial"/>
          <w:spacing w:val="4"/>
          <w:lang w:val="es-CR"/>
        </w:rPr>
        <w:t xml:space="preserve"> </w:t>
      </w:r>
      <w:r w:rsidRPr="002110FC">
        <w:rPr>
          <w:rFonts w:cs="Arial"/>
          <w:spacing w:val="-1"/>
          <w:lang w:val="es-CR"/>
        </w:rPr>
        <w:t>como</w:t>
      </w:r>
      <w:r w:rsidRPr="002110FC">
        <w:rPr>
          <w:rFonts w:cs="Arial"/>
          <w:spacing w:val="2"/>
          <w:lang w:val="es-CR"/>
        </w:rPr>
        <w:t xml:space="preserve"> </w:t>
      </w:r>
      <w:r w:rsidRPr="002110FC">
        <w:rPr>
          <w:rFonts w:cs="Arial"/>
          <w:spacing w:val="-1"/>
          <w:lang w:val="es-CR"/>
        </w:rPr>
        <w:t>mínimo,</w:t>
      </w:r>
      <w:r w:rsidRPr="002110FC">
        <w:rPr>
          <w:rFonts w:cs="Arial"/>
          <w:spacing w:val="4"/>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formalidades</w:t>
      </w:r>
      <w:r w:rsidRPr="002110FC">
        <w:rPr>
          <w:rFonts w:cs="Arial"/>
          <w:spacing w:val="3"/>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establece</w:t>
      </w:r>
      <w:r w:rsidRPr="002110FC">
        <w:rPr>
          <w:rFonts w:cs="Arial"/>
          <w:spacing w:val="5"/>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artículo</w:t>
      </w:r>
      <w:r w:rsidRPr="002110FC">
        <w:rPr>
          <w:rFonts w:cs="Arial"/>
          <w:spacing w:val="2"/>
          <w:lang w:val="es-CR"/>
        </w:rPr>
        <w:t xml:space="preserve"> </w:t>
      </w:r>
      <w:r w:rsidRPr="002110FC">
        <w:rPr>
          <w:rFonts w:cs="Arial"/>
          <w:spacing w:val="-1"/>
          <w:lang w:val="es-CR"/>
        </w:rPr>
        <w:t>361</w:t>
      </w:r>
      <w:r w:rsidRPr="002110FC">
        <w:rPr>
          <w:rFonts w:cs="Arial"/>
          <w:spacing w:val="59"/>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Ley </w:t>
      </w:r>
      <w:r w:rsidR="00145235" w:rsidRPr="002110FC">
        <w:rPr>
          <w:rFonts w:cs="Arial"/>
          <w:spacing w:val="-2"/>
          <w:lang w:val="es-CR"/>
        </w:rPr>
        <w:t>N.°</w:t>
      </w:r>
      <w:r w:rsidRPr="002110FC">
        <w:rPr>
          <w:rFonts w:cs="Arial"/>
          <w:spacing w:val="1"/>
          <w:lang w:val="es-CR"/>
        </w:rPr>
        <w:t xml:space="preserve"> </w:t>
      </w:r>
      <w:r w:rsidRPr="002110FC">
        <w:rPr>
          <w:rFonts w:cs="Arial"/>
          <w:spacing w:val="-1"/>
          <w:lang w:val="es-CR"/>
        </w:rPr>
        <w:t>6227.</w:t>
      </w:r>
    </w:p>
    <w:p w14:paraId="6E976C3A" w14:textId="77777777" w:rsidR="00671664" w:rsidRPr="002110FC" w:rsidRDefault="00671664" w:rsidP="005A1070">
      <w:pPr>
        <w:rPr>
          <w:rFonts w:ascii="Arial" w:eastAsia="Arial" w:hAnsi="Arial" w:cs="Arial"/>
          <w:lang w:val="es-CR"/>
        </w:rPr>
      </w:pPr>
    </w:p>
    <w:p w14:paraId="421FD5E5" w14:textId="77777777" w:rsidR="00671664" w:rsidRPr="002110FC" w:rsidRDefault="00977604" w:rsidP="005A1070">
      <w:pPr>
        <w:pStyle w:val="Textoindependiente"/>
        <w:ind w:left="102" w:right="113"/>
        <w:jc w:val="both"/>
        <w:rPr>
          <w:rFonts w:cs="Arial"/>
          <w:lang w:val="es-CR"/>
        </w:rPr>
      </w:pPr>
      <w:r w:rsidRPr="002110FC">
        <w:rPr>
          <w:rFonts w:cs="Arial"/>
          <w:spacing w:val="-1"/>
          <w:lang w:val="es-CR"/>
        </w:rPr>
        <w:t>Las</w:t>
      </w:r>
      <w:r w:rsidRPr="002110FC">
        <w:rPr>
          <w:rFonts w:cs="Arial"/>
          <w:spacing w:val="5"/>
          <w:lang w:val="es-CR"/>
        </w:rPr>
        <w:t xml:space="preserve"> </w:t>
      </w:r>
      <w:r w:rsidRPr="002110FC">
        <w:rPr>
          <w:rFonts w:cs="Arial"/>
          <w:spacing w:val="-1"/>
          <w:lang w:val="es-CR"/>
        </w:rPr>
        <w:t>autoridades</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6"/>
          <w:lang w:val="es-CR"/>
        </w:rPr>
        <w:t xml:space="preserve"> </w:t>
      </w:r>
      <w:r w:rsidRPr="002110FC">
        <w:rPr>
          <w:rFonts w:cs="Arial"/>
          <w:spacing w:val="-1"/>
          <w:lang w:val="es-CR"/>
        </w:rPr>
        <w:t>deberán</w:t>
      </w:r>
      <w:r w:rsidRPr="002110FC">
        <w:rPr>
          <w:rFonts w:cs="Arial"/>
          <w:spacing w:val="5"/>
          <w:lang w:val="es-CR"/>
        </w:rPr>
        <w:t xml:space="preserve"> </w:t>
      </w:r>
      <w:r w:rsidRPr="002110FC">
        <w:rPr>
          <w:rFonts w:cs="Arial"/>
          <w:spacing w:val="-2"/>
          <w:lang w:val="es-CR"/>
        </w:rPr>
        <w:t>emitir</w:t>
      </w:r>
      <w:r w:rsidRPr="002110FC">
        <w:rPr>
          <w:rFonts w:cs="Arial"/>
          <w:spacing w:val="5"/>
          <w:lang w:val="es-CR"/>
        </w:rPr>
        <w:t xml:space="preserve"> </w:t>
      </w:r>
      <w:r w:rsidRPr="002110FC">
        <w:rPr>
          <w:rFonts w:cs="Arial"/>
          <w:spacing w:val="-1"/>
          <w:lang w:val="es-CR"/>
        </w:rPr>
        <w:t>guías</w:t>
      </w:r>
      <w:r w:rsidRPr="002110FC">
        <w:rPr>
          <w:rFonts w:cs="Arial"/>
          <w:spacing w:val="5"/>
          <w:lang w:val="es-CR"/>
        </w:rPr>
        <w:t xml:space="preserve"> </w:t>
      </w:r>
      <w:r w:rsidRPr="002110FC">
        <w:rPr>
          <w:rFonts w:cs="Arial"/>
          <w:spacing w:val="-1"/>
          <w:lang w:val="es-CR"/>
        </w:rPr>
        <w:t>técnicas</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menos</w:t>
      </w:r>
      <w:r w:rsidRPr="002110FC">
        <w:rPr>
          <w:rFonts w:cs="Arial"/>
          <w:spacing w:val="8"/>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1"/>
          <w:lang w:val="es-CR"/>
        </w:rPr>
        <w:t>siguientes</w:t>
      </w:r>
      <w:r w:rsidRPr="002110FC">
        <w:rPr>
          <w:rFonts w:cs="Arial"/>
          <w:spacing w:val="71"/>
          <w:lang w:val="es-CR"/>
        </w:rPr>
        <w:t xml:space="preserve"> </w:t>
      </w:r>
      <w:r w:rsidRPr="002110FC">
        <w:rPr>
          <w:rFonts w:cs="Arial"/>
          <w:spacing w:val="-1"/>
          <w:lang w:val="es-CR"/>
        </w:rPr>
        <w:t>temas:</w:t>
      </w:r>
      <w:r w:rsidRPr="002110FC">
        <w:rPr>
          <w:rFonts w:cs="Arial"/>
          <w:spacing w:val="20"/>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análisis</w:t>
      </w:r>
      <w:r w:rsidRPr="002110FC">
        <w:rPr>
          <w:rFonts w:cs="Arial"/>
          <w:spacing w:val="21"/>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prácticas</w:t>
      </w:r>
      <w:r w:rsidRPr="002110FC">
        <w:rPr>
          <w:rFonts w:cs="Arial"/>
          <w:spacing w:val="18"/>
          <w:lang w:val="es-CR"/>
        </w:rPr>
        <w:t xml:space="preserve"> </w:t>
      </w:r>
      <w:r w:rsidRPr="002110FC">
        <w:rPr>
          <w:rFonts w:cs="Arial"/>
          <w:spacing w:val="-1"/>
          <w:lang w:val="es-CR"/>
        </w:rPr>
        <w:t>anticompetitivas;</w:t>
      </w:r>
      <w:r w:rsidRPr="002110FC">
        <w:rPr>
          <w:rFonts w:cs="Arial"/>
          <w:spacing w:val="20"/>
          <w:lang w:val="es-CR"/>
        </w:rPr>
        <w:t xml:space="preserve"> </w:t>
      </w:r>
      <w:r w:rsidRPr="002110FC">
        <w:rPr>
          <w:rFonts w:cs="Arial"/>
          <w:lang w:val="es-CR"/>
        </w:rPr>
        <w:t>el</w:t>
      </w:r>
      <w:r w:rsidRPr="002110FC">
        <w:rPr>
          <w:rFonts w:cs="Arial"/>
          <w:spacing w:val="20"/>
          <w:lang w:val="es-CR"/>
        </w:rPr>
        <w:t xml:space="preserve"> </w:t>
      </w:r>
      <w:r w:rsidRPr="002110FC">
        <w:rPr>
          <w:rFonts w:cs="Arial"/>
          <w:spacing w:val="-1"/>
          <w:lang w:val="es-CR"/>
        </w:rPr>
        <w:t>análisis</w:t>
      </w:r>
      <w:r w:rsidRPr="002110FC">
        <w:rPr>
          <w:rFonts w:cs="Arial"/>
          <w:spacing w:val="19"/>
          <w:lang w:val="es-CR"/>
        </w:rPr>
        <w:t xml:space="preserve"> </w:t>
      </w:r>
      <w:r w:rsidRPr="002110FC">
        <w:rPr>
          <w:rFonts w:cs="Arial"/>
          <w:lang w:val="es-CR"/>
        </w:rPr>
        <w:t>de</w:t>
      </w:r>
      <w:r w:rsidRPr="002110FC">
        <w:rPr>
          <w:rFonts w:cs="Arial"/>
          <w:spacing w:val="18"/>
          <w:lang w:val="es-CR"/>
        </w:rPr>
        <w:t xml:space="preserve"> </w:t>
      </w:r>
      <w:r w:rsidRPr="002110FC">
        <w:rPr>
          <w:rFonts w:cs="Arial"/>
          <w:spacing w:val="-1"/>
          <w:lang w:val="es-CR"/>
        </w:rPr>
        <w:t>concentraciones;</w:t>
      </w:r>
      <w:r w:rsidRPr="002110FC">
        <w:rPr>
          <w:rFonts w:cs="Arial"/>
          <w:spacing w:val="20"/>
          <w:lang w:val="es-CR"/>
        </w:rPr>
        <w:t xml:space="preserve"> </w:t>
      </w:r>
      <w:r w:rsidRPr="002110FC">
        <w:rPr>
          <w:rFonts w:cs="Arial"/>
          <w:spacing w:val="-1"/>
          <w:lang w:val="es-CR"/>
        </w:rPr>
        <w:t>los</w:t>
      </w:r>
      <w:r w:rsidRPr="002110FC">
        <w:rPr>
          <w:rFonts w:cs="Arial"/>
          <w:spacing w:val="45"/>
          <w:lang w:val="es-CR"/>
        </w:rPr>
        <w:t xml:space="preserve"> </w:t>
      </w:r>
      <w:r w:rsidRPr="002110FC">
        <w:rPr>
          <w:rFonts w:cs="Arial"/>
          <w:spacing w:val="-1"/>
          <w:lang w:val="es-CR"/>
        </w:rPr>
        <w:t>procedimientos</w:t>
      </w:r>
      <w:r w:rsidRPr="002110FC">
        <w:rPr>
          <w:rFonts w:cs="Arial"/>
          <w:spacing w:val="48"/>
          <w:lang w:val="es-CR"/>
        </w:rPr>
        <w:t xml:space="preserve"> </w:t>
      </w:r>
      <w:r w:rsidRPr="002110FC">
        <w:rPr>
          <w:rFonts w:cs="Arial"/>
          <w:spacing w:val="-1"/>
          <w:lang w:val="es-CR"/>
        </w:rPr>
        <w:t>sancionatorios</w:t>
      </w:r>
      <w:r w:rsidRPr="002110FC">
        <w:rPr>
          <w:rFonts w:cs="Arial"/>
          <w:spacing w:val="48"/>
          <w:lang w:val="es-CR"/>
        </w:rPr>
        <w:t xml:space="preserve"> </w:t>
      </w:r>
      <w:r w:rsidRPr="002110FC">
        <w:rPr>
          <w:rFonts w:cs="Arial"/>
          <w:spacing w:val="-1"/>
          <w:lang w:val="es-CR"/>
        </w:rPr>
        <w:t>ante</w:t>
      </w:r>
      <w:r w:rsidRPr="002110FC">
        <w:rPr>
          <w:rFonts w:cs="Arial"/>
          <w:spacing w:val="48"/>
          <w:lang w:val="es-CR"/>
        </w:rPr>
        <w:t xml:space="preserve"> </w:t>
      </w:r>
      <w:r w:rsidRPr="002110FC">
        <w:rPr>
          <w:rFonts w:cs="Arial"/>
          <w:spacing w:val="-1"/>
          <w:lang w:val="es-CR"/>
        </w:rPr>
        <w:t>la</w:t>
      </w:r>
      <w:r w:rsidRPr="002110FC">
        <w:rPr>
          <w:rFonts w:cs="Arial"/>
          <w:spacing w:val="50"/>
          <w:lang w:val="es-CR"/>
        </w:rPr>
        <w:t xml:space="preserve"> </w:t>
      </w:r>
      <w:r w:rsidRPr="002110FC">
        <w:rPr>
          <w:rFonts w:cs="Arial"/>
          <w:spacing w:val="-1"/>
          <w:lang w:val="es-CR"/>
        </w:rPr>
        <w:t>autoridad</w:t>
      </w:r>
      <w:r w:rsidRPr="002110FC">
        <w:rPr>
          <w:rFonts w:cs="Arial"/>
          <w:spacing w:val="50"/>
          <w:lang w:val="es-CR"/>
        </w:rPr>
        <w:t xml:space="preserve"> </w:t>
      </w:r>
      <w:r w:rsidRPr="002110FC">
        <w:rPr>
          <w:rFonts w:cs="Arial"/>
          <w:lang w:val="es-CR"/>
        </w:rPr>
        <w:t>de</w:t>
      </w:r>
      <w:r w:rsidRPr="002110FC">
        <w:rPr>
          <w:rFonts w:cs="Arial"/>
          <w:spacing w:val="48"/>
          <w:lang w:val="es-CR"/>
        </w:rPr>
        <w:t xml:space="preserve"> </w:t>
      </w:r>
      <w:r w:rsidRPr="002110FC">
        <w:rPr>
          <w:rFonts w:cs="Arial"/>
          <w:spacing w:val="-1"/>
          <w:lang w:val="es-CR"/>
        </w:rPr>
        <w:t>competencia</w:t>
      </w:r>
      <w:r w:rsidRPr="002110FC">
        <w:rPr>
          <w:rFonts w:cs="Arial"/>
          <w:spacing w:val="49"/>
          <w:lang w:val="es-CR"/>
        </w:rPr>
        <w:t xml:space="preserve"> </w:t>
      </w:r>
      <w:r w:rsidRPr="002110FC">
        <w:rPr>
          <w:rFonts w:cs="Arial"/>
          <w:spacing w:val="-1"/>
          <w:lang w:val="es-CR"/>
        </w:rPr>
        <w:t>correspondiente;</w:t>
      </w:r>
      <w:r w:rsidRPr="002110FC">
        <w:rPr>
          <w:rFonts w:cs="Arial"/>
          <w:spacing w:val="50"/>
          <w:lang w:val="es-CR"/>
        </w:rPr>
        <w:t xml:space="preserve"> </w:t>
      </w:r>
      <w:r w:rsidRPr="002110FC">
        <w:rPr>
          <w:rFonts w:cs="Arial"/>
          <w:lang w:val="es-CR"/>
        </w:rPr>
        <w:t>y</w:t>
      </w:r>
      <w:r w:rsidRPr="002110FC">
        <w:rPr>
          <w:rFonts w:cs="Arial"/>
          <w:spacing w:val="49"/>
          <w:lang w:val="es-CR"/>
        </w:rPr>
        <w:t xml:space="preserve"> </w:t>
      </w:r>
      <w:r w:rsidRPr="002110FC">
        <w:rPr>
          <w:rFonts w:cs="Arial"/>
          <w:lang w:val="es-CR"/>
        </w:rPr>
        <w:t>el</w:t>
      </w:r>
      <w:r w:rsidRPr="002110FC">
        <w:rPr>
          <w:rFonts w:cs="Arial"/>
          <w:spacing w:val="67"/>
          <w:lang w:val="es-CR"/>
        </w:rPr>
        <w:t xml:space="preserve"> </w:t>
      </w:r>
      <w:r w:rsidRPr="002110FC">
        <w:rPr>
          <w:rFonts w:cs="Arial"/>
          <w:spacing w:val="-1"/>
          <w:lang w:val="es-CR"/>
        </w:rPr>
        <w:t>programa</w:t>
      </w:r>
      <w:r w:rsidRPr="002110FC">
        <w:rPr>
          <w:rFonts w:cs="Arial"/>
          <w:lang w:val="es-CR"/>
        </w:rPr>
        <w:t xml:space="preserve"> de</w:t>
      </w:r>
      <w:r w:rsidRPr="002110FC">
        <w:rPr>
          <w:rFonts w:cs="Arial"/>
          <w:spacing w:val="-2"/>
          <w:lang w:val="es-CR"/>
        </w:rPr>
        <w:t xml:space="preserve"> </w:t>
      </w:r>
      <w:r w:rsidRPr="002110FC">
        <w:rPr>
          <w:rFonts w:cs="Arial"/>
          <w:spacing w:val="-1"/>
          <w:lang w:val="es-CR"/>
        </w:rPr>
        <w:t>cumplimiento.</w:t>
      </w:r>
    </w:p>
    <w:p w14:paraId="5A5D9086" w14:textId="77777777" w:rsidR="00671664" w:rsidRPr="002110FC" w:rsidRDefault="00671664" w:rsidP="005A1070">
      <w:pPr>
        <w:rPr>
          <w:rFonts w:ascii="Arial" w:eastAsia="Arial" w:hAnsi="Arial" w:cs="Arial"/>
          <w:lang w:val="es-CR"/>
        </w:rPr>
      </w:pPr>
    </w:p>
    <w:p w14:paraId="527E58D1" w14:textId="77777777" w:rsidR="00671664" w:rsidRPr="002110FC" w:rsidRDefault="00977604" w:rsidP="005A1070">
      <w:pPr>
        <w:pStyle w:val="Textoindependiente"/>
        <w:ind w:left="102" w:right="114"/>
        <w:jc w:val="both"/>
        <w:rPr>
          <w:rFonts w:cs="Arial"/>
          <w:lang w:val="es-CR"/>
        </w:rPr>
      </w:pPr>
      <w:r w:rsidRPr="002110FC">
        <w:rPr>
          <w:rFonts w:cs="Arial"/>
          <w:spacing w:val="-1"/>
          <w:lang w:val="es-CR"/>
        </w:rPr>
        <w:t>Las</w:t>
      </w:r>
      <w:r w:rsidRPr="002110FC">
        <w:rPr>
          <w:rFonts w:cs="Arial"/>
          <w:spacing w:val="-11"/>
          <w:lang w:val="es-CR"/>
        </w:rPr>
        <w:t xml:space="preserve"> </w:t>
      </w:r>
      <w:r w:rsidRPr="002110FC">
        <w:rPr>
          <w:rFonts w:cs="Arial"/>
          <w:spacing w:val="-1"/>
          <w:lang w:val="es-CR"/>
        </w:rPr>
        <w:t>autoridades</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10"/>
          <w:lang w:val="es-CR"/>
        </w:rPr>
        <w:t xml:space="preserve"> </w:t>
      </w:r>
      <w:r w:rsidRPr="002110FC">
        <w:rPr>
          <w:rFonts w:cs="Arial"/>
          <w:spacing w:val="-1"/>
          <w:lang w:val="es-CR"/>
        </w:rPr>
        <w:t>podrán</w:t>
      </w:r>
      <w:r w:rsidRPr="002110FC">
        <w:rPr>
          <w:rFonts w:cs="Arial"/>
          <w:spacing w:val="-14"/>
          <w:lang w:val="es-CR"/>
        </w:rPr>
        <w:t xml:space="preserve"> </w:t>
      </w:r>
      <w:r w:rsidRPr="002110FC">
        <w:rPr>
          <w:rFonts w:cs="Arial"/>
          <w:spacing w:val="-1"/>
          <w:lang w:val="es-CR"/>
        </w:rPr>
        <w:t>emitir</w:t>
      </w:r>
      <w:r w:rsidRPr="002110FC">
        <w:rPr>
          <w:rFonts w:cs="Arial"/>
          <w:spacing w:val="-10"/>
          <w:lang w:val="es-CR"/>
        </w:rPr>
        <w:t xml:space="preserve"> </w:t>
      </w:r>
      <w:r w:rsidRPr="002110FC">
        <w:rPr>
          <w:rFonts w:cs="Arial"/>
          <w:spacing w:val="-1"/>
          <w:lang w:val="es-CR"/>
        </w:rPr>
        <w:t>guías</w:t>
      </w:r>
      <w:r w:rsidRPr="002110FC">
        <w:rPr>
          <w:rFonts w:cs="Arial"/>
          <w:spacing w:val="-12"/>
          <w:lang w:val="es-CR"/>
        </w:rPr>
        <w:t xml:space="preserve"> </w:t>
      </w:r>
      <w:r w:rsidRPr="002110FC">
        <w:rPr>
          <w:rFonts w:cs="Arial"/>
          <w:spacing w:val="-1"/>
          <w:lang w:val="es-CR"/>
        </w:rPr>
        <w:t>técnicas</w:t>
      </w:r>
      <w:r w:rsidRPr="002110FC">
        <w:rPr>
          <w:rFonts w:cs="Arial"/>
          <w:spacing w:val="-14"/>
          <w:lang w:val="es-CR"/>
        </w:rPr>
        <w:t xml:space="preserve"> </w:t>
      </w:r>
      <w:r w:rsidRPr="002110FC">
        <w:rPr>
          <w:rFonts w:cs="Arial"/>
          <w:spacing w:val="-1"/>
          <w:lang w:val="es-CR"/>
        </w:rPr>
        <w:t>sobre</w:t>
      </w:r>
      <w:r w:rsidRPr="002110FC">
        <w:rPr>
          <w:rFonts w:cs="Arial"/>
          <w:spacing w:val="-13"/>
          <w:lang w:val="es-CR"/>
        </w:rPr>
        <w:t xml:space="preserve"> </w:t>
      </w:r>
      <w:r w:rsidRPr="002110FC">
        <w:rPr>
          <w:rFonts w:cs="Arial"/>
          <w:spacing w:val="-1"/>
          <w:lang w:val="es-CR"/>
        </w:rPr>
        <w:t>cualquier</w:t>
      </w:r>
      <w:r w:rsidRPr="002110FC">
        <w:rPr>
          <w:rFonts w:cs="Arial"/>
          <w:spacing w:val="-11"/>
          <w:lang w:val="es-CR"/>
        </w:rPr>
        <w:t xml:space="preserve"> </w:t>
      </w:r>
      <w:r w:rsidRPr="002110FC">
        <w:rPr>
          <w:rFonts w:cs="Arial"/>
          <w:spacing w:val="-1"/>
          <w:lang w:val="es-CR"/>
        </w:rPr>
        <w:t>otro</w:t>
      </w:r>
      <w:r w:rsidRPr="002110FC">
        <w:rPr>
          <w:rFonts w:cs="Arial"/>
          <w:spacing w:val="-14"/>
          <w:lang w:val="es-CR"/>
        </w:rPr>
        <w:t xml:space="preserve"> </w:t>
      </w:r>
      <w:r w:rsidRPr="002110FC">
        <w:rPr>
          <w:rFonts w:cs="Arial"/>
          <w:lang w:val="es-CR"/>
        </w:rPr>
        <w:t>tema</w:t>
      </w:r>
      <w:r w:rsidRPr="002110FC">
        <w:rPr>
          <w:rFonts w:cs="Arial"/>
          <w:spacing w:val="-13"/>
          <w:lang w:val="es-CR"/>
        </w:rPr>
        <w:t xml:space="preserve"> </w:t>
      </w:r>
      <w:r w:rsidRPr="002110FC">
        <w:rPr>
          <w:rFonts w:cs="Arial"/>
          <w:spacing w:val="-2"/>
          <w:lang w:val="es-CR"/>
        </w:rPr>
        <w:t>que</w:t>
      </w:r>
      <w:r w:rsidRPr="002110FC">
        <w:rPr>
          <w:rFonts w:cs="Arial"/>
          <w:spacing w:val="69"/>
          <w:lang w:val="es-CR"/>
        </w:rPr>
        <w:t xml:space="preserve"> </w:t>
      </w:r>
      <w:r w:rsidRPr="002110FC">
        <w:rPr>
          <w:rFonts w:cs="Arial"/>
          <w:spacing w:val="-1"/>
          <w:lang w:val="es-CR"/>
        </w:rPr>
        <w:t>consideren</w:t>
      </w:r>
      <w:r w:rsidRPr="002110FC">
        <w:rPr>
          <w:rFonts w:cs="Arial"/>
          <w:lang w:val="es-CR"/>
        </w:rPr>
        <w:t xml:space="preserve"> </w:t>
      </w:r>
      <w:r w:rsidRPr="002110FC">
        <w:rPr>
          <w:rFonts w:cs="Arial"/>
          <w:spacing w:val="-1"/>
          <w:lang w:val="es-CR"/>
        </w:rPr>
        <w:t>necesario,</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conformidad</w:t>
      </w:r>
      <w:r w:rsidRPr="002110FC">
        <w:rPr>
          <w:rFonts w:cs="Arial"/>
          <w:spacing w:val="-2"/>
          <w:lang w:val="es-CR"/>
        </w:rPr>
        <w:t xml:space="preserve"> </w:t>
      </w:r>
      <w:r w:rsidRPr="002110FC">
        <w:rPr>
          <w:rFonts w:cs="Arial"/>
          <w:lang w:val="es-CR"/>
        </w:rPr>
        <w:t xml:space="preserve">con </w:t>
      </w:r>
      <w:r w:rsidRPr="002110FC">
        <w:rPr>
          <w:rFonts w:cs="Arial"/>
          <w:spacing w:val="-1"/>
          <w:lang w:val="es-CR"/>
        </w:rPr>
        <w:t>sus</w:t>
      </w:r>
      <w:r w:rsidRPr="002110FC">
        <w:rPr>
          <w:rFonts w:cs="Arial"/>
          <w:spacing w:val="-2"/>
          <w:lang w:val="es-CR"/>
        </w:rPr>
        <w:t xml:space="preserve"> </w:t>
      </w:r>
      <w:r w:rsidRPr="002110FC">
        <w:rPr>
          <w:rFonts w:cs="Arial"/>
          <w:spacing w:val="-1"/>
          <w:lang w:val="es-CR"/>
        </w:rPr>
        <w:t>funciones</w:t>
      </w:r>
      <w:r w:rsidRPr="002110FC">
        <w:rPr>
          <w:rFonts w:cs="Arial"/>
          <w:lang w:val="es-CR"/>
        </w:rPr>
        <w:t xml:space="preserve"> y</w:t>
      </w:r>
      <w:r w:rsidRPr="002110FC">
        <w:rPr>
          <w:rFonts w:cs="Arial"/>
          <w:spacing w:val="1"/>
          <w:lang w:val="es-CR"/>
        </w:rPr>
        <w:t xml:space="preserve"> </w:t>
      </w:r>
      <w:r w:rsidRPr="002110FC">
        <w:rPr>
          <w:rFonts w:cs="Arial"/>
          <w:spacing w:val="-1"/>
          <w:lang w:val="es-CR"/>
        </w:rPr>
        <w:t>objetivos.</w:t>
      </w:r>
    </w:p>
    <w:p w14:paraId="54223898" w14:textId="77777777" w:rsidR="00671664" w:rsidRPr="002110FC" w:rsidRDefault="00671664" w:rsidP="005A1070">
      <w:pPr>
        <w:rPr>
          <w:rFonts w:ascii="Arial" w:eastAsia="Arial" w:hAnsi="Arial" w:cs="Arial"/>
          <w:lang w:val="es-CR"/>
        </w:rPr>
      </w:pPr>
    </w:p>
    <w:p w14:paraId="3FE203EC" w14:textId="060E1297" w:rsidR="00671664" w:rsidRPr="002110FC" w:rsidRDefault="00977604" w:rsidP="005A1070">
      <w:pPr>
        <w:pStyle w:val="Textoindependiente"/>
        <w:ind w:left="102"/>
        <w:jc w:val="both"/>
        <w:rPr>
          <w:rFonts w:cs="Arial"/>
          <w:lang w:val="es-CR"/>
        </w:rPr>
      </w:pPr>
      <w:r w:rsidRPr="002110FC">
        <w:rPr>
          <w:rFonts w:cs="Arial"/>
          <w:spacing w:val="-1"/>
          <w:lang w:val="es-CR"/>
        </w:rPr>
        <w:t>Las</w:t>
      </w:r>
      <w:r w:rsidRPr="002110FC">
        <w:rPr>
          <w:rFonts w:cs="Arial"/>
          <w:spacing w:val="-4"/>
          <w:lang w:val="es-CR"/>
        </w:rPr>
        <w:t xml:space="preserve"> </w:t>
      </w:r>
      <w:r w:rsidRPr="002110FC">
        <w:rPr>
          <w:rFonts w:cs="Arial"/>
          <w:spacing w:val="-1"/>
          <w:lang w:val="es-CR"/>
        </w:rPr>
        <w:t>guías</w:t>
      </w:r>
      <w:r w:rsidRPr="002110FC">
        <w:rPr>
          <w:rFonts w:cs="Arial"/>
          <w:spacing w:val="-4"/>
          <w:lang w:val="es-CR"/>
        </w:rPr>
        <w:t xml:space="preserve"> </w:t>
      </w:r>
      <w:r w:rsidRPr="002110FC">
        <w:rPr>
          <w:rFonts w:cs="Arial"/>
          <w:spacing w:val="-1"/>
          <w:lang w:val="es-CR"/>
        </w:rPr>
        <w:t>emitidas</w:t>
      </w:r>
      <w:r w:rsidRPr="002110FC">
        <w:rPr>
          <w:rFonts w:cs="Arial"/>
          <w:spacing w:val="-4"/>
          <w:lang w:val="es-CR"/>
        </w:rPr>
        <w:t xml:space="preserve"> </w:t>
      </w:r>
      <w:r w:rsidRPr="002110FC">
        <w:rPr>
          <w:rFonts w:cs="Arial"/>
          <w:spacing w:val="-2"/>
          <w:lang w:val="es-CR"/>
        </w:rPr>
        <w:t>por</w:t>
      </w:r>
      <w:r w:rsidRPr="002110FC">
        <w:rPr>
          <w:rFonts w:cs="Arial"/>
          <w:spacing w:val="-3"/>
          <w:lang w:val="es-CR"/>
        </w:rPr>
        <w:t xml:space="preserve"> </w:t>
      </w:r>
      <w:r w:rsidRPr="002110FC">
        <w:rPr>
          <w:rFonts w:cs="Arial"/>
          <w:spacing w:val="-1"/>
          <w:lang w:val="es-CR"/>
        </w:rPr>
        <w:t>cada</w:t>
      </w:r>
      <w:r w:rsidRPr="002110FC">
        <w:rPr>
          <w:rFonts w:cs="Arial"/>
          <w:spacing w:val="-4"/>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3"/>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publicarán</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spacing w:val="-2"/>
          <w:lang w:val="es-CR"/>
        </w:rPr>
        <w:t>su</w:t>
      </w:r>
      <w:r w:rsidRPr="002110FC">
        <w:rPr>
          <w:rFonts w:cs="Arial"/>
          <w:spacing w:val="-4"/>
          <w:lang w:val="es-CR"/>
        </w:rPr>
        <w:t xml:space="preserve"> </w:t>
      </w:r>
      <w:r w:rsidRPr="002110FC">
        <w:rPr>
          <w:rFonts w:cs="Arial"/>
          <w:spacing w:val="-1"/>
          <w:lang w:val="es-CR"/>
        </w:rPr>
        <w:t>respectivo</w:t>
      </w:r>
      <w:r w:rsidRPr="002110FC">
        <w:rPr>
          <w:rFonts w:cs="Arial"/>
          <w:spacing w:val="-3"/>
          <w:lang w:val="es-CR"/>
        </w:rPr>
        <w:t xml:space="preserve"> </w:t>
      </w:r>
      <w:r w:rsidRPr="002110FC">
        <w:rPr>
          <w:rFonts w:cs="Arial"/>
          <w:spacing w:val="-1"/>
          <w:lang w:val="es-CR"/>
        </w:rPr>
        <w:t>sitio</w:t>
      </w:r>
      <w:r w:rsidR="005B559E" w:rsidRPr="002110FC">
        <w:rPr>
          <w:rFonts w:cs="Arial"/>
          <w:spacing w:val="-1"/>
          <w:lang w:val="es-CR"/>
        </w:rPr>
        <w:t xml:space="preserve"> Web</w:t>
      </w:r>
      <w:r w:rsidRPr="002110FC">
        <w:rPr>
          <w:rFonts w:cs="Arial"/>
          <w:spacing w:val="-1"/>
          <w:lang w:val="es-CR"/>
        </w:rPr>
        <w:t>.</w:t>
      </w:r>
    </w:p>
    <w:p w14:paraId="5CBD535E" w14:textId="77777777" w:rsidR="00671664" w:rsidRPr="002110FC" w:rsidRDefault="00671664" w:rsidP="005A1070">
      <w:pPr>
        <w:rPr>
          <w:rFonts w:ascii="Arial" w:eastAsia="Arial" w:hAnsi="Arial" w:cs="Arial"/>
          <w:lang w:val="es-CR"/>
        </w:rPr>
      </w:pPr>
    </w:p>
    <w:p w14:paraId="663426CC" w14:textId="5E5BE7DE"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2</w:t>
      </w:r>
      <w:r w:rsidR="006566D5" w:rsidRPr="002110FC">
        <w:rPr>
          <w:rFonts w:cs="Arial"/>
          <w:spacing w:val="-1"/>
          <w:lang w:val="es-CR"/>
        </w:rPr>
        <w:t>8</w:t>
      </w:r>
      <w:r w:rsidRPr="002110FC">
        <w:rPr>
          <w:rFonts w:cs="Arial"/>
          <w:spacing w:val="-1"/>
          <w:lang w:val="es-CR"/>
        </w:rPr>
        <w:t>.- Estudios</w:t>
      </w:r>
      <w:r w:rsidRPr="002110FC">
        <w:rPr>
          <w:rFonts w:cs="Arial"/>
          <w:spacing w:val="-2"/>
          <w:lang w:val="es-CR"/>
        </w:rPr>
        <w:t xml:space="preserve"> </w:t>
      </w:r>
      <w:r w:rsidRPr="002110FC">
        <w:rPr>
          <w:rFonts w:cs="Arial"/>
          <w:lang w:val="es-CR"/>
        </w:rPr>
        <w:t>de mercado</w:t>
      </w:r>
    </w:p>
    <w:p w14:paraId="79C13E4B" w14:textId="77777777" w:rsidR="00671664" w:rsidRPr="002110FC" w:rsidRDefault="00671664" w:rsidP="005A1070">
      <w:pPr>
        <w:rPr>
          <w:rFonts w:ascii="Arial" w:eastAsia="Arial" w:hAnsi="Arial" w:cs="Arial"/>
          <w:b/>
          <w:bCs/>
          <w:lang w:val="es-CR"/>
        </w:rPr>
      </w:pPr>
    </w:p>
    <w:p w14:paraId="057FA974" w14:textId="282624D4" w:rsidR="00671664" w:rsidRPr="002110FC" w:rsidRDefault="00977604" w:rsidP="005A1070">
      <w:pPr>
        <w:pStyle w:val="Textoindependiente"/>
        <w:ind w:left="102" w:right="117"/>
        <w:jc w:val="both"/>
        <w:rPr>
          <w:rFonts w:cs="Arial"/>
          <w:lang w:val="es-CR"/>
        </w:rPr>
      </w:pPr>
      <w:r w:rsidRPr="002110FC">
        <w:rPr>
          <w:rFonts w:cs="Arial"/>
          <w:spacing w:val="-1"/>
          <w:lang w:val="es-CR"/>
        </w:rPr>
        <w:t>Las</w:t>
      </w:r>
      <w:r w:rsidRPr="002110FC">
        <w:rPr>
          <w:rFonts w:cs="Arial"/>
          <w:spacing w:val="35"/>
          <w:lang w:val="es-CR"/>
        </w:rPr>
        <w:t xml:space="preserve"> </w:t>
      </w:r>
      <w:r w:rsidRPr="002110FC">
        <w:rPr>
          <w:rFonts w:cs="Arial"/>
          <w:spacing w:val="-1"/>
          <w:lang w:val="es-CR"/>
        </w:rPr>
        <w:t>autoridades</w:t>
      </w:r>
      <w:r w:rsidRPr="002110FC">
        <w:rPr>
          <w:rFonts w:cs="Arial"/>
          <w:spacing w:val="32"/>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competencia</w:t>
      </w:r>
      <w:r w:rsidRPr="002110FC">
        <w:rPr>
          <w:rFonts w:cs="Arial"/>
          <w:spacing w:val="32"/>
          <w:lang w:val="es-CR"/>
        </w:rPr>
        <w:t xml:space="preserve"> </w:t>
      </w:r>
      <w:r w:rsidRPr="002110FC">
        <w:rPr>
          <w:rFonts w:cs="Arial"/>
          <w:spacing w:val="-1"/>
          <w:lang w:val="es-CR"/>
        </w:rPr>
        <w:t>realizarán</w:t>
      </w:r>
      <w:r w:rsidRPr="002110FC">
        <w:rPr>
          <w:rFonts w:cs="Arial"/>
          <w:spacing w:val="32"/>
          <w:lang w:val="es-CR"/>
        </w:rPr>
        <w:t xml:space="preserve"> </w:t>
      </w:r>
      <w:r w:rsidRPr="002110FC">
        <w:rPr>
          <w:rFonts w:cs="Arial"/>
          <w:spacing w:val="-1"/>
          <w:lang w:val="es-CR"/>
        </w:rPr>
        <w:t>estudios</w:t>
      </w:r>
      <w:r w:rsidRPr="002110FC">
        <w:rPr>
          <w:rFonts w:cs="Arial"/>
          <w:spacing w:val="32"/>
          <w:lang w:val="es-CR"/>
        </w:rPr>
        <w:t xml:space="preserve"> </w:t>
      </w:r>
      <w:r w:rsidRPr="002110FC">
        <w:rPr>
          <w:rFonts w:cs="Arial"/>
          <w:lang w:val="es-CR"/>
        </w:rPr>
        <w:t>con</w:t>
      </w:r>
      <w:r w:rsidRPr="002110FC">
        <w:rPr>
          <w:rFonts w:cs="Arial"/>
          <w:spacing w:val="35"/>
          <w:lang w:val="es-CR"/>
        </w:rPr>
        <w:t xml:space="preserve"> </w:t>
      </w:r>
      <w:r w:rsidRPr="002110FC">
        <w:rPr>
          <w:rFonts w:cs="Arial"/>
          <w:lang w:val="es-CR"/>
        </w:rPr>
        <w:t>el</w:t>
      </w:r>
      <w:r w:rsidRPr="002110FC">
        <w:rPr>
          <w:rFonts w:cs="Arial"/>
          <w:spacing w:val="31"/>
          <w:lang w:val="es-CR"/>
        </w:rPr>
        <w:t xml:space="preserve"> </w:t>
      </w:r>
      <w:r w:rsidRPr="002110FC">
        <w:rPr>
          <w:rFonts w:cs="Arial"/>
          <w:spacing w:val="-1"/>
          <w:lang w:val="es-CR"/>
        </w:rPr>
        <w:t>fin</w:t>
      </w:r>
      <w:r w:rsidRPr="002110FC">
        <w:rPr>
          <w:rFonts w:cs="Arial"/>
          <w:spacing w:val="32"/>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profundizar</w:t>
      </w:r>
      <w:r w:rsidRPr="002110FC">
        <w:rPr>
          <w:rFonts w:cs="Arial"/>
          <w:spacing w:val="33"/>
          <w:lang w:val="es-CR"/>
        </w:rPr>
        <w:t xml:space="preserve"> </w:t>
      </w:r>
      <w:r w:rsidRPr="002110FC">
        <w:rPr>
          <w:rFonts w:cs="Arial"/>
          <w:lang w:val="es-CR"/>
        </w:rPr>
        <w:t>su</w:t>
      </w:r>
      <w:r w:rsidRPr="002110FC">
        <w:rPr>
          <w:rFonts w:cs="Arial"/>
          <w:spacing w:val="49"/>
          <w:lang w:val="es-CR"/>
        </w:rPr>
        <w:t xml:space="preserve"> </w:t>
      </w:r>
      <w:r w:rsidRPr="002110FC">
        <w:rPr>
          <w:rFonts w:cs="Arial"/>
          <w:spacing w:val="-1"/>
          <w:lang w:val="es-CR"/>
        </w:rPr>
        <w:t>comprensión</w:t>
      </w:r>
      <w:r w:rsidRPr="002110FC">
        <w:rPr>
          <w:rFonts w:cs="Arial"/>
          <w:spacing w:val="32"/>
          <w:lang w:val="es-CR"/>
        </w:rPr>
        <w:t xml:space="preserve"> </w:t>
      </w:r>
      <w:r w:rsidR="00EB557A" w:rsidRPr="002110FC">
        <w:rPr>
          <w:rFonts w:cs="Arial"/>
          <w:spacing w:val="-1"/>
          <w:lang w:val="es-CR"/>
        </w:rPr>
        <w:t>del</w:t>
      </w:r>
      <w:r w:rsidRPr="002110FC">
        <w:rPr>
          <w:rFonts w:cs="Arial"/>
          <w:spacing w:val="33"/>
          <w:lang w:val="es-CR"/>
        </w:rPr>
        <w:t xml:space="preserve"> </w:t>
      </w:r>
      <w:r w:rsidRPr="002110FC">
        <w:rPr>
          <w:rFonts w:cs="Arial"/>
          <w:spacing w:val="-1"/>
          <w:lang w:val="es-CR"/>
        </w:rPr>
        <w:t>funcionamiento</w:t>
      </w:r>
      <w:r w:rsidRPr="002110FC">
        <w:rPr>
          <w:rFonts w:cs="Arial"/>
          <w:spacing w:val="33"/>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los</w:t>
      </w:r>
      <w:r w:rsidRPr="002110FC">
        <w:rPr>
          <w:rFonts w:cs="Arial"/>
          <w:spacing w:val="32"/>
          <w:lang w:val="es-CR"/>
        </w:rPr>
        <w:t xml:space="preserve"> </w:t>
      </w:r>
      <w:r w:rsidRPr="002110FC">
        <w:rPr>
          <w:rFonts w:cs="Arial"/>
          <w:spacing w:val="-1"/>
          <w:lang w:val="es-CR"/>
        </w:rPr>
        <w:t>mercados</w:t>
      </w:r>
      <w:r w:rsidRPr="002110FC">
        <w:rPr>
          <w:rFonts w:cs="Arial"/>
          <w:spacing w:val="33"/>
          <w:lang w:val="es-CR"/>
        </w:rPr>
        <w:t xml:space="preserve"> </w:t>
      </w:r>
      <w:r w:rsidRPr="002110FC">
        <w:rPr>
          <w:rFonts w:cs="Arial"/>
          <w:spacing w:val="-1"/>
          <w:lang w:val="es-CR"/>
        </w:rPr>
        <w:t>sobre</w:t>
      </w:r>
      <w:r w:rsidRPr="002110FC">
        <w:rPr>
          <w:rFonts w:cs="Arial"/>
          <w:spacing w:val="32"/>
          <w:lang w:val="es-CR"/>
        </w:rPr>
        <w:t xml:space="preserve"> </w:t>
      </w:r>
      <w:r w:rsidRPr="002110FC">
        <w:rPr>
          <w:rFonts w:cs="Arial"/>
          <w:spacing w:val="-1"/>
          <w:lang w:val="es-CR"/>
        </w:rPr>
        <w:t>los</w:t>
      </w:r>
      <w:r w:rsidRPr="002110FC">
        <w:rPr>
          <w:rFonts w:cs="Arial"/>
          <w:spacing w:val="32"/>
          <w:lang w:val="es-CR"/>
        </w:rPr>
        <w:t xml:space="preserve"> </w:t>
      </w:r>
      <w:r w:rsidRPr="002110FC">
        <w:rPr>
          <w:rFonts w:cs="Arial"/>
          <w:spacing w:val="-1"/>
          <w:lang w:val="es-CR"/>
        </w:rPr>
        <w:t>que</w:t>
      </w:r>
      <w:r w:rsidRPr="002110FC">
        <w:rPr>
          <w:rFonts w:cs="Arial"/>
          <w:spacing w:val="35"/>
          <w:lang w:val="es-CR"/>
        </w:rPr>
        <w:t xml:space="preserve"> </w:t>
      </w:r>
      <w:r w:rsidRPr="002110FC">
        <w:rPr>
          <w:rFonts w:cs="Arial"/>
          <w:spacing w:val="-1"/>
          <w:lang w:val="es-CR"/>
        </w:rPr>
        <w:t>ejercen</w:t>
      </w:r>
      <w:r w:rsidRPr="002110FC">
        <w:rPr>
          <w:rFonts w:cs="Arial"/>
          <w:spacing w:val="32"/>
          <w:lang w:val="es-CR"/>
        </w:rPr>
        <w:t xml:space="preserve"> </w:t>
      </w:r>
      <w:r w:rsidRPr="002110FC">
        <w:rPr>
          <w:rFonts w:cs="Arial"/>
          <w:lang w:val="es-CR"/>
        </w:rPr>
        <w:t>su</w:t>
      </w:r>
      <w:r w:rsidRPr="002110FC">
        <w:rPr>
          <w:rFonts w:cs="Arial"/>
          <w:spacing w:val="65"/>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detectar</w:t>
      </w:r>
      <w:r w:rsidRPr="002110FC">
        <w:rPr>
          <w:rFonts w:cs="Arial"/>
          <w:spacing w:val="38"/>
          <w:lang w:val="es-CR"/>
        </w:rPr>
        <w:t xml:space="preserve"> </w:t>
      </w:r>
      <w:r w:rsidRPr="002110FC">
        <w:rPr>
          <w:rFonts w:cs="Arial"/>
          <w:spacing w:val="-1"/>
          <w:lang w:val="es-CR"/>
        </w:rPr>
        <w:t>distorsiones</w:t>
      </w:r>
      <w:r w:rsidRPr="002110FC">
        <w:rPr>
          <w:rFonts w:cs="Arial"/>
          <w:spacing w:val="40"/>
          <w:lang w:val="es-CR"/>
        </w:rPr>
        <w:t xml:space="preserve"> </w:t>
      </w:r>
      <w:r w:rsidRPr="002110FC">
        <w:rPr>
          <w:rFonts w:cs="Arial"/>
          <w:lang w:val="es-CR"/>
        </w:rPr>
        <w:t>o</w:t>
      </w:r>
      <w:r w:rsidRPr="002110FC">
        <w:rPr>
          <w:rFonts w:cs="Arial"/>
          <w:spacing w:val="37"/>
          <w:lang w:val="es-CR"/>
        </w:rPr>
        <w:t xml:space="preserve"> </w:t>
      </w:r>
      <w:r w:rsidRPr="002110FC">
        <w:rPr>
          <w:rFonts w:cs="Arial"/>
          <w:spacing w:val="-1"/>
          <w:lang w:val="es-CR"/>
        </w:rPr>
        <w:t>barreras</w:t>
      </w:r>
      <w:r w:rsidRPr="002110FC">
        <w:rPr>
          <w:rFonts w:cs="Arial"/>
          <w:spacing w:val="38"/>
          <w:lang w:val="es-CR"/>
        </w:rPr>
        <w:t xml:space="preserve"> </w:t>
      </w:r>
      <w:r w:rsidRPr="002110FC">
        <w:rPr>
          <w:rFonts w:cs="Arial"/>
          <w:lang w:val="es-CR"/>
        </w:rPr>
        <w:t>en</w:t>
      </w:r>
      <w:r w:rsidRPr="002110FC">
        <w:rPr>
          <w:rFonts w:cs="Arial"/>
          <w:spacing w:val="39"/>
          <w:lang w:val="es-CR"/>
        </w:rPr>
        <w:t xml:space="preserve"> </w:t>
      </w:r>
      <w:r w:rsidRPr="002110FC">
        <w:rPr>
          <w:rFonts w:cs="Arial"/>
          <w:spacing w:val="-1"/>
          <w:lang w:val="es-CR"/>
        </w:rPr>
        <w:t>materia</w:t>
      </w:r>
      <w:r w:rsidRPr="002110FC">
        <w:rPr>
          <w:rFonts w:cs="Arial"/>
          <w:spacing w:val="40"/>
          <w:lang w:val="es-CR"/>
        </w:rPr>
        <w:t xml:space="preserve"> </w:t>
      </w:r>
      <w:r w:rsidRPr="002110FC">
        <w:rPr>
          <w:rFonts w:cs="Arial"/>
          <w:lang w:val="es-CR"/>
        </w:rPr>
        <w:t>de</w:t>
      </w:r>
      <w:r w:rsidRPr="002110FC">
        <w:rPr>
          <w:rFonts w:cs="Arial"/>
          <w:spacing w:val="37"/>
          <w:lang w:val="es-CR"/>
        </w:rPr>
        <w:t xml:space="preserve"> </w:t>
      </w:r>
      <w:r w:rsidRPr="002110FC">
        <w:rPr>
          <w:rFonts w:cs="Arial"/>
          <w:spacing w:val="-1"/>
          <w:lang w:val="es-CR"/>
        </w:rPr>
        <w:t>competencia</w:t>
      </w:r>
      <w:r w:rsidRPr="002110FC">
        <w:rPr>
          <w:rFonts w:cs="Arial"/>
          <w:spacing w:val="40"/>
          <w:lang w:val="es-CR"/>
        </w:rPr>
        <w:t xml:space="preserve"> </w:t>
      </w:r>
      <w:r w:rsidRPr="002110FC">
        <w:rPr>
          <w:rFonts w:cs="Arial"/>
          <w:lang w:val="es-CR"/>
        </w:rPr>
        <w:t>y</w:t>
      </w:r>
      <w:r w:rsidRPr="002110FC">
        <w:rPr>
          <w:rFonts w:cs="Arial"/>
          <w:spacing w:val="40"/>
          <w:lang w:val="es-CR"/>
        </w:rPr>
        <w:t xml:space="preserve"> </w:t>
      </w:r>
      <w:r w:rsidRPr="002110FC">
        <w:rPr>
          <w:rFonts w:cs="Arial"/>
          <w:spacing w:val="-1"/>
          <w:lang w:val="es-CR"/>
        </w:rPr>
        <w:t>libre</w:t>
      </w:r>
      <w:r w:rsidRPr="002110FC">
        <w:rPr>
          <w:rFonts w:cs="Arial"/>
          <w:spacing w:val="55"/>
          <w:lang w:val="es-CR"/>
        </w:rPr>
        <w:t xml:space="preserve"> </w:t>
      </w:r>
      <w:r w:rsidRPr="002110FC">
        <w:rPr>
          <w:rFonts w:cs="Arial"/>
          <w:spacing w:val="-1"/>
          <w:lang w:val="es-CR"/>
        </w:rPr>
        <w:t>concurrencia</w:t>
      </w:r>
      <w:r w:rsidRPr="002110FC">
        <w:rPr>
          <w:rFonts w:cs="Arial"/>
          <w:lang w:val="es-CR"/>
        </w:rPr>
        <w:t xml:space="preserve"> y</w:t>
      </w:r>
      <w:r w:rsidRPr="002110FC">
        <w:rPr>
          <w:rFonts w:cs="Arial"/>
          <w:spacing w:val="1"/>
          <w:lang w:val="es-CR"/>
        </w:rPr>
        <w:t xml:space="preserve"> </w:t>
      </w:r>
      <w:r w:rsidRPr="002110FC">
        <w:rPr>
          <w:rFonts w:cs="Arial"/>
          <w:spacing w:val="-1"/>
          <w:lang w:val="es-CR"/>
        </w:rPr>
        <w:t xml:space="preserve">propiciar </w:t>
      </w:r>
      <w:r w:rsidRPr="002110FC">
        <w:rPr>
          <w:rFonts w:cs="Arial"/>
          <w:lang w:val="es-CR"/>
        </w:rPr>
        <w:t xml:space="preserve">su </w:t>
      </w:r>
      <w:r w:rsidRPr="002110FC">
        <w:rPr>
          <w:rFonts w:cs="Arial"/>
          <w:spacing w:val="-1"/>
          <w:lang w:val="es-CR"/>
        </w:rPr>
        <w:t>eliminación.</w:t>
      </w:r>
    </w:p>
    <w:p w14:paraId="0D947154" w14:textId="77777777" w:rsidR="00671664" w:rsidRPr="002110FC" w:rsidRDefault="00671664" w:rsidP="005A1070">
      <w:pPr>
        <w:rPr>
          <w:rFonts w:ascii="Arial" w:eastAsia="Arial" w:hAnsi="Arial" w:cs="Arial"/>
          <w:lang w:val="es-CR"/>
        </w:rPr>
      </w:pPr>
    </w:p>
    <w:p w14:paraId="12CC611C" w14:textId="6F8EF7E8" w:rsidR="00671664" w:rsidRPr="002110FC" w:rsidRDefault="00977604" w:rsidP="005A1070">
      <w:pPr>
        <w:pStyle w:val="Textoindependiente"/>
        <w:ind w:left="102" w:right="112"/>
        <w:jc w:val="both"/>
        <w:rPr>
          <w:rFonts w:cs="Arial"/>
          <w:spacing w:val="-1"/>
          <w:lang w:val="es-CR"/>
        </w:rPr>
      </w:pPr>
      <w:r w:rsidRPr="002110FC">
        <w:rPr>
          <w:rFonts w:cs="Arial"/>
          <w:spacing w:val="-1"/>
          <w:lang w:val="es-CR"/>
        </w:rPr>
        <w:t>Cada</w:t>
      </w:r>
      <w:r w:rsidRPr="002110FC">
        <w:rPr>
          <w:rFonts w:cs="Arial"/>
          <w:spacing w:val="-12"/>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spacing w:val="-1"/>
          <w:lang w:val="es-CR"/>
        </w:rPr>
        <w:t>definirá</w:t>
      </w:r>
      <w:r w:rsidRPr="002110FC">
        <w:rPr>
          <w:rFonts w:cs="Arial"/>
          <w:spacing w:val="-14"/>
          <w:lang w:val="es-CR"/>
        </w:rPr>
        <w:t xml:space="preserve"> </w:t>
      </w:r>
      <w:r w:rsidRPr="002110FC">
        <w:rPr>
          <w:rFonts w:cs="Arial"/>
          <w:spacing w:val="-1"/>
          <w:lang w:val="es-CR"/>
        </w:rPr>
        <w:t>mediante</w:t>
      </w:r>
      <w:r w:rsidRPr="002110FC">
        <w:rPr>
          <w:rFonts w:cs="Arial"/>
          <w:spacing w:val="-14"/>
          <w:lang w:val="es-CR"/>
        </w:rPr>
        <w:t xml:space="preserve"> </w:t>
      </w:r>
      <w:r w:rsidRPr="002110FC">
        <w:rPr>
          <w:rFonts w:cs="Arial"/>
          <w:spacing w:val="-1"/>
          <w:lang w:val="es-CR"/>
        </w:rPr>
        <w:t>guías</w:t>
      </w:r>
      <w:r w:rsidRPr="002110FC">
        <w:rPr>
          <w:rFonts w:cs="Arial"/>
          <w:spacing w:val="-11"/>
          <w:lang w:val="es-CR"/>
        </w:rPr>
        <w:t xml:space="preserve"> </w:t>
      </w:r>
      <w:r w:rsidRPr="002110FC">
        <w:rPr>
          <w:rFonts w:cs="Arial"/>
          <w:spacing w:val="-1"/>
          <w:lang w:val="es-CR"/>
        </w:rPr>
        <w:t>los</w:t>
      </w:r>
      <w:r w:rsidRPr="002110FC">
        <w:rPr>
          <w:rFonts w:cs="Arial"/>
          <w:spacing w:val="-11"/>
          <w:lang w:val="es-CR"/>
        </w:rPr>
        <w:t xml:space="preserve"> </w:t>
      </w:r>
      <w:r w:rsidRPr="002110FC">
        <w:rPr>
          <w:rFonts w:cs="Arial"/>
          <w:spacing w:val="-1"/>
          <w:lang w:val="es-CR"/>
        </w:rPr>
        <w:t>elementos</w:t>
      </w:r>
      <w:r w:rsidRPr="002110FC">
        <w:rPr>
          <w:rFonts w:cs="Arial"/>
          <w:spacing w:val="-14"/>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metodología</w:t>
      </w:r>
      <w:r w:rsidRPr="002110FC">
        <w:rPr>
          <w:rFonts w:cs="Arial"/>
          <w:spacing w:val="-14"/>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spacing w:val="-1"/>
          <w:lang w:val="es-CR"/>
        </w:rPr>
        <w:t>seguirán</w:t>
      </w:r>
      <w:r w:rsidRPr="002110FC">
        <w:rPr>
          <w:rFonts w:cs="Arial"/>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elaboración</w:t>
      </w:r>
      <w:r w:rsidRPr="002110FC">
        <w:rPr>
          <w:rFonts w:cs="Arial"/>
          <w:spacing w:val="1"/>
          <w:lang w:val="es-CR"/>
        </w:rPr>
        <w:t xml:space="preserve"> </w:t>
      </w:r>
      <w:r w:rsidRPr="002110FC">
        <w:rPr>
          <w:rFonts w:cs="Arial"/>
          <w:spacing w:val="-1"/>
          <w:lang w:val="es-CR"/>
        </w:rPr>
        <w:t>de</w:t>
      </w:r>
      <w:r w:rsidRPr="002110FC">
        <w:rPr>
          <w:rFonts w:cs="Arial"/>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estudios</w:t>
      </w:r>
      <w:r w:rsidRPr="002110FC">
        <w:rPr>
          <w:rFonts w:cs="Arial"/>
          <w:spacing w:val="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mercado.</w:t>
      </w:r>
    </w:p>
    <w:p w14:paraId="5AC97F7B" w14:textId="7F2C89CA" w:rsidR="00D1569B" w:rsidRPr="002110FC" w:rsidRDefault="00D1569B" w:rsidP="005A1070">
      <w:pPr>
        <w:pStyle w:val="Textoindependiente"/>
        <w:ind w:left="102" w:right="112"/>
        <w:jc w:val="both"/>
        <w:rPr>
          <w:rFonts w:cs="Arial"/>
          <w:spacing w:val="-1"/>
          <w:lang w:val="es-CR"/>
        </w:rPr>
      </w:pPr>
    </w:p>
    <w:p w14:paraId="6AAF111A" w14:textId="59300310" w:rsidR="00D1569B" w:rsidRPr="002110FC" w:rsidRDefault="00D1569B" w:rsidP="005A1070">
      <w:pPr>
        <w:pStyle w:val="Textoindependiente"/>
        <w:ind w:left="102" w:right="112"/>
        <w:jc w:val="both"/>
        <w:rPr>
          <w:rFonts w:cs="Arial"/>
          <w:lang w:val="es-CR"/>
        </w:rPr>
      </w:pPr>
      <w:r w:rsidRPr="002110FC">
        <w:rPr>
          <w:rFonts w:cs="Arial"/>
          <w:color w:val="000000"/>
          <w:lang w:val="es-CR"/>
        </w:rPr>
        <w:t>La información recopilada por la autoridad de competencia correspondiente durante los estudios de mercado será utilizada únicamente para los fines para los que fue solicitada.</w:t>
      </w:r>
    </w:p>
    <w:p w14:paraId="45B62E7C" w14:textId="77777777" w:rsidR="00671664" w:rsidRPr="002110FC" w:rsidRDefault="00671664" w:rsidP="005A1070">
      <w:pPr>
        <w:rPr>
          <w:rFonts w:ascii="Arial" w:eastAsia="Arial" w:hAnsi="Arial" w:cs="Arial"/>
          <w:lang w:val="es-CR"/>
        </w:rPr>
      </w:pPr>
    </w:p>
    <w:p w14:paraId="7922378A" w14:textId="77777777" w:rsidR="00671664" w:rsidRPr="002110FC" w:rsidRDefault="00977604" w:rsidP="005A1070">
      <w:pPr>
        <w:pStyle w:val="Textoindependiente"/>
        <w:ind w:left="102" w:right="120"/>
        <w:jc w:val="both"/>
        <w:rPr>
          <w:rFonts w:cs="Arial"/>
          <w:lang w:val="es-CR"/>
        </w:rPr>
      </w:pPr>
      <w:r w:rsidRPr="002110FC">
        <w:rPr>
          <w:rFonts w:cs="Arial"/>
          <w:spacing w:val="-1"/>
          <w:lang w:val="es-CR"/>
        </w:rPr>
        <w:t>Previo</w:t>
      </w:r>
      <w:r w:rsidRPr="002110FC">
        <w:rPr>
          <w:rFonts w:cs="Arial"/>
          <w:spacing w:val="48"/>
          <w:lang w:val="es-CR"/>
        </w:rPr>
        <w:t xml:space="preserve"> </w:t>
      </w:r>
      <w:r w:rsidRPr="002110FC">
        <w:rPr>
          <w:rFonts w:cs="Arial"/>
          <w:lang w:val="es-CR"/>
        </w:rPr>
        <w:t>a</w:t>
      </w:r>
      <w:r w:rsidRPr="002110FC">
        <w:rPr>
          <w:rFonts w:cs="Arial"/>
          <w:spacing w:val="48"/>
          <w:lang w:val="es-CR"/>
        </w:rPr>
        <w:t xml:space="preserve"> </w:t>
      </w:r>
      <w:r w:rsidRPr="002110FC">
        <w:rPr>
          <w:rFonts w:cs="Arial"/>
          <w:spacing w:val="-1"/>
          <w:lang w:val="es-CR"/>
        </w:rPr>
        <w:t>formular</w:t>
      </w:r>
      <w:r w:rsidRPr="002110FC">
        <w:rPr>
          <w:rFonts w:cs="Arial"/>
          <w:spacing w:val="49"/>
          <w:lang w:val="es-CR"/>
        </w:rPr>
        <w:t xml:space="preserve"> </w:t>
      </w:r>
      <w:r w:rsidRPr="002110FC">
        <w:rPr>
          <w:rFonts w:cs="Arial"/>
          <w:lang w:val="es-CR"/>
        </w:rPr>
        <w:t>sus</w:t>
      </w:r>
      <w:r w:rsidRPr="002110FC">
        <w:rPr>
          <w:rFonts w:cs="Arial"/>
          <w:spacing w:val="46"/>
          <w:lang w:val="es-CR"/>
        </w:rPr>
        <w:t xml:space="preserve"> </w:t>
      </w:r>
      <w:r w:rsidRPr="002110FC">
        <w:rPr>
          <w:rFonts w:cs="Arial"/>
          <w:spacing w:val="-1"/>
          <w:lang w:val="es-CR"/>
        </w:rPr>
        <w:t>recomendaciones,</w:t>
      </w:r>
      <w:r w:rsidRPr="002110FC">
        <w:rPr>
          <w:rFonts w:cs="Arial"/>
          <w:spacing w:val="47"/>
          <w:lang w:val="es-CR"/>
        </w:rPr>
        <w:t xml:space="preserve"> </w:t>
      </w:r>
      <w:r w:rsidRPr="002110FC">
        <w:rPr>
          <w:rFonts w:cs="Arial"/>
          <w:spacing w:val="-1"/>
          <w:lang w:val="es-CR"/>
        </w:rPr>
        <w:t>la</w:t>
      </w:r>
      <w:r w:rsidRPr="002110FC">
        <w:rPr>
          <w:rFonts w:cs="Arial"/>
          <w:spacing w:val="48"/>
          <w:lang w:val="es-CR"/>
        </w:rPr>
        <w:t xml:space="preserve"> </w:t>
      </w:r>
      <w:r w:rsidRPr="002110FC">
        <w:rPr>
          <w:rFonts w:cs="Arial"/>
          <w:spacing w:val="-1"/>
          <w:lang w:val="es-CR"/>
        </w:rPr>
        <w:t>autoridad</w:t>
      </w:r>
      <w:r w:rsidRPr="002110FC">
        <w:rPr>
          <w:rFonts w:cs="Arial"/>
          <w:spacing w:val="49"/>
          <w:lang w:val="es-CR"/>
        </w:rPr>
        <w:t xml:space="preserve"> </w:t>
      </w:r>
      <w:r w:rsidRPr="002110FC">
        <w:rPr>
          <w:rFonts w:cs="Arial"/>
          <w:lang w:val="es-CR"/>
        </w:rPr>
        <w:t>de</w:t>
      </w:r>
      <w:r w:rsidRPr="002110FC">
        <w:rPr>
          <w:rFonts w:cs="Arial"/>
          <w:spacing w:val="48"/>
          <w:lang w:val="es-CR"/>
        </w:rPr>
        <w:t xml:space="preserve"> </w:t>
      </w:r>
      <w:r w:rsidRPr="002110FC">
        <w:rPr>
          <w:rFonts w:cs="Arial"/>
          <w:spacing w:val="-1"/>
          <w:lang w:val="es-CR"/>
        </w:rPr>
        <w:t>competencia</w:t>
      </w:r>
      <w:r w:rsidRPr="002110FC">
        <w:rPr>
          <w:rFonts w:cs="Arial"/>
          <w:spacing w:val="46"/>
          <w:lang w:val="es-CR"/>
        </w:rPr>
        <w:t xml:space="preserve"> </w:t>
      </w:r>
      <w:r w:rsidRPr="002110FC">
        <w:rPr>
          <w:rFonts w:cs="Arial"/>
          <w:spacing w:val="-1"/>
          <w:lang w:val="es-CR"/>
        </w:rPr>
        <w:t>correspondiente</w:t>
      </w:r>
      <w:r w:rsidRPr="002110FC">
        <w:rPr>
          <w:rFonts w:cs="Arial"/>
          <w:spacing w:val="53"/>
          <w:lang w:val="es-CR"/>
        </w:rPr>
        <w:t xml:space="preserve"> </w:t>
      </w:r>
      <w:r w:rsidRPr="002110FC">
        <w:rPr>
          <w:rFonts w:cs="Arial"/>
          <w:spacing w:val="-1"/>
          <w:lang w:val="es-CR"/>
        </w:rPr>
        <w:t>podrá</w:t>
      </w:r>
      <w:r w:rsidRPr="002110FC">
        <w:rPr>
          <w:rFonts w:cs="Arial"/>
          <w:spacing w:val="5"/>
          <w:lang w:val="es-CR"/>
        </w:rPr>
        <w:t xml:space="preserve"> </w:t>
      </w:r>
      <w:r w:rsidRPr="002110FC">
        <w:rPr>
          <w:rFonts w:cs="Arial"/>
          <w:spacing w:val="-1"/>
          <w:lang w:val="es-CR"/>
        </w:rPr>
        <w:t>convocar</w:t>
      </w:r>
      <w:r w:rsidRPr="002110FC">
        <w:rPr>
          <w:rFonts w:cs="Arial"/>
          <w:spacing w:val="6"/>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1"/>
          <w:lang w:val="es-CR"/>
        </w:rPr>
        <w:t>agentes</w:t>
      </w:r>
      <w:r w:rsidRPr="002110FC">
        <w:rPr>
          <w:rFonts w:cs="Arial"/>
          <w:spacing w:val="5"/>
          <w:lang w:val="es-CR"/>
        </w:rPr>
        <w:t xml:space="preserve"> </w:t>
      </w:r>
      <w:r w:rsidRPr="002110FC">
        <w:rPr>
          <w:rFonts w:cs="Arial"/>
          <w:spacing w:val="-1"/>
          <w:lang w:val="es-CR"/>
        </w:rPr>
        <w:t>económicos</w:t>
      </w:r>
      <w:r w:rsidRPr="002110FC">
        <w:rPr>
          <w:rFonts w:cs="Arial"/>
          <w:spacing w:val="5"/>
          <w:lang w:val="es-CR"/>
        </w:rPr>
        <w:t xml:space="preserve"> </w:t>
      </w:r>
      <w:r w:rsidRPr="002110FC">
        <w:rPr>
          <w:rFonts w:cs="Arial"/>
          <w:spacing w:val="-1"/>
          <w:lang w:val="es-CR"/>
        </w:rPr>
        <w:t>interesados</w:t>
      </w:r>
      <w:r w:rsidRPr="002110FC">
        <w:rPr>
          <w:rFonts w:cs="Arial"/>
          <w:spacing w:val="5"/>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trabajar</w:t>
      </w:r>
      <w:r w:rsidRPr="002110FC">
        <w:rPr>
          <w:rFonts w:cs="Arial"/>
          <w:spacing w:val="6"/>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diseño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estas</w:t>
      </w:r>
      <w:r w:rsidRPr="002110FC">
        <w:rPr>
          <w:rFonts w:cs="Arial"/>
          <w:spacing w:val="51"/>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evaluar los</w:t>
      </w:r>
      <w:r w:rsidRPr="002110FC">
        <w:rPr>
          <w:rFonts w:cs="Arial"/>
          <w:lang w:val="es-CR"/>
        </w:rPr>
        <w:t xml:space="preserve"> </w:t>
      </w:r>
      <w:r w:rsidRPr="002110FC">
        <w:rPr>
          <w:rFonts w:cs="Arial"/>
          <w:spacing w:val="-1"/>
          <w:lang w:val="es-CR"/>
        </w:rPr>
        <w:t>costos</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beneficios</w:t>
      </w:r>
      <w:r w:rsidRPr="002110FC">
        <w:rPr>
          <w:rFonts w:cs="Arial"/>
          <w:lang w:val="es-CR"/>
        </w:rPr>
        <w:t xml:space="preserve"> </w:t>
      </w:r>
      <w:r w:rsidRPr="002110FC">
        <w:rPr>
          <w:rFonts w:cs="Arial"/>
          <w:spacing w:val="-1"/>
          <w:lang w:val="es-CR"/>
        </w:rPr>
        <w:t>esperados</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implementación.</w:t>
      </w:r>
    </w:p>
    <w:p w14:paraId="30B9A9F0" w14:textId="77777777" w:rsidR="00671664" w:rsidRPr="002110FC" w:rsidRDefault="00671664" w:rsidP="005A1070">
      <w:pPr>
        <w:rPr>
          <w:rFonts w:ascii="Arial" w:eastAsia="Arial" w:hAnsi="Arial" w:cs="Arial"/>
          <w:lang w:val="es-CR"/>
        </w:rPr>
      </w:pPr>
    </w:p>
    <w:p w14:paraId="2DAB1537" w14:textId="77777777" w:rsidR="00D34386" w:rsidRPr="002110FC" w:rsidRDefault="00977604" w:rsidP="005A1070">
      <w:pPr>
        <w:pStyle w:val="Textoindependiente"/>
        <w:ind w:left="102" w:right="113"/>
        <w:jc w:val="both"/>
        <w:rPr>
          <w:rFonts w:cs="Arial"/>
          <w:lang w:val="es-CR"/>
        </w:rPr>
      </w:pPr>
      <w:r w:rsidRPr="002110FC">
        <w:rPr>
          <w:rFonts w:cs="Arial"/>
          <w:spacing w:val="-1"/>
          <w:lang w:val="es-CR"/>
        </w:rPr>
        <w:t>Las</w:t>
      </w:r>
      <w:r w:rsidRPr="002110FC">
        <w:rPr>
          <w:rFonts w:cs="Arial"/>
          <w:spacing w:val="7"/>
          <w:lang w:val="es-CR"/>
        </w:rPr>
        <w:t xml:space="preserve"> </w:t>
      </w:r>
      <w:r w:rsidRPr="002110FC">
        <w:rPr>
          <w:rFonts w:cs="Arial"/>
          <w:spacing w:val="-2"/>
          <w:lang w:val="es-CR"/>
        </w:rPr>
        <w:t>recomendaciones</w:t>
      </w:r>
      <w:r w:rsidRPr="002110FC">
        <w:rPr>
          <w:rFonts w:cs="Arial"/>
          <w:spacing w:val="5"/>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spacing w:val="-2"/>
          <w:lang w:val="es-CR"/>
        </w:rPr>
        <w:t>emita</w:t>
      </w:r>
      <w:r w:rsidRPr="002110FC">
        <w:rPr>
          <w:rFonts w:cs="Arial"/>
          <w:spacing w:val="9"/>
          <w:lang w:val="es-CR"/>
        </w:rPr>
        <w:t xml:space="preserve"> </w:t>
      </w:r>
      <w:r w:rsidRPr="002110FC">
        <w:rPr>
          <w:rFonts w:cs="Arial"/>
          <w:spacing w:val="-2"/>
          <w:lang w:val="es-CR"/>
        </w:rPr>
        <w:t>cada</w:t>
      </w:r>
      <w:r w:rsidRPr="002110FC">
        <w:rPr>
          <w:rFonts w:cs="Arial"/>
          <w:spacing w:val="9"/>
          <w:lang w:val="es-CR"/>
        </w:rPr>
        <w:t xml:space="preserve"> </w:t>
      </w:r>
      <w:r w:rsidRPr="002110FC">
        <w:rPr>
          <w:rFonts w:cs="Arial"/>
          <w:spacing w:val="-2"/>
          <w:lang w:val="es-CR"/>
        </w:rPr>
        <w:t>autoridad</w:t>
      </w:r>
      <w:r w:rsidRPr="002110FC">
        <w:rPr>
          <w:rFonts w:cs="Arial"/>
          <w:spacing w:val="9"/>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spacing w:val="-2"/>
          <w:lang w:val="es-CR"/>
        </w:rPr>
        <w:t>competencia</w:t>
      </w:r>
      <w:r w:rsidRPr="002110FC">
        <w:rPr>
          <w:rFonts w:cs="Arial"/>
          <w:spacing w:val="7"/>
          <w:lang w:val="es-CR"/>
        </w:rPr>
        <w:t xml:space="preserve"> </w:t>
      </w:r>
      <w:r w:rsidRPr="002110FC">
        <w:rPr>
          <w:rFonts w:cs="Arial"/>
          <w:spacing w:val="-1"/>
          <w:lang w:val="es-CR"/>
        </w:rPr>
        <w:t>no</w:t>
      </w:r>
      <w:r w:rsidRPr="002110FC">
        <w:rPr>
          <w:rFonts w:cs="Arial"/>
          <w:spacing w:val="6"/>
          <w:lang w:val="es-CR"/>
        </w:rPr>
        <w:t xml:space="preserve"> </w:t>
      </w:r>
      <w:r w:rsidRPr="002110FC">
        <w:rPr>
          <w:rFonts w:cs="Arial"/>
          <w:spacing w:val="-2"/>
          <w:lang w:val="es-CR"/>
        </w:rPr>
        <w:t>tendrán</w:t>
      </w:r>
      <w:r w:rsidRPr="002110FC">
        <w:rPr>
          <w:rFonts w:cs="Arial"/>
          <w:spacing w:val="10"/>
          <w:lang w:val="es-CR"/>
        </w:rPr>
        <w:t xml:space="preserve"> </w:t>
      </w:r>
      <w:r w:rsidRPr="002110FC">
        <w:rPr>
          <w:rFonts w:cs="Arial"/>
          <w:spacing w:val="-2"/>
          <w:lang w:val="es-CR"/>
        </w:rPr>
        <w:t>efectos</w:t>
      </w:r>
      <w:r w:rsidRPr="002110FC">
        <w:rPr>
          <w:rFonts w:cs="Arial"/>
          <w:spacing w:val="65"/>
          <w:lang w:val="es-CR"/>
        </w:rPr>
        <w:t xml:space="preserve"> </w:t>
      </w:r>
      <w:r w:rsidRPr="002110FC">
        <w:rPr>
          <w:rFonts w:cs="Arial"/>
          <w:spacing w:val="-1"/>
          <w:lang w:val="es-CR"/>
        </w:rPr>
        <w:t>vinculantes.</w:t>
      </w:r>
      <w:r w:rsidRPr="002110FC">
        <w:rPr>
          <w:rFonts w:cs="Arial"/>
          <w:spacing w:val="-15"/>
          <w:lang w:val="es-CR"/>
        </w:rPr>
        <w:t xml:space="preserve"> </w:t>
      </w:r>
      <w:r w:rsidRPr="002110FC">
        <w:rPr>
          <w:rFonts w:cs="Arial"/>
          <w:spacing w:val="-1"/>
          <w:lang w:val="es-CR"/>
        </w:rPr>
        <w:t>Las</w:t>
      </w:r>
      <w:r w:rsidRPr="002110FC">
        <w:rPr>
          <w:rFonts w:cs="Arial"/>
          <w:spacing w:val="-2"/>
          <w:lang w:val="es-CR"/>
        </w:rPr>
        <w:t xml:space="preserve"> entidades</w:t>
      </w:r>
      <w:r w:rsidRPr="002110FC">
        <w:rPr>
          <w:rFonts w:cs="Arial"/>
          <w:spacing w:val="4"/>
          <w:lang w:val="es-CR"/>
        </w:rPr>
        <w:t xml:space="preserve"> </w:t>
      </w:r>
      <w:r w:rsidRPr="002110FC">
        <w:rPr>
          <w:rFonts w:cs="Arial"/>
          <w:spacing w:val="-1"/>
          <w:lang w:val="es-CR"/>
        </w:rPr>
        <w:t>públicas</w:t>
      </w:r>
      <w:r w:rsidRPr="002110FC">
        <w:rPr>
          <w:rFonts w:cs="Arial"/>
          <w:lang w:val="es-CR"/>
        </w:rPr>
        <w:t xml:space="preserve"> </w:t>
      </w:r>
      <w:r w:rsidRPr="002110FC">
        <w:rPr>
          <w:rFonts w:cs="Arial"/>
          <w:spacing w:val="-2"/>
          <w:lang w:val="es-CR"/>
        </w:rPr>
        <w:t>que</w:t>
      </w:r>
      <w:r w:rsidRPr="002110FC">
        <w:rPr>
          <w:rFonts w:cs="Arial"/>
          <w:spacing w:val="5"/>
          <w:lang w:val="es-CR"/>
        </w:rPr>
        <w:t xml:space="preserve"> </w:t>
      </w:r>
      <w:r w:rsidRPr="002110FC">
        <w:rPr>
          <w:rFonts w:cs="Arial"/>
          <w:spacing w:val="-2"/>
          <w:lang w:val="es-CR"/>
        </w:rPr>
        <w:t>se aparten</w:t>
      </w:r>
      <w:r w:rsidRPr="002110FC">
        <w:rPr>
          <w:rFonts w:cs="Arial"/>
          <w:lang w:val="es-CR"/>
        </w:rPr>
        <w:t xml:space="preserve"> </w:t>
      </w:r>
      <w:r w:rsidRPr="002110FC">
        <w:rPr>
          <w:rFonts w:cs="Arial"/>
          <w:spacing w:val="-1"/>
          <w:lang w:val="es-CR"/>
        </w:rPr>
        <w:t>de</w:t>
      </w:r>
      <w:r w:rsidRPr="002110FC">
        <w:rPr>
          <w:rFonts w:cs="Arial"/>
          <w:spacing w:val="3"/>
          <w:lang w:val="es-CR"/>
        </w:rPr>
        <w:t xml:space="preserve"> </w:t>
      </w:r>
      <w:r w:rsidRPr="002110FC">
        <w:rPr>
          <w:rFonts w:cs="Arial"/>
          <w:spacing w:val="-2"/>
          <w:lang w:val="es-CR"/>
        </w:rPr>
        <w:t>las</w:t>
      </w:r>
      <w:r w:rsidRPr="002110FC">
        <w:rPr>
          <w:rFonts w:cs="Arial"/>
          <w:spacing w:val="-19"/>
          <w:lang w:val="es-CR"/>
        </w:rPr>
        <w:t xml:space="preserve"> </w:t>
      </w:r>
      <w:r w:rsidRPr="002110FC">
        <w:rPr>
          <w:rFonts w:cs="Arial"/>
          <w:spacing w:val="-2"/>
          <w:lang w:val="es-CR"/>
        </w:rPr>
        <w:t>recomendaciones</w:t>
      </w:r>
      <w:r w:rsidRPr="002110FC">
        <w:rPr>
          <w:rFonts w:cs="Arial"/>
          <w:spacing w:val="-19"/>
          <w:lang w:val="es-CR"/>
        </w:rPr>
        <w:t xml:space="preserve"> </w:t>
      </w:r>
      <w:r w:rsidRPr="002110FC">
        <w:rPr>
          <w:rFonts w:cs="Arial"/>
          <w:lang w:val="es-CR"/>
        </w:rPr>
        <w:t>de</w:t>
      </w:r>
      <w:r w:rsidRPr="002110FC">
        <w:rPr>
          <w:rFonts w:cs="Arial"/>
          <w:spacing w:val="-17"/>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2"/>
          <w:lang w:val="es-CR"/>
        </w:rPr>
        <w:t>autoridad</w:t>
      </w:r>
      <w:r w:rsidRPr="002110FC">
        <w:rPr>
          <w:rFonts w:cs="Arial"/>
          <w:spacing w:val="71"/>
          <w:lang w:val="es-CR"/>
        </w:rPr>
        <w:t xml:space="preserve"> </w:t>
      </w:r>
      <w:r w:rsidRPr="002110FC">
        <w:rPr>
          <w:rFonts w:cs="Arial"/>
          <w:lang w:val="es-CR"/>
        </w:rPr>
        <w:t>de</w:t>
      </w:r>
      <w:r w:rsidRPr="002110FC">
        <w:rPr>
          <w:rFonts w:cs="Arial"/>
          <w:spacing w:val="-10"/>
          <w:lang w:val="es-CR"/>
        </w:rPr>
        <w:t xml:space="preserve"> </w:t>
      </w:r>
      <w:r w:rsidRPr="002110FC">
        <w:rPr>
          <w:rFonts w:cs="Arial"/>
          <w:spacing w:val="-2"/>
          <w:lang w:val="es-CR"/>
        </w:rPr>
        <w:t>competencia</w:t>
      </w:r>
      <w:r w:rsidRPr="002110FC">
        <w:rPr>
          <w:rFonts w:cs="Arial"/>
          <w:spacing w:val="-9"/>
          <w:lang w:val="es-CR"/>
        </w:rPr>
        <w:t xml:space="preserve"> </w:t>
      </w:r>
      <w:r w:rsidRPr="002110FC">
        <w:rPr>
          <w:rFonts w:cs="Arial"/>
          <w:spacing w:val="-2"/>
          <w:lang w:val="es-CR"/>
        </w:rPr>
        <w:t>correspondiente</w:t>
      </w:r>
      <w:r w:rsidRPr="002110FC">
        <w:rPr>
          <w:rFonts w:cs="Arial"/>
          <w:spacing w:val="14"/>
          <w:lang w:val="es-CR"/>
        </w:rPr>
        <w:t xml:space="preserve"> </w:t>
      </w:r>
      <w:r w:rsidRPr="002110FC">
        <w:rPr>
          <w:rFonts w:cs="Arial"/>
          <w:spacing w:val="-2"/>
          <w:lang w:val="es-CR"/>
        </w:rPr>
        <w:t>quedarán</w:t>
      </w:r>
      <w:r w:rsidRPr="002110FC">
        <w:rPr>
          <w:rFonts w:cs="Arial"/>
          <w:spacing w:val="53"/>
          <w:lang w:val="es-CR"/>
        </w:rPr>
        <w:t xml:space="preserve"> </w:t>
      </w:r>
      <w:r w:rsidRPr="002110FC">
        <w:rPr>
          <w:rFonts w:cs="Arial"/>
          <w:spacing w:val="-2"/>
          <w:lang w:val="es-CR"/>
        </w:rPr>
        <w:t>obligadas</w:t>
      </w:r>
      <w:r w:rsidRPr="002110FC">
        <w:rPr>
          <w:rFonts w:cs="Arial"/>
          <w:spacing w:val="32"/>
          <w:lang w:val="es-CR"/>
        </w:rPr>
        <w:t xml:space="preserve"> </w:t>
      </w:r>
      <w:r w:rsidRPr="002110FC">
        <w:rPr>
          <w:rFonts w:cs="Arial"/>
          <w:lang w:val="es-CR"/>
        </w:rPr>
        <w:t>a</w:t>
      </w:r>
      <w:r w:rsidRPr="002110FC">
        <w:rPr>
          <w:rFonts w:cs="Arial"/>
          <w:spacing w:val="36"/>
          <w:lang w:val="es-CR"/>
        </w:rPr>
        <w:t xml:space="preserve"> </w:t>
      </w:r>
      <w:r w:rsidRPr="002110FC">
        <w:rPr>
          <w:rFonts w:cs="Arial"/>
          <w:spacing w:val="-2"/>
          <w:lang w:val="es-CR"/>
        </w:rPr>
        <w:t>informarle</w:t>
      </w:r>
      <w:r w:rsidRPr="002110FC">
        <w:rPr>
          <w:rFonts w:cs="Arial"/>
          <w:spacing w:val="-9"/>
          <w:lang w:val="es-CR"/>
        </w:rPr>
        <w:t xml:space="preserve"> </w:t>
      </w:r>
      <w:r w:rsidRPr="002110FC">
        <w:rPr>
          <w:rFonts w:cs="Arial"/>
          <w:lang w:val="es-CR"/>
        </w:rPr>
        <w:t>a</w:t>
      </w:r>
      <w:r w:rsidRPr="002110FC">
        <w:rPr>
          <w:rFonts w:cs="Arial"/>
          <w:spacing w:val="-9"/>
          <w:lang w:val="es-CR"/>
        </w:rPr>
        <w:t xml:space="preserve"> </w:t>
      </w:r>
      <w:r w:rsidRPr="002110FC">
        <w:rPr>
          <w:rFonts w:cs="Arial"/>
          <w:spacing w:val="-2"/>
          <w:lang w:val="es-CR"/>
        </w:rPr>
        <w:t>dicha</w:t>
      </w:r>
      <w:r w:rsidRPr="002110FC">
        <w:rPr>
          <w:rFonts w:cs="Arial"/>
          <w:spacing w:val="-9"/>
          <w:lang w:val="es-CR"/>
        </w:rPr>
        <w:t xml:space="preserve"> </w:t>
      </w:r>
      <w:r w:rsidRPr="002110FC">
        <w:rPr>
          <w:rFonts w:cs="Arial"/>
          <w:spacing w:val="-2"/>
          <w:lang w:val="es-CR"/>
        </w:rPr>
        <w:t>autoridad</w:t>
      </w:r>
      <w:r w:rsidRPr="002110FC">
        <w:rPr>
          <w:rFonts w:cs="Arial"/>
          <w:spacing w:val="35"/>
          <w:lang w:val="es-CR"/>
        </w:rPr>
        <w:t xml:space="preserve"> </w:t>
      </w:r>
      <w:r w:rsidRPr="002110FC">
        <w:rPr>
          <w:rFonts w:cs="Arial"/>
          <w:spacing w:val="-3"/>
          <w:lang w:val="es-CR"/>
        </w:rPr>
        <w:t>sobre</w:t>
      </w:r>
      <w:r w:rsidRPr="002110FC">
        <w:rPr>
          <w:rFonts w:cs="Arial"/>
          <w:spacing w:val="83"/>
          <w:lang w:val="es-CR"/>
        </w:rPr>
        <w:t xml:space="preserve"> </w:t>
      </w:r>
      <w:r w:rsidRPr="002110FC">
        <w:rPr>
          <w:rFonts w:cs="Arial"/>
          <w:spacing w:val="-2"/>
          <w:lang w:val="es-CR"/>
        </w:rPr>
        <w:t>sus</w:t>
      </w:r>
      <w:r w:rsidRPr="002110FC">
        <w:rPr>
          <w:rFonts w:cs="Arial"/>
          <w:spacing w:val="9"/>
          <w:lang w:val="es-CR"/>
        </w:rPr>
        <w:t xml:space="preserve"> </w:t>
      </w:r>
      <w:r w:rsidRPr="002110FC">
        <w:rPr>
          <w:rFonts w:cs="Arial"/>
          <w:spacing w:val="-2"/>
          <w:lang w:val="es-CR"/>
        </w:rPr>
        <w:t>motivaciones,</w:t>
      </w:r>
      <w:r w:rsidRPr="002110FC">
        <w:rPr>
          <w:rFonts w:cs="Arial"/>
          <w:spacing w:val="9"/>
          <w:lang w:val="es-CR"/>
        </w:rPr>
        <w:t xml:space="preserve"> </w:t>
      </w:r>
      <w:r w:rsidRPr="002110FC">
        <w:rPr>
          <w:rFonts w:cs="Arial"/>
          <w:spacing w:val="-1"/>
          <w:lang w:val="es-CR"/>
        </w:rPr>
        <w:t>en</w:t>
      </w:r>
      <w:r w:rsidRPr="002110FC">
        <w:rPr>
          <w:rFonts w:cs="Arial"/>
          <w:spacing w:val="5"/>
          <w:lang w:val="es-CR"/>
        </w:rPr>
        <w:t xml:space="preserve"> </w:t>
      </w:r>
      <w:r w:rsidRPr="002110FC">
        <w:rPr>
          <w:rFonts w:cs="Arial"/>
          <w:spacing w:val="-1"/>
          <w:lang w:val="es-CR"/>
        </w:rPr>
        <w:t>un</w:t>
      </w:r>
      <w:r w:rsidRPr="002110FC">
        <w:rPr>
          <w:rFonts w:cs="Arial"/>
          <w:spacing w:val="3"/>
          <w:lang w:val="es-CR"/>
        </w:rPr>
        <w:t xml:space="preserve"> </w:t>
      </w:r>
      <w:r w:rsidRPr="002110FC">
        <w:rPr>
          <w:rFonts w:cs="Arial"/>
          <w:spacing w:val="-1"/>
          <w:lang w:val="es-CR"/>
        </w:rPr>
        <w:t>plazo</w:t>
      </w:r>
      <w:r w:rsidRPr="002110FC">
        <w:rPr>
          <w:rFonts w:cs="Arial"/>
          <w:spacing w:val="8"/>
          <w:lang w:val="es-CR"/>
        </w:rPr>
        <w:t xml:space="preserve"> </w:t>
      </w:r>
      <w:r w:rsidRPr="002110FC">
        <w:rPr>
          <w:rFonts w:cs="Arial"/>
          <w:spacing w:val="-1"/>
          <w:lang w:val="es-CR"/>
        </w:rPr>
        <w:t>no</w:t>
      </w:r>
      <w:r w:rsidRPr="002110FC">
        <w:rPr>
          <w:rFonts w:cs="Arial"/>
          <w:spacing w:val="5"/>
          <w:lang w:val="es-CR"/>
        </w:rPr>
        <w:t xml:space="preserve"> </w:t>
      </w:r>
      <w:r w:rsidRPr="002110FC">
        <w:rPr>
          <w:rFonts w:cs="Arial"/>
          <w:spacing w:val="-2"/>
          <w:lang w:val="es-CR"/>
        </w:rPr>
        <w:t>mayor</w:t>
      </w:r>
      <w:r w:rsidRPr="002110FC">
        <w:rPr>
          <w:rFonts w:cs="Arial"/>
          <w:spacing w:val="7"/>
          <w:lang w:val="es-CR"/>
        </w:rPr>
        <w:t xml:space="preserve"> </w:t>
      </w:r>
      <w:r w:rsidRPr="002110FC">
        <w:rPr>
          <w:rFonts w:cs="Arial"/>
          <w:lang w:val="es-CR"/>
        </w:rPr>
        <w:t>a</w:t>
      </w:r>
      <w:r w:rsidRPr="002110FC">
        <w:rPr>
          <w:rFonts w:cs="Arial"/>
          <w:spacing w:val="8"/>
          <w:lang w:val="es-CR"/>
        </w:rPr>
        <w:t xml:space="preserve"> </w:t>
      </w:r>
      <w:r w:rsidRPr="002110FC">
        <w:rPr>
          <w:rFonts w:cs="Arial"/>
          <w:spacing w:val="-1"/>
          <w:lang w:val="es-CR"/>
        </w:rPr>
        <w:t>30</w:t>
      </w:r>
      <w:r w:rsidRPr="002110FC">
        <w:rPr>
          <w:rFonts w:cs="Arial"/>
          <w:spacing w:val="5"/>
          <w:lang w:val="es-CR"/>
        </w:rPr>
        <w:t xml:space="preserve"> </w:t>
      </w:r>
      <w:r w:rsidRPr="002110FC">
        <w:rPr>
          <w:rFonts w:cs="Arial"/>
          <w:spacing w:val="-2"/>
          <w:lang w:val="es-CR"/>
        </w:rPr>
        <w:t>días</w:t>
      </w:r>
      <w:r w:rsidRPr="002110FC">
        <w:rPr>
          <w:rFonts w:cs="Arial"/>
          <w:spacing w:val="9"/>
          <w:lang w:val="es-CR"/>
        </w:rPr>
        <w:t xml:space="preserve"> </w:t>
      </w:r>
      <w:r w:rsidRPr="002110FC">
        <w:rPr>
          <w:rFonts w:cs="Arial"/>
          <w:spacing w:val="-2"/>
          <w:lang w:val="es-CR"/>
        </w:rPr>
        <w:t>naturales,</w:t>
      </w:r>
      <w:r w:rsidRPr="002110FC">
        <w:rPr>
          <w:rFonts w:cs="Arial"/>
          <w:spacing w:val="-1"/>
          <w:lang w:val="es-CR"/>
        </w:rPr>
        <w:t xml:space="preserve"> </w:t>
      </w:r>
      <w:r w:rsidRPr="002110FC">
        <w:rPr>
          <w:rFonts w:cs="Arial"/>
          <w:spacing w:val="-2"/>
          <w:lang w:val="es-CR"/>
        </w:rPr>
        <w:t xml:space="preserve">posteriores </w:t>
      </w:r>
      <w:r w:rsidRPr="002110FC">
        <w:rPr>
          <w:rFonts w:cs="Arial"/>
          <w:lang w:val="es-CR"/>
        </w:rPr>
        <w:t>a</w:t>
      </w:r>
      <w:r w:rsidRPr="002110FC">
        <w:rPr>
          <w:rFonts w:cs="Arial"/>
          <w:spacing w:val="-2"/>
          <w:lang w:val="es-CR"/>
        </w:rPr>
        <w:t xml:space="preserve"> su notificación.</w:t>
      </w:r>
      <w:r w:rsidRPr="002110FC">
        <w:rPr>
          <w:rFonts w:cs="Arial"/>
          <w:spacing w:val="47"/>
          <w:lang w:val="es-CR"/>
        </w:rPr>
        <w:t xml:space="preserve"> </w:t>
      </w:r>
      <w:r w:rsidRPr="002110FC">
        <w:rPr>
          <w:rFonts w:cs="Arial"/>
          <w:spacing w:val="-1"/>
          <w:lang w:val="es-CR"/>
        </w:rPr>
        <w:t>Dicho</w:t>
      </w:r>
      <w:r w:rsidRPr="002110FC">
        <w:rPr>
          <w:rFonts w:cs="Arial"/>
          <w:spacing w:val="27"/>
          <w:lang w:val="es-CR"/>
        </w:rPr>
        <w:t xml:space="preserve"> </w:t>
      </w:r>
      <w:r w:rsidRPr="002110FC">
        <w:rPr>
          <w:rFonts w:cs="Arial"/>
          <w:spacing w:val="-2"/>
          <w:lang w:val="es-CR"/>
        </w:rPr>
        <w:t>informe</w:t>
      </w:r>
      <w:r w:rsidRPr="002110FC">
        <w:rPr>
          <w:rFonts w:cs="Arial"/>
          <w:spacing w:val="27"/>
          <w:lang w:val="es-CR"/>
        </w:rPr>
        <w:t xml:space="preserve"> </w:t>
      </w:r>
      <w:r w:rsidRPr="002110FC">
        <w:rPr>
          <w:rFonts w:cs="Arial"/>
          <w:spacing w:val="-2"/>
          <w:lang w:val="es-CR"/>
        </w:rPr>
        <w:t>deberá</w:t>
      </w:r>
      <w:r w:rsidRPr="002110FC">
        <w:rPr>
          <w:rFonts w:cs="Arial"/>
          <w:spacing w:val="25"/>
          <w:lang w:val="es-CR"/>
        </w:rPr>
        <w:t xml:space="preserve"> </w:t>
      </w:r>
      <w:r w:rsidRPr="002110FC">
        <w:rPr>
          <w:rFonts w:cs="Arial"/>
          <w:spacing w:val="-1"/>
          <w:lang w:val="es-CR"/>
        </w:rPr>
        <w:t>ser</w:t>
      </w:r>
      <w:r w:rsidRPr="002110FC">
        <w:rPr>
          <w:rFonts w:cs="Arial"/>
          <w:spacing w:val="23"/>
          <w:lang w:val="es-CR"/>
        </w:rPr>
        <w:t xml:space="preserve"> </w:t>
      </w:r>
      <w:r w:rsidRPr="002110FC">
        <w:rPr>
          <w:rFonts w:cs="Arial"/>
          <w:spacing w:val="-2"/>
          <w:lang w:val="es-CR"/>
        </w:rPr>
        <w:t>suscrito</w:t>
      </w:r>
      <w:r w:rsidRPr="002110FC">
        <w:rPr>
          <w:rFonts w:cs="Arial"/>
          <w:spacing w:val="47"/>
          <w:lang w:val="es-CR"/>
        </w:rPr>
        <w:t xml:space="preserve"> </w:t>
      </w:r>
      <w:r w:rsidRPr="002110FC">
        <w:rPr>
          <w:rFonts w:cs="Arial"/>
          <w:spacing w:val="-1"/>
          <w:lang w:val="es-CR"/>
        </w:rPr>
        <w:t>por</w:t>
      </w:r>
      <w:r w:rsidRPr="002110FC">
        <w:rPr>
          <w:rFonts w:cs="Arial"/>
          <w:spacing w:val="16"/>
          <w:lang w:val="es-CR"/>
        </w:rPr>
        <w:t xml:space="preserve"> </w:t>
      </w:r>
      <w:r w:rsidRPr="002110FC">
        <w:rPr>
          <w:rFonts w:cs="Arial"/>
          <w:lang w:val="es-CR"/>
        </w:rPr>
        <w:t>el</w:t>
      </w:r>
      <w:r w:rsidRPr="002110FC">
        <w:rPr>
          <w:rFonts w:cs="Arial"/>
          <w:spacing w:val="14"/>
          <w:lang w:val="es-CR"/>
        </w:rPr>
        <w:t xml:space="preserve"> </w:t>
      </w:r>
      <w:r w:rsidRPr="002110FC">
        <w:rPr>
          <w:rFonts w:cs="Arial"/>
          <w:spacing w:val="-2"/>
          <w:lang w:val="es-CR"/>
        </w:rPr>
        <w:t>superior</w:t>
      </w:r>
      <w:r w:rsidRPr="002110FC">
        <w:rPr>
          <w:rFonts w:cs="Arial"/>
          <w:spacing w:val="13"/>
          <w:lang w:val="es-CR"/>
        </w:rPr>
        <w:t xml:space="preserve"> </w:t>
      </w:r>
      <w:r w:rsidRPr="002110FC">
        <w:rPr>
          <w:rFonts w:cs="Arial"/>
          <w:spacing w:val="-2"/>
          <w:lang w:val="es-CR"/>
        </w:rPr>
        <w:t>jerárquico</w:t>
      </w:r>
      <w:r w:rsidRPr="002110FC">
        <w:rPr>
          <w:rFonts w:cs="Arial"/>
          <w:spacing w:val="19"/>
          <w:lang w:val="es-CR"/>
        </w:rPr>
        <w:t xml:space="preserve"> </w:t>
      </w:r>
      <w:r w:rsidRPr="002110FC">
        <w:rPr>
          <w:rFonts w:cs="Arial"/>
          <w:spacing w:val="-1"/>
          <w:lang w:val="es-CR"/>
        </w:rPr>
        <w:t>de</w:t>
      </w:r>
      <w:r w:rsidRPr="002110FC">
        <w:rPr>
          <w:rFonts w:cs="Arial"/>
          <w:spacing w:val="15"/>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2"/>
          <w:lang w:val="es-CR"/>
        </w:rPr>
        <w:t>entidad</w:t>
      </w:r>
      <w:r w:rsidRPr="002110FC">
        <w:rPr>
          <w:rFonts w:cs="Arial"/>
          <w:spacing w:val="17"/>
          <w:lang w:val="es-CR"/>
        </w:rPr>
        <w:t xml:space="preserve"> </w:t>
      </w:r>
      <w:r w:rsidRPr="002110FC">
        <w:rPr>
          <w:rFonts w:cs="Arial"/>
          <w:spacing w:val="-2"/>
          <w:lang w:val="es-CR"/>
        </w:rPr>
        <w:t>pública</w:t>
      </w:r>
      <w:r w:rsidRPr="002110FC">
        <w:rPr>
          <w:rFonts w:cs="Arial"/>
          <w:spacing w:val="20"/>
          <w:lang w:val="es-CR"/>
        </w:rPr>
        <w:t xml:space="preserve"> </w:t>
      </w:r>
      <w:r w:rsidRPr="002110FC">
        <w:rPr>
          <w:rFonts w:cs="Arial"/>
          <w:spacing w:val="-2"/>
          <w:lang w:val="es-CR"/>
        </w:rPr>
        <w:t>que</w:t>
      </w:r>
      <w:r w:rsidRPr="002110FC">
        <w:rPr>
          <w:rFonts w:cs="Arial"/>
          <w:spacing w:val="17"/>
          <w:lang w:val="es-CR"/>
        </w:rPr>
        <w:t xml:space="preserve"> </w:t>
      </w:r>
      <w:r w:rsidRPr="002110FC">
        <w:rPr>
          <w:rFonts w:cs="Arial"/>
          <w:spacing w:val="-1"/>
          <w:lang w:val="es-CR"/>
        </w:rPr>
        <w:t>lo</w:t>
      </w:r>
      <w:r w:rsidRPr="002110FC">
        <w:rPr>
          <w:rFonts w:cs="Arial"/>
          <w:spacing w:val="63"/>
          <w:lang w:val="es-CR"/>
        </w:rPr>
        <w:t xml:space="preserve"> </w:t>
      </w:r>
      <w:r w:rsidRPr="002110FC">
        <w:rPr>
          <w:rFonts w:cs="Arial"/>
          <w:spacing w:val="-2"/>
          <w:lang w:val="es-CR"/>
        </w:rPr>
        <w:t>emita.</w:t>
      </w:r>
    </w:p>
    <w:p w14:paraId="6314FB82" w14:textId="77777777" w:rsidR="00D34386" w:rsidRPr="002110FC" w:rsidRDefault="00D34386" w:rsidP="005A1070">
      <w:pPr>
        <w:pStyle w:val="Textoindependiente"/>
        <w:ind w:left="102" w:right="113"/>
        <w:jc w:val="both"/>
        <w:rPr>
          <w:rFonts w:cs="Arial"/>
          <w:lang w:val="es-CR"/>
        </w:rPr>
      </w:pPr>
    </w:p>
    <w:p w14:paraId="6A44B5C9" w14:textId="4F413331" w:rsidR="00671664" w:rsidRPr="002110FC" w:rsidRDefault="00977604" w:rsidP="005A1070">
      <w:pPr>
        <w:pStyle w:val="Textoindependiente"/>
        <w:ind w:left="102" w:right="113"/>
        <w:jc w:val="both"/>
        <w:rPr>
          <w:rFonts w:cs="Arial"/>
          <w:lang w:val="es-CR"/>
        </w:rPr>
      </w:pPr>
      <w:r w:rsidRPr="002110FC">
        <w:rPr>
          <w:rFonts w:cs="Arial"/>
          <w:spacing w:val="-1"/>
          <w:lang w:val="es-CR"/>
        </w:rPr>
        <w:t>Cada</w:t>
      </w:r>
      <w:r w:rsidRPr="002110FC">
        <w:rPr>
          <w:rFonts w:cs="Arial"/>
          <w:spacing w:val="-7"/>
          <w:lang w:val="es-CR"/>
        </w:rPr>
        <w:t xml:space="preserve"> </w:t>
      </w:r>
      <w:r w:rsidRPr="002110FC">
        <w:rPr>
          <w:rFonts w:cs="Arial"/>
          <w:spacing w:val="-1"/>
          <w:lang w:val="es-CR"/>
        </w:rPr>
        <w:t>autoridad</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6"/>
          <w:lang w:val="es-CR"/>
        </w:rPr>
        <w:t xml:space="preserve"> </w:t>
      </w:r>
      <w:r w:rsidRPr="002110FC">
        <w:rPr>
          <w:rFonts w:cs="Arial"/>
          <w:spacing w:val="-1"/>
          <w:lang w:val="es-CR"/>
        </w:rPr>
        <w:t>publicará</w:t>
      </w:r>
      <w:r w:rsidRPr="002110FC">
        <w:rPr>
          <w:rFonts w:cs="Arial"/>
          <w:spacing w:val="-6"/>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su</w:t>
      </w:r>
      <w:r w:rsidRPr="002110FC">
        <w:rPr>
          <w:rFonts w:cs="Arial"/>
          <w:spacing w:val="-9"/>
          <w:lang w:val="es-CR"/>
        </w:rPr>
        <w:t xml:space="preserve"> </w:t>
      </w:r>
      <w:r w:rsidRPr="002110FC">
        <w:rPr>
          <w:rFonts w:cs="Arial"/>
          <w:spacing w:val="-1"/>
          <w:lang w:val="es-CR"/>
        </w:rPr>
        <w:t>respectivo</w:t>
      </w:r>
      <w:r w:rsidRPr="002110FC">
        <w:rPr>
          <w:rFonts w:cs="Arial"/>
          <w:spacing w:val="-7"/>
          <w:lang w:val="es-CR"/>
        </w:rPr>
        <w:t xml:space="preserve"> </w:t>
      </w:r>
      <w:r w:rsidRPr="002110FC">
        <w:rPr>
          <w:rFonts w:cs="Arial"/>
          <w:spacing w:val="-1"/>
          <w:lang w:val="es-CR"/>
        </w:rPr>
        <w:t>sitio</w:t>
      </w:r>
      <w:r w:rsidRPr="002110FC">
        <w:rPr>
          <w:rFonts w:cs="Arial"/>
          <w:spacing w:val="-9"/>
          <w:lang w:val="es-CR"/>
        </w:rPr>
        <w:t xml:space="preserve"> </w:t>
      </w:r>
      <w:r w:rsidRPr="002110FC">
        <w:rPr>
          <w:rFonts w:cs="Arial"/>
          <w:lang w:val="es-CR"/>
        </w:rPr>
        <w:t>Web</w:t>
      </w:r>
      <w:r w:rsidRPr="002110FC">
        <w:rPr>
          <w:rFonts w:cs="Arial"/>
          <w:spacing w:val="-7"/>
          <w:lang w:val="es-CR"/>
        </w:rPr>
        <w:t xml:space="preserve"> </w:t>
      </w:r>
      <w:r w:rsidRPr="002110FC">
        <w:rPr>
          <w:rFonts w:cs="Arial"/>
          <w:spacing w:val="-1"/>
          <w:lang w:val="es-CR"/>
        </w:rPr>
        <w:t>las</w:t>
      </w:r>
      <w:r w:rsidRPr="002110FC">
        <w:rPr>
          <w:rFonts w:cs="Arial"/>
          <w:spacing w:val="-6"/>
          <w:lang w:val="es-CR"/>
        </w:rPr>
        <w:t xml:space="preserve"> </w:t>
      </w:r>
      <w:r w:rsidRPr="002110FC">
        <w:rPr>
          <w:rFonts w:cs="Arial"/>
          <w:spacing w:val="-1"/>
          <w:lang w:val="es-CR"/>
        </w:rPr>
        <w:t>versiones</w:t>
      </w:r>
      <w:r w:rsidRPr="002110FC">
        <w:rPr>
          <w:rFonts w:cs="Arial"/>
          <w:spacing w:val="-6"/>
          <w:lang w:val="es-CR"/>
        </w:rPr>
        <w:t xml:space="preserve"> </w:t>
      </w:r>
      <w:r w:rsidRPr="002110FC">
        <w:rPr>
          <w:rFonts w:cs="Arial"/>
          <w:spacing w:val="-1"/>
          <w:lang w:val="es-CR"/>
        </w:rPr>
        <w:t>públicas</w:t>
      </w:r>
      <w:r w:rsidRPr="002110FC">
        <w:rPr>
          <w:rFonts w:cs="Arial"/>
          <w:spacing w:val="63"/>
          <w:lang w:val="es-CR"/>
        </w:rPr>
        <w:t xml:space="preserve"> </w:t>
      </w:r>
      <w:r w:rsidRPr="002110FC">
        <w:rPr>
          <w:rFonts w:cs="Arial"/>
          <w:lang w:val="es-CR"/>
        </w:rPr>
        <w:t>de</w:t>
      </w:r>
      <w:r w:rsidRPr="002110FC">
        <w:rPr>
          <w:rFonts w:cs="Arial"/>
          <w:spacing w:val="-14"/>
          <w:lang w:val="es-CR"/>
        </w:rPr>
        <w:t xml:space="preserve"> </w:t>
      </w:r>
      <w:r w:rsidRPr="002110FC">
        <w:rPr>
          <w:rFonts w:cs="Arial"/>
          <w:lang w:val="es-CR"/>
        </w:rPr>
        <w:t>sus</w:t>
      </w:r>
      <w:r w:rsidRPr="002110FC">
        <w:rPr>
          <w:rFonts w:cs="Arial"/>
          <w:spacing w:val="-17"/>
          <w:lang w:val="es-CR"/>
        </w:rPr>
        <w:t xml:space="preserve"> </w:t>
      </w:r>
      <w:r w:rsidRPr="002110FC">
        <w:rPr>
          <w:rFonts w:cs="Arial"/>
          <w:spacing w:val="-1"/>
          <w:lang w:val="es-CR"/>
        </w:rPr>
        <w:t>estudios,</w:t>
      </w:r>
      <w:r w:rsidRPr="002110FC">
        <w:rPr>
          <w:rFonts w:cs="Arial"/>
          <w:spacing w:val="-15"/>
          <w:lang w:val="es-CR"/>
        </w:rPr>
        <w:t xml:space="preserve"> </w:t>
      </w:r>
      <w:r w:rsidRPr="002110FC">
        <w:rPr>
          <w:rFonts w:cs="Arial"/>
          <w:lang w:val="es-CR"/>
        </w:rPr>
        <w:t>en</w:t>
      </w:r>
      <w:r w:rsidRPr="002110FC">
        <w:rPr>
          <w:rFonts w:cs="Arial"/>
          <w:spacing w:val="-17"/>
          <w:lang w:val="es-CR"/>
        </w:rPr>
        <w:t xml:space="preserve"> </w:t>
      </w:r>
      <w:r w:rsidRPr="002110FC">
        <w:rPr>
          <w:rFonts w:cs="Arial"/>
          <w:spacing w:val="-1"/>
          <w:lang w:val="es-CR"/>
        </w:rPr>
        <w:t>resguardo</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información</w:t>
      </w:r>
      <w:r w:rsidRPr="002110FC">
        <w:rPr>
          <w:rFonts w:cs="Arial"/>
          <w:spacing w:val="-17"/>
          <w:lang w:val="es-CR"/>
        </w:rPr>
        <w:t xml:space="preserve"> </w:t>
      </w:r>
      <w:r w:rsidRPr="002110FC">
        <w:rPr>
          <w:rFonts w:cs="Arial"/>
          <w:spacing w:val="-1"/>
          <w:lang w:val="es-CR"/>
        </w:rPr>
        <w:t>confidencial</w:t>
      </w:r>
      <w:r w:rsidRPr="002110FC">
        <w:rPr>
          <w:rFonts w:cs="Arial"/>
          <w:spacing w:val="-15"/>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que</w:t>
      </w:r>
      <w:r w:rsidRPr="002110FC">
        <w:rPr>
          <w:rFonts w:cs="Arial"/>
          <w:spacing w:val="-16"/>
          <w:lang w:val="es-CR"/>
        </w:rPr>
        <w:t xml:space="preserve"> </w:t>
      </w:r>
      <w:r w:rsidRPr="002110FC">
        <w:rPr>
          <w:rFonts w:cs="Arial"/>
          <w:lang w:val="es-CR"/>
        </w:rPr>
        <w:t>se</w:t>
      </w:r>
      <w:r w:rsidRPr="002110FC">
        <w:rPr>
          <w:rFonts w:cs="Arial"/>
          <w:spacing w:val="-11"/>
          <w:lang w:val="es-CR"/>
        </w:rPr>
        <w:t xml:space="preserve"> </w:t>
      </w:r>
      <w:r w:rsidRPr="002110FC">
        <w:rPr>
          <w:rFonts w:cs="Arial"/>
          <w:spacing w:val="-2"/>
          <w:lang w:val="es-CR"/>
        </w:rPr>
        <w:t>haya</w:t>
      </w:r>
      <w:r w:rsidRPr="002110FC">
        <w:rPr>
          <w:rFonts w:cs="Arial"/>
          <w:spacing w:val="-14"/>
          <w:lang w:val="es-CR"/>
        </w:rPr>
        <w:t xml:space="preserve"> </w:t>
      </w:r>
      <w:r w:rsidRPr="002110FC">
        <w:rPr>
          <w:rFonts w:cs="Arial"/>
          <w:spacing w:val="-1"/>
          <w:lang w:val="es-CR"/>
        </w:rPr>
        <w:t>tenido</w:t>
      </w:r>
      <w:r w:rsidRPr="002110FC">
        <w:rPr>
          <w:rFonts w:cs="Arial"/>
          <w:spacing w:val="-17"/>
          <w:lang w:val="es-CR"/>
        </w:rPr>
        <w:t xml:space="preserve"> </w:t>
      </w:r>
      <w:r w:rsidRPr="002110FC">
        <w:rPr>
          <w:rFonts w:cs="Arial"/>
          <w:spacing w:val="-1"/>
          <w:lang w:val="es-CR"/>
        </w:rPr>
        <w:t>acceso.</w:t>
      </w:r>
    </w:p>
    <w:p w14:paraId="108BAED2" w14:textId="77777777" w:rsidR="00671664" w:rsidRPr="002110FC" w:rsidRDefault="00671664" w:rsidP="005A1070">
      <w:pPr>
        <w:rPr>
          <w:rFonts w:ascii="Arial" w:eastAsia="Arial" w:hAnsi="Arial" w:cs="Arial"/>
          <w:lang w:val="es-CR"/>
        </w:rPr>
      </w:pPr>
    </w:p>
    <w:p w14:paraId="59BE5D45" w14:textId="20A81CC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2</w:t>
      </w:r>
      <w:r w:rsidR="006566D5" w:rsidRPr="002110FC">
        <w:rPr>
          <w:rFonts w:cs="Arial"/>
          <w:spacing w:val="-1"/>
          <w:lang w:val="es-CR"/>
        </w:rPr>
        <w:t>9</w:t>
      </w:r>
      <w:r w:rsidRPr="002110FC">
        <w:rPr>
          <w:rFonts w:cs="Arial"/>
          <w:spacing w:val="-1"/>
          <w:lang w:val="es-CR"/>
        </w:rPr>
        <w:t>.- Programas</w:t>
      </w:r>
      <w:r w:rsidRPr="002110FC">
        <w:rPr>
          <w:rFonts w:cs="Arial"/>
          <w:lang w:val="es-CR"/>
        </w:rPr>
        <w:t xml:space="preserve"> de </w:t>
      </w:r>
      <w:r w:rsidRPr="002110FC">
        <w:rPr>
          <w:rFonts w:cs="Arial"/>
          <w:spacing w:val="-1"/>
          <w:lang w:val="es-CR"/>
        </w:rPr>
        <w:t>cumplimiento</w:t>
      </w:r>
      <w:r w:rsidRPr="002110FC">
        <w:rPr>
          <w:rFonts w:cs="Arial"/>
          <w:spacing w:val="-2"/>
          <w:lang w:val="es-CR"/>
        </w:rPr>
        <w:t xml:space="preserve"> </w:t>
      </w:r>
      <w:r w:rsidRPr="002110FC">
        <w:rPr>
          <w:rFonts w:cs="Arial"/>
          <w:spacing w:val="-1"/>
          <w:lang w:val="es-CR"/>
        </w:rPr>
        <w:t>voluntario</w:t>
      </w:r>
    </w:p>
    <w:p w14:paraId="770CF5A2" w14:textId="77777777" w:rsidR="00671664" w:rsidRPr="002110FC" w:rsidRDefault="00671664" w:rsidP="005A1070">
      <w:pPr>
        <w:rPr>
          <w:rFonts w:ascii="Arial" w:eastAsia="Arial" w:hAnsi="Arial" w:cs="Arial"/>
          <w:b/>
          <w:bCs/>
          <w:lang w:val="es-CR"/>
        </w:rPr>
      </w:pPr>
    </w:p>
    <w:p w14:paraId="47383253" w14:textId="48AADC53" w:rsidR="00671664" w:rsidRPr="002110FC" w:rsidRDefault="00977604" w:rsidP="005A1070">
      <w:pPr>
        <w:pStyle w:val="Textoindependiente"/>
        <w:ind w:left="102" w:right="117"/>
        <w:jc w:val="both"/>
        <w:rPr>
          <w:rFonts w:cs="Arial"/>
          <w:lang w:val="es-CR"/>
        </w:rPr>
      </w:pPr>
      <w:r w:rsidRPr="002110FC">
        <w:rPr>
          <w:rFonts w:cs="Arial"/>
          <w:spacing w:val="-1"/>
          <w:lang w:val="es-CR"/>
        </w:rPr>
        <w:t>Cada</w:t>
      </w:r>
      <w:r w:rsidRPr="002110FC">
        <w:rPr>
          <w:rFonts w:cs="Arial"/>
          <w:spacing w:val="23"/>
          <w:lang w:val="es-CR"/>
        </w:rPr>
        <w:t xml:space="preserve"> </w:t>
      </w:r>
      <w:r w:rsidRPr="002110FC">
        <w:rPr>
          <w:rFonts w:cs="Arial"/>
          <w:spacing w:val="-1"/>
          <w:lang w:val="es-CR"/>
        </w:rPr>
        <w:t>autoridad</w:t>
      </w:r>
      <w:r w:rsidRPr="002110FC">
        <w:rPr>
          <w:rFonts w:cs="Arial"/>
          <w:spacing w:val="20"/>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competencia</w:t>
      </w:r>
      <w:r w:rsidRPr="002110FC">
        <w:rPr>
          <w:rFonts w:cs="Arial"/>
          <w:spacing w:val="20"/>
          <w:lang w:val="es-CR"/>
        </w:rPr>
        <w:t xml:space="preserve"> </w:t>
      </w:r>
      <w:r w:rsidRPr="002110FC">
        <w:rPr>
          <w:rFonts w:cs="Arial"/>
          <w:spacing w:val="-1"/>
          <w:lang w:val="es-CR"/>
        </w:rPr>
        <w:t>promoverá</w:t>
      </w:r>
      <w:r w:rsidRPr="002110FC">
        <w:rPr>
          <w:rFonts w:cs="Arial"/>
          <w:spacing w:val="18"/>
          <w:lang w:val="es-CR"/>
        </w:rPr>
        <w:t xml:space="preserve"> </w:t>
      </w:r>
      <w:r w:rsidRPr="002110FC">
        <w:rPr>
          <w:rFonts w:cs="Arial"/>
          <w:spacing w:val="-1"/>
          <w:lang w:val="es-CR"/>
        </w:rPr>
        <w:t>que</w:t>
      </w:r>
      <w:r w:rsidRPr="002110FC">
        <w:rPr>
          <w:rFonts w:cs="Arial"/>
          <w:spacing w:val="23"/>
          <w:lang w:val="es-CR"/>
        </w:rPr>
        <w:t xml:space="preserve"> </w:t>
      </w:r>
      <w:r w:rsidRPr="002110FC">
        <w:rPr>
          <w:rFonts w:cs="Arial"/>
          <w:spacing w:val="-1"/>
          <w:lang w:val="es-CR"/>
        </w:rPr>
        <w:t>los</w:t>
      </w:r>
      <w:r w:rsidRPr="002110FC">
        <w:rPr>
          <w:rFonts w:cs="Arial"/>
          <w:spacing w:val="23"/>
          <w:lang w:val="es-CR"/>
        </w:rPr>
        <w:t xml:space="preserve"> </w:t>
      </w:r>
      <w:r w:rsidRPr="002110FC">
        <w:rPr>
          <w:rFonts w:cs="Arial"/>
          <w:spacing w:val="-1"/>
          <w:lang w:val="es-CR"/>
        </w:rPr>
        <w:t>agentes</w:t>
      </w:r>
      <w:r w:rsidRPr="002110FC">
        <w:rPr>
          <w:rFonts w:cs="Arial"/>
          <w:spacing w:val="23"/>
          <w:lang w:val="es-CR"/>
        </w:rPr>
        <w:t xml:space="preserve"> </w:t>
      </w:r>
      <w:r w:rsidRPr="002110FC">
        <w:rPr>
          <w:rFonts w:cs="Arial"/>
          <w:spacing w:val="-1"/>
          <w:lang w:val="es-CR"/>
        </w:rPr>
        <w:t>económicos</w:t>
      </w:r>
      <w:r w:rsidRPr="002110FC">
        <w:rPr>
          <w:rFonts w:cs="Arial"/>
          <w:spacing w:val="23"/>
          <w:lang w:val="es-CR"/>
        </w:rPr>
        <w:t xml:space="preserve"> </w:t>
      </w:r>
      <w:r w:rsidRPr="002110FC">
        <w:rPr>
          <w:rFonts w:cs="Arial"/>
          <w:spacing w:val="-1"/>
          <w:lang w:val="es-CR"/>
        </w:rPr>
        <w:t>suscriban</w:t>
      </w:r>
      <w:r w:rsidRPr="002110FC">
        <w:rPr>
          <w:rFonts w:cs="Arial"/>
          <w:spacing w:val="55"/>
          <w:lang w:val="es-CR"/>
        </w:rPr>
        <w:t xml:space="preserve"> </w:t>
      </w:r>
      <w:r w:rsidRPr="002110FC">
        <w:rPr>
          <w:rFonts w:cs="Arial"/>
          <w:spacing w:val="-1"/>
          <w:lang w:val="es-CR"/>
        </w:rPr>
        <w:t>programas</w:t>
      </w:r>
      <w:r w:rsidRPr="002110FC">
        <w:rPr>
          <w:rFonts w:cs="Arial"/>
          <w:lang w:val="es-CR"/>
        </w:rPr>
        <w:t xml:space="preserve"> de</w:t>
      </w:r>
      <w:r w:rsidRPr="002110FC">
        <w:rPr>
          <w:rFonts w:cs="Arial"/>
          <w:spacing w:val="-2"/>
          <w:lang w:val="es-CR"/>
        </w:rPr>
        <w:t xml:space="preserve"> </w:t>
      </w:r>
      <w:r w:rsidRPr="002110FC">
        <w:rPr>
          <w:rFonts w:cs="Arial"/>
          <w:spacing w:val="-1"/>
          <w:lang w:val="es-CR"/>
        </w:rPr>
        <w:t>cumplimiento</w:t>
      </w:r>
      <w:r w:rsidRPr="002110FC">
        <w:rPr>
          <w:rFonts w:cs="Arial"/>
          <w:spacing w:val="1"/>
          <w:lang w:val="es-CR"/>
        </w:rPr>
        <w:t xml:space="preserve"> </w:t>
      </w:r>
      <w:r w:rsidRPr="002110FC">
        <w:rPr>
          <w:rFonts w:cs="Arial"/>
          <w:spacing w:val="-1"/>
          <w:lang w:val="es-CR"/>
        </w:rPr>
        <w:t>voluntario</w:t>
      </w:r>
      <w:r w:rsidRPr="002110FC">
        <w:rPr>
          <w:rFonts w:cs="Arial"/>
          <w:lang w:val="es-CR"/>
        </w:rPr>
        <w:t xml:space="preserve"> en</w:t>
      </w:r>
      <w:r w:rsidRPr="002110FC">
        <w:rPr>
          <w:rFonts w:cs="Arial"/>
          <w:spacing w:val="-5"/>
          <w:lang w:val="es-CR"/>
        </w:rPr>
        <w:t xml:space="preserve"> </w:t>
      </w:r>
      <w:r w:rsidRPr="002110FC">
        <w:rPr>
          <w:rFonts w:cs="Arial"/>
          <w:spacing w:val="-1"/>
          <w:lang w:val="es-CR"/>
        </w:rPr>
        <w:t>materia</w:t>
      </w:r>
      <w:r w:rsidRPr="002110FC">
        <w:rPr>
          <w:rFonts w:cs="Arial"/>
          <w:lang w:val="es-CR"/>
        </w:rPr>
        <w:t xml:space="preserve"> de </w:t>
      </w:r>
      <w:r w:rsidRPr="002110FC">
        <w:rPr>
          <w:rFonts w:cs="Arial"/>
          <w:spacing w:val="-1"/>
          <w:lang w:val="es-CR"/>
        </w:rPr>
        <w:t>competencia. Para</w:t>
      </w:r>
      <w:r w:rsidRPr="002110FC">
        <w:rPr>
          <w:rFonts w:cs="Arial"/>
          <w:spacing w:val="-2"/>
          <w:lang w:val="es-CR"/>
        </w:rPr>
        <w:t xml:space="preserve"> </w:t>
      </w:r>
      <w:r w:rsidRPr="002110FC">
        <w:rPr>
          <w:rFonts w:cs="Arial"/>
          <w:spacing w:val="-1"/>
          <w:lang w:val="es-CR"/>
        </w:rPr>
        <w:t>ello,</w:t>
      </w:r>
      <w:r w:rsidRPr="002110FC">
        <w:rPr>
          <w:rFonts w:cs="Arial"/>
          <w:spacing w:val="1"/>
          <w:lang w:val="es-CR"/>
        </w:rPr>
        <w:t xml:space="preserve"> </w:t>
      </w:r>
      <w:r w:rsidRPr="002110FC">
        <w:rPr>
          <w:rFonts w:cs="Arial"/>
          <w:spacing w:val="-1"/>
          <w:lang w:val="es-CR"/>
        </w:rPr>
        <w:t>podrán</w:t>
      </w:r>
      <w:r w:rsidRPr="002110FC">
        <w:rPr>
          <w:rFonts w:cs="Arial"/>
          <w:spacing w:val="-2"/>
          <w:lang w:val="es-CR"/>
        </w:rPr>
        <w:t xml:space="preserve"> emitir</w:t>
      </w:r>
      <w:r w:rsidRPr="002110FC">
        <w:rPr>
          <w:rFonts w:cs="Arial"/>
          <w:spacing w:val="61"/>
          <w:lang w:val="es-CR"/>
        </w:rPr>
        <w:t xml:space="preserve"> </w:t>
      </w:r>
      <w:r w:rsidRPr="002110FC">
        <w:rPr>
          <w:rFonts w:cs="Arial"/>
          <w:spacing w:val="-1"/>
          <w:lang w:val="es-CR"/>
        </w:rPr>
        <w:t>guías</w:t>
      </w:r>
      <w:r w:rsidRPr="002110FC">
        <w:rPr>
          <w:rFonts w:cs="Arial"/>
          <w:lang w:val="es-CR"/>
        </w:rPr>
        <w:t xml:space="preserve"> en</w:t>
      </w:r>
      <w:r w:rsidRPr="002110FC">
        <w:rPr>
          <w:rFonts w:cs="Arial"/>
          <w:spacing w:val="-2"/>
          <w:lang w:val="es-CR"/>
        </w:rPr>
        <w:t xml:space="preserve"> </w:t>
      </w:r>
      <w:r w:rsidRPr="002110FC">
        <w:rPr>
          <w:rFonts w:cs="Arial"/>
          <w:spacing w:val="-1"/>
          <w:lang w:val="es-CR"/>
        </w:rPr>
        <w:t>las</w:t>
      </w:r>
      <w:r w:rsidRPr="002110FC">
        <w:rPr>
          <w:rFonts w:cs="Arial"/>
          <w:lang w:val="es-CR"/>
        </w:rPr>
        <w:t xml:space="preserve"> que</w:t>
      </w:r>
      <w:r w:rsidRPr="002110FC">
        <w:rPr>
          <w:rFonts w:cs="Arial"/>
          <w:spacing w:val="-2"/>
          <w:lang w:val="es-CR"/>
        </w:rPr>
        <w:t xml:space="preserve"> </w:t>
      </w:r>
      <w:r w:rsidRPr="002110FC">
        <w:rPr>
          <w:rFonts w:cs="Arial"/>
          <w:spacing w:val="-1"/>
          <w:lang w:val="es-CR"/>
        </w:rPr>
        <w:t>especifiquen</w:t>
      </w:r>
      <w:r w:rsidRPr="002110FC">
        <w:rPr>
          <w:rFonts w:cs="Arial"/>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elementos</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deberían</w:t>
      </w:r>
      <w:r w:rsidRPr="002110FC">
        <w:rPr>
          <w:rFonts w:cs="Arial"/>
          <w:spacing w:val="-2"/>
          <w:lang w:val="es-CR"/>
        </w:rPr>
        <w:t xml:space="preserve"> </w:t>
      </w:r>
      <w:r w:rsidRPr="002110FC">
        <w:rPr>
          <w:rFonts w:cs="Arial"/>
          <w:spacing w:val="-1"/>
          <w:lang w:val="es-CR"/>
        </w:rPr>
        <w:t>contener</w:t>
      </w:r>
      <w:r w:rsidRPr="002110FC">
        <w:rPr>
          <w:rFonts w:cs="Arial"/>
          <w:spacing w:val="1"/>
          <w:lang w:val="es-CR"/>
        </w:rPr>
        <w:t xml:space="preserve"> </w:t>
      </w:r>
      <w:r w:rsidRPr="002110FC">
        <w:rPr>
          <w:rFonts w:cs="Arial"/>
          <w:spacing w:val="-1"/>
          <w:lang w:val="es-CR"/>
        </w:rPr>
        <w:t>estos</w:t>
      </w:r>
      <w:r w:rsidRPr="002110FC">
        <w:rPr>
          <w:rFonts w:cs="Arial"/>
          <w:spacing w:val="-4"/>
          <w:lang w:val="es-CR"/>
        </w:rPr>
        <w:t xml:space="preserve"> </w:t>
      </w:r>
      <w:r w:rsidRPr="002110FC">
        <w:rPr>
          <w:rFonts w:cs="Arial"/>
          <w:spacing w:val="-1"/>
          <w:lang w:val="es-CR"/>
        </w:rPr>
        <w:t>programas.</w:t>
      </w:r>
    </w:p>
    <w:p w14:paraId="51EF7856" w14:textId="77777777" w:rsidR="00671664" w:rsidRPr="002110FC" w:rsidRDefault="00671664" w:rsidP="005A1070">
      <w:pPr>
        <w:rPr>
          <w:rFonts w:ascii="Arial" w:eastAsia="Arial" w:hAnsi="Arial" w:cs="Arial"/>
          <w:lang w:val="es-CR"/>
        </w:rPr>
      </w:pPr>
    </w:p>
    <w:p w14:paraId="6AE86171" w14:textId="71139E48" w:rsidR="00671664" w:rsidRPr="002110FC" w:rsidRDefault="00977604" w:rsidP="005A1070">
      <w:pPr>
        <w:pStyle w:val="Textoindependiente"/>
        <w:ind w:left="102" w:right="117"/>
        <w:jc w:val="both"/>
        <w:rPr>
          <w:rFonts w:cs="Arial"/>
          <w:lang w:val="es-CR"/>
        </w:rPr>
      </w:pPr>
      <w:r w:rsidRPr="002110FC">
        <w:rPr>
          <w:rFonts w:cs="Arial"/>
          <w:spacing w:val="-1"/>
          <w:lang w:val="es-CR"/>
        </w:rPr>
        <w:t>Al</w:t>
      </w:r>
      <w:r w:rsidRPr="002110FC">
        <w:rPr>
          <w:rFonts w:cs="Arial"/>
          <w:spacing w:val="4"/>
          <w:lang w:val="es-CR"/>
        </w:rPr>
        <w:t xml:space="preserve"> </w:t>
      </w:r>
      <w:r w:rsidRPr="002110FC">
        <w:rPr>
          <w:rFonts w:cs="Arial"/>
          <w:spacing w:val="-1"/>
          <w:lang w:val="es-CR"/>
        </w:rPr>
        <w:t>aplicar</w:t>
      </w:r>
      <w:r w:rsidRPr="002110FC">
        <w:rPr>
          <w:rFonts w:cs="Arial"/>
          <w:spacing w:val="6"/>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1"/>
          <w:lang w:val="es-CR"/>
        </w:rPr>
        <w:t>criterios</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ponderación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sanciones,</w:t>
      </w:r>
      <w:r w:rsidRPr="002110FC">
        <w:rPr>
          <w:rFonts w:cs="Arial"/>
          <w:spacing w:val="6"/>
          <w:lang w:val="es-CR"/>
        </w:rPr>
        <w:t xml:space="preserve"> </w:t>
      </w:r>
      <w:r w:rsidRPr="002110FC">
        <w:rPr>
          <w:rFonts w:cs="Arial"/>
          <w:spacing w:val="-1"/>
          <w:lang w:val="es-CR"/>
        </w:rPr>
        <w:t>establecidos</w:t>
      </w:r>
      <w:r w:rsidRPr="002110FC">
        <w:rPr>
          <w:rFonts w:cs="Arial"/>
          <w:spacing w:val="5"/>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artículo</w:t>
      </w:r>
      <w:r w:rsidRPr="002110FC">
        <w:rPr>
          <w:rFonts w:cs="Arial"/>
          <w:spacing w:val="5"/>
          <w:lang w:val="es-CR"/>
        </w:rPr>
        <w:t xml:space="preserve"> </w:t>
      </w:r>
      <w:r w:rsidRPr="002110FC">
        <w:rPr>
          <w:rFonts w:cs="Arial"/>
          <w:spacing w:val="-1"/>
          <w:lang w:val="es-CR"/>
        </w:rPr>
        <w:t>120</w:t>
      </w:r>
      <w:r w:rsidRPr="002110FC">
        <w:rPr>
          <w:rFonts w:cs="Arial"/>
          <w:spacing w:val="5"/>
          <w:lang w:val="es-CR"/>
        </w:rPr>
        <w:t xml:space="preserve"> </w:t>
      </w:r>
      <w:r w:rsidRPr="002110FC">
        <w:rPr>
          <w:rFonts w:cs="Arial"/>
          <w:lang w:val="es-CR"/>
        </w:rPr>
        <w:t>de</w:t>
      </w:r>
      <w:r w:rsidRPr="002110FC">
        <w:rPr>
          <w:rFonts w:cs="Arial"/>
          <w:spacing w:val="77"/>
          <w:lang w:val="es-CR"/>
        </w:rPr>
        <w:t xml:space="preserve"> </w:t>
      </w:r>
      <w:r w:rsidRPr="002110FC">
        <w:rPr>
          <w:rFonts w:cs="Arial"/>
          <w:spacing w:val="-1"/>
          <w:lang w:val="es-CR"/>
        </w:rPr>
        <w:t>la</w:t>
      </w:r>
      <w:r w:rsidRPr="002110FC">
        <w:rPr>
          <w:rFonts w:cs="Arial"/>
          <w:spacing w:val="3"/>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3"/>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autoridad</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spacing w:val="-1"/>
          <w:lang w:val="es-CR"/>
        </w:rPr>
        <w:t>correspondiente</w:t>
      </w:r>
      <w:r w:rsidRPr="002110FC">
        <w:rPr>
          <w:rFonts w:cs="Arial"/>
          <w:spacing w:val="-7"/>
          <w:lang w:val="es-CR"/>
        </w:rPr>
        <w:t xml:space="preserve"> </w:t>
      </w:r>
      <w:r w:rsidRPr="002110FC">
        <w:rPr>
          <w:rFonts w:cs="Arial"/>
          <w:spacing w:val="-1"/>
          <w:lang w:val="es-CR"/>
        </w:rPr>
        <w:t>podrá</w:t>
      </w:r>
      <w:r w:rsidRPr="002110FC">
        <w:rPr>
          <w:rFonts w:cs="Arial"/>
          <w:spacing w:val="-9"/>
          <w:lang w:val="es-CR"/>
        </w:rPr>
        <w:t xml:space="preserve"> </w:t>
      </w:r>
      <w:r w:rsidRPr="002110FC">
        <w:rPr>
          <w:rFonts w:cs="Arial"/>
          <w:spacing w:val="-1"/>
          <w:lang w:val="es-CR"/>
        </w:rPr>
        <w:t>considerar</w:t>
      </w:r>
      <w:r w:rsidRPr="002110FC">
        <w:rPr>
          <w:rFonts w:cs="Arial"/>
          <w:spacing w:val="-6"/>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la</w:t>
      </w:r>
      <w:r w:rsidRPr="002110FC">
        <w:rPr>
          <w:rFonts w:cs="Arial"/>
          <w:spacing w:val="67"/>
          <w:lang w:val="es-CR"/>
        </w:rPr>
        <w:t xml:space="preserve"> </w:t>
      </w:r>
      <w:r w:rsidRPr="002110FC">
        <w:rPr>
          <w:rFonts w:cs="Arial"/>
          <w:spacing w:val="-1"/>
          <w:lang w:val="es-CR"/>
        </w:rPr>
        <w:t>valoración</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8"/>
          <w:lang w:val="es-CR"/>
        </w:rPr>
        <w:t xml:space="preserve"> </w:t>
      </w:r>
      <w:r w:rsidRPr="002110FC">
        <w:rPr>
          <w:rFonts w:cs="Arial"/>
          <w:spacing w:val="-1"/>
          <w:lang w:val="es-CR"/>
        </w:rPr>
        <w:t>intencionalidad,</w:t>
      </w:r>
      <w:r w:rsidRPr="002110FC">
        <w:rPr>
          <w:rFonts w:cs="Arial"/>
          <w:spacing w:val="8"/>
          <w:lang w:val="es-CR"/>
        </w:rPr>
        <w:t xml:space="preserve"> </w:t>
      </w:r>
      <w:r w:rsidRPr="002110FC">
        <w:rPr>
          <w:rFonts w:cs="Arial"/>
          <w:lang w:val="es-CR"/>
        </w:rPr>
        <w:t>si</w:t>
      </w:r>
      <w:r w:rsidRPr="002110FC">
        <w:rPr>
          <w:rFonts w:cs="Arial"/>
          <w:spacing w:val="7"/>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infractor</w:t>
      </w:r>
      <w:r w:rsidRPr="002110FC">
        <w:rPr>
          <w:rFonts w:cs="Arial"/>
          <w:spacing w:val="6"/>
          <w:lang w:val="es-CR"/>
        </w:rPr>
        <w:t xml:space="preserve"> </w:t>
      </w:r>
      <w:r w:rsidRPr="002110FC">
        <w:rPr>
          <w:rFonts w:cs="Arial"/>
          <w:spacing w:val="-1"/>
          <w:lang w:val="es-CR"/>
        </w:rPr>
        <w:t>demuestra</w:t>
      </w:r>
      <w:r w:rsidRPr="002110FC">
        <w:rPr>
          <w:rFonts w:cs="Arial"/>
          <w:spacing w:val="5"/>
          <w:lang w:val="es-CR"/>
        </w:rPr>
        <w:t xml:space="preserve"> </w:t>
      </w:r>
      <w:r w:rsidRPr="002110FC">
        <w:rPr>
          <w:rFonts w:cs="Arial"/>
          <w:spacing w:val="-1"/>
          <w:lang w:val="es-CR"/>
        </w:rPr>
        <w:t>haber</w:t>
      </w:r>
      <w:r w:rsidRPr="002110FC">
        <w:rPr>
          <w:rFonts w:cs="Arial"/>
          <w:spacing w:val="6"/>
          <w:lang w:val="es-CR"/>
        </w:rPr>
        <w:t xml:space="preserve"> </w:t>
      </w:r>
      <w:r w:rsidRPr="002110FC">
        <w:rPr>
          <w:rFonts w:cs="Arial"/>
          <w:spacing w:val="-1"/>
          <w:lang w:val="es-CR"/>
        </w:rPr>
        <w:t>adoptado</w:t>
      </w:r>
      <w:r w:rsidRPr="002110FC">
        <w:rPr>
          <w:rFonts w:cs="Arial"/>
          <w:spacing w:val="5"/>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programa</w:t>
      </w:r>
      <w:r w:rsidRPr="002110FC">
        <w:rPr>
          <w:rFonts w:cs="Arial"/>
          <w:spacing w:val="5"/>
          <w:lang w:val="es-CR"/>
        </w:rPr>
        <w:t xml:space="preserve"> </w:t>
      </w:r>
      <w:r w:rsidRPr="002110FC">
        <w:rPr>
          <w:rFonts w:cs="Arial"/>
          <w:spacing w:val="-2"/>
          <w:lang w:val="es-CR"/>
        </w:rPr>
        <w:t>de</w:t>
      </w:r>
      <w:r w:rsidRPr="002110FC">
        <w:rPr>
          <w:rFonts w:cs="Arial"/>
          <w:spacing w:val="47"/>
          <w:lang w:val="es-CR"/>
        </w:rPr>
        <w:t xml:space="preserve"> </w:t>
      </w:r>
      <w:r w:rsidRPr="002110FC">
        <w:rPr>
          <w:rFonts w:cs="Arial"/>
          <w:spacing w:val="-1"/>
          <w:lang w:val="es-CR"/>
        </w:rPr>
        <w:t>cumplimiento,</w:t>
      </w:r>
      <w:r w:rsidRPr="002110FC">
        <w:rPr>
          <w:rFonts w:cs="Arial"/>
          <w:spacing w:val="3"/>
          <w:lang w:val="es-CR"/>
        </w:rPr>
        <w:t xml:space="preserve"> </w:t>
      </w:r>
      <w:r w:rsidRPr="002110FC">
        <w:rPr>
          <w:rFonts w:cs="Arial"/>
          <w:spacing w:val="-1"/>
          <w:lang w:val="es-CR"/>
        </w:rPr>
        <w:t>previo</w:t>
      </w:r>
      <w:r w:rsidRPr="002110FC">
        <w:rPr>
          <w:rFonts w:cs="Arial"/>
          <w:spacing w:val="5"/>
          <w:lang w:val="es-CR"/>
        </w:rPr>
        <w:t xml:space="preserve"> </w:t>
      </w:r>
      <w:r w:rsidRPr="002110FC">
        <w:rPr>
          <w:rFonts w:cs="Arial"/>
          <w:lang w:val="es-CR"/>
        </w:rPr>
        <w:t>al</w:t>
      </w:r>
      <w:r w:rsidRPr="002110FC">
        <w:rPr>
          <w:rFonts w:cs="Arial"/>
          <w:spacing w:val="4"/>
          <w:lang w:val="es-CR"/>
        </w:rPr>
        <w:t xml:space="preserve"> </w:t>
      </w:r>
      <w:r w:rsidRPr="002110FC">
        <w:rPr>
          <w:rFonts w:cs="Arial"/>
          <w:spacing w:val="-2"/>
          <w:lang w:val="es-CR"/>
        </w:rPr>
        <w:t>inicio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investigación,</w:t>
      </w:r>
      <w:r w:rsidRPr="002110FC">
        <w:rPr>
          <w:rFonts w:cs="Arial"/>
          <w:spacing w:val="4"/>
          <w:lang w:val="es-CR"/>
        </w:rPr>
        <w:t xml:space="preserve"> </w:t>
      </w:r>
      <w:r w:rsidRPr="002110FC">
        <w:rPr>
          <w:rFonts w:cs="Arial"/>
          <w:lang w:val="es-CR"/>
        </w:rPr>
        <w:t>así</w:t>
      </w:r>
      <w:r w:rsidRPr="002110FC">
        <w:rPr>
          <w:rFonts w:cs="Arial"/>
          <w:spacing w:val="3"/>
          <w:lang w:val="es-CR"/>
        </w:rPr>
        <w:t xml:space="preserve"> </w:t>
      </w:r>
      <w:r w:rsidRPr="002110FC">
        <w:rPr>
          <w:rFonts w:cs="Arial"/>
          <w:spacing w:val="-1"/>
          <w:lang w:val="es-CR"/>
        </w:rPr>
        <w:t>como</w:t>
      </w:r>
      <w:r w:rsidRPr="002110FC">
        <w:rPr>
          <w:rFonts w:cs="Arial"/>
          <w:spacing w:val="2"/>
          <w:lang w:val="es-CR"/>
        </w:rPr>
        <w:t xml:space="preserve"> </w:t>
      </w:r>
      <w:r w:rsidRPr="002110FC">
        <w:rPr>
          <w:rFonts w:cs="Arial"/>
          <w:spacing w:val="-1"/>
          <w:lang w:val="es-CR"/>
        </w:rPr>
        <w:t>haber</w:t>
      </w:r>
      <w:r w:rsidRPr="002110FC">
        <w:rPr>
          <w:rFonts w:cs="Arial"/>
          <w:spacing w:val="4"/>
          <w:lang w:val="es-CR"/>
        </w:rPr>
        <w:t xml:space="preserve"> </w:t>
      </w:r>
      <w:r w:rsidRPr="002110FC">
        <w:rPr>
          <w:rFonts w:cs="Arial"/>
          <w:spacing w:val="-1"/>
          <w:lang w:val="es-CR"/>
        </w:rPr>
        <w:t>cesado</w:t>
      </w:r>
      <w:r w:rsidRPr="002110FC">
        <w:rPr>
          <w:rFonts w:cs="Arial"/>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práctica</w:t>
      </w:r>
      <w:r w:rsidRPr="002110FC">
        <w:rPr>
          <w:rFonts w:cs="Arial"/>
          <w:spacing w:val="5"/>
          <w:lang w:val="es-CR"/>
        </w:rPr>
        <w:t xml:space="preserve"> </w:t>
      </w:r>
      <w:r w:rsidRPr="002110FC">
        <w:rPr>
          <w:rFonts w:cs="Arial"/>
          <w:spacing w:val="-2"/>
          <w:lang w:val="es-CR"/>
        </w:rPr>
        <w:t>ilícita.</w:t>
      </w:r>
      <w:r w:rsidRPr="002110FC">
        <w:rPr>
          <w:rFonts w:cs="Arial"/>
          <w:spacing w:val="67"/>
          <w:lang w:val="es-CR"/>
        </w:rPr>
        <w:t xml:space="preserve"> </w:t>
      </w:r>
      <w:r w:rsidRPr="002110FC">
        <w:rPr>
          <w:rFonts w:cs="Arial"/>
          <w:spacing w:val="-1"/>
          <w:lang w:val="es-CR"/>
        </w:rPr>
        <w:t>Para</w:t>
      </w:r>
      <w:r w:rsidRPr="002110FC">
        <w:rPr>
          <w:rFonts w:cs="Arial"/>
          <w:spacing w:val="58"/>
          <w:lang w:val="es-CR"/>
        </w:rPr>
        <w:t xml:space="preserve"> </w:t>
      </w:r>
      <w:r w:rsidRPr="002110FC">
        <w:rPr>
          <w:rFonts w:cs="Arial"/>
          <w:spacing w:val="-1"/>
          <w:lang w:val="es-CR"/>
        </w:rPr>
        <w:t>ello,</w:t>
      </w:r>
      <w:r w:rsidRPr="002110FC">
        <w:rPr>
          <w:rFonts w:cs="Arial"/>
          <w:spacing w:val="59"/>
          <w:lang w:val="es-CR"/>
        </w:rPr>
        <w:t xml:space="preserve"> </w:t>
      </w:r>
      <w:r w:rsidRPr="002110FC">
        <w:rPr>
          <w:rFonts w:cs="Arial"/>
          <w:lang w:val="es-CR"/>
        </w:rPr>
        <w:t>el</w:t>
      </w:r>
      <w:r w:rsidRPr="002110FC">
        <w:rPr>
          <w:rFonts w:cs="Arial"/>
          <w:spacing w:val="55"/>
          <w:lang w:val="es-CR"/>
        </w:rPr>
        <w:t xml:space="preserve"> </w:t>
      </w:r>
      <w:r w:rsidRPr="002110FC">
        <w:rPr>
          <w:rFonts w:cs="Arial"/>
          <w:spacing w:val="-1"/>
          <w:lang w:val="es-CR"/>
        </w:rPr>
        <w:t>agente</w:t>
      </w:r>
      <w:r w:rsidRPr="002110FC">
        <w:rPr>
          <w:rFonts w:cs="Arial"/>
          <w:spacing w:val="55"/>
          <w:lang w:val="es-CR"/>
        </w:rPr>
        <w:t xml:space="preserve"> </w:t>
      </w:r>
      <w:r w:rsidRPr="002110FC">
        <w:rPr>
          <w:rFonts w:cs="Arial"/>
          <w:spacing w:val="-1"/>
          <w:lang w:val="es-CR"/>
        </w:rPr>
        <w:t>económico</w:t>
      </w:r>
      <w:r w:rsidRPr="002110FC">
        <w:rPr>
          <w:rFonts w:cs="Arial"/>
          <w:spacing w:val="57"/>
          <w:lang w:val="es-CR"/>
        </w:rPr>
        <w:t xml:space="preserve"> </w:t>
      </w:r>
      <w:r w:rsidRPr="002110FC">
        <w:rPr>
          <w:rFonts w:cs="Arial"/>
          <w:spacing w:val="-1"/>
          <w:lang w:val="es-CR"/>
        </w:rPr>
        <w:t>deberá</w:t>
      </w:r>
      <w:r w:rsidRPr="002110FC">
        <w:rPr>
          <w:rFonts w:cs="Arial"/>
          <w:spacing w:val="58"/>
          <w:lang w:val="es-CR"/>
        </w:rPr>
        <w:t xml:space="preserve"> </w:t>
      </w:r>
      <w:r w:rsidRPr="002110FC">
        <w:rPr>
          <w:rFonts w:cs="Arial"/>
          <w:spacing w:val="-1"/>
          <w:lang w:val="es-CR"/>
        </w:rPr>
        <w:t>demostrar</w:t>
      </w:r>
      <w:r w:rsidRPr="002110FC">
        <w:rPr>
          <w:rFonts w:cs="Arial"/>
          <w:spacing w:val="57"/>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lang w:val="es-CR"/>
        </w:rPr>
        <w:t>su</w:t>
      </w:r>
      <w:r w:rsidR="00811A4F" w:rsidRPr="002110FC">
        <w:rPr>
          <w:rFonts w:cs="Arial"/>
          <w:lang w:val="es-CR"/>
        </w:rPr>
        <w:t xml:space="preserve"> </w:t>
      </w:r>
      <w:r w:rsidRPr="002110FC">
        <w:rPr>
          <w:rFonts w:cs="Arial"/>
          <w:spacing w:val="-1"/>
          <w:lang w:val="es-CR"/>
        </w:rPr>
        <w:t>programa</w:t>
      </w:r>
      <w:r w:rsidRPr="002110FC">
        <w:rPr>
          <w:rFonts w:cs="Arial"/>
          <w:spacing w:val="53"/>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cumplimiento</w:t>
      </w:r>
      <w:r w:rsidRPr="002110FC">
        <w:rPr>
          <w:rFonts w:cs="Arial"/>
          <w:spacing w:val="45"/>
          <w:lang w:val="es-CR"/>
        </w:rPr>
        <w:t xml:space="preserve"> </w:t>
      </w:r>
      <w:r w:rsidRPr="002110FC">
        <w:rPr>
          <w:rFonts w:cs="Arial"/>
          <w:spacing w:val="-1"/>
          <w:lang w:val="es-CR"/>
        </w:rPr>
        <w:t>voluntario</w:t>
      </w:r>
      <w:r w:rsidRPr="002110FC">
        <w:rPr>
          <w:rFonts w:cs="Arial"/>
          <w:lang w:val="es-CR"/>
        </w:rPr>
        <w:t xml:space="preserve"> </w:t>
      </w:r>
      <w:r w:rsidRPr="002110FC">
        <w:rPr>
          <w:rFonts w:cs="Arial"/>
          <w:spacing w:val="-1"/>
          <w:lang w:val="es-CR"/>
        </w:rPr>
        <w:t>contiene</w:t>
      </w:r>
      <w:r w:rsidRPr="002110FC">
        <w:rPr>
          <w:rFonts w:cs="Arial"/>
          <w:spacing w:val="1"/>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menos</w:t>
      </w:r>
      <w:r w:rsidRPr="002110FC">
        <w:rPr>
          <w:rFonts w:cs="Arial"/>
          <w:spacing w:val="1"/>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siguientes</w:t>
      </w:r>
      <w:r w:rsidRPr="002110FC">
        <w:rPr>
          <w:rFonts w:cs="Arial"/>
          <w:spacing w:val="-2"/>
          <w:lang w:val="es-CR"/>
        </w:rPr>
        <w:t xml:space="preserve"> </w:t>
      </w:r>
      <w:r w:rsidRPr="002110FC">
        <w:rPr>
          <w:rFonts w:cs="Arial"/>
          <w:spacing w:val="-1"/>
          <w:lang w:val="es-CR"/>
        </w:rPr>
        <w:t>elementos:</w:t>
      </w:r>
    </w:p>
    <w:p w14:paraId="6FEF22F6" w14:textId="7F44965C" w:rsidR="00671664" w:rsidRPr="002110FC" w:rsidRDefault="00977604" w:rsidP="005A1070">
      <w:pPr>
        <w:pStyle w:val="Textoindependiente"/>
        <w:numPr>
          <w:ilvl w:val="0"/>
          <w:numId w:val="39"/>
        </w:numPr>
        <w:tabs>
          <w:tab w:val="left" w:pos="822"/>
        </w:tabs>
        <w:ind w:right="116"/>
        <w:jc w:val="both"/>
        <w:rPr>
          <w:rFonts w:cs="Arial"/>
          <w:lang w:val="es-CR"/>
        </w:rPr>
      </w:pPr>
      <w:r w:rsidRPr="002110FC">
        <w:rPr>
          <w:rFonts w:cs="Arial"/>
          <w:spacing w:val="-1"/>
          <w:lang w:val="es-CR"/>
        </w:rPr>
        <w:t>Una</w:t>
      </w:r>
      <w:r w:rsidRPr="002110FC">
        <w:rPr>
          <w:rFonts w:cs="Arial"/>
          <w:spacing w:val="1"/>
          <w:lang w:val="es-CR"/>
        </w:rPr>
        <w:t xml:space="preserve"> </w:t>
      </w:r>
      <w:r w:rsidRPr="002110FC">
        <w:rPr>
          <w:rFonts w:cs="Arial"/>
          <w:spacing w:val="-1"/>
          <w:lang w:val="es-CR"/>
        </w:rPr>
        <w:t>política</w:t>
      </w:r>
      <w:r w:rsidRPr="002110FC">
        <w:rPr>
          <w:rFonts w:cs="Arial"/>
          <w:spacing w:val="2"/>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comportamiento</w:t>
      </w:r>
      <w:r w:rsidRPr="002110FC">
        <w:rPr>
          <w:rFonts w:cs="Arial"/>
          <w:spacing w:val="61"/>
          <w:lang w:val="es-CR"/>
        </w:rPr>
        <w:t xml:space="preserve"> </w:t>
      </w:r>
      <w:r w:rsidRPr="002110FC">
        <w:rPr>
          <w:rFonts w:cs="Arial"/>
          <w:lang w:val="es-CR"/>
        </w:rPr>
        <w:t>en</w:t>
      </w:r>
      <w:r w:rsidRPr="002110FC">
        <w:rPr>
          <w:rFonts w:cs="Arial"/>
          <w:spacing w:val="1"/>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materia,</w:t>
      </w:r>
      <w:r w:rsidR="00811A4F" w:rsidRPr="002110FC">
        <w:rPr>
          <w:rFonts w:cs="Arial"/>
          <w:lang w:val="es-CR"/>
        </w:rPr>
        <w:t xml:space="preserve"> </w:t>
      </w:r>
      <w:r w:rsidRPr="002110FC">
        <w:rPr>
          <w:rFonts w:cs="Arial"/>
          <w:spacing w:val="-1"/>
          <w:lang w:val="es-CR"/>
        </w:rPr>
        <w:t>adoptada</w:t>
      </w:r>
      <w:r w:rsidRPr="002110FC">
        <w:rPr>
          <w:rFonts w:cs="Arial"/>
          <w:spacing w:val="2"/>
          <w:lang w:val="es-CR"/>
        </w:rPr>
        <w:t xml:space="preserve"> </w:t>
      </w:r>
      <w:r w:rsidRPr="002110FC">
        <w:rPr>
          <w:rFonts w:cs="Arial"/>
          <w:spacing w:val="-1"/>
          <w:lang w:val="es-CR"/>
        </w:rPr>
        <w:t>formalmente</w:t>
      </w:r>
      <w:r w:rsidRPr="002110FC">
        <w:rPr>
          <w:rFonts w:cs="Arial"/>
          <w:spacing w:val="60"/>
          <w:lang w:val="es-CR"/>
        </w:rPr>
        <w:t xml:space="preserve"> </w:t>
      </w:r>
      <w:r w:rsidRPr="002110FC">
        <w:rPr>
          <w:rFonts w:cs="Arial"/>
          <w:spacing w:val="-1"/>
          <w:lang w:val="es-CR"/>
        </w:rPr>
        <w:t>por</w:t>
      </w:r>
      <w:r w:rsidRPr="002110FC">
        <w:rPr>
          <w:rFonts w:cs="Arial"/>
          <w:spacing w:val="2"/>
          <w:lang w:val="es-CR"/>
        </w:rPr>
        <w:t xml:space="preserve"> </w:t>
      </w:r>
      <w:r w:rsidRPr="002110FC">
        <w:rPr>
          <w:rFonts w:cs="Arial"/>
          <w:spacing w:val="-2"/>
          <w:lang w:val="es-CR"/>
        </w:rPr>
        <w:t>los</w:t>
      </w:r>
      <w:r w:rsidRPr="002110FC">
        <w:rPr>
          <w:rFonts w:cs="Arial"/>
          <w:spacing w:val="53"/>
          <w:lang w:val="es-CR"/>
        </w:rPr>
        <w:t xml:space="preserve"> </w:t>
      </w:r>
      <w:r w:rsidRPr="002110FC">
        <w:rPr>
          <w:rFonts w:cs="Arial"/>
          <w:spacing w:val="-1"/>
          <w:lang w:val="es-CR"/>
        </w:rPr>
        <w:t>órganos</w:t>
      </w:r>
      <w:r w:rsidRPr="002110FC">
        <w:rPr>
          <w:rFonts w:cs="Arial"/>
          <w:spacing w:val="19"/>
          <w:lang w:val="es-CR"/>
        </w:rPr>
        <w:t xml:space="preserve"> </w:t>
      </w:r>
      <w:r w:rsidRPr="002110FC">
        <w:rPr>
          <w:rFonts w:cs="Arial"/>
          <w:spacing w:val="-1"/>
          <w:lang w:val="es-CR"/>
        </w:rPr>
        <w:t>superiores</w:t>
      </w:r>
      <w:r w:rsidRPr="002110FC">
        <w:rPr>
          <w:rFonts w:cs="Arial"/>
          <w:spacing w:val="18"/>
          <w:lang w:val="es-CR"/>
        </w:rPr>
        <w:t xml:space="preserve"> </w:t>
      </w:r>
      <w:r w:rsidRPr="002110FC">
        <w:rPr>
          <w:rFonts w:cs="Arial"/>
          <w:lang w:val="es-CR"/>
        </w:rPr>
        <w:t>de</w:t>
      </w:r>
      <w:r w:rsidRPr="002110FC">
        <w:rPr>
          <w:rFonts w:cs="Arial"/>
          <w:spacing w:val="18"/>
          <w:lang w:val="es-CR"/>
        </w:rPr>
        <w:t xml:space="preserve"> </w:t>
      </w:r>
      <w:r w:rsidRPr="002110FC">
        <w:rPr>
          <w:rFonts w:cs="Arial"/>
          <w:spacing w:val="-1"/>
          <w:lang w:val="es-CR"/>
        </w:rPr>
        <w:t>administración</w:t>
      </w:r>
      <w:r w:rsidRPr="002110FC">
        <w:rPr>
          <w:rFonts w:cs="Arial"/>
          <w:spacing w:val="20"/>
          <w:lang w:val="es-CR"/>
        </w:rPr>
        <w:t xml:space="preserve"> </w:t>
      </w:r>
      <w:r w:rsidRPr="002110FC">
        <w:rPr>
          <w:rFonts w:cs="Arial"/>
          <w:lang w:val="es-CR"/>
        </w:rPr>
        <w:t>del</w:t>
      </w:r>
      <w:r w:rsidRPr="002110FC">
        <w:rPr>
          <w:rFonts w:cs="Arial"/>
          <w:spacing w:val="18"/>
          <w:lang w:val="es-CR"/>
        </w:rPr>
        <w:t xml:space="preserve"> </w:t>
      </w:r>
      <w:r w:rsidRPr="002110FC">
        <w:rPr>
          <w:rFonts w:cs="Arial"/>
          <w:spacing w:val="-1"/>
          <w:lang w:val="es-CR"/>
        </w:rPr>
        <w:t>agente</w:t>
      </w:r>
      <w:r w:rsidRPr="002110FC">
        <w:rPr>
          <w:rFonts w:cs="Arial"/>
          <w:spacing w:val="21"/>
          <w:lang w:val="es-CR"/>
        </w:rPr>
        <w:t xml:space="preserve"> </w:t>
      </w:r>
      <w:r w:rsidRPr="002110FC">
        <w:rPr>
          <w:rFonts w:cs="Arial"/>
          <w:spacing w:val="-1"/>
          <w:lang w:val="es-CR"/>
        </w:rPr>
        <w:t>económico,</w:t>
      </w:r>
      <w:r w:rsidRPr="002110FC">
        <w:rPr>
          <w:rFonts w:cs="Arial"/>
          <w:spacing w:val="20"/>
          <w:lang w:val="es-CR"/>
        </w:rPr>
        <w:t xml:space="preserve"> </w:t>
      </w:r>
      <w:r w:rsidRPr="002110FC">
        <w:rPr>
          <w:rFonts w:cs="Arial"/>
          <w:spacing w:val="-1"/>
          <w:lang w:val="es-CR"/>
        </w:rPr>
        <w:t>la</w:t>
      </w:r>
      <w:r w:rsidRPr="002110FC">
        <w:rPr>
          <w:rFonts w:cs="Arial"/>
          <w:spacing w:val="18"/>
          <w:lang w:val="es-CR"/>
        </w:rPr>
        <w:t xml:space="preserve"> </w:t>
      </w:r>
      <w:r w:rsidRPr="002110FC">
        <w:rPr>
          <w:rFonts w:cs="Arial"/>
          <w:spacing w:val="-1"/>
          <w:lang w:val="es-CR"/>
        </w:rPr>
        <w:t>cual</w:t>
      </w:r>
      <w:r w:rsidRPr="002110FC">
        <w:rPr>
          <w:rFonts w:cs="Arial"/>
          <w:spacing w:val="20"/>
          <w:lang w:val="es-CR"/>
        </w:rPr>
        <w:t xml:space="preserve"> </w:t>
      </w:r>
      <w:r w:rsidRPr="002110FC">
        <w:rPr>
          <w:rFonts w:cs="Arial"/>
          <w:spacing w:val="-1"/>
          <w:lang w:val="es-CR"/>
        </w:rPr>
        <w:t>deberá</w:t>
      </w:r>
      <w:r w:rsidRPr="002110FC">
        <w:rPr>
          <w:rFonts w:cs="Arial"/>
          <w:spacing w:val="59"/>
          <w:lang w:val="es-CR"/>
        </w:rPr>
        <w:t xml:space="preserve"> </w:t>
      </w:r>
      <w:r w:rsidRPr="002110FC">
        <w:rPr>
          <w:rFonts w:cs="Arial"/>
          <w:spacing w:val="-1"/>
          <w:lang w:val="es-CR"/>
        </w:rPr>
        <w:t>revisarse</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actualizarse</w:t>
      </w:r>
      <w:r w:rsidRPr="002110FC">
        <w:rPr>
          <w:rFonts w:cs="Arial"/>
          <w:spacing w:val="-4"/>
          <w:lang w:val="es-CR"/>
        </w:rPr>
        <w:t xml:space="preserve"> </w:t>
      </w:r>
      <w:r w:rsidRPr="002110FC">
        <w:rPr>
          <w:rFonts w:cs="Arial"/>
          <w:lang w:val="es-CR"/>
        </w:rPr>
        <w:t>al</w:t>
      </w:r>
      <w:r w:rsidRPr="002110FC">
        <w:rPr>
          <w:rFonts w:cs="Arial"/>
          <w:spacing w:val="1"/>
          <w:lang w:val="es-CR"/>
        </w:rPr>
        <w:t xml:space="preserve"> </w:t>
      </w:r>
      <w:r w:rsidRPr="002110FC">
        <w:rPr>
          <w:rFonts w:cs="Arial"/>
          <w:spacing w:val="-1"/>
          <w:lang w:val="es-CR"/>
        </w:rPr>
        <w:t>menos</w:t>
      </w:r>
      <w:r w:rsidRPr="002110FC">
        <w:rPr>
          <w:rFonts w:cs="Arial"/>
          <w:spacing w:val="-2"/>
          <w:lang w:val="es-CR"/>
        </w:rPr>
        <w:t xml:space="preserve"> </w:t>
      </w:r>
      <w:r w:rsidRPr="002110FC">
        <w:rPr>
          <w:rFonts w:cs="Arial"/>
          <w:spacing w:val="-1"/>
          <w:lang w:val="es-CR"/>
        </w:rPr>
        <w:t>una</w:t>
      </w:r>
      <w:r w:rsidRPr="002110FC">
        <w:rPr>
          <w:rFonts w:cs="Arial"/>
          <w:lang w:val="es-CR"/>
        </w:rPr>
        <w:t xml:space="preserve"> vez</w:t>
      </w:r>
      <w:r w:rsidRPr="002110FC">
        <w:rPr>
          <w:rFonts w:cs="Arial"/>
          <w:spacing w:val="-2"/>
          <w:lang w:val="es-CR"/>
        </w:rPr>
        <w:t xml:space="preserve"> </w:t>
      </w:r>
      <w:r w:rsidRPr="002110FC">
        <w:rPr>
          <w:rFonts w:cs="Arial"/>
          <w:spacing w:val="-1"/>
          <w:lang w:val="es-CR"/>
        </w:rPr>
        <w:t>cada</w:t>
      </w:r>
      <w:r w:rsidRPr="002110FC">
        <w:rPr>
          <w:rFonts w:cs="Arial"/>
          <w:spacing w:val="-2"/>
          <w:lang w:val="es-CR"/>
        </w:rPr>
        <w:t xml:space="preserve"> </w:t>
      </w:r>
      <w:r w:rsidRPr="002110FC">
        <w:rPr>
          <w:rFonts w:cs="Arial"/>
          <w:spacing w:val="-1"/>
          <w:lang w:val="es-CR"/>
        </w:rPr>
        <w:t>dos</w:t>
      </w:r>
      <w:r w:rsidRPr="002110FC">
        <w:rPr>
          <w:rFonts w:cs="Arial"/>
          <w:lang w:val="es-CR"/>
        </w:rPr>
        <w:t xml:space="preserve"> años.</w:t>
      </w:r>
    </w:p>
    <w:p w14:paraId="441D1B66" w14:textId="77777777" w:rsidR="00671664" w:rsidRPr="002110FC" w:rsidRDefault="00977604" w:rsidP="005A1070">
      <w:pPr>
        <w:pStyle w:val="Textoindependiente"/>
        <w:numPr>
          <w:ilvl w:val="0"/>
          <w:numId w:val="39"/>
        </w:numPr>
        <w:tabs>
          <w:tab w:val="left" w:pos="822"/>
        </w:tabs>
        <w:rPr>
          <w:rFonts w:cs="Arial"/>
          <w:lang w:val="es-CR"/>
        </w:rPr>
      </w:pPr>
      <w:r w:rsidRPr="002110FC">
        <w:rPr>
          <w:rFonts w:cs="Arial"/>
          <w:spacing w:val="-1"/>
          <w:lang w:val="es-CR"/>
        </w:rPr>
        <w:t>Una</w:t>
      </w:r>
      <w:r w:rsidRPr="002110FC">
        <w:rPr>
          <w:rFonts w:cs="Arial"/>
          <w:lang w:val="es-CR"/>
        </w:rPr>
        <w:t xml:space="preserve"> </w:t>
      </w:r>
      <w:r w:rsidRPr="002110FC">
        <w:rPr>
          <w:rFonts w:cs="Arial"/>
          <w:spacing w:val="-1"/>
          <w:lang w:val="es-CR"/>
        </w:rPr>
        <w:t>determinación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riesgo</w:t>
      </w:r>
      <w:r w:rsidRPr="002110FC">
        <w:rPr>
          <w:rFonts w:cs="Arial"/>
          <w:lang w:val="es-CR"/>
        </w:rPr>
        <w:t xml:space="preserve"> </w:t>
      </w:r>
      <w:r w:rsidRPr="002110FC">
        <w:rPr>
          <w:rFonts w:cs="Arial"/>
          <w:spacing w:val="-1"/>
          <w:lang w:val="es-CR"/>
        </w:rPr>
        <w:t>específica</w:t>
      </w:r>
      <w:r w:rsidRPr="002110FC">
        <w:rPr>
          <w:rFonts w:cs="Arial"/>
          <w:spacing w:val="-2"/>
          <w:lang w:val="es-CR"/>
        </w:rPr>
        <w:t xml:space="preserve"> </w:t>
      </w:r>
      <w:r w:rsidRPr="002110FC">
        <w:rPr>
          <w:rFonts w:cs="Arial"/>
          <w:spacing w:val="-1"/>
          <w:lang w:val="es-CR"/>
        </w:rPr>
        <w:t>para</w:t>
      </w:r>
      <w:r w:rsidRPr="002110FC">
        <w:rPr>
          <w:rFonts w:cs="Arial"/>
          <w:spacing w:val="1"/>
          <w:lang w:val="es-CR"/>
        </w:rPr>
        <w:t xml:space="preserve"> </w:t>
      </w:r>
      <w:r w:rsidRPr="002110FC">
        <w:rPr>
          <w:rFonts w:cs="Arial"/>
          <w:spacing w:val="-1"/>
          <w:lang w:val="es-CR"/>
        </w:rPr>
        <w:t>dicho</w:t>
      </w:r>
      <w:r w:rsidRPr="002110FC">
        <w:rPr>
          <w:rFonts w:cs="Arial"/>
          <w:lang w:val="es-CR"/>
        </w:rPr>
        <w:t xml:space="preserve"> </w:t>
      </w:r>
      <w:r w:rsidRPr="002110FC">
        <w:rPr>
          <w:rFonts w:cs="Arial"/>
          <w:spacing w:val="-1"/>
          <w:lang w:val="es-CR"/>
        </w:rPr>
        <w:t>agente</w:t>
      </w:r>
      <w:r w:rsidRPr="002110FC">
        <w:rPr>
          <w:rFonts w:cs="Arial"/>
          <w:spacing w:val="-2"/>
          <w:lang w:val="es-CR"/>
        </w:rPr>
        <w:t xml:space="preserve"> </w:t>
      </w:r>
      <w:r w:rsidRPr="002110FC">
        <w:rPr>
          <w:rFonts w:cs="Arial"/>
          <w:spacing w:val="-1"/>
          <w:lang w:val="es-CR"/>
        </w:rPr>
        <w:t>económico.</w:t>
      </w:r>
    </w:p>
    <w:p w14:paraId="2BB0DE6A" w14:textId="77777777" w:rsidR="00671664" w:rsidRPr="002110FC" w:rsidRDefault="00977604" w:rsidP="005A1070">
      <w:pPr>
        <w:pStyle w:val="Textoindependiente"/>
        <w:numPr>
          <w:ilvl w:val="0"/>
          <w:numId w:val="39"/>
        </w:numPr>
        <w:tabs>
          <w:tab w:val="left" w:pos="822"/>
        </w:tabs>
        <w:rPr>
          <w:rFonts w:cs="Arial"/>
          <w:lang w:val="es-CR"/>
        </w:rPr>
      </w:pPr>
      <w:r w:rsidRPr="002110FC">
        <w:rPr>
          <w:rFonts w:cs="Arial"/>
          <w:spacing w:val="-1"/>
          <w:lang w:val="es-CR"/>
        </w:rPr>
        <w:t>Programas</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capacitación</w:t>
      </w:r>
      <w:r w:rsidRPr="002110FC">
        <w:rPr>
          <w:rFonts w:cs="Arial"/>
          <w:spacing w:val="-10"/>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entrenamiento</w:t>
      </w:r>
      <w:r w:rsidRPr="002110FC">
        <w:rPr>
          <w:rFonts w:cs="Arial"/>
          <w:spacing w:val="-9"/>
          <w:lang w:val="es-CR"/>
        </w:rPr>
        <w:t xml:space="preserve"> </w:t>
      </w:r>
      <w:r w:rsidRPr="002110FC">
        <w:rPr>
          <w:rFonts w:cs="Arial"/>
          <w:spacing w:val="-1"/>
          <w:lang w:val="es-CR"/>
        </w:rPr>
        <w:t>periódicos</w:t>
      </w:r>
      <w:r w:rsidRPr="002110FC">
        <w:rPr>
          <w:rFonts w:cs="Arial"/>
          <w:spacing w:val="-9"/>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todo</w:t>
      </w:r>
      <w:r w:rsidRPr="002110FC">
        <w:rPr>
          <w:rFonts w:cs="Arial"/>
          <w:spacing w:val="-9"/>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personal</w:t>
      </w:r>
      <w:r w:rsidRPr="002110FC">
        <w:rPr>
          <w:rFonts w:cs="Arial"/>
          <w:spacing w:val="-10"/>
          <w:lang w:val="es-CR"/>
        </w:rPr>
        <w:t xml:space="preserve"> </w:t>
      </w:r>
      <w:r w:rsidRPr="002110FC">
        <w:rPr>
          <w:rFonts w:cs="Arial"/>
          <w:spacing w:val="-1"/>
          <w:lang w:val="es-CR"/>
        </w:rPr>
        <w:t>relevante.</w:t>
      </w:r>
    </w:p>
    <w:p w14:paraId="3B51517D" w14:textId="77777777" w:rsidR="00671664" w:rsidRPr="002110FC" w:rsidRDefault="00977604" w:rsidP="005A1070">
      <w:pPr>
        <w:pStyle w:val="Textoindependiente"/>
        <w:numPr>
          <w:ilvl w:val="0"/>
          <w:numId w:val="39"/>
        </w:numPr>
        <w:tabs>
          <w:tab w:val="left" w:pos="822"/>
        </w:tabs>
        <w:ind w:right="120"/>
        <w:rPr>
          <w:rFonts w:cs="Arial"/>
          <w:lang w:val="es-CR"/>
        </w:rPr>
      </w:pPr>
      <w:r w:rsidRPr="002110FC">
        <w:rPr>
          <w:rFonts w:cs="Arial"/>
          <w:spacing w:val="-1"/>
          <w:lang w:val="es-CR"/>
        </w:rPr>
        <w:t>Contar</w:t>
      </w:r>
      <w:r w:rsidRPr="002110FC">
        <w:rPr>
          <w:rFonts w:cs="Arial"/>
          <w:spacing w:val="-8"/>
          <w:lang w:val="es-CR"/>
        </w:rPr>
        <w:t xml:space="preserve"> </w:t>
      </w:r>
      <w:r w:rsidRPr="002110FC">
        <w:rPr>
          <w:rFonts w:cs="Arial"/>
          <w:lang w:val="es-CR"/>
        </w:rPr>
        <w:t>con</w:t>
      </w:r>
      <w:r w:rsidRPr="002110FC">
        <w:rPr>
          <w:rFonts w:cs="Arial"/>
          <w:spacing w:val="-10"/>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2"/>
          <w:lang w:val="es-CR"/>
        </w:rPr>
        <w:t>que</w:t>
      </w:r>
      <w:r w:rsidRPr="002110FC">
        <w:rPr>
          <w:rFonts w:cs="Arial"/>
          <w:spacing w:val="-7"/>
          <w:lang w:val="es-CR"/>
        </w:rPr>
        <w:t xml:space="preserve"> </w:t>
      </w:r>
      <w:r w:rsidRPr="002110FC">
        <w:rPr>
          <w:rFonts w:cs="Arial"/>
          <w:spacing w:val="-1"/>
          <w:lang w:val="es-CR"/>
        </w:rPr>
        <w:t>cumpla</w:t>
      </w:r>
      <w:r w:rsidRPr="002110FC">
        <w:rPr>
          <w:rFonts w:cs="Arial"/>
          <w:spacing w:val="-7"/>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1"/>
          <w:lang w:val="es-CR"/>
        </w:rPr>
        <w:t>funciones</w:t>
      </w:r>
      <w:r w:rsidRPr="002110FC">
        <w:rPr>
          <w:rFonts w:cs="Arial"/>
          <w:spacing w:val="-9"/>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spacing w:val="-1"/>
          <w:lang w:val="es-CR"/>
        </w:rPr>
        <w:t>oficial</w:t>
      </w:r>
      <w:r w:rsidRPr="002110FC">
        <w:rPr>
          <w:rFonts w:cs="Arial"/>
          <w:spacing w:val="-8"/>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cumplimiento,</w:t>
      </w:r>
      <w:r w:rsidRPr="002110FC">
        <w:rPr>
          <w:rFonts w:cs="Arial"/>
          <w:spacing w:val="-8"/>
          <w:lang w:val="es-CR"/>
        </w:rPr>
        <w:t xml:space="preserve"> </w:t>
      </w:r>
      <w:r w:rsidRPr="002110FC">
        <w:rPr>
          <w:rFonts w:cs="Arial"/>
          <w:spacing w:val="1"/>
          <w:lang w:val="es-CR"/>
        </w:rPr>
        <w:t>sea</w:t>
      </w:r>
      <w:r w:rsidRPr="002110FC">
        <w:rPr>
          <w:rFonts w:cs="Arial"/>
          <w:spacing w:val="-10"/>
          <w:lang w:val="es-CR"/>
        </w:rPr>
        <w:t xml:space="preserve"> </w:t>
      </w:r>
      <w:r w:rsidRPr="002110FC">
        <w:rPr>
          <w:rFonts w:cs="Arial"/>
          <w:lang w:val="es-CR"/>
        </w:rPr>
        <w:t>este</w:t>
      </w:r>
      <w:r w:rsidRPr="002110FC">
        <w:rPr>
          <w:rFonts w:cs="Arial"/>
          <w:spacing w:val="47"/>
          <w:lang w:val="es-CR"/>
        </w:rPr>
        <w:t xml:space="preserve"> </w:t>
      </w:r>
      <w:r w:rsidRPr="002110FC">
        <w:rPr>
          <w:rFonts w:cs="Arial"/>
          <w:spacing w:val="-1"/>
          <w:lang w:val="es-CR"/>
        </w:rPr>
        <w:t>interno</w:t>
      </w:r>
      <w:r w:rsidRPr="002110FC">
        <w:rPr>
          <w:rFonts w:cs="Arial"/>
          <w:lang w:val="es-CR"/>
        </w:rPr>
        <w:t xml:space="preserve"> o</w:t>
      </w:r>
      <w:r w:rsidRPr="002110FC">
        <w:rPr>
          <w:rFonts w:cs="Arial"/>
          <w:spacing w:val="-2"/>
          <w:lang w:val="es-CR"/>
        </w:rPr>
        <w:t xml:space="preserve"> </w:t>
      </w:r>
      <w:r w:rsidRPr="002110FC">
        <w:rPr>
          <w:rFonts w:cs="Arial"/>
          <w:spacing w:val="-1"/>
          <w:lang w:val="es-CR"/>
        </w:rPr>
        <w:t>externo</w:t>
      </w:r>
      <w:r w:rsidRPr="002110FC">
        <w:rPr>
          <w:rFonts w:cs="Arial"/>
          <w:spacing w:val="-2"/>
          <w:lang w:val="es-CR"/>
        </w:rPr>
        <w:t xml:space="preserve"> </w:t>
      </w:r>
      <w:r w:rsidRPr="002110FC">
        <w:rPr>
          <w:rFonts w:cs="Arial"/>
          <w:lang w:val="es-CR"/>
        </w:rPr>
        <w:t xml:space="preserve">al </w:t>
      </w:r>
      <w:r w:rsidRPr="002110FC">
        <w:rPr>
          <w:rFonts w:cs="Arial"/>
          <w:spacing w:val="-1"/>
          <w:lang w:val="es-CR"/>
        </w:rPr>
        <w:t>agente</w:t>
      </w:r>
      <w:r w:rsidRPr="002110FC">
        <w:rPr>
          <w:rFonts w:cs="Arial"/>
          <w:lang w:val="es-CR"/>
        </w:rPr>
        <w:t xml:space="preserve"> </w:t>
      </w:r>
      <w:r w:rsidRPr="002110FC">
        <w:rPr>
          <w:rFonts w:cs="Arial"/>
          <w:spacing w:val="-1"/>
          <w:lang w:val="es-CR"/>
        </w:rPr>
        <w:t>económico.</w:t>
      </w:r>
    </w:p>
    <w:p w14:paraId="39AFFF1A" w14:textId="77777777" w:rsidR="00671664" w:rsidRPr="002110FC" w:rsidRDefault="00977604" w:rsidP="005A1070">
      <w:pPr>
        <w:pStyle w:val="Textoindependiente"/>
        <w:numPr>
          <w:ilvl w:val="0"/>
          <w:numId w:val="39"/>
        </w:numPr>
        <w:tabs>
          <w:tab w:val="left" w:pos="822"/>
        </w:tabs>
        <w:ind w:right="120"/>
        <w:rPr>
          <w:rFonts w:cs="Arial"/>
          <w:lang w:val="es-CR"/>
        </w:rPr>
      </w:pPr>
      <w:r w:rsidRPr="002110FC">
        <w:rPr>
          <w:rFonts w:cs="Arial"/>
          <w:spacing w:val="-1"/>
          <w:lang w:val="es-CR"/>
        </w:rPr>
        <w:t>Un</w:t>
      </w:r>
      <w:r w:rsidRPr="002110FC">
        <w:rPr>
          <w:rFonts w:cs="Arial"/>
          <w:spacing w:val="7"/>
          <w:lang w:val="es-CR"/>
        </w:rPr>
        <w:t xml:space="preserve"> </w:t>
      </w:r>
      <w:r w:rsidRPr="002110FC">
        <w:rPr>
          <w:rFonts w:cs="Arial"/>
          <w:spacing w:val="-1"/>
          <w:lang w:val="es-CR"/>
        </w:rPr>
        <w:t>procedimiento</w:t>
      </w:r>
      <w:r w:rsidRPr="002110FC">
        <w:rPr>
          <w:rFonts w:cs="Arial"/>
          <w:spacing w:val="7"/>
          <w:lang w:val="es-CR"/>
        </w:rPr>
        <w:t xml:space="preserve"> </w:t>
      </w:r>
      <w:r w:rsidRPr="002110FC">
        <w:rPr>
          <w:rFonts w:cs="Arial"/>
          <w:spacing w:val="-2"/>
          <w:lang w:val="es-CR"/>
        </w:rPr>
        <w:t>interno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denuncias</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actividades</w:t>
      </w:r>
      <w:r w:rsidRPr="002110FC">
        <w:rPr>
          <w:rFonts w:cs="Arial"/>
          <w:spacing w:val="8"/>
          <w:lang w:val="es-CR"/>
        </w:rPr>
        <w:t xml:space="preserve"> </w:t>
      </w:r>
      <w:r w:rsidRPr="002110FC">
        <w:rPr>
          <w:rFonts w:cs="Arial"/>
          <w:spacing w:val="-1"/>
          <w:lang w:val="es-CR"/>
        </w:rPr>
        <w:t>sospechosas,</w:t>
      </w:r>
      <w:r w:rsidRPr="002110FC">
        <w:rPr>
          <w:rFonts w:cs="Arial"/>
          <w:spacing w:val="9"/>
          <w:lang w:val="es-CR"/>
        </w:rPr>
        <w:t xml:space="preserve"> </w:t>
      </w:r>
      <w:r w:rsidRPr="002110FC">
        <w:rPr>
          <w:rFonts w:cs="Arial"/>
          <w:spacing w:val="-1"/>
          <w:lang w:val="es-CR"/>
        </w:rPr>
        <w:t>incluyendo</w:t>
      </w:r>
      <w:r w:rsidRPr="002110FC">
        <w:rPr>
          <w:rFonts w:cs="Arial"/>
          <w:spacing w:val="7"/>
          <w:lang w:val="es-CR"/>
        </w:rPr>
        <w:t xml:space="preserve"> </w:t>
      </w:r>
      <w:r w:rsidRPr="002110FC">
        <w:rPr>
          <w:rFonts w:cs="Arial"/>
          <w:spacing w:val="-1"/>
          <w:lang w:val="es-CR"/>
        </w:rPr>
        <w:t>la</w:t>
      </w:r>
      <w:r w:rsidRPr="002110FC">
        <w:rPr>
          <w:rFonts w:cs="Arial"/>
          <w:spacing w:val="59"/>
          <w:lang w:val="es-CR"/>
        </w:rPr>
        <w:t xml:space="preserve"> </w:t>
      </w:r>
      <w:r w:rsidRPr="002110FC">
        <w:rPr>
          <w:rFonts w:cs="Arial"/>
          <w:spacing w:val="-1"/>
          <w:lang w:val="es-CR"/>
        </w:rPr>
        <w:t>posibilidad</w:t>
      </w:r>
      <w:r w:rsidRPr="002110FC">
        <w:rPr>
          <w:rFonts w:cs="Arial"/>
          <w:lang w:val="es-CR"/>
        </w:rPr>
        <w:t xml:space="preserve"> de </w:t>
      </w:r>
      <w:r w:rsidRPr="002110FC">
        <w:rPr>
          <w:rFonts w:cs="Arial"/>
          <w:spacing w:val="-1"/>
          <w:lang w:val="es-CR"/>
        </w:rPr>
        <w:t>hacer</w:t>
      </w:r>
      <w:r w:rsidRPr="002110FC">
        <w:rPr>
          <w:rFonts w:cs="Arial"/>
          <w:spacing w:val="1"/>
          <w:lang w:val="es-CR"/>
        </w:rPr>
        <w:t xml:space="preserve"> </w:t>
      </w:r>
      <w:r w:rsidRPr="002110FC">
        <w:rPr>
          <w:rFonts w:cs="Arial"/>
          <w:spacing w:val="-1"/>
          <w:lang w:val="es-CR"/>
        </w:rPr>
        <w:t>denuncias</w:t>
      </w:r>
      <w:r w:rsidRPr="002110FC">
        <w:rPr>
          <w:rFonts w:cs="Arial"/>
          <w:lang w:val="es-CR"/>
        </w:rPr>
        <w:t xml:space="preserve"> </w:t>
      </w:r>
      <w:r w:rsidRPr="002110FC">
        <w:rPr>
          <w:rFonts w:cs="Arial"/>
          <w:spacing w:val="-1"/>
          <w:lang w:val="es-CR"/>
        </w:rPr>
        <w:t>anónimas.</w:t>
      </w:r>
    </w:p>
    <w:p w14:paraId="2FDA685B" w14:textId="77777777" w:rsidR="00671664" w:rsidRPr="002110FC" w:rsidRDefault="00977604" w:rsidP="005A1070">
      <w:pPr>
        <w:pStyle w:val="Textoindependiente"/>
        <w:numPr>
          <w:ilvl w:val="0"/>
          <w:numId w:val="39"/>
        </w:numPr>
        <w:tabs>
          <w:tab w:val="left" w:pos="822"/>
        </w:tabs>
        <w:rPr>
          <w:rFonts w:cs="Arial"/>
          <w:lang w:val="es-CR"/>
        </w:rPr>
      </w:pPr>
      <w:r w:rsidRPr="002110FC">
        <w:rPr>
          <w:rFonts w:cs="Arial"/>
          <w:spacing w:val="-1"/>
          <w:lang w:val="es-CR"/>
        </w:rPr>
        <w:t>Consecuencias</w:t>
      </w:r>
      <w:r w:rsidRPr="002110FC">
        <w:rPr>
          <w:rFonts w:cs="Arial"/>
          <w:lang w:val="es-CR"/>
        </w:rPr>
        <w:t xml:space="preserve"> </w:t>
      </w:r>
      <w:r w:rsidRPr="002110FC">
        <w:rPr>
          <w:rFonts w:cs="Arial"/>
          <w:spacing w:val="-1"/>
          <w:lang w:val="es-CR"/>
        </w:rPr>
        <w:t>disciplinarias</w:t>
      </w:r>
      <w:r w:rsidRPr="002110FC">
        <w:rPr>
          <w:rFonts w:cs="Arial"/>
          <w:lang w:val="es-CR"/>
        </w:rPr>
        <w:t xml:space="preserve"> para</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infractores.</w:t>
      </w:r>
    </w:p>
    <w:p w14:paraId="68E231B7" w14:textId="39743B1B" w:rsidR="00671664" w:rsidRPr="002110FC" w:rsidRDefault="009767FA" w:rsidP="005A1070">
      <w:pPr>
        <w:pStyle w:val="Textoindependiente"/>
        <w:numPr>
          <w:ilvl w:val="0"/>
          <w:numId w:val="39"/>
        </w:numPr>
        <w:tabs>
          <w:tab w:val="left" w:pos="822"/>
        </w:tabs>
        <w:ind w:right="120"/>
        <w:jc w:val="both"/>
        <w:rPr>
          <w:rFonts w:cs="Arial"/>
          <w:lang w:val="es-CR"/>
        </w:rPr>
      </w:pPr>
      <w:r w:rsidRPr="002110FC">
        <w:rPr>
          <w:rFonts w:cs="Arial"/>
          <w:color w:val="000000"/>
          <w:lang w:val="es-CR"/>
        </w:rPr>
        <w:t>Mantener registros de las infracciones detectadas, las denuncias recibidas con el resultado del procedimiento, las medidas adoptadas en cada caso, así como cualquier otra información relevante relacionada con la ejecución del programa. Cada hecho relevante deberá mantenerse en el registro durante al menos cuatro años</w:t>
      </w:r>
      <w:r w:rsidR="00977604" w:rsidRPr="002110FC">
        <w:rPr>
          <w:rFonts w:cs="Arial"/>
          <w:lang w:val="es-CR"/>
        </w:rPr>
        <w:t>.</w:t>
      </w:r>
    </w:p>
    <w:p w14:paraId="489A1E55" w14:textId="580A160C" w:rsidR="00671664" w:rsidRPr="002110FC" w:rsidRDefault="009767FA" w:rsidP="005A1070">
      <w:pPr>
        <w:pStyle w:val="Textoindependiente"/>
        <w:numPr>
          <w:ilvl w:val="0"/>
          <w:numId w:val="39"/>
        </w:numPr>
        <w:tabs>
          <w:tab w:val="left" w:pos="822"/>
        </w:tabs>
        <w:ind w:right="120"/>
        <w:jc w:val="both"/>
        <w:rPr>
          <w:rFonts w:cs="Arial"/>
          <w:spacing w:val="-1"/>
          <w:lang w:val="es-CR"/>
        </w:rPr>
      </w:pPr>
      <w:r w:rsidRPr="002110FC">
        <w:rPr>
          <w:rFonts w:cs="Arial"/>
          <w:spacing w:val="-1"/>
          <w:lang w:val="es-CR"/>
        </w:rPr>
        <w:t>Someter las actividades de mayor riesgo a una revisión y monitoreo externos, de manera periódica.</w:t>
      </w:r>
    </w:p>
    <w:p w14:paraId="7B055073" w14:textId="77777777" w:rsidR="009767FA" w:rsidRPr="002110FC" w:rsidRDefault="009767FA" w:rsidP="005A1070">
      <w:pPr>
        <w:pStyle w:val="Textoindependiente"/>
        <w:tabs>
          <w:tab w:val="left" w:pos="822"/>
        </w:tabs>
        <w:ind w:left="0" w:right="120"/>
        <w:jc w:val="both"/>
        <w:rPr>
          <w:rFonts w:cs="Arial"/>
          <w:lang w:val="es-CR"/>
        </w:rPr>
      </w:pPr>
    </w:p>
    <w:p w14:paraId="5B8A8F73" w14:textId="45A5372E"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6566D5" w:rsidRPr="002110FC">
        <w:rPr>
          <w:rFonts w:cs="Arial"/>
          <w:spacing w:val="-1"/>
          <w:lang w:val="es-CR"/>
        </w:rPr>
        <w:t>30</w:t>
      </w:r>
      <w:r w:rsidRPr="002110FC">
        <w:rPr>
          <w:rFonts w:cs="Arial"/>
          <w:spacing w:val="-1"/>
          <w:lang w:val="es-CR"/>
        </w:rPr>
        <w:t>.-</w:t>
      </w:r>
      <w:r w:rsidRPr="002110FC">
        <w:rPr>
          <w:rFonts w:cs="Arial"/>
          <w:spacing w:val="-3"/>
          <w:lang w:val="es-CR"/>
        </w:rPr>
        <w:t xml:space="preserve"> </w:t>
      </w:r>
      <w:r w:rsidRPr="002110FC">
        <w:rPr>
          <w:rFonts w:cs="Arial"/>
          <w:spacing w:val="-1"/>
          <w:lang w:val="es-CR"/>
        </w:rPr>
        <w:t>Actividades</w:t>
      </w:r>
      <w:r w:rsidRPr="002110FC">
        <w:rPr>
          <w:rFonts w:cs="Arial"/>
          <w:lang w:val="es-CR"/>
        </w:rPr>
        <w:t xml:space="preserve"> de </w:t>
      </w:r>
      <w:r w:rsidRPr="002110FC">
        <w:rPr>
          <w:rFonts w:cs="Arial"/>
          <w:spacing w:val="-1"/>
          <w:lang w:val="es-CR"/>
        </w:rPr>
        <w:t>asesoramiento,</w:t>
      </w:r>
      <w:r w:rsidRPr="002110FC">
        <w:rPr>
          <w:rFonts w:cs="Arial"/>
          <w:spacing w:val="2"/>
          <w:lang w:val="es-CR"/>
        </w:rPr>
        <w:t xml:space="preserve"> </w:t>
      </w:r>
      <w:r w:rsidRPr="002110FC">
        <w:rPr>
          <w:rFonts w:cs="Arial"/>
          <w:spacing w:val="-1"/>
          <w:lang w:val="es-CR"/>
        </w:rPr>
        <w:t>capacitación</w:t>
      </w:r>
      <w:r w:rsidRPr="002110FC">
        <w:rPr>
          <w:rFonts w:cs="Arial"/>
          <w:lang w:val="es-CR"/>
        </w:rPr>
        <w:t xml:space="preserve"> y</w:t>
      </w:r>
      <w:r w:rsidRPr="002110FC">
        <w:rPr>
          <w:rFonts w:cs="Arial"/>
          <w:spacing w:val="-2"/>
          <w:lang w:val="es-CR"/>
        </w:rPr>
        <w:t xml:space="preserve"> </w:t>
      </w:r>
      <w:r w:rsidRPr="002110FC">
        <w:rPr>
          <w:rFonts w:cs="Arial"/>
          <w:spacing w:val="-1"/>
          <w:lang w:val="es-CR"/>
        </w:rPr>
        <w:t>difusión</w:t>
      </w:r>
    </w:p>
    <w:p w14:paraId="6DAE102F" w14:textId="77777777" w:rsidR="00671664" w:rsidRPr="002110FC" w:rsidRDefault="00671664" w:rsidP="005A1070">
      <w:pPr>
        <w:rPr>
          <w:rFonts w:ascii="Arial" w:eastAsia="Arial" w:hAnsi="Arial" w:cs="Arial"/>
          <w:b/>
          <w:bCs/>
          <w:lang w:val="es-CR"/>
        </w:rPr>
      </w:pPr>
    </w:p>
    <w:p w14:paraId="49AFBA02" w14:textId="77777777" w:rsidR="00671664" w:rsidRPr="002110FC" w:rsidRDefault="00977604" w:rsidP="005A1070">
      <w:pPr>
        <w:pStyle w:val="Textoindependiente"/>
        <w:ind w:left="102" w:right="112"/>
        <w:jc w:val="both"/>
        <w:rPr>
          <w:rFonts w:cs="Arial"/>
          <w:lang w:val="es-CR"/>
        </w:rPr>
      </w:pPr>
      <w:r w:rsidRPr="002110FC">
        <w:rPr>
          <w:rFonts w:cs="Arial"/>
          <w:spacing w:val="-1"/>
          <w:lang w:val="es-CR"/>
        </w:rPr>
        <w:t>Las</w:t>
      </w:r>
      <w:r w:rsidRPr="002110FC">
        <w:rPr>
          <w:rFonts w:cs="Arial"/>
          <w:spacing w:val="14"/>
          <w:lang w:val="es-CR"/>
        </w:rPr>
        <w:t xml:space="preserve"> </w:t>
      </w:r>
      <w:r w:rsidRPr="002110FC">
        <w:rPr>
          <w:rFonts w:cs="Arial"/>
          <w:spacing w:val="-1"/>
          <w:lang w:val="es-CR"/>
        </w:rPr>
        <w:t>autoridades</w:t>
      </w:r>
      <w:r w:rsidRPr="002110FC">
        <w:rPr>
          <w:rFonts w:cs="Arial"/>
          <w:spacing w:val="14"/>
          <w:lang w:val="es-CR"/>
        </w:rPr>
        <w:t xml:space="preserve"> </w:t>
      </w:r>
      <w:r w:rsidRPr="002110FC">
        <w:rPr>
          <w:rFonts w:cs="Arial"/>
          <w:lang w:val="es-CR"/>
        </w:rPr>
        <w:t>de</w:t>
      </w:r>
      <w:r w:rsidRPr="002110FC">
        <w:rPr>
          <w:rFonts w:cs="Arial"/>
          <w:spacing w:val="11"/>
          <w:lang w:val="es-CR"/>
        </w:rPr>
        <w:t xml:space="preserve"> </w:t>
      </w:r>
      <w:r w:rsidRPr="002110FC">
        <w:rPr>
          <w:rFonts w:cs="Arial"/>
          <w:spacing w:val="-1"/>
          <w:lang w:val="es-CR"/>
        </w:rPr>
        <w:t>competencia,</w:t>
      </w:r>
      <w:r w:rsidRPr="002110FC">
        <w:rPr>
          <w:rFonts w:cs="Arial"/>
          <w:spacing w:val="15"/>
          <w:lang w:val="es-CR"/>
        </w:rPr>
        <w:t xml:space="preserve"> </w:t>
      </w:r>
      <w:r w:rsidRPr="002110FC">
        <w:rPr>
          <w:rFonts w:cs="Arial"/>
          <w:lang w:val="es-CR"/>
        </w:rPr>
        <w:t>ya</w:t>
      </w:r>
      <w:r w:rsidRPr="002110FC">
        <w:rPr>
          <w:rFonts w:cs="Arial"/>
          <w:spacing w:val="11"/>
          <w:lang w:val="es-CR"/>
        </w:rPr>
        <w:t xml:space="preserve"> </w:t>
      </w:r>
      <w:r w:rsidRPr="002110FC">
        <w:rPr>
          <w:rFonts w:cs="Arial"/>
          <w:lang w:val="es-CR"/>
        </w:rPr>
        <w:t>sea</w:t>
      </w:r>
      <w:r w:rsidRPr="002110FC">
        <w:rPr>
          <w:rFonts w:cs="Arial"/>
          <w:spacing w:val="11"/>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forma</w:t>
      </w:r>
      <w:r w:rsidRPr="002110FC">
        <w:rPr>
          <w:rFonts w:cs="Arial"/>
          <w:spacing w:val="13"/>
          <w:lang w:val="es-CR"/>
        </w:rPr>
        <w:t xml:space="preserve"> </w:t>
      </w:r>
      <w:r w:rsidRPr="002110FC">
        <w:rPr>
          <w:rFonts w:cs="Arial"/>
          <w:spacing w:val="-1"/>
          <w:lang w:val="es-CR"/>
        </w:rPr>
        <w:t>conjunta</w:t>
      </w:r>
      <w:r w:rsidRPr="002110FC">
        <w:rPr>
          <w:rFonts w:cs="Arial"/>
          <w:spacing w:val="13"/>
          <w:lang w:val="es-CR"/>
        </w:rPr>
        <w:t xml:space="preserve"> </w:t>
      </w:r>
      <w:r w:rsidRPr="002110FC">
        <w:rPr>
          <w:rFonts w:cs="Arial"/>
          <w:lang w:val="es-CR"/>
        </w:rPr>
        <w:t>o</w:t>
      </w:r>
      <w:r w:rsidRPr="002110FC">
        <w:rPr>
          <w:rFonts w:cs="Arial"/>
          <w:spacing w:val="11"/>
          <w:lang w:val="es-CR"/>
        </w:rPr>
        <w:t xml:space="preserve"> </w:t>
      </w:r>
      <w:r w:rsidRPr="002110FC">
        <w:rPr>
          <w:rFonts w:cs="Arial"/>
          <w:spacing w:val="-1"/>
          <w:lang w:val="es-CR"/>
        </w:rPr>
        <w:t>separada,</w:t>
      </w:r>
      <w:r w:rsidRPr="002110FC">
        <w:rPr>
          <w:rFonts w:cs="Arial"/>
          <w:spacing w:val="16"/>
          <w:lang w:val="es-CR"/>
        </w:rPr>
        <w:t xml:space="preserve"> </w:t>
      </w:r>
      <w:r w:rsidRPr="002110FC">
        <w:rPr>
          <w:rFonts w:cs="Arial"/>
          <w:spacing w:val="-1"/>
          <w:lang w:val="es-CR"/>
        </w:rPr>
        <w:t>realizarán</w:t>
      </w:r>
      <w:r w:rsidRPr="002110FC">
        <w:rPr>
          <w:rFonts w:cs="Arial"/>
          <w:spacing w:val="43"/>
          <w:lang w:val="es-CR"/>
        </w:rPr>
        <w:t xml:space="preserve"> </w:t>
      </w:r>
      <w:r w:rsidRPr="002110FC">
        <w:rPr>
          <w:rFonts w:cs="Arial"/>
          <w:spacing w:val="-1"/>
          <w:lang w:val="es-CR"/>
        </w:rPr>
        <w:t>actividades</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promoción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lang w:val="es-CR"/>
        </w:rPr>
        <w:t>con</w:t>
      </w:r>
      <w:r w:rsidRPr="002110FC">
        <w:rPr>
          <w:rFonts w:cs="Arial"/>
          <w:spacing w:val="2"/>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fin</w:t>
      </w:r>
      <w:r w:rsidRPr="002110FC">
        <w:rPr>
          <w:rFonts w:cs="Arial"/>
          <w:spacing w:val="5"/>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asesorar;</w:t>
      </w:r>
      <w:r w:rsidRPr="002110FC">
        <w:rPr>
          <w:rFonts w:cs="Arial"/>
          <w:spacing w:val="7"/>
          <w:lang w:val="es-CR"/>
        </w:rPr>
        <w:t xml:space="preserve"> </w:t>
      </w:r>
      <w:r w:rsidRPr="002110FC">
        <w:rPr>
          <w:rFonts w:cs="Arial"/>
          <w:spacing w:val="-1"/>
          <w:lang w:val="es-CR"/>
        </w:rPr>
        <w:t>capacitar;</w:t>
      </w:r>
      <w:r w:rsidRPr="002110FC">
        <w:rPr>
          <w:rFonts w:cs="Arial"/>
          <w:spacing w:val="4"/>
          <w:lang w:val="es-CR"/>
        </w:rPr>
        <w:t xml:space="preserve"> </w:t>
      </w:r>
      <w:r w:rsidRPr="002110FC">
        <w:rPr>
          <w:rFonts w:cs="Arial"/>
          <w:spacing w:val="-1"/>
          <w:lang w:val="es-CR"/>
        </w:rPr>
        <w:t>difundir</w:t>
      </w:r>
      <w:r w:rsidRPr="002110FC">
        <w:rPr>
          <w:rFonts w:cs="Arial"/>
          <w:spacing w:val="6"/>
          <w:lang w:val="es-CR"/>
        </w:rPr>
        <w:t xml:space="preserve"> </w:t>
      </w:r>
      <w:r w:rsidRPr="002110FC">
        <w:rPr>
          <w:rFonts w:cs="Arial"/>
          <w:spacing w:val="-2"/>
          <w:lang w:val="es-CR"/>
        </w:rPr>
        <w:t>sus</w:t>
      </w:r>
      <w:r w:rsidRPr="002110FC">
        <w:rPr>
          <w:rFonts w:cs="Arial"/>
          <w:spacing w:val="51"/>
          <w:lang w:val="es-CR"/>
        </w:rPr>
        <w:t xml:space="preserve"> </w:t>
      </w:r>
      <w:r w:rsidRPr="002110FC">
        <w:rPr>
          <w:rFonts w:cs="Arial"/>
          <w:spacing w:val="-1"/>
          <w:lang w:val="es-CR"/>
        </w:rPr>
        <w:t>criterios</w:t>
      </w:r>
      <w:r w:rsidRPr="002110FC">
        <w:rPr>
          <w:rFonts w:cs="Arial"/>
          <w:spacing w:val="20"/>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los</w:t>
      </w:r>
      <w:r w:rsidRPr="002110FC">
        <w:rPr>
          <w:rFonts w:cs="Arial"/>
          <w:spacing w:val="19"/>
          <w:lang w:val="es-CR"/>
        </w:rPr>
        <w:t xml:space="preserve"> </w:t>
      </w:r>
      <w:r w:rsidRPr="002110FC">
        <w:rPr>
          <w:rFonts w:cs="Arial"/>
          <w:spacing w:val="-1"/>
          <w:lang w:val="es-CR"/>
        </w:rPr>
        <w:t>principios</w:t>
      </w:r>
      <w:r w:rsidRPr="002110FC">
        <w:rPr>
          <w:rFonts w:cs="Arial"/>
          <w:spacing w:val="19"/>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competencia</w:t>
      </w:r>
      <w:r w:rsidRPr="002110FC">
        <w:rPr>
          <w:rFonts w:cs="Arial"/>
          <w:spacing w:val="19"/>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libre</w:t>
      </w:r>
      <w:r w:rsidRPr="002110FC">
        <w:rPr>
          <w:rFonts w:cs="Arial"/>
          <w:spacing w:val="20"/>
          <w:lang w:val="es-CR"/>
        </w:rPr>
        <w:t xml:space="preserve"> </w:t>
      </w:r>
      <w:r w:rsidRPr="002110FC">
        <w:rPr>
          <w:rFonts w:cs="Arial"/>
          <w:spacing w:val="-1"/>
          <w:lang w:val="es-CR"/>
        </w:rPr>
        <w:t>concurrencia.</w:t>
      </w:r>
      <w:r w:rsidRPr="002110FC">
        <w:rPr>
          <w:rFonts w:cs="Arial"/>
          <w:spacing w:val="27"/>
          <w:lang w:val="es-CR"/>
        </w:rPr>
        <w:t xml:space="preserve"> </w:t>
      </w:r>
      <w:r w:rsidRPr="002110FC">
        <w:rPr>
          <w:rFonts w:cs="Arial"/>
          <w:spacing w:val="-1"/>
          <w:lang w:val="es-CR"/>
        </w:rPr>
        <w:t>Dichas</w:t>
      </w:r>
      <w:r w:rsidRPr="002110FC">
        <w:rPr>
          <w:rFonts w:cs="Arial"/>
          <w:spacing w:val="20"/>
          <w:lang w:val="es-CR"/>
        </w:rPr>
        <w:t xml:space="preserve"> </w:t>
      </w:r>
      <w:r w:rsidRPr="002110FC">
        <w:rPr>
          <w:rFonts w:cs="Arial"/>
          <w:spacing w:val="-1"/>
          <w:lang w:val="es-CR"/>
        </w:rPr>
        <w:t>actividades</w:t>
      </w:r>
      <w:r w:rsidRPr="002110FC">
        <w:rPr>
          <w:rFonts w:cs="Arial"/>
          <w:spacing w:val="24"/>
          <w:lang w:val="es-CR"/>
        </w:rPr>
        <w:t xml:space="preserve"> </w:t>
      </w:r>
      <w:r w:rsidRPr="002110FC">
        <w:rPr>
          <w:rFonts w:cs="Arial"/>
          <w:spacing w:val="-1"/>
          <w:lang w:val="es-CR"/>
        </w:rPr>
        <w:t>estarán</w:t>
      </w:r>
      <w:r w:rsidRPr="002110FC">
        <w:rPr>
          <w:rFonts w:cs="Arial"/>
          <w:spacing w:val="57"/>
          <w:lang w:val="es-CR"/>
        </w:rPr>
        <w:t xml:space="preserve"> </w:t>
      </w:r>
      <w:r w:rsidRPr="002110FC">
        <w:rPr>
          <w:rFonts w:cs="Arial"/>
          <w:spacing w:val="-1"/>
          <w:lang w:val="es-CR"/>
        </w:rPr>
        <w:t>dirigidas</w:t>
      </w:r>
      <w:r w:rsidRPr="002110FC">
        <w:rPr>
          <w:rFonts w:cs="Arial"/>
          <w:spacing w:val="45"/>
          <w:lang w:val="es-CR"/>
        </w:rPr>
        <w:t xml:space="preserve"> </w:t>
      </w:r>
      <w:r w:rsidRPr="002110FC">
        <w:rPr>
          <w:rFonts w:cs="Arial"/>
          <w:lang w:val="es-CR"/>
        </w:rPr>
        <w:t>a</w:t>
      </w:r>
      <w:r w:rsidRPr="002110FC">
        <w:rPr>
          <w:rFonts w:cs="Arial"/>
          <w:spacing w:val="44"/>
          <w:lang w:val="es-CR"/>
        </w:rPr>
        <w:t xml:space="preserve"> </w:t>
      </w:r>
      <w:r w:rsidRPr="002110FC">
        <w:rPr>
          <w:rFonts w:cs="Arial"/>
          <w:spacing w:val="-1"/>
          <w:lang w:val="es-CR"/>
        </w:rPr>
        <w:t>órganos</w:t>
      </w:r>
      <w:r w:rsidRPr="002110FC">
        <w:rPr>
          <w:rFonts w:cs="Arial"/>
          <w:spacing w:val="42"/>
          <w:lang w:val="es-CR"/>
        </w:rPr>
        <w:t xml:space="preserve"> </w:t>
      </w:r>
      <w:r w:rsidRPr="002110FC">
        <w:rPr>
          <w:rFonts w:cs="Arial"/>
          <w:lang w:val="es-CR"/>
        </w:rPr>
        <w:t>y</w:t>
      </w:r>
      <w:r w:rsidRPr="002110FC">
        <w:rPr>
          <w:rFonts w:cs="Arial"/>
          <w:spacing w:val="42"/>
          <w:lang w:val="es-CR"/>
        </w:rPr>
        <w:t xml:space="preserve"> </w:t>
      </w:r>
      <w:r w:rsidRPr="002110FC">
        <w:rPr>
          <w:rFonts w:cs="Arial"/>
          <w:spacing w:val="-1"/>
          <w:lang w:val="es-CR"/>
        </w:rPr>
        <w:t>entidades</w:t>
      </w:r>
      <w:r w:rsidRPr="002110FC">
        <w:rPr>
          <w:rFonts w:cs="Arial"/>
          <w:spacing w:val="42"/>
          <w:lang w:val="es-CR"/>
        </w:rPr>
        <w:t xml:space="preserve"> </w:t>
      </w:r>
      <w:r w:rsidRPr="002110FC">
        <w:rPr>
          <w:rFonts w:cs="Arial"/>
          <w:spacing w:val="-1"/>
          <w:lang w:val="es-CR"/>
        </w:rPr>
        <w:t>del</w:t>
      </w:r>
      <w:r w:rsidRPr="002110FC">
        <w:rPr>
          <w:rFonts w:cs="Arial"/>
          <w:spacing w:val="44"/>
          <w:lang w:val="es-CR"/>
        </w:rPr>
        <w:t xml:space="preserve"> </w:t>
      </w:r>
      <w:r w:rsidRPr="002110FC">
        <w:rPr>
          <w:rFonts w:cs="Arial"/>
          <w:spacing w:val="-1"/>
          <w:lang w:val="es-CR"/>
        </w:rPr>
        <w:t>Estado;</w:t>
      </w:r>
      <w:r w:rsidRPr="002110FC">
        <w:rPr>
          <w:rFonts w:cs="Arial"/>
          <w:spacing w:val="47"/>
          <w:lang w:val="es-CR"/>
        </w:rPr>
        <w:t xml:space="preserve"> </w:t>
      </w:r>
      <w:r w:rsidRPr="002110FC">
        <w:rPr>
          <w:rFonts w:cs="Arial"/>
          <w:spacing w:val="-1"/>
          <w:lang w:val="es-CR"/>
        </w:rPr>
        <w:t>agentes</w:t>
      </w:r>
      <w:r w:rsidRPr="002110FC">
        <w:rPr>
          <w:rFonts w:cs="Arial"/>
          <w:spacing w:val="44"/>
          <w:lang w:val="es-CR"/>
        </w:rPr>
        <w:t xml:space="preserve"> </w:t>
      </w:r>
      <w:r w:rsidRPr="002110FC">
        <w:rPr>
          <w:rFonts w:cs="Arial"/>
          <w:spacing w:val="-1"/>
          <w:lang w:val="es-CR"/>
        </w:rPr>
        <w:t>económicos;</w:t>
      </w:r>
      <w:r w:rsidRPr="002110FC">
        <w:rPr>
          <w:rFonts w:cs="Arial"/>
          <w:spacing w:val="44"/>
          <w:lang w:val="es-CR"/>
        </w:rPr>
        <w:t xml:space="preserve"> </w:t>
      </w:r>
      <w:r w:rsidRPr="002110FC">
        <w:rPr>
          <w:rFonts w:cs="Arial"/>
          <w:spacing w:val="-1"/>
          <w:lang w:val="es-CR"/>
        </w:rPr>
        <w:t>organizaciones</w:t>
      </w:r>
      <w:r w:rsidRPr="002110FC">
        <w:rPr>
          <w:rFonts w:cs="Arial"/>
          <w:spacing w:val="59"/>
          <w:lang w:val="es-CR"/>
        </w:rPr>
        <w:t xml:space="preserve"> </w:t>
      </w:r>
      <w:r w:rsidRPr="002110FC">
        <w:rPr>
          <w:rFonts w:cs="Arial"/>
          <w:spacing w:val="-1"/>
          <w:lang w:val="es-CR"/>
        </w:rPr>
        <w:t>académicas;</w:t>
      </w:r>
      <w:r w:rsidRPr="002110FC">
        <w:rPr>
          <w:rFonts w:cs="Arial"/>
          <w:spacing w:val="50"/>
          <w:lang w:val="es-CR"/>
        </w:rPr>
        <w:t xml:space="preserve"> </w:t>
      </w:r>
      <w:r w:rsidRPr="002110FC">
        <w:rPr>
          <w:rFonts w:cs="Arial"/>
          <w:spacing w:val="-1"/>
          <w:lang w:val="es-CR"/>
        </w:rPr>
        <w:t>colegios</w:t>
      </w:r>
      <w:r w:rsidRPr="002110FC">
        <w:rPr>
          <w:rFonts w:cs="Arial"/>
          <w:spacing w:val="50"/>
          <w:lang w:val="es-CR"/>
        </w:rPr>
        <w:t xml:space="preserve"> </w:t>
      </w:r>
      <w:r w:rsidRPr="002110FC">
        <w:rPr>
          <w:rFonts w:cs="Arial"/>
          <w:spacing w:val="-1"/>
          <w:lang w:val="es-CR"/>
        </w:rPr>
        <w:t>profesionales;</w:t>
      </w:r>
      <w:r w:rsidRPr="002110FC">
        <w:rPr>
          <w:rFonts w:cs="Arial"/>
          <w:spacing w:val="50"/>
          <w:lang w:val="es-CR"/>
        </w:rPr>
        <w:t xml:space="preserve"> </w:t>
      </w:r>
      <w:r w:rsidRPr="002110FC">
        <w:rPr>
          <w:rFonts w:cs="Arial"/>
          <w:lang w:val="es-CR"/>
        </w:rPr>
        <w:t>y</w:t>
      </w:r>
      <w:r w:rsidRPr="002110FC">
        <w:rPr>
          <w:rFonts w:cs="Arial"/>
          <w:spacing w:val="51"/>
          <w:lang w:val="es-CR"/>
        </w:rPr>
        <w:t xml:space="preserve"> </w:t>
      </w:r>
      <w:r w:rsidRPr="002110FC">
        <w:rPr>
          <w:rFonts w:cs="Arial"/>
          <w:spacing w:val="-1"/>
          <w:lang w:val="es-CR"/>
        </w:rPr>
        <w:t>otros</w:t>
      </w:r>
      <w:r w:rsidRPr="002110FC">
        <w:rPr>
          <w:rFonts w:cs="Arial"/>
          <w:spacing w:val="51"/>
          <w:lang w:val="es-CR"/>
        </w:rPr>
        <w:t xml:space="preserve"> </w:t>
      </w:r>
      <w:r w:rsidRPr="002110FC">
        <w:rPr>
          <w:rFonts w:cs="Arial"/>
          <w:spacing w:val="-2"/>
          <w:lang w:val="es-CR"/>
        </w:rPr>
        <w:t>que</w:t>
      </w:r>
      <w:r w:rsidRPr="002110FC">
        <w:rPr>
          <w:rFonts w:cs="Arial"/>
          <w:spacing w:val="50"/>
          <w:lang w:val="es-CR"/>
        </w:rPr>
        <w:t xml:space="preserve"> </w:t>
      </w:r>
      <w:r w:rsidRPr="002110FC">
        <w:rPr>
          <w:rFonts w:cs="Arial"/>
          <w:spacing w:val="-1"/>
          <w:lang w:val="es-CR"/>
        </w:rPr>
        <w:t>consideren</w:t>
      </w:r>
      <w:r w:rsidRPr="002110FC">
        <w:rPr>
          <w:rFonts w:cs="Arial"/>
          <w:spacing w:val="51"/>
          <w:lang w:val="es-CR"/>
        </w:rPr>
        <w:t xml:space="preserve"> </w:t>
      </w:r>
      <w:r w:rsidRPr="002110FC">
        <w:rPr>
          <w:rFonts w:cs="Arial"/>
          <w:spacing w:val="-1"/>
          <w:lang w:val="es-CR"/>
        </w:rPr>
        <w:t>relevantes.</w:t>
      </w:r>
      <w:r w:rsidRPr="002110FC">
        <w:rPr>
          <w:rFonts w:cs="Arial"/>
          <w:spacing w:val="52"/>
          <w:lang w:val="es-CR"/>
        </w:rPr>
        <w:t xml:space="preserve"> </w:t>
      </w:r>
      <w:r w:rsidRPr="002110FC">
        <w:rPr>
          <w:rFonts w:cs="Arial"/>
          <w:spacing w:val="-1"/>
          <w:lang w:val="es-CR"/>
        </w:rPr>
        <w:t>Asimismo,</w:t>
      </w:r>
      <w:r w:rsidRPr="002110FC">
        <w:rPr>
          <w:rFonts w:cs="Arial"/>
          <w:spacing w:val="55"/>
          <w:lang w:val="es-CR"/>
        </w:rPr>
        <w:t xml:space="preserve"> </w:t>
      </w:r>
      <w:r w:rsidRPr="002110FC">
        <w:rPr>
          <w:rFonts w:cs="Arial"/>
          <w:spacing w:val="-2"/>
          <w:lang w:val="es-CR"/>
        </w:rPr>
        <w:t>las</w:t>
      </w:r>
      <w:r w:rsidRPr="002110FC">
        <w:rPr>
          <w:rFonts w:cs="Arial"/>
          <w:spacing w:val="65"/>
          <w:lang w:val="es-CR"/>
        </w:rPr>
        <w:t xml:space="preserve"> </w:t>
      </w:r>
      <w:r w:rsidRPr="002110FC">
        <w:rPr>
          <w:rFonts w:cs="Arial"/>
          <w:spacing w:val="-1"/>
          <w:lang w:val="es-CR"/>
        </w:rPr>
        <w:t>autoridades</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competencia</w:t>
      </w:r>
      <w:r w:rsidRPr="002110FC">
        <w:rPr>
          <w:rFonts w:cs="Arial"/>
          <w:spacing w:val="8"/>
          <w:lang w:val="es-CR"/>
        </w:rPr>
        <w:t xml:space="preserve"> </w:t>
      </w:r>
      <w:r w:rsidRPr="002110FC">
        <w:rPr>
          <w:rFonts w:cs="Arial"/>
          <w:spacing w:val="-1"/>
          <w:lang w:val="es-CR"/>
        </w:rPr>
        <w:t>podrán</w:t>
      </w:r>
      <w:r w:rsidRPr="002110FC">
        <w:rPr>
          <w:rFonts w:cs="Arial"/>
          <w:spacing w:val="4"/>
          <w:lang w:val="es-CR"/>
        </w:rPr>
        <w:t xml:space="preserve"> </w:t>
      </w:r>
      <w:r w:rsidRPr="002110FC">
        <w:rPr>
          <w:rFonts w:cs="Arial"/>
          <w:spacing w:val="-1"/>
          <w:lang w:val="es-CR"/>
        </w:rPr>
        <w:t>participar</w:t>
      </w:r>
      <w:r w:rsidRPr="002110FC">
        <w:rPr>
          <w:rFonts w:cs="Arial"/>
          <w:spacing w:val="5"/>
          <w:lang w:val="es-CR"/>
        </w:rPr>
        <w:t xml:space="preserve"> </w:t>
      </w:r>
      <w:r w:rsidRPr="002110FC">
        <w:rPr>
          <w:rFonts w:cs="Arial"/>
          <w:lang w:val="es-CR"/>
        </w:rPr>
        <w:t>en</w:t>
      </w:r>
      <w:r w:rsidRPr="002110FC">
        <w:rPr>
          <w:rFonts w:cs="Arial"/>
          <w:spacing w:val="3"/>
          <w:lang w:val="es-CR"/>
        </w:rPr>
        <w:t xml:space="preserve"> </w:t>
      </w:r>
      <w:r w:rsidRPr="002110FC">
        <w:rPr>
          <w:rFonts w:cs="Arial"/>
          <w:spacing w:val="-1"/>
          <w:lang w:val="es-CR"/>
        </w:rPr>
        <w:t>actividades</w:t>
      </w:r>
      <w:r w:rsidRPr="002110FC">
        <w:rPr>
          <w:rFonts w:cs="Arial"/>
          <w:spacing w:val="7"/>
          <w:lang w:val="es-CR"/>
        </w:rPr>
        <w:t xml:space="preserve"> </w:t>
      </w:r>
      <w:r w:rsidRPr="002110FC">
        <w:rPr>
          <w:rFonts w:cs="Arial"/>
          <w:lang w:val="es-CR"/>
        </w:rPr>
        <w:t>de</w:t>
      </w:r>
      <w:r w:rsidRPr="002110FC">
        <w:rPr>
          <w:rFonts w:cs="Arial"/>
          <w:spacing w:val="3"/>
          <w:lang w:val="es-CR"/>
        </w:rPr>
        <w:t xml:space="preserve"> </w:t>
      </w:r>
      <w:r w:rsidRPr="002110FC">
        <w:rPr>
          <w:rFonts w:cs="Arial"/>
          <w:spacing w:val="-2"/>
          <w:lang w:val="es-CR"/>
        </w:rPr>
        <w:t>este</w:t>
      </w:r>
      <w:r w:rsidRPr="002110FC">
        <w:rPr>
          <w:rFonts w:cs="Arial"/>
          <w:spacing w:val="6"/>
          <w:lang w:val="es-CR"/>
        </w:rPr>
        <w:t xml:space="preserve"> </w:t>
      </w:r>
      <w:r w:rsidRPr="002110FC">
        <w:rPr>
          <w:rFonts w:cs="Arial"/>
          <w:spacing w:val="-1"/>
          <w:lang w:val="es-CR"/>
        </w:rPr>
        <w:t>tipo</w:t>
      </w:r>
      <w:r w:rsidRPr="002110FC">
        <w:rPr>
          <w:rFonts w:cs="Arial"/>
          <w:spacing w:val="7"/>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sean</w:t>
      </w:r>
      <w:r w:rsidRPr="002110FC">
        <w:rPr>
          <w:rFonts w:cs="Arial"/>
          <w:spacing w:val="57"/>
          <w:lang w:val="es-CR"/>
        </w:rPr>
        <w:t xml:space="preserve"> </w:t>
      </w:r>
      <w:r w:rsidRPr="002110FC">
        <w:rPr>
          <w:rFonts w:cs="Arial"/>
          <w:spacing w:val="-1"/>
          <w:lang w:val="es-CR"/>
        </w:rPr>
        <w:t>organizadas</w:t>
      </w:r>
      <w:r w:rsidRPr="002110FC">
        <w:rPr>
          <w:rFonts w:cs="Arial"/>
          <w:lang w:val="es-CR"/>
        </w:rPr>
        <w:t xml:space="preserve"> </w:t>
      </w:r>
      <w:r w:rsidRPr="002110FC">
        <w:rPr>
          <w:rFonts w:cs="Arial"/>
          <w:spacing w:val="-1"/>
          <w:lang w:val="es-CR"/>
        </w:rPr>
        <w:t>por terceros.</w:t>
      </w:r>
    </w:p>
    <w:p w14:paraId="757FBDF5" w14:textId="77777777" w:rsidR="00671664" w:rsidRPr="002110FC" w:rsidRDefault="00671664" w:rsidP="005A1070">
      <w:pPr>
        <w:rPr>
          <w:rFonts w:ascii="Arial" w:eastAsia="Arial" w:hAnsi="Arial" w:cs="Arial"/>
          <w:lang w:val="es-CR"/>
        </w:rPr>
      </w:pPr>
    </w:p>
    <w:p w14:paraId="40A75B09" w14:textId="69BF8821"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6566D5" w:rsidRPr="002110FC">
        <w:rPr>
          <w:rFonts w:cs="Arial"/>
          <w:spacing w:val="-1"/>
          <w:lang w:val="es-CR"/>
        </w:rPr>
        <w:t>31</w:t>
      </w:r>
      <w:r w:rsidRPr="002110FC">
        <w:rPr>
          <w:rFonts w:cs="Arial"/>
          <w:spacing w:val="-1"/>
          <w:lang w:val="es-CR"/>
        </w:rPr>
        <w:t>.- Difusión</w:t>
      </w:r>
      <w:r w:rsidRPr="002110FC">
        <w:rPr>
          <w:rFonts w:cs="Arial"/>
          <w:spacing w:val="-3"/>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publicación</w:t>
      </w:r>
    </w:p>
    <w:p w14:paraId="6F5C4BFF" w14:textId="77777777" w:rsidR="00671664" w:rsidRPr="002110FC" w:rsidRDefault="00671664" w:rsidP="005A1070">
      <w:pPr>
        <w:rPr>
          <w:rFonts w:ascii="Arial" w:eastAsia="Arial" w:hAnsi="Arial" w:cs="Arial"/>
          <w:b/>
          <w:bCs/>
          <w:lang w:val="es-CR"/>
        </w:rPr>
      </w:pPr>
    </w:p>
    <w:p w14:paraId="4F77AB1D" w14:textId="15FCBDD4" w:rsidR="006566D5" w:rsidRPr="002110FC" w:rsidRDefault="00977604" w:rsidP="005A1070">
      <w:pPr>
        <w:pStyle w:val="Textoindependiente"/>
        <w:ind w:left="102" w:right="116"/>
        <w:jc w:val="both"/>
        <w:rPr>
          <w:rFonts w:cs="Arial"/>
          <w:lang w:val="es-CR"/>
        </w:rPr>
      </w:pPr>
      <w:r w:rsidRPr="002110FC">
        <w:rPr>
          <w:rFonts w:cs="Arial"/>
          <w:spacing w:val="-1"/>
          <w:lang w:val="es-CR"/>
        </w:rPr>
        <w:t>Cada</w:t>
      </w:r>
      <w:r w:rsidRPr="002110FC">
        <w:rPr>
          <w:rFonts w:cs="Arial"/>
          <w:spacing w:val="-12"/>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spacing w:val="-1"/>
          <w:lang w:val="es-CR"/>
        </w:rPr>
        <w:t>pondrá</w:t>
      </w:r>
      <w:r w:rsidRPr="002110FC">
        <w:rPr>
          <w:rFonts w:cs="Arial"/>
          <w:spacing w:val="-12"/>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disposición</w:t>
      </w:r>
      <w:r w:rsidRPr="002110FC">
        <w:rPr>
          <w:rFonts w:cs="Arial"/>
          <w:spacing w:val="-12"/>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público,</w:t>
      </w:r>
      <w:r w:rsidRPr="002110FC">
        <w:rPr>
          <w:rFonts w:cs="Arial"/>
          <w:spacing w:val="-13"/>
          <w:lang w:val="es-CR"/>
        </w:rPr>
        <w:t xml:space="preserve"> </w:t>
      </w:r>
      <w:r w:rsidRPr="002110FC">
        <w:rPr>
          <w:rFonts w:cs="Arial"/>
          <w:lang w:val="es-CR"/>
        </w:rPr>
        <w:t>en</w:t>
      </w:r>
      <w:r w:rsidRPr="002110FC">
        <w:rPr>
          <w:rFonts w:cs="Arial"/>
          <w:spacing w:val="-14"/>
          <w:lang w:val="es-CR"/>
        </w:rPr>
        <w:t xml:space="preserve"> </w:t>
      </w:r>
      <w:r w:rsidRPr="002110FC">
        <w:rPr>
          <w:rFonts w:cs="Arial"/>
          <w:lang w:val="es-CR"/>
        </w:rPr>
        <w:t>su</w:t>
      </w:r>
      <w:r w:rsidRPr="002110FC">
        <w:rPr>
          <w:rFonts w:cs="Arial"/>
          <w:spacing w:val="-14"/>
          <w:lang w:val="es-CR"/>
        </w:rPr>
        <w:t xml:space="preserve"> </w:t>
      </w:r>
      <w:r w:rsidRPr="002110FC">
        <w:rPr>
          <w:rFonts w:cs="Arial"/>
          <w:spacing w:val="-1"/>
          <w:lang w:val="es-CR"/>
        </w:rPr>
        <w:t>respectivo</w:t>
      </w:r>
      <w:r w:rsidRPr="002110FC">
        <w:rPr>
          <w:rFonts w:cs="Arial"/>
          <w:spacing w:val="-14"/>
          <w:lang w:val="es-CR"/>
        </w:rPr>
        <w:t xml:space="preserve"> </w:t>
      </w:r>
      <w:r w:rsidRPr="002110FC">
        <w:rPr>
          <w:rFonts w:cs="Arial"/>
          <w:spacing w:val="-1"/>
          <w:lang w:val="es-CR"/>
        </w:rPr>
        <w:t>sitio</w:t>
      </w:r>
      <w:r w:rsidRPr="002110FC">
        <w:rPr>
          <w:rFonts w:cs="Arial"/>
          <w:spacing w:val="-14"/>
          <w:lang w:val="es-CR"/>
        </w:rPr>
        <w:t xml:space="preserve"> </w:t>
      </w:r>
      <w:r w:rsidRPr="002110FC">
        <w:rPr>
          <w:rFonts w:cs="Arial"/>
          <w:lang w:val="es-CR"/>
        </w:rPr>
        <w:t>Web</w:t>
      </w:r>
      <w:r w:rsidRPr="002110FC">
        <w:rPr>
          <w:rFonts w:cs="Arial"/>
          <w:spacing w:val="41"/>
          <w:lang w:val="es-CR"/>
        </w:rPr>
        <w:t xml:space="preserve"> </w:t>
      </w:r>
      <w:r w:rsidRPr="002110FC">
        <w:rPr>
          <w:rFonts w:cs="Arial"/>
          <w:lang w:val="es-CR"/>
        </w:rPr>
        <w:t>y</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manera</w:t>
      </w:r>
      <w:r w:rsidRPr="002110FC">
        <w:rPr>
          <w:rFonts w:cs="Arial"/>
          <w:spacing w:val="1"/>
          <w:lang w:val="es-CR"/>
        </w:rPr>
        <w:t xml:space="preserve"> </w:t>
      </w:r>
      <w:r w:rsidRPr="002110FC">
        <w:rPr>
          <w:rFonts w:cs="Arial"/>
          <w:spacing w:val="-1"/>
          <w:lang w:val="es-CR"/>
        </w:rPr>
        <w:t>pronta</w:t>
      </w:r>
      <w:r w:rsidRPr="002110FC">
        <w:rPr>
          <w:rFonts w:cs="Arial"/>
          <w:spacing w:val="3"/>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oportuna,</w:t>
      </w:r>
      <w:r w:rsidRPr="002110FC">
        <w:rPr>
          <w:rFonts w:cs="Arial"/>
          <w:spacing w:val="4"/>
          <w:lang w:val="es-CR"/>
        </w:rPr>
        <w:t xml:space="preserve"> </w:t>
      </w:r>
      <w:r w:rsidRPr="002110FC">
        <w:rPr>
          <w:rFonts w:cs="Arial"/>
          <w:lang w:val="es-CR"/>
        </w:rPr>
        <w:t xml:space="preserve">sus </w:t>
      </w:r>
      <w:r w:rsidRPr="002110FC">
        <w:rPr>
          <w:rFonts w:cs="Arial"/>
          <w:spacing w:val="-1"/>
          <w:lang w:val="es-CR"/>
        </w:rPr>
        <w:t>resoluciones</w:t>
      </w:r>
      <w:r w:rsidRPr="002110FC">
        <w:rPr>
          <w:rFonts w:cs="Arial"/>
          <w:spacing w:val="3"/>
          <w:lang w:val="es-CR"/>
        </w:rPr>
        <w:t xml:space="preserve"> </w:t>
      </w:r>
      <w:r w:rsidRPr="002110FC">
        <w:rPr>
          <w:rFonts w:cs="Arial"/>
          <w:spacing w:val="-1"/>
          <w:lang w:val="es-CR"/>
        </w:rPr>
        <w:t>firmes</w:t>
      </w:r>
      <w:r w:rsidR="009767FA" w:rsidRPr="002110FC">
        <w:rPr>
          <w:rFonts w:eastAsia="Calibri" w:cs="Arial"/>
          <w:lang w:val="es-CR"/>
        </w:rPr>
        <w:t xml:space="preserve"> y las que eventualmente se emitan en sede judicial; los</w:t>
      </w:r>
      <w:r w:rsidRPr="002110FC">
        <w:rPr>
          <w:rFonts w:cs="Arial"/>
          <w:spacing w:val="4"/>
          <w:lang w:val="es-CR"/>
        </w:rPr>
        <w:t xml:space="preserve"> </w:t>
      </w:r>
      <w:r w:rsidRPr="002110FC">
        <w:rPr>
          <w:rFonts w:cs="Arial"/>
          <w:spacing w:val="-1"/>
          <w:lang w:val="es-CR"/>
        </w:rPr>
        <w:t>acuerdos;</w:t>
      </w:r>
      <w:r w:rsidRPr="002110FC">
        <w:rPr>
          <w:rFonts w:cs="Arial"/>
          <w:spacing w:val="4"/>
          <w:lang w:val="es-CR"/>
        </w:rPr>
        <w:t xml:space="preserve"> </w:t>
      </w:r>
      <w:r w:rsidRPr="002110FC">
        <w:rPr>
          <w:rFonts w:cs="Arial"/>
          <w:spacing w:val="-1"/>
          <w:lang w:val="es-CR"/>
        </w:rPr>
        <w:t>estudios</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mercado</w:t>
      </w:r>
      <w:r w:rsidRPr="002110FC">
        <w:rPr>
          <w:rFonts w:cs="Arial"/>
          <w:lang w:val="es-CR"/>
        </w:rPr>
        <w:t xml:space="preserve"> y</w:t>
      </w:r>
      <w:r w:rsidRPr="002110FC">
        <w:rPr>
          <w:rFonts w:cs="Arial"/>
          <w:spacing w:val="63"/>
          <w:lang w:val="es-CR"/>
        </w:rPr>
        <w:t xml:space="preserve"> </w:t>
      </w:r>
      <w:r w:rsidRPr="002110FC">
        <w:rPr>
          <w:rFonts w:cs="Arial"/>
          <w:spacing w:val="-1"/>
          <w:lang w:val="es-CR"/>
        </w:rPr>
        <w:t>recomendaciones;</w:t>
      </w:r>
      <w:r w:rsidRPr="002110FC">
        <w:rPr>
          <w:rFonts w:cs="Arial"/>
          <w:spacing w:val="40"/>
          <w:lang w:val="es-CR"/>
        </w:rPr>
        <w:t xml:space="preserve"> </w:t>
      </w:r>
      <w:r w:rsidRPr="002110FC">
        <w:rPr>
          <w:rFonts w:cs="Arial"/>
          <w:spacing w:val="-1"/>
          <w:lang w:val="es-CR"/>
        </w:rPr>
        <w:t>criterios;</w:t>
      </w:r>
      <w:r w:rsidRPr="002110FC">
        <w:rPr>
          <w:rFonts w:cs="Arial"/>
          <w:spacing w:val="40"/>
          <w:lang w:val="es-CR"/>
        </w:rPr>
        <w:t xml:space="preserve"> </w:t>
      </w:r>
      <w:r w:rsidRPr="002110FC">
        <w:rPr>
          <w:rFonts w:cs="Arial"/>
          <w:spacing w:val="-1"/>
          <w:lang w:val="es-CR"/>
        </w:rPr>
        <w:t>opiniones</w:t>
      </w:r>
      <w:r w:rsidRPr="002110FC">
        <w:rPr>
          <w:rFonts w:cs="Arial"/>
          <w:spacing w:val="41"/>
          <w:lang w:val="es-CR"/>
        </w:rPr>
        <w:t xml:space="preserve"> </w:t>
      </w:r>
      <w:r w:rsidRPr="002110FC">
        <w:rPr>
          <w:rFonts w:cs="Arial"/>
          <w:lang w:val="es-CR"/>
        </w:rPr>
        <w:t>y</w:t>
      </w:r>
      <w:r w:rsidRPr="002110FC">
        <w:rPr>
          <w:rFonts w:cs="Arial"/>
          <w:spacing w:val="39"/>
          <w:lang w:val="es-CR"/>
        </w:rPr>
        <w:t xml:space="preserve"> </w:t>
      </w:r>
      <w:r w:rsidRPr="002110FC">
        <w:rPr>
          <w:rFonts w:cs="Arial"/>
          <w:spacing w:val="-1"/>
          <w:lang w:val="es-CR"/>
        </w:rPr>
        <w:t>guías;</w:t>
      </w:r>
      <w:r w:rsidRPr="002110FC">
        <w:rPr>
          <w:rFonts w:cs="Arial"/>
          <w:spacing w:val="38"/>
          <w:lang w:val="es-CR"/>
        </w:rPr>
        <w:t xml:space="preserve"> </w:t>
      </w:r>
      <w:r w:rsidRPr="002110FC">
        <w:rPr>
          <w:rFonts w:cs="Arial"/>
          <w:lang w:val="es-CR"/>
        </w:rPr>
        <w:t>así</w:t>
      </w:r>
      <w:r w:rsidRPr="002110FC">
        <w:rPr>
          <w:rFonts w:cs="Arial"/>
          <w:spacing w:val="39"/>
          <w:lang w:val="es-CR"/>
        </w:rPr>
        <w:t xml:space="preserve"> </w:t>
      </w:r>
      <w:r w:rsidRPr="002110FC">
        <w:rPr>
          <w:rFonts w:cs="Arial"/>
          <w:lang w:val="es-CR"/>
        </w:rPr>
        <w:t>como</w:t>
      </w:r>
      <w:r w:rsidRPr="002110FC">
        <w:rPr>
          <w:rFonts w:cs="Arial"/>
          <w:spacing w:val="40"/>
          <w:lang w:val="es-CR"/>
        </w:rPr>
        <w:t xml:space="preserve"> </w:t>
      </w:r>
      <w:r w:rsidRPr="002110FC">
        <w:rPr>
          <w:rFonts w:cs="Arial"/>
          <w:spacing w:val="-1"/>
          <w:lang w:val="es-CR"/>
        </w:rPr>
        <w:t>las</w:t>
      </w:r>
      <w:r w:rsidRPr="002110FC">
        <w:rPr>
          <w:rFonts w:cs="Arial"/>
          <w:spacing w:val="38"/>
          <w:lang w:val="es-CR"/>
        </w:rPr>
        <w:t xml:space="preserve"> </w:t>
      </w:r>
      <w:r w:rsidRPr="002110FC">
        <w:rPr>
          <w:rFonts w:cs="Arial"/>
          <w:spacing w:val="-1"/>
          <w:lang w:val="es-CR"/>
        </w:rPr>
        <w:t>decisiones</w:t>
      </w:r>
      <w:r w:rsidRPr="002110FC">
        <w:rPr>
          <w:rFonts w:cs="Arial"/>
          <w:spacing w:val="38"/>
          <w:lang w:val="es-CR"/>
        </w:rPr>
        <w:t xml:space="preserve"> </w:t>
      </w:r>
      <w:r w:rsidRPr="002110FC">
        <w:rPr>
          <w:rFonts w:cs="Arial"/>
          <w:lang w:val="es-CR"/>
        </w:rPr>
        <w:t>y</w:t>
      </w:r>
      <w:r w:rsidRPr="002110FC">
        <w:rPr>
          <w:rFonts w:cs="Arial"/>
          <w:spacing w:val="39"/>
          <w:lang w:val="es-CR"/>
        </w:rPr>
        <w:t xml:space="preserve"> </w:t>
      </w:r>
      <w:r w:rsidRPr="002110FC">
        <w:rPr>
          <w:rFonts w:cs="Arial"/>
          <w:spacing w:val="-1"/>
          <w:lang w:val="es-CR"/>
        </w:rPr>
        <w:t>motivaciones</w:t>
      </w:r>
      <w:r w:rsidRPr="002110FC">
        <w:rPr>
          <w:rFonts w:cs="Arial"/>
          <w:spacing w:val="47"/>
          <w:lang w:val="es-CR"/>
        </w:rPr>
        <w:t xml:space="preserve"> </w:t>
      </w:r>
      <w:r w:rsidRPr="002110FC">
        <w:rPr>
          <w:rFonts w:cs="Arial"/>
          <w:spacing w:val="-1"/>
          <w:lang w:val="es-CR"/>
        </w:rPr>
        <w:t>brindadas</w:t>
      </w:r>
      <w:r w:rsidRPr="002110FC">
        <w:rPr>
          <w:rFonts w:cs="Arial"/>
          <w:spacing w:val="1"/>
          <w:lang w:val="es-CR"/>
        </w:rPr>
        <w:t xml:space="preserve"> </w:t>
      </w:r>
      <w:r w:rsidRPr="002110FC">
        <w:rPr>
          <w:rFonts w:cs="Arial"/>
          <w:spacing w:val="-2"/>
          <w:lang w:val="es-CR"/>
        </w:rPr>
        <w:t>por</w:t>
      </w:r>
      <w:r w:rsidRPr="002110FC">
        <w:rPr>
          <w:rFonts w:cs="Arial"/>
          <w:spacing w:val="1"/>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entidades</w:t>
      </w:r>
      <w:r w:rsidRPr="002110FC">
        <w:rPr>
          <w:rFonts w:cs="Arial"/>
          <w:spacing w:val="1"/>
          <w:lang w:val="es-CR"/>
        </w:rPr>
        <w:t xml:space="preserve"> </w:t>
      </w:r>
      <w:r w:rsidRPr="002110FC">
        <w:rPr>
          <w:rFonts w:cs="Arial"/>
          <w:spacing w:val="-1"/>
          <w:lang w:val="es-CR"/>
        </w:rPr>
        <w:t>públicas</w:t>
      </w:r>
      <w:r w:rsidRPr="002110FC">
        <w:rPr>
          <w:rFonts w:cs="Arial"/>
          <w:lang w:val="es-CR"/>
        </w:rPr>
        <w:t xml:space="preserve"> que</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aparten</w:t>
      </w:r>
      <w:r w:rsidRPr="002110FC">
        <w:rPr>
          <w:rFonts w:cs="Arial"/>
          <w:lang w:val="es-CR"/>
        </w:rPr>
        <w:t xml:space="preserve"> de</w:t>
      </w:r>
      <w:r w:rsidRPr="002110FC">
        <w:rPr>
          <w:rFonts w:cs="Arial"/>
          <w:spacing w:val="-2"/>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opiniones</w:t>
      </w:r>
      <w:r w:rsidRPr="002110FC">
        <w:rPr>
          <w:rFonts w:cs="Arial"/>
          <w:lang w:val="es-CR"/>
        </w:rPr>
        <w:t xml:space="preserve"> y</w:t>
      </w:r>
      <w:r w:rsidRPr="002110FC">
        <w:rPr>
          <w:rFonts w:cs="Arial"/>
          <w:spacing w:val="-3"/>
          <w:lang w:val="es-CR"/>
        </w:rPr>
        <w:t xml:space="preserve"> </w:t>
      </w:r>
      <w:r w:rsidRPr="002110FC">
        <w:rPr>
          <w:rFonts w:cs="Arial"/>
          <w:spacing w:val="-1"/>
          <w:lang w:val="es-CR"/>
        </w:rPr>
        <w:t>recomendaciones.</w:t>
      </w:r>
    </w:p>
    <w:p w14:paraId="544D7B44" w14:textId="77777777" w:rsidR="006566D5" w:rsidRPr="002110FC" w:rsidRDefault="006566D5" w:rsidP="005A1070">
      <w:pPr>
        <w:pStyle w:val="Textoindependiente"/>
        <w:ind w:left="102" w:right="116"/>
        <w:jc w:val="both"/>
        <w:rPr>
          <w:rFonts w:cs="Arial"/>
          <w:lang w:val="es-CR"/>
        </w:rPr>
      </w:pPr>
    </w:p>
    <w:p w14:paraId="623B6C0B" w14:textId="04D7126F" w:rsidR="00671664" w:rsidRPr="002110FC" w:rsidRDefault="00977604" w:rsidP="005A1070">
      <w:pPr>
        <w:pStyle w:val="Textoindependiente"/>
        <w:ind w:left="102" w:right="116"/>
        <w:jc w:val="both"/>
        <w:rPr>
          <w:rFonts w:cs="Arial"/>
          <w:lang w:val="es-CR"/>
        </w:rPr>
      </w:pPr>
      <w:r w:rsidRPr="002110FC">
        <w:rPr>
          <w:rFonts w:cs="Arial"/>
          <w:spacing w:val="-1"/>
          <w:lang w:val="es-CR"/>
        </w:rPr>
        <w:t>Dichas</w:t>
      </w:r>
      <w:r w:rsidRPr="002110FC">
        <w:rPr>
          <w:rFonts w:cs="Arial"/>
          <w:spacing w:val="1"/>
          <w:lang w:val="es-CR"/>
        </w:rPr>
        <w:t xml:space="preserve"> </w:t>
      </w:r>
      <w:r w:rsidRPr="002110FC">
        <w:rPr>
          <w:rFonts w:cs="Arial"/>
          <w:spacing w:val="-1"/>
          <w:lang w:val="es-CR"/>
        </w:rPr>
        <w:t>publicaciones</w:t>
      </w:r>
      <w:r w:rsidRPr="002110FC">
        <w:rPr>
          <w:rFonts w:cs="Arial"/>
          <w:lang w:val="es-CR"/>
        </w:rPr>
        <w:t xml:space="preserve"> se</w:t>
      </w:r>
      <w:r w:rsidRPr="002110FC">
        <w:rPr>
          <w:rFonts w:cs="Arial"/>
          <w:spacing w:val="-1"/>
          <w:lang w:val="es-CR"/>
        </w:rPr>
        <w:t xml:space="preserve"> realizarán</w:t>
      </w:r>
      <w:r w:rsidRPr="002110FC">
        <w:rPr>
          <w:rFonts w:cs="Arial"/>
          <w:lang w:val="es-CR"/>
        </w:rPr>
        <w:t xml:space="preserve"> </w:t>
      </w:r>
      <w:r w:rsidR="00AE3B55" w:rsidRPr="002110FC">
        <w:rPr>
          <w:rFonts w:cs="Arial"/>
          <w:lang w:val="es-CR"/>
        </w:rPr>
        <w:t>con el debido</w:t>
      </w:r>
      <w:r w:rsidRPr="002110FC">
        <w:rPr>
          <w:rFonts w:cs="Arial"/>
          <w:spacing w:val="-2"/>
          <w:lang w:val="es-CR"/>
        </w:rPr>
        <w:t xml:space="preserve"> </w:t>
      </w:r>
      <w:r w:rsidRPr="002110FC">
        <w:rPr>
          <w:rFonts w:cs="Arial"/>
          <w:spacing w:val="-1"/>
          <w:lang w:val="es-CR"/>
        </w:rPr>
        <w:t>resguardo</w:t>
      </w:r>
      <w:r w:rsidRPr="002110FC">
        <w:rPr>
          <w:rFonts w:cs="Arial"/>
          <w:spacing w:val="-5"/>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 xml:space="preserve">confidencial </w:t>
      </w:r>
      <w:r w:rsidRPr="002110FC">
        <w:rPr>
          <w:rFonts w:cs="Arial"/>
          <w:lang w:val="es-CR"/>
        </w:rPr>
        <w:t xml:space="preserve">a la </w:t>
      </w:r>
      <w:r w:rsidRPr="002110FC">
        <w:rPr>
          <w:rFonts w:cs="Arial"/>
          <w:spacing w:val="-1"/>
          <w:lang w:val="es-CR"/>
        </w:rPr>
        <w:t>que</w:t>
      </w:r>
      <w:r w:rsidRPr="002110FC">
        <w:rPr>
          <w:rFonts w:cs="Arial"/>
          <w:spacing w:val="-2"/>
          <w:lang w:val="es-CR"/>
        </w:rPr>
        <w:t xml:space="preserve"> se</w:t>
      </w:r>
      <w:r w:rsidRPr="002110FC">
        <w:rPr>
          <w:rFonts w:cs="Arial"/>
          <w:spacing w:val="53"/>
          <w:lang w:val="es-CR"/>
        </w:rPr>
        <w:t xml:space="preserve"> </w:t>
      </w:r>
      <w:r w:rsidRPr="002110FC">
        <w:rPr>
          <w:rFonts w:cs="Arial"/>
          <w:lang w:val="es-CR"/>
        </w:rPr>
        <w:t xml:space="preserve">tuvo </w:t>
      </w:r>
      <w:r w:rsidRPr="002110FC">
        <w:rPr>
          <w:rFonts w:cs="Arial"/>
          <w:spacing w:val="-1"/>
          <w:lang w:val="es-CR"/>
        </w:rPr>
        <w:t>acceso.</w:t>
      </w:r>
    </w:p>
    <w:p w14:paraId="1CACD8FC" w14:textId="77777777" w:rsidR="00671664" w:rsidRPr="002110FC" w:rsidRDefault="00671664" w:rsidP="005A1070">
      <w:pPr>
        <w:rPr>
          <w:rFonts w:ascii="Arial" w:eastAsia="Arial" w:hAnsi="Arial" w:cs="Arial"/>
          <w:lang w:val="es-CR"/>
        </w:rPr>
      </w:pPr>
    </w:p>
    <w:p w14:paraId="74C3375E" w14:textId="77777777" w:rsidR="00816A6D" w:rsidRPr="002110FC" w:rsidRDefault="00816A6D" w:rsidP="005A1070">
      <w:pPr>
        <w:pStyle w:val="Ttulo1"/>
        <w:ind w:left="2987" w:right="2514" w:firstLine="1005"/>
        <w:rPr>
          <w:rFonts w:cs="Arial"/>
          <w:spacing w:val="-1"/>
          <w:lang w:val="es-CR"/>
        </w:rPr>
      </w:pPr>
    </w:p>
    <w:p w14:paraId="2E0D001C" w14:textId="39F7DC17" w:rsidR="00671664" w:rsidRPr="002110FC" w:rsidRDefault="00977604" w:rsidP="005A1070">
      <w:pPr>
        <w:pStyle w:val="Ttulo1"/>
        <w:ind w:left="2987" w:right="2514" w:firstLine="1005"/>
        <w:rPr>
          <w:rFonts w:cs="Arial"/>
          <w:b w:val="0"/>
          <w:bCs w:val="0"/>
          <w:lang w:val="es-CR"/>
        </w:rPr>
      </w:pPr>
      <w:r w:rsidRPr="002110FC">
        <w:rPr>
          <w:rFonts w:cs="Arial"/>
          <w:spacing w:val="-1"/>
          <w:lang w:val="es-CR"/>
        </w:rPr>
        <w:t>TÍTULO III</w:t>
      </w:r>
      <w:r w:rsidRPr="002110FC">
        <w:rPr>
          <w:rFonts w:cs="Arial"/>
          <w:spacing w:val="24"/>
          <w:lang w:val="es-CR"/>
        </w:rPr>
        <w:t xml:space="preserve"> </w:t>
      </w:r>
      <w:r w:rsidRPr="002110FC">
        <w:rPr>
          <w:rFonts w:cs="Arial"/>
          <w:spacing w:val="-1"/>
          <w:lang w:val="es-CR"/>
        </w:rPr>
        <w:t>PROCEDIMIENTO</w:t>
      </w:r>
      <w:r w:rsidRPr="002110FC">
        <w:rPr>
          <w:rFonts w:cs="Arial"/>
          <w:spacing w:val="1"/>
          <w:lang w:val="es-CR"/>
        </w:rPr>
        <w:t xml:space="preserve"> </w:t>
      </w:r>
      <w:r w:rsidRPr="002110FC">
        <w:rPr>
          <w:rFonts w:cs="Arial"/>
          <w:spacing w:val="-1"/>
          <w:lang w:val="es-CR"/>
        </w:rPr>
        <w:t>ESPECIAL</w:t>
      </w:r>
    </w:p>
    <w:p w14:paraId="43C9ED5E" w14:textId="77777777" w:rsidR="00671664" w:rsidRPr="002110FC" w:rsidRDefault="00671664" w:rsidP="005A1070">
      <w:pPr>
        <w:rPr>
          <w:rFonts w:ascii="Arial" w:eastAsia="Arial" w:hAnsi="Arial" w:cs="Arial"/>
          <w:b/>
          <w:bCs/>
          <w:lang w:val="es-CR"/>
        </w:rPr>
      </w:pPr>
    </w:p>
    <w:p w14:paraId="34A3F5A8" w14:textId="77777777" w:rsidR="00671664" w:rsidRPr="002110FC" w:rsidRDefault="00977604" w:rsidP="005A1070">
      <w:pPr>
        <w:ind w:left="2913" w:right="2514" w:firstLine="960"/>
        <w:rPr>
          <w:rFonts w:ascii="Arial" w:eastAsia="Arial" w:hAnsi="Arial" w:cs="Arial"/>
          <w:lang w:val="es-CR"/>
        </w:rPr>
      </w:pPr>
      <w:r w:rsidRPr="002110FC">
        <w:rPr>
          <w:rFonts w:ascii="Arial" w:hAnsi="Arial" w:cs="Arial"/>
          <w:b/>
          <w:spacing w:val="-1"/>
          <w:lang w:val="es-CR"/>
        </w:rPr>
        <w:t>CAPITULO</w:t>
      </w:r>
      <w:r w:rsidRPr="002110FC">
        <w:rPr>
          <w:rFonts w:ascii="Arial" w:hAnsi="Arial" w:cs="Arial"/>
          <w:b/>
          <w:spacing w:val="-4"/>
          <w:lang w:val="es-CR"/>
        </w:rPr>
        <w:t xml:space="preserve"> </w:t>
      </w:r>
      <w:r w:rsidRPr="002110FC">
        <w:rPr>
          <w:rFonts w:ascii="Arial" w:hAnsi="Arial" w:cs="Arial"/>
          <w:b/>
          <w:lang w:val="es-CR"/>
        </w:rPr>
        <w:t>I</w:t>
      </w:r>
      <w:r w:rsidRPr="002110FC">
        <w:rPr>
          <w:rFonts w:ascii="Arial" w:hAnsi="Arial" w:cs="Arial"/>
          <w:b/>
          <w:spacing w:val="23"/>
          <w:lang w:val="es-CR"/>
        </w:rPr>
        <w:t xml:space="preserve"> </w:t>
      </w:r>
      <w:r w:rsidRPr="002110FC">
        <w:rPr>
          <w:rFonts w:ascii="Arial" w:hAnsi="Arial" w:cs="Arial"/>
          <w:b/>
          <w:spacing w:val="-1"/>
          <w:lang w:val="es-CR"/>
        </w:rPr>
        <w:t>DISPOSICIONES</w:t>
      </w:r>
      <w:r w:rsidRPr="002110FC">
        <w:rPr>
          <w:rFonts w:ascii="Arial" w:hAnsi="Arial" w:cs="Arial"/>
          <w:b/>
          <w:spacing w:val="-2"/>
          <w:lang w:val="es-CR"/>
        </w:rPr>
        <w:t xml:space="preserve"> </w:t>
      </w:r>
      <w:r w:rsidRPr="002110FC">
        <w:rPr>
          <w:rFonts w:ascii="Arial" w:hAnsi="Arial" w:cs="Arial"/>
          <w:b/>
          <w:spacing w:val="-1"/>
          <w:lang w:val="es-CR"/>
        </w:rPr>
        <w:t>GENERALES</w:t>
      </w:r>
    </w:p>
    <w:p w14:paraId="111404F4" w14:textId="4678D1A3" w:rsidR="00671664" w:rsidRPr="002110FC" w:rsidRDefault="00671664" w:rsidP="005A1070">
      <w:pPr>
        <w:rPr>
          <w:rFonts w:ascii="Arial" w:eastAsia="Arial" w:hAnsi="Arial" w:cs="Arial"/>
          <w:b/>
          <w:bCs/>
          <w:lang w:val="es-CR"/>
        </w:rPr>
      </w:pPr>
    </w:p>
    <w:p w14:paraId="480EACBA" w14:textId="6574BF4B" w:rsidR="00671664" w:rsidRPr="002110FC" w:rsidRDefault="00977604" w:rsidP="005A1070">
      <w:pPr>
        <w:ind w:left="3541" w:right="3608"/>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lang w:val="es-CR"/>
        </w:rPr>
        <w:t xml:space="preserve"> I</w:t>
      </w:r>
      <w:r w:rsidRPr="002110FC">
        <w:rPr>
          <w:rFonts w:ascii="Arial" w:hAnsi="Arial" w:cs="Arial"/>
          <w:b/>
          <w:spacing w:val="22"/>
          <w:lang w:val="es-CR"/>
        </w:rPr>
        <w:t xml:space="preserve"> </w:t>
      </w:r>
      <w:r w:rsidRPr="002110FC">
        <w:rPr>
          <w:rFonts w:ascii="Arial" w:hAnsi="Arial" w:cs="Arial"/>
          <w:b/>
          <w:spacing w:val="-1"/>
          <w:lang w:val="es-CR"/>
        </w:rPr>
        <w:t>GENERALIDADES</w:t>
      </w:r>
    </w:p>
    <w:p w14:paraId="76053C3A" w14:textId="77777777" w:rsidR="00671664" w:rsidRPr="002110FC" w:rsidRDefault="00671664" w:rsidP="005A1070">
      <w:pPr>
        <w:rPr>
          <w:rFonts w:ascii="Arial" w:eastAsia="Arial" w:hAnsi="Arial" w:cs="Arial"/>
          <w:b/>
          <w:bCs/>
          <w:lang w:val="es-CR"/>
        </w:rPr>
      </w:pPr>
    </w:p>
    <w:p w14:paraId="41E4630C" w14:textId="10DDF806"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00EC596C" w:rsidRPr="002110FC">
        <w:rPr>
          <w:rFonts w:ascii="Arial" w:hAnsi="Arial" w:cs="Arial"/>
          <w:b/>
          <w:spacing w:val="1"/>
          <w:lang w:val="es-CR"/>
        </w:rPr>
        <w:t>3</w:t>
      </w:r>
      <w:r w:rsidRPr="002110FC">
        <w:rPr>
          <w:rFonts w:ascii="Arial" w:hAnsi="Arial" w:cs="Arial"/>
          <w:b/>
          <w:spacing w:val="-1"/>
          <w:lang w:val="es-CR"/>
        </w:rPr>
        <w:t>2.- Objeto</w:t>
      </w:r>
      <w:r w:rsidRPr="002110FC">
        <w:rPr>
          <w:rFonts w:ascii="Arial" w:hAnsi="Arial" w:cs="Arial"/>
          <w:b/>
          <w:spacing w:val="-2"/>
          <w:lang w:val="es-CR"/>
        </w:rPr>
        <w:t xml:space="preserve"> del</w:t>
      </w:r>
      <w:r w:rsidRPr="002110FC">
        <w:rPr>
          <w:rFonts w:ascii="Arial" w:hAnsi="Arial" w:cs="Arial"/>
          <w:b/>
          <w:spacing w:val="-1"/>
          <w:lang w:val="es-CR"/>
        </w:rPr>
        <w:t xml:space="preserve"> procedimiento</w:t>
      </w:r>
      <w:r w:rsidRPr="002110FC">
        <w:rPr>
          <w:rFonts w:ascii="Arial" w:hAnsi="Arial" w:cs="Arial"/>
          <w:b/>
          <w:lang w:val="es-CR"/>
        </w:rPr>
        <w:t xml:space="preserve"> </w:t>
      </w:r>
      <w:r w:rsidRPr="002110FC">
        <w:rPr>
          <w:rFonts w:ascii="Arial" w:hAnsi="Arial" w:cs="Arial"/>
          <w:b/>
          <w:spacing w:val="-1"/>
          <w:lang w:val="es-CR"/>
        </w:rPr>
        <w:t>especial</w:t>
      </w:r>
    </w:p>
    <w:p w14:paraId="71B8A570" w14:textId="77777777" w:rsidR="00671664" w:rsidRPr="002110FC" w:rsidRDefault="00671664" w:rsidP="005A1070">
      <w:pPr>
        <w:rPr>
          <w:rFonts w:ascii="Arial" w:eastAsia="Arial" w:hAnsi="Arial" w:cs="Arial"/>
          <w:b/>
          <w:bCs/>
          <w:lang w:val="es-CR"/>
        </w:rPr>
      </w:pPr>
    </w:p>
    <w:p w14:paraId="53AFB0F9" w14:textId="31CCC914" w:rsidR="00671664" w:rsidRPr="002110FC" w:rsidRDefault="00977604" w:rsidP="005A1070">
      <w:pPr>
        <w:pStyle w:val="Textoindependiente"/>
        <w:ind w:left="102" w:right="164"/>
        <w:jc w:val="both"/>
        <w:rPr>
          <w:rFonts w:cs="Arial"/>
          <w:lang w:val="es-CR"/>
        </w:rPr>
      </w:pPr>
      <w:r w:rsidRPr="002110FC">
        <w:rPr>
          <w:rFonts w:cs="Arial"/>
          <w:spacing w:val="-1"/>
          <w:lang w:val="es-CR"/>
        </w:rPr>
        <w:t>Cada</w:t>
      </w:r>
      <w:r w:rsidRPr="002110FC">
        <w:rPr>
          <w:rFonts w:cs="Arial"/>
          <w:spacing w:val="57"/>
          <w:lang w:val="es-CR"/>
        </w:rPr>
        <w:t xml:space="preserve"> </w:t>
      </w:r>
      <w:r w:rsidRPr="002110FC">
        <w:rPr>
          <w:rFonts w:cs="Arial"/>
          <w:spacing w:val="-1"/>
          <w:lang w:val="es-CR"/>
        </w:rPr>
        <w:t>autoridad</w:t>
      </w:r>
      <w:r w:rsidRPr="002110FC">
        <w:rPr>
          <w:rFonts w:cs="Arial"/>
          <w:spacing w:val="56"/>
          <w:lang w:val="es-CR"/>
        </w:rPr>
        <w:t xml:space="preserve"> </w:t>
      </w:r>
      <w:r w:rsidRPr="002110FC">
        <w:rPr>
          <w:rFonts w:cs="Arial"/>
          <w:lang w:val="es-CR"/>
        </w:rPr>
        <w:t>de</w:t>
      </w:r>
      <w:r w:rsidRPr="002110FC">
        <w:rPr>
          <w:rFonts w:cs="Arial"/>
          <w:spacing w:val="54"/>
          <w:lang w:val="es-CR"/>
        </w:rPr>
        <w:t xml:space="preserve"> </w:t>
      </w:r>
      <w:r w:rsidRPr="002110FC">
        <w:rPr>
          <w:rFonts w:cs="Arial"/>
          <w:spacing w:val="-1"/>
          <w:lang w:val="es-CR"/>
        </w:rPr>
        <w:t>competencia</w:t>
      </w:r>
      <w:r w:rsidRPr="002110FC">
        <w:rPr>
          <w:rFonts w:cs="Arial"/>
          <w:spacing w:val="57"/>
          <w:lang w:val="es-CR"/>
        </w:rPr>
        <w:t xml:space="preserve"> </w:t>
      </w:r>
      <w:r w:rsidRPr="002110FC">
        <w:rPr>
          <w:rFonts w:cs="Arial"/>
          <w:spacing w:val="-1"/>
          <w:lang w:val="es-CR"/>
        </w:rPr>
        <w:t>investigará,</w:t>
      </w:r>
      <w:r w:rsidRPr="002110FC">
        <w:rPr>
          <w:rFonts w:cs="Arial"/>
          <w:spacing w:val="55"/>
          <w:lang w:val="es-CR"/>
        </w:rPr>
        <w:t xml:space="preserve"> </w:t>
      </w:r>
      <w:r w:rsidRPr="002110FC">
        <w:rPr>
          <w:rFonts w:cs="Arial"/>
          <w:spacing w:val="-1"/>
          <w:lang w:val="es-CR"/>
        </w:rPr>
        <w:t>instruirá</w:t>
      </w:r>
      <w:r w:rsidRPr="002110FC">
        <w:rPr>
          <w:rFonts w:cs="Arial"/>
          <w:spacing w:val="54"/>
          <w:lang w:val="es-CR"/>
        </w:rPr>
        <w:t xml:space="preserve"> </w:t>
      </w:r>
      <w:r w:rsidRPr="002110FC">
        <w:rPr>
          <w:rFonts w:cs="Arial"/>
          <w:lang w:val="es-CR"/>
        </w:rPr>
        <w:t>y</w:t>
      </w:r>
      <w:r w:rsidRPr="002110FC">
        <w:rPr>
          <w:rFonts w:cs="Arial"/>
          <w:spacing w:val="55"/>
          <w:lang w:val="es-CR"/>
        </w:rPr>
        <w:t xml:space="preserve"> </w:t>
      </w:r>
      <w:r w:rsidRPr="002110FC">
        <w:rPr>
          <w:rFonts w:cs="Arial"/>
          <w:spacing w:val="-1"/>
          <w:lang w:val="es-CR"/>
        </w:rPr>
        <w:t>sancionará,</w:t>
      </w:r>
      <w:r w:rsidRPr="002110FC">
        <w:rPr>
          <w:rFonts w:cs="Arial"/>
          <w:spacing w:val="57"/>
          <w:lang w:val="es-CR"/>
        </w:rPr>
        <w:t xml:space="preserve"> </w:t>
      </w:r>
      <w:r w:rsidRPr="002110FC">
        <w:rPr>
          <w:rFonts w:cs="Arial"/>
          <w:spacing w:val="-1"/>
          <w:lang w:val="es-CR"/>
        </w:rPr>
        <w:t>conforme</w:t>
      </w:r>
      <w:r w:rsidRPr="002110FC">
        <w:rPr>
          <w:rFonts w:cs="Arial"/>
          <w:spacing w:val="57"/>
          <w:lang w:val="es-CR"/>
        </w:rPr>
        <w:t xml:space="preserve"> </w:t>
      </w:r>
      <w:r w:rsidRPr="002110FC">
        <w:rPr>
          <w:rFonts w:cs="Arial"/>
          <w:lang w:val="es-CR"/>
        </w:rPr>
        <w:t>al</w:t>
      </w:r>
      <w:r w:rsidRPr="002110FC">
        <w:rPr>
          <w:rFonts w:cs="Arial"/>
          <w:spacing w:val="53"/>
          <w:lang w:val="es-CR"/>
        </w:rPr>
        <w:t xml:space="preserve"> </w:t>
      </w:r>
      <w:r w:rsidRPr="002110FC">
        <w:rPr>
          <w:rFonts w:cs="Arial"/>
          <w:spacing w:val="-1"/>
          <w:lang w:val="es-CR"/>
        </w:rPr>
        <w:t>procedimiento</w:t>
      </w:r>
      <w:r w:rsidRPr="002110FC">
        <w:rPr>
          <w:rFonts w:cs="Arial"/>
          <w:spacing w:val="-9"/>
          <w:lang w:val="es-CR"/>
        </w:rPr>
        <w:t xml:space="preserve"> </w:t>
      </w:r>
      <w:r w:rsidRPr="002110FC">
        <w:rPr>
          <w:rFonts w:cs="Arial"/>
          <w:spacing w:val="-1"/>
          <w:lang w:val="es-CR"/>
        </w:rPr>
        <w:t>especial</w:t>
      </w:r>
      <w:r w:rsidRPr="002110FC">
        <w:rPr>
          <w:rFonts w:cs="Arial"/>
          <w:spacing w:val="-8"/>
          <w:lang w:val="es-CR"/>
        </w:rPr>
        <w:t xml:space="preserve"> </w:t>
      </w:r>
      <w:r w:rsidRPr="002110FC">
        <w:rPr>
          <w:rFonts w:cs="Arial"/>
          <w:spacing w:val="-1"/>
          <w:lang w:val="es-CR"/>
        </w:rPr>
        <w:t>establecido</w:t>
      </w:r>
      <w:r w:rsidRPr="002110FC">
        <w:rPr>
          <w:rFonts w:cs="Arial"/>
          <w:spacing w:val="-7"/>
          <w:lang w:val="es-CR"/>
        </w:rPr>
        <w:t xml:space="preserve"> </w:t>
      </w:r>
      <w:r w:rsidRPr="002110FC">
        <w:rPr>
          <w:rFonts w:cs="Arial"/>
          <w:lang w:val="es-CR"/>
        </w:rPr>
        <w:t>en</w:t>
      </w:r>
      <w:r w:rsidRPr="002110FC">
        <w:rPr>
          <w:rFonts w:cs="Arial"/>
          <w:spacing w:val="-10"/>
          <w:lang w:val="es-CR"/>
        </w:rPr>
        <w:t xml:space="preserve"> </w:t>
      </w:r>
      <w:r w:rsidRPr="002110FC">
        <w:rPr>
          <w:rFonts w:cs="Arial"/>
          <w:spacing w:val="-1"/>
          <w:lang w:val="es-CR"/>
        </w:rPr>
        <w:t>la</w:t>
      </w:r>
      <w:r w:rsidRPr="002110FC">
        <w:rPr>
          <w:rFonts w:cs="Arial"/>
          <w:spacing w:val="-9"/>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56"/>
          <w:lang w:val="es-CR"/>
        </w:rPr>
        <w:t xml:space="preserve"> </w:t>
      </w:r>
      <w:r w:rsidRPr="002110FC">
        <w:rPr>
          <w:rFonts w:cs="Arial"/>
          <w:spacing w:val="-1"/>
          <w:lang w:val="es-CR"/>
        </w:rPr>
        <w:t>las</w:t>
      </w:r>
      <w:r w:rsidRPr="002110FC">
        <w:rPr>
          <w:rFonts w:cs="Arial"/>
          <w:spacing w:val="55"/>
          <w:lang w:val="es-CR"/>
        </w:rPr>
        <w:t xml:space="preserve"> </w:t>
      </w:r>
      <w:r w:rsidRPr="002110FC">
        <w:rPr>
          <w:rFonts w:cs="Arial"/>
          <w:spacing w:val="-1"/>
          <w:lang w:val="es-CR"/>
        </w:rPr>
        <w:t>posibles</w:t>
      </w:r>
      <w:r w:rsidRPr="002110FC">
        <w:rPr>
          <w:rFonts w:cs="Arial"/>
          <w:spacing w:val="56"/>
          <w:lang w:val="es-CR"/>
        </w:rPr>
        <w:t xml:space="preserve"> </w:t>
      </w:r>
      <w:r w:rsidRPr="002110FC">
        <w:rPr>
          <w:rFonts w:cs="Arial"/>
          <w:spacing w:val="-1"/>
          <w:lang w:val="es-CR"/>
        </w:rPr>
        <w:t>prácticas</w:t>
      </w:r>
      <w:r w:rsidRPr="002110FC">
        <w:rPr>
          <w:rFonts w:cs="Arial"/>
          <w:spacing w:val="39"/>
          <w:lang w:val="es-CR"/>
        </w:rPr>
        <w:t xml:space="preserve"> </w:t>
      </w:r>
      <w:r w:rsidRPr="002110FC">
        <w:rPr>
          <w:rFonts w:cs="Arial"/>
          <w:spacing w:val="-1"/>
          <w:lang w:val="es-CR"/>
        </w:rPr>
        <w:t>monopolísticas,</w:t>
      </w:r>
      <w:r w:rsidRPr="002110FC">
        <w:rPr>
          <w:rFonts w:cs="Arial"/>
          <w:spacing w:val="5"/>
          <w:lang w:val="es-CR"/>
        </w:rPr>
        <w:t xml:space="preserve"> </w:t>
      </w:r>
      <w:r w:rsidRPr="002110FC">
        <w:rPr>
          <w:rFonts w:cs="Arial"/>
          <w:spacing w:val="-1"/>
          <w:lang w:val="es-CR"/>
        </w:rPr>
        <w:t>concentraciones</w:t>
      </w:r>
      <w:r w:rsidRPr="002110FC">
        <w:rPr>
          <w:rFonts w:cs="Arial"/>
          <w:spacing w:val="4"/>
          <w:lang w:val="es-CR"/>
        </w:rPr>
        <w:t xml:space="preserve"> </w:t>
      </w:r>
      <w:r w:rsidRPr="002110FC">
        <w:rPr>
          <w:rFonts w:cs="Arial"/>
          <w:spacing w:val="-1"/>
          <w:lang w:val="es-CR"/>
        </w:rPr>
        <w:t>ilícitas</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spacing w:val="-2"/>
          <w:lang w:val="es-CR"/>
        </w:rPr>
        <w:t>demás</w:t>
      </w:r>
      <w:r w:rsidRPr="002110FC">
        <w:rPr>
          <w:rFonts w:cs="Arial"/>
          <w:spacing w:val="4"/>
          <w:lang w:val="es-CR"/>
        </w:rPr>
        <w:t xml:space="preserve"> </w:t>
      </w:r>
      <w:r w:rsidRPr="002110FC">
        <w:rPr>
          <w:rFonts w:cs="Arial"/>
          <w:spacing w:val="-1"/>
          <w:lang w:val="es-CR"/>
        </w:rPr>
        <w:t>infracciones</w:t>
      </w:r>
      <w:r w:rsidRPr="002110FC">
        <w:rPr>
          <w:rFonts w:cs="Arial"/>
          <w:spacing w:val="7"/>
          <w:lang w:val="es-CR"/>
        </w:rPr>
        <w:t xml:space="preserve"> </w:t>
      </w:r>
      <w:r w:rsidRPr="002110FC">
        <w:rPr>
          <w:rFonts w:cs="Arial"/>
          <w:spacing w:val="-1"/>
          <w:lang w:val="es-CR"/>
        </w:rPr>
        <w:t>que</w:t>
      </w:r>
      <w:r w:rsidRPr="002110FC">
        <w:rPr>
          <w:rFonts w:cs="Arial"/>
          <w:spacing w:val="1"/>
          <w:lang w:val="es-CR"/>
        </w:rPr>
        <w:t xml:space="preserve"> </w:t>
      </w:r>
      <w:r w:rsidRPr="002110FC">
        <w:rPr>
          <w:rFonts w:cs="Arial"/>
          <w:lang w:val="es-CR"/>
        </w:rPr>
        <w:t>no</w:t>
      </w:r>
      <w:r w:rsidRPr="002110FC">
        <w:rPr>
          <w:rFonts w:cs="Arial"/>
          <w:spacing w:val="1"/>
          <w:lang w:val="es-CR"/>
        </w:rPr>
        <w:t xml:space="preserve"> </w:t>
      </w:r>
      <w:r w:rsidRPr="002110FC">
        <w:rPr>
          <w:rFonts w:cs="Arial"/>
          <w:spacing w:val="-1"/>
          <w:lang w:val="es-CR"/>
        </w:rPr>
        <w:t>sean</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mera</w:t>
      </w:r>
      <w:r w:rsidRPr="002110FC">
        <w:rPr>
          <w:rFonts w:cs="Arial"/>
          <w:spacing w:val="63"/>
          <w:lang w:val="es-CR"/>
        </w:rPr>
        <w:t xml:space="preserve"> </w:t>
      </w:r>
      <w:r w:rsidRPr="002110FC">
        <w:rPr>
          <w:rFonts w:cs="Arial"/>
          <w:spacing w:val="-1"/>
          <w:lang w:val="es-CR"/>
        </w:rPr>
        <w:t>constatación,</w:t>
      </w:r>
      <w:r w:rsidRPr="002110FC">
        <w:rPr>
          <w:rFonts w:cs="Arial"/>
          <w:spacing w:val="26"/>
          <w:lang w:val="es-CR"/>
        </w:rPr>
        <w:t xml:space="preserve"> </w:t>
      </w:r>
      <w:r w:rsidRPr="002110FC">
        <w:rPr>
          <w:rFonts w:cs="Arial"/>
          <w:spacing w:val="-1"/>
          <w:lang w:val="es-CR"/>
        </w:rPr>
        <w:t>establecidas</w:t>
      </w:r>
      <w:r w:rsidRPr="002110FC">
        <w:rPr>
          <w:rFonts w:cs="Arial"/>
          <w:spacing w:val="24"/>
          <w:lang w:val="es-CR"/>
        </w:rPr>
        <w:t xml:space="preserve"> </w:t>
      </w:r>
      <w:r w:rsidRPr="002110FC">
        <w:rPr>
          <w:rFonts w:cs="Arial"/>
          <w:lang w:val="es-CR"/>
        </w:rPr>
        <w:t>en</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Ley</w:t>
      </w:r>
      <w:r w:rsidRPr="002110FC">
        <w:rPr>
          <w:rFonts w:cs="Arial"/>
          <w:spacing w:val="24"/>
          <w:lang w:val="es-CR"/>
        </w:rPr>
        <w:t xml:space="preserve"> </w:t>
      </w:r>
      <w:r w:rsidRPr="002110FC">
        <w:rPr>
          <w:rFonts w:cs="Arial"/>
          <w:spacing w:val="-1"/>
          <w:lang w:val="es-CR"/>
        </w:rPr>
        <w:t>N.°</w:t>
      </w:r>
      <w:r w:rsidR="00D277FC" w:rsidRPr="002110FC">
        <w:rPr>
          <w:rFonts w:cs="Arial"/>
          <w:spacing w:val="-1"/>
          <w:lang w:val="es-CR"/>
        </w:rPr>
        <w:t xml:space="preserve"> </w:t>
      </w:r>
      <w:r w:rsidRPr="002110FC">
        <w:rPr>
          <w:rFonts w:cs="Arial"/>
          <w:spacing w:val="-1"/>
          <w:lang w:val="es-CR"/>
        </w:rPr>
        <w:t>7472;</w:t>
      </w:r>
      <w:r w:rsidRPr="002110FC">
        <w:rPr>
          <w:rFonts w:cs="Arial"/>
          <w:spacing w:val="-15"/>
          <w:lang w:val="es-CR"/>
        </w:rPr>
        <w:t xml:space="preserve"> </w:t>
      </w:r>
      <w:r w:rsidRPr="002110FC">
        <w:rPr>
          <w:rFonts w:cs="Arial"/>
          <w:lang w:val="es-CR"/>
        </w:rPr>
        <w:t>en</w:t>
      </w:r>
      <w:r w:rsidRPr="002110FC">
        <w:rPr>
          <w:rFonts w:cs="Arial"/>
          <w:spacing w:val="-19"/>
          <w:lang w:val="es-CR"/>
        </w:rPr>
        <w:t xml:space="preserve"> </w:t>
      </w:r>
      <w:r w:rsidRPr="002110FC">
        <w:rPr>
          <w:rFonts w:cs="Arial"/>
          <w:spacing w:val="-1"/>
          <w:lang w:val="es-CR"/>
        </w:rPr>
        <w:t>la</w:t>
      </w:r>
      <w:r w:rsidRPr="002110FC">
        <w:rPr>
          <w:rFonts w:cs="Arial"/>
          <w:spacing w:val="-14"/>
          <w:lang w:val="es-CR"/>
        </w:rPr>
        <w:t xml:space="preserve"> </w:t>
      </w:r>
      <w:r w:rsidR="000D78EB" w:rsidRPr="002110FC">
        <w:rPr>
          <w:rFonts w:cs="Arial"/>
          <w:spacing w:val="-1"/>
          <w:lang w:val="es-CR"/>
        </w:rPr>
        <w:t>Ley N.° 8642</w:t>
      </w:r>
      <w:r w:rsidR="00AE3B55" w:rsidRPr="002110FC">
        <w:rPr>
          <w:rFonts w:cs="Arial"/>
          <w:spacing w:val="-1"/>
          <w:lang w:val="es-CR"/>
        </w:rPr>
        <w:t xml:space="preserve"> y en la Ley N.°9736</w:t>
      </w:r>
      <w:r w:rsidRPr="002110FC">
        <w:rPr>
          <w:rFonts w:cs="Arial"/>
          <w:spacing w:val="38"/>
          <w:lang w:val="es-CR"/>
        </w:rPr>
        <w:t xml:space="preserve"> </w:t>
      </w:r>
      <w:r w:rsidRPr="002110FC">
        <w:rPr>
          <w:rFonts w:cs="Arial"/>
          <w:lang w:val="es-CR"/>
        </w:rPr>
        <w:t>y</w:t>
      </w:r>
      <w:r w:rsidRPr="002110FC">
        <w:rPr>
          <w:rFonts w:cs="Arial"/>
          <w:spacing w:val="36"/>
          <w:lang w:val="es-CR"/>
        </w:rPr>
        <w:t xml:space="preserve"> </w:t>
      </w:r>
      <w:r w:rsidRPr="002110FC">
        <w:rPr>
          <w:rFonts w:cs="Arial"/>
          <w:lang w:val="es-CR"/>
        </w:rPr>
        <w:t>sus</w:t>
      </w:r>
      <w:r w:rsidRPr="002110FC">
        <w:rPr>
          <w:rFonts w:cs="Arial"/>
          <w:spacing w:val="34"/>
          <w:lang w:val="es-CR"/>
        </w:rPr>
        <w:t xml:space="preserve"> </w:t>
      </w:r>
      <w:r w:rsidRPr="002110FC">
        <w:rPr>
          <w:rFonts w:cs="Arial"/>
          <w:spacing w:val="-1"/>
          <w:lang w:val="es-CR"/>
        </w:rPr>
        <w:t>reglamentos,</w:t>
      </w:r>
      <w:r w:rsidRPr="002110FC">
        <w:rPr>
          <w:rFonts w:cs="Arial"/>
          <w:spacing w:val="41"/>
          <w:lang w:val="es-CR"/>
        </w:rPr>
        <w:t xml:space="preserve"> </w:t>
      </w:r>
      <w:r w:rsidRPr="002110FC">
        <w:rPr>
          <w:rFonts w:cs="Arial"/>
          <w:lang w:val="es-CR"/>
        </w:rPr>
        <w:t>en</w:t>
      </w:r>
      <w:r w:rsidRPr="002110FC">
        <w:rPr>
          <w:rFonts w:cs="Arial"/>
          <w:spacing w:val="36"/>
          <w:lang w:val="es-CR"/>
        </w:rPr>
        <w:t xml:space="preserve"> </w:t>
      </w:r>
      <w:r w:rsidRPr="002110FC">
        <w:rPr>
          <w:rFonts w:cs="Arial"/>
          <w:spacing w:val="-1"/>
          <w:lang w:val="es-CR"/>
        </w:rPr>
        <w:t>lo</w:t>
      </w:r>
      <w:r w:rsidRPr="002110FC">
        <w:rPr>
          <w:rFonts w:cs="Arial"/>
          <w:spacing w:val="37"/>
          <w:lang w:val="es-CR"/>
        </w:rPr>
        <w:t xml:space="preserve"> </w:t>
      </w:r>
      <w:r w:rsidRPr="002110FC">
        <w:rPr>
          <w:rFonts w:cs="Arial"/>
          <w:spacing w:val="-1"/>
          <w:lang w:val="es-CR"/>
        </w:rPr>
        <w:t>referente</w:t>
      </w:r>
      <w:r w:rsidRPr="002110FC">
        <w:rPr>
          <w:rFonts w:cs="Arial"/>
          <w:spacing w:val="-2"/>
          <w:lang w:val="es-CR"/>
        </w:rPr>
        <w:t xml:space="preserve"> </w:t>
      </w:r>
      <w:r w:rsidRPr="002110FC">
        <w:rPr>
          <w:rFonts w:cs="Arial"/>
          <w:lang w:val="es-CR"/>
        </w:rPr>
        <w:t>al</w:t>
      </w:r>
      <w:r w:rsidRPr="002110FC">
        <w:rPr>
          <w:rFonts w:cs="Arial"/>
          <w:spacing w:val="-1"/>
          <w:lang w:val="es-CR"/>
        </w:rPr>
        <w:t xml:space="preserve"> régimen</w:t>
      </w:r>
      <w:r w:rsidRPr="002110FC">
        <w:rPr>
          <w:rFonts w:cs="Arial"/>
          <w:lang w:val="es-CR"/>
        </w:rPr>
        <w:t xml:space="preserve"> </w:t>
      </w:r>
      <w:r w:rsidRPr="002110FC">
        <w:rPr>
          <w:rFonts w:cs="Arial"/>
          <w:spacing w:val="-1"/>
          <w:lang w:val="es-CR"/>
        </w:rPr>
        <w:t>sectorial</w:t>
      </w:r>
      <w:r w:rsidRPr="002110FC">
        <w:rPr>
          <w:rFonts w:cs="Arial"/>
          <w:lang w:val="es-CR"/>
        </w:rPr>
        <w:t xml:space="preserve"> de </w:t>
      </w:r>
      <w:r w:rsidRPr="002110FC">
        <w:rPr>
          <w:rFonts w:cs="Arial"/>
          <w:spacing w:val="-1"/>
          <w:lang w:val="es-CR"/>
        </w:rPr>
        <w:t>competencia.</w:t>
      </w:r>
    </w:p>
    <w:p w14:paraId="162520E5" w14:textId="77777777" w:rsidR="00671664" w:rsidRPr="002110FC" w:rsidRDefault="00671664" w:rsidP="005A1070">
      <w:pPr>
        <w:rPr>
          <w:rFonts w:ascii="Arial" w:eastAsia="Arial" w:hAnsi="Arial" w:cs="Arial"/>
          <w:lang w:val="es-CR"/>
        </w:rPr>
      </w:pPr>
    </w:p>
    <w:p w14:paraId="296B9BE7" w14:textId="1C0B1DF9"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3</w:t>
      </w:r>
      <w:r w:rsidR="003614A9" w:rsidRPr="002110FC">
        <w:rPr>
          <w:rFonts w:cs="Arial"/>
          <w:spacing w:val="-1"/>
          <w:lang w:val="es-CR"/>
        </w:rPr>
        <w:t>3</w:t>
      </w:r>
      <w:r w:rsidRPr="002110FC">
        <w:rPr>
          <w:rFonts w:cs="Arial"/>
          <w:spacing w:val="-1"/>
          <w:lang w:val="es-CR"/>
        </w:rPr>
        <w:t>.- Etapas</w:t>
      </w:r>
      <w:r w:rsidRPr="002110FC">
        <w:rPr>
          <w:rFonts w:cs="Arial"/>
          <w:spacing w:val="-2"/>
          <w:lang w:val="es-CR"/>
        </w:rPr>
        <w:t xml:space="preserve"> </w:t>
      </w:r>
      <w:r w:rsidRPr="002110FC">
        <w:rPr>
          <w:rFonts w:cs="Arial"/>
          <w:lang w:val="es-CR"/>
        </w:rPr>
        <w:t>e</w:t>
      </w:r>
      <w:r w:rsidRPr="002110FC">
        <w:rPr>
          <w:rFonts w:cs="Arial"/>
          <w:spacing w:val="-2"/>
          <w:lang w:val="es-CR"/>
        </w:rPr>
        <w:t xml:space="preserve"> </w:t>
      </w:r>
      <w:r w:rsidRPr="002110FC">
        <w:rPr>
          <w:rFonts w:cs="Arial"/>
          <w:spacing w:val="-1"/>
          <w:lang w:val="es-CR"/>
        </w:rPr>
        <w:t>inicio</w:t>
      </w:r>
      <w:r w:rsidRPr="002110FC">
        <w:rPr>
          <w:rFonts w:cs="Arial"/>
          <w:spacing w:val="-2"/>
          <w:lang w:val="es-CR"/>
        </w:rPr>
        <w:t xml:space="preserve"> </w:t>
      </w:r>
      <w:r w:rsidRPr="002110FC">
        <w:rPr>
          <w:rFonts w:cs="Arial"/>
          <w:spacing w:val="-1"/>
          <w:lang w:val="es-CR"/>
        </w:rPr>
        <w:t>del procedimiento</w:t>
      </w:r>
      <w:r w:rsidRPr="002110FC">
        <w:rPr>
          <w:rFonts w:cs="Arial"/>
          <w:lang w:val="es-CR"/>
        </w:rPr>
        <w:t xml:space="preserve"> </w:t>
      </w:r>
      <w:r w:rsidRPr="002110FC">
        <w:rPr>
          <w:rFonts w:cs="Arial"/>
          <w:spacing w:val="-1"/>
          <w:lang w:val="es-CR"/>
        </w:rPr>
        <w:t>especial</w:t>
      </w:r>
    </w:p>
    <w:p w14:paraId="2048B4ED" w14:textId="77777777" w:rsidR="00671664" w:rsidRPr="002110FC" w:rsidRDefault="00671664" w:rsidP="005A1070">
      <w:pPr>
        <w:rPr>
          <w:rFonts w:ascii="Arial" w:eastAsia="Arial" w:hAnsi="Arial" w:cs="Arial"/>
          <w:b/>
          <w:bCs/>
          <w:lang w:val="es-CR"/>
        </w:rPr>
      </w:pPr>
    </w:p>
    <w:p w14:paraId="2051B0EE" w14:textId="02C50836" w:rsidR="00671664" w:rsidRPr="002110FC" w:rsidRDefault="00977604" w:rsidP="005A1070">
      <w:pPr>
        <w:pStyle w:val="Textoindependiente"/>
        <w:ind w:left="102"/>
        <w:jc w:val="both"/>
        <w:rPr>
          <w:rFonts w:cs="Arial"/>
          <w:lang w:val="es-CR"/>
        </w:rPr>
      </w:pPr>
      <w:r w:rsidRPr="002110FC">
        <w:rPr>
          <w:rFonts w:cs="Arial"/>
          <w:spacing w:val="-1"/>
          <w:lang w:val="es-CR"/>
        </w:rPr>
        <w:t>El</w:t>
      </w:r>
      <w:r w:rsidRPr="002110FC">
        <w:rPr>
          <w:rFonts w:cs="Arial"/>
          <w:spacing w:val="-5"/>
          <w:lang w:val="es-CR"/>
        </w:rPr>
        <w:t xml:space="preserve"> </w:t>
      </w:r>
      <w:r w:rsidRPr="002110FC">
        <w:rPr>
          <w:rFonts w:cs="Arial"/>
          <w:spacing w:val="-1"/>
          <w:lang w:val="es-CR"/>
        </w:rPr>
        <w:t>procedimiento</w:t>
      </w:r>
      <w:r w:rsidRPr="002110FC">
        <w:rPr>
          <w:rFonts w:cs="Arial"/>
          <w:spacing w:val="-7"/>
          <w:lang w:val="es-CR"/>
        </w:rPr>
        <w:t xml:space="preserve"> </w:t>
      </w:r>
      <w:r w:rsidRPr="002110FC">
        <w:rPr>
          <w:rFonts w:cs="Arial"/>
          <w:spacing w:val="-1"/>
          <w:lang w:val="es-CR"/>
        </w:rPr>
        <w:t>especial</w:t>
      </w:r>
      <w:r w:rsidRPr="002110FC">
        <w:rPr>
          <w:rFonts w:cs="Arial"/>
          <w:spacing w:val="-5"/>
          <w:lang w:val="es-CR"/>
        </w:rPr>
        <w:t xml:space="preserve"> </w:t>
      </w:r>
      <w:r w:rsidRPr="002110FC">
        <w:rPr>
          <w:rFonts w:cs="Arial"/>
          <w:spacing w:val="-1"/>
          <w:lang w:val="es-CR"/>
        </w:rPr>
        <w:t>podrá</w:t>
      </w:r>
      <w:r w:rsidRPr="002110FC">
        <w:rPr>
          <w:rFonts w:cs="Arial"/>
          <w:spacing w:val="-4"/>
          <w:lang w:val="es-CR"/>
        </w:rPr>
        <w:t xml:space="preserve"> </w:t>
      </w:r>
      <w:r w:rsidRPr="002110FC">
        <w:rPr>
          <w:rFonts w:cs="Arial"/>
          <w:spacing w:val="-1"/>
          <w:lang w:val="es-CR"/>
        </w:rPr>
        <w:t>iniciar</w:t>
      </w:r>
      <w:r w:rsidRPr="002110FC">
        <w:rPr>
          <w:rFonts w:cs="Arial"/>
          <w:spacing w:val="-6"/>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oficio</w:t>
      </w:r>
      <w:r w:rsidRPr="002110FC">
        <w:rPr>
          <w:rFonts w:cs="Arial"/>
          <w:spacing w:val="-4"/>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denuncia</w:t>
      </w:r>
      <w:r w:rsidRPr="002110FC">
        <w:rPr>
          <w:rFonts w:cs="Arial"/>
          <w:spacing w:val="-7"/>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comprenderá</w:t>
      </w:r>
      <w:r w:rsidRPr="002110FC">
        <w:rPr>
          <w:rFonts w:cs="Arial"/>
          <w:spacing w:val="-7"/>
          <w:lang w:val="es-CR"/>
        </w:rPr>
        <w:t xml:space="preserve"> </w:t>
      </w:r>
      <w:r w:rsidRPr="002110FC">
        <w:rPr>
          <w:rFonts w:cs="Arial"/>
          <w:lang w:val="es-CR"/>
        </w:rPr>
        <w:t>tres</w:t>
      </w:r>
      <w:r w:rsidRPr="002110FC">
        <w:rPr>
          <w:rFonts w:cs="Arial"/>
          <w:spacing w:val="-7"/>
          <w:lang w:val="es-CR"/>
        </w:rPr>
        <w:t xml:space="preserve"> </w:t>
      </w:r>
      <w:r w:rsidRPr="002110FC">
        <w:rPr>
          <w:rFonts w:cs="Arial"/>
          <w:spacing w:val="-1"/>
          <w:lang w:val="es-CR"/>
        </w:rPr>
        <w:t>etapas</w:t>
      </w:r>
      <w:r w:rsidR="006227CD" w:rsidRPr="002110FC">
        <w:rPr>
          <w:rFonts w:cs="Arial"/>
          <w:spacing w:val="-1"/>
          <w:lang w:val="es-CR"/>
        </w:rPr>
        <w:t xml:space="preserve"> independientes entre sí</w:t>
      </w:r>
      <w:r w:rsidRPr="002110FC">
        <w:rPr>
          <w:rFonts w:cs="Arial"/>
          <w:spacing w:val="-1"/>
          <w:lang w:val="es-CR"/>
        </w:rPr>
        <w:t>:</w:t>
      </w:r>
    </w:p>
    <w:p w14:paraId="78FD6337" w14:textId="77777777" w:rsidR="00671664" w:rsidRPr="002110FC" w:rsidRDefault="00671664" w:rsidP="005A1070">
      <w:pPr>
        <w:rPr>
          <w:rFonts w:ascii="Arial" w:eastAsia="Arial" w:hAnsi="Arial" w:cs="Arial"/>
          <w:lang w:val="es-CR"/>
        </w:rPr>
      </w:pPr>
    </w:p>
    <w:p w14:paraId="2BD41D22" w14:textId="77777777" w:rsidR="00671664" w:rsidRPr="002110FC" w:rsidRDefault="00977604" w:rsidP="005A1070">
      <w:pPr>
        <w:pStyle w:val="Textoindependiente"/>
        <w:numPr>
          <w:ilvl w:val="0"/>
          <w:numId w:val="38"/>
        </w:numPr>
        <w:tabs>
          <w:tab w:val="left" w:pos="832"/>
        </w:tabs>
        <w:rPr>
          <w:rFonts w:cs="Arial"/>
        </w:rPr>
      </w:pPr>
      <w:r w:rsidRPr="002110FC">
        <w:rPr>
          <w:rFonts w:cs="Arial"/>
          <w:spacing w:val="-1"/>
        </w:rPr>
        <w:t>Investigación</w:t>
      </w:r>
      <w:r w:rsidRPr="002110FC">
        <w:rPr>
          <w:rFonts w:cs="Arial"/>
        </w:rPr>
        <w:t xml:space="preserve"> </w:t>
      </w:r>
      <w:r w:rsidRPr="002110FC">
        <w:rPr>
          <w:rFonts w:cs="Arial"/>
          <w:spacing w:val="-1"/>
        </w:rPr>
        <w:t>preliminar.</w:t>
      </w:r>
    </w:p>
    <w:p w14:paraId="036E676A" w14:textId="77777777" w:rsidR="00671664" w:rsidRPr="002110FC" w:rsidRDefault="00977604" w:rsidP="005A1070">
      <w:pPr>
        <w:pStyle w:val="Textoindependiente"/>
        <w:numPr>
          <w:ilvl w:val="0"/>
          <w:numId w:val="38"/>
        </w:numPr>
        <w:tabs>
          <w:tab w:val="left" w:pos="832"/>
        </w:tabs>
        <w:rPr>
          <w:rFonts w:cs="Arial"/>
        </w:rPr>
      </w:pPr>
      <w:r w:rsidRPr="002110FC">
        <w:rPr>
          <w:rFonts w:cs="Arial"/>
          <w:spacing w:val="-1"/>
        </w:rPr>
        <w:t>Instrucción.</w:t>
      </w:r>
    </w:p>
    <w:p w14:paraId="3D81FA9D" w14:textId="77777777" w:rsidR="00671664" w:rsidRPr="002110FC" w:rsidRDefault="00977604" w:rsidP="005A1070">
      <w:pPr>
        <w:pStyle w:val="Textoindependiente"/>
        <w:numPr>
          <w:ilvl w:val="0"/>
          <w:numId w:val="38"/>
        </w:numPr>
        <w:tabs>
          <w:tab w:val="left" w:pos="832"/>
        </w:tabs>
        <w:rPr>
          <w:rFonts w:cs="Arial"/>
        </w:rPr>
      </w:pPr>
      <w:r w:rsidRPr="002110FC">
        <w:rPr>
          <w:rFonts w:cs="Arial"/>
          <w:spacing w:val="-1"/>
        </w:rPr>
        <w:t>Decisión.</w:t>
      </w:r>
    </w:p>
    <w:p w14:paraId="3E784036" w14:textId="77777777" w:rsidR="00671664" w:rsidRPr="002110FC" w:rsidRDefault="00671664" w:rsidP="005A1070">
      <w:pPr>
        <w:rPr>
          <w:rFonts w:ascii="Arial" w:eastAsia="Arial" w:hAnsi="Arial" w:cs="Arial"/>
        </w:rPr>
      </w:pPr>
    </w:p>
    <w:p w14:paraId="26443607" w14:textId="61454D9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3</w:t>
      </w:r>
      <w:r w:rsidR="003614A9" w:rsidRPr="002110FC">
        <w:rPr>
          <w:rFonts w:cs="Arial"/>
          <w:spacing w:val="-1"/>
          <w:lang w:val="es-CR"/>
        </w:rPr>
        <w:t>4</w:t>
      </w:r>
      <w:r w:rsidRPr="002110FC">
        <w:rPr>
          <w:rFonts w:cs="Arial"/>
          <w:spacing w:val="-1"/>
          <w:lang w:val="es-CR"/>
        </w:rPr>
        <w:t>.-Requisitos</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denuncia.</w:t>
      </w:r>
    </w:p>
    <w:p w14:paraId="21D97F4A" w14:textId="77777777" w:rsidR="00671664" w:rsidRPr="002110FC" w:rsidRDefault="00671664" w:rsidP="005A1070">
      <w:pPr>
        <w:rPr>
          <w:rFonts w:ascii="Arial" w:eastAsia="Arial" w:hAnsi="Arial" w:cs="Arial"/>
          <w:b/>
          <w:bCs/>
          <w:lang w:val="es-CR"/>
        </w:rPr>
      </w:pPr>
    </w:p>
    <w:p w14:paraId="2FF4FE12" w14:textId="77777777" w:rsidR="00671664" w:rsidRPr="002110FC" w:rsidRDefault="00977604" w:rsidP="005A1070">
      <w:pPr>
        <w:pStyle w:val="Textoindependiente"/>
        <w:ind w:left="102" w:right="164"/>
        <w:jc w:val="both"/>
        <w:rPr>
          <w:rFonts w:cs="Arial"/>
          <w:lang w:val="es-CR"/>
        </w:rPr>
      </w:pPr>
      <w:r w:rsidRPr="002110FC">
        <w:rPr>
          <w:rFonts w:cs="Arial"/>
          <w:spacing w:val="-1"/>
          <w:lang w:val="es-CR"/>
        </w:rPr>
        <w:t>La</w:t>
      </w:r>
      <w:r w:rsidRPr="002110FC">
        <w:rPr>
          <w:rFonts w:cs="Arial"/>
          <w:spacing w:val="46"/>
          <w:lang w:val="es-CR"/>
        </w:rPr>
        <w:t xml:space="preserve"> </w:t>
      </w:r>
      <w:r w:rsidRPr="002110FC">
        <w:rPr>
          <w:rFonts w:cs="Arial"/>
          <w:spacing w:val="-2"/>
          <w:lang w:val="es-CR"/>
        </w:rPr>
        <w:t>denuncia</w:t>
      </w:r>
      <w:r w:rsidRPr="002110FC">
        <w:rPr>
          <w:rFonts w:cs="Arial"/>
          <w:spacing w:val="41"/>
          <w:lang w:val="es-CR"/>
        </w:rPr>
        <w:t xml:space="preserve"> </w:t>
      </w:r>
      <w:r w:rsidRPr="002110FC">
        <w:rPr>
          <w:rFonts w:cs="Arial"/>
          <w:spacing w:val="-2"/>
          <w:lang w:val="es-CR"/>
        </w:rPr>
        <w:t>deberá</w:t>
      </w:r>
      <w:r w:rsidRPr="002110FC">
        <w:rPr>
          <w:rFonts w:cs="Arial"/>
          <w:spacing w:val="44"/>
          <w:lang w:val="es-CR"/>
        </w:rPr>
        <w:t xml:space="preserve"> </w:t>
      </w:r>
      <w:r w:rsidRPr="002110FC">
        <w:rPr>
          <w:rFonts w:cs="Arial"/>
          <w:spacing w:val="-1"/>
          <w:lang w:val="es-CR"/>
        </w:rPr>
        <w:t>estar</w:t>
      </w:r>
      <w:r w:rsidRPr="002110FC">
        <w:rPr>
          <w:rFonts w:cs="Arial"/>
          <w:spacing w:val="46"/>
          <w:lang w:val="es-CR"/>
        </w:rPr>
        <w:t xml:space="preserve"> </w:t>
      </w:r>
      <w:r w:rsidRPr="002110FC">
        <w:rPr>
          <w:rFonts w:cs="Arial"/>
          <w:spacing w:val="-1"/>
          <w:lang w:val="es-CR"/>
        </w:rPr>
        <w:t>dirigida</w:t>
      </w:r>
      <w:r w:rsidRPr="002110FC">
        <w:rPr>
          <w:rFonts w:cs="Arial"/>
          <w:spacing w:val="45"/>
          <w:lang w:val="es-CR"/>
        </w:rPr>
        <w:t xml:space="preserve"> </w:t>
      </w:r>
      <w:r w:rsidRPr="002110FC">
        <w:rPr>
          <w:rFonts w:cs="Arial"/>
          <w:lang w:val="es-CR"/>
        </w:rPr>
        <w:t>al</w:t>
      </w:r>
      <w:r w:rsidRPr="002110FC">
        <w:rPr>
          <w:rFonts w:cs="Arial"/>
          <w:spacing w:val="45"/>
          <w:lang w:val="es-CR"/>
        </w:rPr>
        <w:t xml:space="preserve"> </w:t>
      </w:r>
      <w:r w:rsidRPr="002110FC">
        <w:rPr>
          <w:rFonts w:cs="Arial"/>
          <w:spacing w:val="-1"/>
          <w:lang w:val="es-CR"/>
        </w:rPr>
        <w:t>Órgano</w:t>
      </w:r>
      <w:r w:rsidRPr="002110FC">
        <w:rPr>
          <w:rFonts w:cs="Arial"/>
          <w:spacing w:val="46"/>
          <w:lang w:val="es-CR"/>
        </w:rPr>
        <w:t xml:space="preserve"> </w:t>
      </w:r>
      <w:r w:rsidRPr="002110FC">
        <w:rPr>
          <w:rFonts w:cs="Arial"/>
          <w:spacing w:val="-1"/>
          <w:lang w:val="es-CR"/>
        </w:rPr>
        <w:t>Técnico</w:t>
      </w:r>
      <w:r w:rsidRPr="002110FC">
        <w:rPr>
          <w:rFonts w:cs="Arial"/>
          <w:spacing w:val="46"/>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1"/>
          <w:lang w:val="es-CR"/>
        </w:rPr>
        <w:t>autoridad</w:t>
      </w:r>
      <w:r w:rsidRPr="002110FC">
        <w:rPr>
          <w:rFonts w:cs="Arial"/>
          <w:spacing w:val="43"/>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competencia</w:t>
      </w:r>
      <w:r w:rsidRPr="002110FC">
        <w:rPr>
          <w:rFonts w:cs="Arial"/>
          <w:spacing w:val="47"/>
          <w:lang w:val="es-CR"/>
        </w:rPr>
        <w:t xml:space="preserve"> </w:t>
      </w:r>
      <w:r w:rsidRPr="002110FC">
        <w:rPr>
          <w:rFonts w:cs="Arial"/>
          <w:spacing w:val="-1"/>
          <w:lang w:val="es-CR"/>
        </w:rPr>
        <w:t>correspondiente</w:t>
      </w:r>
      <w:r w:rsidRPr="002110FC">
        <w:rPr>
          <w:rFonts w:cs="Arial"/>
          <w:lang w:val="es-CR"/>
        </w:rPr>
        <w:t xml:space="preserve"> y</w:t>
      </w:r>
      <w:r w:rsidRPr="002110FC">
        <w:rPr>
          <w:rFonts w:cs="Arial"/>
          <w:spacing w:val="-2"/>
          <w:lang w:val="es-CR"/>
        </w:rPr>
        <w:t xml:space="preserve"> deberá</w:t>
      </w:r>
      <w:r w:rsidRPr="002110FC">
        <w:rPr>
          <w:rFonts w:cs="Arial"/>
          <w:spacing w:val="-1"/>
          <w:lang w:val="es-CR"/>
        </w:rPr>
        <w:t xml:space="preserve"> </w:t>
      </w:r>
      <w:r w:rsidRPr="002110FC">
        <w:rPr>
          <w:rFonts w:cs="Arial"/>
          <w:spacing w:val="-2"/>
          <w:lang w:val="es-CR"/>
        </w:rPr>
        <w:t>contener</w:t>
      </w:r>
      <w:r w:rsidRPr="002110FC">
        <w:rPr>
          <w:rFonts w:cs="Arial"/>
          <w:spacing w:val="-1"/>
          <w:lang w:val="es-CR"/>
        </w:rPr>
        <w:t xml:space="preserve"> </w:t>
      </w:r>
      <w:r w:rsidRPr="002110FC">
        <w:rPr>
          <w:rFonts w:cs="Arial"/>
          <w:lang w:val="es-CR"/>
        </w:rPr>
        <w:t>al</w:t>
      </w:r>
      <w:r w:rsidRPr="002110FC">
        <w:rPr>
          <w:rFonts w:cs="Arial"/>
          <w:spacing w:val="-5"/>
          <w:lang w:val="es-CR"/>
        </w:rPr>
        <w:t xml:space="preserve"> </w:t>
      </w:r>
      <w:r w:rsidRPr="002110FC">
        <w:rPr>
          <w:rFonts w:cs="Arial"/>
          <w:spacing w:val="-2"/>
          <w:lang w:val="es-CR"/>
        </w:rPr>
        <w:t>menos</w:t>
      </w:r>
      <w:r w:rsidRPr="002110FC">
        <w:rPr>
          <w:rFonts w:cs="Arial"/>
          <w:spacing w:val="1"/>
          <w:lang w:val="es-CR"/>
        </w:rPr>
        <w:t xml:space="preserve"> </w:t>
      </w:r>
      <w:r w:rsidRPr="002110FC">
        <w:rPr>
          <w:rFonts w:cs="Arial"/>
          <w:spacing w:val="-2"/>
          <w:lang w:val="es-CR"/>
        </w:rPr>
        <w:t>los</w:t>
      </w:r>
      <w:r w:rsidRPr="002110FC">
        <w:rPr>
          <w:rFonts w:cs="Arial"/>
          <w:spacing w:val="-5"/>
          <w:lang w:val="es-CR"/>
        </w:rPr>
        <w:t xml:space="preserve"> </w:t>
      </w:r>
      <w:r w:rsidRPr="002110FC">
        <w:rPr>
          <w:rFonts w:cs="Arial"/>
          <w:spacing w:val="-2"/>
          <w:lang w:val="es-CR"/>
        </w:rPr>
        <w:t>siguientes elementos:</w:t>
      </w:r>
    </w:p>
    <w:p w14:paraId="64C3B741" w14:textId="77777777" w:rsidR="00671664" w:rsidRPr="002110FC" w:rsidRDefault="00671664" w:rsidP="005A1070">
      <w:pPr>
        <w:rPr>
          <w:rFonts w:ascii="Arial" w:eastAsia="Arial" w:hAnsi="Arial" w:cs="Arial"/>
          <w:lang w:val="es-CR"/>
        </w:rPr>
      </w:pPr>
    </w:p>
    <w:p w14:paraId="435A13BA" w14:textId="77777777" w:rsidR="00671664" w:rsidRPr="002110FC" w:rsidRDefault="00977604" w:rsidP="005A1070">
      <w:pPr>
        <w:pStyle w:val="Textoindependiente"/>
        <w:numPr>
          <w:ilvl w:val="0"/>
          <w:numId w:val="37"/>
        </w:numPr>
        <w:tabs>
          <w:tab w:val="left" w:pos="832"/>
        </w:tabs>
        <w:ind w:right="115"/>
        <w:jc w:val="both"/>
        <w:rPr>
          <w:rFonts w:cs="Arial"/>
          <w:lang w:val="es-CR"/>
        </w:rPr>
      </w:pPr>
      <w:r w:rsidRPr="002110FC">
        <w:rPr>
          <w:rFonts w:cs="Arial"/>
          <w:spacing w:val="-1"/>
          <w:lang w:val="es-CR"/>
        </w:rPr>
        <w:t>El</w:t>
      </w:r>
      <w:r w:rsidRPr="002110FC">
        <w:rPr>
          <w:rFonts w:cs="Arial"/>
          <w:spacing w:val="-3"/>
          <w:lang w:val="es-CR"/>
        </w:rPr>
        <w:t xml:space="preserve"> </w:t>
      </w:r>
      <w:r w:rsidRPr="002110FC">
        <w:rPr>
          <w:rFonts w:cs="Arial"/>
          <w:spacing w:val="-2"/>
          <w:lang w:val="es-CR"/>
        </w:rPr>
        <w:t>nombre</w:t>
      </w:r>
      <w:r w:rsidRPr="002110FC">
        <w:rPr>
          <w:rFonts w:cs="Arial"/>
          <w:spacing w:val="-4"/>
          <w:lang w:val="es-CR"/>
        </w:rPr>
        <w:t xml:space="preserve"> </w:t>
      </w:r>
      <w:r w:rsidRPr="002110FC">
        <w:rPr>
          <w:rFonts w:cs="Arial"/>
          <w:lang w:val="es-CR"/>
        </w:rPr>
        <w:t>y</w:t>
      </w:r>
      <w:r w:rsidRPr="002110FC">
        <w:rPr>
          <w:rFonts w:cs="Arial"/>
          <w:spacing w:val="-6"/>
          <w:lang w:val="es-CR"/>
        </w:rPr>
        <w:t xml:space="preserve"> </w:t>
      </w:r>
      <w:r w:rsidRPr="002110FC">
        <w:rPr>
          <w:rFonts w:cs="Arial"/>
          <w:lang w:val="es-CR"/>
        </w:rPr>
        <w:t>el</w:t>
      </w:r>
      <w:r w:rsidRPr="002110FC">
        <w:rPr>
          <w:rFonts w:cs="Arial"/>
          <w:spacing w:val="-5"/>
          <w:lang w:val="es-CR"/>
        </w:rPr>
        <w:t xml:space="preserve"> </w:t>
      </w:r>
      <w:r w:rsidRPr="002110FC">
        <w:rPr>
          <w:rFonts w:cs="Arial"/>
          <w:spacing w:val="-2"/>
          <w:lang w:val="es-CR"/>
        </w:rPr>
        <w:t>domicilio</w:t>
      </w:r>
      <w:r w:rsidRPr="002110FC">
        <w:rPr>
          <w:rFonts w:cs="Arial"/>
          <w:spacing w:val="-6"/>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2"/>
          <w:lang w:val="es-CR"/>
        </w:rPr>
        <w:t>denunciante.</w:t>
      </w:r>
      <w:r w:rsidRPr="002110FC">
        <w:rPr>
          <w:rFonts w:cs="Arial"/>
          <w:spacing w:val="-3"/>
          <w:lang w:val="es-CR"/>
        </w:rPr>
        <w:t xml:space="preserve"> </w:t>
      </w:r>
      <w:r w:rsidRPr="002110FC">
        <w:rPr>
          <w:rFonts w:cs="Arial"/>
          <w:spacing w:val="-1"/>
          <w:lang w:val="es-CR"/>
        </w:rPr>
        <w:t>En</w:t>
      </w:r>
      <w:r w:rsidRPr="002110FC">
        <w:rPr>
          <w:rFonts w:cs="Arial"/>
          <w:spacing w:val="-4"/>
          <w:lang w:val="es-CR"/>
        </w:rPr>
        <w:t xml:space="preserve"> </w:t>
      </w:r>
      <w:r w:rsidRPr="002110FC">
        <w:rPr>
          <w:rFonts w:cs="Arial"/>
          <w:lang w:val="es-CR"/>
        </w:rPr>
        <w:t>caso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ser una</w:t>
      </w:r>
      <w:r w:rsidRPr="002110FC">
        <w:rPr>
          <w:rFonts w:cs="Arial"/>
          <w:spacing w:val="-2"/>
          <w:lang w:val="es-CR"/>
        </w:rPr>
        <w:t xml:space="preserve"> </w:t>
      </w:r>
      <w:r w:rsidRPr="002110FC">
        <w:rPr>
          <w:rFonts w:cs="Arial"/>
          <w:spacing w:val="-1"/>
          <w:lang w:val="es-CR"/>
        </w:rPr>
        <w:t>persona</w:t>
      </w:r>
      <w:r w:rsidRPr="002110FC">
        <w:rPr>
          <w:rFonts w:cs="Arial"/>
          <w:spacing w:val="-4"/>
          <w:lang w:val="es-CR"/>
        </w:rPr>
        <w:t xml:space="preserve"> </w:t>
      </w:r>
      <w:r w:rsidRPr="002110FC">
        <w:rPr>
          <w:rFonts w:cs="Arial"/>
          <w:spacing w:val="-1"/>
          <w:lang w:val="es-CR"/>
        </w:rPr>
        <w:t>jurídica</w:t>
      </w:r>
      <w:r w:rsidRPr="002110FC">
        <w:rPr>
          <w:rFonts w:cs="Arial"/>
          <w:spacing w:val="-2"/>
          <w:lang w:val="es-CR"/>
        </w:rPr>
        <w:t xml:space="preserve"> </w:t>
      </w:r>
      <w:r w:rsidRPr="002110FC">
        <w:rPr>
          <w:rFonts w:cs="Arial"/>
          <w:spacing w:val="-1"/>
          <w:lang w:val="es-CR"/>
        </w:rPr>
        <w:t>quien</w:t>
      </w:r>
      <w:r w:rsidRPr="002110FC">
        <w:rPr>
          <w:rFonts w:cs="Arial"/>
          <w:spacing w:val="37"/>
          <w:lang w:val="es-CR"/>
        </w:rPr>
        <w:t xml:space="preserve"> </w:t>
      </w:r>
      <w:r w:rsidRPr="002110FC">
        <w:rPr>
          <w:rFonts w:cs="Arial"/>
          <w:spacing w:val="-1"/>
          <w:lang w:val="es-CR"/>
        </w:rPr>
        <w:t>denuncia,</w:t>
      </w:r>
      <w:r w:rsidRPr="002110FC">
        <w:rPr>
          <w:rFonts w:cs="Arial"/>
          <w:spacing w:val="34"/>
          <w:lang w:val="es-CR"/>
        </w:rPr>
        <w:t xml:space="preserve"> </w:t>
      </w:r>
      <w:r w:rsidRPr="002110FC">
        <w:rPr>
          <w:rFonts w:cs="Arial"/>
          <w:spacing w:val="-1"/>
          <w:lang w:val="es-CR"/>
        </w:rPr>
        <w:t>deberá</w:t>
      </w:r>
      <w:r w:rsidRPr="002110FC">
        <w:rPr>
          <w:rFonts w:cs="Arial"/>
          <w:spacing w:val="31"/>
          <w:lang w:val="es-CR"/>
        </w:rPr>
        <w:t xml:space="preserve"> </w:t>
      </w:r>
      <w:r w:rsidRPr="002110FC">
        <w:rPr>
          <w:rFonts w:cs="Arial"/>
          <w:spacing w:val="-1"/>
          <w:lang w:val="es-CR"/>
        </w:rPr>
        <w:t>presentar</w:t>
      </w:r>
      <w:r w:rsidRPr="002110FC">
        <w:rPr>
          <w:rFonts w:cs="Arial"/>
          <w:spacing w:val="33"/>
          <w:lang w:val="es-CR"/>
        </w:rPr>
        <w:t xml:space="preserve"> </w:t>
      </w:r>
      <w:r w:rsidRPr="002110FC">
        <w:rPr>
          <w:rFonts w:cs="Arial"/>
          <w:spacing w:val="-1"/>
          <w:lang w:val="es-CR"/>
        </w:rPr>
        <w:t>personería</w:t>
      </w:r>
      <w:r w:rsidRPr="002110FC">
        <w:rPr>
          <w:rFonts w:cs="Arial"/>
          <w:spacing w:val="30"/>
          <w:lang w:val="es-CR"/>
        </w:rPr>
        <w:t xml:space="preserve"> </w:t>
      </w:r>
      <w:r w:rsidRPr="002110FC">
        <w:rPr>
          <w:rFonts w:cs="Arial"/>
          <w:spacing w:val="-1"/>
          <w:lang w:val="es-CR"/>
        </w:rPr>
        <w:t>jurídica</w:t>
      </w:r>
      <w:r w:rsidRPr="002110FC">
        <w:rPr>
          <w:rFonts w:cs="Arial"/>
          <w:spacing w:val="32"/>
          <w:lang w:val="es-CR"/>
        </w:rPr>
        <w:t xml:space="preserve"> </w:t>
      </w:r>
      <w:r w:rsidRPr="002110FC">
        <w:rPr>
          <w:rFonts w:cs="Arial"/>
          <w:lang w:val="es-CR"/>
        </w:rPr>
        <w:t>y</w:t>
      </w:r>
      <w:r w:rsidRPr="002110FC">
        <w:rPr>
          <w:rFonts w:cs="Arial"/>
          <w:spacing w:val="33"/>
          <w:lang w:val="es-CR"/>
        </w:rPr>
        <w:t xml:space="preserve"> </w:t>
      </w:r>
      <w:r w:rsidRPr="002110FC">
        <w:rPr>
          <w:rFonts w:cs="Arial"/>
          <w:lang w:val="es-CR"/>
        </w:rPr>
        <w:t>el</w:t>
      </w:r>
      <w:r w:rsidRPr="002110FC">
        <w:rPr>
          <w:rFonts w:cs="Arial"/>
          <w:spacing w:val="33"/>
          <w:lang w:val="es-CR"/>
        </w:rPr>
        <w:t xml:space="preserve"> </w:t>
      </w:r>
      <w:r w:rsidRPr="002110FC">
        <w:rPr>
          <w:rFonts w:cs="Arial"/>
          <w:spacing w:val="-1"/>
          <w:lang w:val="es-CR"/>
        </w:rPr>
        <w:t>poder</w:t>
      </w:r>
      <w:r w:rsidRPr="002110FC">
        <w:rPr>
          <w:rFonts w:cs="Arial"/>
          <w:spacing w:val="31"/>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spacing w:val="-1"/>
          <w:lang w:val="es-CR"/>
        </w:rPr>
        <w:t>acredite</w:t>
      </w:r>
      <w:r w:rsidRPr="002110FC">
        <w:rPr>
          <w:rFonts w:cs="Arial"/>
          <w:spacing w:val="32"/>
          <w:lang w:val="es-CR"/>
        </w:rPr>
        <w:t xml:space="preserve"> </w:t>
      </w:r>
      <w:r w:rsidRPr="002110FC">
        <w:rPr>
          <w:rFonts w:cs="Arial"/>
          <w:lang w:val="es-CR"/>
        </w:rPr>
        <w:t>su</w:t>
      </w:r>
      <w:r w:rsidRPr="002110FC">
        <w:rPr>
          <w:rFonts w:cs="Arial"/>
          <w:spacing w:val="45"/>
          <w:lang w:val="es-CR"/>
        </w:rPr>
        <w:t xml:space="preserve"> </w:t>
      </w:r>
      <w:r w:rsidRPr="002110FC">
        <w:rPr>
          <w:rFonts w:cs="Arial"/>
          <w:spacing w:val="-1"/>
          <w:lang w:val="es-CR"/>
        </w:rPr>
        <w:t>representación.</w:t>
      </w:r>
    </w:p>
    <w:p w14:paraId="71B39B9C" w14:textId="704D06CC" w:rsidR="00671664" w:rsidRPr="002110FC" w:rsidRDefault="00977604" w:rsidP="005A1070">
      <w:pPr>
        <w:pStyle w:val="Textoindependiente"/>
        <w:numPr>
          <w:ilvl w:val="0"/>
          <w:numId w:val="37"/>
        </w:numPr>
        <w:tabs>
          <w:tab w:val="left" w:pos="832"/>
        </w:tabs>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nombre</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razón</w:t>
      </w:r>
      <w:r w:rsidRPr="002110FC">
        <w:rPr>
          <w:rFonts w:cs="Arial"/>
          <w:spacing w:val="-2"/>
          <w:lang w:val="es-CR"/>
        </w:rPr>
        <w:t xml:space="preserve"> </w:t>
      </w:r>
      <w:r w:rsidRPr="002110FC">
        <w:rPr>
          <w:rFonts w:cs="Arial"/>
          <w:spacing w:val="-1"/>
          <w:lang w:val="es-CR"/>
        </w:rPr>
        <w:t>social</w:t>
      </w:r>
      <w:r w:rsidRPr="002110FC">
        <w:rPr>
          <w:rFonts w:cs="Arial"/>
          <w:lang w:val="es-CR"/>
        </w:rPr>
        <w:t xml:space="preserve"> y</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datos</w:t>
      </w:r>
      <w:r w:rsidRPr="002110FC">
        <w:rPr>
          <w:rFonts w:cs="Arial"/>
          <w:spacing w:val="-2"/>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ubicar</w:t>
      </w:r>
      <w:r w:rsidRPr="002110FC">
        <w:rPr>
          <w:rFonts w:cs="Arial"/>
          <w:spacing w:val="-4"/>
          <w:lang w:val="es-CR"/>
        </w:rPr>
        <w:t xml:space="preserve"> </w:t>
      </w:r>
      <w:r w:rsidRPr="002110FC">
        <w:rPr>
          <w:rFonts w:cs="Arial"/>
          <w:lang w:val="es-CR"/>
        </w:rPr>
        <w:t>al</w:t>
      </w:r>
      <w:r w:rsidRPr="002110FC">
        <w:rPr>
          <w:rFonts w:cs="Arial"/>
          <w:spacing w:val="1"/>
          <w:lang w:val="es-CR"/>
        </w:rPr>
        <w:t xml:space="preserve"> </w:t>
      </w:r>
      <w:r w:rsidRPr="002110FC">
        <w:rPr>
          <w:rFonts w:cs="Arial"/>
          <w:spacing w:val="-2"/>
          <w:lang w:val="es-CR"/>
        </w:rPr>
        <w:t>agente económico</w:t>
      </w:r>
      <w:r w:rsidR="006227CD" w:rsidRPr="002110FC">
        <w:rPr>
          <w:rFonts w:cs="Arial"/>
          <w:spacing w:val="-2"/>
          <w:lang w:val="es-CR"/>
        </w:rPr>
        <w:t xml:space="preserve"> o la persona física</w:t>
      </w:r>
      <w:r w:rsidRPr="002110FC">
        <w:rPr>
          <w:rFonts w:cs="Arial"/>
          <w:spacing w:val="-4"/>
          <w:lang w:val="es-CR"/>
        </w:rPr>
        <w:t xml:space="preserve"> </w:t>
      </w:r>
      <w:r w:rsidRPr="002110FC">
        <w:rPr>
          <w:rFonts w:cs="Arial"/>
          <w:spacing w:val="-2"/>
          <w:lang w:val="es-CR"/>
        </w:rPr>
        <w:t>denunciado</w:t>
      </w:r>
      <w:r w:rsidR="006227CD" w:rsidRPr="002110FC">
        <w:rPr>
          <w:rFonts w:cs="Arial"/>
          <w:spacing w:val="-2"/>
          <w:lang w:val="es-CR"/>
        </w:rPr>
        <w:t>s</w:t>
      </w:r>
      <w:r w:rsidRPr="002110FC">
        <w:rPr>
          <w:rFonts w:cs="Arial"/>
          <w:spacing w:val="-2"/>
          <w:lang w:val="es-CR"/>
        </w:rPr>
        <w:t>.</w:t>
      </w:r>
    </w:p>
    <w:p w14:paraId="1265B619" w14:textId="467924CE" w:rsidR="00671664" w:rsidRPr="002110FC" w:rsidRDefault="00977604" w:rsidP="005A1070">
      <w:pPr>
        <w:pStyle w:val="Textoindependiente"/>
        <w:numPr>
          <w:ilvl w:val="0"/>
          <w:numId w:val="37"/>
        </w:numPr>
        <w:tabs>
          <w:tab w:val="left" w:pos="832"/>
        </w:tabs>
        <w:ind w:right="112"/>
        <w:jc w:val="both"/>
        <w:rPr>
          <w:rFonts w:cs="Arial"/>
          <w:lang w:val="es-CR"/>
        </w:rPr>
      </w:pPr>
      <w:r w:rsidRPr="002110FC">
        <w:rPr>
          <w:rFonts w:cs="Arial"/>
          <w:spacing w:val="-1"/>
          <w:lang w:val="es-CR"/>
        </w:rPr>
        <w:t>Una</w:t>
      </w:r>
      <w:r w:rsidRPr="002110FC">
        <w:rPr>
          <w:rFonts w:cs="Arial"/>
          <w:spacing w:val="-10"/>
          <w:lang w:val="es-CR"/>
        </w:rPr>
        <w:t xml:space="preserve"> </w:t>
      </w:r>
      <w:r w:rsidRPr="002110FC">
        <w:rPr>
          <w:rFonts w:cs="Arial"/>
          <w:spacing w:val="-1"/>
          <w:lang w:val="es-CR"/>
        </w:rPr>
        <w:t>relación</w:t>
      </w:r>
      <w:r w:rsidRPr="002110FC">
        <w:rPr>
          <w:rFonts w:cs="Arial"/>
          <w:spacing w:val="-12"/>
          <w:lang w:val="es-CR"/>
        </w:rPr>
        <w:t xml:space="preserve"> </w:t>
      </w:r>
      <w:r w:rsidRPr="002110FC">
        <w:rPr>
          <w:rFonts w:cs="Arial"/>
          <w:spacing w:val="-1"/>
          <w:lang w:val="es-CR"/>
        </w:rPr>
        <w:t>sucinta</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hechos</w:t>
      </w:r>
      <w:r w:rsidRPr="002110FC">
        <w:rPr>
          <w:rFonts w:cs="Arial"/>
          <w:spacing w:val="-11"/>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lang w:val="es-CR"/>
        </w:rPr>
        <w:t>actos</w:t>
      </w:r>
      <w:r w:rsidRPr="002110FC">
        <w:rPr>
          <w:rFonts w:cs="Arial"/>
          <w:spacing w:val="-11"/>
          <w:lang w:val="es-CR"/>
        </w:rPr>
        <w:t xml:space="preserve"> </w:t>
      </w:r>
      <w:r w:rsidRPr="002110FC">
        <w:rPr>
          <w:rFonts w:cs="Arial"/>
          <w:spacing w:val="-1"/>
          <w:lang w:val="es-CR"/>
        </w:rPr>
        <w:t>denunciados,</w:t>
      </w:r>
      <w:r w:rsidRPr="002110FC">
        <w:rPr>
          <w:rFonts w:cs="Arial"/>
          <w:spacing w:val="-8"/>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estén</w:t>
      </w:r>
      <w:r w:rsidRPr="002110FC">
        <w:rPr>
          <w:rFonts w:cs="Arial"/>
          <w:spacing w:val="-12"/>
          <w:lang w:val="es-CR"/>
        </w:rPr>
        <w:t xml:space="preserve"> </w:t>
      </w:r>
      <w:r w:rsidRPr="002110FC">
        <w:rPr>
          <w:rFonts w:cs="Arial"/>
          <w:spacing w:val="-1"/>
          <w:lang w:val="es-CR"/>
        </w:rPr>
        <w:t>relacionados</w:t>
      </w:r>
      <w:r w:rsidRPr="002110FC">
        <w:rPr>
          <w:rFonts w:cs="Arial"/>
          <w:spacing w:val="57"/>
          <w:lang w:val="es-CR"/>
        </w:rPr>
        <w:t xml:space="preserve"> </w:t>
      </w:r>
      <w:r w:rsidRPr="002110FC">
        <w:rPr>
          <w:rFonts w:cs="Arial"/>
          <w:lang w:val="es-CR"/>
        </w:rPr>
        <w:t>con</w:t>
      </w:r>
      <w:r w:rsidRPr="002110FC">
        <w:rPr>
          <w:rFonts w:cs="Arial"/>
          <w:spacing w:val="32"/>
          <w:lang w:val="es-CR"/>
        </w:rPr>
        <w:t xml:space="preserve"> </w:t>
      </w:r>
      <w:r w:rsidRPr="002110FC">
        <w:rPr>
          <w:rFonts w:cs="Arial"/>
          <w:spacing w:val="-1"/>
          <w:lang w:val="es-CR"/>
        </w:rPr>
        <w:t>posibles</w:t>
      </w:r>
      <w:r w:rsidRPr="002110FC">
        <w:rPr>
          <w:rFonts w:cs="Arial"/>
          <w:spacing w:val="32"/>
          <w:lang w:val="es-CR"/>
        </w:rPr>
        <w:t xml:space="preserve"> </w:t>
      </w:r>
      <w:r w:rsidRPr="002110FC">
        <w:rPr>
          <w:rFonts w:cs="Arial"/>
          <w:spacing w:val="-1"/>
          <w:lang w:val="es-CR"/>
        </w:rPr>
        <w:t>infracciones</w:t>
      </w:r>
      <w:r w:rsidRPr="002110FC">
        <w:rPr>
          <w:rFonts w:cs="Arial"/>
          <w:spacing w:val="32"/>
          <w:lang w:val="es-CR"/>
        </w:rPr>
        <w:t xml:space="preserve"> </w:t>
      </w:r>
      <w:r w:rsidRPr="002110FC">
        <w:rPr>
          <w:rFonts w:cs="Arial"/>
          <w:spacing w:val="-1"/>
          <w:lang w:val="es-CR"/>
        </w:rPr>
        <w:t>tipificadas</w:t>
      </w:r>
      <w:r w:rsidRPr="002110FC">
        <w:rPr>
          <w:rFonts w:cs="Arial"/>
          <w:spacing w:val="32"/>
          <w:lang w:val="es-CR"/>
        </w:rPr>
        <w:t xml:space="preserve"> </w:t>
      </w:r>
      <w:r w:rsidRPr="002110FC">
        <w:rPr>
          <w:rFonts w:cs="Arial"/>
          <w:lang w:val="es-CR"/>
        </w:rPr>
        <w:t>en</w:t>
      </w:r>
      <w:r w:rsidRPr="002110FC">
        <w:rPr>
          <w:rFonts w:cs="Arial"/>
          <w:spacing w:val="30"/>
          <w:lang w:val="es-CR"/>
        </w:rPr>
        <w:t xml:space="preserve"> </w:t>
      </w:r>
      <w:r w:rsidRPr="002110FC">
        <w:rPr>
          <w:rFonts w:cs="Arial"/>
          <w:spacing w:val="-1"/>
          <w:lang w:val="es-CR"/>
        </w:rPr>
        <w:t>la</w:t>
      </w:r>
      <w:r w:rsidRPr="002110FC">
        <w:rPr>
          <w:rFonts w:cs="Arial"/>
          <w:spacing w:val="35"/>
          <w:lang w:val="es-CR"/>
        </w:rPr>
        <w:t xml:space="preserve"> </w:t>
      </w:r>
      <w:r w:rsidR="00D277FC" w:rsidRPr="002110FC">
        <w:rPr>
          <w:rFonts w:cs="Arial"/>
          <w:spacing w:val="-1"/>
          <w:lang w:val="es-CR"/>
        </w:rPr>
        <w:t>Ley N.º 7472</w:t>
      </w:r>
      <w:r w:rsidRPr="002110FC">
        <w:rPr>
          <w:rFonts w:cs="Arial"/>
          <w:spacing w:val="-1"/>
          <w:lang w:val="es-CR"/>
        </w:rPr>
        <w:t>,</w:t>
      </w:r>
      <w:r w:rsidRPr="002110FC">
        <w:rPr>
          <w:rFonts w:cs="Arial"/>
          <w:spacing w:val="-3"/>
          <w:lang w:val="es-CR"/>
        </w:rPr>
        <w:t xml:space="preserve"> </w:t>
      </w:r>
      <w:r w:rsidR="00AE3B55" w:rsidRPr="002110FC">
        <w:rPr>
          <w:rFonts w:cs="Arial"/>
          <w:spacing w:val="-3"/>
          <w:lang w:val="es-CR"/>
        </w:rPr>
        <w:t xml:space="preserve">la </w:t>
      </w:r>
      <w:r w:rsidR="00D277FC" w:rsidRPr="002110FC">
        <w:rPr>
          <w:rFonts w:cs="Arial"/>
          <w:spacing w:val="-1"/>
          <w:lang w:val="es-CR"/>
        </w:rPr>
        <w:t>Ley N.° 9736</w:t>
      </w:r>
      <w:r w:rsidRPr="002110FC">
        <w:rPr>
          <w:rFonts w:cs="Arial"/>
          <w:spacing w:val="-1"/>
          <w:lang w:val="es-CR"/>
        </w:rPr>
        <w:t>,</w:t>
      </w:r>
      <w:r w:rsidRPr="002110FC">
        <w:rPr>
          <w:rFonts w:cs="Arial"/>
          <w:spacing w:val="35"/>
          <w:lang w:val="es-CR"/>
        </w:rPr>
        <w:t xml:space="preserve"> </w:t>
      </w:r>
      <w:r w:rsidRPr="002110FC">
        <w:rPr>
          <w:rFonts w:cs="Arial"/>
          <w:lang w:val="es-CR"/>
        </w:rPr>
        <w:t>y</w:t>
      </w:r>
      <w:r w:rsidRPr="002110FC">
        <w:rPr>
          <w:rFonts w:cs="Arial"/>
          <w:spacing w:val="37"/>
          <w:lang w:val="es-CR"/>
        </w:rPr>
        <w:t xml:space="preserve"> </w:t>
      </w:r>
      <w:r w:rsidRPr="002110FC">
        <w:rPr>
          <w:rFonts w:cs="Arial"/>
          <w:lang w:val="es-CR"/>
        </w:rPr>
        <w:t>en</w:t>
      </w:r>
      <w:r w:rsidRPr="002110FC">
        <w:rPr>
          <w:rFonts w:cs="Arial"/>
          <w:spacing w:val="36"/>
          <w:lang w:val="es-CR"/>
        </w:rPr>
        <w:t xml:space="preserve"> </w:t>
      </w:r>
      <w:r w:rsidRPr="002110FC">
        <w:rPr>
          <w:rFonts w:cs="Arial"/>
          <w:spacing w:val="-2"/>
          <w:lang w:val="es-CR"/>
        </w:rPr>
        <w:t>la</w:t>
      </w:r>
      <w:r w:rsidRPr="002110FC">
        <w:rPr>
          <w:rFonts w:cs="Arial"/>
          <w:spacing w:val="38"/>
          <w:lang w:val="es-CR"/>
        </w:rPr>
        <w:t xml:space="preserve"> </w:t>
      </w:r>
      <w:r w:rsidR="000D78EB" w:rsidRPr="002110FC">
        <w:rPr>
          <w:rFonts w:cs="Arial"/>
          <w:spacing w:val="-1"/>
          <w:lang w:val="es-CR"/>
        </w:rPr>
        <w:t>Ley N.° 8642</w:t>
      </w:r>
      <w:r w:rsidRPr="002110FC">
        <w:rPr>
          <w:rFonts w:cs="Arial"/>
          <w:spacing w:val="-1"/>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sus</w:t>
      </w:r>
      <w:r w:rsidRPr="002110FC">
        <w:rPr>
          <w:rFonts w:cs="Arial"/>
          <w:spacing w:val="-2"/>
          <w:lang w:val="es-CR"/>
        </w:rPr>
        <w:t xml:space="preserve"> </w:t>
      </w:r>
      <w:r w:rsidRPr="002110FC">
        <w:rPr>
          <w:rFonts w:cs="Arial"/>
          <w:spacing w:val="-1"/>
          <w:lang w:val="es-CR"/>
        </w:rPr>
        <w:t>reglamentos.</w:t>
      </w:r>
    </w:p>
    <w:p w14:paraId="63078B76" w14:textId="77777777" w:rsidR="00671664" w:rsidRPr="002110FC" w:rsidRDefault="00977604" w:rsidP="005A1070">
      <w:pPr>
        <w:pStyle w:val="Textoindependiente"/>
        <w:numPr>
          <w:ilvl w:val="0"/>
          <w:numId w:val="37"/>
        </w:numPr>
        <w:tabs>
          <w:tab w:val="left" w:pos="832"/>
        </w:tabs>
        <w:rPr>
          <w:rFonts w:cs="Arial"/>
        </w:rPr>
      </w:pPr>
      <w:r w:rsidRPr="002110FC">
        <w:rPr>
          <w:rFonts w:cs="Arial"/>
          <w:spacing w:val="-1"/>
        </w:rPr>
        <w:t>Pretensión</w:t>
      </w:r>
      <w:r w:rsidRPr="002110FC">
        <w:rPr>
          <w:rFonts w:cs="Arial"/>
        </w:rPr>
        <w:t xml:space="preserve"> de</w:t>
      </w:r>
      <w:r w:rsidRPr="002110FC">
        <w:rPr>
          <w:rFonts w:cs="Arial"/>
          <w:spacing w:val="-2"/>
        </w:rPr>
        <w:t xml:space="preserve"> </w:t>
      </w:r>
      <w:r w:rsidRPr="002110FC">
        <w:rPr>
          <w:rFonts w:cs="Arial"/>
          <w:spacing w:val="-1"/>
        </w:rPr>
        <w:t>la</w:t>
      </w:r>
      <w:r w:rsidRPr="002110FC">
        <w:rPr>
          <w:rFonts w:cs="Arial"/>
        </w:rPr>
        <w:t xml:space="preserve"> </w:t>
      </w:r>
      <w:r w:rsidRPr="002110FC">
        <w:rPr>
          <w:rFonts w:cs="Arial"/>
          <w:spacing w:val="-1"/>
        </w:rPr>
        <w:t>denuncia.</w:t>
      </w:r>
    </w:p>
    <w:p w14:paraId="337E186B" w14:textId="55679790" w:rsidR="00671664" w:rsidRPr="002110FC" w:rsidRDefault="00977604" w:rsidP="005A1070">
      <w:pPr>
        <w:pStyle w:val="Textoindependiente"/>
        <w:numPr>
          <w:ilvl w:val="0"/>
          <w:numId w:val="37"/>
        </w:numPr>
        <w:tabs>
          <w:tab w:val="left" w:pos="832"/>
        </w:tabs>
        <w:ind w:right="114"/>
        <w:jc w:val="both"/>
        <w:rPr>
          <w:rFonts w:cs="Arial"/>
          <w:lang w:val="es-CR"/>
        </w:rPr>
      </w:pPr>
      <w:r w:rsidRPr="002110FC">
        <w:rPr>
          <w:rFonts w:cs="Arial"/>
          <w:spacing w:val="-1"/>
          <w:lang w:val="es-CR"/>
        </w:rPr>
        <w:t>Las</w:t>
      </w:r>
      <w:r w:rsidRPr="002110FC">
        <w:rPr>
          <w:rFonts w:cs="Arial"/>
          <w:spacing w:val="27"/>
          <w:lang w:val="es-CR"/>
        </w:rPr>
        <w:t xml:space="preserve"> </w:t>
      </w:r>
      <w:r w:rsidRPr="002110FC">
        <w:rPr>
          <w:rFonts w:cs="Arial"/>
          <w:spacing w:val="-2"/>
          <w:lang w:val="es-CR"/>
        </w:rPr>
        <w:t>pruebas</w:t>
      </w:r>
      <w:r w:rsidRPr="002110FC">
        <w:rPr>
          <w:rFonts w:cs="Arial"/>
          <w:spacing w:val="25"/>
          <w:lang w:val="es-CR"/>
        </w:rPr>
        <w:t xml:space="preserve"> </w:t>
      </w:r>
      <w:r w:rsidRPr="002110FC">
        <w:rPr>
          <w:rFonts w:cs="Arial"/>
          <w:spacing w:val="-2"/>
          <w:lang w:val="es-CR"/>
        </w:rPr>
        <w:t>que</w:t>
      </w:r>
      <w:r w:rsidRPr="002110FC">
        <w:rPr>
          <w:rFonts w:cs="Arial"/>
          <w:spacing w:val="23"/>
          <w:lang w:val="es-CR"/>
        </w:rPr>
        <w:t xml:space="preserve"> </w:t>
      </w:r>
      <w:r w:rsidRPr="002110FC">
        <w:rPr>
          <w:rFonts w:cs="Arial"/>
          <w:spacing w:val="-2"/>
          <w:lang w:val="es-CR"/>
        </w:rPr>
        <w:t>obren</w:t>
      </w:r>
      <w:r w:rsidRPr="002110FC">
        <w:rPr>
          <w:rFonts w:cs="Arial"/>
          <w:spacing w:val="24"/>
          <w:lang w:val="es-CR"/>
        </w:rPr>
        <w:t xml:space="preserve"> </w:t>
      </w:r>
      <w:r w:rsidRPr="002110FC">
        <w:rPr>
          <w:rFonts w:cs="Arial"/>
          <w:spacing w:val="-1"/>
          <w:lang w:val="es-CR"/>
        </w:rPr>
        <w:t>en</w:t>
      </w:r>
      <w:r w:rsidRPr="002110FC">
        <w:rPr>
          <w:rFonts w:cs="Arial"/>
          <w:spacing w:val="24"/>
          <w:lang w:val="es-CR"/>
        </w:rPr>
        <w:t xml:space="preserve"> </w:t>
      </w:r>
      <w:r w:rsidRPr="002110FC">
        <w:rPr>
          <w:rFonts w:cs="Arial"/>
          <w:spacing w:val="-2"/>
          <w:lang w:val="es-CR"/>
        </w:rPr>
        <w:t>poder</w:t>
      </w:r>
      <w:r w:rsidRPr="002110FC">
        <w:rPr>
          <w:rFonts w:cs="Arial"/>
          <w:spacing w:val="23"/>
          <w:lang w:val="es-CR"/>
        </w:rPr>
        <w:t xml:space="preserve"> </w:t>
      </w:r>
      <w:r w:rsidRPr="002110FC">
        <w:rPr>
          <w:rFonts w:cs="Arial"/>
          <w:spacing w:val="-1"/>
          <w:lang w:val="es-CR"/>
        </w:rPr>
        <w:t>del</w:t>
      </w:r>
      <w:r w:rsidRPr="002110FC">
        <w:rPr>
          <w:rFonts w:cs="Arial"/>
          <w:spacing w:val="24"/>
          <w:lang w:val="es-CR"/>
        </w:rPr>
        <w:t xml:space="preserve"> </w:t>
      </w:r>
      <w:r w:rsidRPr="002110FC">
        <w:rPr>
          <w:rFonts w:cs="Arial"/>
          <w:spacing w:val="-2"/>
          <w:lang w:val="es-CR"/>
        </w:rPr>
        <w:t>denunciante.</w:t>
      </w:r>
      <w:r w:rsidRPr="002110FC">
        <w:rPr>
          <w:rFonts w:cs="Arial"/>
          <w:spacing w:val="23"/>
          <w:lang w:val="es-CR"/>
        </w:rPr>
        <w:t xml:space="preserve"> </w:t>
      </w:r>
      <w:r w:rsidRPr="002110FC">
        <w:rPr>
          <w:rFonts w:cs="Arial"/>
          <w:spacing w:val="-1"/>
          <w:lang w:val="es-CR"/>
        </w:rPr>
        <w:t>En</w:t>
      </w:r>
      <w:r w:rsidRPr="002110FC">
        <w:rPr>
          <w:rFonts w:cs="Arial"/>
          <w:spacing w:val="27"/>
          <w:lang w:val="es-CR"/>
        </w:rPr>
        <w:t xml:space="preserve"> </w:t>
      </w:r>
      <w:r w:rsidRPr="002110FC">
        <w:rPr>
          <w:rFonts w:cs="Arial"/>
          <w:lang w:val="es-CR"/>
        </w:rPr>
        <w:t>caso</w:t>
      </w:r>
      <w:r w:rsidRPr="002110FC">
        <w:rPr>
          <w:rFonts w:cs="Arial"/>
          <w:spacing w:val="24"/>
          <w:lang w:val="es-CR"/>
        </w:rPr>
        <w:t xml:space="preserve"> </w:t>
      </w:r>
      <w:r w:rsidRPr="002110FC">
        <w:rPr>
          <w:rFonts w:cs="Arial"/>
          <w:lang w:val="es-CR"/>
        </w:rPr>
        <w:t>de</w:t>
      </w:r>
      <w:r w:rsidRPr="002110FC">
        <w:rPr>
          <w:rFonts w:cs="Arial"/>
          <w:spacing w:val="26"/>
          <w:lang w:val="es-CR"/>
        </w:rPr>
        <w:t xml:space="preserve"> </w:t>
      </w:r>
      <w:r w:rsidRPr="002110FC">
        <w:rPr>
          <w:rFonts w:cs="Arial"/>
          <w:lang w:val="es-CR"/>
        </w:rPr>
        <w:t>no</w:t>
      </w:r>
      <w:r w:rsidRPr="002110FC">
        <w:rPr>
          <w:rFonts w:cs="Arial"/>
          <w:spacing w:val="24"/>
          <w:lang w:val="es-CR"/>
        </w:rPr>
        <w:t xml:space="preserve"> </w:t>
      </w:r>
      <w:r w:rsidR="00AE3B55" w:rsidRPr="002110FC">
        <w:rPr>
          <w:rFonts w:cs="Arial"/>
          <w:spacing w:val="-1"/>
          <w:lang w:val="es-CR"/>
        </w:rPr>
        <w:t>contar con ellas</w:t>
      </w:r>
      <w:r w:rsidRPr="002110FC">
        <w:rPr>
          <w:rFonts w:cs="Arial"/>
          <w:spacing w:val="-1"/>
          <w:lang w:val="es-CR"/>
        </w:rPr>
        <w:t xml:space="preserve">, </w:t>
      </w:r>
      <w:r w:rsidRPr="002110FC">
        <w:rPr>
          <w:rFonts w:cs="Arial"/>
          <w:spacing w:val="-2"/>
          <w:lang w:val="es-CR"/>
        </w:rPr>
        <w:t xml:space="preserve">se </w:t>
      </w:r>
      <w:r w:rsidRPr="002110FC">
        <w:rPr>
          <w:rFonts w:cs="Arial"/>
          <w:spacing w:val="-1"/>
          <w:lang w:val="es-CR"/>
        </w:rPr>
        <w:t>deberá</w:t>
      </w:r>
      <w:r w:rsidRPr="002110FC">
        <w:rPr>
          <w:rFonts w:cs="Arial"/>
          <w:spacing w:val="-4"/>
          <w:lang w:val="es-CR"/>
        </w:rPr>
        <w:t xml:space="preserve"> </w:t>
      </w:r>
      <w:r w:rsidRPr="002110FC">
        <w:rPr>
          <w:rFonts w:cs="Arial"/>
          <w:spacing w:val="-1"/>
          <w:lang w:val="es-CR"/>
        </w:rPr>
        <w:t>indicar</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 xml:space="preserve">lugar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estas</w:t>
      </w:r>
      <w:r w:rsidRPr="002110FC">
        <w:rPr>
          <w:rFonts w:cs="Arial"/>
          <w:spacing w:val="-2"/>
          <w:lang w:val="es-CR"/>
        </w:rPr>
        <w:t xml:space="preserve"> se </w:t>
      </w:r>
      <w:r w:rsidRPr="002110FC">
        <w:rPr>
          <w:rFonts w:cs="Arial"/>
          <w:spacing w:val="-1"/>
          <w:lang w:val="es-CR"/>
        </w:rPr>
        <w:t>encuentran, así como</w:t>
      </w:r>
      <w:r w:rsidRPr="002110FC">
        <w:rPr>
          <w:rFonts w:cs="Arial"/>
          <w:spacing w:val="-4"/>
          <w:lang w:val="es-CR"/>
        </w:rPr>
        <w:t xml:space="preserve"> </w:t>
      </w:r>
      <w:r w:rsidRPr="002110FC">
        <w:rPr>
          <w:rFonts w:cs="Arial"/>
          <w:spacing w:val="-1"/>
          <w:lang w:val="es-CR"/>
        </w:rPr>
        <w:t>cualquier</w:t>
      </w:r>
      <w:r w:rsidRPr="002110FC">
        <w:rPr>
          <w:rFonts w:cs="Arial"/>
          <w:spacing w:val="57"/>
          <w:lang w:val="es-CR"/>
        </w:rPr>
        <w:t xml:space="preserve"> </w:t>
      </w:r>
      <w:r w:rsidRPr="002110FC">
        <w:rPr>
          <w:rFonts w:cs="Arial"/>
          <w:lang w:val="es-CR"/>
        </w:rPr>
        <w:t>otro</w:t>
      </w:r>
      <w:r w:rsidRPr="002110FC">
        <w:rPr>
          <w:rFonts w:cs="Arial"/>
          <w:spacing w:val="-2"/>
          <w:lang w:val="es-CR"/>
        </w:rPr>
        <w:t xml:space="preserve"> </w:t>
      </w:r>
      <w:r w:rsidRPr="002110FC">
        <w:rPr>
          <w:rFonts w:cs="Arial"/>
          <w:spacing w:val="-1"/>
          <w:lang w:val="es-CR"/>
        </w:rPr>
        <w:t>dato</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facilite</w:t>
      </w:r>
      <w:r w:rsidRPr="002110FC">
        <w:rPr>
          <w:rFonts w:cs="Arial"/>
          <w:lang w:val="es-CR"/>
        </w:rPr>
        <w:t xml:space="preserve"> su</w:t>
      </w:r>
      <w:r w:rsidRPr="002110FC">
        <w:rPr>
          <w:rFonts w:cs="Arial"/>
          <w:spacing w:val="-4"/>
          <w:lang w:val="es-CR"/>
        </w:rPr>
        <w:t xml:space="preserve"> </w:t>
      </w:r>
      <w:r w:rsidRPr="002110FC">
        <w:rPr>
          <w:rFonts w:cs="Arial"/>
          <w:spacing w:val="-1"/>
          <w:lang w:val="es-CR"/>
        </w:rPr>
        <w:t>ubicación.</w:t>
      </w:r>
    </w:p>
    <w:p w14:paraId="0351A75B" w14:textId="77777777" w:rsidR="00671664" w:rsidRPr="002110FC" w:rsidRDefault="00977604" w:rsidP="005A1070">
      <w:pPr>
        <w:pStyle w:val="Textoindependiente"/>
        <w:numPr>
          <w:ilvl w:val="0"/>
          <w:numId w:val="37"/>
        </w:numPr>
        <w:tabs>
          <w:tab w:val="left" w:pos="832"/>
        </w:tabs>
        <w:rPr>
          <w:rFonts w:cs="Arial"/>
          <w:lang w:val="es-CR"/>
        </w:rPr>
      </w:pPr>
      <w:r w:rsidRPr="002110FC">
        <w:rPr>
          <w:rFonts w:cs="Arial"/>
          <w:spacing w:val="-1"/>
          <w:lang w:val="es-CR"/>
        </w:rPr>
        <w:t>Las</w:t>
      </w:r>
      <w:r w:rsidRPr="002110FC">
        <w:rPr>
          <w:rFonts w:cs="Arial"/>
          <w:spacing w:val="-4"/>
          <w:lang w:val="es-CR"/>
        </w:rPr>
        <w:t xml:space="preserve"> </w:t>
      </w:r>
      <w:r w:rsidRPr="002110FC">
        <w:rPr>
          <w:rFonts w:cs="Arial"/>
          <w:spacing w:val="-2"/>
          <w:lang w:val="es-CR"/>
        </w:rPr>
        <w:t>manifestaciones</w:t>
      </w:r>
      <w:r w:rsidRPr="002110FC">
        <w:rPr>
          <w:rFonts w:cs="Arial"/>
          <w:spacing w:val="-6"/>
          <w:lang w:val="es-CR"/>
        </w:rPr>
        <w:t xml:space="preserve"> </w:t>
      </w:r>
      <w:r w:rsidRPr="002110FC">
        <w:rPr>
          <w:rFonts w:cs="Arial"/>
          <w:spacing w:val="-2"/>
          <w:lang w:val="es-CR"/>
        </w:rPr>
        <w:t>adicionales</w:t>
      </w:r>
      <w:r w:rsidRPr="002110FC">
        <w:rPr>
          <w:rFonts w:cs="Arial"/>
          <w:spacing w:val="-5"/>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1"/>
          <w:lang w:val="es-CR"/>
        </w:rPr>
        <w:t>hecho</w:t>
      </w:r>
      <w:r w:rsidRPr="002110FC">
        <w:rPr>
          <w:rFonts w:cs="Arial"/>
          <w:spacing w:val="-4"/>
          <w:lang w:val="es-CR"/>
        </w:rPr>
        <w:t xml:space="preserve"> </w:t>
      </w:r>
      <w:r w:rsidRPr="002110FC">
        <w:rPr>
          <w:rFonts w:cs="Arial"/>
          <w:lang w:val="es-CR"/>
        </w:rPr>
        <w:t>o</w:t>
      </w:r>
      <w:r w:rsidRPr="002110FC">
        <w:rPr>
          <w:rFonts w:cs="Arial"/>
          <w:spacing w:val="-2"/>
          <w:lang w:val="es-CR"/>
        </w:rPr>
        <w:t xml:space="preserve"> </w:t>
      </w:r>
      <w:r w:rsidRPr="002110FC">
        <w:rPr>
          <w:rFonts w:cs="Arial"/>
          <w:lang w:val="es-CR"/>
        </w:rPr>
        <w:t>de</w:t>
      </w:r>
      <w:r w:rsidRPr="002110FC">
        <w:rPr>
          <w:rFonts w:cs="Arial"/>
          <w:spacing w:val="-2"/>
          <w:lang w:val="es-CR"/>
        </w:rPr>
        <w:t xml:space="preserve"> derecho</w:t>
      </w:r>
      <w:r w:rsidRPr="002110FC">
        <w:rPr>
          <w:rFonts w:cs="Arial"/>
          <w:spacing w:val="-1"/>
          <w:lang w:val="es-CR"/>
        </w:rPr>
        <w:t xml:space="preserve"> </w:t>
      </w:r>
      <w:r w:rsidRPr="002110FC">
        <w:rPr>
          <w:rFonts w:cs="Arial"/>
          <w:spacing w:val="-2"/>
          <w:lang w:val="es-CR"/>
        </w:rPr>
        <w:t>que desee</w:t>
      </w:r>
      <w:r w:rsidRPr="002110FC">
        <w:rPr>
          <w:rFonts w:cs="Arial"/>
          <w:spacing w:val="-7"/>
          <w:lang w:val="es-CR"/>
        </w:rPr>
        <w:t xml:space="preserve"> </w:t>
      </w:r>
      <w:r w:rsidRPr="002110FC">
        <w:rPr>
          <w:rFonts w:cs="Arial"/>
          <w:spacing w:val="-2"/>
          <w:lang w:val="es-CR"/>
        </w:rPr>
        <w:t>formular.</w:t>
      </w:r>
    </w:p>
    <w:p w14:paraId="6E8E07C0" w14:textId="77777777" w:rsidR="00671664" w:rsidRPr="002110FC" w:rsidRDefault="00977604" w:rsidP="005A1070">
      <w:pPr>
        <w:pStyle w:val="Textoindependiente"/>
        <w:numPr>
          <w:ilvl w:val="0"/>
          <w:numId w:val="37"/>
        </w:numPr>
        <w:tabs>
          <w:tab w:val="left" w:pos="832"/>
        </w:tabs>
        <w:rPr>
          <w:rFonts w:cs="Arial"/>
          <w:lang w:val="es-CR"/>
        </w:rPr>
      </w:pPr>
      <w:r w:rsidRPr="002110FC">
        <w:rPr>
          <w:rFonts w:cs="Arial"/>
          <w:spacing w:val="-2"/>
          <w:lang w:val="es-CR"/>
        </w:rPr>
        <w:t>Indicación sobre</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medio</w:t>
      </w:r>
      <w:r w:rsidRPr="002110FC">
        <w:rPr>
          <w:rFonts w:cs="Arial"/>
          <w:lang w:val="es-CR"/>
        </w:rPr>
        <w:t xml:space="preserve"> </w:t>
      </w:r>
      <w:r w:rsidRPr="002110FC">
        <w:rPr>
          <w:rFonts w:cs="Arial"/>
          <w:spacing w:val="-2"/>
          <w:lang w:val="es-CR"/>
        </w:rPr>
        <w:t xml:space="preserve">para </w:t>
      </w:r>
      <w:r w:rsidRPr="002110FC">
        <w:rPr>
          <w:rFonts w:cs="Arial"/>
          <w:spacing w:val="-1"/>
          <w:lang w:val="es-CR"/>
        </w:rPr>
        <w:t xml:space="preserve">recibir </w:t>
      </w:r>
      <w:r w:rsidRPr="002110FC">
        <w:rPr>
          <w:rFonts w:cs="Arial"/>
          <w:spacing w:val="-2"/>
          <w:lang w:val="es-CR"/>
        </w:rPr>
        <w:t>notificaciones.</w:t>
      </w:r>
    </w:p>
    <w:p w14:paraId="59CC4BB5" w14:textId="77777777" w:rsidR="00671664" w:rsidRPr="002110FC" w:rsidRDefault="00977604" w:rsidP="005A1070">
      <w:pPr>
        <w:pStyle w:val="Textoindependiente"/>
        <w:numPr>
          <w:ilvl w:val="0"/>
          <w:numId w:val="37"/>
        </w:numPr>
        <w:tabs>
          <w:tab w:val="left" w:pos="832"/>
        </w:tabs>
        <w:ind w:right="115"/>
        <w:jc w:val="both"/>
        <w:rPr>
          <w:rFonts w:cs="Arial"/>
          <w:lang w:val="es-CR"/>
        </w:rPr>
      </w:pPr>
      <w:r w:rsidRPr="002110FC">
        <w:rPr>
          <w:rFonts w:cs="Arial"/>
          <w:spacing w:val="-2"/>
          <w:lang w:val="es-CR"/>
        </w:rPr>
        <w:t>Señalamiento</w:t>
      </w:r>
      <w:r w:rsidRPr="002110FC">
        <w:rPr>
          <w:rFonts w:cs="Arial"/>
          <w:spacing w:val="17"/>
          <w:lang w:val="es-CR"/>
        </w:rPr>
        <w:t xml:space="preserve"> </w:t>
      </w:r>
      <w:r w:rsidRPr="002110FC">
        <w:rPr>
          <w:rFonts w:cs="Arial"/>
          <w:spacing w:val="-1"/>
          <w:lang w:val="es-CR"/>
        </w:rPr>
        <w:t>de</w:t>
      </w:r>
      <w:r w:rsidRPr="002110FC">
        <w:rPr>
          <w:rFonts w:cs="Arial"/>
          <w:spacing w:val="20"/>
          <w:lang w:val="es-CR"/>
        </w:rPr>
        <w:t xml:space="preserve"> </w:t>
      </w:r>
      <w:r w:rsidRPr="002110FC">
        <w:rPr>
          <w:rFonts w:cs="Arial"/>
          <w:lang w:val="es-CR"/>
        </w:rPr>
        <w:t>si</w:t>
      </w:r>
      <w:r w:rsidRPr="002110FC">
        <w:rPr>
          <w:rFonts w:cs="Arial"/>
          <w:spacing w:val="19"/>
          <w:lang w:val="es-CR"/>
        </w:rPr>
        <w:t xml:space="preserve"> </w:t>
      </w:r>
      <w:r w:rsidRPr="002110FC">
        <w:rPr>
          <w:rFonts w:cs="Arial"/>
          <w:spacing w:val="-2"/>
          <w:lang w:val="es-CR"/>
        </w:rPr>
        <w:t>desea</w:t>
      </w:r>
      <w:r w:rsidRPr="002110FC">
        <w:rPr>
          <w:rFonts w:cs="Arial"/>
          <w:spacing w:val="22"/>
          <w:lang w:val="es-CR"/>
        </w:rPr>
        <w:t xml:space="preserve"> </w:t>
      </w:r>
      <w:r w:rsidRPr="002110FC">
        <w:rPr>
          <w:rFonts w:cs="Arial"/>
          <w:lang w:val="es-CR"/>
        </w:rPr>
        <w:t>o</w:t>
      </w:r>
      <w:r w:rsidRPr="002110FC">
        <w:rPr>
          <w:rFonts w:cs="Arial"/>
          <w:spacing w:val="20"/>
          <w:lang w:val="es-CR"/>
        </w:rPr>
        <w:t xml:space="preserve"> </w:t>
      </w:r>
      <w:r w:rsidRPr="002110FC">
        <w:rPr>
          <w:rFonts w:cs="Arial"/>
          <w:spacing w:val="-2"/>
          <w:lang w:val="es-CR"/>
        </w:rPr>
        <w:t>no</w:t>
      </w:r>
      <w:r w:rsidRPr="002110FC">
        <w:rPr>
          <w:rFonts w:cs="Arial"/>
          <w:spacing w:val="12"/>
          <w:lang w:val="es-CR"/>
        </w:rPr>
        <w:t xml:space="preserve"> </w:t>
      </w:r>
      <w:r w:rsidRPr="002110FC">
        <w:rPr>
          <w:rFonts w:cs="Arial"/>
          <w:lang w:val="es-CR"/>
        </w:rPr>
        <w:t>ser</w:t>
      </w:r>
      <w:r w:rsidRPr="002110FC">
        <w:rPr>
          <w:rFonts w:cs="Arial"/>
          <w:spacing w:val="18"/>
          <w:lang w:val="es-CR"/>
        </w:rPr>
        <w:t xml:space="preserve"> </w:t>
      </w:r>
      <w:r w:rsidRPr="002110FC">
        <w:rPr>
          <w:rFonts w:cs="Arial"/>
          <w:spacing w:val="-2"/>
          <w:lang w:val="es-CR"/>
        </w:rPr>
        <w:t>notificado</w:t>
      </w:r>
      <w:r w:rsidRPr="002110FC">
        <w:rPr>
          <w:rFonts w:cs="Arial"/>
          <w:spacing w:val="20"/>
          <w:lang w:val="es-CR"/>
        </w:rPr>
        <w:t xml:space="preserve"> </w:t>
      </w:r>
      <w:r w:rsidRPr="002110FC">
        <w:rPr>
          <w:rFonts w:cs="Arial"/>
          <w:spacing w:val="-1"/>
          <w:lang w:val="es-CR"/>
        </w:rPr>
        <w:t>de</w:t>
      </w:r>
      <w:r w:rsidRPr="002110FC">
        <w:rPr>
          <w:rFonts w:cs="Arial"/>
          <w:spacing w:val="17"/>
          <w:lang w:val="es-CR"/>
        </w:rPr>
        <w:t xml:space="preserve"> </w:t>
      </w:r>
      <w:r w:rsidRPr="002110FC">
        <w:rPr>
          <w:rFonts w:cs="Arial"/>
          <w:spacing w:val="-1"/>
          <w:lang w:val="es-CR"/>
        </w:rPr>
        <w:t>las</w:t>
      </w:r>
      <w:r w:rsidRPr="002110FC">
        <w:rPr>
          <w:rFonts w:cs="Arial"/>
          <w:spacing w:val="22"/>
          <w:lang w:val="es-CR"/>
        </w:rPr>
        <w:t xml:space="preserve"> </w:t>
      </w:r>
      <w:r w:rsidRPr="002110FC">
        <w:rPr>
          <w:rFonts w:cs="Arial"/>
          <w:spacing w:val="-2"/>
          <w:lang w:val="es-CR"/>
        </w:rPr>
        <w:t>restantes</w:t>
      </w:r>
      <w:r w:rsidRPr="002110FC">
        <w:rPr>
          <w:rFonts w:cs="Arial"/>
          <w:spacing w:val="20"/>
          <w:lang w:val="es-CR"/>
        </w:rPr>
        <w:t xml:space="preserve"> </w:t>
      </w:r>
      <w:r w:rsidRPr="002110FC">
        <w:rPr>
          <w:rFonts w:cs="Arial"/>
          <w:spacing w:val="-2"/>
          <w:lang w:val="es-CR"/>
        </w:rPr>
        <w:t>actuaciones</w:t>
      </w:r>
      <w:r w:rsidRPr="002110FC">
        <w:rPr>
          <w:rFonts w:cs="Arial"/>
          <w:spacing w:val="19"/>
          <w:lang w:val="es-CR"/>
        </w:rPr>
        <w:t xml:space="preserve"> </w:t>
      </w:r>
      <w:r w:rsidRPr="002110FC">
        <w:rPr>
          <w:rFonts w:cs="Arial"/>
          <w:spacing w:val="-2"/>
          <w:lang w:val="es-CR"/>
        </w:rPr>
        <w:t>dentro</w:t>
      </w:r>
      <w:r w:rsidRPr="002110FC">
        <w:rPr>
          <w:rFonts w:cs="Arial"/>
          <w:spacing w:val="53"/>
          <w:lang w:val="es-CR"/>
        </w:rPr>
        <w:t xml:space="preserve"> </w:t>
      </w:r>
      <w:r w:rsidRPr="002110FC">
        <w:rPr>
          <w:rFonts w:cs="Arial"/>
          <w:spacing w:val="-1"/>
          <w:lang w:val="es-CR"/>
        </w:rPr>
        <w:t>del</w:t>
      </w:r>
      <w:r w:rsidRPr="002110FC">
        <w:rPr>
          <w:rFonts w:cs="Arial"/>
          <w:lang w:val="es-CR"/>
        </w:rPr>
        <w:t xml:space="preserve"> </w:t>
      </w:r>
      <w:r w:rsidRPr="002110FC">
        <w:rPr>
          <w:rFonts w:cs="Arial"/>
          <w:spacing w:val="-2"/>
          <w:lang w:val="es-CR"/>
        </w:rPr>
        <w:t>procedimiento</w:t>
      </w:r>
      <w:r w:rsidRPr="002110FC">
        <w:rPr>
          <w:rFonts w:cs="Arial"/>
          <w:spacing w:val="1"/>
          <w:lang w:val="es-CR"/>
        </w:rPr>
        <w:t xml:space="preserve"> </w:t>
      </w:r>
      <w:r w:rsidRPr="002110FC">
        <w:rPr>
          <w:rFonts w:cs="Arial"/>
          <w:spacing w:val="-2"/>
          <w:lang w:val="es-CR"/>
        </w:rPr>
        <w:t>especial.</w:t>
      </w:r>
    </w:p>
    <w:p w14:paraId="0D81525F" w14:textId="77777777" w:rsidR="00671664" w:rsidRPr="002110FC" w:rsidRDefault="00671664" w:rsidP="005A1070">
      <w:pPr>
        <w:rPr>
          <w:rFonts w:ascii="Arial" w:eastAsia="Arial" w:hAnsi="Arial" w:cs="Arial"/>
          <w:lang w:val="es-CR"/>
        </w:rPr>
      </w:pPr>
    </w:p>
    <w:p w14:paraId="3541C467" w14:textId="0307465F" w:rsidR="00671664" w:rsidRPr="002110FC" w:rsidRDefault="00977604" w:rsidP="005A1070">
      <w:pPr>
        <w:pStyle w:val="Textoindependiente"/>
        <w:ind w:left="102" w:right="160"/>
        <w:jc w:val="both"/>
        <w:rPr>
          <w:rFonts w:cs="Arial"/>
          <w:spacing w:val="-1"/>
          <w:lang w:val="es-CR"/>
        </w:rPr>
      </w:pPr>
      <w:r w:rsidRPr="002110FC">
        <w:rPr>
          <w:rFonts w:cs="Arial"/>
          <w:spacing w:val="-1"/>
          <w:lang w:val="es-CR"/>
        </w:rPr>
        <w:t>Cuando</w:t>
      </w:r>
      <w:r w:rsidRPr="002110FC">
        <w:rPr>
          <w:rFonts w:cs="Arial"/>
          <w:spacing w:val="-4"/>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denunciante</w:t>
      </w:r>
      <w:r w:rsidRPr="002110FC">
        <w:rPr>
          <w:rFonts w:cs="Arial"/>
          <w:spacing w:val="-4"/>
          <w:lang w:val="es-CR"/>
        </w:rPr>
        <w:t xml:space="preserve"> </w:t>
      </w:r>
      <w:r w:rsidRPr="002110FC">
        <w:rPr>
          <w:rFonts w:cs="Arial"/>
          <w:spacing w:val="-1"/>
          <w:lang w:val="es-CR"/>
        </w:rPr>
        <w:t>aporte</w:t>
      </w:r>
      <w:r w:rsidRPr="002110FC">
        <w:rPr>
          <w:rFonts w:cs="Arial"/>
          <w:spacing w:val="-7"/>
          <w:lang w:val="es-CR"/>
        </w:rPr>
        <w:t xml:space="preserve"> </w:t>
      </w:r>
      <w:r w:rsidRPr="002110FC">
        <w:rPr>
          <w:rFonts w:cs="Arial"/>
          <w:spacing w:val="-1"/>
          <w:lang w:val="es-CR"/>
        </w:rPr>
        <w:t>documentos</w:t>
      </w:r>
      <w:r w:rsidRPr="002110FC">
        <w:rPr>
          <w:rFonts w:cs="Arial"/>
          <w:spacing w:val="-7"/>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contengan</w:t>
      </w:r>
      <w:r w:rsidRPr="002110FC">
        <w:rPr>
          <w:rFonts w:cs="Arial"/>
          <w:spacing w:val="-4"/>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spacing w:val="-1"/>
          <w:lang w:val="es-CR"/>
        </w:rPr>
        <w:t>confidencial,</w:t>
      </w:r>
      <w:r w:rsidRPr="002110FC">
        <w:rPr>
          <w:rFonts w:cs="Arial"/>
          <w:spacing w:val="-3"/>
          <w:lang w:val="es-CR"/>
        </w:rPr>
        <w:t xml:space="preserve"> </w:t>
      </w:r>
      <w:r w:rsidRPr="002110FC">
        <w:rPr>
          <w:rFonts w:cs="Arial"/>
          <w:spacing w:val="-1"/>
          <w:lang w:val="es-CR"/>
        </w:rPr>
        <w:t>podrá</w:t>
      </w:r>
      <w:r w:rsidRPr="002110FC">
        <w:rPr>
          <w:rFonts w:cs="Arial"/>
          <w:spacing w:val="61"/>
          <w:lang w:val="es-CR"/>
        </w:rPr>
        <w:t xml:space="preserve"> </w:t>
      </w:r>
      <w:r w:rsidRPr="002110FC">
        <w:rPr>
          <w:rFonts w:cs="Arial"/>
          <w:spacing w:val="-1"/>
          <w:lang w:val="es-CR"/>
        </w:rPr>
        <w:t>solicitar</w:t>
      </w:r>
      <w:r w:rsidRPr="002110FC">
        <w:rPr>
          <w:rFonts w:cs="Arial"/>
          <w:spacing w:val="18"/>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lang w:val="es-CR"/>
        </w:rPr>
        <w:t>se</w:t>
      </w:r>
      <w:r w:rsidRPr="002110FC">
        <w:rPr>
          <w:rFonts w:cs="Arial"/>
          <w:spacing w:val="17"/>
          <w:lang w:val="es-CR"/>
        </w:rPr>
        <w:t xml:space="preserve"> </w:t>
      </w:r>
      <w:r w:rsidRPr="002110FC">
        <w:rPr>
          <w:rFonts w:cs="Arial"/>
          <w:spacing w:val="-1"/>
          <w:lang w:val="es-CR"/>
        </w:rPr>
        <w:t>declare</w:t>
      </w:r>
      <w:r w:rsidRPr="002110FC">
        <w:rPr>
          <w:rFonts w:cs="Arial"/>
          <w:spacing w:val="17"/>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1"/>
          <w:lang w:val="es-CR"/>
        </w:rPr>
        <w:t>confidencialidad</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2"/>
          <w:lang w:val="es-CR"/>
        </w:rPr>
        <w:t>esta.</w:t>
      </w:r>
      <w:r w:rsidRPr="002110FC">
        <w:rPr>
          <w:rFonts w:cs="Arial"/>
          <w:spacing w:val="16"/>
          <w:lang w:val="es-CR"/>
        </w:rPr>
        <w:t xml:space="preserve"> </w:t>
      </w:r>
      <w:r w:rsidRPr="002110FC">
        <w:rPr>
          <w:rFonts w:cs="Arial"/>
          <w:spacing w:val="-1"/>
          <w:lang w:val="es-CR"/>
        </w:rPr>
        <w:t>Para</w:t>
      </w:r>
      <w:r w:rsidRPr="002110FC">
        <w:rPr>
          <w:rFonts w:cs="Arial"/>
          <w:spacing w:val="15"/>
          <w:lang w:val="es-CR"/>
        </w:rPr>
        <w:t xml:space="preserve"> </w:t>
      </w:r>
      <w:r w:rsidRPr="002110FC">
        <w:rPr>
          <w:rFonts w:cs="Arial"/>
          <w:spacing w:val="-1"/>
          <w:lang w:val="es-CR"/>
        </w:rPr>
        <w:t>ello,</w:t>
      </w:r>
      <w:r w:rsidRPr="002110FC">
        <w:rPr>
          <w:rFonts w:cs="Arial"/>
          <w:spacing w:val="18"/>
          <w:lang w:val="es-CR"/>
        </w:rPr>
        <w:t xml:space="preserve"> </w:t>
      </w:r>
      <w:r w:rsidRPr="002110FC">
        <w:rPr>
          <w:rFonts w:cs="Arial"/>
          <w:spacing w:val="-1"/>
          <w:lang w:val="es-CR"/>
        </w:rPr>
        <w:t>deberá</w:t>
      </w:r>
      <w:r w:rsidRPr="002110FC">
        <w:rPr>
          <w:rFonts w:cs="Arial"/>
          <w:spacing w:val="17"/>
          <w:lang w:val="es-CR"/>
        </w:rPr>
        <w:t xml:space="preserve"> </w:t>
      </w:r>
      <w:r w:rsidRPr="002110FC">
        <w:rPr>
          <w:rFonts w:cs="Arial"/>
          <w:spacing w:val="-1"/>
          <w:lang w:val="es-CR"/>
        </w:rPr>
        <w:t>indicar</w:t>
      </w:r>
      <w:r w:rsidRPr="002110FC">
        <w:rPr>
          <w:rFonts w:cs="Arial"/>
          <w:spacing w:val="18"/>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motivos</w:t>
      </w:r>
      <w:r w:rsidRPr="002110FC">
        <w:rPr>
          <w:rFonts w:cs="Arial"/>
          <w:spacing w:val="51"/>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sustentan</w:t>
      </w:r>
      <w:r w:rsidRPr="002110FC">
        <w:rPr>
          <w:rFonts w:cs="Arial"/>
          <w:spacing w:val="14"/>
          <w:lang w:val="es-CR"/>
        </w:rPr>
        <w:t xml:space="preserve"> </w:t>
      </w:r>
      <w:r w:rsidRPr="002110FC">
        <w:rPr>
          <w:rFonts w:cs="Arial"/>
          <w:lang w:val="es-CR"/>
        </w:rPr>
        <w:t>su</w:t>
      </w:r>
      <w:r w:rsidRPr="002110FC">
        <w:rPr>
          <w:rFonts w:cs="Arial"/>
          <w:spacing w:val="12"/>
          <w:lang w:val="es-CR"/>
        </w:rPr>
        <w:t xml:space="preserve"> </w:t>
      </w:r>
      <w:r w:rsidRPr="002110FC">
        <w:rPr>
          <w:rFonts w:cs="Arial"/>
          <w:spacing w:val="-1"/>
          <w:lang w:val="es-CR"/>
        </w:rPr>
        <w:t>solicitud,</w:t>
      </w:r>
      <w:r w:rsidRPr="002110FC">
        <w:rPr>
          <w:rFonts w:cs="Arial"/>
          <w:spacing w:val="18"/>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spacing w:val="-1"/>
          <w:lang w:val="es-CR"/>
        </w:rPr>
        <w:t>deberá</w:t>
      </w:r>
      <w:r w:rsidRPr="002110FC">
        <w:rPr>
          <w:rFonts w:cs="Arial"/>
          <w:spacing w:val="15"/>
          <w:lang w:val="es-CR"/>
        </w:rPr>
        <w:t xml:space="preserve"> </w:t>
      </w:r>
      <w:r w:rsidRPr="002110FC">
        <w:rPr>
          <w:rFonts w:cs="Arial"/>
          <w:lang w:val="es-CR"/>
        </w:rPr>
        <w:t>ser</w:t>
      </w:r>
      <w:r w:rsidRPr="002110FC">
        <w:rPr>
          <w:rFonts w:cs="Arial"/>
          <w:spacing w:val="13"/>
          <w:lang w:val="es-CR"/>
        </w:rPr>
        <w:t xml:space="preserve"> </w:t>
      </w:r>
      <w:r w:rsidRPr="002110FC">
        <w:rPr>
          <w:rFonts w:cs="Arial"/>
          <w:spacing w:val="-1"/>
          <w:lang w:val="es-CR"/>
        </w:rPr>
        <w:t>resuelta</w:t>
      </w:r>
      <w:r w:rsidRPr="002110FC">
        <w:rPr>
          <w:rFonts w:cs="Arial"/>
          <w:spacing w:val="17"/>
          <w:lang w:val="es-CR"/>
        </w:rPr>
        <w:t xml:space="preserve"> </w:t>
      </w:r>
      <w:r w:rsidRPr="002110FC">
        <w:rPr>
          <w:rFonts w:cs="Arial"/>
          <w:spacing w:val="-2"/>
          <w:lang w:val="es-CR"/>
        </w:rPr>
        <w:t>por</w:t>
      </w:r>
      <w:r w:rsidRPr="002110FC">
        <w:rPr>
          <w:rFonts w:cs="Arial"/>
          <w:spacing w:val="18"/>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Encargado</w:t>
      </w:r>
      <w:r w:rsidRPr="002110FC">
        <w:rPr>
          <w:rFonts w:cs="Arial"/>
          <w:spacing w:val="17"/>
          <w:lang w:val="es-CR"/>
        </w:rPr>
        <w:t xml:space="preserve"> </w:t>
      </w:r>
      <w:r w:rsidRPr="002110FC">
        <w:rPr>
          <w:rFonts w:cs="Arial"/>
          <w:spacing w:val="-2"/>
          <w:lang w:val="es-CR"/>
        </w:rPr>
        <w:t>de</w:t>
      </w:r>
      <w:r w:rsidRPr="002110FC">
        <w:rPr>
          <w:rFonts w:cs="Arial"/>
          <w:spacing w:val="22"/>
          <w:lang w:val="es-CR"/>
        </w:rPr>
        <w:t xml:space="preserve"> </w:t>
      </w:r>
      <w:r w:rsidRPr="002110FC">
        <w:rPr>
          <w:rFonts w:cs="Arial"/>
          <w:spacing w:val="-1"/>
          <w:lang w:val="es-CR"/>
        </w:rPr>
        <w:t>Investigaciones</w:t>
      </w:r>
      <w:r w:rsidRPr="002110FC">
        <w:rPr>
          <w:rFonts w:cs="Arial"/>
          <w:spacing w:val="59"/>
          <w:lang w:val="es-CR"/>
        </w:rPr>
        <w:t xml:space="preserve"> </w:t>
      </w:r>
      <w:r w:rsidRPr="002110FC">
        <w:rPr>
          <w:rFonts w:cs="Arial"/>
          <w:spacing w:val="-1"/>
          <w:lang w:val="es-CR"/>
        </w:rPr>
        <w:t>del</w:t>
      </w:r>
      <w:r w:rsidRPr="002110FC">
        <w:rPr>
          <w:rFonts w:cs="Arial"/>
          <w:spacing w:val="35"/>
          <w:lang w:val="es-CR"/>
        </w:rPr>
        <w:t xml:space="preserve"> </w:t>
      </w:r>
      <w:r w:rsidRPr="002110FC">
        <w:rPr>
          <w:rFonts w:cs="Arial"/>
          <w:spacing w:val="-1"/>
          <w:lang w:val="es-CR"/>
        </w:rPr>
        <w:t>Órgano</w:t>
      </w:r>
      <w:r w:rsidRPr="002110FC">
        <w:rPr>
          <w:rFonts w:cs="Arial"/>
          <w:spacing w:val="33"/>
          <w:lang w:val="es-CR"/>
        </w:rPr>
        <w:t xml:space="preserve"> </w:t>
      </w:r>
      <w:r w:rsidRPr="002110FC">
        <w:rPr>
          <w:rFonts w:cs="Arial"/>
          <w:spacing w:val="-1"/>
          <w:lang w:val="es-CR"/>
        </w:rPr>
        <w:t>Técnico</w:t>
      </w:r>
      <w:r w:rsidRPr="002110FC">
        <w:rPr>
          <w:rFonts w:cs="Arial"/>
          <w:spacing w:val="35"/>
          <w:lang w:val="es-CR"/>
        </w:rPr>
        <w:t xml:space="preserve"> </w:t>
      </w:r>
      <w:r w:rsidRPr="002110FC">
        <w:rPr>
          <w:rFonts w:cs="Arial"/>
          <w:spacing w:val="-1"/>
          <w:lang w:val="es-CR"/>
        </w:rPr>
        <w:t>correspondiente.</w:t>
      </w:r>
      <w:r w:rsidRPr="002110FC">
        <w:rPr>
          <w:rFonts w:cs="Arial"/>
          <w:spacing w:val="38"/>
          <w:lang w:val="es-CR"/>
        </w:rPr>
        <w:t xml:space="preserve"> </w:t>
      </w:r>
      <w:r w:rsidRPr="002110FC">
        <w:rPr>
          <w:rFonts w:cs="Arial"/>
          <w:spacing w:val="-2"/>
          <w:lang w:val="es-CR"/>
        </w:rPr>
        <w:t>Asimismo,</w:t>
      </w:r>
      <w:r w:rsidRPr="002110FC">
        <w:rPr>
          <w:rFonts w:cs="Arial"/>
          <w:spacing w:val="39"/>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autoridad</w:t>
      </w:r>
      <w:r w:rsidRPr="002110FC">
        <w:rPr>
          <w:rFonts w:cs="Arial"/>
          <w:spacing w:val="34"/>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competencia</w:t>
      </w:r>
      <w:r w:rsidRPr="002110FC">
        <w:rPr>
          <w:rFonts w:cs="Arial"/>
          <w:spacing w:val="61"/>
          <w:lang w:val="es-CR"/>
        </w:rPr>
        <w:t xml:space="preserve"> </w:t>
      </w:r>
      <w:r w:rsidRPr="002110FC">
        <w:rPr>
          <w:rFonts w:cs="Arial"/>
          <w:spacing w:val="-1"/>
          <w:lang w:val="es-CR"/>
        </w:rPr>
        <w:t>correspondiente</w:t>
      </w:r>
      <w:r w:rsidRPr="002110FC">
        <w:rPr>
          <w:rFonts w:cs="Arial"/>
          <w:spacing w:val="2"/>
          <w:lang w:val="es-CR"/>
        </w:rPr>
        <w:t xml:space="preserve"> </w:t>
      </w:r>
      <w:r w:rsidRPr="002110FC">
        <w:rPr>
          <w:rFonts w:cs="Arial"/>
          <w:spacing w:val="-1"/>
          <w:lang w:val="es-CR"/>
        </w:rPr>
        <w:t>podrá</w:t>
      </w:r>
      <w:r w:rsidRPr="002110FC">
        <w:rPr>
          <w:rFonts w:cs="Arial"/>
          <w:spacing w:val="57"/>
          <w:lang w:val="es-CR"/>
        </w:rPr>
        <w:t xml:space="preserve"> </w:t>
      </w:r>
      <w:r w:rsidRPr="002110FC">
        <w:rPr>
          <w:rFonts w:cs="Arial"/>
          <w:spacing w:val="-1"/>
          <w:lang w:val="es-CR"/>
        </w:rPr>
        <w:t>solicitar</w:t>
      </w:r>
      <w:r w:rsidRPr="002110FC">
        <w:rPr>
          <w:rFonts w:cs="Arial"/>
          <w:spacing w:val="2"/>
          <w:lang w:val="es-CR"/>
        </w:rPr>
        <w:t xml:space="preserve"> </w:t>
      </w:r>
      <w:r w:rsidRPr="002110FC">
        <w:rPr>
          <w:rFonts w:cs="Arial"/>
          <w:lang w:val="es-CR"/>
        </w:rPr>
        <w:t>al</w:t>
      </w:r>
      <w:r w:rsidRPr="002110FC">
        <w:rPr>
          <w:rFonts w:cs="Arial"/>
          <w:spacing w:val="2"/>
          <w:lang w:val="es-CR"/>
        </w:rPr>
        <w:t xml:space="preserve"> </w:t>
      </w:r>
      <w:r w:rsidRPr="002110FC">
        <w:rPr>
          <w:rFonts w:cs="Arial"/>
          <w:spacing w:val="-1"/>
          <w:lang w:val="es-CR"/>
        </w:rPr>
        <w:t>denunciante</w:t>
      </w:r>
      <w:r w:rsidRPr="002110FC">
        <w:rPr>
          <w:rFonts w:cs="Arial"/>
          <w:lang w:val="es-CR"/>
        </w:rPr>
        <w:t xml:space="preserve"> </w:t>
      </w:r>
      <w:r w:rsidRPr="002110FC">
        <w:rPr>
          <w:rFonts w:cs="Arial"/>
          <w:spacing w:val="-1"/>
          <w:lang w:val="es-CR"/>
        </w:rPr>
        <w:t>que</w:t>
      </w:r>
      <w:r w:rsidRPr="002110FC">
        <w:rPr>
          <w:rFonts w:cs="Arial"/>
          <w:spacing w:val="60"/>
          <w:lang w:val="es-CR"/>
        </w:rPr>
        <w:t xml:space="preserve"> </w:t>
      </w:r>
      <w:r w:rsidRPr="002110FC">
        <w:rPr>
          <w:rFonts w:cs="Arial"/>
          <w:spacing w:val="-1"/>
          <w:lang w:val="es-CR"/>
        </w:rPr>
        <w:t>aporte</w:t>
      </w:r>
      <w:r w:rsidRPr="002110FC">
        <w:rPr>
          <w:rFonts w:cs="Arial"/>
          <w:spacing w:val="2"/>
          <w:lang w:val="es-CR"/>
        </w:rPr>
        <w:t xml:space="preserve"> </w:t>
      </w:r>
      <w:r w:rsidRPr="002110FC">
        <w:rPr>
          <w:rFonts w:cs="Arial"/>
          <w:spacing w:val="-1"/>
          <w:lang w:val="es-CR"/>
        </w:rPr>
        <w:t>una</w:t>
      </w:r>
      <w:r w:rsidRPr="002110FC">
        <w:rPr>
          <w:rFonts w:cs="Arial"/>
          <w:spacing w:val="60"/>
          <w:lang w:val="es-CR"/>
        </w:rPr>
        <w:t xml:space="preserve"> </w:t>
      </w:r>
      <w:r w:rsidRPr="002110FC">
        <w:rPr>
          <w:rFonts w:cs="Arial"/>
          <w:spacing w:val="-2"/>
          <w:lang w:val="es-CR"/>
        </w:rPr>
        <w:t>versión</w:t>
      </w:r>
      <w:r w:rsidRPr="002110FC">
        <w:rPr>
          <w:rFonts w:cs="Arial"/>
          <w:spacing w:val="2"/>
          <w:lang w:val="es-CR"/>
        </w:rPr>
        <w:t xml:space="preserve"> </w:t>
      </w:r>
      <w:r w:rsidRPr="002110FC">
        <w:rPr>
          <w:rFonts w:cs="Arial"/>
          <w:spacing w:val="-1"/>
          <w:lang w:val="es-CR"/>
        </w:rPr>
        <w:t>pública</w:t>
      </w:r>
      <w:r w:rsidRPr="002110FC">
        <w:rPr>
          <w:rFonts w:cs="Arial"/>
          <w:spacing w:val="2"/>
          <w:lang w:val="es-CR"/>
        </w:rPr>
        <w:t xml:space="preserve"> </w:t>
      </w:r>
      <w:r w:rsidRPr="002110FC">
        <w:rPr>
          <w:rFonts w:cs="Arial"/>
          <w:lang w:val="es-CR"/>
        </w:rPr>
        <w:t>de</w:t>
      </w:r>
      <w:r w:rsidR="006227CD" w:rsidRPr="002110FC">
        <w:rPr>
          <w:rFonts w:cs="Arial"/>
          <w:lang w:val="es-CR"/>
        </w:rPr>
        <w:t>l documento que contenga</w:t>
      </w:r>
      <w:r w:rsidRPr="002110FC">
        <w:rPr>
          <w:rFonts w:cs="Arial"/>
          <w:spacing w:val="60"/>
          <w:lang w:val="es-CR"/>
        </w:rPr>
        <w:t xml:space="preserve"> </w:t>
      </w:r>
      <w:r w:rsidRPr="002110FC">
        <w:rPr>
          <w:rFonts w:cs="Arial"/>
          <w:spacing w:val="-1"/>
          <w:lang w:val="es-CR"/>
        </w:rPr>
        <w:t>la</w:t>
      </w:r>
      <w:r w:rsidRPr="002110FC">
        <w:rPr>
          <w:rFonts w:cs="Arial"/>
          <w:spacing w:val="61"/>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remitida</w:t>
      </w:r>
      <w:r w:rsidRPr="002110FC">
        <w:rPr>
          <w:rFonts w:cs="Arial"/>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requiera</w:t>
      </w:r>
      <w:r w:rsidRPr="002110FC">
        <w:rPr>
          <w:rFonts w:cs="Arial"/>
          <w:spacing w:val="-2"/>
          <w:lang w:val="es-CR"/>
        </w:rPr>
        <w:t xml:space="preserve"> </w:t>
      </w:r>
      <w:r w:rsidRPr="002110FC">
        <w:rPr>
          <w:rFonts w:cs="Arial"/>
          <w:spacing w:val="-1"/>
          <w:lang w:val="es-CR"/>
        </w:rPr>
        <w:t>que</w:t>
      </w:r>
      <w:r w:rsidRPr="002110FC">
        <w:rPr>
          <w:rFonts w:cs="Arial"/>
          <w:lang w:val="es-CR"/>
        </w:rPr>
        <w:t xml:space="preserve"> sea</w:t>
      </w:r>
      <w:r w:rsidRPr="002110FC">
        <w:rPr>
          <w:rFonts w:cs="Arial"/>
          <w:spacing w:val="-2"/>
          <w:lang w:val="es-CR"/>
        </w:rPr>
        <w:t xml:space="preserve"> </w:t>
      </w:r>
      <w:r w:rsidRPr="002110FC">
        <w:rPr>
          <w:rFonts w:cs="Arial"/>
          <w:spacing w:val="-1"/>
          <w:lang w:val="es-CR"/>
        </w:rPr>
        <w:t>declarada</w:t>
      </w:r>
      <w:r w:rsidRPr="002110FC">
        <w:rPr>
          <w:rFonts w:cs="Arial"/>
          <w:spacing w:val="1"/>
          <w:lang w:val="es-CR"/>
        </w:rPr>
        <w:t xml:space="preserve"> </w:t>
      </w:r>
      <w:r w:rsidRPr="002110FC">
        <w:rPr>
          <w:rFonts w:cs="Arial"/>
          <w:lang w:val="es-CR"/>
        </w:rPr>
        <w:t>como</w:t>
      </w:r>
      <w:r w:rsidRPr="002110FC">
        <w:rPr>
          <w:rFonts w:cs="Arial"/>
          <w:spacing w:val="-2"/>
          <w:lang w:val="es-CR"/>
        </w:rPr>
        <w:t xml:space="preserve"> </w:t>
      </w:r>
      <w:r w:rsidRPr="002110FC">
        <w:rPr>
          <w:rFonts w:cs="Arial"/>
          <w:spacing w:val="-1"/>
          <w:lang w:val="es-CR"/>
        </w:rPr>
        <w:t>confidencial.</w:t>
      </w:r>
    </w:p>
    <w:p w14:paraId="36E59D68" w14:textId="77777777" w:rsidR="006227CD" w:rsidRPr="002110FC" w:rsidRDefault="006227CD" w:rsidP="005A1070">
      <w:pPr>
        <w:pStyle w:val="Textoindependiente"/>
        <w:ind w:left="0" w:right="160"/>
        <w:jc w:val="both"/>
        <w:rPr>
          <w:rFonts w:cs="Arial"/>
          <w:lang w:val="es-CR"/>
        </w:rPr>
      </w:pPr>
    </w:p>
    <w:p w14:paraId="41BDDC52" w14:textId="05311970" w:rsidR="00671664" w:rsidRPr="002110FC" w:rsidRDefault="00977604" w:rsidP="005A1070">
      <w:pPr>
        <w:pStyle w:val="Textoindependiente"/>
        <w:ind w:left="102" w:right="160"/>
        <w:jc w:val="both"/>
        <w:rPr>
          <w:rFonts w:cs="Arial"/>
          <w:lang w:val="es-CR"/>
        </w:rPr>
      </w:pPr>
      <w:r w:rsidRPr="002110FC">
        <w:rPr>
          <w:rFonts w:cs="Arial"/>
          <w:spacing w:val="-1"/>
          <w:lang w:val="es-CR"/>
        </w:rPr>
        <w:t>Contra</w:t>
      </w:r>
      <w:r w:rsidRPr="002110FC">
        <w:rPr>
          <w:rFonts w:cs="Arial"/>
          <w:spacing w:val="10"/>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resolución</w:t>
      </w:r>
      <w:r w:rsidRPr="002110FC">
        <w:rPr>
          <w:rFonts w:cs="Arial"/>
          <w:spacing w:val="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resuelve</w:t>
      </w:r>
      <w:r w:rsidRPr="002110FC">
        <w:rPr>
          <w:rFonts w:cs="Arial"/>
          <w:spacing w:val="7"/>
          <w:lang w:val="es-CR"/>
        </w:rPr>
        <w:t xml:space="preserve"> </w:t>
      </w:r>
      <w:r w:rsidRPr="002110FC">
        <w:rPr>
          <w:rFonts w:cs="Arial"/>
          <w:spacing w:val="-1"/>
          <w:lang w:val="es-CR"/>
        </w:rPr>
        <w:t>sobre</w:t>
      </w:r>
      <w:r w:rsidRPr="002110FC">
        <w:rPr>
          <w:rFonts w:cs="Arial"/>
          <w:spacing w:val="7"/>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confidencialidad</w:t>
      </w:r>
      <w:r w:rsidRPr="002110FC">
        <w:rPr>
          <w:rFonts w:cs="Arial"/>
          <w:spacing w:val="10"/>
          <w:lang w:val="es-CR"/>
        </w:rPr>
        <w:t xml:space="preserve"> </w:t>
      </w:r>
      <w:r w:rsidRPr="002110FC">
        <w:rPr>
          <w:rFonts w:cs="Arial"/>
          <w:spacing w:val="-1"/>
          <w:lang w:val="es-CR"/>
        </w:rPr>
        <w:t>cabrá</w:t>
      </w:r>
      <w:r w:rsidRPr="002110FC">
        <w:rPr>
          <w:rFonts w:cs="Arial"/>
          <w:spacing w:val="10"/>
          <w:lang w:val="es-CR"/>
        </w:rPr>
        <w:t xml:space="preserve"> </w:t>
      </w:r>
      <w:r w:rsidRPr="002110FC">
        <w:rPr>
          <w:rFonts w:cs="Arial"/>
          <w:spacing w:val="-1"/>
          <w:lang w:val="es-CR"/>
        </w:rPr>
        <w:t>recurso</w:t>
      </w:r>
      <w:r w:rsidRPr="002110FC">
        <w:rPr>
          <w:rFonts w:cs="Arial"/>
          <w:spacing w:val="8"/>
          <w:lang w:val="es-CR"/>
        </w:rPr>
        <w:t xml:space="preserve"> </w:t>
      </w:r>
      <w:r w:rsidRPr="002110FC">
        <w:rPr>
          <w:rFonts w:cs="Arial"/>
          <w:lang w:val="es-CR"/>
        </w:rPr>
        <w:t>de</w:t>
      </w:r>
      <w:r w:rsidRPr="002110FC">
        <w:rPr>
          <w:rFonts w:cs="Arial"/>
          <w:spacing w:val="13"/>
          <w:lang w:val="es-CR"/>
        </w:rPr>
        <w:t xml:space="preserve"> </w:t>
      </w:r>
      <w:r w:rsidRPr="002110FC">
        <w:rPr>
          <w:rFonts w:cs="Arial"/>
          <w:spacing w:val="-1"/>
          <w:lang w:val="es-CR"/>
        </w:rPr>
        <w:t>revocatoria,</w:t>
      </w:r>
      <w:r w:rsidRPr="002110FC">
        <w:rPr>
          <w:rFonts w:cs="Arial"/>
          <w:spacing w:val="71"/>
          <w:lang w:val="es-CR"/>
        </w:rPr>
        <w:t xml:space="preserve"> </w:t>
      </w:r>
      <w:r w:rsidRPr="002110FC">
        <w:rPr>
          <w:rFonts w:cs="Arial"/>
          <w:lang w:val="es-CR"/>
        </w:rPr>
        <w:t xml:space="preserve">que deberá interponerse en un plazo de tres días hábiles ante el Encargado </w:t>
      </w:r>
      <w:r w:rsidR="00AE3B55" w:rsidRPr="002110FC">
        <w:rPr>
          <w:rFonts w:cs="Arial"/>
          <w:lang w:val="es-CR"/>
        </w:rPr>
        <w:t xml:space="preserve">de Investigaciones </w:t>
      </w:r>
      <w:r w:rsidRPr="002110FC">
        <w:rPr>
          <w:rFonts w:cs="Arial"/>
          <w:lang w:val="es-CR"/>
        </w:rPr>
        <w:t>del Órgano Técnico</w:t>
      </w:r>
      <w:r w:rsidR="00AE3B55" w:rsidRPr="002110FC">
        <w:rPr>
          <w:rFonts w:cs="Arial"/>
          <w:lang w:val="es-CR"/>
        </w:rPr>
        <w:t xml:space="preserve">, </w:t>
      </w:r>
      <w:r w:rsidRPr="002110FC">
        <w:rPr>
          <w:rFonts w:cs="Arial"/>
          <w:lang w:val="es-CR"/>
        </w:rPr>
        <w:t xml:space="preserve">que deberá ser resuelto en un plazo </w:t>
      </w:r>
      <w:r w:rsidR="00AE3B55" w:rsidRPr="002110FC">
        <w:rPr>
          <w:rFonts w:cs="Arial"/>
          <w:lang w:val="es-CR"/>
        </w:rPr>
        <w:t>máximo d</w:t>
      </w:r>
      <w:r w:rsidRPr="002110FC">
        <w:rPr>
          <w:rFonts w:cs="Arial"/>
          <w:lang w:val="es-CR"/>
        </w:rPr>
        <w:t>e 15 días hábiles.</w:t>
      </w:r>
    </w:p>
    <w:p w14:paraId="06F1C1BF" w14:textId="03A28093" w:rsidR="00AE3B55" w:rsidRPr="002110FC" w:rsidRDefault="00AE3B55" w:rsidP="005A1070">
      <w:pPr>
        <w:pStyle w:val="Textoindependiente"/>
        <w:ind w:left="102" w:right="160"/>
        <w:jc w:val="both"/>
        <w:rPr>
          <w:rFonts w:cs="Arial"/>
          <w:spacing w:val="-1"/>
          <w:lang w:val="es-CR"/>
        </w:rPr>
      </w:pPr>
    </w:p>
    <w:p w14:paraId="0C2B461F" w14:textId="3E5EF022" w:rsidR="00AE3B55" w:rsidRPr="002110FC" w:rsidRDefault="00AE3B55" w:rsidP="005A1070">
      <w:pPr>
        <w:pStyle w:val="Textoindependiente"/>
        <w:ind w:left="102" w:right="160"/>
        <w:jc w:val="both"/>
        <w:rPr>
          <w:rFonts w:cs="Arial"/>
          <w:bCs/>
          <w:spacing w:val="-2"/>
          <w:lang w:val="es-CR"/>
        </w:rPr>
      </w:pPr>
      <w:r w:rsidRPr="002110FC">
        <w:rPr>
          <w:rFonts w:cs="Arial"/>
          <w:bCs/>
          <w:spacing w:val="-2"/>
          <w:lang w:val="es-CR"/>
        </w:rPr>
        <w:t>En el caso de que se presente una denuncia anónima, la información que se aporte con esta podría ser considerada por el Encargado de Investigaciones del Órgano Técnico de la autoridad de competencia correspondiente, para ordenar de oficio el inicio de una investigación preliminar.</w:t>
      </w:r>
    </w:p>
    <w:p w14:paraId="2BBA11BA" w14:textId="77777777" w:rsidR="00671664" w:rsidRPr="002110FC" w:rsidRDefault="00671664" w:rsidP="005A1070">
      <w:pPr>
        <w:rPr>
          <w:rFonts w:ascii="Arial" w:eastAsia="Arial" w:hAnsi="Arial" w:cs="Arial"/>
          <w:lang w:val="es-CR"/>
        </w:rPr>
      </w:pPr>
    </w:p>
    <w:p w14:paraId="1C46E18B" w14:textId="5E93901C"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3</w:t>
      </w:r>
      <w:r w:rsidR="003614A9" w:rsidRPr="002110FC">
        <w:rPr>
          <w:rFonts w:cs="Arial"/>
          <w:spacing w:val="-1"/>
          <w:lang w:val="es-CR"/>
        </w:rPr>
        <w:t>5</w:t>
      </w:r>
      <w:r w:rsidRPr="002110FC">
        <w:rPr>
          <w:rFonts w:cs="Arial"/>
          <w:spacing w:val="-1"/>
          <w:lang w:val="es-CR"/>
        </w:rPr>
        <w:t>.- Idioma</w:t>
      </w:r>
    </w:p>
    <w:p w14:paraId="66474438" w14:textId="77777777" w:rsidR="00671664" w:rsidRPr="002110FC" w:rsidRDefault="00671664" w:rsidP="005A1070">
      <w:pPr>
        <w:rPr>
          <w:rFonts w:ascii="Arial" w:eastAsia="Arial" w:hAnsi="Arial" w:cs="Arial"/>
          <w:b/>
          <w:bCs/>
          <w:lang w:val="es-CR"/>
        </w:rPr>
      </w:pPr>
    </w:p>
    <w:p w14:paraId="5711176C" w14:textId="77777777" w:rsidR="00671664" w:rsidRPr="002110FC" w:rsidRDefault="00977604" w:rsidP="005A1070">
      <w:pPr>
        <w:pStyle w:val="Textoindependiente"/>
        <w:ind w:left="102" w:right="161"/>
        <w:jc w:val="both"/>
        <w:rPr>
          <w:rFonts w:cs="Arial"/>
          <w:lang w:val="es-CR"/>
        </w:rPr>
      </w:pPr>
      <w:r w:rsidRPr="002110FC">
        <w:rPr>
          <w:rFonts w:cs="Arial"/>
          <w:spacing w:val="-1"/>
          <w:lang w:val="es-CR"/>
        </w:rPr>
        <w:t>En</w:t>
      </w:r>
      <w:r w:rsidRPr="002110FC">
        <w:rPr>
          <w:rFonts w:cs="Arial"/>
          <w:spacing w:val="46"/>
          <w:lang w:val="es-CR"/>
        </w:rPr>
        <w:t xml:space="preserve"> </w:t>
      </w:r>
      <w:r w:rsidRPr="002110FC">
        <w:rPr>
          <w:rFonts w:cs="Arial"/>
          <w:spacing w:val="-1"/>
          <w:lang w:val="es-CR"/>
        </w:rPr>
        <w:t>todos</w:t>
      </w:r>
      <w:r w:rsidRPr="002110FC">
        <w:rPr>
          <w:rFonts w:cs="Arial"/>
          <w:spacing w:val="46"/>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lang w:val="es-CR"/>
        </w:rPr>
        <w:t>actos</w:t>
      </w:r>
      <w:r w:rsidRPr="002110FC">
        <w:rPr>
          <w:rFonts w:cs="Arial"/>
          <w:spacing w:val="45"/>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procedimiento</w:t>
      </w:r>
      <w:r w:rsidRPr="002110FC">
        <w:rPr>
          <w:rFonts w:cs="Arial"/>
          <w:spacing w:val="47"/>
          <w:lang w:val="es-CR"/>
        </w:rPr>
        <w:t xml:space="preserve"> </w:t>
      </w:r>
      <w:r w:rsidRPr="002110FC">
        <w:rPr>
          <w:rFonts w:cs="Arial"/>
          <w:spacing w:val="-1"/>
          <w:lang w:val="es-CR"/>
        </w:rPr>
        <w:t>será</w:t>
      </w:r>
      <w:r w:rsidRPr="002110FC">
        <w:rPr>
          <w:rFonts w:cs="Arial"/>
          <w:spacing w:val="47"/>
          <w:lang w:val="es-CR"/>
        </w:rPr>
        <w:t xml:space="preserve"> </w:t>
      </w:r>
      <w:r w:rsidRPr="002110FC">
        <w:rPr>
          <w:rFonts w:cs="Arial"/>
          <w:spacing w:val="-1"/>
          <w:lang w:val="es-CR"/>
        </w:rPr>
        <w:t>obligatorio</w:t>
      </w:r>
      <w:r w:rsidRPr="002110FC">
        <w:rPr>
          <w:rFonts w:cs="Arial"/>
          <w:spacing w:val="45"/>
          <w:lang w:val="es-CR"/>
        </w:rPr>
        <w:t xml:space="preserve"> </w:t>
      </w:r>
      <w:r w:rsidRPr="002110FC">
        <w:rPr>
          <w:rFonts w:cs="Arial"/>
          <w:lang w:val="es-CR"/>
        </w:rPr>
        <w:t>el</w:t>
      </w:r>
      <w:r w:rsidRPr="002110FC">
        <w:rPr>
          <w:rFonts w:cs="Arial"/>
          <w:spacing w:val="45"/>
          <w:lang w:val="es-CR"/>
        </w:rPr>
        <w:t xml:space="preserve"> </w:t>
      </w:r>
      <w:r w:rsidRPr="002110FC">
        <w:rPr>
          <w:rFonts w:cs="Arial"/>
          <w:lang w:val="es-CR"/>
        </w:rPr>
        <w:t>uso</w:t>
      </w:r>
      <w:r w:rsidRPr="002110FC">
        <w:rPr>
          <w:rFonts w:cs="Arial"/>
          <w:spacing w:val="45"/>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idioma</w:t>
      </w:r>
      <w:r w:rsidRPr="002110FC">
        <w:rPr>
          <w:rFonts w:cs="Arial"/>
          <w:spacing w:val="46"/>
          <w:lang w:val="es-CR"/>
        </w:rPr>
        <w:t xml:space="preserve"> </w:t>
      </w:r>
      <w:r w:rsidRPr="002110FC">
        <w:rPr>
          <w:rFonts w:cs="Arial"/>
          <w:spacing w:val="-1"/>
          <w:lang w:val="es-CR"/>
        </w:rPr>
        <w:t>español.</w:t>
      </w:r>
      <w:r w:rsidRPr="002110FC">
        <w:rPr>
          <w:rFonts w:cs="Arial"/>
          <w:spacing w:val="51"/>
          <w:lang w:val="es-CR"/>
        </w:rPr>
        <w:t xml:space="preserve"> </w:t>
      </w:r>
      <w:r w:rsidRPr="002110FC">
        <w:rPr>
          <w:rFonts w:cs="Arial"/>
          <w:spacing w:val="-2"/>
          <w:lang w:val="es-CR"/>
        </w:rPr>
        <w:t>Los</w:t>
      </w:r>
      <w:r w:rsidRPr="002110FC">
        <w:rPr>
          <w:rFonts w:cs="Arial"/>
          <w:spacing w:val="65"/>
          <w:lang w:val="es-CR"/>
        </w:rPr>
        <w:t xml:space="preserve"> </w:t>
      </w:r>
      <w:r w:rsidRPr="002110FC">
        <w:rPr>
          <w:rFonts w:cs="Arial"/>
          <w:spacing w:val="-1"/>
          <w:lang w:val="es-CR"/>
        </w:rPr>
        <w:t>documentos</w:t>
      </w:r>
      <w:r w:rsidRPr="002110FC">
        <w:rPr>
          <w:rFonts w:cs="Arial"/>
          <w:spacing w:val="13"/>
          <w:lang w:val="es-CR"/>
        </w:rPr>
        <w:t xml:space="preserve"> </w:t>
      </w:r>
      <w:r w:rsidRPr="002110FC">
        <w:rPr>
          <w:rFonts w:cs="Arial"/>
          <w:spacing w:val="-1"/>
          <w:lang w:val="es-CR"/>
        </w:rPr>
        <w:t>redactados</w:t>
      </w:r>
      <w:r w:rsidRPr="002110FC">
        <w:rPr>
          <w:rFonts w:cs="Arial"/>
          <w:spacing w:val="12"/>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otro</w:t>
      </w:r>
      <w:r w:rsidRPr="002110FC">
        <w:rPr>
          <w:rFonts w:cs="Arial"/>
          <w:spacing w:val="15"/>
          <w:lang w:val="es-CR"/>
        </w:rPr>
        <w:t xml:space="preserve"> </w:t>
      </w:r>
      <w:r w:rsidRPr="002110FC">
        <w:rPr>
          <w:rFonts w:cs="Arial"/>
          <w:spacing w:val="-1"/>
          <w:lang w:val="es-CR"/>
        </w:rPr>
        <w:t>idioma</w:t>
      </w:r>
      <w:r w:rsidRPr="002110FC">
        <w:rPr>
          <w:rFonts w:cs="Arial"/>
          <w:spacing w:val="13"/>
          <w:lang w:val="es-CR"/>
        </w:rPr>
        <w:t xml:space="preserve"> </w:t>
      </w:r>
      <w:r w:rsidRPr="002110FC">
        <w:rPr>
          <w:rFonts w:cs="Arial"/>
          <w:spacing w:val="-1"/>
          <w:lang w:val="es-CR"/>
        </w:rPr>
        <w:t>deberán</w:t>
      </w:r>
      <w:r w:rsidRPr="002110FC">
        <w:rPr>
          <w:rFonts w:cs="Arial"/>
          <w:spacing w:val="12"/>
          <w:lang w:val="es-CR"/>
        </w:rPr>
        <w:t xml:space="preserve"> </w:t>
      </w:r>
      <w:r w:rsidRPr="002110FC">
        <w:rPr>
          <w:rFonts w:cs="Arial"/>
          <w:spacing w:val="-1"/>
          <w:lang w:val="es-CR"/>
        </w:rPr>
        <w:t>acompañarse</w:t>
      </w:r>
      <w:r w:rsidRPr="002110FC">
        <w:rPr>
          <w:rFonts w:cs="Arial"/>
          <w:spacing w:val="15"/>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su</w:t>
      </w:r>
      <w:r w:rsidRPr="002110FC">
        <w:rPr>
          <w:rFonts w:cs="Arial"/>
          <w:spacing w:val="12"/>
          <w:lang w:val="es-CR"/>
        </w:rPr>
        <w:t xml:space="preserve"> </w:t>
      </w:r>
      <w:r w:rsidRPr="002110FC">
        <w:rPr>
          <w:rFonts w:cs="Arial"/>
          <w:spacing w:val="-1"/>
          <w:lang w:val="es-CR"/>
        </w:rPr>
        <w:t>traducción</w:t>
      </w:r>
      <w:r w:rsidRPr="002110FC">
        <w:rPr>
          <w:rFonts w:cs="Arial"/>
          <w:spacing w:val="14"/>
          <w:lang w:val="es-CR"/>
        </w:rPr>
        <w:t xml:space="preserve"> </w:t>
      </w:r>
      <w:r w:rsidRPr="002110FC">
        <w:rPr>
          <w:rFonts w:cs="Arial"/>
          <w:spacing w:val="-1"/>
          <w:lang w:val="es-CR"/>
        </w:rPr>
        <w:t>oficial.</w:t>
      </w:r>
      <w:r w:rsidRPr="002110FC">
        <w:rPr>
          <w:rFonts w:cs="Arial"/>
          <w:spacing w:val="16"/>
          <w:lang w:val="es-CR"/>
        </w:rPr>
        <w:t xml:space="preserve"> </w:t>
      </w:r>
      <w:r w:rsidRPr="002110FC">
        <w:rPr>
          <w:rFonts w:cs="Arial"/>
          <w:lang w:val="es-CR"/>
        </w:rPr>
        <w:t>A</w:t>
      </w:r>
      <w:r w:rsidRPr="002110FC">
        <w:rPr>
          <w:rFonts w:cs="Arial"/>
          <w:spacing w:val="63"/>
          <w:lang w:val="es-CR"/>
        </w:rPr>
        <w:t xml:space="preserve"> </w:t>
      </w:r>
      <w:r w:rsidRPr="002110FC">
        <w:rPr>
          <w:rFonts w:cs="Arial"/>
          <w:spacing w:val="-1"/>
          <w:lang w:val="es-CR"/>
        </w:rPr>
        <w:t>quienes</w:t>
      </w:r>
      <w:r w:rsidRPr="002110FC">
        <w:rPr>
          <w:rFonts w:cs="Arial"/>
          <w:spacing w:val="-9"/>
          <w:lang w:val="es-CR"/>
        </w:rPr>
        <w:t xml:space="preserve"> </w:t>
      </w:r>
      <w:r w:rsidRPr="002110FC">
        <w:rPr>
          <w:rFonts w:cs="Arial"/>
          <w:lang w:val="es-CR"/>
        </w:rPr>
        <w:t>no</w:t>
      </w:r>
      <w:r w:rsidRPr="002110FC">
        <w:rPr>
          <w:rFonts w:cs="Arial"/>
          <w:spacing w:val="-10"/>
          <w:lang w:val="es-CR"/>
        </w:rPr>
        <w:t xml:space="preserve"> </w:t>
      </w:r>
      <w:r w:rsidRPr="002110FC">
        <w:rPr>
          <w:rFonts w:cs="Arial"/>
          <w:spacing w:val="-1"/>
          <w:lang w:val="es-CR"/>
        </w:rPr>
        <w:t>hablen</w:t>
      </w:r>
      <w:r w:rsidRPr="002110FC">
        <w:rPr>
          <w:rFonts w:cs="Arial"/>
          <w:spacing w:val="-10"/>
          <w:lang w:val="es-CR"/>
        </w:rPr>
        <w:t xml:space="preserve"> </w:t>
      </w:r>
      <w:r w:rsidRPr="002110FC">
        <w:rPr>
          <w:rFonts w:cs="Arial"/>
          <w:spacing w:val="-1"/>
          <w:lang w:val="es-CR"/>
        </w:rPr>
        <w:t>español</w:t>
      </w:r>
      <w:r w:rsidRPr="002110FC">
        <w:rPr>
          <w:rFonts w:cs="Arial"/>
          <w:spacing w:val="-10"/>
          <w:lang w:val="es-CR"/>
        </w:rPr>
        <w:t xml:space="preserve"> </w:t>
      </w:r>
      <w:r w:rsidRPr="002110FC">
        <w:rPr>
          <w:rFonts w:cs="Arial"/>
          <w:lang w:val="es-CR"/>
        </w:rPr>
        <w:t>o</w:t>
      </w:r>
      <w:r w:rsidRPr="002110FC">
        <w:rPr>
          <w:rFonts w:cs="Arial"/>
          <w:spacing w:val="-9"/>
          <w:lang w:val="es-CR"/>
        </w:rPr>
        <w:t xml:space="preserve"> </w:t>
      </w:r>
      <w:r w:rsidRPr="002110FC">
        <w:rPr>
          <w:rFonts w:cs="Arial"/>
          <w:lang w:val="es-CR"/>
        </w:rPr>
        <w:t>no</w:t>
      </w:r>
      <w:r w:rsidRPr="002110FC">
        <w:rPr>
          <w:rFonts w:cs="Arial"/>
          <w:spacing w:val="-10"/>
          <w:lang w:val="es-CR"/>
        </w:rPr>
        <w:t xml:space="preserve"> </w:t>
      </w:r>
      <w:r w:rsidRPr="002110FC">
        <w:rPr>
          <w:rFonts w:cs="Arial"/>
          <w:spacing w:val="-1"/>
          <w:lang w:val="es-CR"/>
        </w:rPr>
        <w:t>puedan</w:t>
      </w:r>
      <w:r w:rsidRPr="002110FC">
        <w:rPr>
          <w:rFonts w:cs="Arial"/>
          <w:spacing w:val="-10"/>
          <w:lang w:val="es-CR"/>
        </w:rPr>
        <w:t xml:space="preserve"> </w:t>
      </w:r>
      <w:r w:rsidRPr="002110FC">
        <w:rPr>
          <w:rFonts w:cs="Arial"/>
          <w:spacing w:val="-1"/>
          <w:lang w:val="es-CR"/>
        </w:rPr>
        <w:t>comunicarse</w:t>
      </w:r>
      <w:r w:rsidRPr="002110FC">
        <w:rPr>
          <w:rFonts w:cs="Arial"/>
          <w:spacing w:val="-9"/>
          <w:lang w:val="es-CR"/>
        </w:rPr>
        <w:t xml:space="preserve"> </w:t>
      </w:r>
      <w:r w:rsidRPr="002110FC">
        <w:rPr>
          <w:rFonts w:cs="Arial"/>
          <w:spacing w:val="-1"/>
          <w:lang w:val="es-CR"/>
        </w:rPr>
        <w:t>oralmente,</w:t>
      </w:r>
      <w:r w:rsidRPr="002110FC">
        <w:rPr>
          <w:rFonts w:cs="Arial"/>
          <w:spacing w:val="-8"/>
          <w:lang w:val="es-CR"/>
        </w:rPr>
        <w:t xml:space="preserve"> </w:t>
      </w:r>
      <w:r w:rsidRPr="002110FC">
        <w:rPr>
          <w:rFonts w:cs="Arial"/>
          <w:lang w:val="es-CR"/>
        </w:rPr>
        <w:t>se</w:t>
      </w:r>
      <w:r w:rsidRPr="002110FC">
        <w:rPr>
          <w:rFonts w:cs="Arial"/>
          <w:spacing w:val="-9"/>
          <w:lang w:val="es-CR"/>
        </w:rPr>
        <w:t xml:space="preserve"> </w:t>
      </w:r>
      <w:r w:rsidRPr="002110FC">
        <w:rPr>
          <w:rFonts w:cs="Arial"/>
          <w:spacing w:val="-1"/>
          <w:lang w:val="es-CR"/>
        </w:rPr>
        <w:t>les</w:t>
      </w:r>
      <w:r w:rsidRPr="002110FC">
        <w:rPr>
          <w:rFonts w:cs="Arial"/>
          <w:spacing w:val="-9"/>
          <w:lang w:val="es-CR"/>
        </w:rPr>
        <w:t xml:space="preserve"> </w:t>
      </w:r>
      <w:r w:rsidRPr="002110FC">
        <w:rPr>
          <w:rFonts w:cs="Arial"/>
          <w:spacing w:val="-1"/>
          <w:lang w:val="es-CR"/>
        </w:rPr>
        <w:t>tomará</w:t>
      </w:r>
      <w:r w:rsidRPr="002110FC">
        <w:rPr>
          <w:rFonts w:cs="Arial"/>
          <w:spacing w:val="-9"/>
          <w:lang w:val="es-CR"/>
        </w:rPr>
        <w:t xml:space="preserve"> </w:t>
      </w:r>
      <w:r w:rsidRPr="002110FC">
        <w:rPr>
          <w:rFonts w:cs="Arial"/>
          <w:spacing w:val="-1"/>
          <w:lang w:val="es-CR"/>
        </w:rPr>
        <w:t>declaración</w:t>
      </w:r>
      <w:r w:rsidRPr="002110FC">
        <w:rPr>
          <w:rFonts w:cs="Arial"/>
          <w:spacing w:val="67"/>
          <w:lang w:val="es-CR"/>
        </w:rPr>
        <w:t xml:space="preserve"> </w:t>
      </w:r>
      <w:r w:rsidRPr="002110FC">
        <w:rPr>
          <w:rFonts w:cs="Arial"/>
          <w:spacing w:val="-1"/>
          <w:lang w:val="es-CR"/>
        </w:rPr>
        <w:t>por</w:t>
      </w:r>
      <w:r w:rsidRPr="002110FC">
        <w:rPr>
          <w:rFonts w:cs="Arial"/>
          <w:spacing w:val="47"/>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spacing w:val="-1"/>
          <w:lang w:val="es-CR"/>
        </w:rPr>
        <w:t>medios</w:t>
      </w:r>
      <w:r w:rsidRPr="002110FC">
        <w:rPr>
          <w:rFonts w:cs="Arial"/>
          <w:spacing w:val="46"/>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spacing w:val="-1"/>
          <w:lang w:val="es-CR"/>
        </w:rPr>
        <w:t>sean</w:t>
      </w:r>
      <w:r w:rsidRPr="002110FC">
        <w:rPr>
          <w:rFonts w:cs="Arial"/>
          <w:spacing w:val="45"/>
          <w:lang w:val="es-CR"/>
        </w:rPr>
        <w:t xml:space="preserve"> </w:t>
      </w:r>
      <w:r w:rsidRPr="002110FC">
        <w:rPr>
          <w:rFonts w:cs="Arial"/>
          <w:spacing w:val="-1"/>
          <w:lang w:val="es-CR"/>
        </w:rPr>
        <w:t>pertinentes</w:t>
      </w:r>
      <w:r w:rsidRPr="002110FC">
        <w:rPr>
          <w:rFonts w:cs="Arial"/>
          <w:spacing w:val="46"/>
          <w:lang w:val="es-CR"/>
        </w:rPr>
        <w:t xml:space="preserve"> </w:t>
      </w:r>
      <w:r w:rsidRPr="002110FC">
        <w:rPr>
          <w:rFonts w:cs="Arial"/>
          <w:lang w:val="es-CR"/>
        </w:rPr>
        <w:t>de</w:t>
      </w:r>
      <w:r w:rsidRPr="002110FC">
        <w:rPr>
          <w:rFonts w:cs="Arial"/>
          <w:spacing w:val="46"/>
          <w:lang w:val="es-CR"/>
        </w:rPr>
        <w:t xml:space="preserve"> </w:t>
      </w:r>
      <w:r w:rsidRPr="002110FC">
        <w:rPr>
          <w:rFonts w:cs="Arial"/>
          <w:spacing w:val="-1"/>
          <w:lang w:val="es-CR"/>
        </w:rPr>
        <w:t>acuerdo</w:t>
      </w:r>
      <w:r w:rsidRPr="002110FC">
        <w:rPr>
          <w:rFonts w:cs="Arial"/>
          <w:spacing w:val="45"/>
          <w:lang w:val="es-CR"/>
        </w:rPr>
        <w:t xml:space="preserve"> </w:t>
      </w:r>
      <w:r w:rsidRPr="002110FC">
        <w:rPr>
          <w:rFonts w:cs="Arial"/>
          <w:lang w:val="es-CR"/>
        </w:rPr>
        <w:t>con</w:t>
      </w:r>
      <w:r w:rsidRPr="002110FC">
        <w:rPr>
          <w:rFonts w:cs="Arial"/>
          <w:spacing w:val="45"/>
          <w:lang w:val="es-CR"/>
        </w:rPr>
        <w:t xml:space="preserve"> </w:t>
      </w:r>
      <w:r w:rsidRPr="002110FC">
        <w:rPr>
          <w:rFonts w:cs="Arial"/>
          <w:spacing w:val="-1"/>
          <w:lang w:val="es-CR"/>
        </w:rPr>
        <w:t>las</w:t>
      </w:r>
      <w:r w:rsidRPr="002110FC">
        <w:rPr>
          <w:rFonts w:cs="Arial"/>
          <w:spacing w:val="46"/>
          <w:lang w:val="es-CR"/>
        </w:rPr>
        <w:t xml:space="preserve"> </w:t>
      </w:r>
      <w:r w:rsidRPr="002110FC">
        <w:rPr>
          <w:rFonts w:cs="Arial"/>
          <w:spacing w:val="-1"/>
          <w:lang w:val="es-CR"/>
        </w:rPr>
        <w:t>circunstancias.</w:t>
      </w:r>
      <w:r w:rsidRPr="002110FC">
        <w:rPr>
          <w:rFonts w:cs="Arial"/>
          <w:spacing w:val="47"/>
          <w:lang w:val="es-CR"/>
        </w:rPr>
        <w:t xml:space="preserve"> </w:t>
      </w:r>
      <w:r w:rsidRPr="002110FC">
        <w:rPr>
          <w:rFonts w:cs="Arial"/>
          <w:spacing w:val="-1"/>
          <w:lang w:val="es-CR"/>
        </w:rPr>
        <w:t>Cuando</w:t>
      </w:r>
      <w:r w:rsidRPr="002110FC">
        <w:rPr>
          <w:rFonts w:cs="Arial"/>
          <w:spacing w:val="46"/>
          <w:lang w:val="es-CR"/>
        </w:rPr>
        <w:t xml:space="preserve"> </w:t>
      </w:r>
      <w:r w:rsidRPr="002110FC">
        <w:rPr>
          <w:rFonts w:cs="Arial"/>
          <w:lang w:val="es-CR"/>
        </w:rPr>
        <w:t>sea</w:t>
      </w:r>
      <w:r w:rsidRPr="002110FC">
        <w:rPr>
          <w:rFonts w:cs="Arial"/>
          <w:spacing w:val="47"/>
          <w:lang w:val="es-CR"/>
        </w:rPr>
        <w:t xml:space="preserve"> </w:t>
      </w:r>
      <w:r w:rsidRPr="002110FC">
        <w:rPr>
          <w:rFonts w:cs="Arial"/>
          <w:spacing w:val="-1"/>
          <w:lang w:val="es-CR"/>
        </w:rPr>
        <w:t>necesario,</w:t>
      </w:r>
      <w:r w:rsidRPr="002110FC">
        <w:rPr>
          <w:rFonts w:cs="Arial"/>
          <w:spacing w:val="19"/>
          <w:lang w:val="es-CR"/>
        </w:rPr>
        <w:t xml:space="preserve"> </w:t>
      </w:r>
      <w:r w:rsidRPr="002110FC">
        <w:rPr>
          <w:rFonts w:cs="Arial"/>
          <w:lang w:val="es-CR"/>
        </w:rPr>
        <w:t>se</w:t>
      </w:r>
      <w:r w:rsidRPr="002110FC">
        <w:rPr>
          <w:rFonts w:cs="Arial"/>
          <w:spacing w:val="17"/>
          <w:lang w:val="es-CR"/>
        </w:rPr>
        <w:t xml:space="preserve"> </w:t>
      </w:r>
      <w:r w:rsidRPr="002110FC">
        <w:rPr>
          <w:rFonts w:cs="Arial"/>
          <w:spacing w:val="-1"/>
          <w:lang w:val="es-CR"/>
        </w:rPr>
        <w:t>hará</w:t>
      </w:r>
      <w:r w:rsidRPr="002110FC">
        <w:rPr>
          <w:rFonts w:cs="Arial"/>
          <w:spacing w:val="17"/>
          <w:lang w:val="es-CR"/>
        </w:rPr>
        <w:t xml:space="preserve"> </w:t>
      </w:r>
      <w:r w:rsidRPr="002110FC">
        <w:rPr>
          <w:rFonts w:cs="Arial"/>
          <w:lang w:val="es-CR"/>
        </w:rPr>
        <w:t>con</w:t>
      </w:r>
      <w:r w:rsidRPr="002110FC">
        <w:rPr>
          <w:rFonts w:cs="Arial"/>
          <w:spacing w:val="14"/>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auxilio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lang w:val="es-CR"/>
        </w:rPr>
        <w:t>un</w:t>
      </w:r>
      <w:r w:rsidRPr="002110FC">
        <w:rPr>
          <w:rFonts w:cs="Arial"/>
          <w:spacing w:val="17"/>
          <w:lang w:val="es-CR"/>
        </w:rPr>
        <w:t xml:space="preserve"> </w:t>
      </w:r>
      <w:r w:rsidRPr="002110FC">
        <w:rPr>
          <w:rFonts w:cs="Arial"/>
          <w:spacing w:val="-1"/>
          <w:lang w:val="es-CR"/>
        </w:rPr>
        <w:t>intérprete,</w:t>
      </w:r>
      <w:r w:rsidRPr="002110FC">
        <w:rPr>
          <w:rFonts w:cs="Arial"/>
          <w:spacing w:val="20"/>
          <w:lang w:val="es-CR"/>
        </w:rPr>
        <w:t xml:space="preserve"> </w:t>
      </w:r>
      <w:r w:rsidRPr="002110FC">
        <w:rPr>
          <w:rFonts w:cs="Arial"/>
          <w:spacing w:val="-1"/>
          <w:lang w:val="es-CR"/>
        </w:rPr>
        <w:t>cuyo</w:t>
      </w:r>
      <w:r w:rsidRPr="002110FC">
        <w:rPr>
          <w:rFonts w:cs="Arial"/>
          <w:spacing w:val="19"/>
          <w:lang w:val="es-CR"/>
        </w:rPr>
        <w:t xml:space="preserve"> </w:t>
      </w:r>
      <w:r w:rsidRPr="002110FC">
        <w:rPr>
          <w:rFonts w:cs="Arial"/>
          <w:spacing w:val="-1"/>
          <w:lang w:val="es-CR"/>
        </w:rPr>
        <w:t>costo</w:t>
      </w:r>
      <w:r w:rsidRPr="002110FC">
        <w:rPr>
          <w:rFonts w:cs="Arial"/>
          <w:spacing w:val="17"/>
          <w:lang w:val="es-CR"/>
        </w:rPr>
        <w:t xml:space="preserve"> </w:t>
      </w:r>
      <w:r w:rsidRPr="002110FC">
        <w:rPr>
          <w:rFonts w:cs="Arial"/>
          <w:spacing w:val="-1"/>
          <w:lang w:val="es-CR"/>
        </w:rPr>
        <w:t>estará</w:t>
      </w:r>
      <w:r w:rsidRPr="002110FC">
        <w:rPr>
          <w:rFonts w:cs="Arial"/>
          <w:spacing w:val="18"/>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cargo</w:t>
      </w:r>
      <w:r w:rsidRPr="002110FC">
        <w:rPr>
          <w:rFonts w:cs="Arial"/>
          <w:spacing w:val="20"/>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parte</w:t>
      </w:r>
      <w:r w:rsidRPr="002110FC">
        <w:rPr>
          <w:rFonts w:cs="Arial"/>
          <w:spacing w:val="47"/>
          <w:lang w:val="es-CR"/>
        </w:rPr>
        <w:t xml:space="preserve"> </w:t>
      </w:r>
      <w:r w:rsidRPr="002110FC">
        <w:rPr>
          <w:rFonts w:cs="Arial"/>
          <w:spacing w:val="-1"/>
          <w:lang w:val="es-CR"/>
        </w:rPr>
        <w:t>proponente;</w:t>
      </w:r>
      <w:r w:rsidRPr="002110FC">
        <w:rPr>
          <w:rFonts w:cs="Arial"/>
          <w:spacing w:val="4"/>
          <w:lang w:val="es-CR"/>
        </w:rPr>
        <w:t xml:space="preserve"> </w:t>
      </w:r>
      <w:r w:rsidRPr="002110FC">
        <w:rPr>
          <w:rFonts w:cs="Arial"/>
          <w:spacing w:val="-1"/>
          <w:lang w:val="es-CR"/>
        </w:rPr>
        <w:t>salvo</w:t>
      </w:r>
      <w:r w:rsidRPr="002110FC">
        <w:rPr>
          <w:rFonts w:cs="Arial"/>
          <w:lang w:val="es-CR"/>
        </w:rPr>
        <w:t xml:space="preserve"> que</w:t>
      </w:r>
      <w:r w:rsidRPr="002110FC">
        <w:rPr>
          <w:rFonts w:cs="Arial"/>
          <w:spacing w:val="2"/>
          <w:lang w:val="es-CR"/>
        </w:rPr>
        <w:t xml:space="preserve"> </w:t>
      </w:r>
      <w:r w:rsidRPr="002110FC">
        <w:rPr>
          <w:rFonts w:cs="Arial"/>
          <w:spacing w:val="-1"/>
          <w:lang w:val="es-CR"/>
        </w:rPr>
        <w:t>sea</w:t>
      </w:r>
      <w:r w:rsidRPr="002110FC">
        <w:rPr>
          <w:rFonts w:cs="Arial"/>
          <w:spacing w:val="2"/>
          <w:lang w:val="es-CR"/>
        </w:rPr>
        <w:t xml:space="preserve"> </w:t>
      </w:r>
      <w:r w:rsidRPr="002110FC">
        <w:rPr>
          <w:rFonts w:cs="Arial"/>
          <w:spacing w:val="-1"/>
          <w:lang w:val="es-CR"/>
        </w:rPr>
        <w:t>una</w:t>
      </w:r>
      <w:r w:rsidRPr="002110FC">
        <w:rPr>
          <w:rFonts w:cs="Arial"/>
          <w:spacing w:val="3"/>
          <w:lang w:val="es-CR"/>
        </w:rPr>
        <w:t xml:space="preserve"> </w:t>
      </w:r>
      <w:r w:rsidRPr="002110FC">
        <w:rPr>
          <w:rFonts w:cs="Arial"/>
          <w:spacing w:val="-1"/>
          <w:lang w:val="es-CR"/>
        </w:rPr>
        <w:t>declaración</w:t>
      </w:r>
      <w:r w:rsidRPr="002110FC">
        <w:rPr>
          <w:rFonts w:cs="Arial"/>
          <w:lang w:val="es-CR"/>
        </w:rPr>
        <w:t xml:space="preserve"> </w:t>
      </w:r>
      <w:r w:rsidRPr="002110FC">
        <w:rPr>
          <w:rFonts w:cs="Arial"/>
          <w:spacing w:val="-1"/>
          <w:lang w:val="es-CR"/>
        </w:rPr>
        <w:t>solicitada</w:t>
      </w:r>
      <w:r w:rsidRPr="002110FC">
        <w:rPr>
          <w:rFonts w:cs="Arial"/>
          <w:spacing w:val="3"/>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3"/>
          <w:lang w:val="es-CR"/>
        </w:rPr>
        <w:t xml:space="preserve"> </w:t>
      </w:r>
      <w:r w:rsidRPr="002110FC">
        <w:rPr>
          <w:rFonts w:cs="Arial"/>
          <w:lang w:val="es-CR"/>
        </w:rPr>
        <w:t>en</w:t>
      </w:r>
      <w:r w:rsidRPr="002110FC">
        <w:rPr>
          <w:rFonts w:cs="Arial"/>
          <w:spacing w:val="67"/>
          <w:lang w:val="es-CR"/>
        </w:rPr>
        <w:t xml:space="preserve"> </w:t>
      </w:r>
      <w:r w:rsidRPr="002110FC">
        <w:rPr>
          <w:rFonts w:cs="Arial"/>
          <w:lang w:val="es-CR"/>
        </w:rPr>
        <w:t>cuyo caso</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costos</w:t>
      </w:r>
      <w:r w:rsidRPr="002110FC">
        <w:rPr>
          <w:rFonts w:cs="Arial"/>
          <w:spacing w:val="-2"/>
          <w:lang w:val="es-CR"/>
        </w:rPr>
        <w:t xml:space="preserve"> </w:t>
      </w:r>
      <w:r w:rsidRPr="002110FC">
        <w:rPr>
          <w:rFonts w:cs="Arial"/>
          <w:spacing w:val="-1"/>
          <w:lang w:val="es-CR"/>
        </w:rPr>
        <w:t>serán</w:t>
      </w:r>
      <w:r w:rsidRPr="002110FC">
        <w:rPr>
          <w:rFonts w:cs="Arial"/>
          <w:lang w:val="es-CR"/>
        </w:rPr>
        <w:t xml:space="preserve"> </w:t>
      </w:r>
      <w:r w:rsidRPr="002110FC">
        <w:rPr>
          <w:rFonts w:cs="Arial"/>
          <w:spacing w:val="-1"/>
          <w:lang w:val="es-CR"/>
        </w:rPr>
        <w:t>asumidos</w:t>
      </w:r>
      <w:r w:rsidRPr="002110FC">
        <w:rPr>
          <w:rFonts w:cs="Arial"/>
          <w:spacing w:val="-2"/>
          <w:lang w:val="es-CR"/>
        </w:rPr>
        <w:t xml:space="preserve"> </w:t>
      </w:r>
      <w:r w:rsidRPr="002110FC">
        <w:rPr>
          <w:rFonts w:cs="Arial"/>
          <w:spacing w:val="-1"/>
          <w:lang w:val="es-CR"/>
        </w:rPr>
        <w:t>por esta.</w:t>
      </w:r>
    </w:p>
    <w:p w14:paraId="45BC6679" w14:textId="77777777" w:rsidR="00671664" w:rsidRPr="002110FC" w:rsidRDefault="00671664" w:rsidP="005A1070">
      <w:pPr>
        <w:rPr>
          <w:rFonts w:ascii="Arial" w:eastAsia="Arial" w:hAnsi="Arial" w:cs="Arial"/>
          <w:lang w:val="es-CR"/>
        </w:rPr>
      </w:pPr>
    </w:p>
    <w:p w14:paraId="67B3FA6F" w14:textId="1AA5D71A"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3</w:t>
      </w:r>
      <w:r w:rsidR="003614A9" w:rsidRPr="002110FC">
        <w:rPr>
          <w:rFonts w:cs="Arial"/>
          <w:spacing w:val="-1"/>
          <w:lang w:val="es-CR"/>
        </w:rPr>
        <w:t>6</w:t>
      </w:r>
      <w:r w:rsidRPr="002110FC">
        <w:rPr>
          <w:rFonts w:cs="Arial"/>
          <w:spacing w:val="-1"/>
          <w:lang w:val="es-CR"/>
        </w:rPr>
        <w:t>.- Sobre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condición</w:t>
      </w:r>
      <w:r w:rsidRPr="002110FC">
        <w:rPr>
          <w:rFonts w:cs="Arial"/>
          <w:spacing w:val="-3"/>
          <w:lang w:val="es-CR"/>
        </w:rPr>
        <w:t xml:space="preserve"> </w:t>
      </w:r>
      <w:r w:rsidRPr="002110FC">
        <w:rPr>
          <w:rFonts w:cs="Arial"/>
          <w:lang w:val="es-CR"/>
        </w:rPr>
        <w:t xml:space="preserve">de </w:t>
      </w:r>
      <w:r w:rsidRPr="002110FC">
        <w:rPr>
          <w:rFonts w:cs="Arial"/>
          <w:spacing w:val="-1"/>
          <w:lang w:val="es-CR"/>
        </w:rPr>
        <w:t>parte</w:t>
      </w:r>
    </w:p>
    <w:p w14:paraId="7E9B634A" w14:textId="77777777" w:rsidR="00671664" w:rsidRPr="002110FC" w:rsidRDefault="00671664" w:rsidP="005A1070">
      <w:pPr>
        <w:rPr>
          <w:rFonts w:ascii="Arial" w:eastAsia="Arial" w:hAnsi="Arial" w:cs="Arial"/>
          <w:b/>
          <w:bCs/>
          <w:lang w:val="es-CR"/>
        </w:rPr>
      </w:pPr>
    </w:p>
    <w:p w14:paraId="2A3D0E76" w14:textId="230FA381" w:rsidR="00671664" w:rsidRPr="002110FC" w:rsidRDefault="006227CD" w:rsidP="005A1070">
      <w:pPr>
        <w:pStyle w:val="Textoindependiente"/>
        <w:ind w:left="102" w:right="113"/>
        <w:jc w:val="both"/>
        <w:rPr>
          <w:rFonts w:cs="Arial"/>
          <w:lang w:val="es-CR"/>
        </w:rPr>
      </w:pPr>
      <w:r w:rsidRPr="002110FC">
        <w:rPr>
          <w:rFonts w:cs="Arial"/>
          <w:bCs/>
          <w:spacing w:val="-2"/>
          <w:lang w:val="es-CR"/>
        </w:rPr>
        <w:t>Podrá ser parte en el procedimiento especial, además de la Administración, todo el que tenga interés legítimo o derecho subjetivo que pueda resultar afectado, lesionado o satisfecho de manera total o parcial por el acto final. El interés de la parte deberá ser legítimo y podrá ser moral, económico o de cualquier otra naturaleza.</w:t>
      </w:r>
    </w:p>
    <w:p w14:paraId="03609305" w14:textId="77777777" w:rsidR="00671664" w:rsidRPr="002110FC" w:rsidRDefault="00671664" w:rsidP="005A1070">
      <w:pPr>
        <w:rPr>
          <w:rFonts w:ascii="Arial" w:eastAsia="Arial" w:hAnsi="Arial" w:cs="Arial"/>
          <w:lang w:val="es-CR"/>
        </w:rPr>
      </w:pPr>
    </w:p>
    <w:p w14:paraId="2AF4EB9A" w14:textId="73D6895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37</w:t>
      </w:r>
      <w:r w:rsidRPr="002110FC">
        <w:rPr>
          <w:rFonts w:cs="Arial"/>
          <w:spacing w:val="-1"/>
          <w:lang w:val="es-CR"/>
        </w:rPr>
        <w:t>.- Sobre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condición</w:t>
      </w:r>
      <w:r w:rsidRPr="002110FC">
        <w:rPr>
          <w:rFonts w:cs="Arial"/>
          <w:spacing w:val="-3"/>
          <w:lang w:val="es-CR"/>
        </w:rPr>
        <w:t xml:space="preserve"> </w:t>
      </w:r>
      <w:r w:rsidRPr="002110FC">
        <w:rPr>
          <w:rFonts w:cs="Arial"/>
          <w:lang w:val="es-CR"/>
        </w:rPr>
        <w:t xml:space="preserve">de </w:t>
      </w:r>
      <w:r w:rsidRPr="002110FC">
        <w:rPr>
          <w:rFonts w:cs="Arial"/>
          <w:spacing w:val="-1"/>
          <w:lang w:val="es-CR"/>
        </w:rPr>
        <w:t>denunciante</w:t>
      </w:r>
    </w:p>
    <w:p w14:paraId="10FF430C" w14:textId="77777777" w:rsidR="00671664" w:rsidRPr="002110FC" w:rsidRDefault="00671664" w:rsidP="005A1070">
      <w:pPr>
        <w:rPr>
          <w:rFonts w:ascii="Arial" w:eastAsia="Arial" w:hAnsi="Arial" w:cs="Arial"/>
          <w:b/>
          <w:bCs/>
          <w:lang w:val="es-CR"/>
        </w:rPr>
      </w:pPr>
    </w:p>
    <w:p w14:paraId="2BBBDD81" w14:textId="5441D95D" w:rsidR="00671664" w:rsidRPr="002110FC" w:rsidRDefault="006227CD" w:rsidP="005A1070">
      <w:pPr>
        <w:pStyle w:val="Textoindependiente"/>
        <w:ind w:left="102" w:right="166"/>
        <w:jc w:val="both"/>
        <w:rPr>
          <w:rFonts w:cs="Arial"/>
          <w:lang w:val="es-CR"/>
        </w:rPr>
      </w:pPr>
      <w:r w:rsidRPr="002110FC">
        <w:rPr>
          <w:rFonts w:cs="Arial"/>
          <w:bCs/>
          <w:spacing w:val="-2"/>
          <w:lang w:val="es-CR"/>
        </w:rPr>
        <w:t>Todo aquel denunciante al que no se le otorgue condición de parte dentro del procedimiento especial, por no tener un interés legítimo o un derecho subjetivo que no resultará directamente afectado, lesionado o satisfecho en virtud del acto final, cuando así lo solicit</w:t>
      </w:r>
      <w:r w:rsidR="00AE3B55" w:rsidRPr="002110FC">
        <w:rPr>
          <w:rFonts w:cs="Arial"/>
          <w:bCs/>
          <w:spacing w:val="-2"/>
          <w:lang w:val="es-CR"/>
        </w:rPr>
        <w:t xml:space="preserve">e, </w:t>
      </w:r>
      <w:r w:rsidRPr="002110FC">
        <w:rPr>
          <w:rFonts w:cs="Arial"/>
          <w:bCs/>
          <w:spacing w:val="-2"/>
          <w:lang w:val="es-CR"/>
        </w:rPr>
        <w:t>deberá  ser informado de datos generales sobre la tramitación brindada a su denuncia; los responsables de su diligenciamiento, la fase en la que se encuentra, el plazo prudencial para su conclusión y la resolución final del procedimiento.</w:t>
      </w:r>
    </w:p>
    <w:p w14:paraId="612D75E7" w14:textId="587A8821" w:rsidR="00671664" w:rsidRPr="002110FC" w:rsidRDefault="00671664" w:rsidP="005A1070">
      <w:pPr>
        <w:rPr>
          <w:rFonts w:ascii="Arial" w:eastAsia="Arial" w:hAnsi="Arial" w:cs="Arial"/>
          <w:lang w:val="es-CR"/>
        </w:rPr>
      </w:pPr>
    </w:p>
    <w:p w14:paraId="6FC548CE" w14:textId="77777777" w:rsidR="007F31B0" w:rsidRPr="002110FC" w:rsidRDefault="007F31B0" w:rsidP="005A1070">
      <w:pPr>
        <w:rPr>
          <w:rFonts w:ascii="Arial" w:eastAsia="Arial" w:hAnsi="Arial" w:cs="Arial"/>
          <w:lang w:val="es-CR"/>
        </w:rPr>
      </w:pPr>
    </w:p>
    <w:p w14:paraId="2811092B" w14:textId="77777777" w:rsidR="00671664" w:rsidRPr="002110FC" w:rsidRDefault="00977604" w:rsidP="005A1070">
      <w:pPr>
        <w:pStyle w:val="Ttulo1"/>
        <w:ind w:left="3553" w:right="3620" w:firstLine="2"/>
        <w:jc w:val="center"/>
        <w:rPr>
          <w:rFonts w:cs="Arial"/>
          <w:b w:val="0"/>
          <w:bCs w:val="0"/>
          <w:lang w:val="es-CR"/>
        </w:rPr>
      </w:pPr>
      <w:r w:rsidRPr="002110FC">
        <w:rPr>
          <w:rFonts w:cs="Arial"/>
          <w:spacing w:val="-1"/>
          <w:lang w:val="es-CR"/>
        </w:rPr>
        <w:t>SECCIÓN</w:t>
      </w:r>
      <w:r w:rsidRPr="002110FC">
        <w:rPr>
          <w:rFonts w:cs="Arial"/>
          <w:spacing w:val="1"/>
          <w:lang w:val="es-CR"/>
        </w:rPr>
        <w:t xml:space="preserve"> </w:t>
      </w:r>
      <w:r w:rsidRPr="002110FC">
        <w:rPr>
          <w:rFonts w:cs="Arial"/>
          <w:spacing w:val="-2"/>
          <w:lang w:val="es-CR"/>
        </w:rPr>
        <w:t>II</w:t>
      </w:r>
      <w:r w:rsidRPr="002110FC">
        <w:rPr>
          <w:rFonts w:cs="Arial"/>
          <w:spacing w:val="20"/>
          <w:lang w:val="es-CR"/>
        </w:rPr>
        <w:t xml:space="preserve"> </w:t>
      </w:r>
      <w:r w:rsidRPr="002110FC">
        <w:rPr>
          <w:rFonts w:cs="Arial"/>
          <w:spacing w:val="-1"/>
          <w:lang w:val="es-CR"/>
        </w:rPr>
        <w:t>NOTIFICACIONES</w:t>
      </w:r>
    </w:p>
    <w:p w14:paraId="351D31DA" w14:textId="77777777" w:rsidR="00671664" w:rsidRPr="002110FC" w:rsidRDefault="00671664" w:rsidP="005A1070">
      <w:pPr>
        <w:rPr>
          <w:rFonts w:ascii="Arial" w:eastAsia="Arial" w:hAnsi="Arial" w:cs="Arial"/>
          <w:lang w:val="es-CR"/>
        </w:rPr>
      </w:pPr>
    </w:p>
    <w:p w14:paraId="3C0E4419" w14:textId="3517E6FF"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3</w:t>
      </w:r>
      <w:r w:rsidR="003614A9" w:rsidRPr="002110FC">
        <w:rPr>
          <w:rFonts w:cs="Arial"/>
          <w:spacing w:val="-1"/>
          <w:lang w:val="es-CR"/>
        </w:rPr>
        <w:t>8</w:t>
      </w:r>
      <w:r w:rsidRPr="002110FC">
        <w:rPr>
          <w:rFonts w:cs="Arial"/>
          <w:spacing w:val="-1"/>
          <w:lang w:val="es-CR"/>
        </w:rPr>
        <w:t>.- Notificaciones</w:t>
      </w:r>
      <w:r w:rsidRPr="002110FC">
        <w:rPr>
          <w:rFonts w:cs="Arial"/>
          <w:lang w:val="es-CR"/>
        </w:rPr>
        <w:t xml:space="preserve"> a </w:t>
      </w:r>
      <w:r w:rsidRPr="002110FC">
        <w:rPr>
          <w:rFonts w:cs="Arial"/>
          <w:spacing w:val="-1"/>
          <w:lang w:val="es-CR"/>
        </w:rPr>
        <w:t>personas</w:t>
      </w:r>
      <w:r w:rsidRPr="002110FC">
        <w:rPr>
          <w:rFonts w:cs="Arial"/>
          <w:spacing w:val="-2"/>
          <w:lang w:val="es-CR"/>
        </w:rPr>
        <w:t xml:space="preserve"> </w:t>
      </w:r>
      <w:r w:rsidRPr="002110FC">
        <w:rPr>
          <w:rFonts w:cs="Arial"/>
          <w:spacing w:val="-1"/>
          <w:lang w:val="es-CR"/>
        </w:rPr>
        <w:t>jurídicas.</w:t>
      </w:r>
    </w:p>
    <w:p w14:paraId="0A574D00" w14:textId="77777777" w:rsidR="00671664" w:rsidRPr="002110FC" w:rsidRDefault="00671664" w:rsidP="005A1070">
      <w:pPr>
        <w:rPr>
          <w:rFonts w:ascii="Arial" w:eastAsia="Arial" w:hAnsi="Arial" w:cs="Arial"/>
          <w:b/>
          <w:bCs/>
          <w:lang w:val="es-CR"/>
        </w:rPr>
      </w:pPr>
    </w:p>
    <w:p w14:paraId="5231AB47" w14:textId="77777777" w:rsidR="00671664" w:rsidRPr="002110FC" w:rsidRDefault="00977604" w:rsidP="005A1070">
      <w:pPr>
        <w:pStyle w:val="Textoindependiente"/>
        <w:ind w:left="102" w:right="115"/>
        <w:jc w:val="both"/>
        <w:rPr>
          <w:rFonts w:cs="Arial"/>
          <w:lang w:val="es-CR"/>
        </w:rPr>
      </w:pPr>
      <w:r w:rsidRPr="002110FC">
        <w:rPr>
          <w:rFonts w:cs="Arial"/>
          <w:lang w:val="es-CR"/>
        </w:rPr>
        <w:t>La</w:t>
      </w:r>
      <w:r w:rsidRPr="002110FC">
        <w:rPr>
          <w:rFonts w:cs="Arial"/>
          <w:spacing w:val="19"/>
          <w:lang w:val="es-CR"/>
        </w:rPr>
        <w:t xml:space="preserve"> </w:t>
      </w:r>
      <w:r w:rsidRPr="002110FC">
        <w:rPr>
          <w:rFonts w:cs="Arial"/>
          <w:spacing w:val="-1"/>
          <w:lang w:val="es-CR"/>
        </w:rPr>
        <w:t>resolución</w:t>
      </w:r>
      <w:r w:rsidRPr="002110FC">
        <w:rPr>
          <w:rFonts w:cs="Arial"/>
          <w:spacing w:val="17"/>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2"/>
          <w:lang w:val="es-CR"/>
        </w:rPr>
        <w:t>ordena</w:t>
      </w:r>
      <w:r w:rsidRPr="002110FC">
        <w:rPr>
          <w:rFonts w:cs="Arial"/>
          <w:spacing w:val="19"/>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inicio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lang w:val="es-CR"/>
        </w:rPr>
        <w:t>etapa</w:t>
      </w:r>
      <w:r w:rsidRPr="002110FC">
        <w:rPr>
          <w:rFonts w:cs="Arial"/>
          <w:spacing w:val="17"/>
          <w:lang w:val="es-CR"/>
        </w:rPr>
        <w:t xml:space="preserve"> </w:t>
      </w:r>
      <w:r w:rsidRPr="002110FC">
        <w:rPr>
          <w:rFonts w:cs="Arial"/>
          <w:spacing w:val="-2"/>
          <w:lang w:val="es-CR"/>
        </w:rPr>
        <w:t>de</w:t>
      </w:r>
      <w:r w:rsidRPr="002110FC">
        <w:rPr>
          <w:rFonts w:cs="Arial"/>
          <w:spacing w:val="19"/>
          <w:lang w:val="es-CR"/>
        </w:rPr>
        <w:t xml:space="preserve"> </w:t>
      </w:r>
      <w:r w:rsidRPr="002110FC">
        <w:rPr>
          <w:rFonts w:cs="Arial"/>
          <w:spacing w:val="-1"/>
          <w:lang w:val="es-CR"/>
        </w:rPr>
        <w:t>instrucción</w:t>
      </w:r>
      <w:r w:rsidRPr="002110FC">
        <w:rPr>
          <w:rFonts w:cs="Arial"/>
          <w:spacing w:val="19"/>
          <w:lang w:val="es-CR"/>
        </w:rPr>
        <w:t xml:space="preserve"> </w:t>
      </w:r>
      <w:r w:rsidRPr="002110FC">
        <w:rPr>
          <w:rFonts w:cs="Arial"/>
          <w:lang w:val="es-CR"/>
        </w:rPr>
        <w:t>y</w:t>
      </w:r>
      <w:r w:rsidRPr="002110FC">
        <w:rPr>
          <w:rFonts w:cs="Arial"/>
          <w:spacing w:val="17"/>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traslado</w:t>
      </w:r>
      <w:r w:rsidRPr="002110FC">
        <w:rPr>
          <w:rFonts w:cs="Arial"/>
          <w:spacing w:val="19"/>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cargos,</w:t>
      </w:r>
      <w:r w:rsidRPr="002110FC">
        <w:rPr>
          <w:rFonts w:cs="Arial"/>
          <w:spacing w:val="21"/>
          <w:lang w:val="es-CR"/>
        </w:rPr>
        <w:t xml:space="preserve"> </w:t>
      </w:r>
      <w:r w:rsidRPr="002110FC">
        <w:rPr>
          <w:rFonts w:cs="Arial"/>
          <w:spacing w:val="-1"/>
          <w:lang w:val="es-CR"/>
        </w:rPr>
        <w:t>así</w:t>
      </w:r>
      <w:r w:rsidRPr="002110FC">
        <w:rPr>
          <w:rFonts w:cs="Arial"/>
          <w:spacing w:val="49"/>
          <w:lang w:val="es-CR"/>
        </w:rPr>
        <w:t xml:space="preserve"> </w:t>
      </w:r>
      <w:r w:rsidRPr="002110FC">
        <w:rPr>
          <w:rFonts w:cs="Arial"/>
          <w:lang w:val="es-CR"/>
        </w:rPr>
        <w:t>como</w:t>
      </w:r>
      <w:r w:rsidRPr="002110FC">
        <w:rPr>
          <w:rFonts w:cs="Arial"/>
          <w:spacing w:val="46"/>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que</w:t>
      </w:r>
      <w:r w:rsidRPr="002110FC">
        <w:rPr>
          <w:rFonts w:cs="Arial"/>
          <w:spacing w:val="46"/>
          <w:lang w:val="es-CR"/>
        </w:rPr>
        <w:t xml:space="preserve"> </w:t>
      </w:r>
      <w:r w:rsidRPr="002110FC">
        <w:rPr>
          <w:rFonts w:cs="Arial"/>
          <w:spacing w:val="-1"/>
          <w:lang w:val="es-CR"/>
        </w:rPr>
        <w:t>ordena</w:t>
      </w:r>
      <w:r w:rsidRPr="002110FC">
        <w:rPr>
          <w:rFonts w:cs="Arial"/>
          <w:spacing w:val="45"/>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ampliación</w:t>
      </w:r>
      <w:r w:rsidRPr="002110FC">
        <w:rPr>
          <w:rFonts w:cs="Arial"/>
          <w:spacing w:val="45"/>
          <w:lang w:val="es-CR"/>
        </w:rPr>
        <w:t xml:space="preserve"> </w:t>
      </w:r>
      <w:r w:rsidRPr="002110FC">
        <w:rPr>
          <w:rFonts w:cs="Arial"/>
          <w:lang w:val="es-CR"/>
        </w:rPr>
        <w:t>o</w:t>
      </w:r>
      <w:r w:rsidRPr="002110FC">
        <w:rPr>
          <w:rFonts w:cs="Arial"/>
          <w:spacing w:val="44"/>
          <w:lang w:val="es-CR"/>
        </w:rPr>
        <w:t xml:space="preserve"> </w:t>
      </w:r>
      <w:r w:rsidRPr="002110FC">
        <w:rPr>
          <w:rFonts w:cs="Arial"/>
          <w:spacing w:val="-1"/>
          <w:lang w:val="es-CR"/>
        </w:rPr>
        <w:t>modificación</w:t>
      </w:r>
      <w:r w:rsidRPr="002110FC">
        <w:rPr>
          <w:rFonts w:cs="Arial"/>
          <w:spacing w:val="45"/>
          <w:lang w:val="es-CR"/>
        </w:rPr>
        <w:t xml:space="preserve"> </w:t>
      </w:r>
      <w:r w:rsidRPr="002110FC">
        <w:rPr>
          <w:rFonts w:cs="Arial"/>
          <w:spacing w:val="1"/>
          <w:lang w:val="es-CR"/>
        </w:rPr>
        <w:t>de</w:t>
      </w:r>
      <w:r w:rsidRPr="002110FC">
        <w:rPr>
          <w:rFonts w:cs="Arial"/>
          <w:spacing w:val="46"/>
          <w:lang w:val="es-CR"/>
        </w:rPr>
        <w:t xml:space="preserve"> </w:t>
      </w:r>
      <w:r w:rsidRPr="002110FC">
        <w:rPr>
          <w:rFonts w:cs="Arial"/>
          <w:lang w:val="es-CR"/>
        </w:rPr>
        <w:t>tal</w:t>
      </w:r>
      <w:r w:rsidRPr="002110FC">
        <w:rPr>
          <w:rFonts w:cs="Arial"/>
          <w:spacing w:val="42"/>
          <w:lang w:val="es-CR"/>
        </w:rPr>
        <w:t xml:space="preserve"> </w:t>
      </w:r>
      <w:r w:rsidRPr="002110FC">
        <w:rPr>
          <w:rFonts w:cs="Arial"/>
          <w:spacing w:val="-1"/>
          <w:lang w:val="es-CR"/>
        </w:rPr>
        <w:t>resolución,</w:t>
      </w:r>
      <w:r w:rsidRPr="002110FC">
        <w:rPr>
          <w:rFonts w:cs="Arial"/>
          <w:spacing w:val="45"/>
          <w:lang w:val="es-CR"/>
        </w:rPr>
        <w:t xml:space="preserve"> </w:t>
      </w:r>
      <w:r w:rsidRPr="002110FC">
        <w:rPr>
          <w:rFonts w:cs="Arial"/>
          <w:spacing w:val="-1"/>
          <w:lang w:val="es-CR"/>
        </w:rPr>
        <w:t>deberá</w:t>
      </w:r>
      <w:r w:rsidRPr="002110FC">
        <w:rPr>
          <w:rFonts w:cs="Arial"/>
          <w:spacing w:val="46"/>
          <w:lang w:val="es-CR"/>
        </w:rPr>
        <w:t xml:space="preserve"> </w:t>
      </w:r>
      <w:r w:rsidRPr="002110FC">
        <w:rPr>
          <w:rFonts w:cs="Arial"/>
          <w:spacing w:val="-1"/>
          <w:lang w:val="es-CR"/>
        </w:rPr>
        <w:t>notificarse</w:t>
      </w:r>
      <w:r w:rsidRPr="002110FC">
        <w:rPr>
          <w:rFonts w:cs="Arial"/>
          <w:spacing w:val="45"/>
          <w:lang w:val="es-CR"/>
        </w:rPr>
        <w:t xml:space="preserve"> </w:t>
      </w:r>
      <w:r w:rsidRPr="002110FC">
        <w:rPr>
          <w:rFonts w:cs="Arial"/>
          <w:spacing w:val="-1"/>
          <w:lang w:val="es-CR"/>
        </w:rPr>
        <w:t>personalmente</w:t>
      </w:r>
      <w:r w:rsidRPr="002110FC">
        <w:rPr>
          <w:rFonts w:cs="Arial"/>
          <w:lang w:val="es-CR"/>
        </w:rPr>
        <w:t xml:space="preserve"> al </w:t>
      </w:r>
      <w:r w:rsidRPr="002110FC">
        <w:rPr>
          <w:rFonts w:cs="Arial"/>
          <w:spacing w:val="-1"/>
          <w:lang w:val="es-CR"/>
        </w:rPr>
        <w:t>agente</w:t>
      </w:r>
      <w:r w:rsidRPr="002110FC">
        <w:rPr>
          <w:rFonts w:cs="Arial"/>
          <w:spacing w:val="-2"/>
          <w:lang w:val="es-CR"/>
        </w:rPr>
        <w:t xml:space="preserve"> </w:t>
      </w:r>
      <w:r w:rsidRPr="002110FC">
        <w:rPr>
          <w:rFonts w:cs="Arial"/>
          <w:spacing w:val="-1"/>
          <w:lang w:val="es-CR"/>
        </w:rPr>
        <w:t>económico investigado</w:t>
      </w:r>
      <w:r w:rsidRPr="002110FC">
        <w:rPr>
          <w:rFonts w:cs="Arial"/>
          <w:spacing w:val="-2"/>
          <w:lang w:val="es-CR"/>
        </w:rPr>
        <w:t xml:space="preserve"> </w:t>
      </w:r>
      <w:r w:rsidRPr="002110FC">
        <w:rPr>
          <w:rFonts w:cs="Arial"/>
          <w:lang w:val="es-CR"/>
        </w:rPr>
        <w:t>en el</w:t>
      </w:r>
      <w:r w:rsidRPr="002110FC">
        <w:rPr>
          <w:rFonts w:cs="Arial"/>
          <w:spacing w:val="-1"/>
          <w:lang w:val="es-CR"/>
        </w:rPr>
        <w:t xml:space="preserve"> procedimiento</w:t>
      </w:r>
      <w:r w:rsidRPr="002110FC">
        <w:rPr>
          <w:rFonts w:cs="Arial"/>
          <w:lang w:val="es-CR"/>
        </w:rPr>
        <w:t xml:space="preserve"> </w:t>
      </w:r>
      <w:r w:rsidRPr="002110FC">
        <w:rPr>
          <w:rFonts w:cs="Arial"/>
          <w:spacing w:val="-2"/>
          <w:lang w:val="es-CR"/>
        </w:rPr>
        <w:t>especial.</w:t>
      </w:r>
    </w:p>
    <w:p w14:paraId="5684980F" w14:textId="77777777" w:rsidR="00671664" w:rsidRPr="002110FC" w:rsidRDefault="00671664" w:rsidP="005A1070">
      <w:pPr>
        <w:rPr>
          <w:rFonts w:ascii="Arial" w:eastAsia="Arial" w:hAnsi="Arial" w:cs="Arial"/>
          <w:lang w:val="es-CR"/>
        </w:rPr>
      </w:pPr>
    </w:p>
    <w:p w14:paraId="37CA6C6A" w14:textId="77777777" w:rsidR="00671664" w:rsidRPr="002110FC" w:rsidRDefault="00977604" w:rsidP="005A1070">
      <w:pPr>
        <w:pStyle w:val="Textoindependiente"/>
        <w:ind w:left="102" w:right="116"/>
        <w:jc w:val="both"/>
        <w:rPr>
          <w:rFonts w:cs="Arial"/>
          <w:lang w:val="es-CR"/>
        </w:rPr>
      </w:pPr>
      <w:r w:rsidRPr="002110FC">
        <w:rPr>
          <w:rFonts w:cs="Arial"/>
          <w:spacing w:val="-1"/>
          <w:lang w:val="es-CR"/>
        </w:rPr>
        <w:t>Cuando</w:t>
      </w:r>
      <w:r w:rsidRPr="002110FC">
        <w:rPr>
          <w:rFonts w:cs="Arial"/>
          <w:spacing w:val="36"/>
          <w:lang w:val="es-CR"/>
        </w:rPr>
        <w:t xml:space="preserve"> </w:t>
      </w:r>
      <w:r w:rsidRPr="002110FC">
        <w:rPr>
          <w:rFonts w:cs="Arial"/>
          <w:lang w:val="es-CR"/>
        </w:rPr>
        <w:t>se</w:t>
      </w:r>
      <w:r w:rsidRPr="002110FC">
        <w:rPr>
          <w:rFonts w:cs="Arial"/>
          <w:spacing w:val="34"/>
          <w:lang w:val="es-CR"/>
        </w:rPr>
        <w:t xml:space="preserve"> </w:t>
      </w:r>
      <w:r w:rsidRPr="002110FC">
        <w:rPr>
          <w:rFonts w:cs="Arial"/>
          <w:spacing w:val="-1"/>
          <w:lang w:val="es-CR"/>
        </w:rPr>
        <w:t>trate</w:t>
      </w:r>
      <w:r w:rsidRPr="002110FC">
        <w:rPr>
          <w:rFonts w:cs="Arial"/>
          <w:spacing w:val="34"/>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una</w:t>
      </w:r>
      <w:r w:rsidRPr="002110FC">
        <w:rPr>
          <w:rFonts w:cs="Arial"/>
          <w:spacing w:val="34"/>
          <w:lang w:val="es-CR"/>
        </w:rPr>
        <w:t xml:space="preserve"> </w:t>
      </w:r>
      <w:r w:rsidRPr="002110FC">
        <w:rPr>
          <w:rFonts w:cs="Arial"/>
          <w:spacing w:val="-1"/>
          <w:lang w:val="es-CR"/>
        </w:rPr>
        <w:t>persona</w:t>
      </w:r>
      <w:r w:rsidRPr="002110FC">
        <w:rPr>
          <w:rFonts w:cs="Arial"/>
          <w:spacing w:val="33"/>
          <w:lang w:val="es-CR"/>
        </w:rPr>
        <w:t xml:space="preserve"> </w:t>
      </w:r>
      <w:r w:rsidRPr="002110FC">
        <w:rPr>
          <w:rFonts w:cs="Arial"/>
          <w:spacing w:val="-1"/>
          <w:lang w:val="es-CR"/>
        </w:rPr>
        <w:t>jurídica,</w:t>
      </w:r>
      <w:r w:rsidRPr="002110FC">
        <w:rPr>
          <w:rFonts w:cs="Arial"/>
          <w:spacing w:val="36"/>
          <w:lang w:val="es-CR"/>
        </w:rPr>
        <w:t xml:space="preserve"> </w:t>
      </w:r>
      <w:r w:rsidRPr="002110FC">
        <w:rPr>
          <w:rFonts w:cs="Arial"/>
          <w:spacing w:val="-1"/>
          <w:lang w:val="es-CR"/>
        </w:rPr>
        <w:t>la</w:t>
      </w:r>
      <w:r w:rsidRPr="002110FC">
        <w:rPr>
          <w:rFonts w:cs="Arial"/>
          <w:spacing w:val="34"/>
          <w:lang w:val="es-CR"/>
        </w:rPr>
        <w:t xml:space="preserve"> </w:t>
      </w:r>
      <w:r w:rsidRPr="002110FC">
        <w:rPr>
          <w:rFonts w:cs="Arial"/>
          <w:spacing w:val="-1"/>
          <w:lang w:val="es-CR"/>
        </w:rPr>
        <w:t>notificación</w:t>
      </w:r>
      <w:r w:rsidRPr="002110FC">
        <w:rPr>
          <w:rFonts w:cs="Arial"/>
          <w:spacing w:val="36"/>
          <w:lang w:val="es-CR"/>
        </w:rPr>
        <w:t xml:space="preserve"> </w:t>
      </w:r>
      <w:r w:rsidRPr="002110FC">
        <w:rPr>
          <w:rFonts w:cs="Arial"/>
          <w:spacing w:val="-1"/>
          <w:lang w:val="es-CR"/>
        </w:rPr>
        <w:t>personal</w:t>
      </w:r>
      <w:r w:rsidRPr="002110FC">
        <w:rPr>
          <w:rFonts w:cs="Arial"/>
          <w:spacing w:val="33"/>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esas</w:t>
      </w:r>
      <w:r w:rsidRPr="002110FC">
        <w:rPr>
          <w:rFonts w:cs="Arial"/>
          <w:spacing w:val="36"/>
          <w:lang w:val="es-CR"/>
        </w:rPr>
        <w:t xml:space="preserve"> </w:t>
      </w:r>
      <w:r w:rsidRPr="002110FC">
        <w:rPr>
          <w:rFonts w:cs="Arial"/>
          <w:spacing w:val="-1"/>
          <w:lang w:val="es-CR"/>
        </w:rPr>
        <w:t>resoluciones</w:t>
      </w:r>
      <w:r w:rsidRPr="002110FC">
        <w:rPr>
          <w:rFonts w:cs="Arial"/>
          <w:spacing w:val="61"/>
          <w:lang w:val="es-CR"/>
        </w:rPr>
        <w:t xml:space="preserve"> </w:t>
      </w:r>
      <w:r w:rsidRPr="002110FC">
        <w:rPr>
          <w:rFonts w:cs="Arial"/>
          <w:spacing w:val="-1"/>
          <w:lang w:val="es-CR"/>
        </w:rPr>
        <w:t>deberá</w:t>
      </w:r>
      <w:r w:rsidRPr="002110FC">
        <w:rPr>
          <w:rFonts w:cs="Arial"/>
          <w:spacing w:val="5"/>
          <w:lang w:val="es-CR"/>
        </w:rPr>
        <w:t xml:space="preserve"> </w:t>
      </w:r>
      <w:r w:rsidRPr="002110FC">
        <w:rPr>
          <w:rFonts w:cs="Arial"/>
          <w:lang w:val="es-CR"/>
        </w:rPr>
        <w:t>ser</w:t>
      </w:r>
      <w:r w:rsidRPr="002110FC">
        <w:rPr>
          <w:rFonts w:cs="Arial"/>
          <w:spacing w:val="3"/>
          <w:lang w:val="es-CR"/>
        </w:rPr>
        <w:t xml:space="preserve"> </w:t>
      </w:r>
      <w:r w:rsidRPr="002110FC">
        <w:rPr>
          <w:rFonts w:cs="Arial"/>
          <w:spacing w:val="-1"/>
          <w:lang w:val="es-CR"/>
        </w:rPr>
        <w:t>realizada</w:t>
      </w:r>
      <w:r w:rsidRPr="002110FC">
        <w:rPr>
          <w:rFonts w:cs="Arial"/>
          <w:spacing w:val="5"/>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domicilio</w:t>
      </w:r>
      <w:r w:rsidRPr="002110FC">
        <w:rPr>
          <w:rFonts w:cs="Arial"/>
          <w:spacing w:val="5"/>
          <w:lang w:val="es-CR"/>
        </w:rPr>
        <w:t xml:space="preserve"> </w:t>
      </w:r>
      <w:r w:rsidRPr="002110FC">
        <w:rPr>
          <w:rFonts w:cs="Arial"/>
          <w:spacing w:val="-1"/>
          <w:lang w:val="es-CR"/>
        </w:rPr>
        <w:t>social</w:t>
      </w:r>
      <w:r w:rsidRPr="002110FC">
        <w:rPr>
          <w:rFonts w:cs="Arial"/>
          <w:spacing w:val="4"/>
          <w:lang w:val="es-CR"/>
        </w:rPr>
        <w:t xml:space="preserve"> </w:t>
      </w:r>
      <w:r w:rsidRPr="002110FC">
        <w:rPr>
          <w:rFonts w:cs="Arial"/>
          <w:spacing w:val="-1"/>
          <w:lang w:val="es-CR"/>
        </w:rPr>
        <w:t>establecido</w:t>
      </w:r>
      <w:r w:rsidRPr="002110FC">
        <w:rPr>
          <w:rFonts w:cs="Arial"/>
          <w:spacing w:val="5"/>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Registro</w:t>
      </w:r>
      <w:r w:rsidRPr="002110FC">
        <w:rPr>
          <w:rFonts w:cs="Arial"/>
          <w:spacing w:val="2"/>
          <w:lang w:val="es-CR"/>
        </w:rPr>
        <w:t xml:space="preserve"> </w:t>
      </w:r>
      <w:r w:rsidRPr="002110FC">
        <w:rPr>
          <w:rFonts w:cs="Arial"/>
          <w:spacing w:val="-1"/>
          <w:lang w:val="es-CR"/>
        </w:rPr>
        <w:t>Mercantil;</w:t>
      </w:r>
      <w:r w:rsidRPr="002110FC">
        <w:rPr>
          <w:rFonts w:cs="Arial"/>
          <w:spacing w:val="6"/>
          <w:lang w:val="es-CR"/>
        </w:rPr>
        <w:t xml:space="preserve"> </w:t>
      </w:r>
      <w:r w:rsidRPr="002110FC">
        <w:rPr>
          <w:rFonts w:cs="Arial"/>
          <w:spacing w:val="-1"/>
          <w:lang w:val="es-CR"/>
        </w:rPr>
        <w:t>salvo</w:t>
      </w:r>
      <w:r w:rsidRPr="002110FC">
        <w:rPr>
          <w:rFonts w:cs="Arial"/>
          <w:spacing w:val="2"/>
          <w:lang w:val="es-CR"/>
        </w:rPr>
        <w:t xml:space="preserve"> </w:t>
      </w:r>
      <w:r w:rsidRPr="002110FC">
        <w:rPr>
          <w:rFonts w:cs="Arial"/>
          <w:spacing w:val="-2"/>
          <w:lang w:val="es-CR"/>
        </w:rPr>
        <w:t>que</w:t>
      </w:r>
      <w:r w:rsidRPr="002110FC">
        <w:rPr>
          <w:rFonts w:cs="Arial"/>
          <w:spacing w:val="65"/>
          <w:lang w:val="es-CR"/>
        </w:rPr>
        <w:t xml:space="preserve"> </w:t>
      </w:r>
      <w:r w:rsidRPr="002110FC">
        <w:rPr>
          <w:rFonts w:cs="Arial"/>
          <w:spacing w:val="-1"/>
          <w:lang w:val="es-CR"/>
        </w:rPr>
        <w:t>dicha</w:t>
      </w:r>
      <w:r w:rsidRPr="002110FC">
        <w:rPr>
          <w:rFonts w:cs="Arial"/>
          <w:spacing w:val="30"/>
          <w:lang w:val="es-CR"/>
        </w:rPr>
        <w:t xml:space="preserve"> </w:t>
      </w:r>
      <w:r w:rsidRPr="002110FC">
        <w:rPr>
          <w:rFonts w:cs="Arial"/>
          <w:spacing w:val="-1"/>
          <w:lang w:val="es-CR"/>
        </w:rPr>
        <w:t>persona</w:t>
      </w:r>
      <w:r w:rsidRPr="002110FC">
        <w:rPr>
          <w:rFonts w:cs="Arial"/>
          <w:spacing w:val="28"/>
          <w:lang w:val="es-CR"/>
        </w:rPr>
        <w:t xml:space="preserve"> </w:t>
      </w:r>
      <w:r w:rsidRPr="002110FC">
        <w:rPr>
          <w:rFonts w:cs="Arial"/>
          <w:spacing w:val="-1"/>
          <w:lang w:val="es-CR"/>
        </w:rPr>
        <w:t>jurídica</w:t>
      </w:r>
      <w:r w:rsidRPr="002110FC">
        <w:rPr>
          <w:rFonts w:cs="Arial"/>
          <w:spacing w:val="28"/>
          <w:lang w:val="es-CR"/>
        </w:rPr>
        <w:t xml:space="preserve"> </w:t>
      </w:r>
      <w:r w:rsidRPr="002110FC">
        <w:rPr>
          <w:rFonts w:cs="Arial"/>
          <w:spacing w:val="-1"/>
          <w:lang w:val="es-CR"/>
        </w:rPr>
        <w:t>haya</w:t>
      </w:r>
      <w:r w:rsidRPr="002110FC">
        <w:rPr>
          <w:rFonts w:cs="Arial"/>
          <w:spacing w:val="30"/>
          <w:lang w:val="es-CR"/>
        </w:rPr>
        <w:t xml:space="preserve"> </w:t>
      </w:r>
      <w:r w:rsidRPr="002110FC">
        <w:rPr>
          <w:rFonts w:cs="Arial"/>
          <w:spacing w:val="-1"/>
          <w:lang w:val="es-CR"/>
        </w:rPr>
        <w:t>señalado</w:t>
      </w:r>
      <w:r w:rsidRPr="002110FC">
        <w:rPr>
          <w:rFonts w:cs="Arial"/>
          <w:spacing w:val="30"/>
          <w:lang w:val="es-CR"/>
        </w:rPr>
        <w:t xml:space="preserve"> </w:t>
      </w:r>
      <w:r w:rsidRPr="002110FC">
        <w:rPr>
          <w:rFonts w:cs="Arial"/>
          <w:spacing w:val="-1"/>
          <w:lang w:val="es-CR"/>
        </w:rPr>
        <w:t>previamente</w:t>
      </w:r>
      <w:r w:rsidRPr="002110FC">
        <w:rPr>
          <w:rFonts w:cs="Arial"/>
          <w:spacing w:val="29"/>
          <w:lang w:val="es-CR"/>
        </w:rPr>
        <w:t xml:space="preserve"> </w:t>
      </w:r>
      <w:r w:rsidRPr="002110FC">
        <w:rPr>
          <w:rFonts w:cs="Arial"/>
          <w:lang w:val="es-CR"/>
        </w:rPr>
        <w:t>a</w:t>
      </w:r>
      <w:r w:rsidRPr="002110FC">
        <w:rPr>
          <w:rFonts w:cs="Arial"/>
          <w:spacing w:val="30"/>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autoridad</w:t>
      </w:r>
      <w:r w:rsidRPr="002110FC">
        <w:rPr>
          <w:rFonts w:cs="Arial"/>
          <w:spacing w:val="25"/>
          <w:lang w:val="es-CR"/>
        </w:rPr>
        <w:t xml:space="preserve"> </w:t>
      </w:r>
      <w:r w:rsidRPr="002110FC">
        <w:rPr>
          <w:rFonts w:cs="Arial"/>
          <w:lang w:val="es-CR"/>
        </w:rPr>
        <w:t>de</w:t>
      </w:r>
      <w:r w:rsidRPr="002110FC">
        <w:rPr>
          <w:rFonts w:cs="Arial"/>
          <w:spacing w:val="30"/>
          <w:lang w:val="es-CR"/>
        </w:rPr>
        <w:t xml:space="preserve"> </w:t>
      </w:r>
      <w:r w:rsidRPr="002110FC">
        <w:rPr>
          <w:rFonts w:cs="Arial"/>
          <w:spacing w:val="-1"/>
          <w:lang w:val="es-CR"/>
        </w:rPr>
        <w:t>competencia</w:t>
      </w:r>
      <w:r w:rsidRPr="002110FC">
        <w:rPr>
          <w:rFonts w:cs="Arial"/>
          <w:spacing w:val="69"/>
          <w:lang w:val="es-CR"/>
        </w:rPr>
        <w:t xml:space="preserve"> </w:t>
      </w:r>
      <w:r w:rsidRPr="002110FC">
        <w:rPr>
          <w:rFonts w:cs="Arial"/>
          <w:spacing w:val="-1"/>
          <w:lang w:val="es-CR"/>
        </w:rPr>
        <w:t>correspondiente</w:t>
      </w:r>
      <w:r w:rsidRPr="002110FC">
        <w:rPr>
          <w:rFonts w:cs="Arial"/>
          <w:lang w:val="es-CR"/>
        </w:rPr>
        <w:t xml:space="preserve"> su</w:t>
      </w:r>
      <w:r w:rsidRPr="002110FC">
        <w:rPr>
          <w:rFonts w:cs="Arial"/>
          <w:spacing w:val="-2"/>
          <w:lang w:val="es-CR"/>
        </w:rPr>
        <w:t xml:space="preserve"> </w:t>
      </w:r>
      <w:r w:rsidRPr="002110FC">
        <w:rPr>
          <w:rFonts w:cs="Arial"/>
          <w:spacing w:val="-1"/>
          <w:lang w:val="es-CR"/>
        </w:rPr>
        <w:t>interés</w:t>
      </w:r>
      <w:r w:rsidRPr="002110FC">
        <w:rPr>
          <w:rFonts w:cs="Arial"/>
          <w:lang w:val="es-CR"/>
        </w:rPr>
        <w:t xml:space="preserve"> de</w:t>
      </w:r>
      <w:r w:rsidRPr="002110FC">
        <w:rPr>
          <w:rFonts w:cs="Arial"/>
          <w:spacing w:val="-2"/>
          <w:lang w:val="es-CR"/>
        </w:rPr>
        <w:t xml:space="preserve"> </w:t>
      </w:r>
      <w:r w:rsidRPr="002110FC">
        <w:rPr>
          <w:rFonts w:cs="Arial"/>
          <w:spacing w:val="-1"/>
          <w:lang w:val="es-CR"/>
        </w:rPr>
        <w:t>recibir</w:t>
      </w:r>
      <w:r w:rsidRPr="002110FC">
        <w:rPr>
          <w:rFonts w:cs="Arial"/>
          <w:spacing w:val="1"/>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notificaciones</w:t>
      </w:r>
      <w:r w:rsidRPr="002110FC">
        <w:rPr>
          <w:rFonts w:cs="Arial"/>
          <w:lang w:val="es-CR"/>
        </w:rPr>
        <w:t xml:space="preserve"> por</w:t>
      </w:r>
      <w:r w:rsidRPr="002110FC">
        <w:rPr>
          <w:rFonts w:cs="Arial"/>
          <w:spacing w:val="1"/>
          <w:lang w:val="es-CR"/>
        </w:rPr>
        <w:t xml:space="preserve"> </w:t>
      </w:r>
      <w:r w:rsidRPr="002110FC">
        <w:rPr>
          <w:rFonts w:cs="Arial"/>
          <w:spacing w:val="-1"/>
          <w:lang w:val="es-CR"/>
        </w:rPr>
        <w:t>otro</w:t>
      </w:r>
      <w:r w:rsidRPr="002110FC">
        <w:rPr>
          <w:rFonts w:cs="Arial"/>
          <w:spacing w:val="-4"/>
          <w:lang w:val="es-CR"/>
        </w:rPr>
        <w:t xml:space="preserve"> </w:t>
      </w:r>
      <w:r w:rsidRPr="002110FC">
        <w:rPr>
          <w:rFonts w:cs="Arial"/>
          <w:spacing w:val="-1"/>
          <w:lang w:val="es-CR"/>
        </w:rPr>
        <w:t>medio.</w:t>
      </w:r>
    </w:p>
    <w:p w14:paraId="6BADE6BD" w14:textId="77777777" w:rsidR="00671664" w:rsidRPr="002110FC" w:rsidRDefault="00671664" w:rsidP="005A1070">
      <w:pPr>
        <w:rPr>
          <w:rFonts w:ascii="Arial" w:eastAsia="Arial" w:hAnsi="Arial" w:cs="Arial"/>
          <w:lang w:val="es-CR"/>
        </w:rPr>
      </w:pPr>
    </w:p>
    <w:p w14:paraId="0979BE66" w14:textId="77777777" w:rsidR="00671664" w:rsidRPr="002110FC" w:rsidRDefault="00977604" w:rsidP="005A1070">
      <w:pPr>
        <w:pStyle w:val="Textoindependiente"/>
        <w:ind w:left="102" w:right="114"/>
        <w:jc w:val="both"/>
        <w:rPr>
          <w:rFonts w:cs="Arial"/>
          <w:lang w:val="es-CR"/>
        </w:rPr>
      </w:pPr>
      <w:r w:rsidRPr="002110FC">
        <w:rPr>
          <w:rFonts w:cs="Arial"/>
          <w:spacing w:val="-1"/>
          <w:lang w:val="es-CR"/>
        </w:rPr>
        <w:t>En</w:t>
      </w:r>
      <w:r w:rsidRPr="002110FC">
        <w:rPr>
          <w:rFonts w:cs="Arial"/>
          <w:spacing w:val="7"/>
          <w:lang w:val="es-CR"/>
        </w:rPr>
        <w:t xml:space="preserve"> </w:t>
      </w:r>
      <w:r w:rsidRPr="002110FC">
        <w:rPr>
          <w:rFonts w:cs="Arial"/>
          <w:lang w:val="es-CR"/>
        </w:rPr>
        <w:t>caso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persona</w:t>
      </w:r>
      <w:r w:rsidRPr="002110FC">
        <w:rPr>
          <w:rFonts w:cs="Arial"/>
          <w:spacing w:val="5"/>
          <w:lang w:val="es-CR"/>
        </w:rPr>
        <w:t xml:space="preserve"> </w:t>
      </w:r>
      <w:r w:rsidRPr="002110FC">
        <w:rPr>
          <w:rFonts w:cs="Arial"/>
          <w:spacing w:val="-1"/>
          <w:lang w:val="es-CR"/>
        </w:rPr>
        <w:t>jurídica</w:t>
      </w:r>
      <w:r w:rsidRPr="002110FC">
        <w:rPr>
          <w:rFonts w:cs="Arial"/>
          <w:spacing w:val="7"/>
          <w:lang w:val="es-CR"/>
        </w:rPr>
        <w:t xml:space="preserve"> </w:t>
      </w:r>
      <w:r w:rsidRPr="002110FC">
        <w:rPr>
          <w:rFonts w:cs="Arial"/>
          <w:lang w:val="es-CR"/>
        </w:rPr>
        <w:t>no</w:t>
      </w:r>
      <w:r w:rsidRPr="002110FC">
        <w:rPr>
          <w:rFonts w:cs="Arial"/>
          <w:spacing w:val="5"/>
          <w:lang w:val="es-CR"/>
        </w:rPr>
        <w:t xml:space="preserve"> </w:t>
      </w:r>
      <w:r w:rsidRPr="002110FC">
        <w:rPr>
          <w:rFonts w:cs="Arial"/>
          <w:spacing w:val="-1"/>
          <w:lang w:val="es-CR"/>
        </w:rPr>
        <w:t>cuente</w:t>
      </w:r>
      <w:r w:rsidRPr="002110FC">
        <w:rPr>
          <w:rFonts w:cs="Arial"/>
          <w:spacing w:val="5"/>
          <w:lang w:val="es-CR"/>
        </w:rPr>
        <w:t xml:space="preserve"> </w:t>
      </w:r>
      <w:r w:rsidRPr="002110FC">
        <w:rPr>
          <w:rFonts w:cs="Arial"/>
          <w:spacing w:val="-1"/>
          <w:lang w:val="es-CR"/>
        </w:rPr>
        <w:t>con</w:t>
      </w:r>
      <w:r w:rsidRPr="002110FC">
        <w:rPr>
          <w:rFonts w:cs="Arial"/>
          <w:spacing w:val="7"/>
          <w:lang w:val="es-CR"/>
        </w:rPr>
        <w:t xml:space="preserve"> </w:t>
      </w:r>
      <w:r w:rsidRPr="002110FC">
        <w:rPr>
          <w:rFonts w:cs="Arial"/>
          <w:lang w:val="es-CR"/>
        </w:rPr>
        <w:t>un</w:t>
      </w:r>
      <w:r w:rsidRPr="002110FC">
        <w:rPr>
          <w:rFonts w:cs="Arial"/>
          <w:spacing w:val="5"/>
          <w:lang w:val="es-CR"/>
        </w:rPr>
        <w:t xml:space="preserve"> </w:t>
      </w:r>
      <w:r w:rsidRPr="002110FC">
        <w:rPr>
          <w:rFonts w:cs="Arial"/>
          <w:spacing w:val="-2"/>
          <w:lang w:val="es-CR"/>
        </w:rPr>
        <w:t>domicilio</w:t>
      </w:r>
      <w:r w:rsidRPr="002110FC">
        <w:rPr>
          <w:rFonts w:cs="Arial"/>
          <w:spacing w:val="7"/>
          <w:lang w:val="es-CR"/>
        </w:rPr>
        <w:t xml:space="preserve"> </w:t>
      </w:r>
      <w:r w:rsidRPr="002110FC">
        <w:rPr>
          <w:rFonts w:cs="Arial"/>
          <w:lang w:val="es-CR"/>
        </w:rPr>
        <w:t>social</w:t>
      </w:r>
      <w:r w:rsidRPr="002110FC">
        <w:rPr>
          <w:rFonts w:cs="Arial"/>
          <w:spacing w:val="6"/>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este</w:t>
      </w:r>
      <w:r w:rsidRPr="002110FC">
        <w:rPr>
          <w:rFonts w:cs="Arial"/>
          <w:spacing w:val="5"/>
          <w:lang w:val="es-CR"/>
        </w:rPr>
        <w:t xml:space="preserve"> </w:t>
      </w:r>
      <w:r w:rsidRPr="002110FC">
        <w:rPr>
          <w:rFonts w:cs="Arial"/>
          <w:spacing w:val="-1"/>
          <w:lang w:val="es-CR"/>
        </w:rPr>
        <w:t>permaneciere</w:t>
      </w:r>
      <w:r w:rsidRPr="002110FC">
        <w:rPr>
          <w:rFonts w:cs="Arial"/>
          <w:spacing w:val="59"/>
          <w:lang w:val="es-CR"/>
        </w:rPr>
        <w:t xml:space="preserve"> </w:t>
      </w:r>
      <w:r w:rsidRPr="002110FC">
        <w:rPr>
          <w:rFonts w:cs="Arial"/>
          <w:lang w:val="es-CR"/>
        </w:rPr>
        <w:t>cerrado</w:t>
      </w:r>
      <w:r w:rsidRPr="002110FC">
        <w:rPr>
          <w:rFonts w:cs="Arial"/>
          <w:spacing w:val="-17"/>
          <w:lang w:val="es-CR"/>
        </w:rPr>
        <w:t xml:space="preserve"> </w:t>
      </w:r>
      <w:r w:rsidRPr="002110FC">
        <w:rPr>
          <w:rFonts w:cs="Arial"/>
          <w:lang w:val="es-CR"/>
        </w:rPr>
        <w:t>o</w:t>
      </w:r>
      <w:r w:rsidRPr="002110FC">
        <w:rPr>
          <w:rFonts w:cs="Arial"/>
          <w:spacing w:val="-16"/>
          <w:lang w:val="es-CR"/>
        </w:rPr>
        <w:t xml:space="preserve"> </w:t>
      </w:r>
      <w:r w:rsidRPr="002110FC">
        <w:rPr>
          <w:rFonts w:cs="Arial"/>
          <w:spacing w:val="-1"/>
          <w:lang w:val="es-CR"/>
        </w:rPr>
        <w:t>fuera</w:t>
      </w:r>
      <w:r w:rsidRPr="002110FC">
        <w:rPr>
          <w:rFonts w:cs="Arial"/>
          <w:spacing w:val="-17"/>
          <w:lang w:val="es-CR"/>
        </w:rPr>
        <w:t xml:space="preserve"> </w:t>
      </w:r>
      <w:r w:rsidRPr="002110FC">
        <w:rPr>
          <w:rFonts w:cs="Arial"/>
          <w:spacing w:val="-1"/>
          <w:lang w:val="es-CR"/>
        </w:rPr>
        <w:t>impreciso,</w:t>
      </w:r>
      <w:r w:rsidRPr="002110FC">
        <w:rPr>
          <w:rFonts w:cs="Arial"/>
          <w:spacing w:val="-13"/>
          <w:lang w:val="es-CR"/>
        </w:rPr>
        <w:t xml:space="preserve"> </w:t>
      </w:r>
      <w:r w:rsidRPr="002110FC">
        <w:rPr>
          <w:rFonts w:cs="Arial"/>
          <w:spacing w:val="-1"/>
          <w:lang w:val="es-CR"/>
        </w:rPr>
        <w:t>incierto,</w:t>
      </w:r>
      <w:r w:rsidRPr="002110FC">
        <w:rPr>
          <w:rFonts w:cs="Arial"/>
          <w:spacing w:val="-15"/>
          <w:lang w:val="es-CR"/>
        </w:rPr>
        <w:t xml:space="preserve"> </w:t>
      </w:r>
      <w:r w:rsidRPr="002110FC">
        <w:rPr>
          <w:rFonts w:cs="Arial"/>
          <w:lang w:val="es-CR"/>
        </w:rPr>
        <w:t>o</w:t>
      </w:r>
      <w:r w:rsidRPr="002110FC">
        <w:rPr>
          <w:rFonts w:cs="Arial"/>
          <w:spacing w:val="-14"/>
          <w:lang w:val="es-CR"/>
        </w:rPr>
        <w:t xml:space="preserve"> </w:t>
      </w:r>
      <w:r w:rsidRPr="002110FC">
        <w:rPr>
          <w:rFonts w:cs="Arial"/>
          <w:spacing w:val="-1"/>
          <w:lang w:val="es-CR"/>
        </w:rPr>
        <w:t>inexistente,</w:t>
      </w:r>
      <w:r w:rsidRPr="002110FC">
        <w:rPr>
          <w:rFonts w:cs="Arial"/>
          <w:spacing w:val="-13"/>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notificación</w:t>
      </w:r>
      <w:r w:rsidRPr="002110FC">
        <w:rPr>
          <w:rFonts w:cs="Arial"/>
          <w:spacing w:val="-17"/>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esas</w:t>
      </w:r>
      <w:r w:rsidRPr="002110FC">
        <w:rPr>
          <w:rFonts w:cs="Arial"/>
          <w:spacing w:val="-16"/>
          <w:lang w:val="es-CR"/>
        </w:rPr>
        <w:t xml:space="preserve"> </w:t>
      </w:r>
      <w:r w:rsidRPr="002110FC">
        <w:rPr>
          <w:rFonts w:cs="Arial"/>
          <w:spacing w:val="-1"/>
          <w:lang w:val="es-CR"/>
        </w:rPr>
        <w:t>resoluciones</w:t>
      </w:r>
      <w:r w:rsidRPr="002110FC">
        <w:rPr>
          <w:rFonts w:cs="Arial"/>
          <w:spacing w:val="-14"/>
          <w:lang w:val="es-CR"/>
        </w:rPr>
        <w:t xml:space="preserve"> </w:t>
      </w:r>
      <w:r w:rsidRPr="002110FC">
        <w:rPr>
          <w:rFonts w:cs="Arial"/>
          <w:spacing w:val="-1"/>
          <w:lang w:val="es-CR"/>
        </w:rPr>
        <w:t>deberá</w:t>
      </w:r>
      <w:r w:rsidRPr="002110FC">
        <w:rPr>
          <w:rFonts w:cs="Arial"/>
          <w:spacing w:val="45"/>
          <w:lang w:val="es-CR"/>
        </w:rPr>
        <w:t xml:space="preserve"> </w:t>
      </w:r>
      <w:r w:rsidRPr="002110FC">
        <w:rPr>
          <w:rFonts w:cs="Arial"/>
          <w:spacing w:val="-1"/>
          <w:lang w:val="es-CR"/>
        </w:rPr>
        <w:t>realizarse</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conformidad</w:t>
      </w:r>
      <w:r w:rsidRPr="002110FC">
        <w:rPr>
          <w:rFonts w:cs="Arial"/>
          <w:lang w:val="es-CR"/>
        </w:rPr>
        <w:t xml:space="preserve"> con el</w:t>
      </w:r>
      <w:r w:rsidRPr="002110FC">
        <w:rPr>
          <w:rFonts w:cs="Arial"/>
          <w:spacing w:val="-3"/>
          <w:lang w:val="es-CR"/>
        </w:rPr>
        <w:t xml:space="preserve"> </w:t>
      </w:r>
      <w:r w:rsidRPr="002110FC">
        <w:rPr>
          <w:rFonts w:cs="Arial"/>
          <w:spacing w:val="-1"/>
          <w:lang w:val="es-CR"/>
        </w:rPr>
        <w:t>siguiente</w:t>
      </w:r>
      <w:r w:rsidRPr="002110FC">
        <w:rPr>
          <w:rFonts w:cs="Arial"/>
          <w:lang w:val="es-CR"/>
        </w:rPr>
        <w:t xml:space="preserve"> </w:t>
      </w:r>
      <w:r w:rsidRPr="002110FC">
        <w:rPr>
          <w:rFonts w:cs="Arial"/>
          <w:spacing w:val="-1"/>
          <w:lang w:val="es-CR"/>
        </w:rPr>
        <w:t>orden:</w:t>
      </w:r>
    </w:p>
    <w:p w14:paraId="1E8A0B86" w14:textId="77777777" w:rsidR="00671664" w:rsidRPr="002110FC" w:rsidRDefault="00671664" w:rsidP="005A1070">
      <w:pPr>
        <w:rPr>
          <w:rFonts w:ascii="Arial" w:eastAsia="Arial" w:hAnsi="Arial" w:cs="Arial"/>
          <w:lang w:val="es-CR"/>
        </w:rPr>
      </w:pPr>
    </w:p>
    <w:p w14:paraId="30E8DD8F" w14:textId="77777777" w:rsidR="00671664" w:rsidRPr="002110FC" w:rsidRDefault="00977604" w:rsidP="005A1070">
      <w:pPr>
        <w:pStyle w:val="Textoindependiente"/>
        <w:numPr>
          <w:ilvl w:val="0"/>
          <w:numId w:val="36"/>
        </w:numPr>
        <w:tabs>
          <w:tab w:val="left" w:pos="822"/>
        </w:tabs>
        <w:ind w:right="120"/>
        <w:rPr>
          <w:rFonts w:cs="Arial"/>
          <w:lang w:val="es-CR"/>
        </w:rPr>
      </w:pPr>
      <w:r w:rsidRPr="002110FC">
        <w:rPr>
          <w:rFonts w:cs="Arial"/>
          <w:spacing w:val="-1"/>
          <w:lang w:val="es-CR"/>
        </w:rPr>
        <w:t>En</w:t>
      </w:r>
      <w:r w:rsidRPr="002110FC">
        <w:rPr>
          <w:rFonts w:cs="Arial"/>
          <w:spacing w:val="10"/>
          <w:lang w:val="es-CR"/>
        </w:rPr>
        <w:t xml:space="preserve"> </w:t>
      </w:r>
      <w:r w:rsidRPr="002110FC">
        <w:rPr>
          <w:rFonts w:cs="Arial"/>
          <w:spacing w:val="-1"/>
          <w:lang w:val="es-CR"/>
        </w:rPr>
        <w:t>las</w:t>
      </w:r>
      <w:r w:rsidRPr="002110FC">
        <w:rPr>
          <w:rFonts w:cs="Arial"/>
          <w:spacing w:val="10"/>
          <w:lang w:val="es-CR"/>
        </w:rPr>
        <w:t xml:space="preserve"> </w:t>
      </w:r>
      <w:r w:rsidRPr="002110FC">
        <w:rPr>
          <w:rFonts w:cs="Arial"/>
          <w:spacing w:val="-1"/>
          <w:lang w:val="es-CR"/>
        </w:rPr>
        <w:t>oficinas</w:t>
      </w:r>
      <w:r w:rsidRPr="002110FC">
        <w:rPr>
          <w:rFonts w:cs="Arial"/>
          <w:spacing w:val="8"/>
          <w:lang w:val="es-CR"/>
        </w:rPr>
        <w:t xml:space="preserve"> </w:t>
      </w:r>
      <w:r w:rsidRPr="002110FC">
        <w:rPr>
          <w:rFonts w:cs="Arial"/>
          <w:spacing w:val="-1"/>
          <w:lang w:val="es-CR"/>
        </w:rPr>
        <w:t>administrativas</w:t>
      </w:r>
      <w:r w:rsidRPr="002110FC">
        <w:rPr>
          <w:rFonts w:cs="Arial"/>
          <w:spacing w:val="10"/>
          <w:lang w:val="es-CR"/>
        </w:rPr>
        <w:t xml:space="preserve"> </w:t>
      </w:r>
      <w:r w:rsidRPr="002110FC">
        <w:rPr>
          <w:rFonts w:cs="Arial"/>
          <w:lang w:val="es-CR"/>
        </w:rPr>
        <w:t>o</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establecimiento</w:t>
      </w:r>
      <w:r w:rsidRPr="002110FC">
        <w:rPr>
          <w:rFonts w:cs="Arial"/>
          <w:spacing w:val="10"/>
          <w:lang w:val="es-CR"/>
        </w:rPr>
        <w:t xml:space="preserve"> </w:t>
      </w:r>
      <w:r w:rsidRPr="002110FC">
        <w:rPr>
          <w:rFonts w:cs="Arial"/>
          <w:spacing w:val="-1"/>
          <w:lang w:val="es-CR"/>
        </w:rPr>
        <w:t>comercial,</w:t>
      </w:r>
      <w:r w:rsidRPr="002110FC">
        <w:rPr>
          <w:rFonts w:cs="Arial"/>
          <w:spacing w:val="11"/>
          <w:lang w:val="es-CR"/>
        </w:rPr>
        <w:t xml:space="preserve"> </w:t>
      </w:r>
      <w:r w:rsidRPr="002110FC">
        <w:rPr>
          <w:rFonts w:cs="Arial"/>
          <w:lang w:val="es-CR"/>
        </w:rPr>
        <w:t>con</w:t>
      </w:r>
      <w:r w:rsidRPr="002110FC">
        <w:rPr>
          <w:rFonts w:cs="Arial"/>
          <w:spacing w:val="7"/>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persona</w:t>
      </w:r>
      <w:r w:rsidRPr="002110FC">
        <w:rPr>
          <w:rFonts w:cs="Arial"/>
          <w:spacing w:val="33"/>
          <w:lang w:val="es-CR"/>
        </w:rPr>
        <w:t xml:space="preserve"> </w:t>
      </w:r>
      <w:r w:rsidRPr="002110FC">
        <w:rPr>
          <w:rFonts w:cs="Arial"/>
          <w:spacing w:val="-1"/>
          <w:lang w:val="es-CR"/>
        </w:rPr>
        <w:t xml:space="preserve">mayor </w:t>
      </w:r>
      <w:r w:rsidRPr="002110FC">
        <w:rPr>
          <w:rFonts w:cs="Arial"/>
          <w:lang w:val="es-CR"/>
        </w:rPr>
        <w:t xml:space="preserve">de </w:t>
      </w:r>
      <w:r w:rsidRPr="002110FC">
        <w:rPr>
          <w:rFonts w:cs="Arial"/>
          <w:spacing w:val="-1"/>
          <w:lang w:val="es-CR"/>
        </w:rPr>
        <w:t>edad</w:t>
      </w:r>
      <w:r w:rsidRPr="002110FC">
        <w:rPr>
          <w:rFonts w:cs="Arial"/>
          <w:spacing w:val="-2"/>
          <w:lang w:val="es-CR"/>
        </w:rPr>
        <w:t xml:space="preserve"> </w:t>
      </w:r>
      <w:r w:rsidRPr="002110FC">
        <w:rPr>
          <w:rFonts w:cs="Arial"/>
          <w:spacing w:val="-1"/>
          <w:lang w:val="es-CR"/>
        </w:rPr>
        <w:t>debidamente</w:t>
      </w:r>
      <w:r w:rsidRPr="002110FC">
        <w:rPr>
          <w:rFonts w:cs="Arial"/>
          <w:lang w:val="es-CR"/>
        </w:rPr>
        <w:t xml:space="preserve"> </w:t>
      </w:r>
      <w:r w:rsidRPr="002110FC">
        <w:rPr>
          <w:rFonts w:cs="Arial"/>
          <w:spacing w:val="-1"/>
          <w:lang w:val="es-CR"/>
        </w:rPr>
        <w:t>identificada.</w:t>
      </w:r>
    </w:p>
    <w:p w14:paraId="70889488" w14:textId="6D3BD8BF" w:rsidR="00671664" w:rsidRPr="002110FC" w:rsidRDefault="00977604" w:rsidP="005A1070">
      <w:pPr>
        <w:pStyle w:val="Textoindependiente"/>
        <w:numPr>
          <w:ilvl w:val="0"/>
          <w:numId w:val="36"/>
        </w:numPr>
        <w:tabs>
          <w:tab w:val="left" w:pos="822"/>
        </w:tabs>
        <w:ind w:right="113"/>
        <w:jc w:val="both"/>
        <w:rPr>
          <w:rFonts w:cs="Arial"/>
          <w:lang w:val="es-CR"/>
        </w:rPr>
      </w:pPr>
      <w:r w:rsidRPr="002110FC">
        <w:rPr>
          <w:rFonts w:cs="Arial"/>
          <w:spacing w:val="-1"/>
          <w:lang w:val="es-CR"/>
        </w:rPr>
        <w:t>En</w:t>
      </w:r>
      <w:r w:rsidRPr="002110FC">
        <w:rPr>
          <w:rFonts w:cs="Arial"/>
          <w:spacing w:val="7"/>
          <w:lang w:val="es-CR"/>
        </w:rPr>
        <w:t xml:space="preserve"> </w:t>
      </w:r>
      <w:r w:rsidRPr="002110FC">
        <w:rPr>
          <w:rFonts w:cs="Arial"/>
          <w:lang w:val="es-CR"/>
        </w:rPr>
        <w:t>el</w:t>
      </w:r>
      <w:r w:rsidRPr="002110FC">
        <w:rPr>
          <w:rFonts w:cs="Arial"/>
          <w:spacing w:val="6"/>
          <w:lang w:val="es-CR"/>
        </w:rPr>
        <w:t xml:space="preserve"> </w:t>
      </w:r>
      <w:r w:rsidRPr="002110FC">
        <w:rPr>
          <w:rFonts w:cs="Arial"/>
          <w:spacing w:val="-2"/>
          <w:lang w:val="es-CR"/>
        </w:rPr>
        <w:t>domicilio</w:t>
      </w:r>
      <w:r w:rsidRPr="002110FC">
        <w:rPr>
          <w:rFonts w:cs="Arial"/>
          <w:spacing w:val="7"/>
          <w:lang w:val="es-CR"/>
        </w:rPr>
        <w:t xml:space="preserve"> </w:t>
      </w:r>
      <w:r w:rsidRPr="002110FC">
        <w:rPr>
          <w:rFonts w:cs="Arial"/>
          <w:spacing w:val="-1"/>
          <w:lang w:val="es-CR"/>
        </w:rPr>
        <w:t>contractual,</w:t>
      </w:r>
      <w:r w:rsidRPr="002110FC">
        <w:rPr>
          <w:rFonts w:cs="Arial"/>
          <w:spacing w:val="6"/>
          <w:lang w:val="es-CR"/>
        </w:rPr>
        <w:t xml:space="preserve"> </w:t>
      </w:r>
      <w:r w:rsidRPr="002110FC">
        <w:rPr>
          <w:rFonts w:cs="Arial"/>
          <w:spacing w:val="-1"/>
          <w:lang w:val="es-CR"/>
        </w:rPr>
        <w:t>real,</w:t>
      </w:r>
      <w:r w:rsidRPr="002110FC">
        <w:rPr>
          <w:rFonts w:cs="Arial"/>
          <w:spacing w:val="9"/>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registral;</w:t>
      </w:r>
      <w:r w:rsidRPr="002110FC">
        <w:rPr>
          <w:rFonts w:cs="Arial"/>
          <w:spacing w:val="7"/>
          <w:lang w:val="es-CR"/>
        </w:rPr>
        <w:t xml:space="preserve"> </w:t>
      </w:r>
      <w:r w:rsidRPr="002110FC">
        <w:rPr>
          <w:rFonts w:cs="Arial"/>
          <w:lang w:val="es-CR"/>
        </w:rPr>
        <w:t>o</w:t>
      </w:r>
      <w:r w:rsidRPr="002110FC">
        <w:rPr>
          <w:rFonts w:cs="Arial"/>
          <w:spacing w:val="5"/>
          <w:lang w:val="es-CR"/>
        </w:rPr>
        <w:t xml:space="preserve"> </w:t>
      </w:r>
      <w:r w:rsidRPr="002110FC">
        <w:rPr>
          <w:rFonts w:cs="Arial"/>
          <w:lang w:val="es-CR"/>
        </w:rPr>
        <w:t>con</w:t>
      </w:r>
      <w:r w:rsidRPr="002110FC">
        <w:rPr>
          <w:rFonts w:cs="Arial"/>
          <w:spacing w:val="5"/>
          <w:lang w:val="es-CR"/>
        </w:rPr>
        <w:t xml:space="preserve"> </w:t>
      </w:r>
      <w:r w:rsidRPr="002110FC">
        <w:rPr>
          <w:rFonts w:cs="Arial"/>
          <w:lang w:val="es-CR"/>
        </w:rPr>
        <w:t>su</w:t>
      </w:r>
      <w:r w:rsidRPr="002110FC">
        <w:rPr>
          <w:rFonts w:cs="Arial"/>
          <w:spacing w:val="5"/>
          <w:lang w:val="es-CR"/>
        </w:rPr>
        <w:t xml:space="preserve"> </w:t>
      </w:r>
      <w:r w:rsidRPr="002110FC">
        <w:rPr>
          <w:rFonts w:cs="Arial"/>
          <w:spacing w:val="-1"/>
          <w:lang w:val="es-CR"/>
        </w:rPr>
        <w:t>agente</w:t>
      </w:r>
      <w:r w:rsidRPr="002110FC">
        <w:rPr>
          <w:rFonts w:cs="Arial"/>
          <w:spacing w:val="5"/>
          <w:lang w:val="es-CR"/>
        </w:rPr>
        <w:t xml:space="preserve"> </w:t>
      </w:r>
      <w:r w:rsidRPr="002110FC">
        <w:rPr>
          <w:rFonts w:cs="Arial"/>
          <w:spacing w:val="-1"/>
          <w:lang w:val="es-CR"/>
        </w:rPr>
        <w:t>residente,</w:t>
      </w:r>
      <w:r w:rsidRPr="002110FC">
        <w:rPr>
          <w:rFonts w:cs="Arial"/>
          <w:spacing w:val="6"/>
          <w:lang w:val="es-CR"/>
        </w:rPr>
        <w:t xml:space="preserve"> </w:t>
      </w:r>
      <w:r w:rsidRPr="002110FC">
        <w:rPr>
          <w:rFonts w:cs="Arial"/>
          <w:spacing w:val="-1"/>
          <w:lang w:val="es-CR"/>
        </w:rPr>
        <w:t>cuando</w:t>
      </w:r>
      <w:r w:rsidRPr="002110FC">
        <w:rPr>
          <w:rFonts w:cs="Arial"/>
          <w:spacing w:val="7"/>
          <w:lang w:val="es-CR"/>
        </w:rPr>
        <w:t xml:space="preserve"> </w:t>
      </w:r>
      <w:r w:rsidRPr="002110FC">
        <w:rPr>
          <w:rFonts w:cs="Arial"/>
          <w:spacing w:val="-1"/>
          <w:lang w:val="es-CR"/>
        </w:rPr>
        <w:t>ello</w:t>
      </w:r>
      <w:r w:rsidRPr="002110FC">
        <w:rPr>
          <w:rFonts w:cs="Arial"/>
          <w:spacing w:val="51"/>
          <w:lang w:val="es-CR"/>
        </w:rPr>
        <w:t xml:space="preserve"> </w:t>
      </w:r>
      <w:r w:rsidRPr="002110FC">
        <w:rPr>
          <w:rFonts w:cs="Arial"/>
          <w:spacing w:val="-1"/>
          <w:lang w:val="es-CR"/>
        </w:rPr>
        <w:t>proceda.</w:t>
      </w:r>
      <w:r w:rsidRPr="002110FC">
        <w:rPr>
          <w:rFonts w:cs="Arial"/>
          <w:spacing w:val="28"/>
          <w:lang w:val="es-CR"/>
        </w:rPr>
        <w:t xml:space="preserve"> </w:t>
      </w:r>
      <w:r w:rsidRPr="002110FC">
        <w:rPr>
          <w:rFonts w:cs="Arial"/>
          <w:spacing w:val="-1"/>
          <w:lang w:val="es-CR"/>
        </w:rPr>
        <w:t>En</w:t>
      </w:r>
      <w:r w:rsidRPr="002110FC">
        <w:rPr>
          <w:rFonts w:cs="Arial"/>
          <w:spacing w:val="26"/>
          <w:lang w:val="es-CR"/>
        </w:rPr>
        <w:t xml:space="preserve"> </w:t>
      </w:r>
      <w:r w:rsidRPr="002110FC">
        <w:rPr>
          <w:rFonts w:cs="Arial"/>
          <w:spacing w:val="-1"/>
          <w:lang w:val="es-CR"/>
        </w:rPr>
        <w:t>este</w:t>
      </w:r>
      <w:r w:rsidRPr="002110FC">
        <w:rPr>
          <w:rFonts w:cs="Arial"/>
          <w:spacing w:val="29"/>
          <w:lang w:val="es-CR"/>
        </w:rPr>
        <w:t xml:space="preserve"> </w:t>
      </w:r>
      <w:r w:rsidRPr="002110FC">
        <w:rPr>
          <w:rFonts w:cs="Arial"/>
          <w:spacing w:val="-1"/>
          <w:lang w:val="es-CR"/>
        </w:rPr>
        <w:t>último</w:t>
      </w:r>
      <w:r w:rsidRPr="002110FC">
        <w:rPr>
          <w:rFonts w:cs="Arial"/>
          <w:spacing w:val="26"/>
          <w:lang w:val="es-CR"/>
        </w:rPr>
        <w:t xml:space="preserve"> </w:t>
      </w:r>
      <w:r w:rsidRPr="002110FC">
        <w:rPr>
          <w:rFonts w:cs="Arial"/>
          <w:spacing w:val="-1"/>
          <w:lang w:val="es-CR"/>
        </w:rPr>
        <w:t>caso,</w:t>
      </w:r>
      <w:r w:rsidRPr="002110FC">
        <w:rPr>
          <w:rFonts w:cs="Arial"/>
          <w:spacing w:val="28"/>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notificación</w:t>
      </w:r>
      <w:r w:rsidRPr="002110FC">
        <w:rPr>
          <w:rFonts w:cs="Arial"/>
          <w:spacing w:val="29"/>
          <w:lang w:val="es-CR"/>
        </w:rPr>
        <w:t xml:space="preserve"> </w:t>
      </w:r>
      <w:r w:rsidRPr="002110FC">
        <w:rPr>
          <w:rFonts w:cs="Arial"/>
          <w:spacing w:val="-1"/>
          <w:lang w:val="es-CR"/>
        </w:rPr>
        <w:t>será</w:t>
      </w:r>
      <w:r w:rsidRPr="002110FC">
        <w:rPr>
          <w:rFonts w:cs="Arial"/>
          <w:spacing w:val="29"/>
          <w:lang w:val="es-CR"/>
        </w:rPr>
        <w:t xml:space="preserve"> </w:t>
      </w:r>
      <w:r w:rsidRPr="002110FC">
        <w:rPr>
          <w:rFonts w:cs="Arial"/>
          <w:spacing w:val="-1"/>
          <w:lang w:val="es-CR"/>
        </w:rPr>
        <w:t>practicada</w:t>
      </w:r>
      <w:r w:rsidRPr="002110FC">
        <w:rPr>
          <w:rFonts w:cs="Arial"/>
          <w:spacing w:val="29"/>
          <w:lang w:val="es-CR"/>
        </w:rPr>
        <w:t xml:space="preserve"> </w:t>
      </w:r>
      <w:r w:rsidRPr="002110FC">
        <w:rPr>
          <w:rFonts w:cs="Arial"/>
          <w:lang w:val="es-CR"/>
        </w:rPr>
        <w:t>en</w:t>
      </w:r>
      <w:r w:rsidRPr="002110FC">
        <w:rPr>
          <w:rFonts w:cs="Arial"/>
          <w:spacing w:val="26"/>
          <w:lang w:val="es-CR"/>
        </w:rPr>
        <w:t xml:space="preserve"> </w:t>
      </w:r>
      <w:r w:rsidRPr="002110FC">
        <w:rPr>
          <w:rFonts w:cs="Arial"/>
          <w:spacing w:val="-1"/>
          <w:lang w:val="es-CR"/>
        </w:rPr>
        <w:t>la</w:t>
      </w:r>
      <w:r w:rsidRPr="002110FC">
        <w:rPr>
          <w:rFonts w:cs="Arial"/>
          <w:spacing w:val="26"/>
          <w:lang w:val="es-CR"/>
        </w:rPr>
        <w:t xml:space="preserve"> </w:t>
      </w:r>
      <w:r w:rsidRPr="002110FC">
        <w:rPr>
          <w:rFonts w:cs="Arial"/>
          <w:spacing w:val="-1"/>
          <w:lang w:val="es-CR"/>
        </w:rPr>
        <w:t>oficina</w:t>
      </w:r>
      <w:r w:rsidRPr="002110FC">
        <w:rPr>
          <w:rFonts w:cs="Arial"/>
          <w:spacing w:val="29"/>
          <w:lang w:val="es-CR"/>
        </w:rPr>
        <w:t xml:space="preserve"> </w:t>
      </w:r>
      <w:r w:rsidRPr="002110FC">
        <w:rPr>
          <w:rFonts w:cs="Arial"/>
          <w:spacing w:val="-1"/>
          <w:lang w:val="es-CR"/>
        </w:rPr>
        <w:t>que</w:t>
      </w:r>
      <w:r w:rsidRPr="002110FC">
        <w:rPr>
          <w:rFonts w:cs="Arial"/>
          <w:spacing w:val="33"/>
          <w:lang w:val="es-CR"/>
        </w:rPr>
        <w:t xml:space="preserve"> </w:t>
      </w:r>
      <w:r w:rsidRPr="002110FC">
        <w:rPr>
          <w:rFonts w:cs="Arial"/>
          <w:lang w:val="es-CR"/>
        </w:rPr>
        <w:t>el</w:t>
      </w:r>
      <w:r w:rsidRPr="002110FC">
        <w:rPr>
          <w:rFonts w:cs="Arial"/>
          <w:spacing w:val="39"/>
          <w:lang w:val="es-CR"/>
        </w:rPr>
        <w:t xml:space="preserve"> </w:t>
      </w:r>
      <w:r w:rsidRPr="002110FC">
        <w:rPr>
          <w:rFonts w:cs="Arial"/>
          <w:spacing w:val="-1"/>
          <w:lang w:val="es-CR"/>
        </w:rPr>
        <w:t>agente</w:t>
      </w:r>
      <w:r w:rsidRPr="002110FC">
        <w:rPr>
          <w:rFonts w:cs="Arial"/>
          <w:spacing w:val="-2"/>
          <w:lang w:val="es-CR"/>
        </w:rPr>
        <w:t xml:space="preserve"> </w:t>
      </w:r>
      <w:r w:rsidRPr="002110FC">
        <w:rPr>
          <w:rFonts w:cs="Arial"/>
          <w:spacing w:val="-1"/>
          <w:lang w:val="es-CR"/>
        </w:rPr>
        <w:t>residente tenga</w:t>
      </w:r>
      <w:r w:rsidRPr="002110FC">
        <w:rPr>
          <w:rFonts w:cs="Arial"/>
          <w:spacing w:val="-2"/>
          <w:lang w:val="es-CR"/>
        </w:rPr>
        <w:t xml:space="preserve"> </w:t>
      </w:r>
      <w:r w:rsidRPr="002110FC">
        <w:rPr>
          <w:rFonts w:cs="Arial"/>
          <w:spacing w:val="-1"/>
          <w:lang w:val="es-CR"/>
        </w:rPr>
        <w:t>abierta</w:t>
      </w:r>
      <w:r w:rsidRPr="002110FC">
        <w:rPr>
          <w:rFonts w:cs="Arial"/>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lang w:val="es-CR"/>
        </w:rPr>
        <w:t>tal</w:t>
      </w:r>
      <w:r w:rsidRPr="002110FC">
        <w:rPr>
          <w:rFonts w:cs="Arial"/>
          <w:spacing w:val="-1"/>
          <w:lang w:val="es-CR"/>
        </w:rPr>
        <w:t xml:space="preserve"> efecto.</w:t>
      </w:r>
    </w:p>
    <w:p w14:paraId="41147065" w14:textId="72A7FF63" w:rsidR="00407195" w:rsidRPr="002110FC" w:rsidRDefault="00407195" w:rsidP="005A1070">
      <w:pPr>
        <w:pStyle w:val="Prrafodelista"/>
        <w:numPr>
          <w:ilvl w:val="0"/>
          <w:numId w:val="36"/>
        </w:numPr>
        <w:jc w:val="both"/>
        <w:rPr>
          <w:rFonts w:ascii="Arial" w:hAnsi="Arial" w:cs="Arial"/>
          <w:bCs/>
          <w:spacing w:val="-2"/>
          <w:lang w:val="es-CR"/>
        </w:rPr>
      </w:pPr>
      <w:r w:rsidRPr="002110FC">
        <w:rPr>
          <w:rFonts w:ascii="Arial" w:hAnsi="Arial" w:cs="Arial"/>
          <w:bCs/>
          <w:spacing w:val="-2"/>
          <w:lang w:val="es-CR"/>
        </w:rPr>
        <w:t>Por medio de su representante, personalmente o en su casa de habitación, o en el domicilio real de este.</w:t>
      </w:r>
    </w:p>
    <w:p w14:paraId="42B72097" w14:textId="77777777" w:rsidR="00671664" w:rsidRPr="002110FC" w:rsidRDefault="00671664" w:rsidP="005A1070">
      <w:pPr>
        <w:rPr>
          <w:rFonts w:ascii="Arial" w:eastAsia="Arial" w:hAnsi="Arial" w:cs="Arial"/>
          <w:lang w:val="es-CR"/>
        </w:rPr>
      </w:pPr>
    </w:p>
    <w:p w14:paraId="066A0C03" w14:textId="77777777" w:rsidR="00671664" w:rsidRPr="002110FC" w:rsidRDefault="00977604" w:rsidP="005A1070">
      <w:pPr>
        <w:pStyle w:val="Textoindependiente"/>
        <w:ind w:left="102" w:right="115"/>
        <w:jc w:val="both"/>
        <w:rPr>
          <w:rFonts w:cs="Arial"/>
          <w:lang w:val="es-CR"/>
        </w:rPr>
      </w:pPr>
      <w:r w:rsidRPr="002110FC">
        <w:rPr>
          <w:rFonts w:cs="Arial"/>
          <w:spacing w:val="-1"/>
          <w:lang w:val="es-CR"/>
        </w:rPr>
        <w:t>Si</w:t>
      </w:r>
      <w:r w:rsidRPr="002110FC">
        <w:rPr>
          <w:rFonts w:cs="Arial"/>
          <w:spacing w:val="-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persona</w:t>
      </w:r>
      <w:r w:rsidRPr="002110FC">
        <w:rPr>
          <w:rFonts w:cs="Arial"/>
          <w:spacing w:val="-7"/>
          <w:lang w:val="es-CR"/>
        </w:rPr>
        <w:t xml:space="preserve"> </w:t>
      </w:r>
      <w:r w:rsidRPr="002110FC">
        <w:rPr>
          <w:rFonts w:cs="Arial"/>
          <w:spacing w:val="-1"/>
          <w:lang w:val="es-CR"/>
        </w:rPr>
        <w:t>jurídica</w:t>
      </w:r>
      <w:r w:rsidRPr="002110FC">
        <w:rPr>
          <w:rFonts w:cs="Arial"/>
          <w:spacing w:val="-4"/>
          <w:lang w:val="es-CR"/>
        </w:rPr>
        <w:t xml:space="preserve"> </w:t>
      </w:r>
      <w:r w:rsidRPr="002110FC">
        <w:rPr>
          <w:rFonts w:cs="Arial"/>
          <w:spacing w:val="-1"/>
          <w:lang w:val="es-CR"/>
        </w:rPr>
        <w:t>tuviere</w:t>
      </w:r>
      <w:r w:rsidRPr="002110FC">
        <w:rPr>
          <w:rFonts w:cs="Arial"/>
          <w:spacing w:val="-4"/>
          <w:lang w:val="es-CR"/>
        </w:rPr>
        <w:t xml:space="preserve"> </w:t>
      </w:r>
      <w:r w:rsidRPr="002110FC">
        <w:rPr>
          <w:rFonts w:cs="Arial"/>
          <w:spacing w:val="-1"/>
          <w:lang w:val="es-CR"/>
        </w:rPr>
        <w:t>representación</w:t>
      </w:r>
      <w:r w:rsidRPr="002110FC">
        <w:rPr>
          <w:rFonts w:cs="Arial"/>
          <w:spacing w:val="-5"/>
          <w:lang w:val="es-CR"/>
        </w:rPr>
        <w:t xml:space="preserve"> </w:t>
      </w:r>
      <w:r w:rsidRPr="002110FC">
        <w:rPr>
          <w:rFonts w:cs="Arial"/>
          <w:spacing w:val="-1"/>
          <w:lang w:val="es-CR"/>
        </w:rPr>
        <w:t>conjunta,</w:t>
      </w:r>
      <w:r w:rsidRPr="002110FC">
        <w:rPr>
          <w:rFonts w:cs="Arial"/>
          <w:spacing w:val="-3"/>
          <w:lang w:val="es-CR"/>
        </w:rPr>
        <w:t xml:space="preserve"> </w:t>
      </w:r>
      <w:r w:rsidRPr="002110FC">
        <w:rPr>
          <w:rFonts w:cs="Arial"/>
          <w:spacing w:val="-1"/>
          <w:lang w:val="es-CR"/>
        </w:rPr>
        <w:t>quedará</w:t>
      </w:r>
      <w:r w:rsidRPr="002110FC">
        <w:rPr>
          <w:rFonts w:cs="Arial"/>
          <w:spacing w:val="-4"/>
          <w:lang w:val="es-CR"/>
        </w:rPr>
        <w:t xml:space="preserve"> </w:t>
      </w:r>
      <w:r w:rsidRPr="002110FC">
        <w:rPr>
          <w:rFonts w:cs="Arial"/>
          <w:spacing w:val="-1"/>
          <w:lang w:val="es-CR"/>
        </w:rPr>
        <w:t>debidamente</w:t>
      </w:r>
      <w:r w:rsidRPr="002110FC">
        <w:rPr>
          <w:rFonts w:cs="Arial"/>
          <w:spacing w:val="-2"/>
          <w:lang w:val="es-CR"/>
        </w:rPr>
        <w:t xml:space="preserve"> </w:t>
      </w:r>
      <w:r w:rsidRPr="002110FC">
        <w:rPr>
          <w:rFonts w:cs="Arial"/>
          <w:spacing w:val="-1"/>
          <w:lang w:val="es-CR"/>
        </w:rPr>
        <w:t>notificada</w:t>
      </w:r>
      <w:r w:rsidRPr="002110FC">
        <w:rPr>
          <w:rFonts w:cs="Arial"/>
          <w:spacing w:val="-4"/>
          <w:lang w:val="es-CR"/>
        </w:rPr>
        <w:t xml:space="preserve"> </w:t>
      </w:r>
      <w:r w:rsidRPr="002110FC">
        <w:rPr>
          <w:rFonts w:cs="Arial"/>
          <w:lang w:val="es-CR"/>
        </w:rPr>
        <w:t>con</w:t>
      </w:r>
      <w:r w:rsidRPr="002110FC">
        <w:rPr>
          <w:rFonts w:cs="Arial"/>
          <w:spacing w:val="75"/>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actuación</w:t>
      </w:r>
      <w:r w:rsidRPr="002110FC">
        <w:rPr>
          <w:rFonts w:cs="Arial"/>
          <w:lang w:val="es-CR"/>
        </w:rPr>
        <w:t xml:space="preserve"> </w:t>
      </w:r>
      <w:r w:rsidRPr="002110FC">
        <w:rPr>
          <w:rFonts w:cs="Arial"/>
          <w:spacing w:val="-1"/>
          <w:lang w:val="es-CR"/>
        </w:rPr>
        <w:t>efectuada</w:t>
      </w:r>
      <w:r w:rsidRPr="002110FC">
        <w:rPr>
          <w:rFonts w:cs="Arial"/>
          <w:lang w:val="es-CR"/>
        </w:rPr>
        <w:t xml:space="preserve"> a</w:t>
      </w:r>
      <w:r w:rsidRPr="002110FC">
        <w:rPr>
          <w:rFonts w:cs="Arial"/>
          <w:spacing w:val="-4"/>
          <w:lang w:val="es-CR"/>
        </w:rPr>
        <w:t xml:space="preserve"> </w:t>
      </w:r>
      <w:r w:rsidRPr="002110FC">
        <w:rPr>
          <w:rFonts w:cs="Arial"/>
          <w:spacing w:val="-1"/>
          <w:lang w:val="es-CR"/>
        </w:rPr>
        <w:t>uno</w:t>
      </w:r>
      <w:r w:rsidRPr="002110FC">
        <w:rPr>
          <w:rFonts w:cs="Arial"/>
          <w:lang w:val="es-CR"/>
        </w:rPr>
        <w:t xml:space="preserve"> </w:t>
      </w:r>
      <w:r w:rsidRPr="002110FC">
        <w:rPr>
          <w:rFonts w:cs="Arial"/>
          <w:spacing w:val="-1"/>
          <w:lang w:val="es-CR"/>
        </w:rPr>
        <w:t>solo</w:t>
      </w:r>
      <w:r w:rsidRPr="002110FC">
        <w:rPr>
          <w:rFonts w:cs="Arial"/>
          <w:lang w:val="es-CR"/>
        </w:rPr>
        <w:t xml:space="preserve"> de</w:t>
      </w:r>
      <w:r w:rsidRPr="002110FC">
        <w:rPr>
          <w:rFonts w:cs="Arial"/>
          <w:spacing w:val="-2"/>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representantes.</w:t>
      </w:r>
    </w:p>
    <w:p w14:paraId="2D5B89AF" w14:textId="77777777" w:rsidR="00671664" w:rsidRPr="002110FC" w:rsidRDefault="00671664" w:rsidP="005A1070">
      <w:pPr>
        <w:rPr>
          <w:rFonts w:ascii="Arial" w:eastAsia="Arial" w:hAnsi="Arial" w:cs="Arial"/>
          <w:lang w:val="es-CR"/>
        </w:rPr>
      </w:pPr>
    </w:p>
    <w:p w14:paraId="2BBDDA10" w14:textId="7E922C04"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3</w:t>
      </w:r>
      <w:r w:rsidR="003614A9" w:rsidRPr="002110FC">
        <w:rPr>
          <w:rFonts w:cs="Arial"/>
          <w:spacing w:val="-1"/>
          <w:lang w:val="es-CR"/>
        </w:rPr>
        <w:t>9</w:t>
      </w:r>
      <w:r w:rsidRPr="002110FC">
        <w:rPr>
          <w:rFonts w:cs="Arial"/>
          <w:spacing w:val="-1"/>
          <w:lang w:val="es-CR"/>
        </w:rPr>
        <w:t>.- Notificaciones</w:t>
      </w:r>
      <w:r w:rsidRPr="002110FC">
        <w:rPr>
          <w:rFonts w:cs="Arial"/>
          <w:lang w:val="es-CR"/>
        </w:rPr>
        <w:t xml:space="preserve"> a </w:t>
      </w:r>
      <w:r w:rsidRPr="002110FC">
        <w:rPr>
          <w:rFonts w:cs="Arial"/>
          <w:spacing w:val="-1"/>
          <w:lang w:val="es-CR"/>
        </w:rPr>
        <w:t>personas</w:t>
      </w:r>
      <w:r w:rsidRPr="002110FC">
        <w:rPr>
          <w:rFonts w:cs="Arial"/>
          <w:spacing w:val="-2"/>
          <w:lang w:val="es-CR"/>
        </w:rPr>
        <w:t xml:space="preserve"> </w:t>
      </w:r>
      <w:r w:rsidRPr="002110FC">
        <w:rPr>
          <w:rFonts w:cs="Arial"/>
          <w:spacing w:val="-1"/>
          <w:lang w:val="es-CR"/>
        </w:rPr>
        <w:t>físicas</w:t>
      </w:r>
    </w:p>
    <w:p w14:paraId="2D636956" w14:textId="77777777" w:rsidR="00671664" w:rsidRPr="002110FC" w:rsidRDefault="00671664" w:rsidP="005A1070">
      <w:pPr>
        <w:rPr>
          <w:rFonts w:ascii="Arial" w:eastAsia="Arial" w:hAnsi="Arial" w:cs="Arial"/>
          <w:b/>
          <w:bCs/>
          <w:lang w:val="es-CR"/>
        </w:rPr>
      </w:pPr>
    </w:p>
    <w:p w14:paraId="779A50F0" w14:textId="4F1A0EEB" w:rsidR="00D34386" w:rsidRPr="002110FC" w:rsidRDefault="00977604" w:rsidP="005A1070">
      <w:pPr>
        <w:pStyle w:val="Textoindependiente"/>
        <w:ind w:left="102" w:right="112"/>
        <w:jc w:val="both"/>
        <w:rPr>
          <w:rFonts w:cs="Arial"/>
          <w:lang w:val="es-CR"/>
        </w:rPr>
      </w:pPr>
      <w:r w:rsidRPr="002110FC">
        <w:rPr>
          <w:rFonts w:cs="Arial"/>
          <w:lang w:val="es-CR"/>
        </w:rPr>
        <w:t>La</w:t>
      </w:r>
      <w:r w:rsidRPr="002110FC">
        <w:rPr>
          <w:rFonts w:cs="Arial"/>
          <w:spacing w:val="47"/>
          <w:lang w:val="es-CR"/>
        </w:rPr>
        <w:t xml:space="preserve"> </w:t>
      </w:r>
      <w:r w:rsidRPr="002110FC">
        <w:rPr>
          <w:rFonts w:cs="Arial"/>
          <w:spacing w:val="-1"/>
          <w:lang w:val="es-CR"/>
        </w:rPr>
        <w:t>persona</w:t>
      </w:r>
      <w:r w:rsidRPr="002110FC">
        <w:rPr>
          <w:rFonts w:cs="Arial"/>
          <w:spacing w:val="44"/>
          <w:lang w:val="es-CR"/>
        </w:rPr>
        <w:t xml:space="preserve"> </w:t>
      </w:r>
      <w:r w:rsidRPr="002110FC">
        <w:rPr>
          <w:rFonts w:cs="Arial"/>
          <w:spacing w:val="-1"/>
          <w:lang w:val="es-CR"/>
        </w:rPr>
        <w:t>física</w:t>
      </w:r>
      <w:r w:rsidRPr="002110FC">
        <w:rPr>
          <w:rFonts w:cs="Arial"/>
          <w:spacing w:val="47"/>
          <w:lang w:val="es-CR"/>
        </w:rPr>
        <w:t xml:space="preserve"> </w:t>
      </w:r>
      <w:r w:rsidRPr="002110FC">
        <w:rPr>
          <w:rFonts w:cs="Arial"/>
          <w:spacing w:val="-1"/>
          <w:lang w:val="es-CR"/>
        </w:rPr>
        <w:t>que</w:t>
      </w:r>
      <w:r w:rsidRPr="002110FC">
        <w:rPr>
          <w:rFonts w:cs="Arial"/>
          <w:spacing w:val="44"/>
          <w:lang w:val="es-CR"/>
        </w:rPr>
        <w:t xml:space="preserve"> </w:t>
      </w:r>
      <w:r w:rsidRPr="002110FC">
        <w:rPr>
          <w:rFonts w:cs="Arial"/>
          <w:spacing w:val="-1"/>
          <w:lang w:val="es-CR"/>
        </w:rPr>
        <w:t>figure</w:t>
      </w:r>
      <w:r w:rsidRPr="002110FC">
        <w:rPr>
          <w:rFonts w:cs="Arial"/>
          <w:spacing w:val="47"/>
          <w:lang w:val="es-CR"/>
        </w:rPr>
        <w:t xml:space="preserve"> </w:t>
      </w:r>
      <w:r w:rsidRPr="002110FC">
        <w:rPr>
          <w:rFonts w:cs="Arial"/>
          <w:spacing w:val="-1"/>
          <w:lang w:val="es-CR"/>
        </w:rPr>
        <w:t>como</w:t>
      </w:r>
      <w:r w:rsidR="00AE3B55" w:rsidRPr="002110FC">
        <w:rPr>
          <w:rFonts w:cs="Arial"/>
          <w:spacing w:val="-1"/>
          <w:lang w:val="es-CR"/>
        </w:rPr>
        <w:t xml:space="preserve"> </w:t>
      </w:r>
      <w:r w:rsidRPr="002110FC">
        <w:rPr>
          <w:rFonts w:cs="Arial"/>
          <w:spacing w:val="-1"/>
          <w:lang w:val="es-CR"/>
        </w:rPr>
        <w:t>investigad</w:t>
      </w:r>
      <w:r w:rsidR="00AE3B55" w:rsidRPr="002110FC">
        <w:rPr>
          <w:rFonts w:cs="Arial"/>
          <w:spacing w:val="-1"/>
          <w:lang w:val="es-CR"/>
        </w:rPr>
        <w:t>a</w:t>
      </w:r>
      <w:r w:rsidRPr="002110FC">
        <w:rPr>
          <w:rFonts w:cs="Arial"/>
          <w:spacing w:val="45"/>
          <w:lang w:val="es-CR"/>
        </w:rPr>
        <w:t xml:space="preserve"> </w:t>
      </w:r>
      <w:r w:rsidRPr="002110FC">
        <w:rPr>
          <w:rFonts w:cs="Arial"/>
          <w:lang w:val="es-CR"/>
        </w:rPr>
        <w:t>dentro</w:t>
      </w:r>
      <w:r w:rsidRPr="002110FC">
        <w:rPr>
          <w:rFonts w:cs="Arial"/>
          <w:spacing w:val="44"/>
          <w:lang w:val="es-CR"/>
        </w:rPr>
        <w:t xml:space="preserve"> </w:t>
      </w:r>
      <w:r w:rsidRPr="002110FC">
        <w:rPr>
          <w:rFonts w:cs="Arial"/>
          <w:lang w:val="es-CR"/>
        </w:rPr>
        <w:t>de</w:t>
      </w:r>
      <w:r w:rsidRPr="002110FC">
        <w:rPr>
          <w:rFonts w:cs="Arial"/>
          <w:spacing w:val="47"/>
          <w:lang w:val="es-CR"/>
        </w:rPr>
        <w:t xml:space="preserve"> </w:t>
      </w:r>
      <w:r w:rsidRPr="002110FC">
        <w:rPr>
          <w:rFonts w:cs="Arial"/>
          <w:lang w:val="es-CR"/>
        </w:rPr>
        <w:t>un</w:t>
      </w:r>
      <w:r w:rsidRPr="002110FC">
        <w:rPr>
          <w:rFonts w:cs="Arial"/>
          <w:spacing w:val="51"/>
          <w:lang w:val="es-CR"/>
        </w:rPr>
        <w:t xml:space="preserve"> </w:t>
      </w:r>
      <w:r w:rsidRPr="002110FC">
        <w:rPr>
          <w:rFonts w:cs="Arial"/>
          <w:spacing w:val="-1"/>
          <w:lang w:val="es-CR"/>
        </w:rPr>
        <w:t>procedimiento</w:t>
      </w:r>
      <w:r w:rsidRPr="002110FC">
        <w:rPr>
          <w:rFonts w:cs="Arial"/>
          <w:spacing w:val="10"/>
          <w:lang w:val="es-CR"/>
        </w:rPr>
        <w:t xml:space="preserve"> </w:t>
      </w:r>
      <w:r w:rsidRPr="002110FC">
        <w:rPr>
          <w:rFonts w:cs="Arial"/>
          <w:spacing w:val="-1"/>
          <w:lang w:val="es-CR"/>
        </w:rPr>
        <w:t>especial,</w:t>
      </w:r>
      <w:r w:rsidRPr="002110FC">
        <w:rPr>
          <w:rFonts w:cs="Arial"/>
          <w:spacing w:val="9"/>
          <w:lang w:val="es-CR"/>
        </w:rPr>
        <w:t xml:space="preserve"> </w:t>
      </w:r>
      <w:r w:rsidRPr="002110FC">
        <w:rPr>
          <w:rFonts w:cs="Arial"/>
          <w:spacing w:val="-1"/>
          <w:lang w:val="es-CR"/>
        </w:rPr>
        <w:t>deberá</w:t>
      </w:r>
      <w:r w:rsidRPr="002110FC">
        <w:rPr>
          <w:rFonts w:cs="Arial"/>
          <w:spacing w:val="12"/>
          <w:lang w:val="es-CR"/>
        </w:rPr>
        <w:t xml:space="preserve"> </w:t>
      </w:r>
      <w:r w:rsidRPr="002110FC">
        <w:rPr>
          <w:rFonts w:cs="Arial"/>
          <w:spacing w:val="-1"/>
          <w:lang w:val="es-CR"/>
        </w:rPr>
        <w:t>ser</w:t>
      </w:r>
      <w:r w:rsidRPr="002110FC">
        <w:rPr>
          <w:rFonts w:cs="Arial"/>
          <w:spacing w:val="13"/>
          <w:lang w:val="es-CR"/>
        </w:rPr>
        <w:t xml:space="preserve"> </w:t>
      </w:r>
      <w:r w:rsidRPr="002110FC">
        <w:rPr>
          <w:rFonts w:cs="Arial"/>
          <w:spacing w:val="-1"/>
          <w:lang w:val="es-CR"/>
        </w:rPr>
        <w:t>notificada</w:t>
      </w:r>
      <w:r w:rsidRPr="002110FC">
        <w:rPr>
          <w:rFonts w:cs="Arial"/>
          <w:spacing w:val="10"/>
          <w:lang w:val="es-CR"/>
        </w:rPr>
        <w:t xml:space="preserve"> </w:t>
      </w:r>
      <w:r w:rsidRPr="002110FC">
        <w:rPr>
          <w:rFonts w:cs="Arial"/>
          <w:spacing w:val="-1"/>
          <w:lang w:val="es-CR"/>
        </w:rPr>
        <w:t>personalmente</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resolución</w:t>
      </w:r>
      <w:r w:rsidRPr="002110FC">
        <w:rPr>
          <w:rFonts w:cs="Arial"/>
          <w:spacing w:val="12"/>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ordena</w:t>
      </w:r>
      <w:r w:rsidRPr="002110FC">
        <w:rPr>
          <w:rFonts w:cs="Arial"/>
          <w:spacing w:val="57"/>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inicio</w:t>
      </w:r>
      <w:r w:rsidRPr="002110FC">
        <w:rPr>
          <w:rFonts w:cs="Arial"/>
          <w:spacing w:val="36"/>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etapa</w:t>
      </w:r>
      <w:r w:rsidRPr="002110FC">
        <w:rPr>
          <w:rFonts w:cs="Arial"/>
          <w:spacing w:val="36"/>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instrucción</w:t>
      </w:r>
      <w:r w:rsidRPr="002110FC">
        <w:rPr>
          <w:rFonts w:cs="Arial"/>
          <w:spacing w:val="37"/>
          <w:lang w:val="es-CR"/>
        </w:rPr>
        <w:t xml:space="preserve"> </w:t>
      </w:r>
      <w:r w:rsidRPr="002110FC">
        <w:rPr>
          <w:rFonts w:cs="Arial"/>
          <w:lang w:val="es-CR"/>
        </w:rPr>
        <w:t>y</w:t>
      </w:r>
      <w:r w:rsidRPr="002110FC">
        <w:rPr>
          <w:rFonts w:cs="Arial"/>
          <w:spacing w:val="34"/>
          <w:lang w:val="es-CR"/>
        </w:rPr>
        <w:t xml:space="preserve"> </w:t>
      </w:r>
      <w:r w:rsidRPr="002110FC">
        <w:rPr>
          <w:rFonts w:cs="Arial"/>
          <w:lang w:val="es-CR"/>
        </w:rPr>
        <w:t>el</w:t>
      </w:r>
      <w:r w:rsidRPr="002110FC">
        <w:rPr>
          <w:rFonts w:cs="Arial"/>
          <w:spacing w:val="33"/>
          <w:lang w:val="es-CR"/>
        </w:rPr>
        <w:t xml:space="preserve"> </w:t>
      </w:r>
      <w:r w:rsidRPr="002110FC">
        <w:rPr>
          <w:rFonts w:cs="Arial"/>
          <w:spacing w:val="-1"/>
          <w:lang w:val="es-CR"/>
        </w:rPr>
        <w:t>traslado</w:t>
      </w:r>
      <w:r w:rsidRPr="002110FC">
        <w:rPr>
          <w:rFonts w:cs="Arial"/>
          <w:spacing w:val="36"/>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cargos,</w:t>
      </w:r>
      <w:r w:rsidRPr="002110FC">
        <w:rPr>
          <w:rFonts w:cs="Arial"/>
          <w:spacing w:val="37"/>
          <w:lang w:val="es-CR"/>
        </w:rPr>
        <w:t xml:space="preserve"> </w:t>
      </w:r>
      <w:r w:rsidRPr="002110FC">
        <w:rPr>
          <w:rFonts w:cs="Arial"/>
          <w:spacing w:val="-1"/>
          <w:lang w:val="es-CR"/>
        </w:rPr>
        <w:t>así</w:t>
      </w:r>
      <w:r w:rsidRPr="002110FC">
        <w:rPr>
          <w:rFonts w:cs="Arial"/>
          <w:spacing w:val="36"/>
          <w:lang w:val="es-CR"/>
        </w:rPr>
        <w:t xml:space="preserve"> </w:t>
      </w:r>
      <w:r w:rsidRPr="002110FC">
        <w:rPr>
          <w:rFonts w:cs="Arial"/>
          <w:spacing w:val="-1"/>
          <w:lang w:val="es-CR"/>
        </w:rPr>
        <w:t>como</w:t>
      </w:r>
      <w:r w:rsidRPr="002110FC">
        <w:rPr>
          <w:rFonts w:cs="Arial"/>
          <w:spacing w:val="36"/>
          <w:lang w:val="es-CR"/>
        </w:rPr>
        <w:t xml:space="preserve"> </w:t>
      </w:r>
      <w:r w:rsidRPr="002110FC">
        <w:rPr>
          <w:rFonts w:cs="Arial"/>
          <w:spacing w:val="-2"/>
          <w:lang w:val="es-CR"/>
        </w:rPr>
        <w:t>la</w:t>
      </w:r>
      <w:r w:rsidRPr="002110FC">
        <w:rPr>
          <w:rFonts w:cs="Arial"/>
          <w:spacing w:val="36"/>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spacing w:val="-1"/>
          <w:lang w:val="es-CR"/>
        </w:rPr>
        <w:t>ordena</w:t>
      </w:r>
      <w:r w:rsidRPr="002110FC">
        <w:rPr>
          <w:rFonts w:cs="Arial"/>
          <w:spacing w:val="33"/>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ampliación</w:t>
      </w:r>
      <w:r w:rsidRPr="002110FC">
        <w:rPr>
          <w:rFonts w:cs="Arial"/>
          <w:spacing w:val="-5"/>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modificación</w:t>
      </w:r>
      <w:r w:rsidRPr="002110FC">
        <w:rPr>
          <w:rFonts w:cs="Arial"/>
          <w:spacing w:val="-5"/>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tal</w:t>
      </w:r>
      <w:r w:rsidRPr="002110FC">
        <w:rPr>
          <w:rFonts w:cs="Arial"/>
          <w:spacing w:val="-8"/>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lang w:val="es-CR"/>
        </w:rPr>
        <w:t>Lo</w:t>
      </w:r>
      <w:r w:rsidRPr="002110FC">
        <w:rPr>
          <w:rFonts w:cs="Arial"/>
          <w:spacing w:val="-7"/>
          <w:lang w:val="es-CR"/>
        </w:rPr>
        <w:t xml:space="preserve"> </w:t>
      </w:r>
      <w:r w:rsidRPr="002110FC">
        <w:rPr>
          <w:rFonts w:cs="Arial"/>
          <w:spacing w:val="-1"/>
          <w:lang w:val="es-CR"/>
        </w:rPr>
        <w:t>anterior</w:t>
      </w:r>
      <w:r w:rsidRPr="002110FC">
        <w:rPr>
          <w:rFonts w:cs="Arial"/>
          <w:spacing w:val="-5"/>
          <w:lang w:val="es-CR"/>
        </w:rPr>
        <w:t xml:space="preserve"> </w:t>
      </w:r>
      <w:r w:rsidRPr="002110FC">
        <w:rPr>
          <w:rFonts w:cs="Arial"/>
          <w:spacing w:val="-1"/>
          <w:lang w:val="es-CR"/>
        </w:rPr>
        <w:t>salvo</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dicha</w:t>
      </w:r>
      <w:r w:rsidRPr="002110FC">
        <w:rPr>
          <w:rFonts w:cs="Arial"/>
          <w:spacing w:val="-7"/>
          <w:lang w:val="es-CR"/>
        </w:rPr>
        <w:t xml:space="preserve"> </w:t>
      </w:r>
      <w:r w:rsidRPr="002110FC">
        <w:rPr>
          <w:rFonts w:cs="Arial"/>
          <w:spacing w:val="-1"/>
          <w:lang w:val="es-CR"/>
        </w:rPr>
        <w:t>persona</w:t>
      </w:r>
      <w:r w:rsidRPr="002110FC">
        <w:rPr>
          <w:rFonts w:cs="Arial"/>
          <w:spacing w:val="-6"/>
          <w:lang w:val="es-CR"/>
        </w:rPr>
        <w:t xml:space="preserve"> </w:t>
      </w:r>
      <w:r w:rsidRPr="002110FC">
        <w:rPr>
          <w:rFonts w:cs="Arial"/>
          <w:spacing w:val="-1"/>
          <w:lang w:val="es-CR"/>
        </w:rPr>
        <w:t>física</w:t>
      </w:r>
      <w:r w:rsidRPr="002110FC">
        <w:rPr>
          <w:rFonts w:cs="Arial"/>
          <w:spacing w:val="-6"/>
          <w:lang w:val="es-CR"/>
        </w:rPr>
        <w:t xml:space="preserve"> </w:t>
      </w:r>
      <w:r w:rsidRPr="002110FC">
        <w:rPr>
          <w:rFonts w:cs="Arial"/>
          <w:spacing w:val="-1"/>
          <w:lang w:val="es-CR"/>
        </w:rPr>
        <w:t>haya</w:t>
      </w:r>
      <w:r w:rsidRPr="002110FC">
        <w:rPr>
          <w:rFonts w:cs="Arial"/>
          <w:spacing w:val="63"/>
          <w:lang w:val="es-CR"/>
        </w:rPr>
        <w:t xml:space="preserve"> </w:t>
      </w:r>
      <w:r w:rsidRPr="002110FC">
        <w:rPr>
          <w:rFonts w:cs="Arial"/>
          <w:spacing w:val="-1"/>
          <w:lang w:val="es-CR"/>
        </w:rPr>
        <w:t>señalado</w:t>
      </w:r>
      <w:r w:rsidRPr="002110FC">
        <w:rPr>
          <w:rFonts w:cs="Arial"/>
          <w:spacing w:val="5"/>
          <w:lang w:val="es-CR"/>
        </w:rPr>
        <w:t xml:space="preserve"> </w:t>
      </w:r>
      <w:r w:rsidRPr="002110FC">
        <w:rPr>
          <w:rFonts w:cs="Arial"/>
          <w:spacing w:val="-1"/>
          <w:lang w:val="es-CR"/>
        </w:rPr>
        <w:t>previamente</w:t>
      </w:r>
      <w:r w:rsidRPr="002110FC">
        <w:rPr>
          <w:rFonts w:cs="Arial"/>
          <w:spacing w:val="4"/>
          <w:lang w:val="es-CR"/>
        </w:rPr>
        <w:t xml:space="preserve"> </w:t>
      </w:r>
      <w:r w:rsidRPr="002110FC">
        <w:rPr>
          <w:rFonts w:cs="Arial"/>
          <w:lang w:val="es-CR"/>
        </w:rPr>
        <w:t xml:space="preserve">a </w:t>
      </w:r>
      <w:r w:rsidRPr="002110FC">
        <w:rPr>
          <w:rFonts w:cs="Arial"/>
          <w:spacing w:val="-1"/>
          <w:lang w:val="es-CR"/>
        </w:rPr>
        <w:t>la</w:t>
      </w:r>
      <w:r w:rsidRPr="002110FC">
        <w:rPr>
          <w:rFonts w:cs="Arial"/>
          <w:spacing w:val="6"/>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spacing w:val="-1"/>
          <w:lang w:val="es-CR"/>
        </w:rPr>
        <w:t>correspondiente</w:t>
      </w:r>
      <w:r w:rsidRPr="002110FC">
        <w:rPr>
          <w:rFonts w:cs="Arial"/>
          <w:spacing w:val="2"/>
          <w:lang w:val="es-CR"/>
        </w:rPr>
        <w:t xml:space="preserve"> </w:t>
      </w:r>
      <w:r w:rsidRPr="002110FC">
        <w:rPr>
          <w:rFonts w:cs="Arial"/>
          <w:lang w:val="es-CR"/>
        </w:rPr>
        <w:t xml:space="preserve">su </w:t>
      </w:r>
      <w:r w:rsidRPr="002110FC">
        <w:rPr>
          <w:rFonts w:cs="Arial"/>
          <w:spacing w:val="-1"/>
          <w:lang w:val="es-CR"/>
        </w:rPr>
        <w:t>interés</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recibir</w:t>
      </w:r>
      <w:r w:rsidRPr="002110FC">
        <w:rPr>
          <w:rFonts w:cs="Arial"/>
          <w:spacing w:val="57"/>
          <w:lang w:val="es-CR"/>
        </w:rPr>
        <w:t xml:space="preserve"> </w:t>
      </w:r>
      <w:r w:rsidRPr="002110FC">
        <w:rPr>
          <w:rFonts w:cs="Arial"/>
          <w:spacing w:val="-1"/>
          <w:lang w:val="es-CR"/>
        </w:rPr>
        <w:t>las</w:t>
      </w:r>
      <w:r w:rsidRPr="002110FC">
        <w:rPr>
          <w:rFonts w:cs="Arial"/>
          <w:lang w:val="es-CR"/>
        </w:rPr>
        <w:t xml:space="preserve"> </w:t>
      </w:r>
      <w:r w:rsidRPr="002110FC">
        <w:rPr>
          <w:rFonts w:cs="Arial"/>
          <w:spacing w:val="-1"/>
          <w:lang w:val="es-CR"/>
        </w:rPr>
        <w:t>notificaciones</w:t>
      </w:r>
      <w:r w:rsidRPr="002110FC">
        <w:rPr>
          <w:rFonts w:cs="Arial"/>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2"/>
          <w:lang w:val="es-CR"/>
        </w:rPr>
        <w:t>otro</w:t>
      </w:r>
      <w:r w:rsidRPr="002110FC">
        <w:rPr>
          <w:rFonts w:cs="Arial"/>
          <w:lang w:val="es-CR"/>
        </w:rPr>
        <w:t xml:space="preserve"> </w:t>
      </w:r>
      <w:r w:rsidRPr="002110FC">
        <w:rPr>
          <w:rFonts w:cs="Arial"/>
          <w:spacing w:val="-1"/>
          <w:lang w:val="es-CR"/>
        </w:rPr>
        <w:t>medio.</w:t>
      </w:r>
    </w:p>
    <w:p w14:paraId="43C8B018" w14:textId="77777777" w:rsidR="00D34386" w:rsidRPr="002110FC" w:rsidRDefault="00D34386" w:rsidP="005A1070">
      <w:pPr>
        <w:pStyle w:val="Textoindependiente"/>
        <w:ind w:left="102" w:right="112"/>
        <w:jc w:val="both"/>
        <w:rPr>
          <w:rFonts w:cs="Arial"/>
          <w:lang w:val="es-CR"/>
        </w:rPr>
      </w:pPr>
    </w:p>
    <w:p w14:paraId="01E0E715" w14:textId="761FFA0D" w:rsidR="00671664" w:rsidRPr="002110FC" w:rsidRDefault="00977604" w:rsidP="005A1070">
      <w:pPr>
        <w:pStyle w:val="Textoindependiente"/>
        <w:ind w:left="102" w:right="112"/>
        <w:jc w:val="both"/>
        <w:rPr>
          <w:rFonts w:cs="Arial"/>
          <w:lang w:val="es-CR"/>
        </w:rPr>
      </w:pPr>
      <w:r w:rsidRPr="002110FC">
        <w:rPr>
          <w:rFonts w:cs="Arial"/>
          <w:spacing w:val="-1"/>
          <w:lang w:val="es-CR"/>
        </w:rPr>
        <w:t>Tendrán</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efecto</w:t>
      </w:r>
      <w:r w:rsidRPr="002110FC">
        <w:rPr>
          <w:rFonts w:cs="Arial"/>
          <w:spacing w:val="8"/>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notificación</w:t>
      </w:r>
      <w:r w:rsidRPr="002110FC">
        <w:rPr>
          <w:rFonts w:cs="Arial"/>
          <w:spacing w:val="9"/>
          <w:lang w:val="es-CR"/>
        </w:rPr>
        <w:t xml:space="preserve"> </w:t>
      </w:r>
      <w:r w:rsidRPr="002110FC">
        <w:rPr>
          <w:rFonts w:cs="Arial"/>
          <w:spacing w:val="-1"/>
          <w:lang w:val="es-CR"/>
        </w:rPr>
        <w:t>personal</w:t>
      </w:r>
      <w:r w:rsidRPr="002110FC">
        <w:rPr>
          <w:rFonts w:cs="Arial"/>
          <w:spacing w:val="9"/>
          <w:lang w:val="es-CR"/>
        </w:rPr>
        <w:t xml:space="preserve"> </w:t>
      </w:r>
      <w:r w:rsidRPr="002110FC">
        <w:rPr>
          <w:rFonts w:cs="Arial"/>
          <w:spacing w:val="-1"/>
          <w:lang w:val="es-CR"/>
        </w:rPr>
        <w:t>aquellas</w:t>
      </w:r>
      <w:r w:rsidRPr="002110FC">
        <w:rPr>
          <w:rFonts w:cs="Arial"/>
          <w:spacing w:val="13"/>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sean</w:t>
      </w:r>
      <w:r w:rsidRPr="002110FC">
        <w:rPr>
          <w:rFonts w:cs="Arial"/>
          <w:spacing w:val="7"/>
          <w:lang w:val="es-CR"/>
        </w:rPr>
        <w:t xml:space="preserve"> </w:t>
      </w:r>
      <w:r w:rsidRPr="002110FC">
        <w:rPr>
          <w:rFonts w:cs="Arial"/>
          <w:spacing w:val="-1"/>
          <w:lang w:val="es-CR"/>
        </w:rPr>
        <w:t>realizadas</w:t>
      </w:r>
      <w:r w:rsidRPr="002110FC">
        <w:rPr>
          <w:rFonts w:cs="Arial"/>
          <w:spacing w:val="8"/>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1"/>
          <w:lang w:val="es-CR"/>
        </w:rPr>
        <w:t>indicación</w:t>
      </w:r>
      <w:r w:rsidRPr="002110FC">
        <w:rPr>
          <w:rFonts w:cs="Arial"/>
          <w:spacing w:val="9"/>
          <w:lang w:val="es-CR"/>
        </w:rPr>
        <w:t xml:space="preserve"> </w:t>
      </w:r>
      <w:r w:rsidRPr="002110FC">
        <w:rPr>
          <w:rFonts w:cs="Arial"/>
          <w:spacing w:val="-2"/>
          <w:lang w:val="es-CR"/>
        </w:rPr>
        <w:t>de</w:t>
      </w:r>
      <w:r w:rsidRPr="002110FC">
        <w:rPr>
          <w:rFonts w:cs="Arial"/>
          <w:spacing w:val="65"/>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 xml:space="preserve">correspondiente </w:t>
      </w:r>
      <w:r w:rsidRPr="002110FC">
        <w:rPr>
          <w:rFonts w:cs="Arial"/>
          <w:lang w:val="es-CR"/>
        </w:rPr>
        <w:t xml:space="preserve">o </w:t>
      </w:r>
      <w:r w:rsidRPr="002110FC">
        <w:rPr>
          <w:rFonts w:cs="Arial"/>
          <w:spacing w:val="-2"/>
          <w:lang w:val="es-CR"/>
        </w:rPr>
        <w:t>de</w:t>
      </w:r>
      <w:r w:rsidRPr="002110FC">
        <w:rPr>
          <w:rFonts w:cs="Arial"/>
          <w:lang w:val="es-CR"/>
        </w:rPr>
        <w:t xml:space="preserve"> </w:t>
      </w:r>
      <w:r w:rsidRPr="002110FC">
        <w:rPr>
          <w:rFonts w:cs="Arial"/>
          <w:spacing w:val="-1"/>
          <w:lang w:val="es-CR"/>
        </w:rPr>
        <w:t>cualquiera</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partes,</w:t>
      </w:r>
      <w:r w:rsidRPr="002110FC">
        <w:rPr>
          <w:rFonts w:cs="Arial"/>
          <w:spacing w:val="2"/>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personas</w:t>
      </w:r>
      <w:r w:rsidRPr="002110FC">
        <w:rPr>
          <w:rFonts w:cs="Arial"/>
          <w:spacing w:val="67"/>
          <w:lang w:val="es-CR"/>
        </w:rPr>
        <w:t xml:space="preserve"> </w:t>
      </w:r>
      <w:r w:rsidRPr="002110FC">
        <w:rPr>
          <w:rFonts w:cs="Arial"/>
          <w:spacing w:val="-1"/>
          <w:lang w:val="es-CR"/>
        </w:rPr>
        <w:t>físicas</w:t>
      </w:r>
      <w:r w:rsidRPr="002110FC">
        <w:rPr>
          <w:rFonts w:cs="Arial"/>
          <w:spacing w:val="15"/>
          <w:lang w:val="es-CR"/>
        </w:rPr>
        <w:t xml:space="preserve"> </w:t>
      </w:r>
      <w:r w:rsidRPr="002110FC">
        <w:rPr>
          <w:rFonts w:cs="Arial"/>
          <w:spacing w:val="-1"/>
          <w:lang w:val="es-CR"/>
        </w:rPr>
        <w:t>investigadas</w:t>
      </w:r>
      <w:r w:rsidRPr="002110FC">
        <w:rPr>
          <w:rFonts w:cs="Arial"/>
          <w:spacing w:val="15"/>
          <w:lang w:val="es-CR"/>
        </w:rPr>
        <w:t xml:space="preserve"> </w:t>
      </w:r>
      <w:r w:rsidRPr="002110FC">
        <w:rPr>
          <w:rFonts w:cs="Arial"/>
          <w:spacing w:val="-1"/>
          <w:lang w:val="es-CR"/>
        </w:rPr>
        <w:t>dentro</w:t>
      </w:r>
      <w:r w:rsidRPr="002110FC">
        <w:rPr>
          <w:rFonts w:cs="Arial"/>
          <w:spacing w:val="17"/>
          <w:lang w:val="es-CR"/>
        </w:rPr>
        <w:t xml:space="preserve"> </w:t>
      </w:r>
      <w:r w:rsidRPr="002110FC">
        <w:rPr>
          <w:rFonts w:cs="Arial"/>
          <w:lang w:val="es-CR"/>
        </w:rPr>
        <w:t>de</w:t>
      </w:r>
      <w:r w:rsidRPr="002110FC">
        <w:rPr>
          <w:rFonts w:cs="Arial"/>
          <w:spacing w:val="14"/>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procedimiento</w:t>
      </w:r>
      <w:r w:rsidRPr="002110FC">
        <w:rPr>
          <w:rFonts w:cs="Arial"/>
          <w:spacing w:val="12"/>
          <w:lang w:val="es-CR"/>
        </w:rPr>
        <w:t xml:space="preserve"> </w:t>
      </w:r>
      <w:r w:rsidRPr="002110FC">
        <w:rPr>
          <w:rFonts w:cs="Arial"/>
          <w:spacing w:val="-1"/>
          <w:lang w:val="es-CR"/>
        </w:rPr>
        <w:t>especial,</w:t>
      </w:r>
      <w:r w:rsidRPr="002110FC">
        <w:rPr>
          <w:rFonts w:cs="Arial"/>
          <w:spacing w:val="18"/>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cualquiera</w:t>
      </w:r>
      <w:r w:rsidRPr="002110FC">
        <w:rPr>
          <w:rFonts w:cs="Arial"/>
          <w:spacing w:val="15"/>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las</w:t>
      </w:r>
      <w:r w:rsidRPr="002110FC">
        <w:rPr>
          <w:rFonts w:cs="Arial"/>
          <w:spacing w:val="17"/>
          <w:lang w:val="es-CR"/>
        </w:rPr>
        <w:t xml:space="preserve"> </w:t>
      </w:r>
      <w:r w:rsidRPr="002110FC">
        <w:rPr>
          <w:rFonts w:cs="Arial"/>
          <w:spacing w:val="-1"/>
          <w:lang w:val="es-CR"/>
        </w:rPr>
        <w:t>siguientes</w:t>
      </w:r>
      <w:r w:rsidRPr="002110FC">
        <w:rPr>
          <w:rFonts w:cs="Arial"/>
          <w:spacing w:val="53"/>
          <w:lang w:val="es-CR"/>
        </w:rPr>
        <w:t xml:space="preserve"> </w:t>
      </w:r>
      <w:r w:rsidRPr="002110FC">
        <w:rPr>
          <w:rFonts w:cs="Arial"/>
          <w:spacing w:val="-1"/>
          <w:lang w:val="es-CR"/>
        </w:rPr>
        <w:t>direcciones:</w:t>
      </w:r>
    </w:p>
    <w:p w14:paraId="2C0DCDFF" w14:textId="77777777" w:rsidR="00671664" w:rsidRPr="002110FC" w:rsidRDefault="00671664" w:rsidP="005A1070">
      <w:pPr>
        <w:rPr>
          <w:rFonts w:ascii="Arial" w:eastAsia="Arial" w:hAnsi="Arial" w:cs="Arial"/>
          <w:lang w:val="es-CR"/>
        </w:rPr>
      </w:pPr>
    </w:p>
    <w:p w14:paraId="28A4806A" w14:textId="77777777" w:rsidR="00671664" w:rsidRPr="002110FC" w:rsidRDefault="00977604" w:rsidP="005A1070">
      <w:pPr>
        <w:pStyle w:val="Textoindependiente"/>
        <w:numPr>
          <w:ilvl w:val="0"/>
          <w:numId w:val="35"/>
        </w:numPr>
        <w:tabs>
          <w:tab w:val="left" w:pos="862"/>
        </w:tabs>
        <w:rPr>
          <w:rFonts w:cs="Arial"/>
          <w:lang w:val="es-CR"/>
        </w:rPr>
      </w:pPr>
      <w:r w:rsidRPr="002110FC">
        <w:rPr>
          <w:rFonts w:cs="Arial"/>
          <w:spacing w:val="-1"/>
          <w:lang w:val="es-CR"/>
        </w:rPr>
        <w:t>En</w:t>
      </w:r>
      <w:r w:rsidRPr="002110FC">
        <w:rPr>
          <w:rFonts w:cs="Arial"/>
          <w:lang w:val="es-CR"/>
        </w:rPr>
        <w:t xml:space="preserve"> su</w:t>
      </w:r>
      <w:r w:rsidRPr="002110FC">
        <w:rPr>
          <w:rFonts w:cs="Arial"/>
          <w:spacing w:val="-2"/>
          <w:lang w:val="es-CR"/>
        </w:rPr>
        <w:t xml:space="preserve"> </w:t>
      </w:r>
      <w:r w:rsidRPr="002110FC">
        <w:rPr>
          <w:rFonts w:cs="Arial"/>
          <w:spacing w:val="-1"/>
          <w:lang w:val="es-CR"/>
        </w:rPr>
        <w:t>residencia</w:t>
      </w:r>
      <w:r w:rsidRPr="002110FC">
        <w:rPr>
          <w:rFonts w:cs="Arial"/>
          <w:lang w:val="es-CR"/>
        </w:rPr>
        <w:t xml:space="preserve"> o</w:t>
      </w:r>
      <w:r w:rsidRPr="002110FC">
        <w:rPr>
          <w:rFonts w:cs="Arial"/>
          <w:spacing w:val="1"/>
          <w:lang w:val="es-CR"/>
        </w:rPr>
        <w:t xml:space="preserve"> </w:t>
      </w:r>
      <w:r w:rsidRPr="002110FC">
        <w:rPr>
          <w:rFonts w:cs="Arial"/>
          <w:spacing w:val="-1"/>
          <w:lang w:val="es-CR"/>
        </w:rPr>
        <w:t>casa</w:t>
      </w:r>
      <w:r w:rsidRPr="002110FC">
        <w:rPr>
          <w:rFonts w:cs="Arial"/>
          <w:spacing w:val="-2"/>
          <w:lang w:val="es-CR"/>
        </w:rPr>
        <w:t xml:space="preserve"> </w:t>
      </w:r>
      <w:r w:rsidRPr="002110FC">
        <w:rPr>
          <w:rFonts w:cs="Arial"/>
          <w:lang w:val="es-CR"/>
        </w:rPr>
        <w:t xml:space="preserve">de </w:t>
      </w:r>
      <w:r w:rsidRPr="002110FC">
        <w:rPr>
          <w:rFonts w:cs="Arial"/>
          <w:spacing w:val="-1"/>
          <w:lang w:val="es-CR"/>
        </w:rPr>
        <w:t>habitación.</w:t>
      </w:r>
    </w:p>
    <w:p w14:paraId="49DF25A5" w14:textId="77777777" w:rsidR="00671664" w:rsidRPr="002110FC" w:rsidRDefault="00977604" w:rsidP="005A1070">
      <w:pPr>
        <w:pStyle w:val="Textoindependiente"/>
        <w:numPr>
          <w:ilvl w:val="0"/>
          <w:numId w:val="35"/>
        </w:numPr>
        <w:tabs>
          <w:tab w:val="left" w:pos="862"/>
        </w:tabs>
        <w:rPr>
          <w:rFonts w:cs="Arial"/>
          <w:lang w:val="es-CR"/>
        </w:rPr>
      </w:pPr>
      <w:r w:rsidRPr="002110FC">
        <w:rPr>
          <w:rFonts w:cs="Arial"/>
          <w:spacing w:val="-1"/>
          <w:lang w:val="es-CR"/>
        </w:rPr>
        <w:t>En</w:t>
      </w:r>
      <w:r w:rsidRPr="002110FC">
        <w:rPr>
          <w:rFonts w:cs="Arial"/>
          <w:lang w:val="es-CR"/>
        </w:rPr>
        <w:t xml:space="preserve"> su </w:t>
      </w:r>
      <w:r w:rsidRPr="002110FC">
        <w:rPr>
          <w:rFonts w:cs="Arial"/>
          <w:spacing w:val="-1"/>
          <w:lang w:val="es-CR"/>
        </w:rPr>
        <w:t xml:space="preserve">lugar </w:t>
      </w:r>
      <w:r w:rsidRPr="002110FC">
        <w:rPr>
          <w:rFonts w:cs="Arial"/>
          <w:lang w:val="es-CR"/>
        </w:rPr>
        <w:t>de</w:t>
      </w:r>
      <w:r w:rsidRPr="002110FC">
        <w:rPr>
          <w:rFonts w:cs="Arial"/>
          <w:spacing w:val="-2"/>
          <w:lang w:val="es-CR"/>
        </w:rPr>
        <w:t xml:space="preserve"> </w:t>
      </w:r>
      <w:r w:rsidRPr="002110FC">
        <w:rPr>
          <w:rFonts w:cs="Arial"/>
          <w:spacing w:val="-1"/>
          <w:lang w:val="es-CR"/>
        </w:rPr>
        <w:t>trabajo.</w:t>
      </w:r>
    </w:p>
    <w:p w14:paraId="10B3FB31" w14:textId="77777777" w:rsidR="00671664" w:rsidRPr="002110FC" w:rsidRDefault="00977604" w:rsidP="005A1070">
      <w:pPr>
        <w:pStyle w:val="Textoindependiente"/>
        <w:numPr>
          <w:ilvl w:val="0"/>
          <w:numId w:val="35"/>
        </w:numPr>
        <w:tabs>
          <w:tab w:val="left" w:pos="862"/>
        </w:tabs>
        <w:rPr>
          <w:rFonts w:cs="Arial"/>
        </w:rPr>
      </w:pPr>
      <w:r w:rsidRPr="002110FC">
        <w:rPr>
          <w:rFonts w:cs="Arial"/>
          <w:spacing w:val="-1"/>
        </w:rPr>
        <w:t>En</w:t>
      </w:r>
      <w:r w:rsidRPr="002110FC">
        <w:rPr>
          <w:rFonts w:cs="Arial"/>
        </w:rPr>
        <w:t xml:space="preserve"> su </w:t>
      </w:r>
      <w:r w:rsidRPr="002110FC">
        <w:rPr>
          <w:rFonts w:cs="Arial"/>
          <w:spacing w:val="-2"/>
        </w:rPr>
        <w:t>domicilio</w:t>
      </w:r>
      <w:r w:rsidRPr="002110FC">
        <w:rPr>
          <w:rFonts w:cs="Arial"/>
        </w:rPr>
        <w:t xml:space="preserve"> </w:t>
      </w:r>
      <w:r w:rsidRPr="002110FC">
        <w:rPr>
          <w:rFonts w:cs="Arial"/>
          <w:spacing w:val="-1"/>
        </w:rPr>
        <w:t>contractual.</w:t>
      </w:r>
    </w:p>
    <w:p w14:paraId="63B84EE1" w14:textId="47B2863C" w:rsidR="00671664" w:rsidRPr="002110FC" w:rsidRDefault="00977604" w:rsidP="005A1070">
      <w:pPr>
        <w:pStyle w:val="Textoindependiente"/>
        <w:numPr>
          <w:ilvl w:val="0"/>
          <w:numId w:val="35"/>
        </w:numPr>
        <w:tabs>
          <w:tab w:val="left" w:pos="862"/>
        </w:tabs>
        <w:rPr>
          <w:rFonts w:cs="Arial"/>
          <w:lang w:val="es-CR"/>
        </w:rPr>
      </w:pPr>
      <w:r w:rsidRPr="002110FC">
        <w:rPr>
          <w:rFonts w:cs="Arial"/>
          <w:spacing w:val="-1"/>
          <w:lang w:val="es-CR"/>
        </w:rPr>
        <w:t>En</w:t>
      </w:r>
      <w:r w:rsidRPr="002110FC">
        <w:rPr>
          <w:rFonts w:cs="Arial"/>
          <w:lang w:val="es-CR"/>
        </w:rPr>
        <w:t xml:space="preserve"> su </w:t>
      </w:r>
      <w:r w:rsidRPr="002110FC">
        <w:rPr>
          <w:rFonts w:cs="Arial"/>
          <w:spacing w:val="-2"/>
          <w:lang w:val="es-CR"/>
        </w:rPr>
        <w:t>domicilio</w:t>
      </w:r>
      <w:r w:rsidRPr="002110FC">
        <w:rPr>
          <w:rFonts w:cs="Arial"/>
          <w:lang w:val="es-CR"/>
        </w:rPr>
        <w:t xml:space="preserve"> real</w:t>
      </w:r>
      <w:r w:rsidRPr="002110FC">
        <w:rPr>
          <w:rFonts w:cs="Arial"/>
          <w:spacing w:val="-1"/>
          <w:lang w:val="es-CR"/>
        </w:rPr>
        <w:t>.</w:t>
      </w:r>
    </w:p>
    <w:p w14:paraId="30B703E7" w14:textId="77777777" w:rsidR="00671664" w:rsidRPr="002110FC" w:rsidRDefault="00671664" w:rsidP="005A1070">
      <w:pPr>
        <w:rPr>
          <w:rFonts w:ascii="Arial" w:eastAsia="Arial" w:hAnsi="Arial" w:cs="Arial"/>
          <w:lang w:val="es-CR"/>
        </w:rPr>
      </w:pPr>
    </w:p>
    <w:p w14:paraId="781D798D" w14:textId="0B2198C7" w:rsidR="00671664" w:rsidRPr="002110FC" w:rsidRDefault="00977604" w:rsidP="005A1070">
      <w:pPr>
        <w:pStyle w:val="Ttulo1"/>
        <w:ind w:left="142"/>
        <w:jc w:val="both"/>
        <w:rPr>
          <w:rFonts w:cs="Arial"/>
          <w:b w:val="0"/>
          <w:bCs w:val="0"/>
          <w:lang w:val="es-CR"/>
        </w:rPr>
      </w:pPr>
      <w:r w:rsidRPr="002110FC">
        <w:rPr>
          <w:rFonts w:cs="Arial"/>
          <w:noProof/>
        </w:rPr>
        <mc:AlternateContent>
          <mc:Choice Requires="wpg">
            <w:drawing>
              <wp:anchor distT="0" distB="0" distL="114300" distR="114300" simplePos="0" relativeHeight="503237192" behindDoc="1" locked="0" layoutInCell="1" allowOverlap="1" wp14:anchorId="347C0F78" wp14:editId="253E8E23">
                <wp:simplePos x="0" y="0"/>
                <wp:positionH relativeFrom="page">
                  <wp:posOffset>1062355</wp:posOffset>
                </wp:positionH>
                <wp:positionV relativeFrom="paragraph">
                  <wp:posOffset>15240</wp:posOffset>
                </wp:positionV>
                <wp:extent cx="5618480" cy="4838700"/>
                <wp:effectExtent l="0" t="4445" r="0" b="0"/>
                <wp:wrapNone/>
                <wp:docPr id="1629"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4838700"/>
                          <a:chOff x="1673" y="24"/>
                          <a:chExt cx="8848" cy="7620"/>
                        </a:xfrm>
                      </wpg:grpSpPr>
                      <pic:pic xmlns:pic="http://schemas.openxmlformats.org/drawingml/2006/picture">
                        <pic:nvPicPr>
                          <pic:cNvPr id="1630" name="Picture 16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9" y="24"/>
                            <a:ext cx="784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31" name="Group 1634"/>
                        <wpg:cNvGrpSpPr>
                          <a:grpSpLocks/>
                        </wpg:cNvGrpSpPr>
                        <wpg:grpSpPr bwMode="auto">
                          <a:xfrm>
                            <a:off x="1673" y="4047"/>
                            <a:ext cx="8848" cy="255"/>
                            <a:chOff x="1673" y="4047"/>
                            <a:chExt cx="8848" cy="255"/>
                          </a:xfrm>
                        </wpg:grpSpPr>
                        <wps:wsp>
                          <wps:cNvPr id="1632" name="Freeform 1635"/>
                          <wps:cNvSpPr>
                            <a:spLocks/>
                          </wps:cNvSpPr>
                          <wps:spPr bwMode="auto">
                            <a:xfrm>
                              <a:off x="1673" y="4047"/>
                              <a:ext cx="8848" cy="255"/>
                            </a:xfrm>
                            <a:custGeom>
                              <a:avLst/>
                              <a:gdLst>
                                <a:gd name="T0" fmla="+- 0 1673 1673"/>
                                <a:gd name="T1" fmla="*/ T0 w 8848"/>
                                <a:gd name="T2" fmla="+- 0 4301 4047"/>
                                <a:gd name="T3" fmla="*/ 4301 h 255"/>
                                <a:gd name="T4" fmla="+- 0 10521 1673"/>
                                <a:gd name="T5" fmla="*/ T4 w 8848"/>
                                <a:gd name="T6" fmla="+- 0 4301 4047"/>
                                <a:gd name="T7" fmla="*/ 4301 h 255"/>
                                <a:gd name="T8" fmla="+- 0 10521 1673"/>
                                <a:gd name="T9" fmla="*/ T8 w 8848"/>
                                <a:gd name="T10" fmla="+- 0 4047 4047"/>
                                <a:gd name="T11" fmla="*/ 4047 h 255"/>
                                <a:gd name="T12" fmla="+- 0 1673 1673"/>
                                <a:gd name="T13" fmla="*/ T12 w 8848"/>
                                <a:gd name="T14" fmla="+- 0 4047 4047"/>
                                <a:gd name="T15" fmla="*/ 4047 h 255"/>
                                <a:gd name="T16" fmla="+- 0 1673 1673"/>
                                <a:gd name="T17" fmla="*/ T16 w 8848"/>
                                <a:gd name="T18" fmla="+- 0 4301 4047"/>
                                <a:gd name="T19" fmla="*/ 4301 h 255"/>
                              </a:gdLst>
                              <a:ahLst/>
                              <a:cxnLst>
                                <a:cxn ang="0">
                                  <a:pos x="T1" y="T3"/>
                                </a:cxn>
                                <a:cxn ang="0">
                                  <a:pos x="T5" y="T7"/>
                                </a:cxn>
                                <a:cxn ang="0">
                                  <a:pos x="T9" y="T11"/>
                                </a:cxn>
                                <a:cxn ang="0">
                                  <a:pos x="T13" y="T15"/>
                                </a:cxn>
                                <a:cxn ang="0">
                                  <a:pos x="T17" y="T19"/>
                                </a:cxn>
                              </a:cxnLst>
                              <a:rect l="0" t="0" r="r" b="b"/>
                              <a:pathLst>
                                <a:path w="8848" h="255">
                                  <a:moveTo>
                                    <a:pt x="0" y="254"/>
                                  </a:moveTo>
                                  <a:lnTo>
                                    <a:pt x="8848" y="254"/>
                                  </a:lnTo>
                                  <a:lnTo>
                                    <a:pt x="8848"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632"/>
                        <wpg:cNvGrpSpPr>
                          <a:grpSpLocks/>
                        </wpg:cNvGrpSpPr>
                        <wpg:grpSpPr bwMode="auto">
                          <a:xfrm>
                            <a:off x="1673" y="4301"/>
                            <a:ext cx="8848" cy="253"/>
                            <a:chOff x="1673" y="4301"/>
                            <a:chExt cx="8848" cy="253"/>
                          </a:xfrm>
                        </wpg:grpSpPr>
                        <wps:wsp>
                          <wps:cNvPr id="1634" name="Freeform 1633"/>
                          <wps:cNvSpPr>
                            <a:spLocks/>
                          </wps:cNvSpPr>
                          <wps:spPr bwMode="auto">
                            <a:xfrm>
                              <a:off x="1673" y="4301"/>
                              <a:ext cx="8848" cy="253"/>
                            </a:xfrm>
                            <a:custGeom>
                              <a:avLst/>
                              <a:gdLst>
                                <a:gd name="T0" fmla="+- 0 1673 1673"/>
                                <a:gd name="T1" fmla="*/ T0 w 8848"/>
                                <a:gd name="T2" fmla="+- 0 4554 4301"/>
                                <a:gd name="T3" fmla="*/ 4554 h 253"/>
                                <a:gd name="T4" fmla="+- 0 10521 1673"/>
                                <a:gd name="T5" fmla="*/ T4 w 8848"/>
                                <a:gd name="T6" fmla="+- 0 4554 4301"/>
                                <a:gd name="T7" fmla="*/ 4554 h 253"/>
                                <a:gd name="T8" fmla="+- 0 10521 1673"/>
                                <a:gd name="T9" fmla="*/ T8 w 8848"/>
                                <a:gd name="T10" fmla="+- 0 4301 4301"/>
                                <a:gd name="T11" fmla="*/ 4301 h 253"/>
                                <a:gd name="T12" fmla="+- 0 1673 1673"/>
                                <a:gd name="T13" fmla="*/ T12 w 8848"/>
                                <a:gd name="T14" fmla="+- 0 4301 4301"/>
                                <a:gd name="T15" fmla="*/ 4301 h 253"/>
                                <a:gd name="T16" fmla="+- 0 1673 1673"/>
                                <a:gd name="T17" fmla="*/ T16 w 8848"/>
                                <a:gd name="T18" fmla="+- 0 4554 4301"/>
                                <a:gd name="T19" fmla="*/ 4554 h 253"/>
                              </a:gdLst>
                              <a:ahLst/>
                              <a:cxnLst>
                                <a:cxn ang="0">
                                  <a:pos x="T1" y="T3"/>
                                </a:cxn>
                                <a:cxn ang="0">
                                  <a:pos x="T5" y="T7"/>
                                </a:cxn>
                                <a:cxn ang="0">
                                  <a:pos x="T9" y="T11"/>
                                </a:cxn>
                                <a:cxn ang="0">
                                  <a:pos x="T13" y="T15"/>
                                </a:cxn>
                                <a:cxn ang="0">
                                  <a:pos x="T17" y="T19"/>
                                </a:cxn>
                              </a:cxnLst>
                              <a:rect l="0" t="0" r="r" b="b"/>
                              <a:pathLst>
                                <a:path w="8848" h="253">
                                  <a:moveTo>
                                    <a:pt x="0" y="253"/>
                                  </a:moveTo>
                                  <a:lnTo>
                                    <a:pt x="8848" y="253"/>
                                  </a:lnTo>
                                  <a:lnTo>
                                    <a:pt x="8848" y="0"/>
                                  </a:lnTo>
                                  <a:lnTo>
                                    <a:pt x="0" y="0"/>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1630"/>
                        <wpg:cNvGrpSpPr>
                          <a:grpSpLocks/>
                        </wpg:cNvGrpSpPr>
                        <wpg:grpSpPr bwMode="auto">
                          <a:xfrm>
                            <a:off x="1673" y="4554"/>
                            <a:ext cx="8848" cy="255"/>
                            <a:chOff x="1673" y="4554"/>
                            <a:chExt cx="8848" cy="255"/>
                          </a:xfrm>
                        </wpg:grpSpPr>
                        <wps:wsp>
                          <wps:cNvPr id="1636" name="Freeform 1631"/>
                          <wps:cNvSpPr>
                            <a:spLocks/>
                          </wps:cNvSpPr>
                          <wps:spPr bwMode="auto">
                            <a:xfrm>
                              <a:off x="1673" y="4554"/>
                              <a:ext cx="8848" cy="255"/>
                            </a:xfrm>
                            <a:custGeom>
                              <a:avLst/>
                              <a:gdLst>
                                <a:gd name="T0" fmla="+- 0 1673 1673"/>
                                <a:gd name="T1" fmla="*/ T0 w 8848"/>
                                <a:gd name="T2" fmla="+- 0 4808 4554"/>
                                <a:gd name="T3" fmla="*/ 4808 h 255"/>
                                <a:gd name="T4" fmla="+- 0 10521 1673"/>
                                <a:gd name="T5" fmla="*/ T4 w 8848"/>
                                <a:gd name="T6" fmla="+- 0 4808 4554"/>
                                <a:gd name="T7" fmla="*/ 4808 h 255"/>
                                <a:gd name="T8" fmla="+- 0 10521 1673"/>
                                <a:gd name="T9" fmla="*/ T8 w 8848"/>
                                <a:gd name="T10" fmla="+- 0 4554 4554"/>
                                <a:gd name="T11" fmla="*/ 4554 h 255"/>
                                <a:gd name="T12" fmla="+- 0 1673 1673"/>
                                <a:gd name="T13" fmla="*/ T12 w 8848"/>
                                <a:gd name="T14" fmla="+- 0 4554 4554"/>
                                <a:gd name="T15" fmla="*/ 4554 h 255"/>
                                <a:gd name="T16" fmla="+- 0 1673 1673"/>
                                <a:gd name="T17" fmla="*/ T16 w 8848"/>
                                <a:gd name="T18" fmla="+- 0 4808 4554"/>
                                <a:gd name="T19" fmla="*/ 4808 h 255"/>
                              </a:gdLst>
                              <a:ahLst/>
                              <a:cxnLst>
                                <a:cxn ang="0">
                                  <a:pos x="T1" y="T3"/>
                                </a:cxn>
                                <a:cxn ang="0">
                                  <a:pos x="T5" y="T7"/>
                                </a:cxn>
                                <a:cxn ang="0">
                                  <a:pos x="T9" y="T11"/>
                                </a:cxn>
                                <a:cxn ang="0">
                                  <a:pos x="T13" y="T15"/>
                                </a:cxn>
                                <a:cxn ang="0">
                                  <a:pos x="T17" y="T19"/>
                                </a:cxn>
                              </a:cxnLst>
                              <a:rect l="0" t="0" r="r" b="b"/>
                              <a:pathLst>
                                <a:path w="8848" h="255">
                                  <a:moveTo>
                                    <a:pt x="0" y="254"/>
                                  </a:moveTo>
                                  <a:lnTo>
                                    <a:pt x="8848" y="254"/>
                                  </a:lnTo>
                                  <a:lnTo>
                                    <a:pt x="8848"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628"/>
                        <wpg:cNvGrpSpPr>
                          <a:grpSpLocks/>
                        </wpg:cNvGrpSpPr>
                        <wpg:grpSpPr bwMode="auto">
                          <a:xfrm>
                            <a:off x="1673" y="4808"/>
                            <a:ext cx="8848" cy="252"/>
                            <a:chOff x="1673" y="4808"/>
                            <a:chExt cx="8848" cy="252"/>
                          </a:xfrm>
                        </wpg:grpSpPr>
                        <wps:wsp>
                          <wps:cNvPr id="1638" name="Freeform 1629"/>
                          <wps:cNvSpPr>
                            <a:spLocks/>
                          </wps:cNvSpPr>
                          <wps:spPr bwMode="auto">
                            <a:xfrm>
                              <a:off x="1673" y="4808"/>
                              <a:ext cx="8848" cy="252"/>
                            </a:xfrm>
                            <a:custGeom>
                              <a:avLst/>
                              <a:gdLst>
                                <a:gd name="T0" fmla="+- 0 1673 1673"/>
                                <a:gd name="T1" fmla="*/ T0 w 8848"/>
                                <a:gd name="T2" fmla="+- 0 5060 4808"/>
                                <a:gd name="T3" fmla="*/ 5060 h 252"/>
                                <a:gd name="T4" fmla="+- 0 10521 1673"/>
                                <a:gd name="T5" fmla="*/ T4 w 8848"/>
                                <a:gd name="T6" fmla="+- 0 5060 4808"/>
                                <a:gd name="T7" fmla="*/ 5060 h 252"/>
                                <a:gd name="T8" fmla="+- 0 10521 1673"/>
                                <a:gd name="T9" fmla="*/ T8 w 8848"/>
                                <a:gd name="T10" fmla="+- 0 4808 4808"/>
                                <a:gd name="T11" fmla="*/ 4808 h 252"/>
                                <a:gd name="T12" fmla="+- 0 1673 1673"/>
                                <a:gd name="T13" fmla="*/ T12 w 8848"/>
                                <a:gd name="T14" fmla="+- 0 4808 4808"/>
                                <a:gd name="T15" fmla="*/ 4808 h 252"/>
                                <a:gd name="T16" fmla="+- 0 1673 1673"/>
                                <a:gd name="T17" fmla="*/ T16 w 8848"/>
                                <a:gd name="T18" fmla="+- 0 5060 4808"/>
                                <a:gd name="T19" fmla="*/ 5060 h 252"/>
                              </a:gdLst>
                              <a:ahLst/>
                              <a:cxnLst>
                                <a:cxn ang="0">
                                  <a:pos x="T1" y="T3"/>
                                </a:cxn>
                                <a:cxn ang="0">
                                  <a:pos x="T5" y="T7"/>
                                </a:cxn>
                                <a:cxn ang="0">
                                  <a:pos x="T9" y="T11"/>
                                </a:cxn>
                                <a:cxn ang="0">
                                  <a:pos x="T13" y="T15"/>
                                </a:cxn>
                                <a:cxn ang="0">
                                  <a:pos x="T17" y="T19"/>
                                </a:cxn>
                              </a:cxnLst>
                              <a:rect l="0" t="0" r="r" b="b"/>
                              <a:pathLst>
                                <a:path w="8848" h="252">
                                  <a:moveTo>
                                    <a:pt x="0" y="252"/>
                                  </a:moveTo>
                                  <a:lnTo>
                                    <a:pt x="8848" y="252"/>
                                  </a:lnTo>
                                  <a:lnTo>
                                    <a:pt x="8848"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229EF3" id="Group 1627" o:spid="_x0000_s1026" style="position:absolute;margin-left:83.65pt;margin-top:1.2pt;width:442.4pt;height:381pt;z-index:-79288;mso-position-horizontal-relative:page" coordorigin="1673,24" coordsize="8848,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6" o:spid="_x0000_s1027" type="#_x0000_t75" style="position:absolute;left:1969;top:24;width:784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">
                  <v:imagedata r:id="rId15" o:title=""/>
                </v:shape>
                <v:group id="Group 1634" o:spid="_x0000_s1028" style="position:absolute;left:1673;top:4047;width:8848;height:255" coordorigin="1673,4047" coordsize="88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635" o:spid="_x0000_s1029" style="position:absolute;left:1673;top:4047;width:8848;height:255;visibility:visible;mso-wrap-style:square;v-text-anchor:top" coordsize="88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" path="m,254r8848,l8848,,,,,254xe" stroked="f">
                    <v:path arrowok="t" o:connecttype="custom" o:connectlocs="0,4301;8848,4301;8848,4047;0,4047;0,4301" o:connectangles="0,0,0,0,0"/>
                  </v:shape>
                </v:group>
                <v:group id="Group 1632" o:spid="_x0000_s1030" style="position:absolute;left:1673;top:4301;width:8848;height:253" coordorigin="1673,4301" coordsize="884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633" o:spid="_x0000_s1031" style="position:absolute;left:1673;top:4301;width:8848;height:253;visibility:visible;mso-wrap-style:square;v-text-anchor:top" coordsize="884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" path="m,253r8848,l8848,,,,,253xe" stroked="f">
                    <v:path arrowok="t" o:connecttype="custom" o:connectlocs="0,4554;8848,4554;8848,4301;0,4301;0,4554" o:connectangles="0,0,0,0,0"/>
                  </v:shape>
                </v:group>
                <v:group id="Group 1630" o:spid="_x0000_s1032" style="position:absolute;left:1673;top:4554;width:8848;height:255" coordorigin="1673,4554" coordsize="88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1631" o:spid="_x0000_s1033" style="position:absolute;left:1673;top:4554;width:8848;height:255;visibility:visible;mso-wrap-style:square;v-text-anchor:top" coordsize="884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" path="m,254r8848,l8848,,,,,254xe" stroked="f">
                    <v:path arrowok="t" o:connecttype="custom" o:connectlocs="0,4808;8848,4808;8848,4554;0,4554;0,4808" o:connectangles="0,0,0,0,0"/>
                  </v:shape>
                </v:group>
                <v:group id="Group 1628" o:spid="_x0000_s1034" style="position:absolute;left:1673;top:4808;width:8848;height:252" coordorigin="1673,4808" coordsize="884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629" o:spid="_x0000_s1035" style="position:absolute;left:1673;top:4808;width:8848;height:252;visibility:visible;mso-wrap-style:square;v-text-anchor:top" coordsize="884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" path="m,252r8848,l8848,,,,,252xe" stroked="f">
                    <v:path arrowok="t" o:connecttype="custom" o:connectlocs="0,5060;8848,5060;8848,4808;0,4808;0,5060" o:connectangles="0,0,0,0,0"/>
                  </v:shape>
                </v:group>
                <w10:wrap anchorx="page"/>
              </v:group>
            </w:pict>
          </mc:Fallback>
        </mc:AlternateContent>
      </w: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40</w:t>
      </w:r>
      <w:r w:rsidRPr="002110FC">
        <w:rPr>
          <w:rFonts w:cs="Arial"/>
          <w:spacing w:val="-1"/>
          <w:lang w:val="es-CR"/>
        </w:rPr>
        <w:t>.- Notificaciones</w:t>
      </w:r>
      <w:r w:rsidRPr="002110FC">
        <w:rPr>
          <w:rFonts w:cs="Arial"/>
          <w:lang w:val="es-CR"/>
        </w:rPr>
        <w:t xml:space="preserve"> </w:t>
      </w:r>
      <w:r w:rsidRPr="002110FC">
        <w:rPr>
          <w:rFonts w:cs="Arial"/>
          <w:spacing w:val="-1"/>
          <w:lang w:val="es-CR"/>
        </w:rPr>
        <w:t>posteriores.</w:t>
      </w:r>
    </w:p>
    <w:p w14:paraId="1DCCFEC0" w14:textId="77777777" w:rsidR="00671664" w:rsidRPr="002110FC" w:rsidRDefault="00671664" w:rsidP="005A1070">
      <w:pPr>
        <w:rPr>
          <w:rFonts w:ascii="Arial" w:eastAsia="Arial" w:hAnsi="Arial" w:cs="Arial"/>
          <w:b/>
          <w:bCs/>
          <w:lang w:val="es-CR"/>
        </w:rPr>
      </w:pPr>
    </w:p>
    <w:p w14:paraId="5C55CE36" w14:textId="4D9E38E7" w:rsidR="00671664" w:rsidRPr="002110FC" w:rsidRDefault="00977604" w:rsidP="005A1070">
      <w:pPr>
        <w:pStyle w:val="Textoindependiente"/>
        <w:ind w:right="114"/>
        <w:jc w:val="both"/>
        <w:rPr>
          <w:rFonts w:cs="Arial"/>
          <w:lang w:val="es-CR"/>
        </w:rPr>
      </w:pPr>
      <w:r w:rsidRPr="002110FC">
        <w:rPr>
          <w:rFonts w:cs="Arial"/>
          <w:spacing w:val="-1"/>
          <w:lang w:val="es-CR"/>
        </w:rPr>
        <w:t>Las</w:t>
      </w:r>
      <w:r w:rsidRPr="002110FC">
        <w:rPr>
          <w:rFonts w:cs="Arial"/>
          <w:spacing w:val="-2"/>
          <w:lang w:val="es-CR"/>
        </w:rPr>
        <w:t xml:space="preserve"> </w:t>
      </w:r>
      <w:r w:rsidRPr="002110FC">
        <w:rPr>
          <w:rFonts w:cs="Arial"/>
          <w:spacing w:val="-1"/>
          <w:lang w:val="es-CR"/>
        </w:rPr>
        <w:t>resoluciones</w:t>
      </w:r>
      <w:r w:rsidRPr="002110FC">
        <w:rPr>
          <w:rFonts w:cs="Arial"/>
          <w:spacing w:val="-4"/>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no</w:t>
      </w:r>
      <w:r w:rsidRPr="002110FC">
        <w:rPr>
          <w:rFonts w:cs="Arial"/>
          <w:spacing w:val="-7"/>
          <w:lang w:val="es-CR"/>
        </w:rPr>
        <w:t xml:space="preserve"> </w:t>
      </w:r>
      <w:r w:rsidRPr="002110FC">
        <w:rPr>
          <w:rFonts w:cs="Arial"/>
          <w:lang w:val="es-CR"/>
        </w:rPr>
        <w:t>versen</w:t>
      </w:r>
      <w:r w:rsidRPr="002110FC">
        <w:rPr>
          <w:rFonts w:cs="Arial"/>
          <w:spacing w:val="-4"/>
          <w:lang w:val="es-CR"/>
        </w:rPr>
        <w:t xml:space="preserve"> </w:t>
      </w:r>
      <w:r w:rsidRPr="002110FC">
        <w:rPr>
          <w:rFonts w:cs="Arial"/>
          <w:spacing w:val="-1"/>
          <w:lang w:val="es-CR"/>
        </w:rPr>
        <w:t>sobre</w:t>
      </w:r>
      <w:r w:rsidRPr="002110FC">
        <w:rPr>
          <w:rFonts w:cs="Arial"/>
          <w:spacing w:val="-4"/>
          <w:lang w:val="es-CR"/>
        </w:rPr>
        <w:t xml:space="preserve"> </w:t>
      </w:r>
      <w:r w:rsidR="00407195" w:rsidRPr="002110FC">
        <w:rPr>
          <w:rFonts w:cs="Arial"/>
          <w:bCs/>
          <w:spacing w:val="-2"/>
          <w:lang w:val="es-CR"/>
        </w:rPr>
        <w:t>el inicio de la etapa de instrucción y el traslado de cargos, así como la que ordena la ampliación o modificación de tal resolución</w:t>
      </w:r>
      <w:r w:rsidRPr="002110FC">
        <w:rPr>
          <w:rFonts w:cs="Arial"/>
          <w:spacing w:val="-1"/>
          <w:lang w:val="es-CR"/>
        </w:rPr>
        <w:t>,</w:t>
      </w:r>
      <w:r w:rsidRPr="002110FC">
        <w:rPr>
          <w:rFonts w:cs="Arial"/>
          <w:spacing w:val="49"/>
          <w:lang w:val="es-CR"/>
        </w:rPr>
        <w:t xml:space="preserve"> </w:t>
      </w:r>
      <w:r w:rsidRPr="002110FC">
        <w:rPr>
          <w:rFonts w:cs="Arial"/>
          <w:spacing w:val="-1"/>
          <w:lang w:val="es-CR"/>
        </w:rPr>
        <w:t>deberán</w:t>
      </w:r>
      <w:r w:rsidRPr="002110FC">
        <w:rPr>
          <w:rFonts w:cs="Arial"/>
          <w:spacing w:val="50"/>
          <w:lang w:val="es-CR"/>
        </w:rPr>
        <w:t xml:space="preserve"> </w:t>
      </w:r>
      <w:r w:rsidRPr="002110FC">
        <w:rPr>
          <w:rFonts w:cs="Arial"/>
          <w:lang w:val="es-CR"/>
        </w:rPr>
        <w:t>ser</w:t>
      </w:r>
      <w:r w:rsidRPr="002110FC">
        <w:rPr>
          <w:rFonts w:cs="Arial"/>
          <w:spacing w:val="49"/>
          <w:lang w:val="es-CR"/>
        </w:rPr>
        <w:t xml:space="preserve"> </w:t>
      </w:r>
      <w:r w:rsidRPr="002110FC">
        <w:rPr>
          <w:rFonts w:cs="Arial"/>
          <w:spacing w:val="-1"/>
          <w:lang w:val="es-CR"/>
        </w:rPr>
        <w:t>realizadas</w:t>
      </w:r>
      <w:r w:rsidRPr="002110FC">
        <w:rPr>
          <w:rFonts w:cs="Arial"/>
          <w:spacing w:val="50"/>
          <w:lang w:val="es-CR"/>
        </w:rPr>
        <w:t xml:space="preserve"> </w:t>
      </w:r>
      <w:r w:rsidRPr="002110FC">
        <w:rPr>
          <w:rFonts w:cs="Arial"/>
          <w:lang w:val="es-CR"/>
        </w:rPr>
        <w:t>en</w:t>
      </w:r>
      <w:r w:rsidRPr="002110FC">
        <w:rPr>
          <w:rFonts w:cs="Arial"/>
          <w:spacing w:val="48"/>
          <w:lang w:val="es-CR"/>
        </w:rPr>
        <w:t xml:space="preserve"> </w:t>
      </w:r>
      <w:r w:rsidRPr="002110FC">
        <w:rPr>
          <w:rFonts w:cs="Arial"/>
          <w:lang w:val="es-CR"/>
        </w:rPr>
        <w:t>el</w:t>
      </w:r>
      <w:r w:rsidRPr="002110FC">
        <w:rPr>
          <w:rFonts w:cs="Arial"/>
          <w:spacing w:val="48"/>
          <w:lang w:val="es-CR"/>
        </w:rPr>
        <w:t xml:space="preserve"> </w:t>
      </w:r>
      <w:r w:rsidRPr="002110FC">
        <w:rPr>
          <w:rFonts w:cs="Arial"/>
          <w:spacing w:val="-1"/>
          <w:lang w:val="es-CR"/>
        </w:rPr>
        <w:t>lugar</w:t>
      </w:r>
      <w:r w:rsidRPr="002110FC">
        <w:rPr>
          <w:rFonts w:cs="Arial"/>
          <w:spacing w:val="51"/>
          <w:lang w:val="es-CR"/>
        </w:rPr>
        <w:t xml:space="preserve"> </w:t>
      </w:r>
      <w:r w:rsidRPr="002110FC">
        <w:rPr>
          <w:rFonts w:cs="Arial"/>
          <w:lang w:val="es-CR"/>
        </w:rPr>
        <w:t>o</w:t>
      </w:r>
      <w:r w:rsidRPr="002110FC">
        <w:rPr>
          <w:rFonts w:cs="Arial"/>
          <w:spacing w:val="48"/>
          <w:lang w:val="es-CR"/>
        </w:rPr>
        <w:t xml:space="preserve"> </w:t>
      </w:r>
      <w:r w:rsidRPr="002110FC">
        <w:rPr>
          <w:rFonts w:cs="Arial"/>
          <w:spacing w:val="-1"/>
          <w:lang w:val="es-CR"/>
        </w:rPr>
        <w:t>medio</w:t>
      </w:r>
      <w:r w:rsidRPr="002110FC">
        <w:rPr>
          <w:rFonts w:cs="Arial"/>
          <w:spacing w:val="50"/>
          <w:lang w:val="es-CR"/>
        </w:rPr>
        <w:t xml:space="preserve"> </w:t>
      </w:r>
      <w:r w:rsidRPr="002110FC">
        <w:rPr>
          <w:rFonts w:cs="Arial"/>
          <w:spacing w:val="-2"/>
          <w:lang w:val="es-CR"/>
        </w:rPr>
        <w:t>indicado</w:t>
      </w:r>
      <w:r w:rsidRPr="002110FC">
        <w:rPr>
          <w:rFonts w:cs="Arial"/>
          <w:spacing w:val="50"/>
          <w:lang w:val="es-CR"/>
        </w:rPr>
        <w:t xml:space="preserve"> </w:t>
      </w:r>
      <w:r w:rsidRPr="002110FC">
        <w:rPr>
          <w:rFonts w:cs="Arial"/>
          <w:spacing w:val="-1"/>
          <w:lang w:val="es-CR"/>
        </w:rPr>
        <w:t>por</w:t>
      </w:r>
      <w:r w:rsidRPr="002110FC">
        <w:rPr>
          <w:rFonts w:cs="Arial"/>
          <w:spacing w:val="49"/>
          <w:lang w:val="es-CR"/>
        </w:rPr>
        <w:t xml:space="preserve"> </w:t>
      </w:r>
      <w:r w:rsidR="00407195" w:rsidRPr="002110FC">
        <w:rPr>
          <w:rFonts w:cs="Arial"/>
          <w:lang w:val="es-CR"/>
        </w:rPr>
        <w:t>las partes</w:t>
      </w:r>
      <w:r w:rsidRPr="002110FC">
        <w:rPr>
          <w:rFonts w:cs="Arial"/>
          <w:spacing w:val="36"/>
          <w:lang w:val="es-CR"/>
        </w:rPr>
        <w:t xml:space="preserve"> </w:t>
      </w:r>
      <w:r w:rsidRPr="002110FC">
        <w:rPr>
          <w:rFonts w:cs="Arial"/>
          <w:spacing w:val="-1"/>
          <w:lang w:val="es-CR"/>
        </w:rPr>
        <w:t>involucrad</w:t>
      </w:r>
      <w:r w:rsidR="00AE3B55" w:rsidRPr="002110FC">
        <w:rPr>
          <w:rFonts w:cs="Arial"/>
          <w:spacing w:val="-1"/>
          <w:lang w:val="es-CR"/>
        </w:rPr>
        <w:t>as</w:t>
      </w:r>
      <w:r w:rsidRPr="002110FC">
        <w:rPr>
          <w:rFonts w:cs="Arial"/>
          <w:spacing w:val="31"/>
          <w:lang w:val="es-CR"/>
        </w:rPr>
        <w:t xml:space="preserve"> </w:t>
      </w:r>
      <w:r w:rsidRPr="002110FC">
        <w:rPr>
          <w:rFonts w:cs="Arial"/>
          <w:lang w:val="es-CR"/>
        </w:rPr>
        <w:t>en</w:t>
      </w:r>
      <w:r w:rsidRPr="002110FC">
        <w:rPr>
          <w:rFonts w:cs="Arial"/>
          <w:spacing w:val="36"/>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procedimiento</w:t>
      </w:r>
      <w:r w:rsidRPr="002110FC">
        <w:rPr>
          <w:rFonts w:cs="Arial"/>
          <w:spacing w:val="36"/>
          <w:lang w:val="es-CR"/>
        </w:rPr>
        <w:t xml:space="preserve"> </w:t>
      </w:r>
      <w:r w:rsidRPr="002110FC">
        <w:rPr>
          <w:rFonts w:cs="Arial"/>
          <w:spacing w:val="-1"/>
          <w:lang w:val="es-CR"/>
        </w:rPr>
        <w:t>especial.</w:t>
      </w:r>
      <w:r w:rsidRPr="002110FC">
        <w:rPr>
          <w:rFonts w:cs="Arial"/>
          <w:spacing w:val="37"/>
          <w:lang w:val="es-CR"/>
        </w:rPr>
        <w:t xml:space="preserve"> </w:t>
      </w:r>
      <w:r w:rsidRPr="002110FC">
        <w:rPr>
          <w:rFonts w:cs="Arial"/>
          <w:lang w:val="es-CR"/>
        </w:rPr>
        <w:t>Lo</w:t>
      </w:r>
      <w:r w:rsidRPr="002110FC">
        <w:rPr>
          <w:rFonts w:cs="Arial"/>
          <w:spacing w:val="37"/>
          <w:lang w:val="es-CR"/>
        </w:rPr>
        <w:t xml:space="preserve"> </w:t>
      </w:r>
      <w:r w:rsidRPr="002110FC">
        <w:rPr>
          <w:rFonts w:cs="Arial"/>
          <w:spacing w:val="-1"/>
          <w:lang w:val="es-CR"/>
        </w:rPr>
        <w:t>anterior</w:t>
      </w:r>
      <w:r w:rsidRPr="002110FC">
        <w:rPr>
          <w:rFonts w:cs="Arial"/>
          <w:spacing w:val="34"/>
          <w:lang w:val="es-CR"/>
        </w:rPr>
        <w:t xml:space="preserve"> </w:t>
      </w:r>
      <w:r w:rsidRPr="002110FC">
        <w:rPr>
          <w:rFonts w:cs="Arial"/>
          <w:spacing w:val="-1"/>
          <w:lang w:val="es-CR"/>
        </w:rPr>
        <w:t>salvo</w:t>
      </w:r>
      <w:r w:rsidRPr="002110FC">
        <w:rPr>
          <w:rFonts w:cs="Arial"/>
          <w:spacing w:val="34"/>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lang w:val="es-CR"/>
        </w:rPr>
        <w:t>se</w:t>
      </w:r>
      <w:r w:rsidRPr="002110FC">
        <w:rPr>
          <w:rFonts w:cs="Arial"/>
          <w:spacing w:val="36"/>
          <w:lang w:val="es-CR"/>
        </w:rPr>
        <w:t xml:space="preserve"> </w:t>
      </w:r>
      <w:r w:rsidRPr="002110FC">
        <w:rPr>
          <w:rFonts w:cs="Arial"/>
          <w:spacing w:val="-1"/>
          <w:lang w:val="es-CR"/>
        </w:rPr>
        <w:t>requiera</w:t>
      </w:r>
      <w:r w:rsidRPr="002110FC">
        <w:rPr>
          <w:rFonts w:cs="Arial"/>
          <w:spacing w:val="53"/>
          <w:lang w:val="es-CR"/>
        </w:rPr>
        <w:t xml:space="preserve"> </w:t>
      </w:r>
      <w:r w:rsidRPr="002110FC">
        <w:rPr>
          <w:rFonts w:cs="Arial"/>
          <w:spacing w:val="-1"/>
          <w:lang w:val="es-CR"/>
        </w:rPr>
        <w:t>notificarlas</w:t>
      </w:r>
      <w:r w:rsidRPr="002110FC">
        <w:rPr>
          <w:rFonts w:cs="Arial"/>
          <w:spacing w:val="1"/>
          <w:lang w:val="es-CR"/>
        </w:rPr>
        <w:t xml:space="preserve"> </w:t>
      </w:r>
      <w:r w:rsidRPr="002110FC">
        <w:rPr>
          <w:rFonts w:cs="Arial"/>
          <w:spacing w:val="-1"/>
          <w:lang w:val="es-CR"/>
        </w:rPr>
        <w:t>personalmente</w:t>
      </w:r>
      <w:r w:rsidRPr="002110FC">
        <w:rPr>
          <w:rFonts w:cs="Arial"/>
          <w:spacing w:val="2"/>
          <w:lang w:val="es-CR"/>
        </w:rPr>
        <w:t xml:space="preserve"> </w:t>
      </w:r>
      <w:r w:rsidRPr="002110FC">
        <w:rPr>
          <w:rFonts w:cs="Arial"/>
          <w:spacing w:val="-1"/>
          <w:lang w:val="es-CR"/>
        </w:rPr>
        <w:t>por algún</w:t>
      </w:r>
      <w:r w:rsidRPr="002110FC">
        <w:rPr>
          <w:rFonts w:cs="Arial"/>
          <w:lang w:val="es-CR"/>
        </w:rPr>
        <w:t xml:space="preserve"> </w:t>
      </w:r>
      <w:r w:rsidRPr="002110FC">
        <w:rPr>
          <w:rFonts w:cs="Arial"/>
          <w:spacing w:val="-1"/>
          <w:lang w:val="es-CR"/>
        </w:rPr>
        <w:t>requerimiento</w:t>
      </w:r>
      <w:r w:rsidRPr="002110FC">
        <w:rPr>
          <w:rFonts w:cs="Arial"/>
          <w:spacing w:val="1"/>
          <w:lang w:val="es-CR"/>
        </w:rPr>
        <w:t xml:space="preserve"> </w:t>
      </w:r>
      <w:r w:rsidRPr="002110FC">
        <w:rPr>
          <w:rFonts w:cs="Arial"/>
          <w:spacing w:val="-1"/>
          <w:lang w:val="es-CR"/>
        </w:rPr>
        <w:t>legal.</w:t>
      </w:r>
    </w:p>
    <w:p w14:paraId="62D4CBE0" w14:textId="77777777" w:rsidR="00671664" w:rsidRPr="002110FC" w:rsidRDefault="00671664" w:rsidP="005A1070">
      <w:pPr>
        <w:rPr>
          <w:rFonts w:ascii="Arial" w:eastAsia="Arial" w:hAnsi="Arial" w:cs="Arial"/>
          <w:lang w:val="es-CR"/>
        </w:rPr>
      </w:pPr>
    </w:p>
    <w:p w14:paraId="189E3D8C" w14:textId="5A6A7E7C" w:rsidR="00671664" w:rsidRPr="002110FC" w:rsidRDefault="00977604" w:rsidP="005A1070">
      <w:pPr>
        <w:pStyle w:val="Textoindependiente"/>
        <w:ind w:right="114"/>
        <w:jc w:val="both"/>
        <w:rPr>
          <w:rFonts w:cs="Arial"/>
          <w:lang w:val="es-CR"/>
        </w:rPr>
      </w:pPr>
      <w:r w:rsidRPr="002110FC">
        <w:rPr>
          <w:rFonts w:cs="Arial"/>
          <w:spacing w:val="-1"/>
          <w:lang w:val="es-CR"/>
        </w:rPr>
        <w:t>Para</w:t>
      </w:r>
      <w:r w:rsidRPr="002110FC">
        <w:rPr>
          <w:rFonts w:cs="Arial"/>
          <w:spacing w:val="7"/>
          <w:lang w:val="es-CR"/>
        </w:rPr>
        <w:t xml:space="preserve"> </w:t>
      </w:r>
      <w:r w:rsidRPr="002110FC">
        <w:rPr>
          <w:rFonts w:cs="Arial"/>
          <w:spacing w:val="-1"/>
          <w:lang w:val="es-CR"/>
        </w:rPr>
        <w:t>ello,</w:t>
      </w:r>
      <w:r w:rsidRPr="002110FC">
        <w:rPr>
          <w:rFonts w:cs="Arial"/>
          <w:spacing w:val="7"/>
          <w:lang w:val="es-CR"/>
        </w:rPr>
        <w:t xml:space="preserve"> </w:t>
      </w:r>
      <w:r w:rsidRPr="002110FC">
        <w:rPr>
          <w:rFonts w:cs="Arial"/>
          <w:lang w:val="es-CR"/>
        </w:rPr>
        <w:t>en</w:t>
      </w:r>
      <w:r w:rsidRPr="002110FC">
        <w:rPr>
          <w:rFonts w:cs="Arial"/>
          <w:spacing w:val="6"/>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resolución</w:t>
      </w:r>
      <w:r w:rsidRPr="002110FC">
        <w:rPr>
          <w:rFonts w:cs="Arial"/>
          <w:spacing w:val="6"/>
          <w:lang w:val="es-CR"/>
        </w:rPr>
        <w:t xml:space="preserve"> </w:t>
      </w:r>
      <w:r w:rsidRPr="002110FC">
        <w:rPr>
          <w:rFonts w:cs="Arial"/>
          <w:lang w:val="es-CR"/>
        </w:rPr>
        <w:t>a</w:t>
      </w:r>
      <w:r w:rsidRPr="002110FC">
        <w:rPr>
          <w:rFonts w:cs="Arial"/>
          <w:spacing w:val="6"/>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lang w:val="es-CR"/>
        </w:rPr>
        <w:t>se</w:t>
      </w:r>
      <w:r w:rsidRPr="002110FC">
        <w:rPr>
          <w:rFonts w:cs="Arial"/>
          <w:spacing w:val="6"/>
          <w:lang w:val="es-CR"/>
        </w:rPr>
        <w:t xml:space="preserve"> </w:t>
      </w:r>
      <w:r w:rsidRPr="002110FC">
        <w:rPr>
          <w:rFonts w:cs="Arial"/>
          <w:spacing w:val="-1"/>
          <w:lang w:val="es-CR"/>
        </w:rPr>
        <w:t>refiere</w:t>
      </w:r>
      <w:r w:rsidRPr="002110FC">
        <w:rPr>
          <w:rFonts w:cs="Arial"/>
          <w:spacing w:val="6"/>
          <w:lang w:val="es-CR"/>
        </w:rPr>
        <w:t xml:space="preserve"> </w:t>
      </w:r>
      <w:r w:rsidRPr="002110FC">
        <w:rPr>
          <w:rFonts w:cs="Arial"/>
          <w:lang w:val="es-CR"/>
        </w:rPr>
        <w:t>el</w:t>
      </w:r>
      <w:r w:rsidRPr="002110FC">
        <w:rPr>
          <w:rFonts w:cs="Arial"/>
          <w:spacing w:val="5"/>
          <w:lang w:val="es-CR"/>
        </w:rPr>
        <w:t xml:space="preserve"> </w:t>
      </w:r>
      <w:r w:rsidR="00E145E6" w:rsidRPr="002110FC">
        <w:rPr>
          <w:rFonts w:cs="Arial"/>
          <w:spacing w:val="-1"/>
          <w:lang w:val="es-CR"/>
        </w:rPr>
        <w:t>artículo</w:t>
      </w:r>
      <w:r w:rsidR="00E145E6" w:rsidRPr="002110FC">
        <w:rPr>
          <w:rFonts w:cs="Arial"/>
          <w:spacing w:val="6"/>
          <w:lang w:val="es-CR"/>
        </w:rPr>
        <w:t xml:space="preserve"> </w:t>
      </w:r>
      <w:r w:rsidRPr="002110FC">
        <w:rPr>
          <w:rFonts w:cs="Arial"/>
          <w:lang w:val="es-CR"/>
        </w:rPr>
        <w:t>44</w:t>
      </w:r>
      <w:r w:rsidRPr="002110FC">
        <w:rPr>
          <w:rFonts w:cs="Arial"/>
          <w:spacing w:val="6"/>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la</w:t>
      </w:r>
      <w:r w:rsidRPr="002110FC">
        <w:rPr>
          <w:rFonts w:cs="Arial"/>
          <w:spacing w:val="6"/>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33"/>
          <w:lang w:val="es-CR"/>
        </w:rPr>
        <w:t xml:space="preserve"> </w:t>
      </w:r>
      <w:r w:rsidRPr="002110FC">
        <w:rPr>
          <w:rFonts w:cs="Arial"/>
          <w:spacing w:val="-1"/>
          <w:lang w:val="es-CR"/>
        </w:rPr>
        <w:t>deberá</w:t>
      </w:r>
      <w:r w:rsidRPr="002110FC">
        <w:rPr>
          <w:rFonts w:cs="Arial"/>
          <w:spacing w:val="31"/>
          <w:lang w:val="es-CR"/>
        </w:rPr>
        <w:t xml:space="preserve"> </w:t>
      </w:r>
      <w:r w:rsidRPr="002110FC">
        <w:rPr>
          <w:rFonts w:cs="Arial"/>
          <w:spacing w:val="-1"/>
          <w:lang w:val="es-CR"/>
        </w:rPr>
        <w:t>prevenírsele</w:t>
      </w:r>
      <w:r w:rsidRPr="002110FC">
        <w:rPr>
          <w:rFonts w:cs="Arial"/>
          <w:spacing w:val="34"/>
          <w:lang w:val="es-CR"/>
        </w:rPr>
        <w:t xml:space="preserve"> </w:t>
      </w:r>
      <w:r w:rsidRPr="002110FC">
        <w:rPr>
          <w:rFonts w:cs="Arial"/>
          <w:spacing w:val="-1"/>
          <w:lang w:val="es-CR"/>
        </w:rPr>
        <w:t>expresamente</w:t>
      </w:r>
      <w:r w:rsidRPr="002110FC">
        <w:rPr>
          <w:rFonts w:cs="Arial"/>
          <w:spacing w:val="31"/>
          <w:lang w:val="es-CR"/>
        </w:rPr>
        <w:t xml:space="preserve"> </w:t>
      </w:r>
      <w:r w:rsidR="0026730C" w:rsidRPr="002110FC">
        <w:rPr>
          <w:rFonts w:cs="Arial"/>
          <w:lang w:val="es-CR"/>
        </w:rPr>
        <w:t>a las partes</w:t>
      </w:r>
      <w:r w:rsidRPr="002110FC">
        <w:rPr>
          <w:rFonts w:cs="Arial"/>
          <w:spacing w:val="33"/>
          <w:lang w:val="es-CR"/>
        </w:rPr>
        <w:t xml:space="preserve"> </w:t>
      </w:r>
      <w:r w:rsidRPr="002110FC">
        <w:rPr>
          <w:rFonts w:cs="Arial"/>
          <w:lang w:val="es-CR"/>
        </w:rPr>
        <w:t>su</w:t>
      </w:r>
      <w:r w:rsidRPr="002110FC">
        <w:rPr>
          <w:rFonts w:cs="Arial"/>
          <w:spacing w:val="31"/>
          <w:lang w:val="es-CR"/>
        </w:rPr>
        <w:t xml:space="preserve"> </w:t>
      </w:r>
      <w:r w:rsidRPr="002110FC">
        <w:rPr>
          <w:rFonts w:cs="Arial"/>
          <w:spacing w:val="-1"/>
          <w:lang w:val="es-CR"/>
        </w:rPr>
        <w:t>deber</w:t>
      </w:r>
      <w:r w:rsidRPr="002110FC">
        <w:rPr>
          <w:rFonts w:cs="Arial"/>
          <w:spacing w:val="32"/>
          <w:lang w:val="es-CR"/>
        </w:rPr>
        <w:t xml:space="preserve"> </w:t>
      </w:r>
      <w:r w:rsidRPr="002110FC">
        <w:rPr>
          <w:rFonts w:cs="Arial"/>
          <w:spacing w:val="-2"/>
          <w:lang w:val="es-CR"/>
        </w:rPr>
        <w:t>de</w:t>
      </w:r>
      <w:r w:rsidRPr="002110FC">
        <w:rPr>
          <w:rFonts w:cs="Arial"/>
          <w:spacing w:val="41"/>
          <w:lang w:val="es-CR"/>
        </w:rPr>
        <w:t xml:space="preserve"> </w:t>
      </w:r>
      <w:r w:rsidRPr="002110FC">
        <w:rPr>
          <w:rFonts w:cs="Arial"/>
          <w:spacing w:val="-1"/>
          <w:lang w:val="es-CR"/>
        </w:rPr>
        <w:t>señalar</w:t>
      </w:r>
      <w:r w:rsidRPr="002110FC">
        <w:rPr>
          <w:rFonts w:cs="Arial"/>
          <w:spacing w:val="11"/>
          <w:lang w:val="es-CR"/>
        </w:rPr>
        <w:t xml:space="preserve"> </w:t>
      </w:r>
      <w:r w:rsidRPr="002110FC">
        <w:rPr>
          <w:rFonts w:cs="Arial"/>
          <w:spacing w:val="-1"/>
          <w:lang w:val="es-CR"/>
        </w:rPr>
        <w:t>dentro</w:t>
      </w:r>
      <w:r w:rsidRPr="002110FC">
        <w:rPr>
          <w:rFonts w:cs="Arial"/>
          <w:spacing w:val="10"/>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cinco</w:t>
      </w:r>
      <w:r w:rsidRPr="002110FC">
        <w:rPr>
          <w:rFonts w:cs="Arial"/>
          <w:spacing w:val="9"/>
          <w:lang w:val="es-CR"/>
        </w:rPr>
        <w:t xml:space="preserve"> </w:t>
      </w:r>
      <w:r w:rsidRPr="002110FC">
        <w:rPr>
          <w:rFonts w:cs="Arial"/>
          <w:lang w:val="es-CR"/>
        </w:rPr>
        <w:t>días</w:t>
      </w:r>
      <w:r w:rsidRPr="002110FC">
        <w:rPr>
          <w:rFonts w:cs="Arial"/>
          <w:spacing w:val="10"/>
          <w:lang w:val="es-CR"/>
        </w:rPr>
        <w:t xml:space="preserve"> </w:t>
      </w:r>
      <w:r w:rsidRPr="002110FC">
        <w:rPr>
          <w:rFonts w:cs="Arial"/>
          <w:spacing w:val="-2"/>
          <w:lang w:val="es-CR"/>
        </w:rPr>
        <w:t>hábiles</w:t>
      </w:r>
      <w:r w:rsidRPr="002110FC">
        <w:rPr>
          <w:rFonts w:cs="Arial"/>
          <w:spacing w:val="10"/>
          <w:lang w:val="es-CR"/>
        </w:rPr>
        <w:t xml:space="preserve"> </w:t>
      </w:r>
      <w:r w:rsidRPr="002110FC">
        <w:rPr>
          <w:rFonts w:cs="Arial"/>
          <w:spacing w:val="-1"/>
          <w:lang w:val="es-CR"/>
        </w:rPr>
        <w:t>posteriores</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2"/>
          <w:lang w:val="es-CR"/>
        </w:rPr>
        <w:t>notificación</w:t>
      </w:r>
      <w:r w:rsidRPr="002110FC">
        <w:rPr>
          <w:rFonts w:cs="Arial"/>
          <w:spacing w:val="9"/>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auto</w:t>
      </w:r>
      <w:r w:rsidRPr="002110FC">
        <w:rPr>
          <w:rFonts w:cs="Arial"/>
          <w:spacing w:val="10"/>
          <w:lang w:val="es-CR"/>
        </w:rPr>
        <w:t xml:space="preserve"> </w:t>
      </w:r>
      <w:r w:rsidRPr="002110FC">
        <w:rPr>
          <w:rFonts w:cs="Arial"/>
          <w:lang w:val="es-CR"/>
        </w:rPr>
        <w:t>de</w:t>
      </w:r>
      <w:r w:rsidRPr="002110FC">
        <w:rPr>
          <w:rFonts w:cs="Arial"/>
          <w:spacing w:val="91"/>
          <w:lang w:val="es-CR"/>
        </w:rPr>
        <w:t xml:space="preserve"> </w:t>
      </w:r>
      <w:r w:rsidRPr="002110FC">
        <w:rPr>
          <w:rFonts w:cs="Arial"/>
          <w:spacing w:val="-1"/>
          <w:lang w:val="es-CR"/>
        </w:rPr>
        <w:t>inicio</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lang w:val="es-CR"/>
        </w:rPr>
        <w:t>etapa</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instrucción</w:t>
      </w:r>
      <w:r w:rsidRPr="002110FC">
        <w:rPr>
          <w:rFonts w:cs="Arial"/>
          <w:spacing w:val="-10"/>
          <w:lang w:val="es-CR"/>
        </w:rPr>
        <w:t xml:space="preserve"> </w:t>
      </w:r>
      <w:r w:rsidRPr="002110FC">
        <w:rPr>
          <w:rFonts w:cs="Arial"/>
          <w:lang w:val="es-CR"/>
        </w:rPr>
        <w:t>y</w:t>
      </w:r>
      <w:r w:rsidRPr="002110FC">
        <w:rPr>
          <w:rFonts w:cs="Arial"/>
          <w:spacing w:val="-9"/>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traslado</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cargos,</w:t>
      </w:r>
      <w:r w:rsidRPr="002110FC">
        <w:rPr>
          <w:rFonts w:cs="Arial"/>
          <w:spacing w:val="-10"/>
          <w:lang w:val="es-CR"/>
        </w:rPr>
        <w:t xml:space="preserve"> </w:t>
      </w:r>
      <w:r w:rsidRPr="002110FC">
        <w:rPr>
          <w:rFonts w:cs="Arial"/>
          <w:lang w:val="es-CR"/>
        </w:rPr>
        <w:t>un</w:t>
      </w:r>
      <w:r w:rsidRPr="002110FC">
        <w:rPr>
          <w:rFonts w:cs="Arial"/>
          <w:spacing w:val="-10"/>
          <w:lang w:val="es-CR"/>
        </w:rPr>
        <w:t xml:space="preserve"> </w:t>
      </w:r>
      <w:r w:rsidRPr="002110FC">
        <w:rPr>
          <w:rFonts w:cs="Arial"/>
          <w:spacing w:val="-1"/>
          <w:lang w:val="es-CR"/>
        </w:rPr>
        <w:t>lugar</w:t>
      </w:r>
      <w:r w:rsidRPr="002110FC">
        <w:rPr>
          <w:rFonts w:cs="Arial"/>
          <w:spacing w:val="-11"/>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medio</w:t>
      </w:r>
      <w:r w:rsidRPr="002110FC">
        <w:rPr>
          <w:rFonts w:cs="Arial"/>
          <w:spacing w:val="-9"/>
          <w:lang w:val="es-CR"/>
        </w:rPr>
        <w:t xml:space="preserve"> </w:t>
      </w:r>
      <w:r w:rsidRPr="002110FC">
        <w:rPr>
          <w:rFonts w:cs="Arial"/>
          <w:spacing w:val="-1"/>
          <w:lang w:val="es-CR"/>
        </w:rPr>
        <w:t>para</w:t>
      </w:r>
      <w:r w:rsidRPr="002110FC">
        <w:rPr>
          <w:rFonts w:cs="Arial"/>
          <w:spacing w:val="-9"/>
          <w:lang w:val="es-CR"/>
        </w:rPr>
        <w:t xml:space="preserve"> </w:t>
      </w:r>
      <w:r w:rsidRPr="002110FC">
        <w:rPr>
          <w:rFonts w:cs="Arial"/>
          <w:spacing w:val="-1"/>
          <w:lang w:val="es-CR"/>
        </w:rPr>
        <w:t>recibir</w:t>
      </w:r>
      <w:r w:rsidRPr="002110FC">
        <w:rPr>
          <w:rFonts w:cs="Arial"/>
          <w:spacing w:val="-8"/>
          <w:lang w:val="es-CR"/>
        </w:rPr>
        <w:t xml:space="preserve"> </w:t>
      </w:r>
      <w:r w:rsidRPr="002110FC">
        <w:rPr>
          <w:rFonts w:cs="Arial"/>
          <w:spacing w:val="-2"/>
          <w:lang w:val="es-CR"/>
        </w:rPr>
        <w:t>futuras</w:t>
      </w:r>
      <w:r w:rsidRPr="002110FC">
        <w:rPr>
          <w:rFonts w:cs="Arial"/>
          <w:spacing w:val="37"/>
          <w:lang w:val="es-CR"/>
        </w:rPr>
        <w:t xml:space="preserve"> </w:t>
      </w:r>
      <w:r w:rsidRPr="002110FC">
        <w:rPr>
          <w:rFonts w:cs="Arial"/>
          <w:spacing w:val="-1"/>
          <w:lang w:val="es-CR"/>
        </w:rPr>
        <w:t>notificaciones.</w:t>
      </w:r>
      <w:r w:rsidRPr="002110FC">
        <w:rPr>
          <w:rFonts w:cs="Arial"/>
          <w:spacing w:val="-3"/>
          <w:lang w:val="es-CR"/>
        </w:rPr>
        <w:t xml:space="preserve"> </w:t>
      </w:r>
      <w:r w:rsidRPr="002110FC">
        <w:rPr>
          <w:rFonts w:cs="Arial"/>
          <w:lang w:val="es-CR"/>
        </w:rPr>
        <w:t>Lo</w:t>
      </w:r>
      <w:r w:rsidRPr="002110FC">
        <w:rPr>
          <w:rFonts w:cs="Arial"/>
          <w:spacing w:val="-7"/>
          <w:lang w:val="es-CR"/>
        </w:rPr>
        <w:t xml:space="preserve"> </w:t>
      </w:r>
      <w:r w:rsidRPr="002110FC">
        <w:rPr>
          <w:rFonts w:cs="Arial"/>
          <w:spacing w:val="-2"/>
          <w:lang w:val="es-CR"/>
        </w:rPr>
        <w:t>anterior</w:t>
      </w:r>
      <w:r w:rsidRPr="002110FC">
        <w:rPr>
          <w:rFonts w:cs="Arial"/>
          <w:spacing w:val="-3"/>
          <w:lang w:val="es-CR"/>
        </w:rPr>
        <w:t xml:space="preserve"> </w:t>
      </w:r>
      <w:r w:rsidRPr="002110FC">
        <w:rPr>
          <w:rFonts w:cs="Arial"/>
          <w:spacing w:val="-1"/>
          <w:lang w:val="es-CR"/>
        </w:rPr>
        <w:t>bajo</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advertencia</w:t>
      </w:r>
      <w:r w:rsidRPr="002110FC">
        <w:rPr>
          <w:rFonts w:cs="Arial"/>
          <w:spacing w:val="-4"/>
          <w:lang w:val="es-CR"/>
        </w:rPr>
        <w:t xml:space="preserve"> </w:t>
      </w:r>
      <w:r w:rsidRPr="002110FC">
        <w:rPr>
          <w:rFonts w:cs="Arial"/>
          <w:spacing w:val="-2"/>
          <w:lang w:val="es-CR"/>
        </w:rPr>
        <w:t>para</w:t>
      </w:r>
      <w:r w:rsidRPr="002110FC">
        <w:rPr>
          <w:rFonts w:cs="Arial"/>
          <w:spacing w:val="-4"/>
          <w:lang w:val="es-CR"/>
        </w:rPr>
        <w:t xml:space="preserve"> </w:t>
      </w:r>
      <w:r w:rsidR="00407195" w:rsidRPr="002110FC">
        <w:rPr>
          <w:rFonts w:cs="Arial"/>
          <w:lang w:val="es-CR"/>
        </w:rPr>
        <w:t>las partes</w:t>
      </w:r>
      <w:r w:rsidRPr="002110FC">
        <w:rPr>
          <w:rFonts w:cs="Arial"/>
          <w:spacing w:val="-1"/>
          <w:lang w:val="es-CR"/>
        </w:rPr>
        <w:t>,</w:t>
      </w:r>
      <w:r w:rsidRPr="002110FC">
        <w:rPr>
          <w:rFonts w:cs="Arial"/>
          <w:spacing w:val="-3"/>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de</w:t>
      </w:r>
      <w:r w:rsidRPr="002110FC">
        <w:rPr>
          <w:rFonts w:cs="Arial"/>
          <w:spacing w:val="69"/>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hacerlo;</w:t>
      </w:r>
      <w:r w:rsidRPr="002110FC">
        <w:rPr>
          <w:rFonts w:cs="Arial"/>
          <w:spacing w:val="14"/>
          <w:lang w:val="es-CR"/>
        </w:rPr>
        <w:t xml:space="preserve"> </w:t>
      </w:r>
      <w:r w:rsidRPr="002110FC">
        <w:rPr>
          <w:rFonts w:cs="Arial"/>
          <w:lang w:val="es-CR"/>
        </w:rPr>
        <w:t>o</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ser</w:t>
      </w:r>
      <w:r w:rsidRPr="002110FC">
        <w:rPr>
          <w:rFonts w:cs="Arial"/>
          <w:spacing w:val="13"/>
          <w:lang w:val="es-CR"/>
        </w:rPr>
        <w:t xml:space="preserve"> </w:t>
      </w:r>
      <w:r w:rsidRPr="002110FC">
        <w:rPr>
          <w:rFonts w:cs="Arial"/>
          <w:spacing w:val="-1"/>
          <w:lang w:val="es-CR"/>
        </w:rPr>
        <w:t>errado,</w:t>
      </w:r>
      <w:r w:rsidRPr="002110FC">
        <w:rPr>
          <w:rFonts w:cs="Arial"/>
          <w:spacing w:val="13"/>
          <w:lang w:val="es-CR"/>
        </w:rPr>
        <w:t xml:space="preserve"> </w:t>
      </w:r>
      <w:r w:rsidRPr="002110FC">
        <w:rPr>
          <w:rFonts w:cs="Arial"/>
          <w:spacing w:val="-1"/>
          <w:lang w:val="es-CR"/>
        </w:rPr>
        <w:t>incierto</w:t>
      </w:r>
      <w:r w:rsidRPr="002110FC">
        <w:rPr>
          <w:rFonts w:cs="Arial"/>
          <w:spacing w:val="12"/>
          <w:lang w:val="es-CR"/>
        </w:rPr>
        <w:t xml:space="preserve"> </w:t>
      </w:r>
      <w:r w:rsidRPr="002110FC">
        <w:rPr>
          <w:rFonts w:cs="Arial"/>
          <w:lang w:val="es-CR"/>
        </w:rPr>
        <w:t>o</w:t>
      </w:r>
      <w:r w:rsidRPr="002110FC">
        <w:rPr>
          <w:rFonts w:cs="Arial"/>
          <w:spacing w:val="10"/>
          <w:lang w:val="es-CR"/>
        </w:rPr>
        <w:t xml:space="preserve"> </w:t>
      </w:r>
      <w:r w:rsidRPr="002110FC">
        <w:rPr>
          <w:rFonts w:cs="Arial"/>
          <w:spacing w:val="-1"/>
          <w:lang w:val="es-CR"/>
        </w:rPr>
        <w:t>inexistente,</w:t>
      </w:r>
      <w:r w:rsidRPr="002110FC">
        <w:rPr>
          <w:rFonts w:cs="Arial"/>
          <w:spacing w:val="13"/>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actos</w:t>
      </w:r>
      <w:r w:rsidRPr="002110FC">
        <w:rPr>
          <w:rFonts w:cs="Arial"/>
          <w:spacing w:val="13"/>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w:t>
      </w:r>
      <w:r w:rsidRPr="002110FC">
        <w:rPr>
          <w:rFonts w:cs="Arial"/>
          <w:spacing w:val="12"/>
          <w:lang w:val="es-CR"/>
        </w:rPr>
        <w:t xml:space="preserve"> </w:t>
      </w:r>
      <w:r w:rsidRPr="002110FC">
        <w:rPr>
          <w:rFonts w:cs="Arial"/>
          <w:spacing w:val="-2"/>
          <w:lang w:val="es-CR"/>
        </w:rPr>
        <w:t>dicten</w:t>
      </w:r>
      <w:r w:rsidRPr="002110FC">
        <w:rPr>
          <w:rFonts w:cs="Arial"/>
          <w:spacing w:val="12"/>
          <w:lang w:val="es-CR"/>
        </w:rPr>
        <w:t xml:space="preserve"> </w:t>
      </w:r>
      <w:r w:rsidRPr="002110FC">
        <w:rPr>
          <w:rFonts w:cs="Arial"/>
          <w:spacing w:val="-1"/>
          <w:lang w:val="es-CR"/>
        </w:rPr>
        <w:t>posteriormente</w:t>
      </w:r>
      <w:r w:rsidRPr="002110FC">
        <w:rPr>
          <w:rFonts w:cs="Arial"/>
          <w:spacing w:val="57"/>
          <w:lang w:val="es-CR"/>
        </w:rPr>
        <w:t xml:space="preserve"> </w:t>
      </w:r>
      <w:r w:rsidRPr="002110FC">
        <w:rPr>
          <w:rFonts w:cs="Arial"/>
          <w:lang w:val="es-CR"/>
        </w:rPr>
        <w:t>dentro</w:t>
      </w:r>
      <w:r w:rsidRPr="002110FC">
        <w:rPr>
          <w:rFonts w:cs="Arial"/>
          <w:spacing w:val="29"/>
          <w:lang w:val="es-CR"/>
        </w:rPr>
        <w:t xml:space="preserve"> </w:t>
      </w:r>
      <w:r w:rsidRPr="002110FC">
        <w:rPr>
          <w:rFonts w:cs="Arial"/>
          <w:spacing w:val="-1"/>
          <w:lang w:val="es-CR"/>
        </w:rPr>
        <w:t>del</w:t>
      </w:r>
      <w:r w:rsidRPr="002110FC">
        <w:rPr>
          <w:rFonts w:cs="Arial"/>
          <w:spacing w:val="28"/>
          <w:lang w:val="es-CR"/>
        </w:rPr>
        <w:t xml:space="preserve"> </w:t>
      </w:r>
      <w:r w:rsidRPr="002110FC">
        <w:rPr>
          <w:rFonts w:cs="Arial"/>
          <w:spacing w:val="-1"/>
          <w:lang w:val="es-CR"/>
        </w:rPr>
        <w:t>procedimiento</w:t>
      </w:r>
      <w:r w:rsidRPr="002110FC">
        <w:rPr>
          <w:rFonts w:cs="Arial"/>
          <w:spacing w:val="29"/>
          <w:lang w:val="es-CR"/>
        </w:rPr>
        <w:t xml:space="preserve"> </w:t>
      </w:r>
      <w:r w:rsidRPr="002110FC">
        <w:rPr>
          <w:rFonts w:cs="Arial"/>
          <w:lang w:val="es-CR"/>
        </w:rPr>
        <w:t>se</w:t>
      </w:r>
      <w:r w:rsidRPr="002110FC">
        <w:rPr>
          <w:rFonts w:cs="Arial"/>
          <w:spacing w:val="29"/>
          <w:lang w:val="es-CR"/>
        </w:rPr>
        <w:t xml:space="preserve"> </w:t>
      </w:r>
      <w:r w:rsidRPr="002110FC">
        <w:rPr>
          <w:rFonts w:cs="Arial"/>
          <w:spacing w:val="-1"/>
          <w:lang w:val="es-CR"/>
        </w:rPr>
        <w:t>tendrán</w:t>
      </w:r>
      <w:r w:rsidRPr="002110FC">
        <w:rPr>
          <w:rFonts w:cs="Arial"/>
          <w:spacing w:val="29"/>
          <w:lang w:val="es-CR"/>
        </w:rPr>
        <w:t xml:space="preserve"> </w:t>
      </w:r>
      <w:r w:rsidRPr="002110FC">
        <w:rPr>
          <w:rFonts w:cs="Arial"/>
          <w:spacing w:val="-2"/>
          <w:lang w:val="es-CR"/>
        </w:rPr>
        <w:t>por</w:t>
      </w:r>
      <w:r w:rsidRPr="002110FC">
        <w:rPr>
          <w:rFonts w:cs="Arial"/>
          <w:spacing w:val="30"/>
          <w:lang w:val="es-CR"/>
        </w:rPr>
        <w:t xml:space="preserve"> </w:t>
      </w:r>
      <w:r w:rsidRPr="002110FC">
        <w:rPr>
          <w:rFonts w:cs="Arial"/>
          <w:spacing w:val="-1"/>
          <w:lang w:val="es-CR"/>
        </w:rPr>
        <w:t>debidamente</w:t>
      </w:r>
      <w:r w:rsidRPr="002110FC">
        <w:rPr>
          <w:rFonts w:cs="Arial"/>
          <w:spacing w:val="29"/>
          <w:lang w:val="es-CR"/>
        </w:rPr>
        <w:t xml:space="preserve"> </w:t>
      </w:r>
      <w:r w:rsidRPr="002110FC">
        <w:rPr>
          <w:rFonts w:cs="Arial"/>
          <w:spacing w:val="-1"/>
          <w:lang w:val="es-CR"/>
        </w:rPr>
        <w:t>notificados</w:t>
      </w:r>
      <w:r w:rsidRPr="002110FC">
        <w:rPr>
          <w:rFonts w:cs="Arial"/>
          <w:spacing w:val="29"/>
          <w:lang w:val="es-CR"/>
        </w:rPr>
        <w:t xml:space="preserve"> </w:t>
      </w:r>
      <w:r w:rsidRPr="002110FC">
        <w:rPr>
          <w:rFonts w:cs="Arial"/>
          <w:spacing w:val="-1"/>
          <w:lang w:val="es-CR"/>
        </w:rPr>
        <w:t>automáticamente,</w:t>
      </w:r>
      <w:r w:rsidRPr="002110FC">
        <w:rPr>
          <w:rFonts w:cs="Arial"/>
          <w:spacing w:val="28"/>
          <w:lang w:val="es-CR"/>
        </w:rPr>
        <w:t xml:space="preserve"> </w:t>
      </w:r>
      <w:r w:rsidRPr="002110FC">
        <w:rPr>
          <w:rFonts w:cs="Arial"/>
          <w:lang w:val="es-CR"/>
        </w:rPr>
        <w:t>con</w:t>
      </w:r>
      <w:r w:rsidRPr="002110FC">
        <w:rPr>
          <w:rFonts w:cs="Arial"/>
          <w:spacing w:val="43"/>
          <w:lang w:val="es-CR"/>
        </w:rPr>
        <w:t xml:space="preserve"> </w:t>
      </w:r>
      <w:r w:rsidRPr="002110FC">
        <w:rPr>
          <w:rFonts w:cs="Arial"/>
          <w:spacing w:val="-1"/>
          <w:lang w:val="es-CR"/>
        </w:rPr>
        <w:t>sólo</w:t>
      </w:r>
      <w:r w:rsidRPr="002110FC">
        <w:rPr>
          <w:rFonts w:cs="Arial"/>
          <w:lang w:val="es-CR"/>
        </w:rPr>
        <w:t xml:space="preserve"> que </w:t>
      </w:r>
      <w:r w:rsidRPr="002110FC">
        <w:rPr>
          <w:rFonts w:cs="Arial"/>
          <w:spacing w:val="-1"/>
          <w:lang w:val="es-CR"/>
        </w:rPr>
        <w:t>transcurran</w:t>
      </w:r>
      <w:r w:rsidRPr="002110FC">
        <w:rPr>
          <w:rFonts w:cs="Arial"/>
          <w:spacing w:val="-2"/>
          <w:lang w:val="es-CR"/>
        </w:rPr>
        <w:t xml:space="preserve"> </w:t>
      </w:r>
      <w:r w:rsidRPr="002110FC">
        <w:rPr>
          <w:rFonts w:cs="Arial"/>
          <w:spacing w:val="-1"/>
          <w:lang w:val="es-CR"/>
        </w:rPr>
        <w:t>veinticuatro</w:t>
      </w:r>
      <w:r w:rsidRPr="002110FC">
        <w:rPr>
          <w:rFonts w:cs="Arial"/>
          <w:spacing w:val="-2"/>
          <w:lang w:val="es-CR"/>
        </w:rPr>
        <w:t xml:space="preserve"> </w:t>
      </w:r>
      <w:r w:rsidRPr="002110FC">
        <w:rPr>
          <w:rFonts w:cs="Arial"/>
          <w:spacing w:val="-1"/>
          <w:lang w:val="es-CR"/>
        </w:rPr>
        <w:t>horas</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partir</w:t>
      </w:r>
      <w:r w:rsidRPr="002110FC">
        <w:rPr>
          <w:rFonts w:cs="Arial"/>
          <w:spacing w:val="1"/>
          <w:lang w:val="es-CR"/>
        </w:rPr>
        <w:t xml:space="preserve"> </w:t>
      </w:r>
      <w:r w:rsidRPr="002110FC">
        <w:rPr>
          <w:rFonts w:cs="Arial"/>
          <w:spacing w:val="-1"/>
          <w:lang w:val="es-CR"/>
        </w:rPr>
        <w:t xml:space="preserve">del </w:t>
      </w:r>
      <w:r w:rsidRPr="002110FC">
        <w:rPr>
          <w:rFonts w:cs="Arial"/>
          <w:lang w:val="es-CR"/>
        </w:rPr>
        <w:t>día</w:t>
      </w:r>
      <w:r w:rsidRPr="002110FC">
        <w:rPr>
          <w:rFonts w:cs="Arial"/>
          <w:spacing w:val="1"/>
          <w:lang w:val="es-CR"/>
        </w:rPr>
        <w:t xml:space="preserve"> </w:t>
      </w:r>
      <w:r w:rsidRPr="002110FC">
        <w:rPr>
          <w:rFonts w:cs="Arial"/>
          <w:lang w:val="es-CR"/>
        </w:rPr>
        <w:t xml:space="preserve">hábil </w:t>
      </w:r>
      <w:r w:rsidRPr="002110FC">
        <w:rPr>
          <w:rFonts w:cs="Arial"/>
          <w:spacing w:val="-1"/>
          <w:lang w:val="es-CR"/>
        </w:rPr>
        <w:t>siguiente</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emitido</w:t>
      </w:r>
      <w:r w:rsidRPr="002110FC">
        <w:rPr>
          <w:rFonts w:cs="Arial"/>
          <w:lang w:val="es-CR"/>
        </w:rPr>
        <w:t xml:space="preserve"> el </w:t>
      </w:r>
      <w:r w:rsidRPr="002110FC">
        <w:rPr>
          <w:rFonts w:cs="Arial"/>
          <w:spacing w:val="-1"/>
          <w:lang w:val="es-CR"/>
        </w:rPr>
        <w:t>acto.</w:t>
      </w:r>
    </w:p>
    <w:p w14:paraId="09ABF04A" w14:textId="77777777" w:rsidR="00671664" w:rsidRPr="002110FC" w:rsidRDefault="00671664" w:rsidP="005A1070">
      <w:pPr>
        <w:rPr>
          <w:rFonts w:ascii="Arial" w:eastAsia="Arial" w:hAnsi="Arial" w:cs="Arial"/>
          <w:lang w:val="es-CR"/>
        </w:rPr>
      </w:pPr>
    </w:p>
    <w:p w14:paraId="242E04DA" w14:textId="77777777" w:rsidR="00671664" w:rsidRPr="002110FC" w:rsidRDefault="00977604" w:rsidP="005A1070">
      <w:pPr>
        <w:pStyle w:val="Ttulo1"/>
        <w:ind w:left="3164" w:right="2556" w:firstLine="753"/>
        <w:rPr>
          <w:rFonts w:cs="Arial"/>
          <w:b w:val="0"/>
          <w:bCs w:val="0"/>
          <w:lang w:val="es-CR"/>
        </w:rPr>
      </w:pPr>
      <w:r w:rsidRPr="002110FC">
        <w:rPr>
          <w:rFonts w:cs="Arial"/>
          <w:spacing w:val="-2"/>
          <w:lang w:val="es-CR"/>
        </w:rPr>
        <w:t>SECCIÓN</w:t>
      </w:r>
      <w:r w:rsidRPr="002110FC">
        <w:rPr>
          <w:rFonts w:cs="Arial"/>
          <w:spacing w:val="-5"/>
          <w:lang w:val="es-CR"/>
        </w:rPr>
        <w:t xml:space="preserve"> </w:t>
      </w:r>
      <w:r w:rsidRPr="002110FC">
        <w:rPr>
          <w:rFonts w:cs="Arial"/>
          <w:spacing w:val="-2"/>
          <w:lang w:val="es-CR"/>
        </w:rPr>
        <w:t>III</w:t>
      </w:r>
      <w:r w:rsidRPr="002110FC">
        <w:rPr>
          <w:rFonts w:cs="Arial"/>
          <w:spacing w:val="23"/>
          <w:lang w:val="es-CR"/>
        </w:rPr>
        <w:t xml:space="preserve"> </w:t>
      </w:r>
      <w:r w:rsidRPr="002110FC">
        <w:rPr>
          <w:rFonts w:cs="Arial"/>
          <w:spacing w:val="-2"/>
          <w:lang w:val="es-CR"/>
        </w:rPr>
        <w:t>SUSPENSIÓN</w:t>
      </w:r>
      <w:r w:rsidRPr="002110FC">
        <w:rPr>
          <w:rFonts w:cs="Arial"/>
          <w:spacing w:val="-3"/>
          <w:lang w:val="es-CR"/>
        </w:rPr>
        <w:t xml:space="preserve"> </w:t>
      </w:r>
      <w:r w:rsidRPr="002110FC">
        <w:rPr>
          <w:rFonts w:cs="Arial"/>
          <w:spacing w:val="-1"/>
          <w:lang w:val="es-CR"/>
        </w:rPr>
        <w:t>DE</w:t>
      </w:r>
      <w:r w:rsidRPr="002110FC">
        <w:rPr>
          <w:rFonts w:cs="Arial"/>
          <w:spacing w:val="-5"/>
          <w:lang w:val="es-CR"/>
        </w:rPr>
        <w:t xml:space="preserve"> </w:t>
      </w:r>
      <w:r w:rsidRPr="002110FC">
        <w:rPr>
          <w:rFonts w:cs="Arial"/>
          <w:spacing w:val="-2"/>
          <w:lang w:val="es-CR"/>
        </w:rPr>
        <w:t>PLAZOS</w:t>
      </w:r>
    </w:p>
    <w:p w14:paraId="147CDAFE" w14:textId="77777777" w:rsidR="00671664" w:rsidRPr="002110FC" w:rsidRDefault="00671664" w:rsidP="005A1070">
      <w:pPr>
        <w:rPr>
          <w:rFonts w:ascii="Arial" w:eastAsia="Arial" w:hAnsi="Arial" w:cs="Arial"/>
          <w:b/>
          <w:bCs/>
          <w:lang w:val="es-CR"/>
        </w:rPr>
      </w:pPr>
    </w:p>
    <w:p w14:paraId="14E9F3CE" w14:textId="26738F91" w:rsidR="00671664" w:rsidRPr="002110FC" w:rsidRDefault="00977604" w:rsidP="005A1070">
      <w:pPr>
        <w:ind w:left="142"/>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003614A9" w:rsidRPr="002110FC">
        <w:rPr>
          <w:rFonts w:ascii="Arial" w:hAnsi="Arial" w:cs="Arial"/>
          <w:b/>
          <w:spacing w:val="-1"/>
          <w:lang w:val="es-CR"/>
        </w:rPr>
        <w:t>41</w:t>
      </w:r>
      <w:r w:rsidRPr="002110FC">
        <w:rPr>
          <w:rFonts w:ascii="Arial" w:hAnsi="Arial" w:cs="Arial"/>
          <w:b/>
          <w:spacing w:val="-1"/>
          <w:lang w:val="es-CR"/>
        </w:rPr>
        <w:t>.- Suspensión</w:t>
      </w:r>
      <w:r w:rsidRPr="002110FC">
        <w:rPr>
          <w:rFonts w:ascii="Arial" w:hAnsi="Arial" w:cs="Arial"/>
          <w:b/>
          <w:lang w:val="es-CR"/>
        </w:rPr>
        <w:t xml:space="preserve"> de </w:t>
      </w:r>
      <w:r w:rsidRPr="002110FC">
        <w:rPr>
          <w:rFonts w:ascii="Arial" w:hAnsi="Arial" w:cs="Arial"/>
          <w:b/>
          <w:spacing w:val="-1"/>
          <w:lang w:val="es-CR"/>
        </w:rPr>
        <w:t>plazos</w:t>
      </w:r>
      <w:r w:rsidRPr="002110FC">
        <w:rPr>
          <w:rFonts w:ascii="Arial" w:hAnsi="Arial" w:cs="Arial"/>
          <w:b/>
          <w:lang w:val="es-CR"/>
        </w:rPr>
        <w:t xml:space="preserve"> </w:t>
      </w:r>
      <w:r w:rsidRPr="002110FC">
        <w:rPr>
          <w:rFonts w:ascii="Arial" w:hAnsi="Arial" w:cs="Arial"/>
          <w:b/>
          <w:spacing w:val="-1"/>
          <w:lang w:val="es-CR"/>
        </w:rPr>
        <w:t>del</w:t>
      </w:r>
      <w:r w:rsidRPr="002110FC">
        <w:rPr>
          <w:rFonts w:ascii="Arial" w:hAnsi="Arial" w:cs="Arial"/>
          <w:b/>
          <w:spacing w:val="2"/>
          <w:lang w:val="es-CR"/>
        </w:rPr>
        <w:t xml:space="preserve"> </w:t>
      </w:r>
      <w:r w:rsidRPr="002110FC">
        <w:rPr>
          <w:rFonts w:ascii="Arial" w:hAnsi="Arial" w:cs="Arial"/>
          <w:b/>
          <w:spacing w:val="-1"/>
          <w:lang w:val="es-CR"/>
        </w:rPr>
        <w:t>procedimiento</w:t>
      </w:r>
      <w:r w:rsidRPr="002110FC">
        <w:rPr>
          <w:rFonts w:ascii="Arial" w:hAnsi="Arial" w:cs="Arial"/>
          <w:b/>
          <w:lang w:val="es-CR"/>
        </w:rPr>
        <w:t xml:space="preserve"> </w:t>
      </w:r>
      <w:r w:rsidRPr="002110FC">
        <w:rPr>
          <w:rFonts w:ascii="Arial" w:hAnsi="Arial" w:cs="Arial"/>
          <w:b/>
          <w:spacing w:val="-1"/>
          <w:lang w:val="es-CR"/>
        </w:rPr>
        <w:t>especial</w:t>
      </w:r>
    </w:p>
    <w:p w14:paraId="6E3ADBC8" w14:textId="77777777" w:rsidR="00671664" w:rsidRPr="002110FC" w:rsidRDefault="00671664" w:rsidP="005A1070">
      <w:pPr>
        <w:rPr>
          <w:rFonts w:ascii="Arial" w:eastAsia="Arial" w:hAnsi="Arial" w:cs="Arial"/>
          <w:b/>
          <w:bCs/>
          <w:lang w:val="es-CR"/>
        </w:rPr>
      </w:pPr>
    </w:p>
    <w:p w14:paraId="630E7F77" w14:textId="77777777" w:rsidR="00671664" w:rsidRPr="002110FC" w:rsidRDefault="00977604" w:rsidP="005A1070">
      <w:pPr>
        <w:pStyle w:val="Textoindependiente"/>
        <w:ind w:right="112"/>
        <w:rPr>
          <w:rFonts w:cs="Arial"/>
          <w:lang w:val="es-CR"/>
        </w:rPr>
      </w:pPr>
      <w:r w:rsidRPr="002110FC">
        <w:rPr>
          <w:rFonts w:cs="Arial"/>
          <w:spacing w:val="-1"/>
          <w:lang w:val="es-CR"/>
        </w:rPr>
        <w:t>Los</w:t>
      </w:r>
      <w:r w:rsidRPr="002110FC">
        <w:rPr>
          <w:rFonts w:cs="Arial"/>
          <w:spacing w:val="5"/>
          <w:lang w:val="es-CR"/>
        </w:rPr>
        <w:t xml:space="preserve"> </w:t>
      </w:r>
      <w:r w:rsidRPr="002110FC">
        <w:rPr>
          <w:rFonts w:cs="Arial"/>
          <w:spacing w:val="-1"/>
          <w:lang w:val="es-CR"/>
        </w:rPr>
        <w:t>plazos</w:t>
      </w:r>
      <w:r w:rsidRPr="002110FC">
        <w:rPr>
          <w:rFonts w:cs="Arial"/>
          <w:spacing w:val="3"/>
          <w:lang w:val="es-CR"/>
        </w:rPr>
        <w:t xml:space="preserve"> </w:t>
      </w:r>
      <w:r w:rsidRPr="002110FC">
        <w:rPr>
          <w:rFonts w:cs="Arial"/>
          <w:spacing w:val="-1"/>
          <w:lang w:val="es-CR"/>
        </w:rPr>
        <w:t>máximos</w:t>
      </w:r>
      <w:r w:rsidRPr="002110FC">
        <w:rPr>
          <w:rFonts w:cs="Arial"/>
          <w:spacing w:val="2"/>
          <w:lang w:val="es-CR"/>
        </w:rPr>
        <w:t xml:space="preserve"> </w:t>
      </w:r>
      <w:r w:rsidRPr="002110FC">
        <w:rPr>
          <w:rFonts w:cs="Arial"/>
          <w:spacing w:val="-1"/>
          <w:lang w:val="es-CR"/>
        </w:rPr>
        <w:t>para</w:t>
      </w:r>
      <w:r w:rsidRPr="002110FC">
        <w:rPr>
          <w:rFonts w:cs="Arial"/>
          <w:spacing w:val="5"/>
          <w:lang w:val="es-CR"/>
        </w:rPr>
        <w:t xml:space="preserve"> </w:t>
      </w:r>
      <w:r w:rsidRPr="002110FC">
        <w:rPr>
          <w:rFonts w:cs="Arial"/>
          <w:spacing w:val="-1"/>
          <w:lang w:val="es-CR"/>
        </w:rPr>
        <w:t>resolver</w:t>
      </w:r>
      <w:r w:rsidRPr="002110FC">
        <w:rPr>
          <w:rFonts w:cs="Arial"/>
          <w:spacing w:val="4"/>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procedimiento</w:t>
      </w:r>
      <w:r w:rsidRPr="002110FC">
        <w:rPr>
          <w:rFonts w:cs="Arial"/>
          <w:spacing w:val="6"/>
          <w:lang w:val="es-CR"/>
        </w:rPr>
        <w:t xml:space="preserve"> </w:t>
      </w:r>
      <w:r w:rsidRPr="002110FC">
        <w:rPr>
          <w:rFonts w:cs="Arial"/>
          <w:spacing w:val="-1"/>
          <w:lang w:val="es-CR"/>
        </w:rPr>
        <w:t>especial</w:t>
      </w:r>
      <w:r w:rsidRPr="002110FC">
        <w:rPr>
          <w:rFonts w:cs="Arial"/>
          <w:spacing w:val="4"/>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podrán</w:t>
      </w:r>
      <w:r w:rsidRPr="002110FC">
        <w:rPr>
          <w:rFonts w:cs="Arial"/>
          <w:spacing w:val="3"/>
          <w:lang w:val="es-CR"/>
        </w:rPr>
        <w:t xml:space="preserve"> </w:t>
      </w:r>
      <w:r w:rsidRPr="002110FC">
        <w:rPr>
          <w:rFonts w:cs="Arial"/>
          <w:spacing w:val="-1"/>
          <w:lang w:val="es-CR"/>
        </w:rPr>
        <w:t>suspender</w:t>
      </w:r>
      <w:r w:rsidRPr="002110FC">
        <w:rPr>
          <w:rFonts w:cs="Arial"/>
          <w:spacing w:val="10"/>
          <w:lang w:val="es-CR"/>
        </w:rPr>
        <w:t xml:space="preserve"> </w:t>
      </w:r>
      <w:r w:rsidRPr="002110FC">
        <w:rPr>
          <w:rFonts w:cs="Arial"/>
          <w:spacing w:val="-1"/>
          <w:lang w:val="es-CR"/>
        </w:rPr>
        <w:t>cuando</w:t>
      </w:r>
      <w:r w:rsidRPr="002110FC">
        <w:rPr>
          <w:rFonts w:cs="Arial"/>
          <w:spacing w:val="47"/>
          <w:lang w:val="es-CR"/>
        </w:rPr>
        <w:t xml:space="preserve"> </w:t>
      </w:r>
      <w:r w:rsidRPr="002110FC">
        <w:rPr>
          <w:rFonts w:cs="Arial"/>
          <w:lang w:val="es-CR"/>
        </w:rPr>
        <w:t xml:space="preserve">se </w:t>
      </w:r>
      <w:r w:rsidRPr="002110FC">
        <w:rPr>
          <w:rFonts w:cs="Arial"/>
          <w:spacing w:val="-1"/>
          <w:lang w:val="es-CR"/>
        </w:rPr>
        <w:t>cumpla</w:t>
      </w:r>
      <w:r w:rsidRPr="002110FC">
        <w:rPr>
          <w:rFonts w:cs="Arial"/>
          <w:spacing w:val="1"/>
          <w:lang w:val="es-CR"/>
        </w:rPr>
        <w:t xml:space="preserve"> </w:t>
      </w:r>
      <w:r w:rsidRPr="002110FC">
        <w:rPr>
          <w:rFonts w:cs="Arial"/>
          <w:spacing w:val="-1"/>
          <w:lang w:val="es-CR"/>
        </w:rPr>
        <w:t>cualquiera</w:t>
      </w:r>
      <w:r w:rsidRPr="002110FC">
        <w:rPr>
          <w:rFonts w:cs="Arial"/>
          <w:spacing w:val="1"/>
          <w:lang w:val="es-CR"/>
        </w:rPr>
        <w:t xml:space="preserve"> </w:t>
      </w:r>
      <w:r w:rsidRPr="002110FC">
        <w:rPr>
          <w:rFonts w:cs="Arial"/>
          <w:lang w:val="es-CR"/>
        </w:rPr>
        <w:t>de</w:t>
      </w:r>
      <w:r w:rsidRPr="002110FC">
        <w:rPr>
          <w:rFonts w:cs="Arial"/>
          <w:spacing w:val="-4"/>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siguientes</w:t>
      </w:r>
      <w:r w:rsidRPr="002110FC">
        <w:rPr>
          <w:rFonts w:cs="Arial"/>
          <w:lang w:val="es-CR"/>
        </w:rPr>
        <w:t xml:space="preserve"> </w:t>
      </w:r>
      <w:r w:rsidRPr="002110FC">
        <w:rPr>
          <w:rFonts w:cs="Arial"/>
          <w:spacing w:val="-1"/>
          <w:lang w:val="es-CR"/>
        </w:rPr>
        <w:t>supuestos:</w:t>
      </w:r>
    </w:p>
    <w:p w14:paraId="3E3CE327" w14:textId="77777777" w:rsidR="00671664" w:rsidRPr="002110FC" w:rsidRDefault="00671664" w:rsidP="005A1070">
      <w:pPr>
        <w:rPr>
          <w:rFonts w:ascii="Arial" w:eastAsia="Arial" w:hAnsi="Arial" w:cs="Arial"/>
          <w:lang w:val="es-CR"/>
        </w:rPr>
      </w:pPr>
    </w:p>
    <w:p w14:paraId="40E330BA" w14:textId="77777777" w:rsidR="00671664" w:rsidRPr="002110FC" w:rsidRDefault="00977604" w:rsidP="005A1070">
      <w:pPr>
        <w:pStyle w:val="Textoindependiente"/>
        <w:numPr>
          <w:ilvl w:val="0"/>
          <w:numId w:val="34"/>
        </w:numPr>
        <w:tabs>
          <w:tab w:val="left" w:pos="862"/>
        </w:tabs>
        <w:ind w:right="114"/>
        <w:jc w:val="both"/>
        <w:rPr>
          <w:rFonts w:cs="Arial"/>
          <w:lang w:val="es-CR"/>
        </w:rPr>
      </w:pPr>
      <w:r w:rsidRPr="002110FC">
        <w:rPr>
          <w:rFonts w:cs="Arial"/>
          <w:spacing w:val="-1"/>
          <w:lang w:val="es-CR"/>
        </w:rPr>
        <w:t>Cuando</w:t>
      </w:r>
      <w:r w:rsidRPr="002110FC">
        <w:rPr>
          <w:rFonts w:cs="Arial"/>
          <w:spacing w:val="43"/>
          <w:lang w:val="es-CR"/>
        </w:rPr>
        <w:t xml:space="preserve"> </w:t>
      </w:r>
      <w:r w:rsidRPr="002110FC">
        <w:rPr>
          <w:rFonts w:cs="Arial"/>
          <w:lang w:val="es-CR"/>
        </w:rPr>
        <w:t>se</w:t>
      </w:r>
      <w:r w:rsidRPr="002110FC">
        <w:rPr>
          <w:rFonts w:cs="Arial"/>
          <w:spacing w:val="43"/>
          <w:lang w:val="es-CR"/>
        </w:rPr>
        <w:t xml:space="preserve"> </w:t>
      </w:r>
      <w:r w:rsidRPr="002110FC">
        <w:rPr>
          <w:rFonts w:cs="Arial"/>
          <w:spacing w:val="-1"/>
          <w:lang w:val="es-CR"/>
        </w:rPr>
        <w:t>solicite</w:t>
      </w:r>
      <w:r w:rsidRPr="002110FC">
        <w:rPr>
          <w:rFonts w:cs="Arial"/>
          <w:spacing w:val="43"/>
          <w:lang w:val="es-CR"/>
        </w:rPr>
        <w:t xml:space="preserve"> </w:t>
      </w:r>
      <w:r w:rsidRPr="002110FC">
        <w:rPr>
          <w:rFonts w:cs="Arial"/>
          <w:spacing w:val="-1"/>
          <w:lang w:val="es-CR"/>
        </w:rPr>
        <w:t>cualquier</w:t>
      </w:r>
      <w:r w:rsidRPr="002110FC">
        <w:rPr>
          <w:rFonts w:cs="Arial"/>
          <w:spacing w:val="44"/>
          <w:lang w:val="es-CR"/>
        </w:rPr>
        <w:t xml:space="preserve"> </w:t>
      </w:r>
      <w:r w:rsidRPr="002110FC">
        <w:rPr>
          <w:rFonts w:cs="Arial"/>
          <w:spacing w:val="-1"/>
          <w:lang w:val="es-CR"/>
        </w:rPr>
        <w:t>tipo</w:t>
      </w:r>
      <w:r w:rsidRPr="002110FC">
        <w:rPr>
          <w:rFonts w:cs="Arial"/>
          <w:spacing w:val="43"/>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información,</w:t>
      </w:r>
      <w:r w:rsidRPr="002110FC">
        <w:rPr>
          <w:rFonts w:cs="Arial"/>
          <w:spacing w:val="45"/>
          <w:lang w:val="es-CR"/>
        </w:rPr>
        <w:t xml:space="preserve"> </w:t>
      </w:r>
      <w:r w:rsidRPr="002110FC">
        <w:rPr>
          <w:rFonts w:cs="Arial"/>
          <w:spacing w:val="-1"/>
          <w:lang w:val="es-CR"/>
        </w:rPr>
        <w:t>documentación</w:t>
      </w:r>
      <w:r w:rsidRPr="002110FC">
        <w:rPr>
          <w:rFonts w:cs="Arial"/>
          <w:spacing w:val="43"/>
          <w:lang w:val="es-CR"/>
        </w:rPr>
        <w:t xml:space="preserve"> </w:t>
      </w:r>
      <w:r w:rsidRPr="002110FC">
        <w:rPr>
          <w:rFonts w:cs="Arial"/>
          <w:lang w:val="es-CR"/>
        </w:rPr>
        <w:t>u</w:t>
      </w:r>
      <w:r w:rsidRPr="002110FC">
        <w:rPr>
          <w:rFonts w:cs="Arial"/>
          <w:spacing w:val="43"/>
          <w:lang w:val="es-CR"/>
        </w:rPr>
        <w:t xml:space="preserve"> </w:t>
      </w:r>
      <w:r w:rsidRPr="002110FC">
        <w:rPr>
          <w:rFonts w:cs="Arial"/>
          <w:spacing w:val="-2"/>
          <w:lang w:val="es-CR"/>
        </w:rPr>
        <w:t>otro</w:t>
      </w:r>
      <w:r w:rsidRPr="002110FC">
        <w:rPr>
          <w:rFonts w:cs="Arial"/>
          <w:spacing w:val="43"/>
          <w:lang w:val="es-CR"/>
        </w:rPr>
        <w:t xml:space="preserve"> </w:t>
      </w:r>
      <w:r w:rsidRPr="002110FC">
        <w:rPr>
          <w:rFonts w:cs="Arial"/>
          <w:spacing w:val="-1"/>
          <w:lang w:val="es-CR"/>
        </w:rPr>
        <w:t>tipo</w:t>
      </w:r>
      <w:r w:rsidRPr="002110FC">
        <w:rPr>
          <w:rFonts w:cs="Arial"/>
          <w:spacing w:val="43"/>
          <w:lang w:val="es-CR"/>
        </w:rPr>
        <w:t xml:space="preserve"> </w:t>
      </w:r>
      <w:r w:rsidRPr="002110FC">
        <w:rPr>
          <w:rFonts w:cs="Arial"/>
          <w:lang w:val="es-CR"/>
        </w:rPr>
        <w:t>de</w:t>
      </w:r>
      <w:r w:rsidRPr="002110FC">
        <w:rPr>
          <w:rFonts w:cs="Arial"/>
          <w:spacing w:val="51"/>
          <w:lang w:val="es-CR"/>
        </w:rPr>
        <w:t xml:space="preserve"> </w:t>
      </w:r>
      <w:r w:rsidRPr="002110FC">
        <w:rPr>
          <w:rFonts w:cs="Arial"/>
          <w:spacing w:val="-1"/>
          <w:lang w:val="es-CR"/>
        </w:rPr>
        <w:t>elemento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juicio,</w:t>
      </w:r>
      <w:r w:rsidRPr="002110FC">
        <w:rPr>
          <w:rFonts w:cs="Arial"/>
          <w:spacing w:val="28"/>
          <w:lang w:val="es-CR"/>
        </w:rPr>
        <w:t xml:space="preserve"> </w:t>
      </w:r>
      <w:r w:rsidRPr="002110FC">
        <w:rPr>
          <w:rFonts w:cs="Arial"/>
          <w:lang w:val="es-CR"/>
        </w:rPr>
        <w:t>a</w:t>
      </w:r>
      <w:r w:rsidRPr="002110FC">
        <w:rPr>
          <w:rFonts w:cs="Arial"/>
          <w:spacing w:val="24"/>
          <w:lang w:val="es-CR"/>
        </w:rPr>
        <w:t xml:space="preserve"> </w:t>
      </w:r>
      <w:r w:rsidRPr="002110FC">
        <w:rPr>
          <w:rFonts w:cs="Arial"/>
          <w:spacing w:val="-1"/>
          <w:lang w:val="es-CR"/>
        </w:rPr>
        <w:t>cualquier</w:t>
      </w:r>
      <w:r w:rsidRPr="002110FC">
        <w:rPr>
          <w:rFonts w:cs="Arial"/>
          <w:spacing w:val="27"/>
          <w:lang w:val="es-CR"/>
        </w:rPr>
        <w:t xml:space="preserve"> </w:t>
      </w:r>
      <w:r w:rsidRPr="002110FC">
        <w:rPr>
          <w:rFonts w:cs="Arial"/>
          <w:spacing w:val="-1"/>
          <w:lang w:val="es-CR"/>
        </w:rPr>
        <w:t>interesado,</w:t>
      </w:r>
      <w:r w:rsidRPr="002110FC">
        <w:rPr>
          <w:rFonts w:cs="Arial"/>
          <w:spacing w:val="25"/>
          <w:lang w:val="es-CR"/>
        </w:rPr>
        <w:t xml:space="preserve"> </w:t>
      </w:r>
      <w:r w:rsidRPr="002110FC">
        <w:rPr>
          <w:rFonts w:cs="Arial"/>
          <w:spacing w:val="-1"/>
          <w:lang w:val="es-CR"/>
        </w:rPr>
        <w:t>tercero</w:t>
      </w:r>
      <w:r w:rsidRPr="002110FC">
        <w:rPr>
          <w:rFonts w:cs="Arial"/>
          <w:spacing w:val="27"/>
          <w:lang w:val="es-CR"/>
        </w:rPr>
        <w:t xml:space="preserve"> </w:t>
      </w:r>
      <w:r w:rsidRPr="002110FC">
        <w:rPr>
          <w:rFonts w:cs="Arial"/>
          <w:lang w:val="es-CR"/>
        </w:rPr>
        <w:t>u</w:t>
      </w:r>
      <w:r w:rsidRPr="002110FC">
        <w:rPr>
          <w:rFonts w:cs="Arial"/>
          <w:spacing w:val="24"/>
          <w:lang w:val="es-CR"/>
        </w:rPr>
        <w:t xml:space="preserve"> </w:t>
      </w:r>
      <w:r w:rsidRPr="002110FC">
        <w:rPr>
          <w:rFonts w:cs="Arial"/>
          <w:spacing w:val="-1"/>
          <w:lang w:val="es-CR"/>
        </w:rPr>
        <w:t>otros</w:t>
      </w:r>
      <w:r w:rsidRPr="002110FC">
        <w:rPr>
          <w:rFonts w:cs="Arial"/>
          <w:spacing w:val="24"/>
          <w:lang w:val="es-CR"/>
        </w:rPr>
        <w:t xml:space="preserve"> </w:t>
      </w:r>
      <w:r w:rsidRPr="002110FC">
        <w:rPr>
          <w:rFonts w:cs="Arial"/>
          <w:spacing w:val="-1"/>
          <w:lang w:val="es-CR"/>
        </w:rPr>
        <w:t>entes</w:t>
      </w:r>
      <w:r w:rsidRPr="002110FC">
        <w:rPr>
          <w:rFonts w:cs="Arial"/>
          <w:spacing w:val="24"/>
          <w:lang w:val="es-CR"/>
        </w:rPr>
        <w:t xml:space="preserve"> </w:t>
      </w:r>
      <w:r w:rsidRPr="002110FC">
        <w:rPr>
          <w:rFonts w:cs="Arial"/>
          <w:lang w:val="es-CR"/>
        </w:rPr>
        <w:t>u</w:t>
      </w:r>
      <w:r w:rsidRPr="002110FC">
        <w:rPr>
          <w:rFonts w:cs="Arial"/>
          <w:spacing w:val="24"/>
          <w:lang w:val="es-CR"/>
        </w:rPr>
        <w:t xml:space="preserve"> </w:t>
      </w:r>
      <w:r w:rsidRPr="002110FC">
        <w:rPr>
          <w:rFonts w:cs="Arial"/>
          <w:spacing w:val="-1"/>
          <w:lang w:val="es-CR"/>
        </w:rPr>
        <w:t>órganos</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Administración</w:t>
      </w:r>
      <w:r w:rsidRPr="002110FC">
        <w:rPr>
          <w:rFonts w:cs="Arial"/>
          <w:spacing w:val="-7"/>
          <w:lang w:val="es-CR"/>
        </w:rPr>
        <w:t xml:space="preserve"> </w:t>
      </w:r>
      <w:r w:rsidRPr="002110FC">
        <w:rPr>
          <w:rFonts w:cs="Arial"/>
          <w:spacing w:val="-1"/>
          <w:lang w:val="es-CR"/>
        </w:rPr>
        <w:t>Pública</w:t>
      </w:r>
      <w:r w:rsidRPr="002110FC">
        <w:rPr>
          <w:rFonts w:cs="Arial"/>
          <w:spacing w:val="-4"/>
          <w:lang w:val="es-CR"/>
        </w:rPr>
        <w:t xml:space="preserve"> </w:t>
      </w:r>
      <w:r w:rsidRPr="002110FC">
        <w:rPr>
          <w:rFonts w:cs="Arial"/>
          <w:lang w:val="es-CR"/>
        </w:rPr>
        <w:t>o</w:t>
      </w:r>
      <w:r w:rsidRPr="002110FC">
        <w:rPr>
          <w:rFonts w:cs="Arial"/>
          <w:spacing w:val="-9"/>
          <w:lang w:val="es-CR"/>
        </w:rPr>
        <w:t xml:space="preserve"> </w:t>
      </w:r>
      <w:r w:rsidRPr="002110FC">
        <w:rPr>
          <w:rFonts w:cs="Arial"/>
          <w:spacing w:val="-1"/>
          <w:lang w:val="es-CR"/>
        </w:rPr>
        <w:t>autoridades</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otros</w:t>
      </w:r>
      <w:r w:rsidRPr="002110FC">
        <w:rPr>
          <w:rFonts w:cs="Arial"/>
          <w:spacing w:val="-7"/>
          <w:lang w:val="es-CR"/>
        </w:rPr>
        <w:t xml:space="preserve"> </w:t>
      </w:r>
      <w:r w:rsidRPr="002110FC">
        <w:rPr>
          <w:rFonts w:cs="Arial"/>
          <w:spacing w:val="-1"/>
          <w:lang w:val="es-CR"/>
        </w:rPr>
        <w:t>países</w:t>
      </w:r>
      <w:r w:rsidRPr="002110FC">
        <w:rPr>
          <w:rFonts w:cs="Arial"/>
          <w:spacing w:val="-7"/>
          <w:lang w:val="es-CR"/>
        </w:rPr>
        <w:t xml:space="preserve"> </w:t>
      </w:r>
      <w:r w:rsidRPr="002110FC">
        <w:rPr>
          <w:rFonts w:cs="Arial"/>
          <w:lang w:val="es-CR"/>
        </w:rPr>
        <w:t>y</w:t>
      </w:r>
      <w:r w:rsidRPr="002110FC">
        <w:rPr>
          <w:rFonts w:cs="Arial"/>
          <w:spacing w:val="-6"/>
          <w:lang w:val="es-CR"/>
        </w:rPr>
        <w:t xml:space="preserve"> </w:t>
      </w:r>
      <w:r w:rsidRPr="002110FC">
        <w:rPr>
          <w:rFonts w:cs="Arial"/>
          <w:lang w:val="es-CR"/>
        </w:rPr>
        <w:t>al</w:t>
      </w:r>
      <w:r w:rsidRPr="002110FC">
        <w:rPr>
          <w:rFonts w:cs="Arial"/>
          <w:spacing w:val="-8"/>
          <w:lang w:val="es-CR"/>
        </w:rPr>
        <w:t xml:space="preserve"> </w:t>
      </w:r>
      <w:r w:rsidRPr="002110FC">
        <w:rPr>
          <w:rFonts w:cs="Arial"/>
          <w:spacing w:val="-1"/>
          <w:lang w:val="es-CR"/>
        </w:rPr>
        <w:t>momento</w:t>
      </w:r>
      <w:r w:rsidRPr="002110FC">
        <w:rPr>
          <w:rFonts w:cs="Arial"/>
          <w:spacing w:val="5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terminación</w:t>
      </w:r>
      <w:r w:rsidRPr="002110FC">
        <w:rPr>
          <w:rFonts w:cs="Arial"/>
          <w:spacing w:val="2"/>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otorgado</w:t>
      </w:r>
      <w:r w:rsidRPr="002110FC">
        <w:rPr>
          <w:rFonts w:cs="Arial"/>
          <w:spacing w:val="3"/>
          <w:lang w:val="es-CR"/>
        </w:rPr>
        <w:t xml:space="preserve"> </w:t>
      </w:r>
      <w:r w:rsidRPr="002110FC">
        <w:rPr>
          <w:rFonts w:cs="Arial"/>
          <w:lang w:val="es-CR"/>
        </w:rPr>
        <w:t>al</w:t>
      </w:r>
      <w:r w:rsidRPr="002110FC">
        <w:rPr>
          <w:rFonts w:cs="Arial"/>
          <w:spacing w:val="2"/>
          <w:lang w:val="es-CR"/>
        </w:rPr>
        <w:t xml:space="preserve"> </w:t>
      </w:r>
      <w:r w:rsidRPr="002110FC">
        <w:rPr>
          <w:rFonts w:cs="Arial"/>
          <w:spacing w:val="-1"/>
          <w:lang w:val="es-CR"/>
        </w:rPr>
        <w:t>efecto,</w:t>
      </w:r>
      <w:r w:rsidRPr="002110FC">
        <w:rPr>
          <w:rFonts w:cs="Arial"/>
          <w:spacing w:val="1"/>
          <w:lang w:val="es-CR"/>
        </w:rPr>
        <w:t xml:space="preserve"> </w:t>
      </w:r>
      <w:r w:rsidRPr="002110FC">
        <w:rPr>
          <w:rFonts w:cs="Arial"/>
          <w:spacing w:val="-1"/>
          <w:lang w:val="es-CR"/>
        </w:rPr>
        <w:t>dicha</w:t>
      </w:r>
      <w:r w:rsidRPr="002110FC">
        <w:rPr>
          <w:rFonts w:cs="Arial"/>
          <w:spacing w:val="2"/>
          <w:lang w:val="es-CR"/>
        </w:rPr>
        <w:t xml:space="preserve"> </w:t>
      </w:r>
      <w:r w:rsidRPr="002110FC">
        <w:rPr>
          <w:rFonts w:cs="Arial"/>
          <w:spacing w:val="-1"/>
          <w:lang w:val="es-CR"/>
        </w:rPr>
        <w:t>información,</w:t>
      </w:r>
      <w:r w:rsidRPr="002110FC">
        <w:rPr>
          <w:rFonts w:cs="Arial"/>
          <w:spacing w:val="4"/>
          <w:lang w:val="es-CR"/>
        </w:rPr>
        <w:t xml:space="preserve"> </w:t>
      </w:r>
      <w:r w:rsidRPr="002110FC">
        <w:rPr>
          <w:rFonts w:cs="Arial"/>
          <w:spacing w:val="-1"/>
          <w:lang w:val="es-CR"/>
        </w:rPr>
        <w:t>documentación</w:t>
      </w:r>
      <w:r w:rsidRPr="002110FC">
        <w:rPr>
          <w:rFonts w:cs="Arial"/>
          <w:lang w:val="es-CR"/>
        </w:rPr>
        <w:t xml:space="preserve"> u</w:t>
      </w:r>
      <w:r w:rsidRPr="002110FC">
        <w:rPr>
          <w:rFonts w:cs="Arial"/>
          <w:spacing w:val="59"/>
          <w:lang w:val="es-CR"/>
        </w:rPr>
        <w:t xml:space="preserve"> </w:t>
      </w:r>
      <w:r w:rsidRPr="002110FC">
        <w:rPr>
          <w:rFonts w:cs="Arial"/>
          <w:spacing w:val="-1"/>
          <w:lang w:val="es-CR"/>
        </w:rPr>
        <w:t>elemento</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juicio</w:t>
      </w:r>
      <w:r w:rsidRPr="002110FC">
        <w:rPr>
          <w:rFonts w:cs="Arial"/>
          <w:spacing w:val="2"/>
          <w:lang w:val="es-CR"/>
        </w:rPr>
        <w:t xml:space="preserve"> </w:t>
      </w:r>
      <w:r w:rsidRPr="002110FC">
        <w:rPr>
          <w:rFonts w:cs="Arial"/>
          <w:lang w:val="es-CR"/>
        </w:rPr>
        <w:t>no</w:t>
      </w:r>
      <w:r w:rsidRPr="002110FC">
        <w:rPr>
          <w:rFonts w:cs="Arial"/>
          <w:spacing w:val="57"/>
          <w:lang w:val="es-CR"/>
        </w:rPr>
        <w:t xml:space="preserve"> </w:t>
      </w:r>
      <w:r w:rsidRPr="002110FC">
        <w:rPr>
          <w:rFonts w:cs="Arial"/>
          <w:spacing w:val="-1"/>
          <w:lang w:val="es-CR"/>
        </w:rPr>
        <w:t>hubiese</w:t>
      </w:r>
      <w:r w:rsidRPr="002110FC">
        <w:rPr>
          <w:rFonts w:cs="Arial"/>
          <w:spacing w:val="1"/>
          <w:lang w:val="es-CR"/>
        </w:rPr>
        <w:t xml:space="preserve"> </w:t>
      </w:r>
      <w:r w:rsidRPr="002110FC">
        <w:rPr>
          <w:rFonts w:cs="Arial"/>
          <w:spacing w:val="-1"/>
          <w:lang w:val="es-CR"/>
        </w:rPr>
        <w:t>sido</w:t>
      </w:r>
      <w:r w:rsidRPr="002110FC">
        <w:rPr>
          <w:rFonts w:cs="Arial"/>
          <w:spacing w:val="1"/>
          <w:lang w:val="es-CR"/>
        </w:rPr>
        <w:t xml:space="preserve"> </w:t>
      </w:r>
      <w:r w:rsidRPr="002110FC">
        <w:rPr>
          <w:rFonts w:cs="Arial"/>
          <w:spacing w:val="-1"/>
          <w:lang w:val="es-CR"/>
        </w:rPr>
        <w:t>entregada</w:t>
      </w:r>
      <w:r w:rsidRPr="002110FC">
        <w:rPr>
          <w:rFonts w:cs="Arial"/>
          <w:spacing w:val="60"/>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competencia</w:t>
      </w:r>
      <w:r w:rsidRPr="002110FC">
        <w:rPr>
          <w:rFonts w:cs="Arial"/>
          <w:spacing w:val="49"/>
          <w:lang w:val="es-CR"/>
        </w:rPr>
        <w:t xml:space="preserve"> </w:t>
      </w:r>
      <w:r w:rsidRPr="002110FC">
        <w:rPr>
          <w:rFonts w:cs="Arial"/>
          <w:spacing w:val="-1"/>
          <w:lang w:val="es-CR"/>
        </w:rPr>
        <w:t>correspondiente.</w:t>
      </w:r>
      <w:r w:rsidRPr="002110FC">
        <w:rPr>
          <w:rFonts w:cs="Arial"/>
          <w:spacing w:val="55"/>
          <w:lang w:val="es-CR"/>
        </w:rPr>
        <w:t xml:space="preserve"> </w:t>
      </w:r>
      <w:r w:rsidRPr="002110FC">
        <w:rPr>
          <w:rFonts w:cs="Arial"/>
          <w:spacing w:val="-1"/>
          <w:lang w:val="es-CR"/>
        </w:rPr>
        <w:t>En</w:t>
      </w:r>
      <w:r w:rsidRPr="002110FC">
        <w:rPr>
          <w:rFonts w:cs="Arial"/>
          <w:spacing w:val="53"/>
          <w:lang w:val="es-CR"/>
        </w:rPr>
        <w:t xml:space="preserve"> </w:t>
      </w:r>
      <w:r w:rsidRPr="002110FC">
        <w:rPr>
          <w:rFonts w:cs="Arial"/>
          <w:spacing w:val="-2"/>
          <w:lang w:val="es-CR"/>
        </w:rPr>
        <w:t>este</w:t>
      </w:r>
      <w:r w:rsidRPr="002110FC">
        <w:rPr>
          <w:rFonts w:cs="Arial"/>
          <w:spacing w:val="53"/>
          <w:lang w:val="es-CR"/>
        </w:rPr>
        <w:t xml:space="preserve"> </w:t>
      </w:r>
      <w:r w:rsidRPr="002110FC">
        <w:rPr>
          <w:rFonts w:cs="Arial"/>
          <w:spacing w:val="-1"/>
          <w:lang w:val="es-CR"/>
        </w:rPr>
        <w:t>caso,</w:t>
      </w:r>
      <w:r w:rsidRPr="002110FC">
        <w:rPr>
          <w:rFonts w:cs="Arial"/>
          <w:spacing w:val="54"/>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suspensión</w:t>
      </w:r>
      <w:r w:rsidRPr="002110FC">
        <w:rPr>
          <w:rFonts w:cs="Arial"/>
          <w:spacing w:val="50"/>
          <w:lang w:val="es-CR"/>
        </w:rPr>
        <w:t xml:space="preserve"> </w:t>
      </w:r>
      <w:r w:rsidRPr="002110FC">
        <w:rPr>
          <w:rFonts w:cs="Arial"/>
          <w:lang w:val="es-CR"/>
        </w:rPr>
        <w:t>de</w:t>
      </w:r>
      <w:r w:rsidRPr="002110FC">
        <w:rPr>
          <w:rFonts w:cs="Arial"/>
          <w:spacing w:val="54"/>
          <w:lang w:val="es-CR"/>
        </w:rPr>
        <w:t xml:space="preserve"> </w:t>
      </w:r>
      <w:r w:rsidRPr="002110FC">
        <w:rPr>
          <w:rFonts w:cs="Arial"/>
          <w:spacing w:val="-1"/>
          <w:lang w:val="es-CR"/>
        </w:rPr>
        <w:t>los</w:t>
      </w:r>
      <w:r w:rsidRPr="002110FC">
        <w:rPr>
          <w:rFonts w:cs="Arial"/>
          <w:spacing w:val="53"/>
          <w:lang w:val="es-CR"/>
        </w:rPr>
        <w:t xml:space="preserve"> </w:t>
      </w:r>
      <w:r w:rsidRPr="002110FC">
        <w:rPr>
          <w:rFonts w:cs="Arial"/>
          <w:spacing w:val="-1"/>
          <w:lang w:val="es-CR"/>
        </w:rPr>
        <w:t>plazos</w:t>
      </w:r>
      <w:r w:rsidRPr="002110FC">
        <w:rPr>
          <w:rFonts w:cs="Arial"/>
          <w:spacing w:val="53"/>
          <w:lang w:val="es-CR"/>
        </w:rPr>
        <w:t xml:space="preserve"> </w:t>
      </w:r>
      <w:r w:rsidRPr="002110FC">
        <w:rPr>
          <w:rFonts w:cs="Arial"/>
          <w:spacing w:val="-1"/>
          <w:lang w:val="es-CR"/>
        </w:rPr>
        <w:t>del</w:t>
      </w:r>
      <w:r w:rsidRPr="002110FC">
        <w:rPr>
          <w:rFonts w:cs="Arial"/>
          <w:spacing w:val="52"/>
          <w:lang w:val="es-CR"/>
        </w:rPr>
        <w:t xml:space="preserve"> </w:t>
      </w:r>
      <w:r w:rsidRPr="002110FC">
        <w:rPr>
          <w:rFonts w:cs="Arial"/>
          <w:spacing w:val="-1"/>
          <w:lang w:val="es-CR"/>
        </w:rPr>
        <w:t>procedimiento</w:t>
      </w:r>
      <w:r w:rsidRPr="002110FC">
        <w:rPr>
          <w:rFonts w:cs="Arial"/>
          <w:spacing w:val="65"/>
          <w:lang w:val="es-CR"/>
        </w:rPr>
        <w:t xml:space="preserve"> </w:t>
      </w:r>
      <w:r w:rsidRPr="002110FC">
        <w:rPr>
          <w:rFonts w:cs="Arial"/>
          <w:spacing w:val="-1"/>
          <w:lang w:val="es-CR"/>
        </w:rPr>
        <w:t>especial</w:t>
      </w:r>
      <w:r w:rsidRPr="002110FC">
        <w:rPr>
          <w:rFonts w:cs="Arial"/>
          <w:spacing w:val="2"/>
          <w:lang w:val="es-CR"/>
        </w:rPr>
        <w:t xml:space="preserve"> </w:t>
      </w:r>
      <w:r w:rsidRPr="002110FC">
        <w:rPr>
          <w:rFonts w:cs="Arial"/>
          <w:spacing w:val="-1"/>
          <w:lang w:val="es-CR"/>
        </w:rPr>
        <w:t>deberá</w:t>
      </w:r>
      <w:r w:rsidRPr="002110FC">
        <w:rPr>
          <w:rFonts w:cs="Arial"/>
          <w:lang w:val="es-CR"/>
        </w:rPr>
        <w:t xml:space="preserve"> ser</w:t>
      </w:r>
      <w:r w:rsidRPr="002110FC">
        <w:rPr>
          <w:rFonts w:cs="Arial"/>
          <w:spacing w:val="2"/>
          <w:lang w:val="es-CR"/>
        </w:rPr>
        <w:t xml:space="preserve"> </w:t>
      </w:r>
      <w:r w:rsidRPr="002110FC">
        <w:rPr>
          <w:rFonts w:cs="Arial"/>
          <w:spacing w:val="-1"/>
          <w:lang w:val="es-CR"/>
        </w:rPr>
        <w:t>dictada</w:t>
      </w:r>
      <w:r w:rsidRPr="002110FC">
        <w:rPr>
          <w:rFonts w:cs="Arial"/>
          <w:spacing w:val="4"/>
          <w:lang w:val="es-CR"/>
        </w:rPr>
        <w:t xml:space="preserve"> </w:t>
      </w:r>
      <w:r w:rsidRPr="002110FC">
        <w:rPr>
          <w:rFonts w:cs="Arial"/>
          <w:spacing w:val="-1"/>
          <w:lang w:val="es-CR"/>
        </w:rPr>
        <w:t>mediante</w:t>
      </w:r>
      <w:r w:rsidRPr="002110FC">
        <w:rPr>
          <w:rFonts w:cs="Arial"/>
          <w:spacing w:val="1"/>
          <w:lang w:val="es-CR"/>
        </w:rPr>
        <w:t xml:space="preserve"> </w:t>
      </w:r>
      <w:r w:rsidRPr="002110FC">
        <w:rPr>
          <w:rFonts w:cs="Arial"/>
          <w:spacing w:val="-1"/>
          <w:lang w:val="es-CR"/>
        </w:rPr>
        <w:t>resolución</w:t>
      </w:r>
      <w:r w:rsidRPr="002110FC">
        <w:rPr>
          <w:rFonts w:cs="Arial"/>
          <w:lang w:val="es-CR"/>
        </w:rPr>
        <w:t xml:space="preserve"> </w:t>
      </w:r>
      <w:r w:rsidRPr="002110FC">
        <w:rPr>
          <w:rFonts w:cs="Arial"/>
          <w:spacing w:val="-1"/>
          <w:lang w:val="es-CR"/>
        </w:rPr>
        <w:t>motivada</w:t>
      </w:r>
      <w:r w:rsidRPr="002110FC">
        <w:rPr>
          <w:rFonts w:cs="Arial"/>
          <w:spacing w:val="1"/>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parte</w:t>
      </w:r>
      <w:r w:rsidRPr="002110FC">
        <w:rPr>
          <w:rFonts w:cs="Arial"/>
          <w:spacing w:val="3"/>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Encargado</w:t>
      </w:r>
      <w:r w:rsidRPr="002110FC">
        <w:rPr>
          <w:rFonts w:cs="Arial"/>
          <w:spacing w:val="67"/>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etapa</w:t>
      </w:r>
      <w:r w:rsidRPr="002110FC">
        <w:rPr>
          <w:rFonts w:cs="Arial"/>
          <w:spacing w:val="-2"/>
          <w:lang w:val="es-CR"/>
        </w:rPr>
        <w:t xml:space="preserve"> </w:t>
      </w:r>
      <w:r w:rsidRPr="002110FC">
        <w:rPr>
          <w:rFonts w:cs="Arial"/>
          <w:spacing w:val="-1"/>
          <w:lang w:val="es-CR"/>
        </w:rPr>
        <w:t>correspondiente,</w:t>
      </w:r>
      <w:r w:rsidRPr="002110FC">
        <w:rPr>
          <w:rFonts w:cs="Arial"/>
          <w:spacing w:val="1"/>
          <w:lang w:val="es-CR"/>
        </w:rPr>
        <w:t xml:space="preserve"> </w:t>
      </w:r>
      <w:r w:rsidRPr="002110FC">
        <w:rPr>
          <w:rFonts w:cs="Arial"/>
          <w:spacing w:val="-1"/>
          <w:lang w:val="es-CR"/>
        </w:rPr>
        <w:t>hasta</w:t>
      </w:r>
      <w:r w:rsidRPr="002110FC">
        <w:rPr>
          <w:rFonts w:cs="Arial"/>
          <w:spacing w:val="-2"/>
          <w:lang w:val="es-CR"/>
        </w:rPr>
        <w:t xml:space="preserve"> </w:t>
      </w:r>
      <w:r w:rsidRPr="002110FC">
        <w:rPr>
          <w:rFonts w:cs="Arial"/>
          <w:spacing w:val="-1"/>
          <w:lang w:val="es-CR"/>
        </w:rPr>
        <w:t xml:space="preserve">por </w:t>
      </w:r>
      <w:r w:rsidRPr="002110FC">
        <w:rPr>
          <w:rFonts w:cs="Arial"/>
          <w:lang w:val="es-CR"/>
        </w:rPr>
        <w:t>un</w:t>
      </w:r>
      <w:r w:rsidRPr="002110FC">
        <w:rPr>
          <w:rFonts w:cs="Arial"/>
          <w:spacing w:val="-2"/>
          <w:lang w:val="es-CR"/>
        </w:rPr>
        <w:t xml:space="preserve"> </w:t>
      </w:r>
      <w:r w:rsidRPr="002110FC">
        <w:rPr>
          <w:rFonts w:cs="Arial"/>
          <w:spacing w:val="-1"/>
          <w:lang w:val="es-CR"/>
        </w:rPr>
        <w:t>máximo</w:t>
      </w:r>
      <w:r w:rsidRPr="002110FC">
        <w:rPr>
          <w:rFonts w:cs="Arial"/>
          <w:lang w:val="es-CR"/>
        </w:rPr>
        <w:t xml:space="preserve"> de</w:t>
      </w:r>
      <w:r w:rsidRPr="002110FC">
        <w:rPr>
          <w:rFonts w:cs="Arial"/>
          <w:spacing w:val="-2"/>
          <w:lang w:val="es-CR"/>
        </w:rPr>
        <w:t xml:space="preserve"> </w:t>
      </w:r>
      <w:r w:rsidRPr="002110FC">
        <w:rPr>
          <w:rFonts w:cs="Arial"/>
          <w:lang w:val="es-CR"/>
        </w:rPr>
        <w:t>tres</w:t>
      </w:r>
      <w:r w:rsidRPr="002110FC">
        <w:rPr>
          <w:rFonts w:cs="Arial"/>
          <w:spacing w:val="-2"/>
          <w:lang w:val="es-CR"/>
        </w:rPr>
        <w:t xml:space="preserve"> </w:t>
      </w:r>
      <w:r w:rsidRPr="002110FC">
        <w:rPr>
          <w:rFonts w:cs="Arial"/>
          <w:spacing w:val="-1"/>
          <w:lang w:val="es-CR"/>
        </w:rPr>
        <w:t>meses.</w:t>
      </w:r>
    </w:p>
    <w:p w14:paraId="7B3F3E69" w14:textId="1C235A91" w:rsidR="00671664" w:rsidRPr="002110FC" w:rsidRDefault="00977604" w:rsidP="005A1070">
      <w:pPr>
        <w:pStyle w:val="Textoindependiente"/>
        <w:numPr>
          <w:ilvl w:val="0"/>
          <w:numId w:val="34"/>
        </w:numPr>
        <w:tabs>
          <w:tab w:val="left" w:pos="862"/>
        </w:tabs>
        <w:ind w:right="115"/>
        <w:jc w:val="both"/>
        <w:rPr>
          <w:rFonts w:cs="Arial"/>
          <w:lang w:val="es-CR"/>
        </w:rPr>
      </w:pPr>
      <w:r w:rsidRPr="002110FC">
        <w:rPr>
          <w:rFonts w:cs="Arial"/>
          <w:spacing w:val="-1"/>
          <w:lang w:val="es-CR"/>
        </w:rPr>
        <w:t>Cuando</w:t>
      </w:r>
      <w:r w:rsidRPr="002110FC">
        <w:rPr>
          <w:rFonts w:cs="Arial"/>
          <w:spacing w:val="41"/>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autoridad</w:t>
      </w:r>
      <w:r w:rsidRPr="002110FC">
        <w:rPr>
          <w:rFonts w:cs="Arial"/>
          <w:spacing w:val="40"/>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correspondiente</w:t>
      </w:r>
      <w:r w:rsidRPr="002110FC">
        <w:rPr>
          <w:rFonts w:cs="Arial"/>
          <w:spacing w:val="41"/>
          <w:lang w:val="es-CR"/>
        </w:rPr>
        <w:t xml:space="preserve"> </w:t>
      </w:r>
      <w:r w:rsidRPr="002110FC">
        <w:rPr>
          <w:rFonts w:cs="Arial"/>
          <w:spacing w:val="-1"/>
          <w:lang w:val="es-CR"/>
        </w:rPr>
        <w:t>tenga</w:t>
      </w:r>
      <w:r w:rsidRPr="002110FC">
        <w:rPr>
          <w:rFonts w:cs="Arial"/>
          <w:spacing w:val="41"/>
          <w:lang w:val="es-CR"/>
        </w:rPr>
        <w:t xml:space="preserve"> </w:t>
      </w:r>
      <w:r w:rsidRPr="002110FC">
        <w:rPr>
          <w:rFonts w:cs="Arial"/>
          <w:spacing w:val="-1"/>
          <w:lang w:val="es-CR"/>
        </w:rPr>
        <w:t>conocimiento</w:t>
      </w:r>
      <w:r w:rsidRPr="002110FC">
        <w:rPr>
          <w:rFonts w:cs="Arial"/>
          <w:spacing w:val="41"/>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spacing w:val="-1"/>
          <w:lang w:val="es-CR"/>
        </w:rPr>
        <w:t>existencia</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lang w:val="es-CR"/>
        </w:rPr>
        <w:t>un</w:t>
      </w:r>
      <w:r w:rsidRPr="002110FC">
        <w:rPr>
          <w:rFonts w:cs="Arial"/>
          <w:spacing w:val="57"/>
          <w:lang w:val="es-CR"/>
        </w:rPr>
        <w:t xml:space="preserve"> </w:t>
      </w:r>
      <w:r w:rsidRPr="002110FC">
        <w:rPr>
          <w:rFonts w:cs="Arial"/>
          <w:spacing w:val="-1"/>
          <w:lang w:val="es-CR"/>
        </w:rPr>
        <w:t>proceso</w:t>
      </w:r>
      <w:r w:rsidRPr="002110FC">
        <w:rPr>
          <w:rFonts w:cs="Arial"/>
          <w:spacing w:val="60"/>
          <w:lang w:val="es-CR"/>
        </w:rPr>
        <w:t xml:space="preserve"> </w:t>
      </w:r>
      <w:r w:rsidRPr="002110FC">
        <w:rPr>
          <w:rFonts w:cs="Arial"/>
          <w:spacing w:val="-1"/>
          <w:lang w:val="es-CR"/>
        </w:rPr>
        <w:t>judicial</w:t>
      </w:r>
      <w:r w:rsidRPr="002110FC">
        <w:rPr>
          <w:rFonts w:cs="Arial"/>
          <w:spacing w:val="59"/>
          <w:lang w:val="es-CR"/>
        </w:rPr>
        <w:t xml:space="preserve"> </w:t>
      </w:r>
      <w:r w:rsidRPr="002110FC">
        <w:rPr>
          <w:rFonts w:cs="Arial"/>
          <w:lang w:val="es-CR"/>
        </w:rPr>
        <w:t>en</w:t>
      </w:r>
      <w:r w:rsidRPr="002110FC">
        <w:rPr>
          <w:rFonts w:cs="Arial"/>
          <w:spacing w:val="57"/>
          <w:lang w:val="es-CR"/>
        </w:rPr>
        <w:t xml:space="preserve"> </w:t>
      </w:r>
      <w:r w:rsidRPr="002110FC">
        <w:rPr>
          <w:rFonts w:cs="Arial"/>
          <w:lang w:val="es-CR"/>
        </w:rPr>
        <w:t>curso</w:t>
      </w:r>
      <w:r w:rsidRPr="002110FC">
        <w:rPr>
          <w:rFonts w:cs="Arial"/>
          <w:spacing w:val="59"/>
          <w:lang w:val="es-CR"/>
        </w:rPr>
        <w:t xml:space="preserve"> </w:t>
      </w:r>
      <w:r w:rsidRPr="002110FC">
        <w:rPr>
          <w:rFonts w:cs="Arial"/>
          <w:lang w:val="es-CR"/>
        </w:rPr>
        <w:t>en</w:t>
      </w:r>
      <w:r w:rsidRPr="002110FC">
        <w:rPr>
          <w:rFonts w:cs="Arial"/>
          <w:spacing w:val="57"/>
          <w:lang w:val="es-CR"/>
        </w:rPr>
        <w:t xml:space="preserve"> </w:t>
      </w:r>
      <w:r w:rsidRPr="002110FC">
        <w:rPr>
          <w:rFonts w:cs="Arial"/>
          <w:spacing w:val="-1"/>
          <w:lang w:val="es-CR"/>
        </w:rPr>
        <w:t>sede</w:t>
      </w:r>
      <w:r w:rsidRPr="002110FC">
        <w:rPr>
          <w:rFonts w:cs="Arial"/>
          <w:spacing w:val="60"/>
          <w:lang w:val="es-CR"/>
        </w:rPr>
        <w:t xml:space="preserve"> </w:t>
      </w:r>
      <w:r w:rsidRPr="002110FC">
        <w:rPr>
          <w:rFonts w:cs="Arial"/>
          <w:spacing w:val="-1"/>
          <w:lang w:val="es-CR"/>
        </w:rPr>
        <w:t>penal,</w:t>
      </w:r>
      <w:r w:rsidR="00811A4F" w:rsidRPr="002110FC">
        <w:rPr>
          <w:rFonts w:cs="Arial"/>
          <w:lang w:val="es-CR"/>
        </w:rPr>
        <w:t xml:space="preserve"> </w:t>
      </w:r>
      <w:r w:rsidRPr="002110FC">
        <w:rPr>
          <w:rFonts w:cs="Arial"/>
          <w:spacing w:val="-1"/>
          <w:lang w:val="es-CR"/>
        </w:rPr>
        <w:t>del</w:t>
      </w:r>
      <w:r w:rsidRPr="002110FC">
        <w:rPr>
          <w:rFonts w:cs="Arial"/>
          <w:spacing w:val="59"/>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lang w:val="es-CR"/>
        </w:rPr>
        <w:t>no</w:t>
      </w:r>
      <w:r w:rsidRPr="002110FC">
        <w:rPr>
          <w:rFonts w:cs="Arial"/>
          <w:spacing w:val="60"/>
          <w:lang w:val="es-CR"/>
        </w:rPr>
        <w:t xml:space="preserve"> </w:t>
      </w:r>
      <w:r w:rsidRPr="002110FC">
        <w:rPr>
          <w:rFonts w:cs="Arial"/>
          <w:spacing w:val="-1"/>
          <w:lang w:val="es-CR"/>
        </w:rPr>
        <w:t>pueda</w:t>
      </w:r>
      <w:r w:rsidRPr="002110FC">
        <w:rPr>
          <w:rFonts w:cs="Arial"/>
          <w:spacing w:val="39"/>
          <w:lang w:val="es-CR"/>
        </w:rPr>
        <w:t xml:space="preserve"> </w:t>
      </w:r>
      <w:r w:rsidRPr="002110FC">
        <w:rPr>
          <w:rFonts w:cs="Arial"/>
          <w:spacing w:val="-1"/>
          <w:lang w:val="es-CR"/>
        </w:rPr>
        <w:t>prescindirse</w:t>
      </w:r>
      <w:r w:rsidRPr="002110FC">
        <w:rPr>
          <w:rFonts w:cs="Arial"/>
          <w:spacing w:val="2"/>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dictar</w:t>
      </w:r>
      <w:r w:rsidRPr="002110FC">
        <w:rPr>
          <w:rFonts w:cs="Arial"/>
          <w:spacing w:val="6"/>
          <w:lang w:val="es-CR"/>
        </w:rPr>
        <w:t xml:space="preserve"> </w:t>
      </w:r>
      <w:r w:rsidRPr="002110FC">
        <w:rPr>
          <w:rFonts w:cs="Arial"/>
          <w:spacing w:val="-2"/>
          <w:lang w:val="es-CR"/>
        </w:rPr>
        <w:t>la</w:t>
      </w:r>
      <w:r w:rsidRPr="002110FC">
        <w:rPr>
          <w:rFonts w:cs="Arial"/>
          <w:spacing w:val="5"/>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w:t>
      </w:r>
      <w:r w:rsidRPr="002110FC">
        <w:rPr>
          <w:rFonts w:cs="Arial"/>
          <w:spacing w:val="3"/>
          <w:lang w:val="es-CR"/>
        </w:rPr>
        <w:t xml:space="preserve"> </w:t>
      </w:r>
      <w:r w:rsidRPr="002110FC">
        <w:rPr>
          <w:rFonts w:cs="Arial"/>
          <w:spacing w:val="-1"/>
          <w:lang w:val="es-CR"/>
        </w:rPr>
        <w:t>refiere</w:t>
      </w:r>
      <w:r w:rsidRPr="002110FC">
        <w:rPr>
          <w:rFonts w:cs="Arial"/>
          <w:spacing w:val="2"/>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artículo</w:t>
      </w:r>
      <w:r w:rsidRPr="002110FC">
        <w:rPr>
          <w:rFonts w:cs="Arial"/>
          <w:spacing w:val="5"/>
          <w:lang w:val="es-CR"/>
        </w:rPr>
        <w:t xml:space="preserve"> </w:t>
      </w:r>
      <w:r w:rsidRPr="002110FC">
        <w:rPr>
          <w:rFonts w:cs="Arial"/>
          <w:lang w:val="es-CR"/>
        </w:rPr>
        <w:t>57</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2"/>
          <w:lang w:val="es-CR"/>
        </w:rPr>
        <w:t>la</w:t>
      </w:r>
      <w:r w:rsidRPr="002110FC">
        <w:rPr>
          <w:rFonts w:cs="Arial"/>
          <w:spacing w:val="5"/>
          <w:lang w:val="es-CR"/>
        </w:rPr>
        <w:t xml:space="preserve"> </w:t>
      </w:r>
      <w:r w:rsidR="00530359" w:rsidRPr="002110FC">
        <w:rPr>
          <w:rFonts w:cs="Arial"/>
          <w:spacing w:val="-1"/>
          <w:lang w:val="es-CR"/>
        </w:rPr>
        <w:t>Ley N.° 9736</w:t>
      </w:r>
      <w:r w:rsidRPr="002110FC">
        <w:rPr>
          <w:rFonts w:cs="Arial"/>
          <w:spacing w:val="26"/>
          <w:lang w:val="es-CR"/>
        </w:rPr>
        <w:t xml:space="preserve"> </w:t>
      </w:r>
      <w:r w:rsidRPr="002110FC">
        <w:rPr>
          <w:rFonts w:cs="Arial"/>
          <w:lang w:val="es-CR"/>
        </w:rPr>
        <w:t>o</w:t>
      </w:r>
      <w:r w:rsidRPr="002110FC">
        <w:rPr>
          <w:rFonts w:cs="Arial"/>
          <w:spacing w:val="26"/>
          <w:lang w:val="es-CR"/>
        </w:rPr>
        <w:t xml:space="preserve"> </w:t>
      </w:r>
      <w:r w:rsidRPr="002110FC">
        <w:rPr>
          <w:rFonts w:cs="Arial"/>
          <w:spacing w:val="-2"/>
          <w:lang w:val="es-CR"/>
        </w:rPr>
        <w:t>que</w:t>
      </w:r>
      <w:r w:rsidRPr="002110FC">
        <w:rPr>
          <w:rFonts w:cs="Arial"/>
          <w:spacing w:val="29"/>
          <w:lang w:val="es-CR"/>
        </w:rPr>
        <w:t xml:space="preserve"> </w:t>
      </w:r>
      <w:r w:rsidRPr="002110FC">
        <w:rPr>
          <w:rFonts w:cs="Arial"/>
          <w:spacing w:val="-1"/>
          <w:lang w:val="es-CR"/>
        </w:rPr>
        <w:t>condicione</w:t>
      </w:r>
      <w:r w:rsidRPr="002110FC">
        <w:rPr>
          <w:rFonts w:cs="Arial"/>
          <w:spacing w:val="29"/>
          <w:lang w:val="es-CR"/>
        </w:rPr>
        <w:t xml:space="preserve"> </w:t>
      </w:r>
      <w:r w:rsidRPr="002110FC">
        <w:rPr>
          <w:rFonts w:cs="Arial"/>
          <w:spacing w:val="-1"/>
          <w:lang w:val="es-CR"/>
        </w:rPr>
        <w:t>directamente</w:t>
      </w:r>
      <w:r w:rsidRPr="002110FC">
        <w:rPr>
          <w:rFonts w:cs="Arial"/>
          <w:spacing w:val="29"/>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contenido</w:t>
      </w:r>
      <w:r w:rsidRPr="002110FC">
        <w:rPr>
          <w:rFonts w:cs="Arial"/>
          <w:spacing w:val="26"/>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esta.</w:t>
      </w:r>
      <w:r w:rsidRPr="002110FC">
        <w:rPr>
          <w:rFonts w:cs="Arial"/>
          <w:spacing w:val="33"/>
          <w:lang w:val="es-CR"/>
        </w:rPr>
        <w:t xml:space="preserve"> </w:t>
      </w:r>
      <w:r w:rsidRPr="002110FC">
        <w:rPr>
          <w:rFonts w:cs="Arial"/>
          <w:spacing w:val="-1"/>
          <w:lang w:val="es-CR"/>
        </w:rPr>
        <w:t>En</w:t>
      </w:r>
      <w:r w:rsidRPr="002110FC">
        <w:rPr>
          <w:rFonts w:cs="Arial"/>
          <w:spacing w:val="29"/>
          <w:lang w:val="es-CR"/>
        </w:rPr>
        <w:t xml:space="preserve"> </w:t>
      </w:r>
      <w:r w:rsidRPr="002110FC">
        <w:rPr>
          <w:rFonts w:cs="Arial"/>
          <w:spacing w:val="-1"/>
          <w:lang w:val="es-CR"/>
        </w:rPr>
        <w:t>este</w:t>
      </w:r>
      <w:r w:rsidRPr="002110FC">
        <w:rPr>
          <w:rFonts w:cs="Arial"/>
          <w:spacing w:val="53"/>
          <w:lang w:val="es-CR"/>
        </w:rPr>
        <w:t xml:space="preserve"> </w:t>
      </w:r>
      <w:r w:rsidRPr="002110FC">
        <w:rPr>
          <w:rFonts w:cs="Arial"/>
          <w:spacing w:val="-1"/>
          <w:lang w:val="es-CR"/>
        </w:rPr>
        <w:t>caso,</w:t>
      </w:r>
      <w:r w:rsidRPr="002110FC">
        <w:rPr>
          <w:rFonts w:cs="Arial"/>
          <w:spacing w:val="28"/>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suspensión</w:t>
      </w:r>
      <w:r w:rsidRPr="002110FC">
        <w:rPr>
          <w:rFonts w:cs="Arial"/>
          <w:spacing w:val="26"/>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los</w:t>
      </w:r>
      <w:r w:rsidRPr="002110FC">
        <w:rPr>
          <w:rFonts w:cs="Arial"/>
          <w:spacing w:val="27"/>
          <w:lang w:val="es-CR"/>
        </w:rPr>
        <w:t xml:space="preserve"> </w:t>
      </w:r>
      <w:r w:rsidRPr="002110FC">
        <w:rPr>
          <w:rFonts w:cs="Arial"/>
          <w:spacing w:val="-1"/>
          <w:lang w:val="es-CR"/>
        </w:rPr>
        <w:t>plazos</w:t>
      </w:r>
      <w:r w:rsidRPr="002110FC">
        <w:rPr>
          <w:rFonts w:cs="Arial"/>
          <w:spacing w:val="27"/>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1"/>
          <w:lang w:val="es-CR"/>
        </w:rPr>
        <w:t>procedimiento</w:t>
      </w:r>
      <w:r w:rsidRPr="002110FC">
        <w:rPr>
          <w:rFonts w:cs="Arial"/>
          <w:spacing w:val="27"/>
          <w:lang w:val="es-CR"/>
        </w:rPr>
        <w:t xml:space="preserve"> </w:t>
      </w:r>
      <w:r w:rsidRPr="002110FC">
        <w:rPr>
          <w:rFonts w:cs="Arial"/>
          <w:spacing w:val="-1"/>
          <w:lang w:val="es-CR"/>
        </w:rPr>
        <w:t>especial</w:t>
      </w:r>
      <w:r w:rsidRPr="002110FC">
        <w:rPr>
          <w:rFonts w:cs="Arial"/>
          <w:spacing w:val="26"/>
          <w:lang w:val="es-CR"/>
        </w:rPr>
        <w:t xml:space="preserve"> </w:t>
      </w:r>
      <w:r w:rsidRPr="002110FC">
        <w:rPr>
          <w:rFonts w:cs="Arial"/>
          <w:spacing w:val="-1"/>
          <w:lang w:val="es-CR"/>
        </w:rPr>
        <w:t>deberá</w:t>
      </w:r>
      <w:r w:rsidRPr="002110FC">
        <w:rPr>
          <w:rFonts w:cs="Arial"/>
          <w:spacing w:val="27"/>
          <w:lang w:val="es-CR"/>
        </w:rPr>
        <w:t xml:space="preserve"> </w:t>
      </w:r>
      <w:r w:rsidRPr="002110FC">
        <w:rPr>
          <w:rFonts w:cs="Arial"/>
          <w:spacing w:val="-1"/>
          <w:lang w:val="es-CR"/>
        </w:rPr>
        <w:t>ser</w:t>
      </w:r>
      <w:r w:rsidRPr="002110FC">
        <w:rPr>
          <w:rFonts w:cs="Arial"/>
          <w:spacing w:val="28"/>
          <w:lang w:val="es-CR"/>
        </w:rPr>
        <w:t xml:space="preserve"> </w:t>
      </w:r>
      <w:r w:rsidRPr="002110FC">
        <w:rPr>
          <w:rFonts w:cs="Arial"/>
          <w:spacing w:val="-1"/>
          <w:lang w:val="es-CR"/>
        </w:rPr>
        <w:t>dictada</w:t>
      </w:r>
      <w:r w:rsidR="00D34386" w:rsidRPr="002110FC">
        <w:rPr>
          <w:rFonts w:cs="Arial"/>
          <w:lang w:val="es-CR"/>
        </w:rPr>
        <w:t xml:space="preserve"> </w:t>
      </w:r>
      <w:r w:rsidRPr="002110FC">
        <w:rPr>
          <w:rFonts w:cs="Arial"/>
          <w:spacing w:val="-1"/>
          <w:lang w:val="es-CR"/>
        </w:rPr>
        <w:t>mediante</w:t>
      </w:r>
      <w:r w:rsidR="00811A4F" w:rsidRPr="002110FC">
        <w:rPr>
          <w:rFonts w:cs="Arial"/>
          <w:lang w:val="es-CR"/>
        </w:rPr>
        <w:t xml:space="preserve"> </w:t>
      </w:r>
      <w:r w:rsidRPr="002110FC">
        <w:rPr>
          <w:rFonts w:cs="Arial"/>
          <w:spacing w:val="-1"/>
          <w:lang w:val="es-CR"/>
        </w:rPr>
        <w:t>resolución</w:t>
      </w:r>
      <w:r w:rsidR="00811A4F" w:rsidRPr="002110FC">
        <w:rPr>
          <w:rFonts w:cs="Arial"/>
          <w:lang w:val="es-CR"/>
        </w:rPr>
        <w:t xml:space="preserve"> </w:t>
      </w:r>
      <w:r w:rsidRPr="002110FC">
        <w:rPr>
          <w:rFonts w:cs="Arial"/>
          <w:spacing w:val="-1"/>
          <w:lang w:val="es-CR"/>
        </w:rPr>
        <w:t>motivada,</w:t>
      </w:r>
      <w:r w:rsidR="00811A4F" w:rsidRPr="002110FC">
        <w:rPr>
          <w:rFonts w:cs="Arial"/>
          <w:lang w:val="es-CR"/>
        </w:rPr>
        <w:t xml:space="preserve"> </w:t>
      </w:r>
      <w:r w:rsidRPr="002110FC">
        <w:rPr>
          <w:rFonts w:cs="Arial"/>
          <w:spacing w:val="-1"/>
          <w:lang w:val="es-CR"/>
        </w:rPr>
        <w:t>del</w:t>
      </w:r>
      <w:r w:rsidR="00811A4F" w:rsidRPr="002110FC">
        <w:rPr>
          <w:rFonts w:cs="Arial"/>
          <w:lang w:val="es-CR"/>
        </w:rPr>
        <w:t xml:space="preserve"> </w:t>
      </w:r>
      <w:r w:rsidRPr="002110FC">
        <w:rPr>
          <w:rFonts w:cs="Arial"/>
          <w:spacing w:val="-1"/>
          <w:lang w:val="es-CR"/>
        </w:rPr>
        <w:t>Encargado</w:t>
      </w:r>
      <w:r w:rsidR="00811A4F" w:rsidRPr="002110FC">
        <w:rPr>
          <w:rFonts w:cs="Arial"/>
          <w:lang w:val="es-CR"/>
        </w:rPr>
        <w:t xml:space="preserve"> </w:t>
      </w:r>
      <w:r w:rsidRPr="002110FC">
        <w:rPr>
          <w:rFonts w:cs="Arial"/>
          <w:lang w:val="es-CR"/>
        </w:rPr>
        <w:t>de</w:t>
      </w:r>
      <w:r w:rsidR="00811A4F" w:rsidRPr="002110FC">
        <w:rPr>
          <w:rFonts w:cs="Arial"/>
          <w:lang w:val="es-CR"/>
        </w:rPr>
        <w:t xml:space="preserve"> </w:t>
      </w:r>
      <w:r w:rsidRPr="002110FC">
        <w:rPr>
          <w:rFonts w:cs="Arial"/>
          <w:spacing w:val="-1"/>
          <w:lang w:val="es-CR"/>
        </w:rPr>
        <w:t>la</w:t>
      </w:r>
      <w:r w:rsidR="00811A4F" w:rsidRPr="002110FC">
        <w:rPr>
          <w:rFonts w:cs="Arial"/>
          <w:lang w:val="es-CR"/>
        </w:rPr>
        <w:t xml:space="preserve"> </w:t>
      </w:r>
      <w:r w:rsidRPr="002110FC">
        <w:rPr>
          <w:rFonts w:cs="Arial"/>
          <w:lang w:val="es-CR"/>
        </w:rPr>
        <w:t>etapa</w:t>
      </w:r>
      <w:r w:rsidR="00811A4F" w:rsidRPr="002110FC">
        <w:rPr>
          <w:rFonts w:cs="Arial"/>
          <w:lang w:val="es-CR"/>
        </w:rPr>
        <w:t xml:space="preserve"> </w:t>
      </w:r>
      <w:r w:rsidRPr="002110FC">
        <w:rPr>
          <w:rFonts w:cs="Arial"/>
          <w:spacing w:val="-1"/>
          <w:lang w:val="es-CR"/>
        </w:rPr>
        <w:t>correspondiente</w:t>
      </w:r>
      <w:r w:rsidR="00811A4F" w:rsidRPr="002110FC">
        <w:rPr>
          <w:rFonts w:cs="Arial"/>
          <w:lang w:val="es-CR"/>
        </w:rPr>
        <w:t xml:space="preserve"> </w:t>
      </w:r>
      <w:r w:rsidRPr="002110FC">
        <w:rPr>
          <w:rFonts w:cs="Arial"/>
          <w:lang w:val="es-CR"/>
        </w:rPr>
        <w:t>y</w:t>
      </w:r>
      <w:r w:rsidRPr="002110FC">
        <w:rPr>
          <w:rFonts w:cs="Arial"/>
          <w:spacing w:val="49"/>
          <w:lang w:val="es-CR"/>
        </w:rPr>
        <w:t xml:space="preserve"> </w:t>
      </w:r>
      <w:r w:rsidRPr="002110FC">
        <w:rPr>
          <w:rFonts w:cs="Arial"/>
          <w:spacing w:val="-1"/>
          <w:lang w:val="es-CR"/>
        </w:rPr>
        <w:t>quedará</w:t>
      </w:r>
      <w:r w:rsidRPr="002110FC">
        <w:rPr>
          <w:rFonts w:cs="Arial"/>
          <w:spacing w:val="1"/>
          <w:lang w:val="es-CR"/>
        </w:rPr>
        <w:t xml:space="preserve"> </w:t>
      </w:r>
      <w:r w:rsidRPr="002110FC">
        <w:rPr>
          <w:rFonts w:cs="Arial"/>
          <w:spacing w:val="-1"/>
          <w:lang w:val="es-CR"/>
        </w:rPr>
        <w:t>sujeta</w:t>
      </w:r>
      <w:r w:rsidRPr="002110FC">
        <w:rPr>
          <w:rFonts w:cs="Arial"/>
          <w:spacing w:val="-2"/>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resolución</w:t>
      </w:r>
      <w:r w:rsidRPr="002110FC">
        <w:rPr>
          <w:rFonts w:cs="Arial"/>
          <w:lang w:val="es-CR"/>
        </w:rPr>
        <w:t xml:space="preserve"> </w:t>
      </w:r>
      <w:r w:rsidRPr="002110FC">
        <w:rPr>
          <w:rFonts w:cs="Arial"/>
          <w:spacing w:val="-1"/>
          <w:lang w:val="es-CR"/>
        </w:rPr>
        <w:t>del</w:t>
      </w:r>
      <w:r w:rsidRPr="002110FC">
        <w:rPr>
          <w:rFonts w:cs="Arial"/>
          <w:lang w:val="es-CR"/>
        </w:rPr>
        <w:t xml:space="preserve"> proceso</w:t>
      </w:r>
      <w:r w:rsidRPr="002110FC">
        <w:rPr>
          <w:rFonts w:cs="Arial"/>
          <w:spacing w:val="-5"/>
          <w:lang w:val="es-CR"/>
        </w:rPr>
        <w:t xml:space="preserve"> </w:t>
      </w:r>
      <w:r w:rsidRPr="002110FC">
        <w:rPr>
          <w:rFonts w:cs="Arial"/>
          <w:spacing w:val="-1"/>
          <w:lang w:val="es-CR"/>
        </w:rPr>
        <w:t xml:space="preserve">judicial </w:t>
      </w:r>
      <w:r w:rsidRPr="002110FC">
        <w:rPr>
          <w:rFonts w:cs="Arial"/>
          <w:lang w:val="es-CR"/>
        </w:rPr>
        <w:t xml:space="preserve">en </w:t>
      </w:r>
      <w:r w:rsidRPr="002110FC">
        <w:rPr>
          <w:rFonts w:cs="Arial"/>
          <w:spacing w:val="-1"/>
          <w:lang w:val="es-CR"/>
        </w:rPr>
        <w:t>sede</w:t>
      </w:r>
      <w:r w:rsidRPr="002110FC">
        <w:rPr>
          <w:rFonts w:cs="Arial"/>
          <w:lang w:val="es-CR"/>
        </w:rPr>
        <w:t xml:space="preserve"> </w:t>
      </w:r>
      <w:r w:rsidRPr="002110FC">
        <w:rPr>
          <w:rFonts w:cs="Arial"/>
          <w:spacing w:val="-1"/>
          <w:lang w:val="es-CR"/>
        </w:rPr>
        <w:t>penal.</w:t>
      </w:r>
    </w:p>
    <w:p w14:paraId="444A2F17" w14:textId="4C548CA2" w:rsidR="00671664" w:rsidRPr="002110FC" w:rsidRDefault="00977604" w:rsidP="005A1070">
      <w:pPr>
        <w:pStyle w:val="Textoindependiente"/>
        <w:numPr>
          <w:ilvl w:val="0"/>
          <w:numId w:val="34"/>
        </w:numPr>
        <w:tabs>
          <w:tab w:val="left" w:pos="822"/>
        </w:tabs>
        <w:ind w:left="822" w:right="112"/>
        <w:jc w:val="both"/>
        <w:rPr>
          <w:rFonts w:cs="Arial"/>
          <w:lang w:val="es-CR"/>
        </w:rPr>
      </w:pPr>
      <w:r w:rsidRPr="002110FC">
        <w:rPr>
          <w:rFonts w:cs="Arial"/>
          <w:spacing w:val="-1"/>
          <w:lang w:val="es-CR"/>
        </w:rPr>
        <w:t>Cuando</w:t>
      </w:r>
      <w:r w:rsidRPr="002110FC">
        <w:rPr>
          <w:rFonts w:cs="Arial"/>
          <w:lang w:val="es-CR"/>
        </w:rPr>
        <w:t xml:space="preserve"> </w:t>
      </w:r>
      <w:r w:rsidRPr="002110FC">
        <w:rPr>
          <w:rFonts w:cs="Arial"/>
          <w:spacing w:val="-1"/>
          <w:lang w:val="es-CR"/>
        </w:rPr>
        <w:t>una</w:t>
      </w:r>
      <w:r w:rsidRPr="002110FC">
        <w:rPr>
          <w:rFonts w:cs="Arial"/>
          <w:lang w:val="es-CR"/>
        </w:rPr>
        <w:t xml:space="preserve"> </w:t>
      </w:r>
      <w:r w:rsidRPr="002110FC">
        <w:rPr>
          <w:rFonts w:cs="Arial"/>
          <w:spacing w:val="-1"/>
          <w:lang w:val="es-CR"/>
        </w:rPr>
        <w:t>autoridad</w:t>
      </w:r>
      <w:r w:rsidRPr="002110FC">
        <w:rPr>
          <w:rFonts w:cs="Arial"/>
          <w:spacing w:val="59"/>
          <w:lang w:val="es-CR"/>
        </w:rPr>
        <w:t xml:space="preserve"> </w:t>
      </w:r>
      <w:r w:rsidRPr="002110FC">
        <w:rPr>
          <w:rFonts w:cs="Arial"/>
          <w:spacing w:val="-1"/>
          <w:lang w:val="es-CR"/>
        </w:rPr>
        <w:t>judicial</w:t>
      </w:r>
      <w:r w:rsidRPr="002110FC">
        <w:rPr>
          <w:rFonts w:cs="Arial"/>
          <w:spacing w:val="60"/>
          <w:lang w:val="es-CR"/>
        </w:rPr>
        <w:t xml:space="preserve"> </w:t>
      </w:r>
      <w:r w:rsidRPr="002110FC">
        <w:rPr>
          <w:rFonts w:cs="Arial"/>
          <w:spacing w:val="-1"/>
          <w:lang w:val="es-CR"/>
        </w:rPr>
        <w:t>competente</w:t>
      </w:r>
      <w:r w:rsidRPr="002110FC">
        <w:rPr>
          <w:rFonts w:cs="Arial"/>
          <w:spacing w:val="59"/>
          <w:lang w:val="es-CR"/>
        </w:rPr>
        <w:t xml:space="preserve"> </w:t>
      </w:r>
      <w:r w:rsidRPr="002110FC">
        <w:rPr>
          <w:rFonts w:cs="Arial"/>
          <w:lang w:val="es-CR"/>
        </w:rPr>
        <w:t>ordene</w:t>
      </w:r>
      <w:r w:rsidR="00811A4F" w:rsidRPr="002110FC">
        <w:rPr>
          <w:rFonts w:cs="Arial"/>
          <w:lang w:val="es-CR"/>
        </w:rPr>
        <w:t xml:space="preserve"> </w:t>
      </w:r>
      <w:r w:rsidRPr="002110FC">
        <w:rPr>
          <w:rFonts w:cs="Arial"/>
          <w:spacing w:val="-1"/>
          <w:lang w:val="es-CR"/>
        </w:rPr>
        <w:t>mediante</w:t>
      </w:r>
      <w:r w:rsidR="00811A4F" w:rsidRPr="002110FC">
        <w:rPr>
          <w:rFonts w:cs="Arial"/>
          <w:lang w:val="es-CR"/>
        </w:rPr>
        <w:t xml:space="preserve"> </w:t>
      </w:r>
      <w:r w:rsidRPr="002110FC">
        <w:rPr>
          <w:rFonts w:cs="Arial"/>
          <w:spacing w:val="-1"/>
          <w:lang w:val="es-CR"/>
        </w:rPr>
        <w:t>resolución</w:t>
      </w:r>
      <w:r w:rsidR="00811A4F" w:rsidRPr="002110FC">
        <w:rPr>
          <w:rFonts w:cs="Arial"/>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suspensión</w:t>
      </w:r>
      <w:r w:rsidRPr="002110FC">
        <w:rPr>
          <w:rFonts w:cs="Arial"/>
          <w:spacing w:val="12"/>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procedimiento</w:t>
      </w:r>
      <w:r w:rsidRPr="002110FC">
        <w:rPr>
          <w:rFonts w:cs="Arial"/>
          <w:spacing w:val="12"/>
          <w:lang w:val="es-CR"/>
        </w:rPr>
        <w:t xml:space="preserve"> </w:t>
      </w:r>
      <w:r w:rsidRPr="002110FC">
        <w:rPr>
          <w:rFonts w:cs="Arial"/>
          <w:spacing w:val="-1"/>
          <w:lang w:val="es-CR"/>
        </w:rPr>
        <w:t>especial;</w:t>
      </w:r>
      <w:r w:rsidRPr="002110FC">
        <w:rPr>
          <w:rFonts w:cs="Arial"/>
          <w:spacing w:val="13"/>
          <w:lang w:val="es-CR"/>
        </w:rPr>
        <w:t xml:space="preserve"> </w:t>
      </w:r>
      <w:r w:rsidRPr="002110FC">
        <w:rPr>
          <w:rFonts w:cs="Arial"/>
          <w:lang w:val="es-CR"/>
        </w:rPr>
        <w:t>en</w:t>
      </w:r>
      <w:r w:rsidRPr="002110FC">
        <w:rPr>
          <w:rFonts w:cs="Arial"/>
          <w:spacing w:val="9"/>
          <w:lang w:val="es-CR"/>
        </w:rPr>
        <w:t xml:space="preserve"> </w:t>
      </w:r>
      <w:r w:rsidRPr="002110FC">
        <w:rPr>
          <w:rFonts w:cs="Arial"/>
          <w:spacing w:val="-1"/>
          <w:lang w:val="es-CR"/>
        </w:rPr>
        <w:t>cuyo</w:t>
      </w:r>
      <w:r w:rsidRPr="002110FC">
        <w:rPr>
          <w:rFonts w:cs="Arial"/>
          <w:spacing w:val="12"/>
          <w:lang w:val="es-CR"/>
        </w:rPr>
        <w:t xml:space="preserve"> </w:t>
      </w:r>
      <w:r w:rsidRPr="002110FC">
        <w:rPr>
          <w:rFonts w:cs="Arial"/>
          <w:lang w:val="es-CR"/>
        </w:rPr>
        <w:t>caso</w:t>
      </w:r>
      <w:r w:rsidRPr="002110FC">
        <w:rPr>
          <w:rFonts w:cs="Arial"/>
          <w:spacing w:val="12"/>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plazo</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suspensión</w:t>
      </w:r>
      <w:r w:rsidRPr="002110FC">
        <w:rPr>
          <w:rFonts w:cs="Arial"/>
          <w:spacing w:val="12"/>
          <w:lang w:val="es-CR"/>
        </w:rPr>
        <w:t xml:space="preserve"> </w:t>
      </w:r>
      <w:r w:rsidRPr="002110FC">
        <w:rPr>
          <w:rFonts w:cs="Arial"/>
          <w:lang w:val="es-CR"/>
        </w:rPr>
        <w:t>será</w:t>
      </w:r>
      <w:r w:rsidRPr="002110FC">
        <w:rPr>
          <w:rFonts w:cs="Arial"/>
          <w:spacing w:val="47"/>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lang w:val="es-CR"/>
        </w:rPr>
        <w:t>esa</w:t>
      </w:r>
      <w:r w:rsidRPr="002110FC">
        <w:rPr>
          <w:rFonts w:cs="Arial"/>
          <w:spacing w:val="2"/>
          <w:lang w:val="es-CR"/>
        </w:rPr>
        <w:t xml:space="preserve"> </w:t>
      </w:r>
      <w:r w:rsidRPr="002110FC">
        <w:rPr>
          <w:rFonts w:cs="Arial"/>
          <w:spacing w:val="-1"/>
          <w:lang w:val="es-CR"/>
        </w:rPr>
        <w:t>autoridad</w:t>
      </w:r>
      <w:r w:rsidRPr="002110FC">
        <w:rPr>
          <w:rFonts w:cs="Arial"/>
          <w:lang w:val="es-CR"/>
        </w:rPr>
        <w:t xml:space="preserve"> </w:t>
      </w:r>
      <w:r w:rsidRPr="002110FC">
        <w:rPr>
          <w:rFonts w:cs="Arial"/>
          <w:spacing w:val="-1"/>
          <w:lang w:val="es-CR"/>
        </w:rPr>
        <w:t>judicial</w:t>
      </w:r>
      <w:r w:rsidRPr="002110FC">
        <w:rPr>
          <w:rFonts w:cs="Arial"/>
          <w:spacing w:val="2"/>
          <w:lang w:val="es-CR"/>
        </w:rPr>
        <w:t xml:space="preserve"> </w:t>
      </w:r>
      <w:r w:rsidRPr="002110FC">
        <w:rPr>
          <w:rFonts w:cs="Arial"/>
          <w:spacing w:val="-1"/>
          <w:lang w:val="es-CR"/>
        </w:rPr>
        <w:t>disponga.</w:t>
      </w:r>
      <w:r w:rsidRPr="002110FC">
        <w:rPr>
          <w:rFonts w:cs="Arial"/>
          <w:spacing w:val="3"/>
          <w:lang w:val="es-CR"/>
        </w:rPr>
        <w:t xml:space="preserve"> </w:t>
      </w:r>
      <w:r w:rsidRPr="002110FC">
        <w:rPr>
          <w:rFonts w:cs="Arial"/>
          <w:spacing w:val="-1"/>
          <w:lang w:val="es-CR"/>
        </w:rPr>
        <w:t>En</w:t>
      </w:r>
      <w:r w:rsidRPr="002110FC">
        <w:rPr>
          <w:rFonts w:cs="Arial"/>
          <w:spacing w:val="3"/>
          <w:lang w:val="es-CR"/>
        </w:rPr>
        <w:t xml:space="preserve"> </w:t>
      </w:r>
      <w:r w:rsidRPr="002110FC">
        <w:rPr>
          <w:rFonts w:cs="Arial"/>
          <w:lang w:val="es-CR"/>
        </w:rPr>
        <w:t>este</w:t>
      </w:r>
      <w:r w:rsidRPr="002110FC">
        <w:rPr>
          <w:rFonts w:cs="Arial"/>
          <w:spacing w:val="3"/>
          <w:lang w:val="es-CR"/>
        </w:rPr>
        <w:t xml:space="preserve"> </w:t>
      </w:r>
      <w:r w:rsidRPr="002110FC">
        <w:rPr>
          <w:rFonts w:cs="Arial"/>
          <w:spacing w:val="-1"/>
          <w:lang w:val="es-CR"/>
        </w:rPr>
        <w:t>supuesto,</w:t>
      </w:r>
      <w:r w:rsidRPr="002110FC">
        <w:rPr>
          <w:rFonts w:cs="Arial"/>
          <w:spacing w:val="3"/>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Encargado</w:t>
      </w:r>
      <w:r w:rsidRPr="002110FC">
        <w:rPr>
          <w:rFonts w:cs="Arial"/>
          <w:spacing w:val="2"/>
          <w:lang w:val="es-CR"/>
        </w:rPr>
        <w:t xml:space="preserve"> </w:t>
      </w:r>
      <w:r w:rsidRPr="002110FC">
        <w:rPr>
          <w:rFonts w:cs="Arial"/>
          <w:spacing w:val="-2"/>
          <w:lang w:val="es-CR"/>
        </w:rPr>
        <w:t>de</w:t>
      </w:r>
      <w:r w:rsidRPr="002110FC">
        <w:rPr>
          <w:rFonts w:cs="Arial"/>
          <w:spacing w:val="3"/>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lang w:val="es-CR"/>
        </w:rPr>
        <w:t>etapa</w:t>
      </w:r>
      <w:r w:rsidRPr="002110FC">
        <w:rPr>
          <w:rFonts w:cs="Arial"/>
          <w:spacing w:val="55"/>
          <w:lang w:val="es-CR"/>
        </w:rPr>
        <w:t xml:space="preserve"> </w:t>
      </w:r>
      <w:r w:rsidRPr="002110FC">
        <w:rPr>
          <w:rFonts w:cs="Arial"/>
          <w:spacing w:val="-1"/>
          <w:lang w:val="es-CR"/>
        </w:rPr>
        <w:t>correspondiente</w:t>
      </w:r>
      <w:r w:rsidRPr="002110FC">
        <w:rPr>
          <w:rFonts w:cs="Arial"/>
          <w:spacing w:val="7"/>
          <w:lang w:val="es-CR"/>
        </w:rPr>
        <w:t xml:space="preserve"> </w:t>
      </w:r>
      <w:r w:rsidRPr="002110FC">
        <w:rPr>
          <w:rFonts w:cs="Arial"/>
          <w:lang w:val="es-CR"/>
        </w:rPr>
        <w:t>se</w:t>
      </w:r>
      <w:r w:rsidRPr="002110FC">
        <w:rPr>
          <w:rFonts w:cs="Arial"/>
          <w:spacing w:val="5"/>
          <w:lang w:val="es-CR"/>
        </w:rPr>
        <w:t xml:space="preserve"> </w:t>
      </w:r>
      <w:r w:rsidRPr="002110FC">
        <w:rPr>
          <w:rFonts w:cs="Arial"/>
          <w:spacing w:val="-1"/>
          <w:lang w:val="es-CR"/>
        </w:rPr>
        <w:t>limitará</w:t>
      </w:r>
      <w:r w:rsidRPr="002110FC">
        <w:rPr>
          <w:rFonts w:cs="Arial"/>
          <w:spacing w:val="8"/>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dictar</w:t>
      </w:r>
      <w:r w:rsidRPr="002110FC">
        <w:rPr>
          <w:rFonts w:cs="Arial"/>
          <w:spacing w:val="8"/>
          <w:lang w:val="es-CR"/>
        </w:rPr>
        <w:t xml:space="preserve"> </w:t>
      </w:r>
      <w:r w:rsidRPr="002110FC">
        <w:rPr>
          <w:rFonts w:cs="Arial"/>
          <w:spacing w:val="-1"/>
          <w:lang w:val="es-CR"/>
        </w:rPr>
        <w:t>una</w:t>
      </w:r>
      <w:r w:rsidRPr="002110FC">
        <w:rPr>
          <w:rFonts w:cs="Arial"/>
          <w:spacing w:val="5"/>
          <w:lang w:val="es-CR"/>
        </w:rPr>
        <w:t xml:space="preserve"> </w:t>
      </w:r>
      <w:r w:rsidRPr="002110FC">
        <w:rPr>
          <w:rFonts w:cs="Arial"/>
          <w:spacing w:val="-1"/>
          <w:lang w:val="es-CR"/>
        </w:rPr>
        <w:t>resolución</w:t>
      </w:r>
      <w:r w:rsidRPr="002110FC">
        <w:rPr>
          <w:rFonts w:cs="Arial"/>
          <w:spacing w:val="7"/>
          <w:lang w:val="es-CR"/>
        </w:rPr>
        <w:t xml:space="preserve"> </w:t>
      </w:r>
      <w:r w:rsidRPr="002110FC">
        <w:rPr>
          <w:rFonts w:cs="Arial"/>
          <w:spacing w:val="-1"/>
          <w:lang w:val="es-CR"/>
        </w:rPr>
        <w:t>motivada,</w:t>
      </w:r>
      <w:r w:rsidRPr="002110FC">
        <w:rPr>
          <w:rFonts w:cs="Arial"/>
          <w:spacing w:val="6"/>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2"/>
          <w:lang w:val="es-CR"/>
        </w:rPr>
        <w:t>se</w:t>
      </w:r>
      <w:r w:rsidRPr="002110FC">
        <w:rPr>
          <w:rFonts w:cs="Arial"/>
          <w:spacing w:val="7"/>
          <w:lang w:val="es-CR"/>
        </w:rPr>
        <w:t xml:space="preserve"> </w:t>
      </w:r>
      <w:r w:rsidRPr="002110FC">
        <w:rPr>
          <w:rFonts w:cs="Arial"/>
          <w:spacing w:val="-1"/>
          <w:lang w:val="es-CR"/>
        </w:rPr>
        <w:t>allanará</w:t>
      </w:r>
      <w:r w:rsidRPr="002110FC">
        <w:rPr>
          <w:rFonts w:cs="Arial"/>
          <w:spacing w:val="47"/>
          <w:lang w:val="es-CR"/>
        </w:rPr>
        <w:t xml:space="preserve"> </w:t>
      </w:r>
      <w:r w:rsidRPr="002110FC">
        <w:rPr>
          <w:rFonts w:cs="Arial"/>
          <w:lang w:val="es-CR"/>
        </w:rPr>
        <w:t>a</w:t>
      </w:r>
      <w:r w:rsidRPr="002110FC">
        <w:rPr>
          <w:rFonts w:cs="Arial"/>
          <w:spacing w:val="46"/>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decisión</w:t>
      </w:r>
      <w:r w:rsidRPr="002110FC">
        <w:rPr>
          <w:rFonts w:cs="Arial"/>
          <w:spacing w:val="43"/>
          <w:lang w:val="es-CR"/>
        </w:rPr>
        <w:t xml:space="preserve"> </w:t>
      </w:r>
      <w:r w:rsidRPr="002110FC">
        <w:rPr>
          <w:rFonts w:cs="Arial"/>
          <w:spacing w:val="-1"/>
          <w:lang w:val="es-CR"/>
        </w:rPr>
        <w:t>judicial</w:t>
      </w:r>
      <w:r w:rsidRPr="002110FC">
        <w:rPr>
          <w:rFonts w:cs="Arial"/>
          <w:spacing w:val="45"/>
          <w:lang w:val="es-CR"/>
        </w:rPr>
        <w:t xml:space="preserve"> </w:t>
      </w:r>
      <w:r w:rsidRPr="002110FC">
        <w:rPr>
          <w:rFonts w:cs="Arial"/>
          <w:spacing w:val="-1"/>
          <w:lang w:val="es-CR"/>
        </w:rPr>
        <w:t>comunicada,</w:t>
      </w:r>
      <w:r w:rsidRPr="002110FC">
        <w:rPr>
          <w:rFonts w:cs="Arial"/>
          <w:spacing w:val="44"/>
          <w:lang w:val="es-CR"/>
        </w:rPr>
        <w:t xml:space="preserve"> </w:t>
      </w:r>
      <w:r w:rsidRPr="002110FC">
        <w:rPr>
          <w:rFonts w:cs="Arial"/>
          <w:spacing w:val="-1"/>
          <w:lang w:val="es-CR"/>
        </w:rPr>
        <w:t>disponiendo</w:t>
      </w:r>
      <w:r w:rsidRPr="002110FC">
        <w:rPr>
          <w:rFonts w:cs="Arial"/>
          <w:spacing w:val="43"/>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suspensión</w:t>
      </w:r>
      <w:r w:rsidRPr="002110FC">
        <w:rPr>
          <w:rFonts w:cs="Arial"/>
          <w:spacing w:val="45"/>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spacing w:val="-1"/>
          <w:lang w:val="es-CR"/>
        </w:rPr>
        <w:t>plazos</w:t>
      </w:r>
      <w:r w:rsidRPr="002110FC">
        <w:rPr>
          <w:rFonts w:cs="Arial"/>
          <w:spacing w:val="46"/>
          <w:lang w:val="es-CR"/>
        </w:rPr>
        <w:t xml:space="preserve"> </w:t>
      </w:r>
      <w:r w:rsidRPr="002110FC">
        <w:rPr>
          <w:rFonts w:cs="Arial"/>
          <w:spacing w:val="-1"/>
          <w:lang w:val="es-CR"/>
        </w:rPr>
        <w:t>del</w:t>
      </w:r>
      <w:r w:rsidRPr="002110FC">
        <w:rPr>
          <w:rFonts w:cs="Arial"/>
          <w:spacing w:val="53"/>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spacing w:val="-1"/>
          <w:lang w:val="es-CR"/>
        </w:rPr>
        <w:t>especial.</w:t>
      </w:r>
    </w:p>
    <w:p w14:paraId="6CFD6363" w14:textId="44986E29" w:rsidR="00671664" w:rsidRPr="002110FC" w:rsidRDefault="00977604" w:rsidP="005A1070">
      <w:pPr>
        <w:pStyle w:val="Textoindependiente"/>
        <w:numPr>
          <w:ilvl w:val="0"/>
          <w:numId w:val="34"/>
        </w:numPr>
        <w:tabs>
          <w:tab w:val="left" w:pos="822"/>
        </w:tabs>
        <w:ind w:left="822" w:right="116"/>
        <w:jc w:val="both"/>
        <w:rPr>
          <w:rFonts w:cs="Arial"/>
          <w:lang w:val="es-CR"/>
        </w:rPr>
      </w:pPr>
      <w:r w:rsidRPr="002110FC">
        <w:rPr>
          <w:rFonts w:cs="Arial"/>
          <w:spacing w:val="-1"/>
          <w:lang w:val="es-CR"/>
        </w:rPr>
        <w:t>Cuando</w:t>
      </w:r>
      <w:r w:rsidRPr="002110FC">
        <w:rPr>
          <w:rFonts w:cs="Arial"/>
          <w:spacing w:val="25"/>
          <w:lang w:val="es-CR"/>
        </w:rPr>
        <w:t xml:space="preserve"> </w:t>
      </w:r>
      <w:r w:rsidRPr="002110FC">
        <w:rPr>
          <w:rFonts w:cs="Arial"/>
          <w:spacing w:val="-1"/>
          <w:lang w:val="es-CR"/>
        </w:rPr>
        <w:t>durante</w:t>
      </w:r>
      <w:r w:rsidRPr="002110FC">
        <w:rPr>
          <w:rFonts w:cs="Arial"/>
          <w:spacing w:val="23"/>
          <w:lang w:val="es-CR"/>
        </w:rPr>
        <w:t xml:space="preserve"> </w:t>
      </w:r>
      <w:r w:rsidRPr="002110FC">
        <w:rPr>
          <w:rFonts w:cs="Arial"/>
          <w:spacing w:val="-1"/>
          <w:lang w:val="es-CR"/>
        </w:rPr>
        <w:t>la</w:t>
      </w:r>
      <w:r w:rsidRPr="002110FC">
        <w:rPr>
          <w:rFonts w:cs="Arial"/>
          <w:spacing w:val="25"/>
          <w:lang w:val="es-CR"/>
        </w:rPr>
        <w:t xml:space="preserve"> </w:t>
      </w:r>
      <w:r w:rsidRPr="002110FC">
        <w:rPr>
          <w:rFonts w:cs="Arial"/>
          <w:spacing w:val="-1"/>
          <w:lang w:val="es-CR"/>
        </w:rPr>
        <w:t>audiencia</w:t>
      </w:r>
      <w:r w:rsidRPr="002110FC">
        <w:rPr>
          <w:rFonts w:cs="Arial"/>
          <w:spacing w:val="25"/>
          <w:lang w:val="es-CR"/>
        </w:rPr>
        <w:t xml:space="preserve"> </w:t>
      </w:r>
      <w:r w:rsidRPr="002110FC">
        <w:rPr>
          <w:rFonts w:cs="Arial"/>
          <w:spacing w:val="-1"/>
          <w:lang w:val="es-CR"/>
        </w:rPr>
        <w:t>preparatoria</w:t>
      </w:r>
      <w:r w:rsidRPr="002110FC">
        <w:rPr>
          <w:rFonts w:cs="Arial"/>
          <w:spacing w:val="25"/>
          <w:lang w:val="es-CR"/>
        </w:rPr>
        <w:t xml:space="preserve"> </w:t>
      </w:r>
      <w:r w:rsidRPr="002110FC">
        <w:rPr>
          <w:rFonts w:cs="Arial"/>
          <w:lang w:val="es-CR"/>
        </w:rPr>
        <w:t>el</w:t>
      </w:r>
      <w:r w:rsidRPr="002110FC">
        <w:rPr>
          <w:rFonts w:cs="Arial"/>
          <w:spacing w:val="22"/>
          <w:lang w:val="es-CR"/>
        </w:rPr>
        <w:t xml:space="preserve"> </w:t>
      </w:r>
      <w:r w:rsidRPr="002110FC">
        <w:rPr>
          <w:rFonts w:cs="Arial"/>
          <w:spacing w:val="-1"/>
          <w:lang w:val="es-CR"/>
        </w:rPr>
        <w:t>Órgano</w:t>
      </w:r>
      <w:r w:rsidRPr="002110FC">
        <w:rPr>
          <w:rFonts w:cs="Arial"/>
          <w:spacing w:val="23"/>
          <w:lang w:val="es-CR"/>
        </w:rPr>
        <w:t xml:space="preserve"> </w:t>
      </w:r>
      <w:r w:rsidRPr="002110FC">
        <w:rPr>
          <w:rFonts w:cs="Arial"/>
          <w:spacing w:val="-1"/>
          <w:lang w:val="es-CR"/>
        </w:rPr>
        <w:t>Instructor</w:t>
      </w:r>
      <w:r w:rsidRPr="002110FC">
        <w:rPr>
          <w:rFonts w:cs="Arial"/>
          <w:spacing w:val="26"/>
          <w:lang w:val="es-CR"/>
        </w:rPr>
        <w:t xml:space="preserve"> </w:t>
      </w:r>
      <w:r w:rsidRPr="002110FC">
        <w:rPr>
          <w:rFonts w:cs="Arial"/>
          <w:spacing w:val="-1"/>
          <w:lang w:val="es-CR"/>
        </w:rPr>
        <w:t>determine</w:t>
      </w:r>
      <w:r w:rsidRPr="002110FC">
        <w:rPr>
          <w:rFonts w:cs="Arial"/>
          <w:spacing w:val="25"/>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1"/>
          <w:lang w:val="es-CR"/>
        </w:rPr>
        <w:t>necesidad</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realizar</w:t>
      </w:r>
      <w:r w:rsidRPr="002110FC">
        <w:rPr>
          <w:rFonts w:cs="Arial"/>
          <w:spacing w:val="3"/>
          <w:lang w:val="es-CR"/>
        </w:rPr>
        <w:t xml:space="preserve"> </w:t>
      </w:r>
      <w:r w:rsidRPr="002110FC">
        <w:rPr>
          <w:rFonts w:cs="Arial"/>
          <w:spacing w:val="-1"/>
          <w:lang w:val="es-CR"/>
        </w:rPr>
        <w:t>alguna</w:t>
      </w:r>
      <w:r w:rsidRPr="002110FC">
        <w:rPr>
          <w:rFonts w:cs="Arial"/>
          <w:spacing w:val="3"/>
          <w:lang w:val="es-CR"/>
        </w:rPr>
        <w:t xml:space="preserve"> </w:t>
      </w:r>
      <w:r w:rsidRPr="002110FC">
        <w:rPr>
          <w:rFonts w:cs="Arial"/>
          <w:spacing w:val="-1"/>
          <w:lang w:val="es-CR"/>
        </w:rPr>
        <w:t>subsanación</w:t>
      </w:r>
      <w:r w:rsidRPr="002110FC">
        <w:rPr>
          <w:rFonts w:cs="Arial"/>
          <w:spacing w:val="2"/>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1"/>
          <w:lang w:val="es-CR"/>
        </w:rPr>
        <w:t>procedimiento</w:t>
      </w:r>
      <w:r w:rsidRPr="002110FC">
        <w:rPr>
          <w:rFonts w:cs="Arial"/>
          <w:spacing w:val="3"/>
          <w:lang w:val="es-CR"/>
        </w:rPr>
        <w:t xml:space="preserve"> </w:t>
      </w:r>
      <w:r w:rsidRPr="002110FC">
        <w:rPr>
          <w:rFonts w:cs="Arial"/>
          <w:spacing w:val="-1"/>
          <w:lang w:val="es-CR"/>
        </w:rPr>
        <w:t>especial,</w:t>
      </w:r>
      <w:r w:rsidRPr="002110FC">
        <w:rPr>
          <w:rFonts w:cs="Arial"/>
          <w:spacing w:val="2"/>
          <w:lang w:val="es-CR"/>
        </w:rPr>
        <w:t xml:space="preserve"> </w:t>
      </w:r>
      <w:r w:rsidRPr="002110FC">
        <w:rPr>
          <w:rFonts w:cs="Arial"/>
          <w:lang w:val="es-CR"/>
        </w:rPr>
        <w:t>con el</w:t>
      </w:r>
      <w:r w:rsidRPr="002110FC">
        <w:rPr>
          <w:rFonts w:cs="Arial"/>
          <w:spacing w:val="2"/>
          <w:lang w:val="es-CR"/>
        </w:rPr>
        <w:t xml:space="preserve"> </w:t>
      </w:r>
      <w:r w:rsidRPr="002110FC">
        <w:rPr>
          <w:rFonts w:cs="Arial"/>
          <w:spacing w:val="-1"/>
          <w:lang w:val="es-CR"/>
        </w:rPr>
        <w:t>fin</w:t>
      </w:r>
      <w:r w:rsidRPr="002110FC">
        <w:rPr>
          <w:rFonts w:cs="Arial"/>
          <w:spacing w:val="3"/>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evitar</w:t>
      </w:r>
      <w:r w:rsidRPr="002110FC">
        <w:rPr>
          <w:rFonts w:cs="Arial"/>
          <w:spacing w:val="20"/>
          <w:lang w:val="es-CR"/>
        </w:rPr>
        <w:t xml:space="preserve"> </w:t>
      </w:r>
      <w:r w:rsidRPr="002110FC">
        <w:rPr>
          <w:rFonts w:cs="Arial"/>
          <w:spacing w:val="-1"/>
          <w:lang w:val="es-CR"/>
        </w:rPr>
        <w:t>alguna</w:t>
      </w:r>
      <w:r w:rsidRPr="002110FC">
        <w:rPr>
          <w:rFonts w:cs="Arial"/>
          <w:spacing w:val="19"/>
          <w:lang w:val="es-CR"/>
        </w:rPr>
        <w:t xml:space="preserve"> </w:t>
      </w:r>
      <w:r w:rsidRPr="002110FC">
        <w:rPr>
          <w:rFonts w:cs="Arial"/>
          <w:spacing w:val="-1"/>
          <w:lang w:val="es-CR"/>
        </w:rPr>
        <w:t>violación</w:t>
      </w:r>
      <w:r w:rsidRPr="002110FC">
        <w:rPr>
          <w:rFonts w:cs="Arial"/>
          <w:spacing w:val="19"/>
          <w:lang w:val="es-CR"/>
        </w:rPr>
        <w:t xml:space="preserve"> </w:t>
      </w:r>
      <w:r w:rsidRPr="002110FC">
        <w:rPr>
          <w:rFonts w:cs="Arial"/>
          <w:lang w:val="es-CR"/>
        </w:rPr>
        <w:t>al</w:t>
      </w:r>
      <w:r w:rsidRPr="002110FC">
        <w:rPr>
          <w:rFonts w:cs="Arial"/>
          <w:spacing w:val="19"/>
          <w:lang w:val="es-CR"/>
        </w:rPr>
        <w:t xml:space="preserve"> </w:t>
      </w:r>
      <w:r w:rsidRPr="002110FC">
        <w:rPr>
          <w:rFonts w:cs="Arial"/>
          <w:spacing w:val="-1"/>
          <w:lang w:val="es-CR"/>
        </w:rPr>
        <w:t>derecho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defensa.</w:t>
      </w:r>
      <w:r w:rsidRPr="002110FC">
        <w:rPr>
          <w:rFonts w:cs="Arial"/>
          <w:spacing w:val="20"/>
          <w:lang w:val="es-CR"/>
        </w:rPr>
        <w:t xml:space="preserve"> </w:t>
      </w:r>
      <w:r w:rsidRPr="002110FC">
        <w:rPr>
          <w:rFonts w:cs="Arial"/>
          <w:spacing w:val="-2"/>
          <w:lang w:val="es-CR"/>
        </w:rPr>
        <w:t>En</w:t>
      </w:r>
      <w:r w:rsidRPr="002110FC">
        <w:rPr>
          <w:rFonts w:cs="Arial"/>
          <w:spacing w:val="19"/>
          <w:lang w:val="es-CR"/>
        </w:rPr>
        <w:t xml:space="preserve"> </w:t>
      </w:r>
      <w:r w:rsidRPr="002110FC">
        <w:rPr>
          <w:rFonts w:cs="Arial"/>
          <w:lang w:val="es-CR"/>
        </w:rPr>
        <w:t>este</w:t>
      </w:r>
      <w:r w:rsidRPr="002110FC">
        <w:rPr>
          <w:rFonts w:cs="Arial"/>
          <w:spacing w:val="20"/>
          <w:lang w:val="es-CR"/>
        </w:rPr>
        <w:t xml:space="preserve"> </w:t>
      </w:r>
      <w:r w:rsidRPr="002110FC">
        <w:rPr>
          <w:rFonts w:cs="Arial"/>
          <w:spacing w:val="-1"/>
          <w:lang w:val="es-CR"/>
        </w:rPr>
        <w:t>caso,</w:t>
      </w:r>
      <w:r w:rsidRPr="002110FC">
        <w:rPr>
          <w:rFonts w:cs="Arial"/>
          <w:spacing w:val="21"/>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Órgano</w:t>
      </w:r>
      <w:r w:rsidRPr="002110FC">
        <w:rPr>
          <w:rFonts w:cs="Arial"/>
          <w:spacing w:val="17"/>
          <w:lang w:val="es-CR"/>
        </w:rPr>
        <w:t xml:space="preserve"> </w:t>
      </w:r>
      <w:r w:rsidRPr="002110FC">
        <w:rPr>
          <w:rFonts w:cs="Arial"/>
          <w:spacing w:val="-1"/>
          <w:lang w:val="es-CR"/>
        </w:rPr>
        <w:t>Instructor</w:t>
      </w:r>
      <w:r w:rsidRPr="002110FC">
        <w:rPr>
          <w:rFonts w:cs="Arial"/>
          <w:spacing w:val="57"/>
          <w:lang w:val="es-CR"/>
        </w:rPr>
        <w:t xml:space="preserve"> </w:t>
      </w:r>
      <w:r w:rsidRPr="002110FC">
        <w:rPr>
          <w:rFonts w:cs="Arial"/>
          <w:spacing w:val="-1"/>
          <w:lang w:val="es-CR"/>
        </w:rPr>
        <w:t>mediante</w:t>
      </w:r>
      <w:r w:rsidRPr="002110FC">
        <w:rPr>
          <w:rFonts w:cs="Arial"/>
          <w:spacing w:val="-9"/>
          <w:lang w:val="es-CR"/>
        </w:rPr>
        <w:t xml:space="preserve"> </w:t>
      </w:r>
      <w:r w:rsidRPr="002110FC">
        <w:rPr>
          <w:rFonts w:cs="Arial"/>
          <w:spacing w:val="-1"/>
          <w:lang w:val="es-CR"/>
        </w:rPr>
        <w:t>resolución</w:t>
      </w:r>
      <w:r w:rsidRPr="002110FC">
        <w:rPr>
          <w:rFonts w:cs="Arial"/>
          <w:spacing w:val="-10"/>
          <w:lang w:val="es-CR"/>
        </w:rPr>
        <w:t xml:space="preserve"> </w:t>
      </w:r>
      <w:r w:rsidRPr="002110FC">
        <w:rPr>
          <w:rFonts w:cs="Arial"/>
          <w:spacing w:val="-1"/>
          <w:lang w:val="es-CR"/>
        </w:rPr>
        <w:t>motivada,</w:t>
      </w:r>
      <w:r w:rsidRPr="002110FC">
        <w:rPr>
          <w:rFonts w:cs="Arial"/>
          <w:spacing w:val="-8"/>
          <w:lang w:val="es-CR"/>
        </w:rPr>
        <w:t xml:space="preserve"> </w:t>
      </w:r>
      <w:r w:rsidRPr="002110FC">
        <w:rPr>
          <w:rFonts w:cs="Arial"/>
          <w:spacing w:val="-1"/>
          <w:lang w:val="es-CR"/>
        </w:rPr>
        <w:t>dictada</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manera</w:t>
      </w:r>
      <w:r w:rsidRPr="002110FC">
        <w:rPr>
          <w:rFonts w:cs="Arial"/>
          <w:spacing w:val="-12"/>
          <w:lang w:val="es-CR"/>
        </w:rPr>
        <w:t xml:space="preserve"> </w:t>
      </w:r>
      <w:r w:rsidRPr="002110FC">
        <w:rPr>
          <w:rFonts w:cs="Arial"/>
          <w:lang w:val="es-CR"/>
        </w:rPr>
        <w:t>oral</w:t>
      </w:r>
      <w:r w:rsidRPr="002110FC">
        <w:rPr>
          <w:rFonts w:cs="Arial"/>
          <w:spacing w:val="-7"/>
          <w:lang w:val="es-CR"/>
        </w:rPr>
        <w:t xml:space="preserve"> </w:t>
      </w:r>
      <w:r w:rsidRPr="002110FC">
        <w:rPr>
          <w:rFonts w:cs="Arial"/>
          <w:lang w:val="es-CR"/>
        </w:rPr>
        <w:t>en</w:t>
      </w:r>
      <w:r w:rsidRPr="002110FC">
        <w:rPr>
          <w:rFonts w:cs="Arial"/>
          <w:spacing w:val="-10"/>
          <w:lang w:val="es-CR"/>
        </w:rPr>
        <w:t xml:space="preserve"> </w:t>
      </w:r>
      <w:r w:rsidRPr="002110FC">
        <w:rPr>
          <w:rFonts w:cs="Arial"/>
          <w:lang w:val="es-CR"/>
        </w:rPr>
        <w:t>ese</w:t>
      </w:r>
      <w:r w:rsidRPr="002110FC">
        <w:rPr>
          <w:rFonts w:cs="Arial"/>
          <w:spacing w:val="-12"/>
          <w:lang w:val="es-CR"/>
        </w:rPr>
        <w:t xml:space="preserve"> </w:t>
      </w:r>
      <w:r w:rsidRPr="002110FC">
        <w:rPr>
          <w:rFonts w:cs="Arial"/>
          <w:spacing w:val="-1"/>
          <w:lang w:val="es-CR"/>
        </w:rPr>
        <w:t>mismo</w:t>
      </w:r>
      <w:r w:rsidRPr="002110FC">
        <w:rPr>
          <w:rFonts w:cs="Arial"/>
          <w:spacing w:val="-9"/>
          <w:lang w:val="es-CR"/>
        </w:rPr>
        <w:t xml:space="preserve"> </w:t>
      </w:r>
      <w:r w:rsidRPr="002110FC">
        <w:rPr>
          <w:rFonts w:cs="Arial"/>
          <w:spacing w:val="-1"/>
          <w:lang w:val="es-CR"/>
        </w:rPr>
        <w:t>acto,</w:t>
      </w:r>
      <w:r w:rsidRPr="002110FC">
        <w:rPr>
          <w:rFonts w:cs="Arial"/>
          <w:spacing w:val="-11"/>
          <w:lang w:val="es-CR"/>
        </w:rPr>
        <w:t xml:space="preserve"> </w:t>
      </w:r>
      <w:r w:rsidRPr="002110FC">
        <w:rPr>
          <w:rFonts w:cs="Arial"/>
          <w:spacing w:val="-1"/>
          <w:lang w:val="es-CR"/>
        </w:rPr>
        <w:t>ordenará</w:t>
      </w:r>
      <w:r w:rsidRPr="002110FC">
        <w:rPr>
          <w:rFonts w:cs="Arial"/>
          <w:spacing w:val="59"/>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suspensión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audiencia</w:t>
      </w:r>
      <w:r w:rsidRPr="002110FC">
        <w:rPr>
          <w:rFonts w:cs="Arial"/>
          <w:spacing w:val="-4"/>
          <w:lang w:val="es-CR"/>
        </w:rPr>
        <w:t xml:space="preserve"> </w:t>
      </w:r>
      <w:r w:rsidRPr="002110FC">
        <w:rPr>
          <w:rFonts w:cs="Arial"/>
          <w:spacing w:val="-1"/>
          <w:lang w:val="es-CR"/>
        </w:rPr>
        <w:t>preparatoria</w:t>
      </w:r>
      <w:r w:rsidRPr="002110FC">
        <w:rPr>
          <w:rFonts w:cs="Arial"/>
          <w:spacing w:val="-5"/>
          <w:lang w:val="es-CR"/>
        </w:rPr>
        <w:t xml:space="preserve"> </w:t>
      </w:r>
      <w:r w:rsidRPr="002110FC">
        <w:rPr>
          <w:rFonts w:cs="Arial"/>
          <w:spacing w:val="-2"/>
          <w:lang w:val="es-CR"/>
        </w:rPr>
        <w:t>por</w:t>
      </w:r>
      <w:r w:rsidRPr="002110FC">
        <w:rPr>
          <w:rFonts w:cs="Arial"/>
          <w:spacing w:val="-3"/>
          <w:lang w:val="es-CR"/>
        </w:rPr>
        <w:t xml:space="preserve"> </w:t>
      </w:r>
      <w:r w:rsidRPr="002110FC">
        <w:rPr>
          <w:rFonts w:cs="Arial"/>
          <w:spacing w:val="-2"/>
          <w:lang w:val="es-CR"/>
        </w:rPr>
        <w:t>una</w:t>
      </w:r>
      <w:r w:rsidRPr="002110FC">
        <w:rPr>
          <w:rFonts w:cs="Arial"/>
          <w:spacing w:val="-4"/>
          <w:lang w:val="es-CR"/>
        </w:rPr>
        <w:t xml:space="preserve"> </w:t>
      </w:r>
      <w:r w:rsidRPr="002110FC">
        <w:rPr>
          <w:rFonts w:cs="Arial"/>
          <w:spacing w:val="-1"/>
          <w:lang w:val="es-CR"/>
        </w:rPr>
        <w:t>única</w:t>
      </w:r>
      <w:r w:rsidRPr="002110FC">
        <w:rPr>
          <w:rFonts w:cs="Arial"/>
          <w:spacing w:val="-4"/>
          <w:lang w:val="es-CR"/>
        </w:rPr>
        <w:t xml:space="preserve"> </w:t>
      </w:r>
      <w:r w:rsidRPr="002110FC">
        <w:rPr>
          <w:rFonts w:cs="Arial"/>
          <w:lang w:val="es-CR"/>
        </w:rPr>
        <w:t>vez</w:t>
      </w:r>
      <w:r w:rsidRPr="002110FC">
        <w:rPr>
          <w:rFonts w:cs="Arial"/>
          <w:spacing w:val="-7"/>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lang w:val="es-CR"/>
        </w:rPr>
        <w:t>no</w:t>
      </w:r>
      <w:r w:rsidRPr="002110FC">
        <w:rPr>
          <w:rFonts w:cs="Arial"/>
          <w:spacing w:val="-5"/>
          <w:lang w:val="es-CR"/>
        </w:rPr>
        <w:t xml:space="preserve"> </w:t>
      </w:r>
      <w:r w:rsidRPr="002110FC">
        <w:rPr>
          <w:rFonts w:cs="Arial"/>
          <w:spacing w:val="-2"/>
          <w:lang w:val="es-CR"/>
        </w:rPr>
        <w:t>mayor</w:t>
      </w:r>
      <w:r w:rsidRPr="002110FC">
        <w:rPr>
          <w:rFonts w:cs="Arial"/>
          <w:spacing w:val="63"/>
          <w:lang w:val="es-CR"/>
        </w:rPr>
        <w:t xml:space="preserve"> </w:t>
      </w:r>
      <w:r w:rsidRPr="002110FC">
        <w:rPr>
          <w:rFonts w:cs="Arial"/>
          <w:lang w:val="es-CR"/>
        </w:rPr>
        <w:t xml:space="preserve">a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lang w:val="es-CR"/>
        </w:rPr>
        <w:t xml:space="preserve"> </w:t>
      </w:r>
      <w:r w:rsidRPr="002110FC">
        <w:rPr>
          <w:rFonts w:cs="Arial"/>
          <w:spacing w:val="-1"/>
          <w:lang w:val="es-CR"/>
        </w:rPr>
        <w:t>hábiles.</w:t>
      </w:r>
    </w:p>
    <w:p w14:paraId="4FDACB98" w14:textId="6C5B2FF9" w:rsidR="00671664" w:rsidRPr="002110FC" w:rsidRDefault="00977604" w:rsidP="005A1070">
      <w:pPr>
        <w:pStyle w:val="Textoindependiente"/>
        <w:numPr>
          <w:ilvl w:val="0"/>
          <w:numId w:val="34"/>
        </w:numPr>
        <w:tabs>
          <w:tab w:val="left" w:pos="822"/>
        </w:tabs>
        <w:ind w:left="822" w:right="115"/>
        <w:jc w:val="both"/>
        <w:rPr>
          <w:rFonts w:cs="Arial"/>
          <w:lang w:val="es-CR"/>
        </w:rPr>
      </w:pPr>
      <w:r w:rsidRPr="002110FC">
        <w:rPr>
          <w:rFonts w:cs="Arial"/>
          <w:spacing w:val="-1"/>
          <w:lang w:val="es-CR"/>
        </w:rPr>
        <w:t>Cuando</w:t>
      </w:r>
      <w:r w:rsidRPr="002110FC">
        <w:rPr>
          <w:rFonts w:cs="Arial"/>
          <w:spacing w:val="-4"/>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agente</w:t>
      </w:r>
      <w:r w:rsidRPr="002110FC">
        <w:rPr>
          <w:rFonts w:cs="Arial"/>
          <w:spacing w:val="-7"/>
          <w:lang w:val="es-CR"/>
        </w:rPr>
        <w:t xml:space="preserve"> </w:t>
      </w:r>
      <w:r w:rsidRPr="002110FC">
        <w:rPr>
          <w:rFonts w:cs="Arial"/>
          <w:spacing w:val="-1"/>
          <w:lang w:val="es-CR"/>
        </w:rPr>
        <w:t>económico</w:t>
      </w:r>
      <w:r w:rsidRPr="002110FC">
        <w:rPr>
          <w:rFonts w:cs="Arial"/>
          <w:spacing w:val="-5"/>
          <w:lang w:val="es-CR"/>
        </w:rPr>
        <w:t xml:space="preserve"> </w:t>
      </w:r>
      <w:r w:rsidRPr="002110FC">
        <w:rPr>
          <w:rFonts w:cs="Arial"/>
          <w:spacing w:val="-1"/>
          <w:lang w:val="es-CR"/>
        </w:rPr>
        <w:t>investigado</w:t>
      </w:r>
      <w:r w:rsidRPr="002110FC">
        <w:rPr>
          <w:rFonts w:cs="Arial"/>
          <w:spacing w:val="-7"/>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supuesta</w:t>
      </w:r>
      <w:r w:rsidRPr="002110FC">
        <w:rPr>
          <w:rFonts w:cs="Arial"/>
          <w:spacing w:val="-7"/>
          <w:lang w:val="es-CR"/>
        </w:rPr>
        <w:t xml:space="preserve"> </w:t>
      </w:r>
      <w:r w:rsidRPr="002110FC">
        <w:rPr>
          <w:rFonts w:cs="Arial"/>
          <w:spacing w:val="-1"/>
          <w:lang w:val="es-CR"/>
        </w:rPr>
        <w:t>comisión</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2"/>
          <w:lang w:val="es-CR"/>
        </w:rPr>
        <w:t>una</w:t>
      </w:r>
      <w:r w:rsidRPr="002110FC">
        <w:rPr>
          <w:rFonts w:cs="Arial"/>
          <w:spacing w:val="-3"/>
          <w:lang w:val="es-CR"/>
        </w:rPr>
        <w:t xml:space="preserve"> </w:t>
      </w:r>
      <w:r w:rsidRPr="002110FC">
        <w:rPr>
          <w:rFonts w:cs="Arial"/>
          <w:spacing w:val="-1"/>
          <w:lang w:val="es-CR"/>
        </w:rPr>
        <w:t>práctica</w:t>
      </w:r>
      <w:r w:rsidRPr="002110FC">
        <w:rPr>
          <w:rFonts w:cs="Arial"/>
          <w:spacing w:val="71"/>
          <w:lang w:val="es-CR"/>
        </w:rPr>
        <w:t xml:space="preserve"> </w:t>
      </w:r>
      <w:r w:rsidRPr="002110FC">
        <w:rPr>
          <w:rFonts w:cs="Arial"/>
          <w:spacing w:val="-1"/>
          <w:lang w:val="es-CR"/>
        </w:rPr>
        <w:t>monopolística</w:t>
      </w:r>
      <w:r w:rsidRPr="002110FC">
        <w:rPr>
          <w:rFonts w:cs="Arial"/>
          <w:spacing w:val="10"/>
          <w:lang w:val="es-CR"/>
        </w:rPr>
        <w:t xml:space="preserve"> </w:t>
      </w:r>
      <w:r w:rsidRPr="002110FC">
        <w:rPr>
          <w:rFonts w:cs="Arial"/>
          <w:spacing w:val="-1"/>
          <w:lang w:val="es-CR"/>
        </w:rPr>
        <w:t>absoluta</w:t>
      </w:r>
      <w:r w:rsidRPr="002110FC">
        <w:rPr>
          <w:rFonts w:cs="Arial"/>
          <w:spacing w:val="8"/>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relativa,</w:t>
      </w:r>
      <w:r w:rsidRPr="002110FC">
        <w:rPr>
          <w:rFonts w:cs="Arial"/>
          <w:spacing w:val="11"/>
          <w:lang w:val="es-CR"/>
        </w:rPr>
        <w:t xml:space="preserve"> </w:t>
      </w:r>
      <w:r w:rsidRPr="002110FC">
        <w:rPr>
          <w:rFonts w:cs="Arial"/>
          <w:spacing w:val="-1"/>
          <w:lang w:val="es-CR"/>
        </w:rPr>
        <w:t>presente</w:t>
      </w:r>
      <w:r w:rsidRPr="002110FC">
        <w:rPr>
          <w:rFonts w:cs="Arial"/>
          <w:spacing w:val="10"/>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solicitud</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terminación</w:t>
      </w:r>
      <w:r w:rsidRPr="002110FC">
        <w:rPr>
          <w:rFonts w:cs="Arial"/>
          <w:spacing w:val="9"/>
          <w:lang w:val="es-CR"/>
        </w:rPr>
        <w:t xml:space="preserve"> </w:t>
      </w:r>
      <w:r w:rsidRPr="002110FC">
        <w:rPr>
          <w:rFonts w:cs="Arial"/>
          <w:spacing w:val="-1"/>
          <w:lang w:val="es-CR"/>
        </w:rPr>
        <w:t>anticipada</w:t>
      </w:r>
      <w:r w:rsidRPr="002110FC">
        <w:rPr>
          <w:rFonts w:cs="Arial"/>
          <w:spacing w:val="47"/>
          <w:lang w:val="es-CR"/>
        </w:rPr>
        <w:t xml:space="preserve"> </w:t>
      </w:r>
      <w:r w:rsidRPr="002110FC">
        <w:rPr>
          <w:rFonts w:cs="Arial"/>
          <w:spacing w:val="-1"/>
          <w:lang w:val="es-CR"/>
        </w:rPr>
        <w:t>del</w:t>
      </w:r>
      <w:r w:rsidRPr="002110FC">
        <w:rPr>
          <w:rFonts w:cs="Arial"/>
          <w:spacing w:val="20"/>
          <w:lang w:val="es-CR"/>
        </w:rPr>
        <w:t xml:space="preserve"> </w:t>
      </w:r>
      <w:r w:rsidRPr="002110FC">
        <w:rPr>
          <w:rFonts w:cs="Arial"/>
          <w:spacing w:val="-1"/>
          <w:lang w:val="es-CR"/>
        </w:rPr>
        <w:t>procedimiento</w:t>
      </w:r>
      <w:r w:rsidRPr="002110FC">
        <w:rPr>
          <w:rFonts w:cs="Arial"/>
          <w:spacing w:val="21"/>
          <w:lang w:val="es-CR"/>
        </w:rPr>
        <w:t xml:space="preserve"> </w:t>
      </w:r>
      <w:r w:rsidRPr="002110FC">
        <w:rPr>
          <w:rFonts w:cs="Arial"/>
          <w:spacing w:val="-1"/>
          <w:lang w:val="es-CR"/>
        </w:rPr>
        <w:t>conforme</w:t>
      </w:r>
      <w:r w:rsidRPr="002110FC">
        <w:rPr>
          <w:rFonts w:cs="Arial"/>
          <w:spacing w:val="21"/>
          <w:lang w:val="es-CR"/>
        </w:rPr>
        <w:t xml:space="preserve"> </w:t>
      </w:r>
      <w:r w:rsidRPr="002110FC">
        <w:rPr>
          <w:rFonts w:cs="Arial"/>
          <w:lang w:val="es-CR"/>
        </w:rPr>
        <w:t>a</w:t>
      </w:r>
      <w:r w:rsidRPr="002110FC">
        <w:rPr>
          <w:rFonts w:cs="Arial"/>
          <w:spacing w:val="18"/>
          <w:lang w:val="es-CR"/>
        </w:rPr>
        <w:t xml:space="preserve"> </w:t>
      </w:r>
      <w:r w:rsidRPr="002110FC">
        <w:rPr>
          <w:rFonts w:cs="Arial"/>
          <w:spacing w:val="-1"/>
          <w:lang w:val="es-CR"/>
        </w:rPr>
        <w:t>los</w:t>
      </w:r>
      <w:r w:rsidRPr="002110FC">
        <w:rPr>
          <w:rFonts w:cs="Arial"/>
          <w:spacing w:val="21"/>
          <w:lang w:val="es-CR"/>
        </w:rPr>
        <w:t xml:space="preserve"> </w:t>
      </w:r>
      <w:r w:rsidRPr="002110FC">
        <w:rPr>
          <w:rFonts w:cs="Arial"/>
          <w:spacing w:val="-1"/>
          <w:lang w:val="es-CR"/>
        </w:rPr>
        <w:t>numerales</w:t>
      </w:r>
      <w:r w:rsidRPr="002110FC">
        <w:rPr>
          <w:rFonts w:cs="Arial"/>
          <w:spacing w:val="21"/>
          <w:lang w:val="es-CR"/>
        </w:rPr>
        <w:t xml:space="preserve"> </w:t>
      </w:r>
      <w:r w:rsidRPr="002110FC">
        <w:rPr>
          <w:rFonts w:cs="Arial"/>
          <w:lang w:val="es-CR"/>
        </w:rPr>
        <w:t>66</w:t>
      </w:r>
      <w:r w:rsidRPr="002110FC">
        <w:rPr>
          <w:rFonts w:cs="Arial"/>
          <w:spacing w:val="20"/>
          <w:lang w:val="es-CR"/>
        </w:rPr>
        <w:t xml:space="preserve"> </w:t>
      </w:r>
      <w:r w:rsidRPr="002110FC">
        <w:rPr>
          <w:rFonts w:cs="Arial"/>
          <w:lang w:val="es-CR"/>
        </w:rPr>
        <w:t>y</w:t>
      </w:r>
      <w:r w:rsidRPr="002110FC">
        <w:rPr>
          <w:rFonts w:cs="Arial"/>
          <w:spacing w:val="21"/>
          <w:lang w:val="es-CR"/>
        </w:rPr>
        <w:t xml:space="preserve"> </w:t>
      </w:r>
      <w:r w:rsidRPr="002110FC">
        <w:rPr>
          <w:rFonts w:cs="Arial"/>
          <w:lang w:val="es-CR"/>
        </w:rPr>
        <w:t>70</w:t>
      </w:r>
      <w:r w:rsidRPr="002110FC">
        <w:rPr>
          <w:rFonts w:cs="Arial"/>
          <w:spacing w:val="20"/>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la</w:t>
      </w:r>
      <w:r w:rsidRPr="002110FC">
        <w:rPr>
          <w:rFonts w:cs="Arial"/>
          <w:spacing w:val="21"/>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15"/>
          <w:lang w:val="es-CR"/>
        </w:rPr>
        <w:t xml:space="preserve"> </w:t>
      </w:r>
      <w:r w:rsidRPr="002110FC">
        <w:rPr>
          <w:rFonts w:cs="Arial"/>
          <w:spacing w:val="-1"/>
          <w:lang w:val="es-CR"/>
        </w:rPr>
        <w:t>En</w:t>
      </w:r>
      <w:r w:rsidRPr="002110FC">
        <w:rPr>
          <w:rFonts w:cs="Arial"/>
          <w:spacing w:val="13"/>
          <w:lang w:val="es-CR"/>
        </w:rPr>
        <w:t xml:space="preserve"> </w:t>
      </w:r>
      <w:r w:rsidRPr="002110FC">
        <w:rPr>
          <w:rFonts w:cs="Arial"/>
          <w:lang w:val="es-CR"/>
        </w:rPr>
        <w:t>este</w:t>
      </w:r>
      <w:r w:rsidRPr="002110FC">
        <w:rPr>
          <w:rFonts w:cs="Arial"/>
          <w:spacing w:val="14"/>
          <w:lang w:val="es-CR"/>
        </w:rPr>
        <w:t xml:space="preserve"> </w:t>
      </w:r>
      <w:r w:rsidRPr="002110FC">
        <w:rPr>
          <w:rFonts w:cs="Arial"/>
          <w:spacing w:val="-1"/>
          <w:lang w:val="es-CR"/>
        </w:rPr>
        <w:t>caso,</w:t>
      </w:r>
      <w:r w:rsidRPr="002110FC">
        <w:rPr>
          <w:rFonts w:cs="Arial"/>
          <w:spacing w:val="15"/>
          <w:lang w:val="es-CR"/>
        </w:rPr>
        <w:t xml:space="preserve"> </w:t>
      </w:r>
      <w:r w:rsidRPr="002110FC">
        <w:rPr>
          <w:rFonts w:cs="Arial"/>
          <w:spacing w:val="-1"/>
          <w:lang w:val="es-CR"/>
        </w:rPr>
        <w:t>los</w:t>
      </w:r>
      <w:r w:rsidRPr="002110FC">
        <w:rPr>
          <w:rFonts w:cs="Arial"/>
          <w:spacing w:val="16"/>
          <w:lang w:val="es-CR"/>
        </w:rPr>
        <w:t xml:space="preserve"> </w:t>
      </w:r>
      <w:r w:rsidRPr="002110FC">
        <w:rPr>
          <w:rFonts w:cs="Arial"/>
          <w:spacing w:val="-1"/>
          <w:lang w:val="es-CR"/>
        </w:rPr>
        <w:t>plazos</w:t>
      </w:r>
      <w:r w:rsidRPr="002110FC">
        <w:rPr>
          <w:rFonts w:cs="Arial"/>
          <w:spacing w:val="14"/>
          <w:lang w:val="es-CR"/>
        </w:rPr>
        <w:t xml:space="preserve"> </w:t>
      </w:r>
      <w:r w:rsidRPr="002110FC">
        <w:rPr>
          <w:rFonts w:cs="Arial"/>
          <w:spacing w:val="-1"/>
          <w:lang w:val="es-CR"/>
        </w:rPr>
        <w:t>del</w:t>
      </w:r>
      <w:r w:rsidRPr="002110FC">
        <w:rPr>
          <w:rFonts w:cs="Arial"/>
          <w:spacing w:val="15"/>
          <w:lang w:val="es-CR"/>
        </w:rPr>
        <w:t xml:space="preserve"> </w:t>
      </w:r>
      <w:r w:rsidRPr="002110FC">
        <w:rPr>
          <w:rFonts w:cs="Arial"/>
          <w:spacing w:val="-1"/>
          <w:lang w:val="es-CR"/>
        </w:rPr>
        <w:t>procedimiento</w:t>
      </w:r>
      <w:r w:rsidRPr="002110FC">
        <w:rPr>
          <w:rFonts w:cs="Arial"/>
          <w:spacing w:val="13"/>
          <w:lang w:val="es-CR"/>
        </w:rPr>
        <w:t xml:space="preserve"> </w:t>
      </w:r>
      <w:r w:rsidRPr="002110FC">
        <w:rPr>
          <w:rFonts w:cs="Arial"/>
          <w:spacing w:val="-1"/>
          <w:lang w:val="es-CR"/>
        </w:rPr>
        <w:t>especial</w:t>
      </w:r>
      <w:r w:rsidRPr="002110FC">
        <w:rPr>
          <w:rFonts w:cs="Arial"/>
          <w:spacing w:val="15"/>
          <w:lang w:val="es-CR"/>
        </w:rPr>
        <w:t xml:space="preserve"> </w:t>
      </w:r>
      <w:r w:rsidRPr="002110FC">
        <w:rPr>
          <w:rFonts w:cs="Arial"/>
          <w:lang w:val="es-CR"/>
        </w:rPr>
        <w:t>se</w:t>
      </w:r>
      <w:r w:rsidRPr="002110FC">
        <w:rPr>
          <w:rFonts w:cs="Arial"/>
          <w:spacing w:val="55"/>
          <w:lang w:val="es-CR"/>
        </w:rPr>
        <w:t xml:space="preserve"> </w:t>
      </w:r>
      <w:r w:rsidRPr="002110FC">
        <w:rPr>
          <w:rFonts w:cs="Arial"/>
          <w:spacing w:val="-1"/>
          <w:lang w:val="es-CR"/>
        </w:rPr>
        <w:t>suspenderán</w:t>
      </w:r>
      <w:r w:rsidRPr="002110FC">
        <w:rPr>
          <w:rFonts w:cs="Arial"/>
          <w:spacing w:val="-2"/>
          <w:lang w:val="es-CR"/>
        </w:rPr>
        <w:t xml:space="preserve"> </w:t>
      </w:r>
      <w:r w:rsidRPr="002110FC">
        <w:rPr>
          <w:rFonts w:cs="Arial"/>
          <w:spacing w:val="-1"/>
          <w:lang w:val="es-CR"/>
        </w:rPr>
        <w:t>desde</w:t>
      </w:r>
      <w:r w:rsidRPr="002110FC">
        <w:rPr>
          <w:rFonts w:cs="Arial"/>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interposición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solicitud</w:t>
      </w:r>
      <w:r w:rsidRPr="002110FC">
        <w:rPr>
          <w:rFonts w:cs="Arial"/>
          <w:lang w:val="es-CR"/>
        </w:rPr>
        <w:t xml:space="preserve"> hasta</w:t>
      </w:r>
      <w:r w:rsidRPr="002110FC">
        <w:rPr>
          <w:rFonts w:cs="Arial"/>
          <w:spacing w:val="-2"/>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spacing w:val="-1"/>
          <w:lang w:val="es-CR"/>
        </w:rPr>
        <w:t>definitiva</w:t>
      </w:r>
      <w:r w:rsidRPr="002110FC">
        <w:rPr>
          <w:rFonts w:cs="Arial"/>
          <w:lang w:val="es-CR"/>
        </w:rPr>
        <w:t xml:space="preserve"> </w:t>
      </w:r>
      <w:r w:rsidRPr="002110FC">
        <w:rPr>
          <w:rFonts w:cs="Arial"/>
          <w:spacing w:val="-1"/>
          <w:lang w:val="es-CR"/>
        </w:rPr>
        <w:t>por</w:t>
      </w:r>
      <w:r w:rsidRPr="002110FC">
        <w:rPr>
          <w:rFonts w:cs="Arial"/>
          <w:spacing w:val="51"/>
          <w:lang w:val="es-CR"/>
        </w:rPr>
        <w:t xml:space="preserve"> </w:t>
      </w:r>
      <w:r w:rsidRPr="002110FC">
        <w:rPr>
          <w:rFonts w:cs="Arial"/>
          <w:spacing w:val="-1"/>
          <w:lang w:val="es-CR"/>
        </w:rPr>
        <w:t>parte</w:t>
      </w:r>
      <w:r w:rsidRPr="002110FC">
        <w:rPr>
          <w:rFonts w:cs="Arial"/>
          <w:spacing w:val="31"/>
          <w:lang w:val="es-CR"/>
        </w:rPr>
        <w:t xml:space="preserve"> </w:t>
      </w:r>
      <w:r w:rsidRPr="002110FC">
        <w:rPr>
          <w:rFonts w:cs="Arial"/>
          <w:spacing w:val="-1"/>
          <w:lang w:val="es-CR"/>
        </w:rPr>
        <w:t>del</w:t>
      </w:r>
      <w:r w:rsidRPr="002110FC">
        <w:rPr>
          <w:rFonts w:cs="Arial"/>
          <w:spacing w:val="33"/>
          <w:lang w:val="es-CR"/>
        </w:rPr>
        <w:t xml:space="preserve"> </w:t>
      </w:r>
      <w:r w:rsidRPr="002110FC">
        <w:rPr>
          <w:rFonts w:cs="Arial"/>
          <w:spacing w:val="-1"/>
          <w:lang w:val="es-CR"/>
        </w:rPr>
        <w:t>Órgano</w:t>
      </w:r>
      <w:r w:rsidRPr="002110FC">
        <w:rPr>
          <w:rFonts w:cs="Arial"/>
          <w:spacing w:val="33"/>
          <w:lang w:val="es-CR"/>
        </w:rPr>
        <w:t xml:space="preserve"> </w:t>
      </w:r>
      <w:r w:rsidRPr="002110FC">
        <w:rPr>
          <w:rFonts w:cs="Arial"/>
          <w:spacing w:val="-1"/>
          <w:lang w:val="es-CR"/>
        </w:rPr>
        <w:t>Superior</w:t>
      </w:r>
      <w:r w:rsidRPr="002110FC">
        <w:rPr>
          <w:rFonts w:cs="Arial"/>
          <w:spacing w:val="34"/>
          <w:lang w:val="es-CR"/>
        </w:rPr>
        <w:t xml:space="preserve"> </w:t>
      </w:r>
      <w:r w:rsidRPr="002110FC">
        <w:rPr>
          <w:rFonts w:cs="Arial"/>
          <w:spacing w:val="-1"/>
          <w:lang w:val="es-CR"/>
        </w:rPr>
        <w:t>correspondiente.</w:t>
      </w:r>
      <w:r w:rsidRPr="002110FC">
        <w:rPr>
          <w:rFonts w:cs="Arial"/>
          <w:spacing w:val="32"/>
          <w:lang w:val="es-CR"/>
        </w:rPr>
        <w:t xml:space="preserve"> </w:t>
      </w:r>
      <w:r w:rsidRPr="002110FC">
        <w:rPr>
          <w:rFonts w:cs="Arial"/>
          <w:lang w:val="es-CR"/>
        </w:rPr>
        <w:t>La</w:t>
      </w:r>
      <w:r w:rsidRPr="002110FC">
        <w:rPr>
          <w:rFonts w:cs="Arial"/>
          <w:spacing w:val="31"/>
          <w:lang w:val="es-CR"/>
        </w:rPr>
        <w:t xml:space="preserve"> </w:t>
      </w:r>
      <w:r w:rsidRPr="002110FC">
        <w:rPr>
          <w:rFonts w:cs="Arial"/>
          <w:spacing w:val="-1"/>
          <w:lang w:val="es-CR"/>
        </w:rPr>
        <w:t>suspensión</w:t>
      </w:r>
      <w:r w:rsidRPr="002110FC">
        <w:rPr>
          <w:rFonts w:cs="Arial"/>
          <w:spacing w:val="34"/>
          <w:lang w:val="es-CR"/>
        </w:rPr>
        <w:t xml:space="preserve"> </w:t>
      </w:r>
      <w:r w:rsidRPr="002110FC">
        <w:rPr>
          <w:rFonts w:cs="Arial"/>
          <w:spacing w:val="-1"/>
          <w:lang w:val="es-CR"/>
        </w:rPr>
        <w:t>del</w:t>
      </w:r>
      <w:r w:rsidRPr="002110FC">
        <w:rPr>
          <w:rFonts w:cs="Arial"/>
          <w:spacing w:val="33"/>
          <w:lang w:val="es-CR"/>
        </w:rPr>
        <w:t xml:space="preserve"> </w:t>
      </w:r>
      <w:r w:rsidRPr="002110FC">
        <w:rPr>
          <w:rFonts w:cs="Arial"/>
          <w:spacing w:val="-1"/>
          <w:lang w:val="es-CR"/>
        </w:rPr>
        <w:t>procedimiento</w:t>
      </w:r>
      <w:r w:rsidRPr="002110FC">
        <w:rPr>
          <w:rFonts w:cs="Arial"/>
          <w:spacing w:val="31"/>
          <w:lang w:val="es-CR"/>
        </w:rPr>
        <w:t xml:space="preserve"> </w:t>
      </w:r>
      <w:r w:rsidRPr="002110FC">
        <w:rPr>
          <w:rFonts w:cs="Arial"/>
          <w:spacing w:val="-2"/>
          <w:lang w:val="es-CR"/>
        </w:rPr>
        <w:t>se</w:t>
      </w:r>
      <w:r w:rsidRPr="002110FC">
        <w:rPr>
          <w:rFonts w:cs="Arial"/>
          <w:spacing w:val="57"/>
          <w:lang w:val="es-CR"/>
        </w:rPr>
        <w:t xml:space="preserve"> </w:t>
      </w:r>
      <w:r w:rsidRPr="002110FC">
        <w:rPr>
          <w:rFonts w:cs="Arial"/>
          <w:spacing w:val="-1"/>
          <w:lang w:val="es-CR"/>
        </w:rPr>
        <w:t>ordenará</w:t>
      </w:r>
      <w:r w:rsidRPr="002110FC">
        <w:rPr>
          <w:rFonts w:cs="Arial"/>
          <w:spacing w:val="-4"/>
          <w:lang w:val="es-CR"/>
        </w:rPr>
        <w:t xml:space="preserve"> </w:t>
      </w:r>
      <w:r w:rsidRPr="002110FC">
        <w:rPr>
          <w:rFonts w:cs="Arial"/>
          <w:spacing w:val="-1"/>
          <w:lang w:val="es-CR"/>
        </w:rPr>
        <w:t>mediante</w:t>
      </w:r>
      <w:r w:rsidRPr="002110FC">
        <w:rPr>
          <w:rFonts w:cs="Arial"/>
          <w:spacing w:val="-4"/>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lang w:val="es-CR"/>
        </w:rPr>
        <w:t>motivada</w:t>
      </w:r>
      <w:r w:rsidRPr="002110FC">
        <w:rPr>
          <w:rFonts w:cs="Arial"/>
          <w:spacing w:val="-2"/>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1"/>
          <w:lang w:val="es-CR"/>
        </w:rPr>
        <w:t>Encargado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lang w:val="es-CR"/>
        </w:rPr>
        <w:t>etapa</w:t>
      </w:r>
      <w:r w:rsidRPr="002110FC">
        <w:rPr>
          <w:rFonts w:cs="Arial"/>
          <w:spacing w:val="-4"/>
          <w:lang w:val="es-CR"/>
        </w:rPr>
        <w:t xml:space="preserve"> </w:t>
      </w:r>
      <w:r w:rsidRPr="002110FC">
        <w:rPr>
          <w:rFonts w:cs="Arial"/>
          <w:spacing w:val="-1"/>
          <w:lang w:val="es-CR"/>
        </w:rPr>
        <w:t>correspondiente</w:t>
      </w:r>
      <w:r w:rsidRPr="002110FC">
        <w:rPr>
          <w:rFonts w:cs="Arial"/>
          <w:spacing w:val="49"/>
          <w:lang w:val="es-CR"/>
        </w:rPr>
        <w:t xml:space="preserve"> </w:t>
      </w:r>
      <w:r w:rsidRPr="002110FC">
        <w:rPr>
          <w:rFonts w:cs="Arial"/>
          <w:lang w:val="es-CR"/>
        </w:rPr>
        <w:t xml:space="preserve">en </w:t>
      </w:r>
      <w:r w:rsidRPr="002110FC">
        <w:rPr>
          <w:rFonts w:cs="Arial"/>
          <w:spacing w:val="-1"/>
          <w:lang w:val="es-CR"/>
        </w:rPr>
        <w:t>la</w:t>
      </w:r>
      <w:r w:rsidRPr="002110FC">
        <w:rPr>
          <w:rFonts w:cs="Arial"/>
          <w:lang w:val="es-CR"/>
        </w:rPr>
        <w:t xml:space="preserve"> que se</w:t>
      </w:r>
      <w:r w:rsidRPr="002110FC">
        <w:rPr>
          <w:rFonts w:cs="Arial"/>
          <w:spacing w:val="-2"/>
          <w:lang w:val="es-CR"/>
        </w:rPr>
        <w:t xml:space="preserve"> </w:t>
      </w:r>
      <w:r w:rsidRPr="002110FC">
        <w:rPr>
          <w:rFonts w:cs="Arial"/>
          <w:spacing w:val="-1"/>
          <w:lang w:val="es-CR"/>
        </w:rPr>
        <w:t>presente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solicitud.</w:t>
      </w:r>
    </w:p>
    <w:p w14:paraId="17C15F29" w14:textId="67BDFCFD" w:rsidR="00671664" w:rsidRPr="002110FC" w:rsidRDefault="00977604" w:rsidP="005A1070">
      <w:pPr>
        <w:pStyle w:val="Textoindependiente"/>
        <w:numPr>
          <w:ilvl w:val="0"/>
          <w:numId w:val="34"/>
        </w:numPr>
        <w:tabs>
          <w:tab w:val="left" w:pos="822"/>
        </w:tabs>
        <w:ind w:left="822" w:right="115"/>
        <w:jc w:val="both"/>
        <w:rPr>
          <w:rFonts w:cs="Arial"/>
          <w:lang w:val="es-CR"/>
        </w:rPr>
      </w:pPr>
      <w:r w:rsidRPr="002110FC">
        <w:rPr>
          <w:rFonts w:cs="Arial"/>
          <w:spacing w:val="-1"/>
          <w:lang w:val="es-CR"/>
        </w:rPr>
        <w:t>Cuando</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Sutel,</w:t>
      </w:r>
      <w:r w:rsidRPr="002110FC">
        <w:rPr>
          <w:rFonts w:cs="Arial"/>
          <w:spacing w:val="16"/>
          <w:lang w:val="es-CR"/>
        </w:rPr>
        <w:t xml:space="preserve"> </w:t>
      </w:r>
      <w:r w:rsidRPr="002110FC">
        <w:rPr>
          <w:rFonts w:cs="Arial"/>
          <w:spacing w:val="-1"/>
          <w:lang w:val="es-CR"/>
        </w:rPr>
        <w:t>previo</w:t>
      </w:r>
      <w:r w:rsidRPr="002110FC">
        <w:rPr>
          <w:rFonts w:cs="Arial"/>
          <w:spacing w:val="15"/>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dictar</w:t>
      </w:r>
      <w:r w:rsidRPr="002110FC">
        <w:rPr>
          <w:rFonts w:cs="Arial"/>
          <w:spacing w:val="16"/>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resolución</w:t>
      </w:r>
      <w:r w:rsidRPr="002110FC">
        <w:rPr>
          <w:rFonts w:cs="Arial"/>
          <w:spacing w:val="14"/>
          <w:lang w:val="es-CR"/>
        </w:rPr>
        <w:t xml:space="preserve"> </w:t>
      </w:r>
      <w:r w:rsidRPr="002110FC">
        <w:rPr>
          <w:rFonts w:cs="Arial"/>
          <w:spacing w:val="-1"/>
          <w:lang w:val="es-CR"/>
        </w:rPr>
        <w:t>final</w:t>
      </w:r>
      <w:r w:rsidRPr="002110FC">
        <w:rPr>
          <w:rFonts w:cs="Arial"/>
          <w:spacing w:val="16"/>
          <w:lang w:val="es-CR"/>
        </w:rPr>
        <w:t xml:space="preserve"> </w:t>
      </w:r>
      <w:r w:rsidRPr="002110FC">
        <w:rPr>
          <w:rFonts w:cs="Arial"/>
          <w:spacing w:val="-1"/>
          <w:lang w:val="es-CR"/>
        </w:rPr>
        <w:t>del</w:t>
      </w:r>
      <w:r w:rsidRPr="002110FC">
        <w:rPr>
          <w:rFonts w:cs="Arial"/>
          <w:spacing w:val="16"/>
          <w:lang w:val="es-CR"/>
        </w:rPr>
        <w:t xml:space="preserve"> </w:t>
      </w:r>
      <w:r w:rsidRPr="002110FC">
        <w:rPr>
          <w:rFonts w:cs="Arial"/>
          <w:spacing w:val="-1"/>
          <w:lang w:val="es-CR"/>
        </w:rPr>
        <w:t>procedimiento</w:t>
      </w:r>
      <w:r w:rsidRPr="002110FC">
        <w:rPr>
          <w:rFonts w:cs="Arial"/>
          <w:spacing w:val="15"/>
          <w:lang w:val="es-CR"/>
        </w:rPr>
        <w:t xml:space="preserve"> </w:t>
      </w:r>
      <w:r w:rsidRPr="002110FC">
        <w:rPr>
          <w:rFonts w:cs="Arial"/>
          <w:spacing w:val="-1"/>
          <w:lang w:val="es-CR"/>
        </w:rPr>
        <w:t>especial</w:t>
      </w:r>
      <w:r w:rsidRPr="002110FC">
        <w:rPr>
          <w:rFonts w:cs="Arial"/>
          <w:spacing w:val="16"/>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la</w:t>
      </w:r>
      <w:r w:rsidRPr="002110FC">
        <w:rPr>
          <w:rFonts w:cs="Arial"/>
          <w:spacing w:val="37"/>
          <w:lang w:val="es-CR"/>
        </w:rPr>
        <w:t xml:space="preserve"> </w:t>
      </w:r>
      <w:r w:rsidRPr="002110FC">
        <w:rPr>
          <w:rFonts w:cs="Arial"/>
          <w:spacing w:val="-1"/>
          <w:lang w:val="es-CR"/>
        </w:rPr>
        <w:t>que</w:t>
      </w:r>
      <w:r w:rsidRPr="002110FC">
        <w:rPr>
          <w:rFonts w:cs="Arial"/>
          <w:lang w:val="es-CR"/>
        </w:rPr>
        <w:t xml:space="preserve"> se</w:t>
      </w:r>
      <w:r w:rsidRPr="002110FC">
        <w:rPr>
          <w:rFonts w:cs="Arial"/>
          <w:spacing w:val="-2"/>
          <w:lang w:val="es-CR"/>
        </w:rPr>
        <w:t xml:space="preserve"> </w:t>
      </w:r>
      <w:r w:rsidRPr="002110FC">
        <w:rPr>
          <w:rFonts w:cs="Arial"/>
          <w:spacing w:val="-1"/>
          <w:lang w:val="es-CR"/>
        </w:rPr>
        <w:t>refiere</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artículo</w:t>
      </w:r>
      <w:r w:rsidRPr="002110FC">
        <w:rPr>
          <w:rFonts w:cs="Arial"/>
          <w:spacing w:val="-4"/>
          <w:lang w:val="es-CR"/>
        </w:rPr>
        <w:t xml:space="preserve"> </w:t>
      </w:r>
      <w:r w:rsidRPr="002110FC">
        <w:rPr>
          <w:rFonts w:cs="Arial"/>
          <w:lang w:val="es-CR"/>
        </w:rPr>
        <w:t xml:space="preserve">57 de </w:t>
      </w:r>
      <w:r w:rsidRPr="002110FC">
        <w:rPr>
          <w:rFonts w:cs="Arial"/>
          <w:spacing w:val="-1"/>
          <w:lang w:val="es-CR"/>
        </w:rPr>
        <w:t>la</w:t>
      </w:r>
      <w:r w:rsidRPr="002110FC">
        <w:rPr>
          <w:rFonts w:cs="Arial"/>
          <w:spacing w:val="-2"/>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18"/>
          <w:lang w:val="es-CR"/>
        </w:rPr>
        <w:t xml:space="preserve"> </w:t>
      </w:r>
      <w:r w:rsidRPr="002110FC">
        <w:rPr>
          <w:rFonts w:cs="Arial"/>
          <w:spacing w:val="-1"/>
          <w:lang w:val="es-CR"/>
        </w:rPr>
        <w:t>requiera</w:t>
      </w:r>
      <w:r w:rsidRPr="002110FC">
        <w:rPr>
          <w:rFonts w:cs="Arial"/>
          <w:spacing w:val="20"/>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spacing w:val="-1"/>
          <w:lang w:val="es-CR"/>
        </w:rPr>
        <w:t>criterio</w:t>
      </w:r>
      <w:r w:rsidRPr="002110FC">
        <w:rPr>
          <w:rFonts w:cs="Arial"/>
          <w:spacing w:val="35"/>
          <w:lang w:val="es-CR"/>
        </w:rPr>
        <w:t xml:space="preserve"> </w:t>
      </w:r>
      <w:r w:rsidRPr="002110FC">
        <w:rPr>
          <w:rFonts w:cs="Arial"/>
          <w:spacing w:val="-1"/>
          <w:lang w:val="es-CR"/>
        </w:rPr>
        <w:t>técnico</w:t>
      </w:r>
      <w:r w:rsidRPr="002110FC">
        <w:rPr>
          <w:rFonts w:cs="Arial"/>
          <w:spacing w:val="24"/>
          <w:lang w:val="es-CR"/>
        </w:rPr>
        <w:t xml:space="preserve"> </w:t>
      </w:r>
      <w:r w:rsidRPr="002110FC">
        <w:rPr>
          <w:rFonts w:cs="Arial"/>
          <w:lang w:val="es-CR"/>
        </w:rPr>
        <w:t>de</w:t>
      </w:r>
      <w:r w:rsidRPr="002110FC">
        <w:rPr>
          <w:rFonts w:cs="Arial"/>
          <w:spacing w:val="27"/>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Coprocom.</w:t>
      </w:r>
      <w:r w:rsidRPr="002110FC">
        <w:rPr>
          <w:rFonts w:cs="Arial"/>
          <w:spacing w:val="26"/>
          <w:lang w:val="es-CR"/>
        </w:rPr>
        <w:t xml:space="preserve"> </w:t>
      </w:r>
      <w:r w:rsidRPr="002110FC">
        <w:rPr>
          <w:rFonts w:cs="Arial"/>
          <w:spacing w:val="-1"/>
          <w:lang w:val="es-CR"/>
        </w:rPr>
        <w:t>En</w:t>
      </w:r>
      <w:r w:rsidRPr="002110FC">
        <w:rPr>
          <w:rFonts w:cs="Arial"/>
          <w:spacing w:val="24"/>
          <w:lang w:val="es-CR"/>
        </w:rPr>
        <w:t xml:space="preserve"> </w:t>
      </w:r>
      <w:r w:rsidRPr="002110FC">
        <w:rPr>
          <w:rFonts w:cs="Arial"/>
          <w:spacing w:val="-1"/>
          <w:lang w:val="es-CR"/>
        </w:rPr>
        <w:t>este</w:t>
      </w:r>
      <w:r w:rsidRPr="002110FC">
        <w:rPr>
          <w:rFonts w:cs="Arial"/>
          <w:spacing w:val="24"/>
          <w:lang w:val="es-CR"/>
        </w:rPr>
        <w:t xml:space="preserve"> </w:t>
      </w:r>
      <w:r w:rsidRPr="002110FC">
        <w:rPr>
          <w:rFonts w:cs="Arial"/>
          <w:spacing w:val="-1"/>
          <w:lang w:val="es-CR"/>
        </w:rPr>
        <w:t>caso,</w:t>
      </w:r>
      <w:r w:rsidRPr="002110FC">
        <w:rPr>
          <w:rFonts w:cs="Arial"/>
          <w:spacing w:val="26"/>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suspensión</w:t>
      </w:r>
      <w:r w:rsidRPr="002110FC">
        <w:rPr>
          <w:rFonts w:cs="Arial"/>
          <w:spacing w:val="26"/>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1"/>
          <w:lang w:val="es-CR"/>
        </w:rPr>
        <w:t>procedimiento</w:t>
      </w:r>
      <w:r w:rsidRPr="002110FC">
        <w:rPr>
          <w:rFonts w:cs="Arial"/>
          <w:spacing w:val="24"/>
          <w:lang w:val="es-CR"/>
        </w:rPr>
        <w:t xml:space="preserve"> </w:t>
      </w:r>
      <w:r w:rsidRPr="002110FC">
        <w:rPr>
          <w:rFonts w:cs="Arial"/>
          <w:spacing w:val="-1"/>
          <w:lang w:val="es-CR"/>
        </w:rPr>
        <w:t>especial</w:t>
      </w:r>
      <w:r w:rsidRPr="002110FC">
        <w:rPr>
          <w:rFonts w:cs="Arial"/>
          <w:spacing w:val="49"/>
          <w:lang w:val="es-CR"/>
        </w:rPr>
        <w:t xml:space="preserve"> </w:t>
      </w:r>
      <w:r w:rsidRPr="002110FC">
        <w:rPr>
          <w:rFonts w:cs="Arial"/>
          <w:spacing w:val="-1"/>
          <w:lang w:val="es-CR"/>
        </w:rPr>
        <w:t>operará</w:t>
      </w:r>
      <w:r w:rsidRPr="002110FC">
        <w:rPr>
          <w:rFonts w:cs="Arial"/>
          <w:spacing w:val="-2"/>
          <w:lang w:val="es-CR"/>
        </w:rPr>
        <w:t xml:space="preserve"> </w:t>
      </w:r>
      <w:r w:rsidRPr="002110FC">
        <w:rPr>
          <w:rFonts w:cs="Arial"/>
          <w:lang w:val="es-CR"/>
        </w:rPr>
        <w:t xml:space="preserve">de </w:t>
      </w:r>
      <w:r w:rsidRPr="002110FC">
        <w:rPr>
          <w:rFonts w:cs="Arial"/>
          <w:spacing w:val="-1"/>
          <w:lang w:val="es-CR"/>
        </w:rPr>
        <w:t>pleno</w:t>
      </w:r>
      <w:r w:rsidRPr="002110FC">
        <w:rPr>
          <w:rFonts w:cs="Arial"/>
          <w:spacing w:val="-2"/>
          <w:lang w:val="es-CR"/>
        </w:rPr>
        <w:t xml:space="preserve"> </w:t>
      </w:r>
      <w:r w:rsidRPr="002110FC">
        <w:rPr>
          <w:rFonts w:cs="Arial"/>
          <w:spacing w:val="-1"/>
          <w:lang w:val="es-CR"/>
        </w:rPr>
        <w:t>derecho</w:t>
      </w:r>
      <w:r w:rsidRPr="002110FC">
        <w:rPr>
          <w:rFonts w:cs="Arial"/>
          <w:lang w:val="es-CR"/>
        </w:rPr>
        <w:t xml:space="preserve"> por</w:t>
      </w:r>
      <w:r w:rsidRPr="002110FC">
        <w:rPr>
          <w:rFonts w:cs="Arial"/>
          <w:spacing w:val="-1"/>
          <w:lang w:val="es-CR"/>
        </w:rPr>
        <w:t xml:space="preserve"> </w:t>
      </w:r>
      <w:r w:rsidRPr="002110FC">
        <w:rPr>
          <w:rFonts w:cs="Arial"/>
          <w:lang w:val="es-CR"/>
        </w:rPr>
        <w:t xml:space="preserve">un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2"/>
          <w:lang w:val="es-CR"/>
        </w:rPr>
        <w:t xml:space="preserve"> de</w:t>
      </w:r>
      <w:r w:rsidRPr="002110FC">
        <w:rPr>
          <w:rFonts w:cs="Arial"/>
          <w:spacing w:val="3"/>
          <w:lang w:val="es-CR"/>
        </w:rPr>
        <w:t xml:space="preserv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r w:rsidRPr="002110FC">
        <w:rPr>
          <w:rFonts w:cs="Arial"/>
          <w:spacing w:val="1"/>
          <w:lang w:val="es-CR"/>
        </w:rPr>
        <w:t xml:space="preserve"> </w:t>
      </w:r>
      <w:r w:rsidRPr="002110FC">
        <w:rPr>
          <w:rFonts w:cs="Arial"/>
          <w:spacing w:val="-2"/>
          <w:lang w:val="es-CR"/>
        </w:rPr>
        <w:t>contado</w:t>
      </w:r>
      <w:r w:rsidRPr="002110FC">
        <w:rPr>
          <w:rFonts w:cs="Arial"/>
          <w:lang w:val="es-CR"/>
        </w:rPr>
        <w:t xml:space="preserve"> a</w:t>
      </w:r>
      <w:r w:rsidRPr="002110FC">
        <w:rPr>
          <w:rFonts w:cs="Arial"/>
          <w:spacing w:val="1"/>
          <w:lang w:val="es-CR"/>
        </w:rPr>
        <w:t xml:space="preserve"> </w:t>
      </w:r>
      <w:r w:rsidRPr="002110FC">
        <w:rPr>
          <w:rFonts w:cs="Arial"/>
          <w:spacing w:val="-1"/>
          <w:lang w:val="es-CR"/>
        </w:rPr>
        <w:t>partir</w:t>
      </w:r>
      <w:r w:rsidRPr="002110FC">
        <w:rPr>
          <w:rFonts w:cs="Arial"/>
          <w:spacing w:val="53"/>
          <w:lang w:val="es-CR"/>
        </w:rPr>
        <w:t xml:space="preserve"> </w:t>
      </w:r>
      <w:r w:rsidRPr="002110FC">
        <w:rPr>
          <w:rFonts w:cs="Arial"/>
          <w:spacing w:val="-1"/>
          <w:lang w:val="es-CR"/>
        </w:rPr>
        <w:t>de</w:t>
      </w:r>
      <w:r w:rsidRPr="002110FC">
        <w:rPr>
          <w:rFonts w:cs="Arial"/>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Coprocom</w:t>
      </w:r>
      <w:r w:rsidRPr="002110FC">
        <w:rPr>
          <w:rFonts w:cs="Arial"/>
          <w:lang w:val="es-CR"/>
        </w:rPr>
        <w:t xml:space="preserve"> </w:t>
      </w:r>
      <w:r w:rsidRPr="002110FC">
        <w:rPr>
          <w:rFonts w:cs="Arial"/>
          <w:spacing w:val="-1"/>
          <w:lang w:val="es-CR"/>
        </w:rPr>
        <w:t>reciba</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solicitud</w:t>
      </w:r>
      <w:r w:rsidRPr="002110FC">
        <w:rPr>
          <w:rFonts w:cs="Arial"/>
          <w:lang w:val="es-CR"/>
        </w:rPr>
        <w:t xml:space="preserve"> </w:t>
      </w:r>
      <w:r w:rsidRPr="002110FC">
        <w:rPr>
          <w:rFonts w:cs="Arial"/>
          <w:spacing w:val="-2"/>
          <w:lang w:val="es-CR"/>
        </w:rPr>
        <w:t>por</w:t>
      </w:r>
      <w:r w:rsidRPr="002110FC">
        <w:rPr>
          <w:rFonts w:cs="Arial"/>
          <w:spacing w:val="1"/>
          <w:lang w:val="es-CR"/>
        </w:rPr>
        <w:t xml:space="preserve"> </w:t>
      </w:r>
      <w:r w:rsidRPr="002110FC">
        <w:rPr>
          <w:rFonts w:cs="Arial"/>
          <w:spacing w:val="-1"/>
          <w:lang w:val="es-CR"/>
        </w:rPr>
        <w:t>parte</w:t>
      </w:r>
      <w:r w:rsidRPr="002110FC">
        <w:rPr>
          <w:rFonts w:cs="Arial"/>
          <w:spacing w:val="-3"/>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Sutel.</w:t>
      </w:r>
    </w:p>
    <w:p w14:paraId="706C72AC" w14:textId="77777777" w:rsidR="00671664" w:rsidRPr="002110FC" w:rsidRDefault="00671664" w:rsidP="005A1070">
      <w:pPr>
        <w:rPr>
          <w:rFonts w:ascii="Arial" w:eastAsia="Arial" w:hAnsi="Arial" w:cs="Arial"/>
          <w:lang w:val="es-CR"/>
        </w:rPr>
      </w:pPr>
    </w:p>
    <w:p w14:paraId="0B7814F7" w14:textId="77777777" w:rsidR="00671664" w:rsidRPr="002110FC" w:rsidRDefault="00977604" w:rsidP="005A1070">
      <w:pPr>
        <w:pStyle w:val="Textoindependiente"/>
        <w:ind w:left="102" w:right="114"/>
        <w:jc w:val="both"/>
        <w:rPr>
          <w:rFonts w:cs="Arial"/>
          <w:lang w:val="es-CR"/>
        </w:rPr>
      </w:pPr>
      <w:r w:rsidRPr="002110FC">
        <w:rPr>
          <w:rFonts w:cs="Arial"/>
          <w:spacing w:val="-1"/>
          <w:lang w:val="es-CR"/>
        </w:rPr>
        <w:t>En</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supuestos</w:t>
      </w:r>
      <w:r w:rsidRPr="002110FC">
        <w:rPr>
          <w:rFonts w:cs="Arial"/>
          <w:spacing w:val="-2"/>
          <w:lang w:val="es-CR"/>
        </w:rPr>
        <w:t xml:space="preserve"> </w:t>
      </w:r>
      <w:r w:rsidRPr="002110FC">
        <w:rPr>
          <w:rFonts w:cs="Arial"/>
          <w:spacing w:val="-1"/>
          <w:lang w:val="es-CR"/>
        </w:rPr>
        <w:t>indicados</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incisos del</w:t>
      </w:r>
      <w:r w:rsidRPr="002110FC">
        <w:rPr>
          <w:rFonts w:cs="Arial"/>
          <w:spacing w:val="-3"/>
          <w:lang w:val="es-CR"/>
        </w:rPr>
        <w:t xml:space="preserve"> </w:t>
      </w:r>
      <w:r w:rsidRPr="002110FC">
        <w:rPr>
          <w:rFonts w:cs="Arial"/>
          <w:spacing w:val="-2"/>
          <w:lang w:val="es-CR"/>
        </w:rPr>
        <w:t>a)</w:t>
      </w:r>
      <w:r w:rsidRPr="002110FC">
        <w:rPr>
          <w:rFonts w:cs="Arial"/>
          <w:spacing w:val="-1"/>
          <w:lang w:val="es-CR"/>
        </w:rPr>
        <w:t xml:space="preserve"> </w:t>
      </w:r>
      <w:r w:rsidRPr="002110FC">
        <w:rPr>
          <w:rFonts w:cs="Arial"/>
          <w:lang w:val="es-CR"/>
        </w:rPr>
        <w:t>al</w:t>
      </w:r>
      <w:r w:rsidRPr="002110FC">
        <w:rPr>
          <w:rFonts w:cs="Arial"/>
          <w:spacing w:val="-5"/>
          <w:lang w:val="es-CR"/>
        </w:rPr>
        <w:t xml:space="preserve"> </w:t>
      </w:r>
      <w:r w:rsidRPr="002110FC">
        <w:rPr>
          <w:rFonts w:cs="Arial"/>
          <w:lang w:val="es-CR"/>
        </w:rPr>
        <w:t>e)</w:t>
      </w:r>
      <w:r w:rsidRPr="002110FC">
        <w:rPr>
          <w:rFonts w:cs="Arial"/>
          <w:spacing w:val="-4"/>
          <w:lang w:val="es-CR"/>
        </w:rPr>
        <w:t xml:space="preserve"> </w:t>
      </w:r>
      <w:r w:rsidRPr="002110FC">
        <w:rPr>
          <w:rFonts w:cs="Arial"/>
          <w:spacing w:val="-1"/>
          <w:lang w:val="es-CR"/>
        </w:rPr>
        <w:t>anteriores,</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w:t>
      </w:r>
      <w:r w:rsidRPr="002110FC">
        <w:rPr>
          <w:rFonts w:cs="Arial"/>
          <w:spacing w:val="55"/>
          <w:lang w:val="es-CR"/>
        </w:rPr>
        <w:t xml:space="preserve"> </w:t>
      </w:r>
      <w:r w:rsidRPr="002110FC">
        <w:rPr>
          <w:rFonts w:cs="Arial"/>
          <w:lang w:val="es-CR"/>
        </w:rPr>
        <w:t>ordene</w:t>
      </w:r>
      <w:r w:rsidRPr="002110FC">
        <w:rPr>
          <w:rFonts w:cs="Arial"/>
          <w:spacing w:val="-12"/>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suspensión</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plazos</w:t>
      </w:r>
      <w:r w:rsidRPr="002110FC">
        <w:rPr>
          <w:rFonts w:cs="Arial"/>
          <w:spacing w:val="-11"/>
          <w:lang w:val="es-CR"/>
        </w:rPr>
        <w:t xml:space="preserve"> </w:t>
      </w:r>
      <w:r w:rsidRPr="002110FC">
        <w:rPr>
          <w:rFonts w:cs="Arial"/>
          <w:spacing w:val="-1"/>
          <w:lang w:val="es-CR"/>
        </w:rPr>
        <w:t>del</w:t>
      </w:r>
      <w:r w:rsidRPr="002110FC">
        <w:rPr>
          <w:rFonts w:cs="Arial"/>
          <w:spacing w:val="-15"/>
          <w:lang w:val="es-CR"/>
        </w:rPr>
        <w:t xml:space="preserve"> </w:t>
      </w:r>
      <w:r w:rsidRPr="002110FC">
        <w:rPr>
          <w:rFonts w:cs="Arial"/>
          <w:spacing w:val="-1"/>
          <w:lang w:val="es-CR"/>
        </w:rPr>
        <w:t>procedimiento</w:t>
      </w:r>
      <w:r w:rsidRPr="002110FC">
        <w:rPr>
          <w:rFonts w:cs="Arial"/>
          <w:spacing w:val="-12"/>
          <w:lang w:val="es-CR"/>
        </w:rPr>
        <w:t xml:space="preserve"> </w:t>
      </w:r>
      <w:r w:rsidRPr="002110FC">
        <w:rPr>
          <w:rFonts w:cs="Arial"/>
          <w:spacing w:val="-1"/>
          <w:lang w:val="es-CR"/>
        </w:rPr>
        <w:t>especial</w:t>
      </w:r>
      <w:r w:rsidRPr="002110FC">
        <w:rPr>
          <w:rFonts w:cs="Arial"/>
          <w:spacing w:val="-13"/>
          <w:lang w:val="es-CR"/>
        </w:rPr>
        <w:t xml:space="preserve"> </w:t>
      </w:r>
      <w:r w:rsidRPr="002110FC">
        <w:rPr>
          <w:rFonts w:cs="Arial"/>
          <w:spacing w:val="-1"/>
          <w:lang w:val="es-CR"/>
        </w:rPr>
        <w:t>deberá</w:t>
      </w:r>
      <w:r w:rsidRPr="002110FC">
        <w:rPr>
          <w:rFonts w:cs="Arial"/>
          <w:spacing w:val="-14"/>
          <w:lang w:val="es-CR"/>
        </w:rPr>
        <w:t xml:space="preserve"> </w:t>
      </w:r>
      <w:r w:rsidRPr="002110FC">
        <w:rPr>
          <w:rFonts w:cs="Arial"/>
          <w:spacing w:val="-1"/>
          <w:lang w:val="es-CR"/>
        </w:rPr>
        <w:t>ser</w:t>
      </w:r>
      <w:r w:rsidRPr="002110FC">
        <w:rPr>
          <w:rFonts w:cs="Arial"/>
          <w:spacing w:val="-11"/>
          <w:lang w:val="es-CR"/>
        </w:rPr>
        <w:t xml:space="preserve"> </w:t>
      </w:r>
      <w:r w:rsidRPr="002110FC">
        <w:rPr>
          <w:rFonts w:cs="Arial"/>
          <w:spacing w:val="-1"/>
          <w:lang w:val="es-CR"/>
        </w:rPr>
        <w:t>notificada</w:t>
      </w:r>
      <w:r w:rsidRPr="002110FC">
        <w:rPr>
          <w:rFonts w:cs="Arial"/>
          <w:spacing w:val="-12"/>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todas</w:t>
      </w:r>
      <w:r w:rsidRPr="002110FC">
        <w:rPr>
          <w:rFonts w:cs="Arial"/>
          <w:spacing w:val="63"/>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partes</w:t>
      </w:r>
      <w:r w:rsidRPr="002110FC">
        <w:rPr>
          <w:rFonts w:cs="Arial"/>
          <w:spacing w:val="5"/>
          <w:lang w:val="es-CR"/>
        </w:rPr>
        <w:t xml:space="preserve"> </w:t>
      </w:r>
      <w:r w:rsidRPr="002110FC">
        <w:rPr>
          <w:rFonts w:cs="Arial"/>
          <w:lang w:val="es-CR"/>
        </w:rPr>
        <w:t>y</w:t>
      </w:r>
      <w:r w:rsidRPr="002110FC">
        <w:rPr>
          <w:rFonts w:cs="Arial"/>
          <w:spacing w:val="6"/>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los</w:t>
      </w:r>
      <w:r w:rsidRPr="002110FC">
        <w:rPr>
          <w:rFonts w:cs="Arial"/>
          <w:spacing w:val="6"/>
          <w:lang w:val="es-CR"/>
        </w:rPr>
        <w:t xml:space="preserve"> </w:t>
      </w:r>
      <w:r w:rsidRPr="002110FC">
        <w:rPr>
          <w:rFonts w:cs="Arial"/>
          <w:spacing w:val="-1"/>
          <w:lang w:val="es-CR"/>
        </w:rPr>
        <w:t>terceros</w:t>
      </w:r>
      <w:r w:rsidRPr="002110FC">
        <w:rPr>
          <w:rFonts w:cs="Arial"/>
          <w:spacing w:val="8"/>
          <w:lang w:val="es-CR"/>
        </w:rPr>
        <w:t xml:space="preserve"> </w:t>
      </w:r>
      <w:r w:rsidRPr="002110FC">
        <w:rPr>
          <w:rFonts w:cs="Arial"/>
          <w:spacing w:val="-1"/>
          <w:lang w:val="es-CR"/>
        </w:rPr>
        <w:t>interesados</w:t>
      </w:r>
      <w:r w:rsidRPr="002110FC">
        <w:rPr>
          <w:rFonts w:cs="Arial"/>
          <w:spacing w:val="5"/>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procedimiento.</w:t>
      </w:r>
      <w:r w:rsidRPr="002110FC">
        <w:rPr>
          <w:rFonts w:cs="Arial"/>
          <w:spacing w:val="6"/>
          <w:lang w:val="es-CR"/>
        </w:rPr>
        <w:t xml:space="preserve"> </w:t>
      </w:r>
      <w:r w:rsidRPr="002110FC">
        <w:rPr>
          <w:rFonts w:cs="Arial"/>
          <w:spacing w:val="-1"/>
          <w:lang w:val="es-CR"/>
        </w:rPr>
        <w:t>Contra</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resolución</w:t>
      </w:r>
      <w:r w:rsidRPr="002110FC">
        <w:rPr>
          <w:rFonts w:cs="Arial"/>
          <w:spacing w:val="7"/>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lang w:val="es-CR"/>
        </w:rPr>
        <w:t>ordene</w:t>
      </w:r>
      <w:r w:rsidRPr="002110FC">
        <w:rPr>
          <w:rFonts w:cs="Arial"/>
          <w:spacing w:val="47"/>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suspensión</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plazos</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procedimiento</w:t>
      </w:r>
      <w:r w:rsidRPr="002110FC">
        <w:rPr>
          <w:rFonts w:cs="Arial"/>
          <w:spacing w:val="-4"/>
          <w:lang w:val="es-CR"/>
        </w:rPr>
        <w:t xml:space="preserve"> </w:t>
      </w:r>
      <w:r w:rsidRPr="002110FC">
        <w:rPr>
          <w:rFonts w:cs="Arial"/>
          <w:spacing w:val="-1"/>
          <w:lang w:val="es-CR"/>
        </w:rPr>
        <w:t>especial</w:t>
      </w:r>
      <w:r w:rsidRPr="002110FC">
        <w:rPr>
          <w:rFonts w:cs="Arial"/>
          <w:spacing w:val="-3"/>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opera</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pleno</w:t>
      </w:r>
      <w:r w:rsidRPr="002110FC">
        <w:rPr>
          <w:rFonts w:cs="Arial"/>
          <w:spacing w:val="-2"/>
          <w:lang w:val="es-CR"/>
        </w:rPr>
        <w:t xml:space="preserve"> </w:t>
      </w:r>
      <w:r w:rsidRPr="002110FC">
        <w:rPr>
          <w:rFonts w:cs="Arial"/>
          <w:spacing w:val="-1"/>
          <w:lang w:val="es-CR"/>
        </w:rPr>
        <w:t>derecho</w:t>
      </w:r>
      <w:r w:rsidRPr="002110FC">
        <w:rPr>
          <w:rFonts w:cs="Arial"/>
          <w:spacing w:val="-4"/>
          <w:lang w:val="es-CR"/>
        </w:rPr>
        <w:t xml:space="preserve"> </w:t>
      </w:r>
      <w:r w:rsidRPr="002110FC">
        <w:rPr>
          <w:rFonts w:cs="Arial"/>
          <w:lang w:val="es-CR"/>
        </w:rPr>
        <w:t>en</w:t>
      </w:r>
      <w:r w:rsidRPr="002110FC">
        <w:rPr>
          <w:rFonts w:cs="Arial"/>
          <w:spacing w:val="49"/>
          <w:lang w:val="es-CR"/>
        </w:rPr>
        <w:t xml:space="preserve"> </w:t>
      </w:r>
      <w:r w:rsidRPr="002110FC">
        <w:rPr>
          <w:rFonts w:cs="Arial"/>
          <w:lang w:val="es-CR"/>
        </w:rPr>
        <w:t xml:space="preserve">ese </w:t>
      </w:r>
      <w:r w:rsidRPr="002110FC">
        <w:rPr>
          <w:rFonts w:cs="Arial"/>
          <w:spacing w:val="-1"/>
          <w:lang w:val="es-CR"/>
        </w:rPr>
        <w:t>mismo</w:t>
      </w:r>
      <w:r w:rsidRPr="002110FC">
        <w:rPr>
          <w:rFonts w:cs="Arial"/>
          <w:lang w:val="es-CR"/>
        </w:rPr>
        <w:t xml:space="preserve"> </w:t>
      </w:r>
      <w:r w:rsidRPr="002110FC">
        <w:rPr>
          <w:rFonts w:cs="Arial"/>
          <w:spacing w:val="-1"/>
          <w:lang w:val="es-CR"/>
        </w:rPr>
        <w:t xml:space="preserve">sentido, </w:t>
      </w:r>
      <w:r w:rsidRPr="002110FC">
        <w:rPr>
          <w:rFonts w:cs="Arial"/>
          <w:lang w:val="es-CR"/>
        </w:rPr>
        <w:t>no</w:t>
      </w:r>
      <w:r w:rsidRPr="002110FC">
        <w:rPr>
          <w:rFonts w:cs="Arial"/>
          <w:spacing w:val="-2"/>
          <w:lang w:val="es-CR"/>
        </w:rPr>
        <w:t xml:space="preserve"> </w:t>
      </w:r>
      <w:r w:rsidRPr="002110FC">
        <w:rPr>
          <w:rFonts w:cs="Arial"/>
          <w:spacing w:val="-1"/>
          <w:lang w:val="es-CR"/>
        </w:rPr>
        <w:t>cabrá</w:t>
      </w:r>
      <w:r w:rsidRPr="002110FC">
        <w:rPr>
          <w:rFonts w:cs="Arial"/>
          <w:spacing w:val="-2"/>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alguno</w:t>
      </w:r>
      <w:r w:rsidRPr="002110FC">
        <w:rPr>
          <w:rFonts w:cs="Arial"/>
          <w:lang w:val="es-CR"/>
        </w:rPr>
        <w:t xml:space="preserve"> en</w:t>
      </w:r>
      <w:r w:rsidRPr="002110FC">
        <w:rPr>
          <w:rFonts w:cs="Arial"/>
          <w:spacing w:val="-2"/>
          <w:lang w:val="es-CR"/>
        </w:rPr>
        <w:t xml:space="preserve"> </w:t>
      </w:r>
      <w:r w:rsidRPr="002110FC">
        <w:rPr>
          <w:rFonts w:cs="Arial"/>
          <w:spacing w:val="-1"/>
          <w:lang w:val="es-CR"/>
        </w:rPr>
        <w:t>vía</w:t>
      </w:r>
      <w:r w:rsidRPr="002110FC">
        <w:rPr>
          <w:rFonts w:cs="Arial"/>
          <w:lang w:val="es-CR"/>
        </w:rPr>
        <w:t xml:space="preserve"> </w:t>
      </w:r>
      <w:r w:rsidRPr="002110FC">
        <w:rPr>
          <w:rFonts w:cs="Arial"/>
          <w:spacing w:val="-1"/>
          <w:lang w:val="es-CR"/>
        </w:rPr>
        <w:t>administrativa.</w:t>
      </w:r>
    </w:p>
    <w:p w14:paraId="18C9118A" w14:textId="77777777" w:rsidR="00671664" w:rsidRPr="002110FC" w:rsidRDefault="00671664" w:rsidP="005A1070">
      <w:pPr>
        <w:rPr>
          <w:rFonts w:ascii="Arial" w:eastAsia="Arial" w:hAnsi="Arial" w:cs="Arial"/>
          <w:lang w:val="es-CR"/>
        </w:rPr>
      </w:pPr>
    </w:p>
    <w:p w14:paraId="74B28B62" w14:textId="77777777" w:rsidR="00671664" w:rsidRPr="002110FC" w:rsidRDefault="00977604" w:rsidP="005A1070">
      <w:pPr>
        <w:pStyle w:val="Textoindependiente"/>
        <w:ind w:left="102" w:right="163"/>
        <w:jc w:val="both"/>
        <w:rPr>
          <w:rFonts w:cs="Arial"/>
          <w:lang w:val="es-CR"/>
        </w:rPr>
      </w:pPr>
      <w:r w:rsidRPr="002110FC">
        <w:rPr>
          <w:rFonts w:cs="Arial"/>
          <w:spacing w:val="-1"/>
          <w:lang w:val="es-CR"/>
        </w:rPr>
        <w:t>Para</w:t>
      </w:r>
      <w:r w:rsidRPr="002110FC">
        <w:rPr>
          <w:rFonts w:cs="Arial"/>
          <w:spacing w:val="-4"/>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levantamiento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suspensión</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plazos</w:t>
      </w:r>
      <w:r w:rsidRPr="002110FC">
        <w:rPr>
          <w:rFonts w:cs="Arial"/>
          <w:spacing w:val="-6"/>
          <w:lang w:val="es-CR"/>
        </w:rPr>
        <w:t xml:space="preserve"> </w:t>
      </w:r>
      <w:r w:rsidRPr="002110FC">
        <w:rPr>
          <w:rFonts w:cs="Arial"/>
          <w:spacing w:val="-1"/>
          <w:lang w:val="es-CR"/>
        </w:rPr>
        <w:t>máximos</w:t>
      </w:r>
      <w:r w:rsidRPr="002110FC">
        <w:rPr>
          <w:rFonts w:cs="Arial"/>
          <w:spacing w:val="-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procedimiento</w:t>
      </w:r>
      <w:r w:rsidRPr="002110FC">
        <w:rPr>
          <w:rFonts w:cs="Arial"/>
          <w:spacing w:val="-7"/>
          <w:lang w:val="es-CR"/>
        </w:rPr>
        <w:t xml:space="preserve"> </w:t>
      </w:r>
      <w:r w:rsidRPr="002110FC">
        <w:rPr>
          <w:rFonts w:cs="Arial"/>
          <w:spacing w:val="-1"/>
          <w:lang w:val="es-CR"/>
        </w:rPr>
        <w:t>especial,</w:t>
      </w:r>
      <w:r w:rsidRPr="002110FC">
        <w:rPr>
          <w:rFonts w:cs="Arial"/>
          <w:spacing w:val="67"/>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Encargado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2"/>
          <w:lang w:val="es-CR"/>
        </w:rPr>
        <w:t>etapa</w:t>
      </w:r>
      <w:r w:rsidRPr="002110FC">
        <w:rPr>
          <w:rFonts w:cs="Arial"/>
          <w:spacing w:val="17"/>
          <w:lang w:val="es-CR"/>
        </w:rPr>
        <w:t xml:space="preserve"> </w:t>
      </w:r>
      <w:r w:rsidRPr="002110FC">
        <w:rPr>
          <w:rFonts w:cs="Arial"/>
          <w:spacing w:val="-1"/>
          <w:lang w:val="es-CR"/>
        </w:rPr>
        <w:t>correspondiente</w:t>
      </w:r>
      <w:r w:rsidRPr="002110FC">
        <w:rPr>
          <w:rFonts w:cs="Arial"/>
          <w:spacing w:val="17"/>
          <w:lang w:val="es-CR"/>
        </w:rPr>
        <w:t xml:space="preserve"> </w:t>
      </w:r>
      <w:r w:rsidRPr="002110FC">
        <w:rPr>
          <w:rFonts w:cs="Arial"/>
          <w:spacing w:val="-2"/>
          <w:lang w:val="es-CR"/>
        </w:rPr>
        <w:t>deberá</w:t>
      </w:r>
      <w:r w:rsidRPr="002110FC">
        <w:rPr>
          <w:rFonts w:cs="Arial"/>
          <w:spacing w:val="17"/>
          <w:lang w:val="es-CR"/>
        </w:rPr>
        <w:t xml:space="preserve"> </w:t>
      </w:r>
      <w:r w:rsidRPr="002110FC">
        <w:rPr>
          <w:rFonts w:cs="Arial"/>
          <w:spacing w:val="-1"/>
          <w:lang w:val="es-CR"/>
        </w:rPr>
        <w:t>dictar</w:t>
      </w:r>
      <w:r w:rsidRPr="002110FC">
        <w:rPr>
          <w:rFonts w:cs="Arial"/>
          <w:spacing w:val="18"/>
          <w:lang w:val="es-CR"/>
        </w:rPr>
        <w:t xml:space="preserve"> </w:t>
      </w:r>
      <w:r w:rsidRPr="002110FC">
        <w:rPr>
          <w:rFonts w:cs="Arial"/>
          <w:spacing w:val="-1"/>
          <w:lang w:val="es-CR"/>
        </w:rPr>
        <w:t>una</w:t>
      </w:r>
      <w:r w:rsidRPr="002110FC">
        <w:rPr>
          <w:rFonts w:cs="Arial"/>
          <w:spacing w:val="15"/>
          <w:lang w:val="es-CR"/>
        </w:rPr>
        <w:t xml:space="preserve"> </w:t>
      </w:r>
      <w:r w:rsidRPr="002110FC">
        <w:rPr>
          <w:rFonts w:cs="Arial"/>
          <w:spacing w:val="-1"/>
          <w:lang w:val="es-CR"/>
        </w:rPr>
        <w:t>nueva</w:t>
      </w:r>
      <w:r w:rsidRPr="002110FC">
        <w:rPr>
          <w:rFonts w:cs="Arial"/>
          <w:spacing w:val="14"/>
          <w:lang w:val="es-CR"/>
        </w:rPr>
        <w:t xml:space="preserve"> </w:t>
      </w:r>
      <w:r w:rsidRPr="002110FC">
        <w:rPr>
          <w:rFonts w:cs="Arial"/>
          <w:spacing w:val="-1"/>
          <w:lang w:val="es-CR"/>
        </w:rPr>
        <w:t>resolución</w:t>
      </w:r>
      <w:r w:rsidRPr="002110FC">
        <w:rPr>
          <w:rFonts w:cs="Arial"/>
          <w:spacing w:val="17"/>
          <w:lang w:val="es-CR"/>
        </w:rPr>
        <w:t xml:space="preserve"> </w:t>
      </w:r>
      <w:r w:rsidRPr="002110FC">
        <w:rPr>
          <w:rFonts w:cs="Arial"/>
          <w:spacing w:val="-1"/>
          <w:lang w:val="es-CR"/>
        </w:rPr>
        <w:t>motivada,</w:t>
      </w:r>
      <w:r w:rsidRPr="002110FC">
        <w:rPr>
          <w:rFonts w:cs="Arial"/>
          <w:spacing w:val="79"/>
          <w:lang w:val="es-CR"/>
        </w:rPr>
        <w:t xml:space="preserve"> </w:t>
      </w:r>
      <w:r w:rsidRPr="002110FC">
        <w:rPr>
          <w:rFonts w:cs="Arial"/>
          <w:lang w:val="es-CR"/>
        </w:rPr>
        <w:t>en</w:t>
      </w:r>
      <w:r w:rsidRPr="002110FC">
        <w:rPr>
          <w:rFonts w:cs="Arial"/>
          <w:spacing w:val="9"/>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lang w:val="es-CR"/>
        </w:rPr>
        <w:t>se</w:t>
      </w:r>
      <w:r w:rsidRPr="002110FC">
        <w:rPr>
          <w:rFonts w:cs="Arial"/>
          <w:spacing w:val="8"/>
          <w:lang w:val="es-CR"/>
        </w:rPr>
        <w:t xml:space="preserve"> </w:t>
      </w:r>
      <w:r w:rsidRPr="002110FC">
        <w:rPr>
          <w:rFonts w:cs="Arial"/>
          <w:spacing w:val="-1"/>
          <w:lang w:val="es-CR"/>
        </w:rPr>
        <w:t>indicará</w:t>
      </w:r>
      <w:r w:rsidRPr="002110FC">
        <w:rPr>
          <w:rFonts w:cs="Arial"/>
          <w:spacing w:val="10"/>
          <w:lang w:val="es-CR"/>
        </w:rPr>
        <w:t xml:space="preserve"> </w:t>
      </w:r>
      <w:r w:rsidRPr="002110FC">
        <w:rPr>
          <w:rFonts w:cs="Arial"/>
          <w:spacing w:val="-2"/>
          <w:lang w:val="es-CR"/>
        </w:rPr>
        <w:t>que</w:t>
      </w:r>
      <w:r w:rsidRPr="002110FC">
        <w:rPr>
          <w:rFonts w:cs="Arial"/>
          <w:spacing w:val="11"/>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cómputo</w:t>
      </w:r>
      <w:r w:rsidRPr="002110FC">
        <w:rPr>
          <w:rFonts w:cs="Arial"/>
          <w:spacing w:val="7"/>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plazo</w:t>
      </w:r>
      <w:r w:rsidRPr="002110FC">
        <w:rPr>
          <w:rFonts w:cs="Arial"/>
          <w:spacing w:val="11"/>
          <w:lang w:val="es-CR"/>
        </w:rPr>
        <w:t xml:space="preserve"> </w:t>
      </w:r>
      <w:r w:rsidRPr="002110FC">
        <w:rPr>
          <w:rFonts w:cs="Arial"/>
          <w:spacing w:val="-2"/>
          <w:lang w:val="es-CR"/>
        </w:rPr>
        <w:t>se</w:t>
      </w:r>
      <w:r w:rsidRPr="002110FC">
        <w:rPr>
          <w:rFonts w:cs="Arial"/>
          <w:spacing w:val="10"/>
          <w:lang w:val="es-CR"/>
        </w:rPr>
        <w:t xml:space="preserve"> </w:t>
      </w:r>
      <w:r w:rsidRPr="002110FC">
        <w:rPr>
          <w:rFonts w:cs="Arial"/>
          <w:spacing w:val="-1"/>
          <w:lang w:val="es-CR"/>
        </w:rPr>
        <w:t>entenderá</w:t>
      </w:r>
      <w:r w:rsidRPr="002110FC">
        <w:rPr>
          <w:rFonts w:cs="Arial"/>
          <w:spacing w:val="10"/>
          <w:lang w:val="es-CR"/>
        </w:rPr>
        <w:t xml:space="preserve"> </w:t>
      </w:r>
      <w:r w:rsidRPr="002110FC">
        <w:rPr>
          <w:rFonts w:cs="Arial"/>
          <w:spacing w:val="-2"/>
          <w:lang w:val="es-CR"/>
        </w:rPr>
        <w:t>por</w:t>
      </w:r>
      <w:r w:rsidRPr="002110FC">
        <w:rPr>
          <w:rFonts w:cs="Arial"/>
          <w:spacing w:val="8"/>
          <w:lang w:val="es-CR"/>
        </w:rPr>
        <w:t xml:space="preserve"> </w:t>
      </w:r>
      <w:r w:rsidRPr="002110FC">
        <w:rPr>
          <w:rFonts w:cs="Arial"/>
          <w:spacing w:val="-1"/>
          <w:lang w:val="es-CR"/>
        </w:rPr>
        <w:t>reanudado</w:t>
      </w:r>
      <w:r w:rsidRPr="002110FC">
        <w:rPr>
          <w:rFonts w:cs="Arial"/>
          <w:spacing w:val="12"/>
          <w:lang w:val="es-CR"/>
        </w:rPr>
        <w:t xml:space="preserve"> </w:t>
      </w:r>
      <w:r w:rsidRPr="002110FC">
        <w:rPr>
          <w:rFonts w:cs="Arial"/>
          <w:spacing w:val="-1"/>
          <w:lang w:val="es-CR"/>
        </w:rPr>
        <w:t>desde</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día</w:t>
      </w:r>
      <w:r w:rsidRPr="002110FC">
        <w:rPr>
          <w:rFonts w:cs="Arial"/>
          <w:spacing w:val="53"/>
          <w:lang w:val="es-CR"/>
        </w:rPr>
        <w:t xml:space="preserve"> </w:t>
      </w:r>
      <w:r w:rsidRPr="002110FC">
        <w:rPr>
          <w:rFonts w:cs="Arial"/>
          <w:spacing w:val="-1"/>
          <w:lang w:val="es-CR"/>
        </w:rPr>
        <w:t>siguiente</w:t>
      </w:r>
      <w:r w:rsidRPr="002110FC">
        <w:rPr>
          <w:rFonts w:cs="Arial"/>
          <w:lang w:val="es-CR"/>
        </w:rPr>
        <w:t xml:space="preserve"> al de </w:t>
      </w:r>
      <w:r w:rsidRPr="002110FC">
        <w:rPr>
          <w:rFonts w:cs="Arial"/>
          <w:spacing w:val="-1"/>
          <w:lang w:val="es-CR"/>
        </w:rPr>
        <w:t>la</w:t>
      </w:r>
      <w:r w:rsidRPr="002110FC">
        <w:rPr>
          <w:rFonts w:cs="Arial"/>
          <w:lang w:val="es-CR"/>
        </w:rPr>
        <w:t xml:space="preserve"> </w:t>
      </w:r>
      <w:r w:rsidRPr="002110FC">
        <w:rPr>
          <w:rFonts w:cs="Arial"/>
          <w:spacing w:val="-1"/>
          <w:lang w:val="es-CR"/>
        </w:rPr>
        <w:t>resolución</w:t>
      </w:r>
      <w:r w:rsidRPr="002110FC">
        <w:rPr>
          <w:rFonts w:cs="Arial"/>
          <w:lang w:val="es-CR"/>
        </w:rPr>
        <w:t xml:space="preserve"> de </w:t>
      </w:r>
      <w:r w:rsidRPr="002110FC">
        <w:rPr>
          <w:rFonts w:cs="Arial"/>
          <w:spacing w:val="-1"/>
          <w:lang w:val="es-CR"/>
        </w:rPr>
        <w:t>la</w:t>
      </w:r>
      <w:r w:rsidRPr="002110FC">
        <w:rPr>
          <w:rFonts w:cs="Arial"/>
          <w:lang w:val="es-CR"/>
        </w:rPr>
        <w:t xml:space="preserve"> causal</w:t>
      </w:r>
      <w:r w:rsidRPr="002110FC">
        <w:rPr>
          <w:rFonts w:cs="Arial"/>
          <w:spacing w:val="-1"/>
          <w:lang w:val="es-CR"/>
        </w:rPr>
        <w:t xml:space="preserve"> que</w:t>
      </w:r>
      <w:r w:rsidRPr="002110FC">
        <w:rPr>
          <w:rFonts w:cs="Arial"/>
          <w:lang w:val="es-CR"/>
        </w:rPr>
        <w:t xml:space="preserve"> </w:t>
      </w:r>
      <w:r w:rsidRPr="002110FC">
        <w:rPr>
          <w:rFonts w:cs="Arial"/>
          <w:spacing w:val="-1"/>
          <w:lang w:val="es-CR"/>
        </w:rPr>
        <w:t>dio</w:t>
      </w:r>
      <w:r w:rsidRPr="002110FC">
        <w:rPr>
          <w:rFonts w:cs="Arial"/>
          <w:lang w:val="es-CR"/>
        </w:rPr>
        <w:t xml:space="preserve"> </w:t>
      </w:r>
      <w:r w:rsidRPr="002110FC">
        <w:rPr>
          <w:rFonts w:cs="Arial"/>
          <w:spacing w:val="-1"/>
          <w:lang w:val="es-CR"/>
        </w:rPr>
        <w:t>lugar</w:t>
      </w:r>
      <w:r w:rsidRPr="002110FC">
        <w:rPr>
          <w:rFonts w:cs="Arial"/>
          <w:spacing w:val="1"/>
          <w:lang w:val="es-CR"/>
        </w:rPr>
        <w:t xml:space="preserve"> </w:t>
      </w:r>
      <w:r w:rsidRPr="002110FC">
        <w:rPr>
          <w:rFonts w:cs="Arial"/>
          <w:lang w:val="es-CR"/>
        </w:rPr>
        <w:t xml:space="preserve">a la </w:t>
      </w:r>
      <w:r w:rsidRPr="002110FC">
        <w:rPr>
          <w:rFonts w:cs="Arial"/>
          <w:spacing w:val="-1"/>
          <w:lang w:val="es-CR"/>
        </w:rPr>
        <w:t>suspensión;</w:t>
      </w:r>
      <w:r w:rsidRPr="002110FC">
        <w:rPr>
          <w:rFonts w:cs="Arial"/>
          <w:spacing w:val="2"/>
          <w:lang w:val="es-CR"/>
        </w:rPr>
        <w:t xml:space="preserve"> </w:t>
      </w:r>
      <w:r w:rsidRPr="002110FC">
        <w:rPr>
          <w:rFonts w:cs="Arial"/>
          <w:spacing w:val="-1"/>
          <w:lang w:val="es-CR"/>
        </w:rPr>
        <w:t xml:space="preserve">así </w:t>
      </w:r>
      <w:r w:rsidRPr="002110FC">
        <w:rPr>
          <w:rFonts w:cs="Arial"/>
          <w:lang w:val="es-CR"/>
        </w:rPr>
        <w:t>como</w:t>
      </w:r>
      <w:r w:rsidRPr="002110FC">
        <w:rPr>
          <w:rFonts w:cs="Arial"/>
          <w:spacing w:val="-2"/>
          <w:lang w:val="es-CR"/>
        </w:rPr>
        <w:t xml:space="preserve"> </w:t>
      </w:r>
      <w:r w:rsidRPr="002110FC">
        <w:rPr>
          <w:rFonts w:cs="Arial"/>
          <w:spacing w:val="-1"/>
          <w:lang w:val="es-CR"/>
        </w:rPr>
        <w:t>la</w:t>
      </w:r>
      <w:r w:rsidRPr="002110FC">
        <w:rPr>
          <w:rFonts w:cs="Arial"/>
          <w:lang w:val="es-CR"/>
        </w:rPr>
        <w:t xml:space="preserve"> nueva</w:t>
      </w:r>
      <w:r w:rsidRPr="002110FC">
        <w:rPr>
          <w:rFonts w:cs="Arial"/>
          <w:spacing w:val="31"/>
          <w:lang w:val="es-CR"/>
        </w:rPr>
        <w:t xml:space="preserve"> </w:t>
      </w:r>
      <w:r w:rsidRPr="002110FC">
        <w:rPr>
          <w:rFonts w:cs="Arial"/>
          <w:spacing w:val="-1"/>
          <w:lang w:val="es-CR"/>
        </w:rPr>
        <w:t>fecha</w:t>
      </w:r>
      <w:r w:rsidRPr="002110FC">
        <w:rPr>
          <w:rFonts w:cs="Arial"/>
          <w:spacing w:val="19"/>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spacing w:val="-1"/>
          <w:lang w:val="es-CR"/>
        </w:rPr>
        <w:t>plazo</w:t>
      </w:r>
      <w:r w:rsidRPr="002110FC">
        <w:rPr>
          <w:rFonts w:cs="Arial"/>
          <w:spacing w:val="19"/>
          <w:lang w:val="es-CR"/>
        </w:rPr>
        <w:t xml:space="preserve"> </w:t>
      </w:r>
      <w:r w:rsidRPr="002110FC">
        <w:rPr>
          <w:rFonts w:cs="Arial"/>
          <w:spacing w:val="-1"/>
          <w:lang w:val="es-CR"/>
        </w:rPr>
        <w:t>máximo</w:t>
      </w:r>
      <w:r w:rsidRPr="002110FC">
        <w:rPr>
          <w:rFonts w:cs="Arial"/>
          <w:spacing w:val="19"/>
          <w:lang w:val="es-CR"/>
        </w:rPr>
        <w:t xml:space="preserve"> </w:t>
      </w:r>
      <w:r w:rsidRPr="002110FC">
        <w:rPr>
          <w:rFonts w:cs="Arial"/>
          <w:spacing w:val="-1"/>
          <w:lang w:val="es-CR"/>
        </w:rPr>
        <w:t>para</w:t>
      </w:r>
      <w:r w:rsidRPr="002110FC">
        <w:rPr>
          <w:rFonts w:cs="Arial"/>
          <w:spacing w:val="19"/>
          <w:lang w:val="es-CR"/>
        </w:rPr>
        <w:t xml:space="preserve"> </w:t>
      </w:r>
      <w:r w:rsidRPr="002110FC">
        <w:rPr>
          <w:rFonts w:cs="Arial"/>
          <w:spacing w:val="-1"/>
          <w:lang w:val="es-CR"/>
        </w:rPr>
        <w:t>resolver</w:t>
      </w:r>
      <w:r w:rsidRPr="002110FC">
        <w:rPr>
          <w:rFonts w:cs="Arial"/>
          <w:spacing w:val="20"/>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procedimiento,</w:t>
      </w:r>
      <w:r w:rsidRPr="002110FC">
        <w:rPr>
          <w:rFonts w:cs="Arial"/>
          <w:spacing w:val="20"/>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lang w:val="es-CR"/>
        </w:rPr>
        <w:t>se</w:t>
      </w:r>
      <w:r w:rsidRPr="002110FC">
        <w:rPr>
          <w:rFonts w:cs="Arial"/>
          <w:spacing w:val="19"/>
          <w:lang w:val="es-CR"/>
        </w:rPr>
        <w:t xml:space="preserve"> </w:t>
      </w:r>
      <w:r w:rsidRPr="002110FC">
        <w:rPr>
          <w:rFonts w:cs="Arial"/>
          <w:spacing w:val="-1"/>
          <w:lang w:val="es-CR"/>
        </w:rPr>
        <w:t>computará</w:t>
      </w:r>
      <w:r w:rsidRPr="002110FC">
        <w:rPr>
          <w:rFonts w:cs="Arial"/>
          <w:spacing w:val="22"/>
          <w:lang w:val="es-CR"/>
        </w:rPr>
        <w:t xml:space="preserve"> </w:t>
      </w:r>
      <w:r w:rsidRPr="002110FC">
        <w:rPr>
          <w:rFonts w:cs="Arial"/>
          <w:spacing w:val="-1"/>
          <w:lang w:val="es-CR"/>
        </w:rPr>
        <w:t>añadiendo</w:t>
      </w:r>
      <w:r w:rsidRPr="002110FC">
        <w:rPr>
          <w:rFonts w:cs="Arial"/>
          <w:spacing w:val="19"/>
          <w:lang w:val="es-CR"/>
        </w:rPr>
        <w:t xml:space="preserve"> </w:t>
      </w:r>
      <w:r w:rsidRPr="002110FC">
        <w:rPr>
          <w:rFonts w:cs="Arial"/>
          <w:lang w:val="es-CR"/>
        </w:rPr>
        <w:t>al</w:t>
      </w:r>
      <w:r w:rsidRPr="002110FC">
        <w:rPr>
          <w:rFonts w:cs="Arial"/>
          <w:spacing w:val="61"/>
          <w:lang w:val="es-CR"/>
        </w:rPr>
        <w:t xml:space="preserve"> </w:t>
      </w:r>
      <w:r w:rsidRPr="002110FC">
        <w:rPr>
          <w:rFonts w:cs="Arial"/>
          <w:spacing w:val="-1"/>
          <w:lang w:val="es-CR"/>
        </w:rPr>
        <w:t>término</w:t>
      </w:r>
      <w:r w:rsidRPr="002110FC">
        <w:rPr>
          <w:rFonts w:cs="Arial"/>
          <w:spacing w:val="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spacing w:val="-1"/>
          <w:lang w:val="es-CR"/>
        </w:rPr>
        <w:t>inicial,</w:t>
      </w:r>
      <w:r w:rsidRPr="002110FC">
        <w:rPr>
          <w:rFonts w:cs="Arial"/>
          <w:spacing w:val="6"/>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lang w:val="es-CR"/>
        </w:rPr>
        <w:t>días</w:t>
      </w:r>
      <w:r w:rsidRPr="002110FC">
        <w:rPr>
          <w:rFonts w:cs="Arial"/>
          <w:spacing w:val="5"/>
          <w:lang w:val="es-CR"/>
        </w:rPr>
        <w:t xml:space="preserve"> </w:t>
      </w:r>
      <w:r w:rsidRPr="002110FC">
        <w:rPr>
          <w:rFonts w:cs="Arial"/>
          <w:spacing w:val="-1"/>
          <w:lang w:val="es-CR"/>
        </w:rPr>
        <w:t>naturales</w:t>
      </w:r>
      <w:r w:rsidRPr="002110FC">
        <w:rPr>
          <w:rFonts w:cs="Arial"/>
          <w:spacing w:val="7"/>
          <w:lang w:val="es-CR"/>
        </w:rPr>
        <w:t xml:space="preserve"> </w:t>
      </w:r>
      <w:r w:rsidRPr="002110FC">
        <w:rPr>
          <w:rFonts w:cs="Arial"/>
          <w:spacing w:val="-1"/>
          <w:lang w:val="es-CR"/>
        </w:rPr>
        <w:t>durante</w:t>
      </w:r>
      <w:r w:rsidRPr="002110FC">
        <w:rPr>
          <w:rFonts w:cs="Arial"/>
          <w:spacing w:val="7"/>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han</w:t>
      </w:r>
      <w:r w:rsidRPr="002110FC">
        <w:rPr>
          <w:rFonts w:cs="Arial"/>
          <w:spacing w:val="7"/>
          <w:lang w:val="es-CR"/>
        </w:rPr>
        <w:t xml:space="preserve"> </w:t>
      </w:r>
      <w:r w:rsidRPr="002110FC">
        <w:rPr>
          <w:rFonts w:cs="Arial"/>
          <w:spacing w:val="-1"/>
          <w:lang w:val="es-CR"/>
        </w:rPr>
        <w:t>quedado</w:t>
      </w:r>
      <w:r w:rsidRPr="002110FC">
        <w:rPr>
          <w:rFonts w:cs="Arial"/>
          <w:spacing w:val="5"/>
          <w:lang w:val="es-CR"/>
        </w:rPr>
        <w:t xml:space="preserve"> </w:t>
      </w:r>
      <w:r w:rsidRPr="002110FC">
        <w:rPr>
          <w:rFonts w:cs="Arial"/>
          <w:spacing w:val="-1"/>
          <w:lang w:val="es-CR"/>
        </w:rPr>
        <w:t>suspendidos</w:t>
      </w:r>
      <w:r w:rsidRPr="002110FC">
        <w:rPr>
          <w:rFonts w:cs="Arial"/>
          <w:spacing w:val="8"/>
          <w:lang w:val="es-CR"/>
        </w:rPr>
        <w:t xml:space="preserve"> </w:t>
      </w:r>
      <w:r w:rsidRPr="002110FC">
        <w:rPr>
          <w:rFonts w:cs="Arial"/>
          <w:spacing w:val="-1"/>
          <w:lang w:val="es-CR"/>
        </w:rPr>
        <w:t>los</w:t>
      </w:r>
      <w:r w:rsidRPr="002110FC">
        <w:rPr>
          <w:rFonts w:cs="Arial"/>
          <w:spacing w:val="51"/>
          <w:lang w:val="es-CR"/>
        </w:rPr>
        <w:t xml:space="preserve"> </w:t>
      </w:r>
      <w:r w:rsidRPr="002110FC">
        <w:rPr>
          <w:rFonts w:cs="Arial"/>
          <w:spacing w:val="-1"/>
          <w:lang w:val="es-CR"/>
        </w:rPr>
        <w:t>plazos</w:t>
      </w:r>
      <w:r w:rsidRPr="002110FC">
        <w:rPr>
          <w:rFonts w:cs="Arial"/>
          <w:spacing w:val="-6"/>
          <w:lang w:val="es-CR"/>
        </w:rPr>
        <w:t xml:space="preserve"> </w:t>
      </w:r>
      <w:r w:rsidRPr="002110FC">
        <w:rPr>
          <w:rFonts w:cs="Arial"/>
          <w:spacing w:val="-1"/>
          <w:lang w:val="es-CR"/>
        </w:rPr>
        <w:t>del</w:t>
      </w:r>
      <w:r w:rsidRPr="002110FC">
        <w:rPr>
          <w:rFonts w:cs="Arial"/>
          <w:spacing w:val="-8"/>
          <w:lang w:val="es-CR"/>
        </w:rPr>
        <w:t xml:space="preserve"> </w:t>
      </w:r>
      <w:r w:rsidRPr="002110FC">
        <w:rPr>
          <w:rFonts w:cs="Arial"/>
          <w:spacing w:val="-1"/>
          <w:lang w:val="es-CR"/>
        </w:rPr>
        <w:t>procedimiento</w:t>
      </w:r>
      <w:r w:rsidRPr="002110FC">
        <w:rPr>
          <w:rFonts w:cs="Arial"/>
          <w:spacing w:val="-9"/>
          <w:lang w:val="es-CR"/>
        </w:rPr>
        <w:t xml:space="preserve"> </w:t>
      </w:r>
      <w:r w:rsidRPr="002110FC">
        <w:rPr>
          <w:rFonts w:cs="Arial"/>
          <w:spacing w:val="-1"/>
          <w:lang w:val="es-CR"/>
        </w:rPr>
        <w:t>especial.</w:t>
      </w:r>
      <w:r w:rsidRPr="002110FC">
        <w:rPr>
          <w:rFonts w:cs="Arial"/>
          <w:spacing w:val="-6"/>
          <w:lang w:val="es-CR"/>
        </w:rPr>
        <w:t xml:space="preserve"> </w:t>
      </w:r>
      <w:r w:rsidRPr="002110FC">
        <w:rPr>
          <w:rFonts w:cs="Arial"/>
          <w:spacing w:val="-1"/>
          <w:lang w:val="es-CR"/>
        </w:rPr>
        <w:t>Esta</w:t>
      </w:r>
      <w:r w:rsidRPr="002110FC">
        <w:rPr>
          <w:rFonts w:cs="Arial"/>
          <w:spacing w:val="-9"/>
          <w:lang w:val="es-CR"/>
        </w:rPr>
        <w:t xml:space="preserve"> </w:t>
      </w:r>
      <w:r w:rsidRPr="002110FC">
        <w:rPr>
          <w:rFonts w:cs="Arial"/>
          <w:spacing w:val="-1"/>
          <w:lang w:val="es-CR"/>
        </w:rPr>
        <w:t>resolución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levantamiento</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suspensión</w:t>
      </w:r>
      <w:r w:rsidRPr="002110FC">
        <w:rPr>
          <w:rFonts w:cs="Arial"/>
          <w:spacing w:val="-7"/>
          <w:lang w:val="es-CR"/>
        </w:rPr>
        <w:t xml:space="preserve"> </w:t>
      </w:r>
      <w:r w:rsidRPr="002110FC">
        <w:rPr>
          <w:rFonts w:cs="Arial"/>
          <w:lang w:val="es-CR"/>
        </w:rPr>
        <w:t>será</w:t>
      </w:r>
      <w:r w:rsidRPr="002110FC">
        <w:rPr>
          <w:rFonts w:cs="Arial"/>
          <w:spacing w:val="57"/>
          <w:lang w:val="es-CR"/>
        </w:rPr>
        <w:t xml:space="preserve"> </w:t>
      </w:r>
      <w:r w:rsidRPr="002110FC">
        <w:rPr>
          <w:rFonts w:cs="Arial"/>
          <w:spacing w:val="-1"/>
          <w:lang w:val="es-CR"/>
        </w:rPr>
        <w:t>igualmente</w:t>
      </w:r>
      <w:r w:rsidRPr="002110FC">
        <w:rPr>
          <w:rFonts w:cs="Arial"/>
          <w:spacing w:val="12"/>
          <w:lang w:val="es-CR"/>
        </w:rPr>
        <w:t xml:space="preserve"> </w:t>
      </w:r>
      <w:r w:rsidRPr="002110FC">
        <w:rPr>
          <w:rFonts w:cs="Arial"/>
          <w:spacing w:val="-1"/>
          <w:lang w:val="es-CR"/>
        </w:rPr>
        <w:t>notificada</w:t>
      </w:r>
      <w:r w:rsidRPr="002110FC">
        <w:rPr>
          <w:rFonts w:cs="Arial"/>
          <w:spacing w:val="9"/>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todas</w:t>
      </w:r>
      <w:r w:rsidRPr="002110FC">
        <w:rPr>
          <w:rFonts w:cs="Arial"/>
          <w:spacing w:val="12"/>
          <w:lang w:val="es-CR"/>
        </w:rPr>
        <w:t xml:space="preserve"> </w:t>
      </w:r>
      <w:r w:rsidRPr="002110FC">
        <w:rPr>
          <w:rFonts w:cs="Arial"/>
          <w:spacing w:val="-1"/>
          <w:lang w:val="es-CR"/>
        </w:rPr>
        <w:t>las</w:t>
      </w:r>
      <w:r w:rsidRPr="002110FC">
        <w:rPr>
          <w:rFonts w:cs="Arial"/>
          <w:spacing w:val="10"/>
          <w:lang w:val="es-CR"/>
        </w:rPr>
        <w:t xml:space="preserve"> </w:t>
      </w:r>
      <w:r w:rsidRPr="002110FC">
        <w:rPr>
          <w:rFonts w:cs="Arial"/>
          <w:spacing w:val="-1"/>
          <w:lang w:val="es-CR"/>
        </w:rPr>
        <w:t>partes</w:t>
      </w:r>
      <w:r w:rsidRPr="002110FC">
        <w:rPr>
          <w:rFonts w:cs="Arial"/>
          <w:spacing w:val="10"/>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procedimiento,</w:t>
      </w:r>
      <w:r w:rsidRPr="002110FC">
        <w:rPr>
          <w:rFonts w:cs="Arial"/>
          <w:spacing w:val="11"/>
          <w:lang w:val="es-CR"/>
        </w:rPr>
        <w:t xml:space="preserve"> </w:t>
      </w:r>
      <w:r w:rsidRPr="002110FC">
        <w:rPr>
          <w:rFonts w:cs="Arial"/>
          <w:spacing w:val="-1"/>
          <w:lang w:val="es-CR"/>
        </w:rPr>
        <w:t>así</w:t>
      </w:r>
      <w:r w:rsidRPr="002110FC">
        <w:rPr>
          <w:rFonts w:cs="Arial"/>
          <w:spacing w:val="11"/>
          <w:lang w:val="es-CR"/>
        </w:rPr>
        <w:t xml:space="preserve"> </w:t>
      </w:r>
      <w:r w:rsidRPr="002110FC">
        <w:rPr>
          <w:rFonts w:cs="Arial"/>
          <w:lang w:val="es-CR"/>
        </w:rPr>
        <w:t>como</w:t>
      </w:r>
      <w:r w:rsidRPr="002110FC">
        <w:rPr>
          <w:rFonts w:cs="Arial"/>
          <w:spacing w:val="10"/>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sus</w:t>
      </w:r>
      <w:r w:rsidRPr="002110FC">
        <w:rPr>
          <w:rFonts w:cs="Arial"/>
          <w:spacing w:val="12"/>
          <w:lang w:val="es-CR"/>
        </w:rPr>
        <w:t xml:space="preserve"> </w:t>
      </w:r>
      <w:r w:rsidRPr="002110FC">
        <w:rPr>
          <w:rFonts w:cs="Arial"/>
          <w:spacing w:val="-1"/>
          <w:lang w:val="es-CR"/>
        </w:rPr>
        <w:t>interesados</w:t>
      </w:r>
      <w:r w:rsidRPr="002110FC">
        <w:rPr>
          <w:rFonts w:cs="Arial"/>
          <w:spacing w:val="10"/>
          <w:lang w:val="es-CR"/>
        </w:rPr>
        <w:t xml:space="preserve"> </w:t>
      </w:r>
      <w:r w:rsidRPr="002110FC">
        <w:rPr>
          <w:rFonts w:cs="Arial"/>
          <w:lang w:val="es-CR"/>
        </w:rPr>
        <w:t>y</w:t>
      </w:r>
      <w:r w:rsidRPr="002110FC">
        <w:rPr>
          <w:rFonts w:cs="Arial"/>
          <w:spacing w:val="55"/>
          <w:lang w:val="es-CR"/>
        </w:rPr>
        <w:t xml:space="preserve"> </w:t>
      </w:r>
      <w:r w:rsidRPr="002110FC">
        <w:rPr>
          <w:rFonts w:cs="Arial"/>
          <w:spacing w:val="-1"/>
          <w:lang w:val="es-CR"/>
        </w:rPr>
        <w:t>contra</w:t>
      </w:r>
      <w:r w:rsidRPr="002110FC">
        <w:rPr>
          <w:rFonts w:cs="Arial"/>
          <w:spacing w:val="-2"/>
          <w:lang w:val="es-CR"/>
        </w:rPr>
        <w:t xml:space="preserve"> </w:t>
      </w:r>
      <w:r w:rsidRPr="002110FC">
        <w:rPr>
          <w:rFonts w:cs="Arial"/>
          <w:spacing w:val="-1"/>
          <w:lang w:val="es-CR"/>
        </w:rPr>
        <w:t>ella</w:t>
      </w:r>
      <w:r w:rsidRPr="002110FC">
        <w:rPr>
          <w:rFonts w:cs="Arial"/>
          <w:lang w:val="es-CR"/>
        </w:rPr>
        <w:t xml:space="preserve"> no </w:t>
      </w:r>
      <w:r w:rsidRPr="002110FC">
        <w:rPr>
          <w:rFonts w:cs="Arial"/>
          <w:spacing w:val="-1"/>
          <w:lang w:val="es-CR"/>
        </w:rPr>
        <w:t>cabrá</w:t>
      </w:r>
      <w:r w:rsidRPr="002110FC">
        <w:rPr>
          <w:rFonts w:cs="Arial"/>
          <w:spacing w:val="-2"/>
          <w:lang w:val="es-CR"/>
        </w:rPr>
        <w:t xml:space="preserve"> </w:t>
      </w:r>
      <w:r w:rsidRPr="002110FC">
        <w:rPr>
          <w:rFonts w:cs="Arial"/>
          <w:spacing w:val="-1"/>
          <w:lang w:val="es-CR"/>
        </w:rPr>
        <w:t>recurso</w:t>
      </w:r>
      <w:r w:rsidRPr="002110FC">
        <w:rPr>
          <w:rFonts w:cs="Arial"/>
          <w:lang w:val="es-CR"/>
        </w:rPr>
        <w:t xml:space="preserve"> </w:t>
      </w:r>
      <w:r w:rsidRPr="002110FC">
        <w:rPr>
          <w:rFonts w:cs="Arial"/>
          <w:spacing w:val="-1"/>
          <w:lang w:val="es-CR"/>
        </w:rPr>
        <w:t>alguno</w:t>
      </w:r>
      <w:r w:rsidRPr="002110FC">
        <w:rPr>
          <w:rFonts w:cs="Arial"/>
          <w:lang w:val="es-CR"/>
        </w:rPr>
        <w:t xml:space="preserve"> en</w:t>
      </w:r>
      <w:r w:rsidRPr="002110FC">
        <w:rPr>
          <w:rFonts w:cs="Arial"/>
          <w:spacing w:val="-2"/>
          <w:lang w:val="es-CR"/>
        </w:rPr>
        <w:t xml:space="preserve"> </w:t>
      </w:r>
      <w:r w:rsidRPr="002110FC">
        <w:rPr>
          <w:rFonts w:cs="Arial"/>
          <w:spacing w:val="-1"/>
          <w:lang w:val="es-CR"/>
        </w:rPr>
        <w:t>sede</w:t>
      </w:r>
      <w:r w:rsidRPr="002110FC">
        <w:rPr>
          <w:rFonts w:cs="Arial"/>
          <w:spacing w:val="-2"/>
          <w:lang w:val="es-CR"/>
        </w:rPr>
        <w:t xml:space="preserve"> </w:t>
      </w:r>
      <w:r w:rsidRPr="002110FC">
        <w:rPr>
          <w:rFonts w:cs="Arial"/>
          <w:spacing w:val="-1"/>
          <w:lang w:val="es-CR"/>
        </w:rPr>
        <w:t>administrativa.</w:t>
      </w:r>
    </w:p>
    <w:p w14:paraId="009A2DE9" w14:textId="00300943" w:rsidR="00671664" w:rsidRPr="002110FC" w:rsidRDefault="00671664" w:rsidP="005A1070">
      <w:pPr>
        <w:rPr>
          <w:rFonts w:ascii="Arial" w:eastAsia="Arial" w:hAnsi="Arial" w:cs="Arial"/>
          <w:lang w:val="es-CR"/>
        </w:rPr>
      </w:pPr>
    </w:p>
    <w:p w14:paraId="4DE00969" w14:textId="77777777" w:rsidR="00816A6D" w:rsidRPr="002110FC" w:rsidRDefault="00816A6D" w:rsidP="005A1070">
      <w:pPr>
        <w:rPr>
          <w:rFonts w:ascii="Arial" w:eastAsia="Arial" w:hAnsi="Arial" w:cs="Arial"/>
          <w:lang w:val="es-CR"/>
        </w:rPr>
      </w:pPr>
    </w:p>
    <w:p w14:paraId="35DFE823" w14:textId="77777777" w:rsidR="00671664" w:rsidRPr="002110FC" w:rsidRDefault="00977604" w:rsidP="005A1070">
      <w:pPr>
        <w:pStyle w:val="Ttulo1"/>
        <w:ind w:left="1161" w:right="1224"/>
        <w:jc w:val="center"/>
        <w:rPr>
          <w:rFonts w:cs="Arial"/>
          <w:b w:val="0"/>
          <w:bCs w:val="0"/>
          <w:lang w:val="es-CR"/>
        </w:rPr>
      </w:pPr>
      <w:r w:rsidRPr="002110FC">
        <w:rPr>
          <w:rFonts w:cs="Arial"/>
          <w:spacing w:val="-1"/>
          <w:lang w:val="es-CR"/>
        </w:rPr>
        <w:t>CAPITULO</w:t>
      </w:r>
      <w:r w:rsidRPr="002110FC">
        <w:rPr>
          <w:rFonts w:cs="Arial"/>
          <w:spacing w:val="-3"/>
          <w:lang w:val="es-CR"/>
        </w:rPr>
        <w:t xml:space="preserve"> </w:t>
      </w:r>
      <w:r w:rsidRPr="002110FC">
        <w:rPr>
          <w:rFonts w:cs="Arial"/>
          <w:spacing w:val="1"/>
          <w:lang w:val="es-CR"/>
        </w:rPr>
        <w:t>II</w:t>
      </w:r>
    </w:p>
    <w:p w14:paraId="69D94BCC" w14:textId="77777777" w:rsidR="00671664" w:rsidRPr="002110FC" w:rsidRDefault="00977604" w:rsidP="005A1070">
      <w:pPr>
        <w:ind w:left="1160" w:right="1224"/>
        <w:jc w:val="center"/>
        <w:rPr>
          <w:rFonts w:ascii="Arial" w:eastAsia="Arial" w:hAnsi="Arial" w:cs="Arial"/>
          <w:lang w:val="es-CR"/>
        </w:rPr>
      </w:pPr>
      <w:r w:rsidRPr="002110FC">
        <w:rPr>
          <w:rFonts w:ascii="Arial" w:hAnsi="Arial" w:cs="Arial"/>
          <w:b/>
          <w:spacing w:val="-1"/>
          <w:lang w:val="es-CR"/>
        </w:rPr>
        <w:t>MEDIOS</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spacing w:val="1"/>
          <w:lang w:val="es-CR"/>
        </w:rPr>
        <w:t xml:space="preserve"> </w:t>
      </w:r>
      <w:r w:rsidRPr="002110FC">
        <w:rPr>
          <w:rFonts w:ascii="Arial" w:hAnsi="Arial" w:cs="Arial"/>
          <w:b/>
          <w:spacing w:val="-2"/>
          <w:lang w:val="es-CR"/>
        </w:rPr>
        <w:t>PRUEBA</w:t>
      </w:r>
      <w:r w:rsidRPr="002110FC">
        <w:rPr>
          <w:rFonts w:ascii="Arial" w:hAnsi="Arial" w:cs="Arial"/>
          <w:b/>
          <w:spacing w:val="2"/>
          <w:lang w:val="es-CR"/>
        </w:rPr>
        <w:t xml:space="preserve"> </w:t>
      </w:r>
      <w:r w:rsidRPr="002110FC">
        <w:rPr>
          <w:rFonts w:ascii="Arial" w:hAnsi="Arial" w:cs="Arial"/>
          <w:b/>
          <w:spacing w:val="-2"/>
          <w:lang w:val="es-CR"/>
        </w:rPr>
        <w:t>EN</w:t>
      </w:r>
      <w:r w:rsidRPr="002110FC">
        <w:rPr>
          <w:rFonts w:ascii="Arial" w:hAnsi="Arial" w:cs="Arial"/>
          <w:b/>
          <w:lang w:val="es-CR"/>
        </w:rPr>
        <w:t xml:space="preserve"> </w:t>
      </w:r>
      <w:r w:rsidRPr="002110FC">
        <w:rPr>
          <w:rFonts w:ascii="Arial" w:hAnsi="Arial" w:cs="Arial"/>
          <w:b/>
          <w:spacing w:val="-1"/>
          <w:lang w:val="es-CR"/>
        </w:rPr>
        <w:t>EL</w:t>
      </w:r>
      <w:r w:rsidRPr="002110FC">
        <w:rPr>
          <w:rFonts w:ascii="Arial" w:hAnsi="Arial" w:cs="Arial"/>
          <w:b/>
          <w:lang w:val="es-CR"/>
        </w:rPr>
        <w:t xml:space="preserve"> </w:t>
      </w:r>
      <w:r w:rsidRPr="002110FC">
        <w:rPr>
          <w:rFonts w:ascii="Arial" w:hAnsi="Arial" w:cs="Arial"/>
          <w:b/>
          <w:spacing w:val="-2"/>
          <w:lang w:val="es-CR"/>
        </w:rPr>
        <w:t>PROCEDIMIENTO</w:t>
      </w:r>
      <w:r w:rsidRPr="002110FC">
        <w:rPr>
          <w:rFonts w:ascii="Arial" w:hAnsi="Arial" w:cs="Arial"/>
          <w:b/>
          <w:spacing w:val="-1"/>
          <w:lang w:val="es-CR"/>
        </w:rPr>
        <w:t xml:space="preserve"> ESPECIAL</w:t>
      </w:r>
      <w:r w:rsidRPr="002110FC">
        <w:rPr>
          <w:rFonts w:ascii="Arial" w:hAnsi="Arial" w:cs="Arial"/>
          <w:b/>
          <w:spacing w:val="43"/>
          <w:lang w:val="es-CR"/>
        </w:rPr>
        <w:t xml:space="preserve"> </w:t>
      </w:r>
      <w:r w:rsidRPr="002110FC">
        <w:rPr>
          <w:rFonts w:ascii="Arial" w:hAnsi="Arial" w:cs="Arial"/>
          <w:b/>
          <w:spacing w:val="-1"/>
          <w:lang w:val="es-CR"/>
        </w:rPr>
        <w:t>SECCIÓN</w:t>
      </w:r>
      <w:r w:rsidRPr="002110FC">
        <w:rPr>
          <w:rFonts w:ascii="Arial" w:hAnsi="Arial" w:cs="Arial"/>
          <w:b/>
          <w:spacing w:val="1"/>
          <w:lang w:val="es-CR"/>
        </w:rPr>
        <w:t xml:space="preserve"> </w:t>
      </w:r>
      <w:r w:rsidRPr="002110FC">
        <w:rPr>
          <w:rFonts w:ascii="Arial" w:hAnsi="Arial" w:cs="Arial"/>
          <w:b/>
          <w:lang w:val="es-CR"/>
        </w:rPr>
        <w:t>I</w:t>
      </w:r>
    </w:p>
    <w:p w14:paraId="6D436ADD" w14:textId="77777777" w:rsidR="00671664" w:rsidRPr="002110FC" w:rsidRDefault="00671664" w:rsidP="005A1070">
      <w:pPr>
        <w:rPr>
          <w:rFonts w:ascii="Arial" w:eastAsia="Arial" w:hAnsi="Arial" w:cs="Arial"/>
          <w:b/>
          <w:bCs/>
          <w:lang w:val="es-CR"/>
        </w:rPr>
      </w:pPr>
    </w:p>
    <w:p w14:paraId="4E678F7A" w14:textId="77777777" w:rsidR="00671664" w:rsidRPr="002110FC" w:rsidRDefault="00977604" w:rsidP="005A1070">
      <w:pPr>
        <w:ind w:left="1368" w:right="1414"/>
        <w:jc w:val="center"/>
        <w:rPr>
          <w:rFonts w:ascii="Arial" w:eastAsia="Arial" w:hAnsi="Arial" w:cs="Arial"/>
          <w:lang w:val="es-CR"/>
        </w:rPr>
      </w:pPr>
      <w:r w:rsidRPr="002110FC">
        <w:rPr>
          <w:rFonts w:ascii="Arial" w:hAnsi="Arial" w:cs="Arial"/>
          <w:b/>
          <w:spacing w:val="-1"/>
          <w:lang w:val="es-CR"/>
        </w:rPr>
        <w:t>GENERALIDADES</w:t>
      </w:r>
    </w:p>
    <w:p w14:paraId="75F82A70" w14:textId="77777777" w:rsidR="00671664" w:rsidRPr="002110FC" w:rsidRDefault="00671664" w:rsidP="005A1070">
      <w:pPr>
        <w:rPr>
          <w:rFonts w:ascii="Arial" w:eastAsia="Arial" w:hAnsi="Arial" w:cs="Arial"/>
          <w:b/>
          <w:bCs/>
          <w:lang w:val="es-CR"/>
        </w:rPr>
      </w:pPr>
    </w:p>
    <w:p w14:paraId="4C80F2D6" w14:textId="462E1BB8" w:rsidR="00671664" w:rsidRPr="002110FC" w:rsidRDefault="00977604" w:rsidP="005A1070">
      <w:pPr>
        <w:ind w:left="14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4</w:t>
      </w:r>
      <w:r w:rsidR="003614A9" w:rsidRPr="002110FC">
        <w:rPr>
          <w:rFonts w:ascii="Arial" w:hAnsi="Arial" w:cs="Arial"/>
          <w:b/>
          <w:spacing w:val="-1"/>
          <w:lang w:val="es-CR"/>
        </w:rPr>
        <w:t>2</w:t>
      </w:r>
      <w:r w:rsidRPr="002110FC">
        <w:rPr>
          <w:rFonts w:ascii="Arial" w:hAnsi="Arial" w:cs="Arial"/>
          <w:b/>
          <w:spacing w:val="-1"/>
          <w:lang w:val="es-CR"/>
        </w:rPr>
        <w:t>.- Medios</w:t>
      </w:r>
      <w:r w:rsidRPr="002110FC">
        <w:rPr>
          <w:rFonts w:ascii="Arial" w:hAnsi="Arial" w:cs="Arial"/>
          <w:b/>
          <w:lang w:val="es-CR"/>
        </w:rPr>
        <w:t xml:space="preserve"> </w:t>
      </w:r>
      <w:r w:rsidRPr="002110FC">
        <w:rPr>
          <w:rFonts w:ascii="Arial" w:hAnsi="Arial" w:cs="Arial"/>
          <w:b/>
          <w:spacing w:val="-2"/>
          <w:lang w:val="es-CR"/>
        </w:rPr>
        <w:t xml:space="preserve">de </w:t>
      </w:r>
      <w:r w:rsidRPr="002110FC">
        <w:rPr>
          <w:rFonts w:ascii="Arial" w:hAnsi="Arial" w:cs="Arial"/>
          <w:b/>
          <w:spacing w:val="-1"/>
          <w:lang w:val="es-CR"/>
        </w:rPr>
        <w:t>prueba</w:t>
      </w:r>
    </w:p>
    <w:p w14:paraId="09F0E82B" w14:textId="77777777" w:rsidR="00671664" w:rsidRPr="002110FC" w:rsidRDefault="00671664" w:rsidP="005A1070">
      <w:pPr>
        <w:rPr>
          <w:rFonts w:ascii="Arial" w:eastAsia="Arial" w:hAnsi="Arial" w:cs="Arial"/>
          <w:b/>
          <w:bCs/>
          <w:lang w:val="es-CR"/>
        </w:rPr>
      </w:pPr>
    </w:p>
    <w:p w14:paraId="7A0766BA" w14:textId="77777777" w:rsidR="00671664" w:rsidRPr="002110FC" w:rsidRDefault="00977604" w:rsidP="005A1070">
      <w:pPr>
        <w:pStyle w:val="Textoindependiente"/>
        <w:ind w:right="134"/>
        <w:jc w:val="both"/>
        <w:rPr>
          <w:rFonts w:cs="Arial"/>
          <w:lang w:val="es-CR"/>
        </w:rPr>
      </w:pPr>
      <w:r w:rsidRPr="002110FC">
        <w:rPr>
          <w:rFonts w:cs="Arial"/>
          <w:spacing w:val="-1"/>
          <w:lang w:val="es-CR"/>
        </w:rPr>
        <w:t>Para</w:t>
      </w:r>
      <w:r w:rsidRPr="002110FC">
        <w:rPr>
          <w:rFonts w:cs="Arial"/>
          <w:spacing w:val="3"/>
          <w:lang w:val="es-CR"/>
        </w:rPr>
        <w:t xml:space="preserve"> </w:t>
      </w:r>
      <w:r w:rsidRPr="002110FC">
        <w:rPr>
          <w:rFonts w:cs="Arial"/>
          <w:spacing w:val="-1"/>
          <w:lang w:val="es-CR"/>
        </w:rPr>
        <w:t>reunir</w:t>
      </w:r>
      <w:r w:rsidRPr="002110FC">
        <w:rPr>
          <w:rFonts w:cs="Arial"/>
          <w:spacing w:val="4"/>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pruebas</w:t>
      </w:r>
      <w:r w:rsidRPr="002110FC">
        <w:rPr>
          <w:rFonts w:cs="Arial"/>
          <w:lang w:val="es-CR"/>
        </w:rPr>
        <w:t xml:space="preserve"> y</w:t>
      </w:r>
      <w:r w:rsidRPr="002110FC">
        <w:rPr>
          <w:rFonts w:cs="Arial"/>
          <w:spacing w:val="5"/>
          <w:lang w:val="es-CR"/>
        </w:rPr>
        <w:t xml:space="preserve"> </w:t>
      </w:r>
      <w:r w:rsidRPr="002110FC">
        <w:rPr>
          <w:rFonts w:cs="Arial"/>
          <w:spacing w:val="-1"/>
          <w:lang w:val="es-CR"/>
        </w:rPr>
        <w:t>demás</w:t>
      </w:r>
      <w:r w:rsidRPr="002110FC">
        <w:rPr>
          <w:rFonts w:cs="Arial"/>
          <w:spacing w:val="2"/>
          <w:lang w:val="es-CR"/>
        </w:rPr>
        <w:t xml:space="preserve"> </w:t>
      </w:r>
      <w:r w:rsidRPr="002110FC">
        <w:rPr>
          <w:rFonts w:cs="Arial"/>
          <w:spacing w:val="-1"/>
          <w:lang w:val="es-CR"/>
        </w:rPr>
        <w:t>antecedentes</w:t>
      </w:r>
      <w:r w:rsidRPr="002110FC">
        <w:rPr>
          <w:rFonts w:cs="Arial"/>
          <w:spacing w:val="2"/>
          <w:lang w:val="es-CR"/>
        </w:rPr>
        <w:t xml:space="preserve"> </w:t>
      </w:r>
      <w:r w:rsidRPr="002110FC">
        <w:rPr>
          <w:rFonts w:cs="Arial"/>
          <w:spacing w:val="-1"/>
          <w:lang w:val="es-CR"/>
        </w:rPr>
        <w:t>necesarios</w:t>
      </w:r>
      <w:r w:rsidRPr="002110FC">
        <w:rPr>
          <w:rFonts w:cs="Arial"/>
          <w:spacing w:val="5"/>
          <w:lang w:val="es-CR"/>
        </w:rPr>
        <w:t xml:space="preserve"> </w:t>
      </w:r>
      <w:r w:rsidRPr="002110FC">
        <w:rPr>
          <w:rFonts w:cs="Arial"/>
          <w:spacing w:val="-1"/>
          <w:lang w:val="es-CR"/>
        </w:rPr>
        <w:t>para</w:t>
      </w:r>
      <w:r w:rsidRPr="002110FC">
        <w:rPr>
          <w:rFonts w:cs="Arial"/>
          <w:spacing w:val="3"/>
          <w:lang w:val="es-CR"/>
        </w:rPr>
        <w:t xml:space="preserve"> </w:t>
      </w:r>
      <w:r w:rsidRPr="002110FC">
        <w:rPr>
          <w:rFonts w:cs="Arial"/>
          <w:spacing w:val="-1"/>
          <w:lang w:val="es-CR"/>
        </w:rPr>
        <w:t>determinar</w:t>
      </w:r>
      <w:r w:rsidRPr="002110FC">
        <w:rPr>
          <w:rFonts w:cs="Arial"/>
          <w:spacing w:val="6"/>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procedencia</w:t>
      </w:r>
      <w:r w:rsidRPr="002110FC">
        <w:rPr>
          <w:rFonts w:cs="Arial"/>
          <w:spacing w:val="57"/>
          <w:lang w:val="es-CR"/>
        </w:rPr>
        <w:t xml:space="preserve"> </w:t>
      </w:r>
      <w:r w:rsidRPr="002110FC">
        <w:rPr>
          <w:rFonts w:cs="Arial"/>
          <w:lang w:val="es-CR"/>
        </w:rPr>
        <w:t>o</w:t>
      </w:r>
      <w:r w:rsidRPr="002110FC">
        <w:rPr>
          <w:rFonts w:cs="Arial"/>
          <w:spacing w:val="7"/>
          <w:lang w:val="es-CR"/>
        </w:rPr>
        <w:t xml:space="preserve"> </w:t>
      </w:r>
      <w:r w:rsidRPr="002110FC">
        <w:rPr>
          <w:rFonts w:cs="Arial"/>
          <w:lang w:val="es-CR"/>
        </w:rPr>
        <w:t>no</w:t>
      </w:r>
      <w:r w:rsidRPr="002110FC">
        <w:rPr>
          <w:rFonts w:cs="Arial"/>
          <w:spacing w:val="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inicio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etapas</w:t>
      </w:r>
      <w:r w:rsidRPr="002110FC">
        <w:rPr>
          <w:rFonts w:cs="Arial"/>
          <w:spacing w:val="8"/>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investigación</w:t>
      </w:r>
      <w:r w:rsidRPr="002110FC">
        <w:rPr>
          <w:rFonts w:cs="Arial"/>
          <w:spacing w:val="7"/>
          <w:lang w:val="es-CR"/>
        </w:rPr>
        <w:t xml:space="preserve"> </w:t>
      </w:r>
      <w:r w:rsidRPr="002110FC">
        <w:rPr>
          <w:rFonts w:cs="Arial"/>
          <w:lang w:val="es-CR"/>
        </w:rPr>
        <w:t>e</w:t>
      </w:r>
      <w:r w:rsidRPr="002110FC">
        <w:rPr>
          <w:rFonts w:cs="Arial"/>
          <w:spacing w:val="7"/>
          <w:lang w:val="es-CR"/>
        </w:rPr>
        <w:t xml:space="preserve"> </w:t>
      </w:r>
      <w:r w:rsidRPr="002110FC">
        <w:rPr>
          <w:rFonts w:cs="Arial"/>
          <w:spacing w:val="-1"/>
          <w:lang w:val="es-CR"/>
        </w:rPr>
        <w:t>instrucción,</w:t>
      </w:r>
      <w:r w:rsidRPr="002110FC">
        <w:rPr>
          <w:rFonts w:cs="Arial"/>
          <w:spacing w:val="9"/>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encargados</w:t>
      </w:r>
      <w:r w:rsidRPr="002110FC">
        <w:rPr>
          <w:rFonts w:cs="Arial"/>
          <w:spacing w:val="8"/>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cada</w:t>
      </w:r>
      <w:r w:rsidRPr="002110FC">
        <w:rPr>
          <w:rFonts w:cs="Arial"/>
          <w:spacing w:val="7"/>
          <w:lang w:val="es-CR"/>
        </w:rPr>
        <w:t xml:space="preserve"> </w:t>
      </w:r>
      <w:r w:rsidRPr="002110FC">
        <w:rPr>
          <w:rFonts w:cs="Arial"/>
          <w:spacing w:val="-1"/>
          <w:lang w:val="es-CR"/>
        </w:rPr>
        <w:t>etapa</w:t>
      </w:r>
      <w:r w:rsidRPr="002110FC">
        <w:rPr>
          <w:rFonts w:cs="Arial"/>
          <w:spacing w:val="45"/>
          <w:lang w:val="es-CR"/>
        </w:rPr>
        <w:t xml:space="preserve"> </w:t>
      </w:r>
      <w:r w:rsidRPr="002110FC">
        <w:rPr>
          <w:rFonts w:cs="Arial"/>
          <w:spacing w:val="-1"/>
          <w:lang w:val="es-CR"/>
        </w:rPr>
        <w:t>podrán</w:t>
      </w:r>
      <w:r w:rsidRPr="002110FC">
        <w:rPr>
          <w:rFonts w:cs="Arial"/>
          <w:spacing w:val="17"/>
          <w:lang w:val="es-CR"/>
        </w:rPr>
        <w:t xml:space="preserve"> </w:t>
      </w:r>
      <w:r w:rsidRPr="002110FC">
        <w:rPr>
          <w:rFonts w:cs="Arial"/>
          <w:spacing w:val="-1"/>
          <w:lang w:val="es-CR"/>
        </w:rPr>
        <w:t>utilizar</w:t>
      </w:r>
      <w:r w:rsidRPr="002110FC">
        <w:rPr>
          <w:rFonts w:cs="Arial"/>
          <w:spacing w:val="15"/>
          <w:lang w:val="es-CR"/>
        </w:rPr>
        <w:t xml:space="preserve"> </w:t>
      </w:r>
      <w:r w:rsidRPr="002110FC">
        <w:rPr>
          <w:rFonts w:cs="Arial"/>
          <w:spacing w:val="-1"/>
          <w:lang w:val="es-CR"/>
        </w:rPr>
        <w:t>todos</w:t>
      </w:r>
      <w:r w:rsidRPr="002110FC">
        <w:rPr>
          <w:rFonts w:cs="Arial"/>
          <w:spacing w:val="17"/>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medios</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lang w:val="es-CR"/>
        </w:rPr>
        <w:t>prueba</w:t>
      </w:r>
      <w:r w:rsidRPr="002110FC">
        <w:rPr>
          <w:rFonts w:cs="Arial"/>
          <w:spacing w:val="14"/>
          <w:lang w:val="es-CR"/>
        </w:rPr>
        <w:t xml:space="preserve"> </w:t>
      </w:r>
      <w:r w:rsidRPr="002110FC">
        <w:rPr>
          <w:rFonts w:cs="Arial"/>
          <w:spacing w:val="-1"/>
          <w:lang w:val="es-CR"/>
        </w:rPr>
        <w:t>permitidos</w:t>
      </w:r>
      <w:r w:rsidRPr="002110FC">
        <w:rPr>
          <w:rFonts w:cs="Arial"/>
          <w:spacing w:val="17"/>
          <w:lang w:val="es-CR"/>
        </w:rPr>
        <w:t xml:space="preserve"> </w:t>
      </w:r>
      <w:r w:rsidRPr="002110FC">
        <w:rPr>
          <w:rFonts w:cs="Arial"/>
          <w:spacing w:val="-1"/>
          <w:lang w:val="es-CR"/>
        </w:rPr>
        <w:t>por</w:t>
      </w:r>
      <w:r w:rsidRPr="002110FC">
        <w:rPr>
          <w:rFonts w:cs="Arial"/>
          <w:spacing w:val="18"/>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derecho</w:t>
      </w:r>
      <w:r w:rsidRPr="002110FC">
        <w:rPr>
          <w:rFonts w:cs="Arial"/>
          <w:spacing w:val="17"/>
          <w:lang w:val="es-CR"/>
        </w:rPr>
        <w:t xml:space="preserve"> </w:t>
      </w:r>
      <w:r w:rsidRPr="002110FC">
        <w:rPr>
          <w:rFonts w:cs="Arial"/>
          <w:spacing w:val="-1"/>
          <w:lang w:val="es-CR"/>
        </w:rPr>
        <w:t>público,</w:t>
      </w:r>
      <w:r w:rsidRPr="002110FC">
        <w:rPr>
          <w:rFonts w:cs="Arial"/>
          <w:spacing w:val="19"/>
          <w:lang w:val="es-CR"/>
        </w:rPr>
        <w:t xml:space="preserve"> </w:t>
      </w:r>
      <w:r w:rsidRPr="002110FC">
        <w:rPr>
          <w:rFonts w:cs="Arial"/>
          <w:spacing w:val="-1"/>
          <w:lang w:val="es-CR"/>
        </w:rPr>
        <w:t>aunque</w:t>
      </w:r>
      <w:r w:rsidRPr="002110FC">
        <w:rPr>
          <w:rFonts w:cs="Arial"/>
          <w:spacing w:val="17"/>
          <w:lang w:val="es-CR"/>
        </w:rPr>
        <w:t xml:space="preserve"> </w:t>
      </w:r>
      <w:r w:rsidRPr="002110FC">
        <w:rPr>
          <w:rFonts w:cs="Arial"/>
          <w:spacing w:val="-2"/>
          <w:lang w:val="es-CR"/>
        </w:rPr>
        <w:t>no</w:t>
      </w:r>
      <w:r w:rsidRPr="002110FC">
        <w:rPr>
          <w:rFonts w:cs="Arial"/>
          <w:spacing w:val="65"/>
          <w:lang w:val="es-CR"/>
        </w:rPr>
        <w:t xml:space="preserve"> </w:t>
      </w:r>
      <w:r w:rsidRPr="002110FC">
        <w:rPr>
          <w:rFonts w:cs="Arial"/>
          <w:spacing w:val="-1"/>
          <w:lang w:val="es-CR"/>
        </w:rPr>
        <w:t>sean</w:t>
      </w:r>
      <w:r w:rsidRPr="002110FC">
        <w:rPr>
          <w:rFonts w:cs="Arial"/>
          <w:lang w:val="es-CR"/>
        </w:rPr>
        <w:t xml:space="preserve"> </w:t>
      </w:r>
      <w:r w:rsidRPr="002110FC">
        <w:rPr>
          <w:rFonts w:cs="Arial"/>
          <w:spacing w:val="-1"/>
          <w:lang w:val="es-CR"/>
        </w:rPr>
        <w:t>admisibles</w:t>
      </w:r>
      <w:r w:rsidRPr="002110FC">
        <w:rPr>
          <w:rFonts w:cs="Arial"/>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lang w:val="es-CR"/>
        </w:rPr>
        <w:t>el</w:t>
      </w:r>
      <w:r w:rsidRPr="002110FC">
        <w:rPr>
          <w:rFonts w:cs="Arial"/>
          <w:spacing w:val="-1"/>
          <w:lang w:val="es-CR"/>
        </w:rPr>
        <w:t xml:space="preserve"> derecho</w:t>
      </w:r>
      <w:r w:rsidRPr="002110FC">
        <w:rPr>
          <w:rFonts w:cs="Arial"/>
          <w:lang w:val="es-CR"/>
        </w:rPr>
        <w:t xml:space="preserve"> </w:t>
      </w:r>
      <w:r w:rsidRPr="002110FC">
        <w:rPr>
          <w:rFonts w:cs="Arial"/>
          <w:spacing w:val="-2"/>
          <w:lang w:val="es-CR"/>
        </w:rPr>
        <w:t>común.</w:t>
      </w:r>
    </w:p>
    <w:p w14:paraId="08FCD4C0" w14:textId="77777777" w:rsidR="00671664" w:rsidRPr="002110FC" w:rsidRDefault="00671664" w:rsidP="005A1070">
      <w:pPr>
        <w:rPr>
          <w:rFonts w:ascii="Arial" w:eastAsia="Arial" w:hAnsi="Arial" w:cs="Arial"/>
          <w:lang w:val="es-CR"/>
        </w:rPr>
      </w:pPr>
    </w:p>
    <w:p w14:paraId="667A81DF" w14:textId="4D22D0C2" w:rsidR="00671664" w:rsidRPr="002110FC" w:rsidRDefault="00977604" w:rsidP="005A1070">
      <w:pPr>
        <w:pStyle w:val="Textoindependiente"/>
        <w:jc w:val="both"/>
        <w:rPr>
          <w:rFonts w:cs="Arial"/>
          <w:lang w:val="es-CR"/>
        </w:rPr>
      </w:pPr>
      <w:r w:rsidRPr="002110FC">
        <w:rPr>
          <w:rFonts w:cs="Arial"/>
          <w:spacing w:val="-1"/>
          <w:lang w:val="es-CR"/>
        </w:rPr>
        <w:t>Son</w:t>
      </w:r>
      <w:r w:rsidRPr="002110FC">
        <w:rPr>
          <w:rFonts w:cs="Arial"/>
          <w:lang w:val="es-CR"/>
        </w:rPr>
        <w:t xml:space="preserve"> </w:t>
      </w:r>
      <w:r w:rsidRPr="002110FC">
        <w:rPr>
          <w:rFonts w:cs="Arial"/>
          <w:spacing w:val="-1"/>
          <w:lang w:val="es-CR"/>
        </w:rPr>
        <w:t>admisibles</w:t>
      </w:r>
      <w:r w:rsidRPr="002110FC">
        <w:rPr>
          <w:rFonts w:cs="Arial"/>
          <w:lang w:val="es-CR"/>
        </w:rPr>
        <w:t xml:space="preserve"> </w:t>
      </w:r>
      <w:r w:rsidRPr="002110FC">
        <w:rPr>
          <w:rFonts w:cs="Arial"/>
          <w:spacing w:val="-1"/>
          <w:lang w:val="es-CR"/>
        </w:rPr>
        <w:t>como</w:t>
      </w:r>
      <w:r w:rsidRPr="002110FC">
        <w:rPr>
          <w:rFonts w:cs="Arial"/>
          <w:spacing w:val="-2"/>
          <w:lang w:val="es-CR"/>
        </w:rPr>
        <w:t xml:space="preserve"> </w:t>
      </w:r>
      <w:r w:rsidRPr="002110FC">
        <w:rPr>
          <w:rFonts w:cs="Arial"/>
          <w:spacing w:val="-1"/>
          <w:lang w:val="es-CR"/>
        </w:rPr>
        <w:t>medios</w:t>
      </w:r>
      <w:r w:rsidRPr="002110FC">
        <w:rPr>
          <w:rFonts w:cs="Arial"/>
          <w:lang w:val="es-CR"/>
        </w:rPr>
        <w:t xml:space="preserve"> de prueba</w:t>
      </w:r>
      <w:r w:rsidRPr="002110FC">
        <w:rPr>
          <w:rFonts w:cs="Arial"/>
          <w:spacing w:val="-3"/>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siguientes:</w:t>
      </w:r>
    </w:p>
    <w:p w14:paraId="04D523BA" w14:textId="77777777" w:rsidR="00671664" w:rsidRPr="002110FC" w:rsidRDefault="00671664" w:rsidP="005A1070">
      <w:pPr>
        <w:rPr>
          <w:rFonts w:ascii="Arial" w:eastAsia="Arial" w:hAnsi="Arial" w:cs="Arial"/>
          <w:lang w:val="es-CR"/>
        </w:rPr>
      </w:pPr>
    </w:p>
    <w:p w14:paraId="7FC856A1" w14:textId="77777777" w:rsidR="00671664" w:rsidRPr="002110FC" w:rsidRDefault="00977604" w:rsidP="005A1070">
      <w:pPr>
        <w:pStyle w:val="Textoindependiente"/>
        <w:numPr>
          <w:ilvl w:val="0"/>
          <w:numId w:val="33"/>
        </w:numPr>
        <w:tabs>
          <w:tab w:val="left" w:pos="862"/>
        </w:tabs>
        <w:rPr>
          <w:rFonts w:cs="Arial"/>
          <w:lang w:val="es-CR"/>
        </w:rPr>
      </w:pPr>
      <w:r w:rsidRPr="002110FC">
        <w:rPr>
          <w:rFonts w:cs="Arial"/>
          <w:spacing w:val="-1"/>
          <w:lang w:val="es-CR"/>
        </w:rPr>
        <w:t>Requerimientos</w:t>
      </w:r>
      <w:r w:rsidRPr="002110FC">
        <w:rPr>
          <w:rFonts w:cs="Arial"/>
          <w:spacing w:val="-2"/>
          <w:lang w:val="es-CR"/>
        </w:rPr>
        <w:t xml:space="preserve"> </w:t>
      </w:r>
      <w:r w:rsidRPr="002110FC">
        <w:rPr>
          <w:rFonts w:cs="Arial"/>
          <w:lang w:val="es-CR"/>
        </w:rPr>
        <w:t xml:space="preserve">de </w:t>
      </w:r>
      <w:r w:rsidRPr="002110FC">
        <w:rPr>
          <w:rFonts w:cs="Arial"/>
          <w:spacing w:val="-1"/>
          <w:lang w:val="es-CR"/>
        </w:rPr>
        <w:t>información</w:t>
      </w:r>
      <w:r w:rsidRPr="002110FC">
        <w:rPr>
          <w:rFonts w:cs="Arial"/>
          <w:lang w:val="es-CR"/>
        </w:rPr>
        <w:t xml:space="preserve"> y</w:t>
      </w:r>
      <w:r w:rsidRPr="002110FC">
        <w:rPr>
          <w:rFonts w:cs="Arial"/>
          <w:spacing w:val="-2"/>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respuesta.</w:t>
      </w:r>
    </w:p>
    <w:p w14:paraId="43B06A4E" w14:textId="77777777" w:rsidR="00671664" w:rsidRPr="002110FC" w:rsidRDefault="00977604" w:rsidP="005A1070">
      <w:pPr>
        <w:pStyle w:val="Textoindependiente"/>
        <w:numPr>
          <w:ilvl w:val="0"/>
          <w:numId w:val="33"/>
        </w:numPr>
        <w:tabs>
          <w:tab w:val="left" w:pos="862"/>
        </w:tabs>
        <w:rPr>
          <w:rFonts w:cs="Arial"/>
          <w:lang w:val="es-CR"/>
        </w:rPr>
      </w:pPr>
      <w:r w:rsidRPr="002110FC">
        <w:rPr>
          <w:rFonts w:cs="Arial"/>
          <w:spacing w:val="-1"/>
          <w:lang w:val="es-CR"/>
        </w:rPr>
        <w:t>Documentos</w:t>
      </w:r>
      <w:r w:rsidRPr="002110FC">
        <w:rPr>
          <w:rFonts w:cs="Arial"/>
          <w:spacing w:val="-2"/>
          <w:lang w:val="es-CR"/>
        </w:rPr>
        <w:t xml:space="preserve"> </w:t>
      </w:r>
      <w:r w:rsidRPr="002110FC">
        <w:rPr>
          <w:rFonts w:cs="Arial"/>
          <w:lang w:val="es-CR"/>
        </w:rPr>
        <w:t xml:space="preserve">e </w:t>
      </w:r>
      <w:r w:rsidRPr="002110FC">
        <w:rPr>
          <w:rFonts w:cs="Arial"/>
          <w:spacing w:val="-1"/>
          <w:lang w:val="es-CR"/>
        </w:rPr>
        <w:t>informes</w:t>
      </w:r>
      <w:r w:rsidRPr="002110FC">
        <w:rPr>
          <w:rFonts w:cs="Arial"/>
          <w:spacing w:val="-2"/>
          <w:lang w:val="es-CR"/>
        </w:rPr>
        <w:t xml:space="preserve"> </w:t>
      </w:r>
      <w:r w:rsidRPr="002110FC">
        <w:rPr>
          <w:rFonts w:cs="Arial"/>
          <w:spacing w:val="-1"/>
          <w:lang w:val="es-CR"/>
        </w:rPr>
        <w:t>(públicos</w:t>
      </w:r>
      <w:r w:rsidRPr="002110FC">
        <w:rPr>
          <w:rFonts w:cs="Arial"/>
          <w:lang w:val="es-CR"/>
        </w:rPr>
        <w:t xml:space="preserve"> o</w:t>
      </w:r>
      <w:r w:rsidRPr="002110FC">
        <w:rPr>
          <w:rFonts w:cs="Arial"/>
          <w:spacing w:val="1"/>
          <w:lang w:val="es-CR"/>
        </w:rPr>
        <w:t xml:space="preserve"> </w:t>
      </w:r>
      <w:r w:rsidRPr="002110FC">
        <w:rPr>
          <w:rFonts w:cs="Arial"/>
          <w:spacing w:val="-1"/>
          <w:lang w:val="es-CR"/>
        </w:rPr>
        <w:t>privados).</w:t>
      </w:r>
    </w:p>
    <w:p w14:paraId="61EB0A13" w14:textId="77777777" w:rsidR="00671664" w:rsidRPr="002110FC" w:rsidRDefault="00977604" w:rsidP="005A1070">
      <w:pPr>
        <w:pStyle w:val="Textoindependiente"/>
        <w:numPr>
          <w:ilvl w:val="0"/>
          <w:numId w:val="33"/>
        </w:numPr>
        <w:tabs>
          <w:tab w:val="left" w:pos="862"/>
        </w:tabs>
        <w:rPr>
          <w:rFonts w:cs="Arial"/>
          <w:lang w:val="es-CR"/>
        </w:rPr>
      </w:pPr>
      <w:r w:rsidRPr="002110FC">
        <w:rPr>
          <w:rFonts w:cs="Arial"/>
          <w:spacing w:val="-1"/>
          <w:lang w:val="es-CR"/>
        </w:rPr>
        <w:t>Entrevistas</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terceros</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lang w:val="es-CR"/>
        </w:rPr>
        <w:t xml:space="preserve">de </w:t>
      </w:r>
      <w:r w:rsidRPr="002110FC">
        <w:rPr>
          <w:rFonts w:cs="Arial"/>
          <w:spacing w:val="-1"/>
          <w:lang w:val="es-CR"/>
        </w:rPr>
        <w:t>peritos.</w:t>
      </w:r>
    </w:p>
    <w:p w14:paraId="10EE6FA5" w14:textId="77777777" w:rsidR="00671664" w:rsidRPr="002110FC" w:rsidRDefault="00977604" w:rsidP="005A1070">
      <w:pPr>
        <w:pStyle w:val="Textoindependiente"/>
        <w:numPr>
          <w:ilvl w:val="0"/>
          <w:numId w:val="33"/>
        </w:numPr>
        <w:tabs>
          <w:tab w:val="left" w:pos="862"/>
        </w:tabs>
        <w:rPr>
          <w:rFonts w:cs="Arial"/>
          <w:lang w:val="es-CR"/>
        </w:rPr>
      </w:pPr>
      <w:r w:rsidRPr="002110FC">
        <w:rPr>
          <w:rFonts w:cs="Arial"/>
          <w:spacing w:val="-1"/>
          <w:lang w:val="es-CR"/>
        </w:rPr>
        <w:t>Declaración</w:t>
      </w:r>
      <w:r w:rsidRPr="002110FC">
        <w:rPr>
          <w:rFonts w:cs="Arial"/>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agente</w:t>
      </w:r>
      <w:r w:rsidRPr="002110FC">
        <w:rPr>
          <w:rFonts w:cs="Arial"/>
          <w:spacing w:val="-2"/>
          <w:lang w:val="es-CR"/>
        </w:rPr>
        <w:t xml:space="preserve"> </w:t>
      </w:r>
      <w:r w:rsidRPr="002110FC">
        <w:rPr>
          <w:rFonts w:cs="Arial"/>
          <w:spacing w:val="-1"/>
          <w:lang w:val="es-CR"/>
        </w:rPr>
        <w:t>económico</w:t>
      </w:r>
      <w:r w:rsidRPr="002110FC">
        <w:rPr>
          <w:rFonts w:cs="Arial"/>
          <w:lang w:val="es-CR"/>
        </w:rPr>
        <w:t xml:space="preserve"> </w:t>
      </w:r>
      <w:r w:rsidRPr="002110FC">
        <w:rPr>
          <w:rFonts w:cs="Arial"/>
          <w:spacing w:val="-1"/>
          <w:lang w:val="es-CR"/>
        </w:rPr>
        <w:t>investigado.</w:t>
      </w:r>
    </w:p>
    <w:p w14:paraId="263DC045" w14:textId="36483585" w:rsidR="00671664" w:rsidRPr="002110FC" w:rsidRDefault="00407195" w:rsidP="005A1070">
      <w:pPr>
        <w:pStyle w:val="Textoindependiente"/>
        <w:numPr>
          <w:ilvl w:val="0"/>
          <w:numId w:val="33"/>
        </w:numPr>
        <w:tabs>
          <w:tab w:val="left" w:pos="862"/>
        </w:tabs>
        <w:rPr>
          <w:rFonts w:cs="Arial"/>
        </w:rPr>
      </w:pPr>
      <w:r w:rsidRPr="002110FC">
        <w:rPr>
          <w:rFonts w:cs="Arial"/>
          <w:spacing w:val="-1"/>
        </w:rPr>
        <w:t>Reconocimiento</w:t>
      </w:r>
      <w:r w:rsidR="00977604" w:rsidRPr="002110FC">
        <w:rPr>
          <w:rFonts w:cs="Arial"/>
          <w:spacing w:val="-1"/>
        </w:rPr>
        <w:t>.</w:t>
      </w:r>
    </w:p>
    <w:p w14:paraId="2A05DACE" w14:textId="77777777" w:rsidR="00671664" w:rsidRPr="002110FC" w:rsidRDefault="00977604" w:rsidP="005A1070">
      <w:pPr>
        <w:pStyle w:val="Textoindependiente"/>
        <w:numPr>
          <w:ilvl w:val="0"/>
          <w:numId w:val="33"/>
        </w:numPr>
        <w:tabs>
          <w:tab w:val="left" w:pos="862"/>
        </w:tabs>
        <w:rPr>
          <w:rFonts w:cs="Arial"/>
        </w:rPr>
      </w:pPr>
      <w:r w:rsidRPr="002110FC">
        <w:rPr>
          <w:rFonts w:cs="Arial"/>
          <w:spacing w:val="-1"/>
        </w:rPr>
        <w:t>Dictamen</w:t>
      </w:r>
      <w:r w:rsidRPr="002110FC">
        <w:rPr>
          <w:rFonts w:cs="Arial"/>
        </w:rPr>
        <w:t xml:space="preserve"> de</w:t>
      </w:r>
      <w:r w:rsidRPr="002110FC">
        <w:rPr>
          <w:rFonts w:cs="Arial"/>
          <w:spacing w:val="-2"/>
        </w:rPr>
        <w:t xml:space="preserve"> </w:t>
      </w:r>
      <w:r w:rsidRPr="002110FC">
        <w:rPr>
          <w:rFonts w:cs="Arial"/>
          <w:spacing w:val="-1"/>
        </w:rPr>
        <w:t>peritos.</w:t>
      </w:r>
    </w:p>
    <w:p w14:paraId="3DA7CC1B" w14:textId="77777777" w:rsidR="00671664" w:rsidRPr="002110FC" w:rsidRDefault="00977604" w:rsidP="005A1070">
      <w:pPr>
        <w:pStyle w:val="Textoindependiente"/>
        <w:numPr>
          <w:ilvl w:val="0"/>
          <w:numId w:val="33"/>
        </w:numPr>
        <w:tabs>
          <w:tab w:val="left" w:pos="862"/>
        </w:tabs>
        <w:rPr>
          <w:rFonts w:cs="Arial"/>
        </w:rPr>
      </w:pPr>
      <w:r w:rsidRPr="002110FC">
        <w:rPr>
          <w:rFonts w:cs="Arial"/>
          <w:spacing w:val="-1"/>
        </w:rPr>
        <w:t>Inspecciones.</w:t>
      </w:r>
    </w:p>
    <w:p w14:paraId="694DF548" w14:textId="77777777" w:rsidR="00671664" w:rsidRPr="002110FC" w:rsidRDefault="00977604" w:rsidP="005A1070">
      <w:pPr>
        <w:pStyle w:val="Textoindependiente"/>
        <w:numPr>
          <w:ilvl w:val="0"/>
          <w:numId w:val="33"/>
        </w:numPr>
        <w:tabs>
          <w:tab w:val="left" w:pos="862"/>
        </w:tabs>
        <w:rPr>
          <w:rFonts w:cs="Arial"/>
          <w:lang w:val="es-CR"/>
        </w:rPr>
      </w:pPr>
      <w:r w:rsidRPr="002110FC">
        <w:rPr>
          <w:rFonts w:cs="Arial"/>
          <w:spacing w:val="-1"/>
          <w:lang w:val="es-CR"/>
        </w:rPr>
        <w:t>Cualquier</w:t>
      </w:r>
      <w:r w:rsidRPr="002110FC">
        <w:rPr>
          <w:rFonts w:cs="Arial"/>
          <w:spacing w:val="1"/>
          <w:lang w:val="es-CR"/>
        </w:rPr>
        <w:t xml:space="preserve"> </w:t>
      </w:r>
      <w:r w:rsidRPr="002110FC">
        <w:rPr>
          <w:rFonts w:cs="Arial"/>
          <w:lang w:val="es-CR"/>
        </w:rPr>
        <w:t>otro</w:t>
      </w:r>
      <w:r w:rsidRPr="002110FC">
        <w:rPr>
          <w:rFonts w:cs="Arial"/>
          <w:spacing w:val="-2"/>
          <w:lang w:val="es-CR"/>
        </w:rPr>
        <w:t xml:space="preserve"> </w:t>
      </w:r>
      <w:r w:rsidRPr="002110FC">
        <w:rPr>
          <w:rFonts w:cs="Arial"/>
          <w:lang w:val="es-CR"/>
        </w:rPr>
        <w:t xml:space="preserve">no </w:t>
      </w:r>
      <w:r w:rsidRPr="002110FC">
        <w:rPr>
          <w:rFonts w:cs="Arial"/>
          <w:spacing w:val="-1"/>
          <w:lang w:val="es-CR"/>
        </w:rPr>
        <w:t>prohibido</w:t>
      </w:r>
      <w:r w:rsidRPr="002110FC">
        <w:rPr>
          <w:rFonts w:cs="Arial"/>
          <w:spacing w:val="2"/>
          <w:lang w:val="es-CR"/>
        </w:rPr>
        <w:t xml:space="preserve"> </w:t>
      </w:r>
      <w:r w:rsidRPr="002110FC">
        <w:rPr>
          <w:rFonts w:cs="Arial"/>
          <w:spacing w:val="-1"/>
          <w:lang w:val="es-CR"/>
        </w:rPr>
        <w:t>por la</w:t>
      </w:r>
      <w:r w:rsidRPr="002110FC">
        <w:rPr>
          <w:rFonts w:cs="Arial"/>
          <w:lang w:val="es-CR"/>
        </w:rPr>
        <w:t xml:space="preserve"> </w:t>
      </w:r>
      <w:r w:rsidRPr="002110FC">
        <w:rPr>
          <w:rFonts w:cs="Arial"/>
          <w:spacing w:val="-1"/>
          <w:lang w:val="es-CR"/>
        </w:rPr>
        <w:t>normativa</w:t>
      </w:r>
      <w:r w:rsidRPr="002110FC">
        <w:rPr>
          <w:rFonts w:cs="Arial"/>
          <w:spacing w:val="-2"/>
          <w:lang w:val="es-CR"/>
        </w:rPr>
        <w:t xml:space="preserve"> </w:t>
      </w:r>
      <w:r w:rsidRPr="002110FC">
        <w:rPr>
          <w:rFonts w:cs="Arial"/>
          <w:spacing w:val="-1"/>
          <w:lang w:val="es-CR"/>
        </w:rPr>
        <w:t>aplicable.</w:t>
      </w:r>
    </w:p>
    <w:p w14:paraId="6EC7C450" w14:textId="77777777" w:rsidR="00671664" w:rsidRPr="002110FC" w:rsidRDefault="00671664" w:rsidP="005A1070">
      <w:pPr>
        <w:rPr>
          <w:rFonts w:ascii="Arial" w:eastAsia="Arial" w:hAnsi="Arial" w:cs="Arial"/>
          <w:lang w:val="es-CR"/>
        </w:rPr>
      </w:pPr>
    </w:p>
    <w:p w14:paraId="00C32641" w14:textId="40908ACD"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4</w:t>
      </w:r>
      <w:r w:rsidR="003614A9" w:rsidRPr="002110FC">
        <w:rPr>
          <w:rFonts w:cs="Arial"/>
          <w:spacing w:val="-1"/>
          <w:lang w:val="es-CR"/>
        </w:rPr>
        <w:t>3</w:t>
      </w:r>
      <w:r w:rsidRPr="002110FC">
        <w:rPr>
          <w:rFonts w:cs="Arial"/>
          <w:spacing w:val="-1"/>
          <w:lang w:val="es-CR"/>
        </w:rPr>
        <w:t>.- Requerimiento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información</w:t>
      </w:r>
    </w:p>
    <w:p w14:paraId="599F4262" w14:textId="77777777" w:rsidR="00671664" w:rsidRPr="002110FC" w:rsidRDefault="00671664" w:rsidP="005A1070">
      <w:pPr>
        <w:rPr>
          <w:rFonts w:ascii="Arial" w:eastAsia="Arial" w:hAnsi="Arial" w:cs="Arial"/>
          <w:b/>
          <w:bCs/>
          <w:lang w:val="es-CR"/>
        </w:rPr>
      </w:pPr>
    </w:p>
    <w:p w14:paraId="4DC2A156" w14:textId="436117C1" w:rsidR="00671664" w:rsidRPr="002110FC" w:rsidRDefault="00977604" w:rsidP="005A1070">
      <w:pPr>
        <w:pStyle w:val="Textoindependiente"/>
        <w:ind w:right="137"/>
        <w:jc w:val="both"/>
        <w:rPr>
          <w:rFonts w:cs="Arial"/>
          <w:lang w:val="es-CR"/>
        </w:rPr>
      </w:pPr>
      <w:r w:rsidRPr="002110FC">
        <w:rPr>
          <w:rFonts w:cs="Arial"/>
          <w:spacing w:val="-1"/>
          <w:lang w:val="es-CR"/>
        </w:rPr>
        <w:t>Los</w:t>
      </w:r>
      <w:r w:rsidRPr="002110FC">
        <w:rPr>
          <w:rFonts w:cs="Arial"/>
          <w:spacing w:val="-4"/>
          <w:lang w:val="es-CR"/>
        </w:rPr>
        <w:t xml:space="preserve"> </w:t>
      </w:r>
      <w:r w:rsidRPr="002110FC">
        <w:rPr>
          <w:rFonts w:cs="Arial"/>
          <w:spacing w:val="-1"/>
          <w:lang w:val="es-CR"/>
        </w:rPr>
        <w:t>requerimientos</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realizarán</w:t>
      </w:r>
      <w:r w:rsidRPr="002110FC">
        <w:rPr>
          <w:rFonts w:cs="Arial"/>
          <w:spacing w:val="-4"/>
          <w:lang w:val="es-CR"/>
        </w:rPr>
        <w:t xml:space="preserve"> </w:t>
      </w:r>
      <w:r w:rsidRPr="002110FC">
        <w:rPr>
          <w:rFonts w:cs="Arial"/>
          <w:spacing w:val="-1"/>
          <w:lang w:val="es-CR"/>
        </w:rPr>
        <w:t>conforme</w:t>
      </w:r>
      <w:r w:rsidRPr="002110FC">
        <w:rPr>
          <w:rFonts w:cs="Arial"/>
          <w:spacing w:val="-4"/>
          <w:lang w:val="es-CR"/>
        </w:rPr>
        <w:t xml:space="preserve"> </w:t>
      </w:r>
      <w:r w:rsidRPr="002110FC">
        <w:rPr>
          <w:rFonts w:cs="Arial"/>
          <w:spacing w:val="-1"/>
          <w:lang w:val="es-CR"/>
        </w:rPr>
        <w:t>lo</w:t>
      </w:r>
      <w:r w:rsidRPr="002110FC">
        <w:rPr>
          <w:rFonts w:cs="Arial"/>
          <w:spacing w:val="-4"/>
          <w:lang w:val="es-CR"/>
        </w:rPr>
        <w:t xml:space="preserve"> </w:t>
      </w:r>
      <w:r w:rsidRPr="002110FC">
        <w:rPr>
          <w:rFonts w:cs="Arial"/>
          <w:spacing w:val="-1"/>
          <w:lang w:val="es-CR"/>
        </w:rPr>
        <w:t>establece</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artículo</w:t>
      </w:r>
      <w:r w:rsidRPr="002110FC">
        <w:rPr>
          <w:rFonts w:cs="Arial"/>
          <w:spacing w:val="-4"/>
          <w:lang w:val="es-CR"/>
        </w:rPr>
        <w:t xml:space="preserve"> </w:t>
      </w:r>
      <w:r w:rsidRPr="002110FC">
        <w:rPr>
          <w:rFonts w:cs="Arial"/>
          <w:spacing w:val="-1"/>
          <w:lang w:val="es-CR"/>
        </w:rPr>
        <w:t>111</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la</w:t>
      </w:r>
      <w:r w:rsidRPr="002110FC">
        <w:rPr>
          <w:rFonts w:cs="Arial"/>
          <w:spacing w:val="61"/>
          <w:lang w:val="es-CR"/>
        </w:rPr>
        <w:t xml:space="preserve"> </w:t>
      </w:r>
      <w:r w:rsidR="00530359" w:rsidRPr="002110FC">
        <w:rPr>
          <w:rFonts w:cs="Arial"/>
          <w:spacing w:val="-1"/>
          <w:lang w:val="es-CR"/>
        </w:rPr>
        <w:t>Ley N.° 9736</w:t>
      </w:r>
      <w:r w:rsidRPr="002110FC">
        <w:rPr>
          <w:rFonts w:cs="Arial"/>
          <w:spacing w:val="-1"/>
          <w:lang w:val="es-CR"/>
        </w:rPr>
        <w:t>. Estos</w:t>
      </w:r>
      <w:r w:rsidRPr="002110FC">
        <w:rPr>
          <w:rFonts w:cs="Arial"/>
          <w:spacing w:val="1"/>
          <w:lang w:val="es-CR"/>
        </w:rPr>
        <w:t xml:space="preserve"> </w:t>
      </w:r>
      <w:r w:rsidRPr="002110FC">
        <w:rPr>
          <w:rFonts w:cs="Arial"/>
          <w:spacing w:val="-1"/>
          <w:lang w:val="es-CR"/>
        </w:rPr>
        <w:t>requerimientos</w:t>
      </w:r>
      <w:r w:rsidRPr="002110FC">
        <w:rPr>
          <w:rFonts w:cs="Arial"/>
          <w:spacing w:val="-2"/>
          <w:lang w:val="es-CR"/>
        </w:rPr>
        <w:t xml:space="preserve"> </w:t>
      </w:r>
      <w:r w:rsidRPr="002110FC">
        <w:rPr>
          <w:rFonts w:cs="Arial"/>
          <w:lang w:val="es-CR"/>
        </w:rPr>
        <w:t xml:space="preserve">de </w:t>
      </w:r>
      <w:r w:rsidRPr="002110FC">
        <w:rPr>
          <w:rFonts w:cs="Arial"/>
          <w:spacing w:val="-1"/>
          <w:lang w:val="es-CR"/>
        </w:rPr>
        <w:t>información</w:t>
      </w:r>
      <w:r w:rsidRPr="002110FC">
        <w:rPr>
          <w:rFonts w:cs="Arial"/>
          <w:lang w:val="es-CR"/>
        </w:rPr>
        <w:t xml:space="preserve"> </w:t>
      </w:r>
      <w:r w:rsidRPr="002110FC">
        <w:rPr>
          <w:rFonts w:cs="Arial"/>
          <w:spacing w:val="-1"/>
          <w:lang w:val="es-CR"/>
        </w:rPr>
        <w:t>deben</w:t>
      </w:r>
      <w:r w:rsidRPr="002110FC">
        <w:rPr>
          <w:rFonts w:cs="Arial"/>
          <w:spacing w:val="-2"/>
          <w:lang w:val="es-CR"/>
        </w:rPr>
        <w:t xml:space="preserve"> </w:t>
      </w:r>
      <w:r w:rsidRPr="002110FC">
        <w:rPr>
          <w:rFonts w:cs="Arial"/>
          <w:spacing w:val="-1"/>
          <w:lang w:val="es-CR"/>
        </w:rPr>
        <w:t>contener:</w:t>
      </w:r>
    </w:p>
    <w:p w14:paraId="3EB44F96" w14:textId="77777777" w:rsidR="00671664" w:rsidRPr="002110FC" w:rsidRDefault="00671664" w:rsidP="005A1070">
      <w:pPr>
        <w:rPr>
          <w:rFonts w:ascii="Arial" w:eastAsia="Arial" w:hAnsi="Arial" w:cs="Arial"/>
          <w:lang w:val="es-CR"/>
        </w:rPr>
      </w:pPr>
    </w:p>
    <w:p w14:paraId="265E0430" w14:textId="77777777" w:rsidR="00671664" w:rsidRPr="002110FC" w:rsidRDefault="00977604" w:rsidP="005A1070">
      <w:pPr>
        <w:pStyle w:val="Textoindependiente"/>
        <w:numPr>
          <w:ilvl w:val="0"/>
          <w:numId w:val="32"/>
        </w:numPr>
        <w:tabs>
          <w:tab w:val="left" w:pos="862"/>
        </w:tabs>
        <w:rPr>
          <w:rFonts w:cs="Arial"/>
          <w:lang w:val="es-CR"/>
        </w:rPr>
      </w:pPr>
      <w:r w:rsidRPr="002110FC">
        <w:rPr>
          <w:rFonts w:cs="Arial"/>
          <w:spacing w:val="-1"/>
          <w:lang w:val="es-CR"/>
        </w:rPr>
        <w:t>Información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documentos</w:t>
      </w:r>
      <w:r w:rsidRPr="002110FC">
        <w:rPr>
          <w:rFonts w:cs="Arial"/>
          <w:lang w:val="es-CR"/>
        </w:rPr>
        <w:t xml:space="preserve"> que se</w:t>
      </w:r>
      <w:r w:rsidRPr="002110FC">
        <w:rPr>
          <w:rFonts w:cs="Arial"/>
          <w:spacing w:val="-2"/>
          <w:lang w:val="es-CR"/>
        </w:rPr>
        <w:t xml:space="preserve"> </w:t>
      </w:r>
      <w:r w:rsidRPr="002110FC">
        <w:rPr>
          <w:rFonts w:cs="Arial"/>
          <w:spacing w:val="-1"/>
          <w:lang w:val="es-CR"/>
        </w:rPr>
        <w:t xml:space="preserve">solicitan, </w:t>
      </w:r>
      <w:r w:rsidRPr="002110FC">
        <w:rPr>
          <w:rFonts w:cs="Arial"/>
          <w:lang w:val="es-CR"/>
        </w:rPr>
        <w:t>y</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plazo</w:t>
      </w:r>
      <w:r w:rsidRPr="002110FC">
        <w:rPr>
          <w:rFonts w:cs="Arial"/>
          <w:lang w:val="es-CR"/>
        </w:rPr>
        <w:t xml:space="preserve"> </w:t>
      </w:r>
      <w:r w:rsidRPr="002110FC">
        <w:rPr>
          <w:rFonts w:cs="Arial"/>
          <w:spacing w:val="-1"/>
          <w:lang w:val="es-CR"/>
        </w:rPr>
        <w:t>concedido</w:t>
      </w:r>
      <w:r w:rsidRPr="002110FC">
        <w:rPr>
          <w:rFonts w:cs="Arial"/>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aportarla.</w:t>
      </w:r>
    </w:p>
    <w:p w14:paraId="7FD35EFB" w14:textId="77777777" w:rsidR="00671664" w:rsidRPr="002110FC" w:rsidRDefault="00977604" w:rsidP="005A1070">
      <w:pPr>
        <w:pStyle w:val="Textoindependiente"/>
        <w:numPr>
          <w:ilvl w:val="0"/>
          <w:numId w:val="32"/>
        </w:numPr>
        <w:tabs>
          <w:tab w:val="left" w:pos="862"/>
        </w:tabs>
        <w:rPr>
          <w:rFonts w:cs="Arial"/>
          <w:lang w:val="es-CR"/>
        </w:rPr>
      </w:pPr>
      <w:r w:rsidRPr="002110FC">
        <w:rPr>
          <w:rFonts w:cs="Arial"/>
          <w:spacing w:val="-1"/>
          <w:lang w:val="es-CR"/>
        </w:rPr>
        <w:t>Motivación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solicitud</w:t>
      </w:r>
      <w:r w:rsidRPr="002110FC">
        <w:rPr>
          <w:rFonts w:cs="Arial"/>
          <w:spacing w:val="-2"/>
          <w:lang w:val="es-CR"/>
        </w:rPr>
        <w:t xml:space="preserve"> </w:t>
      </w:r>
      <w:r w:rsidRPr="002110FC">
        <w:rPr>
          <w:rFonts w:cs="Arial"/>
          <w:spacing w:val="-1"/>
          <w:lang w:val="es-CR"/>
        </w:rPr>
        <w:t>que</w:t>
      </w:r>
      <w:r w:rsidRPr="002110FC">
        <w:rPr>
          <w:rFonts w:cs="Arial"/>
          <w:lang w:val="es-CR"/>
        </w:rPr>
        <w:t xml:space="preserve"> se</w:t>
      </w:r>
      <w:r w:rsidRPr="002110FC">
        <w:rPr>
          <w:rFonts w:cs="Arial"/>
          <w:spacing w:val="-2"/>
          <w:lang w:val="es-CR"/>
        </w:rPr>
        <w:t xml:space="preserve"> </w:t>
      </w:r>
      <w:r w:rsidRPr="002110FC">
        <w:rPr>
          <w:rFonts w:cs="Arial"/>
          <w:spacing w:val="-1"/>
          <w:lang w:val="es-CR"/>
        </w:rPr>
        <w:t>realiza.</w:t>
      </w:r>
    </w:p>
    <w:p w14:paraId="6AEFB034" w14:textId="77777777" w:rsidR="00671664" w:rsidRPr="002110FC" w:rsidRDefault="00977604" w:rsidP="005A1070">
      <w:pPr>
        <w:pStyle w:val="Textoindependiente"/>
        <w:numPr>
          <w:ilvl w:val="0"/>
          <w:numId w:val="32"/>
        </w:numPr>
        <w:tabs>
          <w:tab w:val="left" w:pos="862"/>
        </w:tabs>
        <w:ind w:right="138"/>
        <w:jc w:val="both"/>
        <w:rPr>
          <w:rFonts w:cs="Arial"/>
          <w:lang w:val="es-CR"/>
        </w:rPr>
      </w:pPr>
      <w:r w:rsidRPr="002110FC">
        <w:rPr>
          <w:rFonts w:cs="Arial"/>
          <w:spacing w:val="-1"/>
          <w:lang w:val="es-CR"/>
        </w:rPr>
        <w:t>Derecho</w:t>
      </w:r>
      <w:r w:rsidRPr="002110FC">
        <w:rPr>
          <w:rFonts w:cs="Arial"/>
          <w:spacing w:val="31"/>
          <w:lang w:val="es-CR"/>
        </w:rPr>
        <w:t xml:space="preserve"> </w:t>
      </w:r>
      <w:r w:rsidRPr="002110FC">
        <w:rPr>
          <w:rFonts w:cs="Arial"/>
          <w:spacing w:val="-1"/>
          <w:lang w:val="es-CR"/>
        </w:rPr>
        <w:t>que</w:t>
      </w:r>
      <w:r w:rsidRPr="002110FC">
        <w:rPr>
          <w:rFonts w:cs="Arial"/>
          <w:spacing w:val="31"/>
          <w:lang w:val="es-CR"/>
        </w:rPr>
        <w:t xml:space="preserve"> </w:t>
      </w:r>
      <w:r w:rsidRPr="002110FC">
        <w:rPr>
          <w:rFonts w:cs="Arial"/>
          <w:spacing w:val="-1"/>
          <w:lang w:val="es-CR"/>
        </w:rPr>
        <w:t>le</w:t>
      </w:r>
      <w:r w:rsidRPr="002110FC">
        <w:rPr>
          <w:rFonts w:cs="Arial"/>
          <w:spacing w:val="31"/>
          <w:lang w:val="es-CR"/>
        </w:rPr>
        <w:t xml:space="preserve"> </w:t>
      </w:r>
      <w:r w:rsidRPr="002110FC">
        <w:rPr>
          <w:rFonts w:cs="Arial"/>
          <w:spacing w:val="-1"/>
          <w:lang w:val="es-CR"/>
        </w:rPr>
        <w:t>asiste</w:t>
      </w:r>
      <w:r w:rsidRPr="002110FC">
        <w:rPr>
          <w:rFonts w:cs="Arial"/>
          <w:spacing w:val="31"/>
          <w:lang w:val="es-CR"/>
        </w:rPr>
        <w:t xml:space="preserve"> </w:t>
      </w:r>
      <w:r w:rsidRPr="002110FC">
        <w:rPr>
          <w:rFonts w:cs="Arial"/>
          <w:spacing w:val="-1"/>
          <w:lang w:val="es-CR"/>
        </w:rPr>
        <w:t>para</w:t>
      </w:r>
      <w:r w:rsidRPr="002110FC">
        <w:rPr>
          <w:rFonts w:cs="Arial"/>
          <w:spacing w:val="32"/>
          <w:lang w:val="es-CR"/>
        </w:rPr>
        <w:t xml:space="preserve"> </w:t>
      </w:r>
      <w:r w:rsidRPr="002110FC">
        <w:rPr>
          <w:rFonts w:cs="Arial"/>
          <w:spacing w:val="-1"/>
          <w:lang w:val="es-CR"/>
        </w:rPr>
        <w:t>solicitar</w:t>
      </w:r>
      <w:r w:rsidRPr="002110FC">
        <w:rPr>
          <w:rFonts w:cs="Arial"/>
          <w:spacing w:val="32"/>
          <w:lang w:val="es-CR"/>
        </w:rPr>
        <w:t xml:space="preserve"> </w:t>
      </w:r>
      <w:r w:rsidRPr="002110FC">
        <w:rPr>
          <w:rFonts w:cs="Arial"/>
          <w:spacing w:val="-1"/>
          <w:lang w:val="es-CR"/>
        </w:rPr>
        <w:t>que</w:t>
      </w:r>
      <w:r w:rsidRPr="002110FC">
        <w:rPr>
          <w:rFonts w:cs="Arial"/>
          <w:spacing w:val="32"/>
          <w:lang w:val="es-CR"/>
        </w:rPr>
        <w:t xml:space="preserve"> </w:t>
      </w:r>
      <w:r w:rsidRPr="002110FC">
        <w:rPr>
          <w:rFonts w:cs="Arial"/>
          <w:spacing w:val="-1"/>
          <w:lang w:val="es-CR"/>
        </w:rPr>
        <w:t>cierta</w:t>
      </w:r>
      <w:r w:rsidRPr="002110FC">
        <w:rPr>
          <w:rFonts w:cs="Arial"/>
          <w:spacing w:val="31"/>
          <w:lang w:val="es-CR"/>
        </w:rPr>
        <w:t xml:space="preserve"> </w:t>
      </w:r>
      <w:r w:rsidRPr="002110FC">
        <w:rPr>
          <w:rFonts w:cs="Arial"/>
          <w:spacing w:val="-1"/>
          <w:lang w:val="es-CR"/>
        </w:rPr>
        <w:t>información</w:t>
      </w:r>
      <w:r w:rsidRPr="002110FC">
        <w:rPr>
          <w:rFonts w:cs="Arial"/>
          <w:spacing w:val="31"/>
          <w:lang w:val="es-CR"/>
        </w:rPr>
        <w:t xml:space="preserve"> </w:t>
      </w:r>
      <w:r w:rsidRPr="002110FC">
        <w:rPr>
          <w:rFonts w:cs="Arial"/>
          <w:lang w:val="es-CR"/>
        </w:rPr>
        <w:t>sea</w:t>
      </w:r>
      <w:r w:rsidRPr="002110FC">
        <w:rPr>
          <w:rFonts w:cs="Arial"/>
          <w:spacing w:val="31"/>
          <w:lang w:val="es-CR"/>
        </w:rPr>
        <w:t xml:space="preserve"> </w:t>
      </w:r>
      <w:r w:rsidRPr="002110FC">
        <w:rPr>
          <w:rFonts w:cs="Arial"/>
          <w:spacing w:val="-1"/>
          <w:lang w:val="es-CR"/>
        </w:rPr>
        <w:t>clasificada</w:t>
      </w:r>
      <w:r w:rsidRPr="002110FC">
        <w:rPr>
          <w:rFonts w:cs="Arial"/>
          <w:spacing w:val="31"/>
          <w:lang w:val="es-CR"/>
        </w:rPr>
        <w:t xml:space="preserve"> </w:t>
      </w:r>
      <w:r w:rsidRPr="002110FC">
        <w:rPr>
          <w:rFonts w:cs="Arial"/>
          <w:lang w:val="es-CR"/>
        </w:rPr>
        <w:t>como</w:t>
      </w:r>
      <w:r w:rsidRPr="002110FC">
        <w:rPr>
          <w:rFonts w:cs="Arial"/>
          <w:spacing w:val="47"/>
          <w:lang w:val="es-CR"/>
        </w:rPr>
        <w:t xml:space="preserve"> </w:t>
      </w:r>
      <w:r w:rsidRPr="002110FC">
        <w:rPr>
          <w:rFonts w:cs="Arial"/>
          <w:spacing w:val="-1"/>
          <w:lang w:val="es-CR"/>
        </w:rPr>
        <w:t>confidencial.</w:t>
      </w:r>
    </w:p>
    <w:p w14:paraId="08479FD3" w14:textId="77777777" w:rsidR="00671664" w:rsidRPr="002110FC" w:rsidRDefault="00977604" w:rsidP="005A1070">
      <w:pPr>
        <w:pStyle w:val="Textoindependiente"/>
        <w:numPr>
          <w:ilvl w:val="0"/>
          <w:numId w:val="32"/>
        </w:numPr>
        <w:tabs>
          <w:tab w:val="left" w:pos="862"/>
        </w:tabs>
        <w:ind w:right="132"/>
        <w:jc w:val="both"/>
        <w:rPr>
          <w:rFonts w:cs="Arial"/>
          <w:lang w:val="es-CR"/>
        </w:rPr>
      </w:pPr>
      <w:r w:rsidRPr="002110FC">
        <w:rPr>
          <w:rFonts w:cs="Arial"/>
          <w:spacing w:val="-1"/>
          <w:lang w:val="es-CR"/>
        </w:rPr>
        <w:t>Obligación</w:t>
      </w:r>
      <w:r w:rsidRPr="002110FC">
        <w:rPr>
          <w:rFonts w:cs="Arial"/>
          <w:spacing w:val="5"/>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spacing w:val="-1"/>
          <w:lang w:val="es-CR"/>
        </w:rPr>
        <w:t>tiene</w:t>
      </w:r>
      <w:r w:rsidRPr="002110FC">
        <w:rPr>
          <w:rFonts w:cs="Arial"/>
          <w:spacing w:val="5"/>
          <w:lang w:val="es-CR"/>
        </w:rPr>
        <w:t xml:space="preserve"> </w:t>
      </w:r>
      <w:r w:rsidRPr="002110FC">
        <w:rPr>
          <w:rFonts w:cs="Arial"/>
          <w:lang w:val="es-CR"/>
        </w:rPr>
        <w:t xml:space="preserve">de </w:t>
      </w:r>
      <w:r w:rsidRPr="002110FC">
        <w:rPr>
          <w:rFonts w:cs="Arial"/>
          <w:spacing w:val="-1"/>
          <w:lang w:val="es-CR"/>
        </w:rPr>
        <w:t>proporcionar</w:t>
      </w:r>
      <w:r w:rsidRPr="002110FC">
        <w:rPr>
          <w:rFonts w:cs="Arial"/>
          <w:spacing w:val="3"/>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documentos</w:t>
      </w:r>
      <w:r w:rsidRPr="002110FC">
        <w:rPr>
          <w:rFonts w:cs="Arial"/>
          <w:spacing w:val="3"/>
          <w:lang w:val="es-CR"/>
        </w:rPr>
        <w:t xml:space="preserve"> </w:t>
      </w:r>
      <w:r w:rsidRPr="002110FC">
        <w:rPr>
          <w:rFonts w:cs="Arial"/>
          <w:spacing w:val="-1"/>
          <w:lang w:val="es-CR"/>
        </w:rPr>
        <w:t>requeridos,</w:t>
      </w:r>
      <w:r w:rsidRPr="002110FC">
        <w:rPr>
          <w:rFonts w:cs="Arial"/>
          <w:spacing w:val="9"/>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tendrán</w:t>
      </w:r>
      <w:r w:rsidRPr="002110FC">
        <w:rPr>
          <w:rFonts w:cs="Arial"/>
          <w:spacing w:val="18"/>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valor</w:t>
      </w:r>
      <w:r w:rsidRPr="002110FC">
        <w:rPr>
          <w:rFonts w:cs="Arial"/>
          <w:spacing w:val="19"/>
          <w:lang w:val="es-CR"/>
        </w:rPr>
        <w:t xml:space="preserve"> </w:t>
      </w:r>
      <w:r w:rsidRPr="002110FC">
        <w:rPr>
          <w:rFonts w:cs="Arial"/>
          <w:lang w:val="es-CR"/>
        </w:rPr>
        <w:t>de</w:t>
      </w:r>
      <w:r w:rsidRPr="002110FC">
        <w:rPr>
          <w:rFonts w:cs="Arial"/>
          <w:spacing w:val="18"/>
          <w:lang w:val="es-CR"/>
        </w:rPr>
        <w:t xml:space="preserve"> </w:t>
      </w:r>
      <w:r w:rsidRPr="002110FC">
        <w:rPr>
          <w:rFonts w:cs="Arial"/>
          <w:spacing w:val="-2"/>
          <w:lang w:val="es-CR"/>
        </w:rPr>
        <w:t>una</w:t>
      </w:r>
      <w:r w:rsidRPr="002110FC">
        <w:rPr>
          <w:rFonts w:cs="Arial"/>
          <w:spacing w:val="23"/>
          <w:lang w:val="es-CR"/>
        </w:rPr>
        <w:t xml:space="preserve"> </w:t>
      </w:r>
      <w:r w:rsidRPr="002110FC">
        <w:rPr>
          <w:rFonts w:cs="Arial"/>
          <w:spacing w:val="-1"/>
          <w:lang w:val="es-CR"/>
        </w:rPr>
        <w:t>declaración</w:t>
      </w:r>
      <w:r w:rsidRPr="002110FC">
        <w:rPr>
          <w:rFonts w:cs="Arial"/>
          <w:spacing w:val="15"/>
          <w:lang w:val="es-CR"/>
        </w:rPr>
        <w:t xml:space="preserve"> </w:t>
      </w:r>
      <w:r w:rsidRPr="002110FC">
        <w:rPr>
          <w:rFonts w:cs="Arial"/>
          <w:lang w:val="es-CR"/>
        </w:rPr>
        <w:t>jurada</w:t>
      </w:r>
      <w:r w:rsidRPr="002110FC">
        <w:rPr>
          <w:rFonts w:cs="Arial"/>
          <w:spacing w:val="19"/>
          <w:lang w:val="es-CR"/>
        </w:rPr>
        <w:t xml:space="preserve"> </w:t>
      </w:r>
      <w:r w:rsidRPr="002110FC">
        <w:rPr>
          <w:rFonts w:cs="Arial"/>
          <w:lang w:val="es-CR"/>
        </w:rPr>
        <w:t>y</w:t>
      </w:r>
      <w:r w:rsidRPr="002110FC">
        <w:rPr>
          <w:rFonts w:cs="Arial"/>
          <w:spacing w:val="19"/>
          <w:lang w:val="es-CR"/>
        </w:rPr>
        <w:t xml:space="preserve"> </w:t>
      </w:r>
      <w:r w:rsidRPr="002110FC">
        <w:rPr>
          <w:rFonts w:cs="Arial"/>
          <w:spacing w:val="-1"/>
          <w:lang w:val="es-CR"/>
        </w:rPr>
        <w:t>dentro</w:t>
      </w:r>
      <w:r w:rsidRPr="002110FC">
        <w:rPr>
          <w:rFonts w:cs="Arial"/>
          <w:spacing w:val="18"/>
          <w:lang w:val="es-CR"/>
        </w:rPr>
        <w:t xml:space="preserve"> </w:t>
      </w:r>
      <w:r w:rsidRPr="002110FC">
        <w:rPr>
          <w:rFonts w:cs="Arial"/>
          <w:spacing w:val="-1"/>
          <w:lang w:val="es-CR"/>
        </w:rPr>
        <w:t>del</w:t>
      </w:r>
      <w:r w:rsidRPr="002110FC">
        <w:rPr>
          <w:rFonts w:cs="Arial"/>
          <w:spacing w:val="20"/>
          <w:lang w:val="es-CR"/>
        </w:rPr>
        <w:t xml:space="preserve"> </w:t>
      </w:r>
      <w:r w:rsidRPr="002110FC">
        <w:rPr>
          <w:rFonts w:cs="Arial"/>
          <w:spacing w:val="-1"/>
          <w:lang w:val="es-CR"/>
        </w:rPr>
        <w:t>plazo</w:t>
      </w:r>
      <w:r w:rsidRPr="002110FC">
        <w:rPr>
          <w:rFonts w:cs="Arial"/>
          <w:spacing w:val="15"/>
          <w:lang w:val="es-CR"/>
        </w:rPr>
        <w:t xml:space="preserve"> </w:t>
      </w:r>
      <w:r w:rsidRPr="002110FC">
        <w:rPr>
          <w:rFonts w:cs="Arial"/>
          <w:spacing w:val="-1"/>
          <w:lang w:val="es-CR"/>
        </w:rPr>
        <w:t>fijado,</w:t>
      </w:r>
      <w:r w:rsidRPr="002110FC">
        <w:rPr>
          <w:rFonts w:cs="Arial"/>
          <w:spacing w:val="20"/>
          <w:lang w:val="es-CR"/>
        </w:rPr>
        <w:t xml:space="preserve"> </w:t>
      </w:r>
      <w:r w:rsidRPr="002110FC">
        <w:rPr>
          <w:rFonts w:cs="Arial"/>
          <w:lang w:val="es-CR"/>
        </w:rPr>
        <w:t>y</w:t>
      </w:r>
      <w:r w:rsidRPr="002110FC">
        <w:rPr>
          <w:rFonts w:cs="Arial"/>
          <w:spacing w:val="19"/>
          <w:lang w:val="es-CR"/>
        </w:rPr>
        <w:t xml:space="preserve"> </w:t>
      </w:r>
      <w:r w:rsidRPr="002110FC">
        <w:rPr>
          <w:rFonts w:cs="Arial"/>
          <w:spacing w:val="-1"/>
          <w:lang w:val="es-CR"/>
        </w:rPr>
        <w:t>las</w:t>
      </w:r>
      <w:r w:rsidRPr="002110FC">
        <w:rPr>
          <w:rFonts w:cs="Arial"/>
          <w:spacing w:val="63"/>
          <w:lang w:val="es-CR"/>
        </w:rPr>
        <w:t xml:space="preserve"> </w:t>
      </w:r>
      <w:r w:rsidRPr="002110FC">
        <w:rPr>
          <w:rFonts w:cs="Arial"/>
          <w:spacing w:val="-1"/>
          <w:lang w:val="es-CR"/>
        </w:rPr>
        <w:t>consecuencias</w:t>
      </w:r>
      <w:r w:rsidRPr="002110FC">
        <w:rPr>
          <w:rFonts w:cs="Arial"/>
          <w:spacing w:val="29"/>
          <w:lang w:val="es-CR"/>
        </w:rPr>
        <w:t xml:space="preserve"> </w:t>
      </w:r>
      <w:r w:rsidRPr="002110FC">
        <w:rPr>
          <w:rFonts w:cs="Arial"/>
          <w:spacing w:val="-1"/>
          <w:lang w:val="es-CR"/>
        </w:rPr>
        <w:t>del</w:t>
      </w:r>
      <w:r w:rsidRPr="002110FC">
        <w:rPr>
          <w:rFonts w:cs="Arial"/>
          <w:spacing w:val="28"/>
          <w:lang w:val="es-CR"/>
        </w:rPr>
        <w:t xml:space="preserve"> </w:t>
      </w:r>
      <w:r w:rsidRPr="002110FC">
        <w:rPr>
          <w:rFonts w:cs="Arial"/>
          <w:spacing w:val="-1"/>
          <w:lang w:val="es-CR"/>
        </w:rPr>
        <w:t>incumplimiento</w:t>
      </w:r>
      <w:r w:rsidRPr="002110FC">
        <w:rPr>
          <w:rFonts w:cs="Arial"/>
          <w:spacing w:val="31"/>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dicho</w:t>
      </w:r>
      <w:r w:rsidRPr="002110FC">
        <w:rPr>
          <w:rFonts w:cs="Arial"/>
          <w:spacing w:val="29"/>
          <w:lang w:val="es-CR"/>
        </w:rPr>
        <w:t xml:space="preserve"> </w:t>
      </w:r>
      <w:r w:rsidRPr="002110FC">
        <w:rPr>
          <w:rFonts w:cs="Arial"/>
          <w:spacing w:val="-1"/>
          <w:lang w:val="es-CR"/>
        </w:rPr>
        <w:t>requerimiento,</w:t>
      </w:r>
      <w:r w:rsidRPr="002110FC">
        <w:rPr>
          <w:rFonts w:cs="Arial"/>
          <w:spacing w:val="30"/>
          <w:lang w:val="es-CR"/>
        </w:rPr>
        <w:t xml:space="preserve"> </w:t>
      </w:r>
      <w:r w:rsidRPr="002110FC">
        <w:rPr>
          <w:rFonts w:cs="Arial"/>
          <w:lang w:val="es-CR"/>
        </w:rPr>
        <w:t>ya</w:t>
      </w:r>
      <w:r w:rsidRPr="002110FC">
        <w:rPr>
          <w:rFonts w:cs="Arial"/>
          <w:spacing w:val="27"/>
          <w:lang w:val="es-CR"/>
        </w:rPr>
        <w:t xml:space="preserve"> </w:t>
      </w:r>
      <w:r w:rsidRPr="002110FC">
        <w:rPr>
          <w:rFonts w:cs="Arial"/>
          <w:lang w:val="es-CR"/>
        </w:rPr>
        <w:t>sea</w:t>
      </w:r>
      <w:r w:rsidRPr="002110FC">
        <w:rPr>
          <w:rFonts w:cs="Arial"/>
          <w:spacing w:val="29"/>
          <w:lang w:val="es-CR"/>
        </w:rPr>
        <w:t xml:space="preserve"> </w:t>
      </w:r>
      <w:r w:rsidRPr="002110FC">
        <w:rPr>
          <w:rFonts w:cs="Arial"/>
          <w:spacing w:val="-2"/>
          <w:lang w:val="es-CR"/>
        </w:rPr>
        <w:t>por</w:t>
      </w:r>
      <w:r w:rsidRPr="002110FC">
        <w:rPr>
          <w:rFonts w:cs="Arial"/>
          <w:spacing w:val="28"/>
          <w:lang w:val="es-CR"/>
        </w:rPr>
        <w:t xml:space="preserve"> </w:t>
      </w:r>
      <w:r w:rsidRPr="002110FC">
        <w:rPr>
          <w:rFonts w:cs="Arial"/>
          <w:spacing w:val="-1"/>
          <w:lang w:val="es-CR"/>
        </w:rPr>
        <w:t>negarse</w:t>
      </w:r>
      <w:r w:rsidRPr="002110FC">
        <w:rPr>
          <w:rFonts w:cs="Arial"/>
          <w:spacing w:val="29"/>
          <w:lang w:val="es-CR"/>
        </w:rPr>
        <w:t xml:space="preserve"> </w:t>
      </w:r>
      <w:r w:rsidRPr="002110FC">
        <w:rPr>
          <w:rFonts w:cs="Arial"/>
          <w:lang w:val="es-CR"/>
        </w:rPr>
        <w:t>a</w:t>
      </w:r>
      <w:r w:rsidRPr="002110FC">
        <w:rPr>
          <w:rFonts w:cs="Arial"/>
          <w:spacing w:val="45"/>
          <w:lang w:val="es-CR"/>
        </w:rPr>
        <w:t xml:space="preserve"> </w:t>
      </w:r>
      <w:r w:rsidRPr="002110FC">
        <w:rPr>
          <w:rFonts w:cs="Arial"/>
          <w:spacing w:val="-1"/>
          <w:lang w:val="es-CR"/>
        </w:rPr>
        <w:t>presentar</w:t>
      </w:r>
      <w:r w:rsidRPr="002110FC">
        <w:rPr>
          <w:rFonts w:cs="Arial"/>
          <w:spacing w:val="46"/>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información;</w:t>
      </w:r>
      <w:r w:rsidRPr="002110FC">
        <w:rPr>
          <w:rFonts w:cs="Arial"/>
          <w:spacing w:val="46"/>
          <w:lang w:val="es-CR"/>
        </w:rPr>
        <w:t xml:space="preserve"> </w:t>
      </w:r>
      <w:r w:rsidRPr="002110FC">
        <w:rPr>
          <w:rFonts w:cs="Arial"/>
          <w:spacing w:val="-1"/>
          <w:lang w:val="es-CR"/>
        </w:rPr>
        <w:t>retrasar</w:t>
      </w:r>
      <w:r w:rsidRPr="002110FC">
        <w:rPr>
          <w:rFonts w:cs="Arial"/>
          <w:spacing w:val="46"/>
          <w:lang w:val="es-CR"/>
        </w:rPr>
        <w:t xml:space="preserve"> </w:t>
      </w:r>
      <w:r w:rsidRPr="002110FC">
        <w:rPr>
          <w:rFonts w:cs="Arial"/>
          <w:lang w:val="es-CR"/>
        </w:rPr>
        <w:t>su</w:t>
      </w:r>
      <w:r w:rsidRPr="002110FC">
        <w:rPr>
          <w:rFonts w:cs="Arial"/>
          <w:spacing w:val="44"/>
          <w:lang w:val="es-CR"/>
        </w:rPr>
        <w:t xml:space="preserve"> </w:t>
      </w:r>
      <w:r w:rsidRPr="002110FC">
        <w:rPr>
          <w:rFonts w:cs="Arial"/>
          <w:spacing w:val="-1"/>
          <w:lang w:val="es-CR"/>
        </w:rPr>
        <w:t>entrega;</w:t>
      </w:r>
      <w:r w:rsidRPr="002110FC">
        <w:rPr>
          <w:rFonts w:cs="Arial"/>
          <w:spacing w:val="48"/>
          <w:lang w:val="es-CR"/>
        </w:rPr>
        <w:t xml:space="preserve"> </w:t>
      </w:r>
      <w:r w:rsidRPr="002110FC">
        <w:rPr>
          <w:rFonts w:cs="Arial"/>
          <w:lang w:val="es-CR"/>
        </w:rPr>
        <w:t>o</w:t>
      </w:r>
      <w:r w:rsidRPr="002110FC">
        <w:rPr>
          <w:rFonts w:cs="Arial"/>
          <w:spacing w:val="45"/>
          <w:lang w:val="es-CR"/>
        </w:rPr>
        <w:t xml:space="preserve"> </w:t>
      </w:r>
      <w:r w:rsidRPr="002110FC">
        <w:rPr>
          <w:rFonts w:cs="Arial"/>
          <w:spacing w:val="-2"/>
          <w:lang w:val="es-CR"/>
        </w:rPr>
        <w:t>por</w:t>
      </w:r>
      <w:r w:rsidRPr="002110FC">
        <w:rPr>
          <w:rFonts w:cs="Arial"/>
          <w:spacing w:val="46"/>
          <w:lang w:val="es-CR"/>
        </w:rPr>
        <w:t xml:space="preserve"> </w:t>
      </w:r>
      <w:r w:rsidRPr="002110FC">
        <w:rPr>
          <w:rFonts w:cs="Arial"/>
          <w:spacing w:val="-1"/>
          <w:lang w:val="es-CR"/>
        </w:rPr>
        <w:t>presentar</w:t>
      </w:r>
      <w:r w:rsidRPr="002110FC">
        <w:rPr>
          <w:rFonts w:cs="Arial"/>
          <w:spacing w:val="45"/>
          <w:lang w:val="es-CR"/>
        </w:rPr>
        <w:t xml:space="preserve"> </w:t>
      </w:r>
      <w:r w:rsidRPr="002110FC">
        <w:rPr>
          <w:rFonts w:cs="Arial"/>
          <w:spacing w:val="-1"/>
          <w:lang w:val="es-CR"/>
        </w:rPr>
        <w:t>información</w:t>
      </w:r>
      <w:r w:rsidRPr="002110FC">
        <w:rPr>
          <w:rFonts w:cs="Arial"/>
          <w:spacing w:val="49"/>
          <w:lang w:val="es-CR"/>
        </w:rPr>
        <w:t xml:space="preserve"> </w:t>
      </w:r>
      <w:r w:rsidRPr="002110FC">
        <w:rPr>
          <w:rFonts w:cs="Arial"/>
          <w:spacing w:val="-1"/>
          <w:lang w:val="es-CR"/>
        </w:rPr>
        <w:t>incompleta,</w:t>
      </w:r>
      <w:r w:rsidRPr="002110FC">
        <w:rPr>
          <w:rFonts w:cs="Arial"/>
          <w:lang w:val="es-CR"/>
        </w:rPr>
        <w:t xml:space="preserve"> </w:t>
      </w:r>
      <w:r w:rsidRPr="002110FC">
        <w:rPr>
          <w:rFonts w:cs="Arial"/>
          <w:spacing w:val="-1"/>
          <w:lang w:val="es-CR"/>
        </w:rPr>
        <w:t>falsa,</w:t>
      </w:r>
      <w:r w:rsidRPr="002110FC">
        <w:rPr>
          <w:rFonts w:cs="Arial"/>
          <w:spacing w:val="2"/>
          <w:lang w:val="es-CR"/>
        </w:rPr>
        <w:t xml:space="preserve"> </w:t>
      </w:r>
      <w:r w:rsidRPr="002110FC">
        <w:rPr>
          <w:rFonts w:cs="Arial"/>
          <w:spacing w:val="-2"/>
          <w:lang w:val="es-CR"/>
        </w:rPr>
        <w:t>alterada</w:t>
      </w:r>
      <w:r w:rsidRPr="002110FC">
        <w:rPr>
          <w:rFonts w:cs="Arial"/>
          <w:lang w:val="es-CR"/>
        </w:rPr>
        <w:t xml:space="preserve"> o</w:t>
      </w:r>
      <w:r w:rsidRPr="002110FC">
        <w:rPr>
          <w:rFonts w:cs="Arial"/>
          <w:spacing w:val="1"/>
          <w:lang w:val="es-CR"/>
        </w:rPr>
        <w:t xml:space="preserve"> </w:t>
      </w:r>
      <w:r w:rsidRPr="002110FC">
        <w:rPr>
          <w:rFonts w:cs="Arial"/>
          <w:spacing w:val="-1"/>
          <w:lang w:val="es-CR"/>
        </w:rPr>
        <w:t>engañosa.</w:t>
      </w:r>
    </w:p>
    <w:p w14:paraId="67406C76" w14:textId="786B0F6F" w:rsidR="00407195" w:rsidRPr="002110FC" w:rsidRDefault="00977604" w:rsidP="005A1070">
      <w:pPr>
        <w:pStyle w:val="Textoindependiente"/>
        <w:numPr>
          <w:ilvl w:val="0"/>
          <w:numId w:val="32"/>
        </w:numPr>
        <w:tabs>
          <w:tab w:val="left" w:pos="862"/>
        </w:tabs>
        <w:ind w:right="134"/>
        <w:jc w:val="both"/>
        <w:rPr>
          <w:rFonts w:cs="Arial"/>
          <w:lang w:val="es-CR"/>
        </w:rPr>
      </w:pPr>
      <w:r w:rsidRPr="002110FC">
        <w:rPr>
          <w:rFonts w:cs="Arial"/>
          <w:spacing w:val="-1"/>
          <w:lang w:val="es-CR"/>
        </w:rPr>
        <w:t>Posibilidad</w:t>
      </w:r>
      <w:r w:rsidRPr="002110FC">
        <w:rPr>
          <w:rFonts w:cs="Arial"/>
          <w:spacing w:val="53"/>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interponer</w:t>
      </w:r>
      <w:r w:rsidRPr="002110FC">
        <w:rPr>
          <w:rFonts w:cs="Arial"/>
          <w:spacing w:val="54"/>
          <w:lang w:val="es-CR"/>
        </w:rPr>
        <w:t xml:space="preserve"> </w:t>
      </w:r>
      <w:r w:rsidRPr="002110FC">
        <w:rPr>
          <w:rFonts w:cs="Arial"/>
          <w:lang w:val="es-CR"/>
        </w:rPr>
        <w:t>un</w:t>
      </w:r>
      <w:r w:rsidRPr="002110FC">
        <w:rPr>
          <w:rFonts w:cs="Arial"/>
          <w:spacing w:val="50"/>
          <w:lang w:val="es-CR"/>
        </w:rPr>
        <w:t xml:space="preserve"> </w:t>
      </w:r>
      <w:r w:rsidRPr="002110FC">
        <w:rPr>
          <w:rFonts w:cs="Arial"/>
          <w:spacing w:val="-1"/>
          <w:lang w:val="es-CR"/>
        </w:rPr>
        <w:t>recurso</w:t>
      </w:r>
      <w:r w:rsidRPr="002110FC">
        <w:rPr>
          <w:rFonts w:cs="Arial"/>
          <w:spacing w:val="51"/>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revocatoria</w:t>
      </w:r>
      <w:r w:rsidRPr="002110FC">
        <w:rPr>
          <w:rFonts w:cs="Arial"/>
          <w:spacing w:val="51"/>
          <w:lang w:val="es-CR"/>
        </w:rPr>
        <w:t xml:space="preserve"> </w:t>
      </w:r>
      <w:r w:rsidRPr="002110FC">
        <w:rPr>
          <w:rFonts w:cs="Arial"/>
          <w:spacing w:val="-1"/>
          <w:lang w:val="es-CR"/>
        </w:rPr>
        <w:t>contra</w:t>
      </w:r>
      <w:r w:rsidRPr="002110FC">
        <w:rPr>
          <w:rFonts w:cs="Arial"/>
          <w:spacing w:val="53"/>
          <w:lang w:val="es-CR"/>
        </w:rPr>
        <w:t xml:space="preserve"> </w:t>
      </w:r>
      <w:r w:rsidRPr="002110FC">
        <w:rPr>
          <w:rFonts w:cs="Arial"/>
          <w:lang w:val="es-CR"/>
        </w:rPr>
        <w:t>el</w:t>
      </w:r>
      <w:r w:rsidRPr="002110FC">
        <w:rPr>
          <w:rFonts w:cs="Arial"/>
          <w:spacing w:val="49"/>
          <w:lang w:val="es-CR"/>
        </w:rPr>
        <w:t xml:space="preserve"> </w:t>
      </w:r>
      <w:r w:rsidRPr="002110FC">
        <w:rPr>
          <w:rFonts w:cs="Arial"/>
          <w:spacing w:val="-1"/>
          <w:lang w:val="es-CR"/>
        </w:rPr>
        <w:t>requerimiento</w:t>
      </w:r>
      <w:r w:rsidRPr="002110FC">
        <w:rPr>
          <w:rFonts w:cs="Arial"/>
          <w:spacing w:val="53"/>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spacing w:val="-1"/>
          <w:lang w:val="es-CR"/>
        </w:rPr>
        <w:t>dentro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tres</w:t>
      </w:r>
      <w:r w:rsidRPr="002110FC">
        <w:rPr>
          <w:rFonts w:cs="Arial"/>
          <w:spacing w:val="-2"/>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r w:rsidRPr="002110FC">
        <w:rPr>
          <w:rFonts w:cs="Arial"/>
          <w:spacing w:val="-3"/>
          <w:lang w:val="es-CR"/>
        </w:rPr>
        <w:t xml:space="preserve"> </w:t>
      </w:r>
      <w:r w:rsidRPr="002110FC">
        <w:rPr>
          <w:rFonts w:cs="Arial"/>
          <w:spacing w:val="-1"/>
          <w:lang w:val="es-CR"/>
        </w:rPr>
        <w:t>contados</w:t>
      </w:r>
      <w:r w:rsidRPr="002110FC">
        <w:rPr>
          <w:rFonts w:cs="Arial"/>
          <w:spacing w:val="-7"/>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partir</w:t>
      </w:r>
      <w:r w:rsidRPr="002110FC">
        <w:rPr>
          <w:rFonts w:cs="Arial"/>
          <w:spacing w:val="-3"/>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lang w:val="es-CR"/>
        </w:rPr>
        <w:t>día</w:t>
      </w:r>
      <w:r w:rsidRPr="002110FC">
        <w:rPr>
          <w:rFonts w:cs="Arial"/>
          <w:spacing w:val="-4"/>
          <w:lang w:val="es-CR"/>
        </w:rPr>
        <w:t xml:space="preserve"> </w:t>
      </w:r>
      <w:r w:rsidRPr="002110FC">
        <w:rPr>
          <w:rFonts w:cs="Arial"/>
          <w:spacing w:val="-1"/>
          <w:lang w:val="es-CR"/>
        </w:rPr>
        <w:t>hábil</w:t>
      </w:r>
      <w:r w:rsidRPr="002110FC">
        <w:rPr>
          <w:rFonts w:cs="Arial"/>
          <w:spacing w:val="-3"/>
          <w:lang w:val="es-CR"/>
        </w:rPr>
        <w:t xml:space="preserve"> </w:t>
      </w:r>
      <w:r w:rsidRPr="002110FC">
        <w:rPr>
          <w:rFonts w:cs="Arial"/>
          <w:spacing w:val="-1"/>
          <w:lang w:val="es-CR"/>
        </w:rPr>
        <w:t>siguiente</w:t>
      </w:r>
      <w:r w:rsidRPr="002110FC">
        <w:rPr>
          <w:rFonts w:cs="Arial"/>
          <w:spacing w:val="-2"/>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1"/>
          <w:lang w:val="es-CR"/>
        </w:rPr>
        <w:t>última</w:t>
      </w:r>
      <w:r w:rsidRPr="002110FC">
        <w:rPr>
          <w:rFonts w:cs="Arial"/>
          <w:spacing w:val="5"/>
          <w:lang w:val="es-CR"/>
        </w:rPr>
        <w:t xml:space="preserve"> </w:t>
      </w:r>
      <w:r w:rsidRPr="002110FC">
        <w:rPr>
          <w:rFonts w:cs="Arial"/>
          <w:spacing w:val="-1"/>
          <w:lang w:val="es-CR"/>
        </w:rPr>
        <w:t>notificación</w:t>
      </w:r>
      <w:r w:rsidRPr="002110FC">
        <w:rPr>
          <w:rFonts w:cs="Arial"/>
          <w:spacing w:val="5"/>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acto.</w:t>
      </w:r>
      <w:r w:rsidRPr="002110FC">
        <w:rPr>
          <w:rFonts w:cs="Arial"/>
          <w:spacing w:val="6"/>
          <w:lang w:val="es-CR"/>
        </w:rPr>
        <w:t xml:space="preserve"> </w:t>
      </w:r>
      <w:r w:rsidRPr="002110FC">
        <w:rPr>
          <w:rFonts w:cs="Arial"/>
          <w:spacing w:val="-1"/>
          <w:lang w:val="es-CR"/>
        </w:rPr>
        <w:t>Dicho</w:t>
      </w:r>
      <w:r w:rsidRPr="002110FC">
        <w:rPr>
          <w:rFonts w:cs="Arial"/>
          <w:spacing w:val="5"/>
          <w:lang w:val="es-CR"/>
        </w:rPr>
        <w:t xml:space="preserve"> </w:t>
      </w:r>
      <w:r w:rsidRPr="002110FC">
        <w:rPr>
          <w:rFonts w:cs="Arial"/>
          <w:spacing w:val="-1"/>
          <w:lang w:val="es-CR"/>
        </w:rPr>
        <w:t>recurso</w:t>
      </w:r>
      <w:r w:rsidRPr="002110FC">
        <w:rPr>
          <w:rFonts w:cs="Arial"/>
          <w:spacing w:val="5"/>
          <w:lang w:val="es-CR"/>
        </w:rPr>
        <w:t xml:space="preserve"> </w:t>
      </w:r>
      <w:r w:rsidRPr="002110FC">
        <w:rPr>
          <w:rFonts w:cs="Arial"/>
          <w:spacing w:val="-1"/>
          <w:lang w:val="es-CR"/>
        </w:rPr>
        <w:t>deberá</w:t>
      </w:r>
      <w:r w:rsidRPr="002110FC">
        <w:rPr>
          <w:rFonts w:cs="Arial"/>
          <w:spacing w:val="3"/>
          <w:lang w:val="es-CR"/>
        </w:rPr>
        <w:t xml:space="preserve"> </w:t>
      </w:r>
      <w:r w:rsidRPr="002110FC">
        <w:rPr>
          <w:rFonts w:cs="Arial"/>
          <w:lang w:val="es-CR"/>
        </w:rPr>
        <w:t>ser</w:t>
      </w:r>
      <w:r w:rsidRPr="002110FC">
        <w:rPr>
          <w:rFonts w:cs="Arial"/>
          <w:spacing w:val="3"/>
          <w:lang w:val="es-CR"/>
        </w:rPr>
        <w:t xml:space="preserve"> </w:t>
      </w:r>
      <w:r w:rsidRPr="002110FC">
        <w:rPr>
          <w:rFonts w:cs="Arial"/>
          <w:spacing w:val="-1"/>
          <w:lang w:val="es-CR"/>
        </w:rPr>
        <w:t>resuelto</w:t>
      </w:r>
      <w:r w:rsidRPr="002110FC">
        <w:rPr>
          <w:rFonts w:cs="Arial"/>
          <w:spacing w:val="2"/>
          <w:lang w:val="es-CR"/>
        </w:rPr>
        <w:t xml:space="preserve"> </w:t>
      </w:r>
      <w:r w:rsidRPr="002110FC">
        <w:rPr>
          <w:rFonts w:cs="Arial"/>
          <w:spacing w:val="-1"/>
          <w:lang w:val="es-CR"/>
        </w:rPr>
        <w:t>por</w:t>
      </w:r>
      <w:r w:rsidRPr="002110FC">
        <w:rPr>
          <w:rFonts w:cs="Arial"/>
          <w:spacing w:val="4"/>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Encargado</w:t>
      </w:r>
      <w:r w:rsidRPr="002110FC">
        <w:rPr>
          <w:rFonts w:cs="Arial"/>
          <w:spacing w:val="5"/>
          <w:lang w:val="es-CR"/>
        </w:rPr>
        <w:t xml:space="preserve"> </w:t>
      </w:r>
      <w:r w:rsidRPr="002110FC">
        <w:rPr>
          <w:rFonts w:cs="Arial"/>
          <w:lang w:val="es-CR"/>
        </w:rPr>
        <w:t>de</w:t>
      </w:r>
      <w:r w:rsidRPr="002110FC">
        <w:rPr>
          <w:rFonts w:cs="Arial"/>
          <w:spacing w:val="51"/>
          <w:lang w:val="es-CR"/>
        </w:rPr>
        <w:t xml:space="preserve"> </w:t>
      </w:r>
      <w:r w:rsidR="0026730C" w:rsidRPr="002110FC">
        <w:rPr>
          <w:rFonts w:cs="Arial"/>
          <w:spacing w:val="-1"/>
          <w:lang w:val="es-CR"/>
        </w:rPr>
        <w:t xml:space="preserve">la etapa </w:t>
      </w:r>
      <w:r w:rsidRPr="002110FC">
        <w:rPr>
          <w:rFonts w:cs="Arial"/>
          <w:spacing w:val="-1"/>
          <w:lang w:val="es-CR"/>
        </w:rPr>
        <w:t>correspondiente,</w:t>
      </w:r>
      <w:r w:rsidRPr="002110FC">
        <w:rPr>
          <w:rFonts w:cs="Arial"/>
          <w:spacing w:val="29"/>
          <w:lang w:val="es-CR"/>
        </w:rPr>
        <w:t xml:space="preserve"> </w:t>
      </w:r>
      <w:r w:rsidRPr="002110FC">
        <w:rPr>
          <w:rFonts w:cs="Arial"/>
          <w:lang w:val="es-CR"/>
        </w:rPr>
        <w:t>en</w:t>
      </w:r>
      <w:r w:rsidRPr="002110FC">
        <w:rPr>
          <w:rFonts w:cs="Arial"/>
          <w:spacing w:val="26"/>
          <w:lang w:val="es-CR"/>
        </w:rPr>
        <w:t xml:space="preserve"> </w:t>
      </w:r>
      <w:r w:rsidRPr="002110FC">
        <w:rPr>
          <w:rFonts w:cs="Arial"/>
          <w:lang w:val="es-CR"/>
        </w:rPr>
        <w:t>un</w:t>
      </w:r>
      <w:r w:rsidRPr="002110FC">
        <w:rPr>
          <w:rFonts w:cs="Arial"/>
          <w:spacing w:val="26"/>
          <w:lang w:val="es-CR"/>
        </w:rPr>
        <w:t xml:space="preserve"> </w:t>
      </w:r>
      <w:r w:rsidRPr="002110FC">
        <w:rPr>
          <w:rFonts w:cs="Arial"/>
          <w:spacing w:val="-1"/>
          <w:lang w:val="es-CR"/>
        </w:rPr>
        <w:t>plazo</w:t>
      </w:r>
      <w:r w:rsidRPr="002110FC">
        <w:rPr>
          <w:rFonts w:cs="Arial"/>
          <w:spacing w:val="26"/>
          <w:lang w:val="es-CR"/>
        </w:rPr>
        <w:t xml:space="preserve"> </w:t>
      </w:r>
      <w:r w:rsidRPr="002110FC">
        <w:rPr>
          <w:rFonts w:cs="Arial"/>
          <w:spacing w:val="-1"/>
          <w:lang w:val="es-CR"/>
        </w:rPr>
        <w:t>máximo</w:t>
      </w:r>
      <w:r w:rsidRPr="002110FC">
        <w:rPr>
          <w:rFonts w:cs="Arial"/>
          <w:spacing w:val="26"/>
          <w:lang w:val="es-CR"/>
        </w:rPr>
        <w:t xml:space="preserve"> </w:t>
      </w:r>
      <w:r w:rsidRPr="002110FC">
        <w:rPr>
          <w:rFonts w:cs="Arial"/>
          <w:lang w:val="es-CR"/>
        </w:rPr>
        <w:t>de</w:t>
      </w:r>
      <w:r w:rsidRPr="002110FC">
        <w:rPr>
          <w:rFonts w:cs="Arial"/>
          <w:spacing w:val="28"/>
          <w:lang w:val="es-CR"/>
        </w:rPr>
        <w:t xml:space="preserve"> </w:t>
      </w:r>
      <w:r w:rsidRPr="002110FC">
        <w:rPr>
          <w:rFonts w:cs="Arial"/>
          <w:lang w:val="es-CR"/>
        </w:rPr>
        <w:t>15</w:t>
      </w:r>
      <w:r w:rsidRPr="002110FC">
        <w:rPr>
          <w:rFonts w:cs="Arial"/>
          <w:spacing w:val="49"/>
          <w:lang w:val="es-CR"/>
        </w:rPr>
        <w:t xml:space="preserve"> </w:t>
      </w:r>
      <w:r w:rsidRPr="002110FC">
        <w:rPr>
          <w:rFonts w:cs="Arial"/>
          <w:lang w:val="es-CR"/>
        </w:rPr>
        <w:t>días</w:t>
      </w:r>
      <w:r w:rsidRPr="002110FC">
        <w:rPr>
          <w:rFonts w:cs="Arial"/>
          <w:spacing w:val="1"/>
          <w:lang w:val="es-CR"/>
        </w:rPr>
        <w:t xml:space="preserve"> </w:t>
      </w:r>
      <w:r w:rsidRPr="002110FC">
        <w:rPr>
          <w:rFonts w:cs="Arial"/>
          <w:spacing w:val="-1"/>
          <w:lang w:val="es-CR"/>
        </w:rPr>
        <w:t>hábiles.</w:t>
      </w:r>
      <w:r w:rsidR="00407195" w:rsidRPr="002110FC">
        <w:rPr>
          <w:rFonts w:cs="Arial"/>
          <w:spacing w:val="-1"/>
          <w:lang w:val="es-CR"/>
        </w:rPr>
        <w:t xml:space="preserve"> </w:t>
      </w:r>
      <w:r w:rsidR="00407195" w:rsidRPr="002110FC">
        <w:rPr>
          <w:rFonts w:cs="Arial"/>
          <w:bCs/>
          <w:spacing w:val="-2"/>
          <w:lang w:val="es-CR"/>
        </w:rPr>
        <w:t>La interposición del recurso tendrá el efecto suspensivo de la ejecución de la solicitud de información.</w:t>
      </w:r>
    </w:p>
    <w:p w14:paraId="0E137A64" w14:textId="77777777" w:rsidR="00671664" w:rsidRPr="002110FC" w:rsidRDefault="00671664" w:rsidP="005A1070">
      <w:pPr>
        <w:rPr>
          <w:rFonts w:ascii="Arial" w:eastAsia="Arial" w:hAnsi="Arial" w:cs="Arial"/>
          <w:lang w:val="es-CR"/>
        </w:rPr>
      </w:pPr>
    </w:p>
    <w:p w14:paraId="1C4B0328" w14:textId="77777777" w:rsidR="00671664" w:rsidRPr="002110FC" w:rsidRDefault="00977604" w:rsidP="005A1070">
      <w:pPr>
        <w:pStyle w:val="Textoindependiente"/>
        <w:ind w:right="134"/>
        <w:jc w:val="both"/>
        <w:rPr>
          <w:rFonts w:cs="Arial"/>
          <w:lang w:val="es-CR"/>
        </w:rPr>
      </w:pPr>
      <w:r w:rsidRPr="002110FC">
        <w:rPr>
          <w:rFonts w:cs="Arial"/>
          <w:spacing w:val="-1"/>
          <w:lang w:val="es-CR"/>
        </w:rPr>
        <w:t>En</w:t>
      </w:r>
      <w:r w:rsidRPr="002110FC">
        <w:rPr>
          <w:rFonts w:cs="Arial"/>
          <w:spacing w:val="43"/>
          <w:lang w:val="es-CR"/>
        </w:rPr>
        <w:t xml:space="preserve"> </w:t>
      </w:r>
      <w:r w:rsidRPr="002110FC">
        <w:rPr>
          <w:rFonts w:cs="Arial"/>
          <w:spacing w:val="-1"/>
          <w:lang w:val="es-CR"/>
        </w:rPr>
        <w:t>ningún</w:t>
      </w:r>
      <w:r w:rsidRPr="002110FC">
        <w:rPr>
          <w:rFonts w:cs="Arial"/>
          <w:spacing w:val="43"/>
          <w:lang w:val="es-CR"/>
        </w:rPr>
        <w:t xml:space="preserve"> </w:t>
      </w:r>
      <w:r w:rsidRPr="002110FC">
        <w:rPr>
          <w:rFonts w:cs="Arial"/>
          <w:spacing w:val="-1"/>
          <w:lang w:val="es-CR"/>
        </w:rPr>
        <w:t>caso</w:t>
      </w:r>
      <w:r w:rsidRPr="002110FC">
        <w:rPr>
          <w:rFonts w:cs="Arial"/>
          <w:spacing w:val="43"/>
          <w:lang w:val="es-CR"/>
        </w:rPr>
        <w:t xml:space="preserve"> </w:t>
      </w:r>
      <w:r w:rsidRPr="002110FC">
        <w:rPr>
          <w:rFonts w:cs="Arial"/>
          <w:spacing w:val="-1"/>
          <w:lang w:val="es-CR"/>
        </w:rPr>
        <w:t>lo</w:t>
      </w:r>
      <w:r w:rsidRPr="002110FC">
        <w:rPr>
          <w:rFonts w:cs="Arial"/>
          <w:spacing w:val="41"/>
          <w:lang w:val="es-CR"/>
        </w:rPr>
        <w:t xml:space="preserve"> </w:t>
      </w:r>
      <w:r w:rsidRPr="002110FC">
        <w:rPr>
          <w:rFonts w:cs="Arial"/>
          <w:spacing w:val="-1"/>
          <w:lang w:val="es-CR"/>
        </w:rPr>
        <w:t>dispuesto</w:t>
      </w:r>
      <w:r w:rsidRPr="002110FC">
        <w:rPr>
          <w:rFonts w:cs="Arial"/>
          <w:spacing w:val="41"/>
          <w:lang w:val="es-CR"/>
        </w:rPr>
        <w:t xml:space="preserve"> </w:t>
      </w:r>
      <w:r w:rsidRPr="002110FC">
        <w:rPr>
          <w:rFonts w:cs="Arial"/>
          <w:spacing w:val="-1"/>
          <w:lang w:val="es-CR"/>
        </w:rPr>
        <w:t>por</w:t>
      </w:r>
      <w:r w:rsidRPr="002110FC">
        <w:rPr>
          <w:rFonts w:cs="Arial"/>
          <w:spacing w:val="42"/>
          <w:lang w:val="es-CR"/>
        </w:rPr>
        <w:t xml:space="preserve"> </w:t>
      </w:r>
      <w:r w:rsidRPr="002110FC">
        <w:rPr>
          <w:rFonts w:cs="Arial"/>
          <w:spacing w:val="-1"/>
          <w:lang w:val="es-CR"/>
        </w:rPr>
        <w:t>este</w:t>
      </w:r>
      <w:r w:rsidRPr="002110FC">
        <w:rPr>
          <w:rFonts w:cs="Arial"/>
          <w:spacing w:val="44"/>
          <w:lang w:val="es-CR"/>
        </w:rPr>
        <w:t xml:space="preserve"> </w:t>
      </w:r>
      <w:r w:rsidRPr="002110FC">
        <w:rPr>
          <w:rFonts w:cs="Arial"/>
          <w:spacing w:val="-1"/>
          <w:lang w:val="es-CR"/>
        </w:rPr>
        <w:t>artículo</w:t>
      </w:r>
      <w:r w:rsidRPr="002110FC">
        <w:rPr>
          <w:rFonts w:cs="Arial"/>
          <w:spacing w:val="38"/>
          <w:lang w:val="es-CR"/>
        </w:rPr>
        <w:t xml:space="preserve"> </w:t>
      </w:r>
      <w:r w:rsidRPr="002110FC">
        <w:rPr>
          <w:rFonts w:cs="Arial"/>
          <w:spacing w:val="-1"/>
          <w:lang w:val="es-CR"/>
        </w:rPr>
        <w:t>implica</w:t>
      </w:r>
      <w:r w:rsidRPr="002110FC">
        <w:rPr>
          <w:rFonts w:cs="Arial"/>
          <w:spacing w:val="43"/>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obligación</w:t>
      </w:r>
      <w:r w:rsidRPr="002110FC">
        <w:rPr>
          <w:rFonts w:cs="Arial"/>
          <w:spacing w:val="43"/>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la</w:t>
      </w:r>
      <w:r w:rsidRPr="002110FC">
        <w:rPr>
          <w:rFonts w:cs="Arial"/>
          <w:spacing w:val="44"/>
          <w:lang w:val="es-CR"/>
        </w:rPr>
        <w:t xml:space="preserve"> </w:t>
      </w:r>
      <w:r w:rsidRPr="002110FC">
        <w:rPr>
          <w:rFonts w:cs="Arial"/>
          <w:spacing w:val="-1"/>
          <w:lang w:val="es-CR"/>
        </w:rPr>
        <w:t>autoridad</w:t>
      </w:r>
      <w:r w:rsidRPr="002110FC">
        <w:rPr>
          <w:rFonts w:cs="Arial"/>
          <w:spacing w:val="40"/>
          <w:lang w:val="es-CR"/>
        </w:rPr>
        <w:t xml:space="preserve"> </w:t>
      </w:r>
      <w:r w:rsidRPr="002110FC">
        <w:rPr>
          <w:rFonts w:cs="Arial"/>
          <w:lang w:val="es-CR"/>
        </w:rPr>
        <w:t>de</w:t>
      </w:r>
      <w:r w:rsidRPr="002110FC">
        <w:rPr>
          <w:rFonts w:cs="Arial"/>
          <w:spacing w:val="39"/>
          <w:lang w:val="es-CR"/>
        </w:rPr>
        <w:t xml:space="preserve"> </w:t>
      </w:r>
      <w:r w:rsidRPr="002110FC">
        <w:rPr>
          <w:rFonts w:cs="Arial"/>
          <w:spacing w:val="-1"/>
          <w:lang w:val="es-CR"/>
        </w:rPr>
        <w:t>competencia</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revelar</w:t>
      </w:r>
      <w:r w:rsidRPr="002110FC">
        <w:rPr>
          <w:rFonts w:cs="Arial"/>
          <w:spacing w:val="-11"/>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1"/>
          <w:lang w:val="es-CR"/>
        </w:rPr>
        <w:t>líneas</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investigación,</w:t>
      </w:r>
      <w:r w:rsidRPr="002110FC">
        <w:rPr>
          <w:rFonts w:cs="Arial"/>
          <w:spacing w:val="-8"/>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cualquier</w:t>
      </w:r>
      <w:r w:rsidRPr="002110FC">
        <w:rPr>
          <w:rFonts w:cs="Arial"/>
          <w:spacing w:val="-11"/>
          <w:lang w:val="es-CR"/>
        </w:rPr>
        <w:t xml:space="preserve"> </w:t>
      </w:r>
      <w:r w:rsidRPr="002110FC">
        <w:rPr>
          <w:rFonts w:cs="Arial"/>
          <w:spacing w:val="-1"/>
          <w:lang w:val="es-CR"/>
        </w:rPr>
        <w:t>otra</w:t>
      </w:r>
      <w:r w:rsidRPr="002110FC">
        <w:rPr>
          <w:rFonts w:cs="Arial"/>
          <w:spacing w:val="-12"/>
          <w:lang w:val="es-CR"/>
        </w:rPr>
        <w:t xml:space="preserve"> </w:t>
      </w:r>
      <w:r w:rsidRPr="002110FC">
        <w:rPr>
          <w:rFonts w:cs="Arial"/>
          <w:spacing w:val="-1"/>
          <w:lang w:val="es-CR"/>
        </w:rPr>
        <w:t>información</w:t>
      </w:r>
      <w:r w:rsidRPr="002110FC">
        <w:rPr>
          <w:rFonts w:cs="Arial"/>
          <w:spacing w:val="-10"/>
          <w:lang w:val="es-CR"/>
        </w:rPr>
        <w:t xml:space="preserve"> </w:t>
      </w:r>
      <w:r w:rsidRPr="002110FC">
        <w:rPr>
          <w:rFonts w:cs="Arial"/>
          <w:spacing w:val="-1"/>
          <w:lang w:val="es-CR"/>
        </w:rPr>
        <w:t>relacionada</w:t>
      </w:r>
      <w:r w:rsidRPr="002110FC">
        <w:rPr>
          <w:rFonts w:cs="Arial"/>
          <w:spacing w:val="51"/>
          <w:lang w:val="es-CR"/>
        </w:rPr>
        <w:t xml:space="preserve"> </w:t>
      </w:r>
      <w:r w:rsidRPr="002110FC">
        <w:rPr>
          <w:rFonts w:cs="Arial"/>
          <w:lang w:val="es-CR"/>
        </w:rPr>
        <w:t xml:space="preserve">con </w:t>
      </w:r>
      <w:r w:rsidRPr="002110FC">
        <w:rPr>
          <w:rFonts w:cs="Arial"/>
          <w:spacing w:val="-1"/>
          <w:lang w:val="es-CR"/>
        </w:rPr>
        <w:t>la</w:t>
      </w:r>
      <w:r w:rsidRPr="002110FC">
        <w:rPr>
          <w:rFonts w:cs="Arial"/>
          <w:lang w:val="es-CR"/>
        </w:rPr>
        <w:t xml:space="preserve"> etapa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investigación</w:t>
      </w:r>
      <w:r w:rsidRPr="002110FC">
        <w:rPr>
          <w:rFonts w:cs="Arial"/>
          <w:lang w:val="es-CR"/>
        </w:rPr>
        <w:t xml:space="preserve"> </w:t>
      </w:r>
      <w:r w:rsidRPr="002110FC">
        <w:rPr>
          <w:rFonts w:cs="Arial"/>
          <w:spacing w:val="-1"/>
          <w:lang w:val="es-CR"/>
        </w:rPr>
        <w:t>preliminar.</w:t>
      </w:r>
    </w:p>
    <w:p w14:paraId="04C4CB2F" w14:textId="77777777" w:rsidR="00671664" w:rsidRPr="002110FC" w:rsidRDefault="00671664" w:rsidP="005A1070">
      <w:pPr>
        <w:rPr>
          <w:rFonts w:ascii="Arial" w:eastAsia="Arial" w:hAnsi="Arial" w:cs="Arial"/>
          <w:lang w:val="es-CR"/>
        </w:rPr>
      </w:pPr>
    </w:p>
    <w:p w14:paraId="0CB37FA7" w14:textId="596E2592" w:rsidR="00671664" w:rsidRPr="002110FC" w:rsidRDefault="00977604" w:rsidP="005A1070">
      <w:pPr>
        <w:pStyle w:val="Textoindependiente"/>
        <w:ind w:right="141"/>
        <w:jc w:val="both"/>
        <w:rPr>
          <w:rFonts w:cs="Arial"/>
          <w:spacing w:val="-1"/>
          <w:lang w:val="es-CR"/>
        </w:rPr>
      </w:pPr>
      <w:r w:rsidRPr="002110FC">
        <w:rPr>
          <w:rFonts w:cs="Arial"/>
          <w:lang w:val="es-CR"/>
        </w:rPr>
        <w:t>Lo</w:t>
      </w:r>
      <w:r w:rsidRPr="002110FC">
        <w:rPr>
          <w:rFonts w:cs="Arial"/>
          <w:spacing w:val="26"/>
          <w:lang w:val="es-CR"/>
        </w:rPr>
        <w:t xml:space="preserve"> </w:t>
      </w:r>
      <w:r w:rsidRPr="002110FC">
        <w:rPr>
          <w:rFonts w:cs="Arial"/>
          <w:spacing w:val="-1"/>
          <w:lang w:val="es-CR"/>
        </w:rPr>
        <w:t>dispuesto</w:t>
      </w:r>
      <w:r w:rsidRPr="002110FC">
        <w:rPr>
          <w:rFonts w:cs="Arial"/>
          <w:spacing w:val="25"/>
          <w:lang w:val="es-CR"/>
        </w:rPr>
        <w:t xml:space="preserve"> </w:t>
      </w:r>
      <w:r w:rsidRPr="002110FC">
        <w:rPr>
          <w:rFonts w:cs="Arial"/>
          <w:lang w:val="es-CR"/>
        </w:rPr>
        <w:t>en</w:t>
      </w:r>
      <w:r w:rsidRPr="002110FC">
        <w:rPr>
          <w:rFonts w:cs="Arial"/>
          <w:spacing w:val="24"/>
          <w:lang w:val="es-CR"/>
        </w:rPr>
        <w:t xml:space="preserve"> </w:t>
      </w:r>
      <w:r w:rsidRPr="002110FC">
        <w:rPr>
          <w:rFonts w:cs="Arial"/>
          <w:spacing w:val="-1"/>
          <w:lang w:val="es-CR"/>
        </w:rPr>
        <w:t>este</w:t>
      </w:r>
      <w:r w:rsidRPr="002110FC">
        <w:rPr>
          <w:rFonts w:cs="Arial"/>
          <w:spacing w:val="27"/>
          <w:lang w:val="es-CR"/>
        </w:rPr>
        <w:t xml:space="preserve"> </w:t>
      </w:r>
      <w:r w:rsidRPr="002110FC">
        <w:rPr>
          <w:rFonts w:cs="Arial"/>
          <w:spacing w:val="-1"/>
          <w:lang w:val="es-CR"/>
        </w:rPr>
        <w:t>artículo</w:t>
      </w:r>
      <w:r w:rsidRPr="002110FC">
        <w:rPr>
          <w:rFonts w:cs="Arial"/>
          <w:spacing w:val="27"/>
          <w:lang w:val="es-CR"/>
        </w:rPr>
        <w:t xml:space="preserve"> </w:t>
      </w:r>
      <w:r w:rsidRPr="002110FC">
        <w:rPr>
          <w:rFonts w:cs="Arial"/>
          <w:lang w:val="es-CR"/>
        </w:rPr>
        <w:t>no</w:t>
      </w:r>
      <w:r w:rsidRPr="002110FC">
        <w:rPr>
          <w:rFonts w:cs="Arial"/>
          <w:spacing w:val="24"/>
          <w:lang w:val="es-CR"/>
        </w:rPr>
        <w:t xml:space="preserve"> </w:t>
      </w:r>
      <w:r w:rsidRPr="002110FC">
        <w:rPr>
          <w:rFonts w:cs="Arial"/>
          <w:spacing w:val="-1"/>
          <w:lang w:val="es-CR"/>
        </w:rPr>
        <w:t>prejuzga</w:t>
      </w:r>
      <w:r w:rsidRPr="002110FC">
        <w:rPr>
          <w:rFonts w:cs="Arial"/>
          <w:spacing w:val="24"/>
          <w:lang w:val="es-CR"/>
        </w:rPr>
        <w:t xml:space="preserve"> </w:t>
      </w:r>
      <w:r w:rsidRPr="002110FC">
        <w:rPr>
          <w:rFonts w:cs="Arial"/>
          <w:spacing w:val="-1"/>
          <w:lang w:val="es-CR"/>
        </w:rPr>
        <w:t>sobre</w:t>
      </w:r>
      <w:r w:rsidRPr="002110FC">
        <w:rPr>
          <w:rFonts w:cs="Arial"/>
          <w:spacing w:val="24"/>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carácter</w:t>
      </w:r>
      <w:r w:rsidRPr="002110FC">
        <w:rPr>
          <w:rFonts w:cs="Arial"/>
          <w:spacing w:val="25"/>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lang w:val="es-CR"/>
        </w:rPr>
        <w:t>el</w:t>
      </w:r>
      <w:r w:rsidRPr="002110FC">
        <w:rPr>
          <w:rFonts w:cs="Arial"/>
          <w:spacing w:val="23"/>
          <w:lang w:val="es-CR"/>
        </w:rPr>
        <w:t xml:space="preserve"> </w:t>
      </w:r>
      <w:r w:rsidRPr="002110FC">
        <w:rPr>
          <w:rFonts w:cs="Arial"/>
          <w:spacing w:val="-1"/>
          <w:lang w:val="es-CR"/>
        </w:rPr>
        <w:t>requerido</w:t>
      </w:r>
      <w:r w:rsidRPr="002110FC">
        <w:rPr>
          <w:rFonts w:cs="Arial"/>
          <w:spacing w:val="26"/>
          <w:lang w:val="es-CR"/>
        </w:rPr>
        <w:t xml:space="preserve"> </w:t>
      </w:r>
      <w:r w:rsidRPr="002110FC">
        <w:rPr>
          <w:rFonts w:cs="Arial"/>
          <w:spacing w:val="-1"/>
          <w:lang w:val="es-CR"/>
        </w:rPr>
        <w:t>tendrá</w:t>
      </w:r>
      <w:r w:rsidRPr="002110FC">
        <w:rPr>
          <w:rFonts w:cs="Arial"/>
          <w:spacing w:val="24"/>
          <w:lang w:val="es-CR"/>
        </w:rPr>
        <w:t xml:space="preserve"> </w:t>
      </w:r>
      <w:r w:rsidRPr="002110FC">
        <w:rPr>
          <w:rFonts w:cs="Arial"/>
          <w:spacing w:val="-1"/>
          <w:lang w:val="es-CR"/>
        </w:rPr>
        <w:t>con</w:t>
      </w:r>
      <w:r w:rsidRPr="002110FC">
        <w:rPr>
          <w:rFonts w:cs="Arial"/>
          <w:spacing w:val="51"/>
          <w:lang w:val="es-CR"/>
        </w:rPr>
        <w:t xml:space="preserve"> </w:t>
      </w:r>
      <w:r w:rsidRPr="002110FC">
        <w:rPr>
          <w:rFonts w:cs="Arial"/>
          <w:spacing w:val="-1"/>
          <w:lang w:val="es-CR"/>
        </w:rPr>
        <w:t>posterioridad</w:t>
      </w:r>
      <w:r w:rsidRPr="002110FC">
        <w:rPr>
          <w:rFonts w:cs="Arial"/>
          <w:spacing w:val="-2"/>
          <w:lang w:val="es-CR"/>
        </w:rPr>
        <w:t xml:space="preserve"> </w:t>
      </w:r>
      <w:r w:rsidRPr="002110FC">
        <w:rPr>
          <w:rFonts w:cs="Arial"/>
          <w:lang w:val="es-CR"/>
        </w:rPr>
        <w:t xml:space="preserve">en </w:t>
      </w:r>
      <w:r w:rsidRPr="002110FC">
        <w:rPr>
          <w:rFonts w:cs="Arial"/>
          <w:spacing w:val="-1"/>
          <w:lang w:val="es-CR"/>
        </w:rPr>
        <w:t>la</w:t>
      </w:r>
      <w:r w:rsidRPr="002110FC">
        <w:rPr>
          <w:rFonts w:cs="Arial"/>
          <w:lang w:val="es-CR"/>
        </w:rPr>
        <w:t xml:space="preserve"> </w:t>
      </w:r>
      <w:r w:rsidRPr="002110FC">
        <w:rPr>
          <w:rFonts w:cs="Arial"/>
          <w:spacing w:val="-1"/>
          <w:lang w:val="es-CR"/>
        </w:rPr>
        <w:t>investigación,</w:t>
      </w:r>
      <w:r w:rsidRPr="002110FC">
        <w:rPr>
          <w:rFonts w:cs="Arial"/>
          <w:spacing w:val="2"/>
          <w:lang w:val="es-CR"/>
        </w:rPr>
        <w:t xml:space="preserve"> </w:t>
      </w:r>
      <w:r w:rsidRPr="002110FC">
        <w:rPr>
          <w:rFonts w:cs="Arial"/>
          <w:lang w:val="es-CR"/>
        </w:rPr>
        <w:t>o en</w:t>
      </w:r>
      <w:r w:rsidRPr="002110FC">
        <w:rPr>
          <w:rFonts w:cs="Arial"/>
          <w:spacing w:val="-2"/>
          <w:lang w:val="es-CR"/>
        </w:rPr>
        <w:t xml:space="preserve"> </w:t>
      </w:r>
      <w:r w:rsidRPr="002110FC">
        <w:rPr>
          <w:rFonts w:cs="Arial"/>
          <w:lang w:val="es-CR"/>
        </w:rPr>
        <w:t xml:space="preserve">un </w:t>
      </w:r>
      <w:r w:rsidRPr="002110FC">
        <w:rPr>
          <w:rFonts w:cs="Arial"/>
          <w:spacing w:val="-1"/>
          <w:lang w:val="es-CR"/>
        </w:rPr>
        <w:t>eventual</w:t>
      </w:r>
      <w:r w:rsidRPr="002110FC">
        <w:rPr>
          <w:rFonts w:cs="Arial"/>
          <w:spacing w:val="-3"/>
          <w:lang w:val="es-CR"/>
        </w:rPr>
        <w:t xml:space="preserve"> </w:t>
      </w:r>
      <w:r w:rsidRPr="002110FC">
        <w:rPr>
          <w:rFonts w:cs="Arial"/>
          <w:lang w:val="es-CR"/>
        </w:rPr>
        <w:t>proceso</w:t>
      </w:r>
      <w:r w:rsidRPr="002110FC">
        <w:rPr>
          <w:rFonts w:cs="Arial"/>
          <w:spacing w:val="-2"/>
          <w:lang w:val="es-CR"/>
        </w:rPr>
        <w:t xml:space="preserve"> </w:t>
      </w:r>
      <w:r w:rsidRPr="002110FC">
        <w:rPr>
          <w:rFonts w:cs="Arial"/>
          <w:spacing w:val="-1"/>
          <w:lang w:val="es-CR"/>
        </w:rPr>
        <w:t>sancionador.</w:t>
      </w:r>
    </w:p>
    <w:p w14:paraId="71A44713" w14:textId="46479977" w:rsidR="00407195" w:rsidRPr="002110FC" w:rsidRDefault="00407195" w:rsidP="005A1070">
      <w:pPr>
        <w:pStyle w:val="Textoindependiente"/>
        <w:ind w:right="141"/>
        <w:jc w:val="both"/>
        <w:rPr>
          <w:rFonts w:cs="Arial"/>
          <w:spacing w:val="-1"/>
          <w:lang w:val="es-CR"/>
        </w:rPr>
      </w:pPr>
    </w:p>
    <w:p w14:paraId="43D743EB" w14:textId="5A7F8322" w:rsidR="00407195" w:rsidRPr="002110FC" w:rsidRDefault="00407195" w:rsidP="005A1070">
      <w:pPr>
        <w:pStyle w:val="Textoindependiente"/>
        <w:ind w:right="141"/>
        <w:jc w:val="both"/>
        <w:rPr>
          <w:rFonts w:cs="Arial"/>
          <w:lang w:val="es-CR"/>
        </w:rPr>
      </w:pPr>
      <w:r w:rsidRPr="002110FC">
        <w:rPr>
          <w:rFonts w:cs="Arial"/>
          <w:bCs/>
          <w:spacing w:val="-2"/>
          <w:lang w:val="es-CR"/>
        </w:rPr>
        <w:t>No se solicitará información que conste en registros públicos a los que tenga acceso la autoridad de competencia correspondiente de forma gratuita</w:t>
      </w:r>
      <w:r w:rsidR="0026730C" w:rsidRPr="002110FC">
        <w:rPr>
          <w:rFonts w:cs="Arial"/>
          <w:bCs/>
          <w:spacing w:val="-2"/>
          <w:lang w:val="es-CR"/>
        </w:rPr>
        <w:t>,</w:t>
      </w:r>
      <w:r w:rsidRPr="002110FC">
        <w:rPr>
          <w:rFonts w:cs="Arial"/>
          <w:bCs/>
          <w:spacing w:val="-2"/>
          <w:lang w:val="es-CR"/>
        </w:rPr>
        <w:t xml:space="preserve"> o que no tenga relación directa con </w:t>
      </w:r>
      <w:r w:rsidR="0026730C" w:rsidRPr="002110FC">
        <w:rPr>
          <w:rFonts w:cs="Arial"/>
          <w:bCs/>
          <w:spacing w:val="-2"/>
          <w:lang w:val="es-CR"/>
        </w:rPr>
        <w:t>el procedimiento especial</w:t>
      </w:r>
      <w:r w:rsidRPr="002110FC">
        <w:rPr>
          <w:rFonts w:cs="Arial"/>
          <w:bCs/>
          <w:spacing w:val="-2"/>
          <w:lang w:val="es-CR"/>
        </w:rPr>
        <w:t xml:space="preserve"> que esté realizando la autoridad de competencia.</w:t>
      </w:r>
    </w:p>
    <w:p w14:paraId="5D34D846" w14:textId="77777777" w:rsidR="00671664" w:rsidRPr="002110FC" w:rsidRDefault="00671664" w:rsidP="005A1070">
      <w:pPr>
        <w:rPr>
          <w:rFonts w:ascii="Arial" w:eastAsia="Arial" w:hAnsi="Arial" w:cs="Arial"/>
          <w:lang w:val="es-CR"/>
        </w:rPr>
      </w:pPr>
    </w:p>
    <w:p w14:paraId="4F59CE85" w14:textId="0B39FD52"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4</w:t>
      </w:r>
      <w:r w:rsidR="003614A9" w:rsidRPr="002110FC">
        <w:rPr>
          <w:rFonts w:cs="Arial"/>
          <w:spacing w:val="-1"/>
          <w:lang w:val="es-CR"/>
        </w:rPr>
        <w:t>4</w:t>
      </w:r>
      <w:r w:rsidRPr="002110FC">
        <w:rPr>
          <w:rFonts w:cs="Arial"/>
          <w:spacing w:val="-1"/>
          <w:lang w:val="es-CR"/>
        </w:rPr>
        <w:t xml:space="preserve">.- </w:t>
      </w:r>
      <w:r w:rsidR="00A85316" w:rsidRPr="002110FC">
        <w:rPr>
          <w:rFonts w:cs="Arial"/>
          <w:spacing w:val="-1"/>
          <w:lang w:val="es-CR"/>
        </w:rPr>
        <w:t>Reconocimiento</w:t>
      </w:r>
    </w:p>
    <w:p w14:paraId="10AF0E09" w14:textId="77777777" w:rsidR="00D34386" w:rsidRPr="002110FC" w:rsidRDefault="00D34386" w:rsidP="005A1070">
      <w:pPr>
        <w:pStyle w:val="Textoindependiente"/>
        <w:ind w:right="139"/>
        <w:jc w:val="both"/>
        <w:rPr>
          <w:rFonts w:cs="Arial"/>
          <w:spacing w:val="-1"/>
          <w:lang w:val="es-CR"/>
        </w:rPr>
      </w:pPr>
    </w:p>
    <w:p w14:paraId="556C8478" w14:textId="77777777" w:rsidR="00A85316" w:rsidRPr="002110FC" w:rsidRDefault="00A85316" w:rsidP="005A1070">
      <w:pPr>
        <w:pStyle w:val="Textoindependiente"/>
        <w:ind w:right="141"/>
        <w:jc w:val="both"/>
        <w:rPr>
          <w:rFonts w:cs="Arial"/>
          <w:bCs/>
          <w:spacing w:val="-2"/>
          <w:lang w:val="es-CR"/>
        </w:rPr>
      </w:pPr>
      <w:r w:rsidRPr="002110FC">
        <w:rPr>
          <w:rFonts w:cs="Arial"/>
          <w:bCs/>
          <w:spacing w:val="-2"/>
          <w:lang w:val="es-CR"/>
        </w:rPr>
        <w:t xml:space="preserve">El reconocimiento se puede realizar de oficio o a petición de parte y tiene como propósito comprobar el estado de algún lugar, objeto o persona que resulten de utilidad para averiguar el hecho o individualizar a sus autores o partícipes. Para su realización no se requerirá la autorización previa de un juez; sin embargo, el agente económico deberá dar su consentimiento expreso para la realización de dicha prueba, siempre y cuando el reconocimiento se vaya a realizar dentro de una propiedad privada. En caso de que el agente económico se niegue a la realización de un reconocimiento, este no podrá llevarse a cabo de manera unilateral por la autoridad de competencia correspondiente. </w:t>
      </w:r>
    </w:p>
    <w:p w14:paraId="3F22CD54" w14:textId="77777777" w:rsidR="00A85316" w:rsidRPr="002110FC" w:rsidRDefault="00A85316" w:rsidP="005A1070">
      <w:pPr>
        <w:pStyle w:val="Textoindependiente"/>
        <w:ind w:right="141"/>
        <w:jc w:val="both"/>
        <w:rPr>
          <w:rFonts w:cs="Arial"/>
          <w:bCs/>
          <w:spacing w:val="-2"/>
          <w:lang w:val="es-CR"/>
        </w:rPr>
      </w:pPr>
    </w:p>
    <w:p w14:paraId="352BF246" w14:textId="77777777" w:rsidR="00A85316" w:rsidRPr="002110FC" w:rsidRDefault="00A85316" w:rsidP="005A1070">
      <w:pPr>
        <w:pStyle w:val="Textoindependiente"/>
        <w:ind w:right="141"/>
        <w:jc w:val="both"/>
        <w:rPr>
          <w:rFonts w:cs="Arial"/>
          <w:bCs/>
          <w:spacing w:val="-2"/>
          <w:lang w:val="es-CR"/>
        </w:rPr>
      </w:pPr>
      <w:r w:rsidRPr="002110FC">
        <w:rPr>
          <w:rFonts w:cs="Arial"/>
          <w:bCs/>
          <w:spacing w:val="-2"/>
          <w:lang w:val="es-CR"/>
        </w:rPr>
        <w:t xml:space="preserve">En caso de que el reconocimiento deba realizarse en propiedad privada, la autoridad de competencia correspondiente notificará de previo al agente económico, con el fin de coordinar la visita. </w:t>
      </w:r>
    </w:p>
    <w:p w14:paraId="71FA2A57" w14:textId="77777777" w:rsidR="00A85316" w:rsidRPr="002110FC" w:rsidRDefault="00A85316" w:rsidP="005A1070">
      <w:pPr>
        <w:pStyle w:val="Textoindependiente"/>
        <w:ind w:right="141"/>
        <w:jc w:val="both"/>
        <w:rPr>
          <w:rFonts w:cs="Arial"/>
          <w:bCs/>
          <w:spacing w:val="-2"/>
          <w:lang w:val="es-CR"/>
        </w:rPr>
      </w:pPr>
    </w:p>
    <w:p w14:paraId="25372D50" w14:textId="77777777" w:rsidR="00A85316" w:rsidRPr="002110FC" w:rsidRDefault="00A85316" w:rsidP="005A1070">
      <w:pPr>
        <w:pStyle w:val="Textoindependiente"/>
        <w:ind w:right="141"/>
        <w:jc w:val="both"/>
        <w:rPr>
          <w:rFonts w:cs="Arial"/>
          <w:bCs/>
          <w:spacing w:val="-2"/>
          <w:lang w:val="es-CR"/>
        </w:rPr>
      </w:pPr>
      <w:r w:rsidRPr="002110FC">
        <w:rPr>
          <w:rFonts w:cs="Arial"/>
          <w:bCs/>
          <w:spacing w:val="-2"/>
          <w:lang w:val="es-CR"/>
        </w:rPr>
        <w:t>En los reconocimientos, los funcionarios del órgano técnico de la respectiva autoridad de competencia se presentarán en el establecimiento o lugar debidamente identificados.</w:t>
      </w:r>
    </w:p>
    <w:p w14:paraId="50D22A82" w14:textId="77777777" w:rsidR="00A85316" w:rsidRPr="002110FC" w:rsidRDefault="00A85316" w:rsidP="005A1070">
      <w:pPr>
        <w:pStyle w:val="Textoindependiente"/>
        <w:ind w:right="141"/>
        <w:jc w:val="both"/>
        <w:rPr>
          <w:rFonts w:cs="Arial"/>
          <w:bCs/>
          <w:spacing w:val="-2"/>
          <w:lang w:val="es-CR"/>
        </w:rPr>
      </w:pPr>
    </w:p>
    <w:p w14:paraId="426E21BA" w14:textId="6AE6DF4C" w:rsidR="00671664" w:rsidRPr="002110FC" w:rsidRDefault="00A85316" w:rsidP="005A1070">
      <w:pPr>
        <w:pStyle w:val="Textoindependiente"/>
        <w:ind w:right="138"/>
        <w:jc w:val="both"/>
        <w:rPr>
          <w:rFonts w:cs="Arial"/>
          <w:lang w:val="es-CR"/>
        </w:rPr>
      </w:pPr>
      <w:r w:rsidRPr="002110FC">
        <w:rPr>
          <w:rFonts w:cs="Arial"/>
          <w:bCs/>
          <w:spacing w:val="-2"/>
          <w:lang w:val="es-CR"/>
        </w:rPr>
        <w:t>En todos los reconocimientos que se realicen se levantará un acta circunstanciada donde se hará constar los siguientes elementos:</w:t>
      </w:r>
    </w:p>
    <w:p w14:paraId="1610AD0C" w14:textId="77777777" w:rsidR="00671664" w:rsidRPr="002110FC" w:rsidRDefault="00671664" w:rsidP="005A1070">
      <w:pPr>
        <w:rPr>
          <w:rFonts w:ascii="Arial" w:eastAsia="Arial" w:hAnsi="Arial" w:cs="Arial"/>
          <w:lang w:val="es-CR"/>
        </w:rPr>
      </w:pPr>
    </w:p>
    <w:p w14:paraId="18CB5BFC" w14:textId="7F4E6A58" w:rsidR="00671664" w:rsidRPr="002110FC" w:rsidRDefault="00977604" w:rsidP="005A1070">
      <w:pPr>
        <w:pStyle w:val="Textoindependiente"/>
        <w:numPr>
          <w:ilvl w:val="0"/>
          <w:numId w:val="31"/>
        </w:numPr>
        <w:tabs>
          <w:tab w:val="left" w:pos="862"/>
        </w:tabs>
        <w:rPr>
          <w:rFonts w:cs="Arial"/>
          <w:lang w:val="es-CR"/>
        </w:rPr>
      </w:pPr>
      <w:r w:rsidRPr="002110FC">
        <w:rPr>
          <w:rFonts w:cs="Arial"/>
          <w:spacing w:val="-1"/>
          <w:lang w:val="es-CR"/>
        </w:rPr>
        <w:t>Nombre</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dirección</w:t>
      </w:r>
      <w:r w:rsidRPr="002110FC">
        <w:rPr>
          <w:rFonts w:cs="Arial"/>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establecimiento</w:t>
      </w:r>
      <w:r w:rsidRPr="002110FC">
        <w:rPr>
          <w:rFonts w:cs="Arial"/>
          <w:spacing w:val="-2"/>
          <w:lang w:val="es-CR"/>
        </w:rPr>
        <w:t xml:space="preserve"> </w:t>
      </w:r>
      <w:r w:rsidRPr="002110FC">
        <w:rPr>
          <w:rFonts w:cs="Arial"/>
          <w:spacing w:val="-1"/>
          <w:lang w:val="es-CR"/>
        </w:rPr>
        <w:t>objeto</w:t>
      </w:r>
      <w:r w:rsidRPr="002110FC">
        <w:rPr>
          <w:rFonts w:cs="Arial"/>
          <w:lang w:val="es-CR"/>
        </w:rPr>
        <w:t xml:space="preserve"> </w:t>
      </w:r>
      <w:r w:rsidR="00A85316" w:rsidRPr="002110FC">
        <w:rPr>
          <w:rFonts w:cs="Arial"/>
          <w:lang w:val="es-CR"/>
        </w:rPr>
        <w:t>del reconocimiento</w:t>
      </w:r>
      <w:r w:rsidRPr="002110FC">
        <w:rPr>
          <w:rFonts w:cs="Arial"/>
          <w:spacing w:val="-1"/>
          <w:lang w:val="es-CR"/>
        </w:rPr>
        <w:t>.</w:t>
      </w:r>
    </w:p>
    <w:p w14:paraId="4C9495FB" w14:textId="77777777" w:rsidR="00671664" w:rsidRPr="002110FC" w:rsidRDefault="00977604" w:rsidP="005A1070">
      <w:pPr>
        <w:pStyle w:val="Textoindependiente"/>
        <w:numPr>
          <w:ilvl w:val="0"/>
          <w:numId w:val="31"/>
        </w:numPr>
        <w:tabs>
          <w:tab w:val="left" w:pos="862"/>
        </w:tabs>
        <w:rPr>
          <w:rFonts w:cs="Arial"/>
          <w:lang w:val="es-CR"/>
        </w:rPr>
      </w:pPr>
      <w:r w:rsidRPr="002110FC">
        <w:rPr>
          <w:rFonts w:cs="Arial"/>
          <w:spacing w:val="-1"/>
          <w:lang w:val="es-CR"/>
        </w:rPr>
        <w:t>Fecha</w:t>
      </w:r>
      <w:r w:rsidRPr="002110FC">
        <w:rPr>
          <w:rFonts w:cs="Arial"/>
          <w:lang w:val="es-CR"/>
        </w:rPr>
        <w:t xml:space="preserve"> y</w:t>
      </w:r>
      <w:r w:rsidRPr="002110FC">
        <w:rPr>
          <w:rFonts w:cs="Arial"/>
          <w:spacing w:val="1"/>
          <w:lang w:val="es-CR"/>
        </w:rPr>
        <w:t xml:space="preserve"> </w:t>
      </w:r>
      <w:r w:rsidRPr="002110FC">
        <w:rPr>
          <w:rFonts w:cs="Arial"/>
          <w:spacing w:val="-1"/>
          <w:lang w:val="es-CR"/>
        </w:rPr>
        <w:t>hora</w:t>
      </w:r>
      <w:r w:rsidRPr="002110FC">
        <w:rPr>
          <w:rFonts w:cs="Arial"/>
          <w:lang w:val="es-CR"/>
        </w:rPr>
        <w:t xml:space="preserve"> </w:t>
      </w:r>
      <w:r w:rsidRPr="002110FC">
        <w:rPr>
          <w:rFonts w:cs="Arial"/>
          <w:spacing w:val="-2"/>
          <w:lang w:val="es-CR"/>
        </w:rPr>
        <w:t>en</w:t>
      </w:r>
      <w:r w:rsidRPr="002110FC">
        <w:rPr>
          <w:rFonts w:cs="Arial"/>
          <w:spacing w:val="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que</w:t>
      </w:r>
      <w:r w:rsidRPr="002110FC">
        <w:rPr>
          <w:rFonts w:cs="Arial"/>
          <w:spacing w:val="-2"/>
          <w:lang w:val="es-CR"/>
        </w:rPr>
        <w:t xml:space="preserve"> se</w:t>
      </w:r>
      <w:r w:rsidRPr="002110FC">
        <w:rPr>
          <w:rFonts w:cs="Arial"/>
          <w:lang w:val="es-CR"/>
        </w:rPr>
        <w:t xml:space="preserve"> </w:t>
      </w:r>
      <w:r w:rsidRPr="002110FC">
        <w:rPr>
          <w:rFonts w:cs="Arial"/>
          <w:spacing w:val="-1"/>
          <w:lang w:val="es-CR"/>
        </w:rPr>
        <w:t>inicie</w:t>
      </w:r>
      <w:r w:rsidRPr="002110FC">
        <w:rPr>
          <w:rFonts w:cs="Arial"/>
          <w:lang w:val="es-CR"/>
        </w:rPr>
        <w:t xml:space="preserve"> y</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concluya</w:t>
      </w:r>
      <w:r w:rsidRPr="002110FC">
        <w:rPr>
          <w:rFonts w:cs="Arial"/>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diligencia.</w:t>
      </w:r>
    </w:p>
    <w:p w14:paraId="7B4AAA4D" w14:textId="77777777" w:rsidR="00671664" w:rsidRPr="002110FC" w:rsidRDefault="00977604" w:rsidP="005A1070">
      <w:pPr>
        <w:pStyle w:val="Textoindependiente"/>
        <w:numPr>
          <w:ilvl w:val="0"/>
          <w:numId w:val="31"/>
        </w:numPr>
        <w:tabs>
          <w:tab w:val="left" w:pos="862"/>
        </w:tabs>
        <w:ind w:right="138"/>
        <w:jc w:val="both"/>
        <w:rPr>
          <w:rFonts w:cs="Arial"/>
          <w:lang w:val="es-CR"/>
        </w:rPr>
      </w:pPr>
      <w:r w:rsidRPr="002110FC">
        <w:rPr>
          <w:rFonts w:cs="Arial"/>
          <w:spacing w:val="-1"/>
          <w:lang w:val="es-CR"/>
        </w:rPr>
        <w:t>Nombre</w:t>
      </w:r>
      <w:r w:rsidRPr="002110FC">
        <w:rPr>
          <w:rFonts w:cs="Arial"/>
          <w:lang w:val="es-CR"/>
        </w:rPr>
        <w:t xml:space="preserve"> y</w:t>
      </w:r>
      <w:r w:rsidRPr="002110FC">
        <w:rPr>
          <w:rFonts w:cs="Arial"/>
          <w:spacing w:val="-1"/>
          <w:lang w:val="es-CR"/>
        </w:rPr>
        <w:t xml:space="preserve"> número</w:t>
      </w:r>
      <w:r w:rsidRPr="002110FC">
        <w:rPr>
          <w:rFonts w:cs="Arial"/>
          <w:lang w:val="es-CR"/>
        </w:rPr>
        <w:t xml:space="preserve"> de </w:t>
      </w:r>
      <w:r w:rsidRPr="002110FC">
        <w:rPr>
          <w:rFonts w:cs="Arial"/>
          <w:spacing w:val="-1"/>
          <w:lang w:val="es-CR"/>
        </w:rPr>
        <w:t>cédula</w:t>
      </w:r>
      <w:r w:rsidRPr="002110FC">
        <w:rPr>
          <w:rFonts w:cs="Arial"/>
          <w:lang w:val="es-CR"/>
        </w:rPr>
        <w:t xml:space="preserve"> de </w:t>
      </w:r>
      <w:r w:rsidRPr="002110FC">
        <w:rPr>
          <w:rFonts w:cs="Arial"/>
          <w:spacing w:val="-1"/>
          <w:lang w:val="es-CR"/>
        </w:rPr>
        <w:t>identidad</w:t>
      </w:r>
      <w:r w:rsidRPr="002110FC">
        <w:rPr>
          <w:rFonts w:cs="Arial"/>
          <w:lang w:val="es-CR"/>
        </w:rPr>
        <w:t xml:space="preserve"> de </w:t>
      </w:r>
      <w:r w:rsidRPr="002110FC">
        <w:rPr>
          <w:rFonts w:cs="Arial"/>
          <w:spacing w:val="-1"/>
          <w:lang w:val="es-CR"/>
        </w:rPr>
        <w:t>los</w:t>
      </w:r>
      <w:r w:rsidRPr="002110FC">
        <w:rPr>
          <w:rFonts w:cs="Arial"/>
          <w:lang w:val="es-CR"/>
        </w:rPr>
        <w:t xml:space="preserve"> </w:t>
      </w:r>
      <w:r w:rsidRPr="002110FC">
        <w:rPr>
          <w:rFonts w:cs="Arial"/>
          <w:spacing w:val="-1"/>
          <w:lang w:val="es-CR"/>
        </w:rPr>
        <w:t>funcionarios</w:t>
      </w:r>
      <w:r w:rsidRPr="002110FC">
        <w:rPr>
          <w:rFonts w:cs="Arial"/>
          <w:spacing w:val="1"/>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participaron</w:t>
      </w:r>
      <w:r w:rsidRPr="002110FC">
        <w:rPr>
          <w:rFonts w:cs="Arial"/>
          <w:lang w:val="es-CR"/>
        </w:rPr>
        <w:t xml:space="preserve"> en </w:t>
      </w:r>
      <w:r w:rsidRPr="002110FC">
        <w:rPr>
          <w:rFonts w:cs="Arial"/>
          <w:spacing w:val="-2"/>
          <w:lang w:val="es-CR"/>
        </w:rPr>
        <w:t>la</w:t>
      </w:r>
      <w:r w:rsidRPr="002110FC">
        <w:rPr>
          <w:rFonts w:cs="Arial"/>
          <w:spacing w:val="51"/>
          <w:lang w:val="es-CR"/>
        </w:rPr>
        <w:t xml:space="preserve"> </w:t>
      </w:r>
      <w:r w:rsidRPr="002110FC">
        <w:rPr>
          <w:rFonts w:cs="Arial"/>
          <w:spacing w:val="-1"/>
          <w:lang w:val="es-CR"/>
        </w:rPr>
        <w:t>diligencia</w:t>
      </w:r>
      <w:r w:rsidRPr="002110FC">
        <w:rPr>
          <w:rFonts w:cs="Arial"/>
          <w:lang w:val="es-CR"/>
        </w:rPr>
        <w:t xml:space="preserve"> y</w:t>
      </w:r>
      <w:r w:rsidRPr="002110FC">
        <w:rPr>
          <w:rFonts w:cs="Arial"/>
          <w:spacing w:val="1"/>
          <w:lang w:val="es-CR"/>
        </w:rPr>
        <w:t xml:space="preserve"> </w:t>
      </w:r>
      <w:r w:rsidRPr="002110FC">
        <w:rPr>
          <w:rFonts w:cs="Arial"/>
          <w:lang w:val="es-CR"/>
        </w:rPr>
        <w:t xml:space="preserve">de </w:t>
      </w:r>
      <w:r w:rsidRPr="002110FC">
        <w:rPr>
          <w:rFonts w:cs="Arial"/>
          <w:spacing w:val="-1"/>
          <w:lang w:val="es-CR"/>
        </w:rPr>
        <w:t>aquellos</w:t>
      </w:r>
      <w:r w:rsidRPr="002110FC">
        <w:rPr>
          <w:rFonts w:cs="Arial"/>
          <w:spacing w:val="1"/>
          <w:lang w:val="es-CR"/>
        </w:rPr>
        <w:t xml:space="preserve"> </w:t>
      </w:r>
      <w:r w:rsidRPr="002110FC">
        <w:rPr>
          <w:rFonts w:cs="Arial"/>
          <w:spacing w:val="-1"/>
          <w:lang w:val="es-CR"/>
        </w:rPr>
        <w:t>funcionarios</w:t>
      </w:r>
      <w:r w:rsidRPr="002110FC">
        <w:rPr>
          <w:rFonts w:cs="Arial"/>
          <w:spacing w:val="1"/>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auxiliaron.</w:t>
      </w:r>
    </w:p>
    <w:p w14:paraId="7A74504B" w14:textId="77777777" w:rsidR="00671664" w:rsidRPr="002110FC" w:rsidRDefault="00977604" w:rsidP="005A1070">
      <w:pPr>
        <w:pStyle w:val="Textoindependiente"/>
        <w:numPr>
          <w:ilvl w:val="0"/>
          <w:numId w:val="31"/>
        </w:numPr>
        <w:tabs>
          <w:tab w:val="left" w:pos="862"/>
        </w:tabs>
        <w:ind w:right="138"/>
        <w:jc w:val="both"/>
        <w:rPr>
          <w:rFonts w:cs="Arial"/>
          <w:lang w:val="es-CR"/>
        </w:rPr>
      </w:pPr>
      <w:r w:rsidRPr="002110FC">
        <w:rPr>
          <w:rFonts w:cs="Arial"/>
          <w:spacing w:val="-1"/>
          <w:lang w:val="es-CR"/>
        </w:rPr>
        <w:t>Nombre</w:t>
      </w:r>
      <w:r w:rsidRPr="002110FC">
        <w:rPr>
          <w:rFonts w:cs="Arial"/>
          <w:spacing w:val="30"/>
          <w:lang w:val="es-CR"/>
        </w:rPr>
        <w:t xml:space="preserve"> </w:t>
      </w:r>
      <w:r w:rsidRPr="002110FC">
        <w:rPr>
          <w:rFonts w:cs="Arial"/>
          <w:lang w:val="es-CR"/>
        </w:rPr>
        <w:t>y</w:t>
      </w:r>
      <w:r w:rsidRPr="002110FC">
        <w:rPr>
          <w:rFonts w:cs="Arial"/>
          <w:spacing w:val="30"/>
          <w:lang w:val="es-CR"/>
        </w:rPr>
        <w:t xml:space="preserve"> </w:t>
      </w:r>
      <w:r w:rsidRPr="002110FC">
        <w:rPr>
          <w:rFonts w:cs="Arial"/>
          <w:spacing w:val="-1"/>
          <w:lang w:val="es-CR"/>
        </w:rPr>
        <w:t>cargo</w:t>
      </w:r>
      <w:r w:rsidRPr="002110FC">
        <w:rPr>
          <w:rFonts w:cs="Arial"/>
          <w:spacing w:val="30"/>
          <w:lang w:val="es-CR"/>
        </w:rPr>
        <w:t xml:space="preserve"> </w:t>
      </w:r>
      <w:r w:rsidRPr="002110FC">
        <w:rPr>
          <w:rFonts w:cs="Arial"/>
          <w:lang w:val="es-CR"/>
        </w:rPr>
        <w:t>o</w:t>
      </w:r>
      <w:r w:rsidRPr="002110FC">
        <w:rPr>
          <w:rFonts w:cs="Arial"/>
          <w:spacing w:val="30"/>
          <w:lang w:val="es-CR"/>
        </w:rPr>
        <w:t xml:space="preserve"> </w:t>
      </w:r>
      <w:r w:rsidRPr="002110FC">
        <w:rPr>
          <w:rFonts w:cs="Arial"/>
          <w:spacing w:val="-1"/>
          <w:lang w:val="es-CR"/>
        </w:rPr>
        <w:t>puesto</w:t>
      </w:r>
      <w:r w:rsidRPr="002110FC">
        <w:rPr>
          <w:rFonts w:cs="Arial"/>
          <w:spacing w:val="31"/>
          <w:lang w:val="es-CR"/>
        </w:rPr>
        <w:t xml:space="preserve"> </w:t>
      </w:r>
      <w:r w:rsidRPr="002110FC">
        <w:rPr>
          <w:rFonts w:cs="Arial"/>
          <w:lang w:val="es-CR"/>
        </w:rPr>
        <w:t>de</w:t>
      </w:r>
      <w:r w:rsidRPr="002110FC">
        <w:rPr>
          <w:rFonts w:cs="Arial"/>
          <w:spacing w:val="30"/>
          <w:lang w:val="es-CR"/>
        </w:rPr>
        <w:t xml:space="preserve"> </w:t>
      </w:r>
      <w:r w:rsidRPr="002110FC">
        <w:rPr>
          <w:rFonts w:cs="Arial"/>
          <w:spacing w:val="-1"/>
          <w:lang w:val="es-CR"/>
        </w:rPr>
        <w:t>la</w:t>
      </w:r>
      <w:r w:rsidRPr="002110FC">
        <w:rPr>
          <w:rFonts w:cs="Arial"/>
          <w:spacing w:val="32"/>
          <w:lang w:val="es-CR"/>
        </w:rPr>
        <w:t xml:space="preserve"> </w:t>
      </w:r>
      <w:r w:rsidRPr="002110FC">
        <w:rPr>
          <w:rFonts w:cs="Arial"/>
          <w:spacing w:val="-1"/>
          <w:lang w:val="es-CR"/>
        </w:rPr>
        <w:t>persona</w:t>
      </w:r>
      <w:r w:rsidRPr="002110FC">
        <w:rPr>
          <w:rFonts w:cs="Arial"/>
          <w:spacing w:val="30"/>
          <w:lang w:val="es-CR"/>
        </w:rPr>
        <w:t xml:space="preserve"> </w:t>
      </w:r>
      <w:r w:rsidRPr="002110FC">
        <w:rPr>
          <w:rFonts w:cs="Arial"/>
          <w:spacing w:val="-1"/>
          <w:lang w:val="es-CR"/>
        </w:rPr>
        <w:t>que</w:t>
      </w:r>
      <w:r w:rsidRPr="002110FC">
        <w:rPr>
          <w:rFonts w:cs="Arial"/>
          <w:spacing w:val="30"/>
          <w:lang w:val="es-CR"/>
        </w:rPr>
        <w:t xml:space="preserve"> </w:t>
      </w:r>
      <w:r w:rsidRPr="002110FC">
        <w:rPr>
          <w:rFonts w:cs="Arial"/>
          <w:spacing w:val="-1"/>
          <w:lang w:val="es-CR"/>
        </w:rPr>
        <w:t>fungió</w:t>
      </w:r>
      <w:r w:rsidRPr="002110FC">
        <w:rPr>
          <w:rFonts w:cs="Arial"/>
          <w:spacing w:val="33"/>
          <w:lang w:val="es-CR"/>
        </w:rPr>
        <w:t xml:space="preserve"> </w:t>
      </w:r>
      <w:r w:rsidRPr="002110FC">
        <w:rPr>
          <w:rFonts w:cs="Arial"/>
          <w:spacing w:val="-1"/>
          <w:lang w:val="es-CR"/>
        </w:rPr>
        <w:t>como</w:t>
      </w:r>
      <w:r w:rsidRPr="002110FC">
        <w:rPr>
          <w:rFonts w:cs="Arial"/>
          <w:spacing w:val="30"/>
          <w:lang w:val="es-CR"/>
        </w:rPr>
        <w:t xml:space="preserve"> </w:t>
      </w:r>
      <w:r w:rsidRPr="002110FC">
        <w:rPr>
          <w:rFonts w:cs="Arial"/>
          <w:spacing w:val="-1"/>
          <w:lang w:val="es-CR"/>
        </w:rPr>
        <w:t>encargada</w:t>
      </w:r>
      <w:r w:rsidRPr="002110FC">
        <w:rPr>
          <w:rFonts w:cs="Arial"/>
          <w:spacing w:val="32"/>
          <w:lang w:val="es-CR"/>
        </w:rPr>
        <w:t xml:space="preserve"> </w:t>
      </w:r>
      <w:r w:rsidRPr="002110FC">
        <w:rPr>
          <w:rFonts w:cs="Arial"/>
          <w:spacing w:val="-1"/>
          <w:lang w:val="es-CR"/>
        </w:rPr>
        <w:t>del</w:t>
      </w:r>
      <w:r w:rsidRPr="002110FC">
        <w:rPr>
          <w:rFonts w:cs="Arial"/>
          <w:spacing w:val="37"/>
          <w:lang w:val="es-CR"/>
        </w:rPr>
        <w:t xml:space="preserve"> </w:t>
      </w:r>
      <w:r w:rsidRPr="002110FC">
        <w:rPr>
          <w:rFonts w:cs="Arial"/>
          <w:spacing w:val="-1"/>
          <w:lang w:val="es-CR"/>
        </w:rPr>
        <w:t>establecimiento</w:t>
      </w:r>
      <w:r w:rsidRPr="002110FC">
        <w:rPr>
          <w:rFonts w:cs="Arial"/>
          <w:spacing w:val="-2"/>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efectos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diligencia.</w:t>
      </w:r>
    </w:p>
    <w:p w14:paraId="5B39450E" w14:textId="6AE9176C" w:rsidR="00671664" w:rsidRPr="002110FC" w:rsidRDefault="00F451E0" w:rsidP="005A1070">
      <w:pPr>
        <w:pStyle w:val="Textoindependiente"/>
        <w:numPr>
          <w:ilvl w:val="0"/>
          <w:numId w:val="31"/>
        </w:numPr>
        <w:tabs>
          <w:tab w:val="left" w:pos="862"/>
        </w:tabs>
        <w:ind w:right="136"/>
        <w:jc w:val="both"/>
        <w:rPr>
          <w:rFonts w:cs="Arial"/>
          <w:lang w:val="es-CR"/>
        </w:rPr>
      </w:pPr>
      <w:r w:rsidRPr="002110FC">
        <w:rPr>
          <w:rFonts w:cs="Arial"/>
          <w:bCs/>
          <w:spacing w:val="-2"/>
          <w:lang w:val="es-CR"/>
        </w:rPr>
        <w:t>Indicación de los documentos y demás información de los que se haya obtenido copia voluntariamente por parte del agente económico, así como las aclaraciones verbales y observaciones que se realicen sobre ellos.</w:t>
      </w:r>
    </w:p>
    <w:p w14:paraId="3F1B1502" w14:textId="77777777" w:rsidR="00671664" w:rsidRPr="002110FC" w:rsidRDefault="00977604" w:rsidP="005A1070">
      <w:pPr>
        <w:pStyle w:val="Textoindependiente"/>
        <w:numPr>
          <w:ilvl w:val="0"/>
          <w:numId w:val="31"/>
        </w:numPr>
        <w:tabs>
          <w:tab w:val="left" w:pos="862"/>
        </w:tabs>
        <w:ind w:right="138"/>
        <w:jc w:val="both"/>
        <w:rPr>
          <w:rFonts w:cs="Arial"/>
          <w:lang w:val="es-CR"/>
        </w:rPr>
      </w:pPr>
      <w:r w:rsidRPr="002110FC">
        <w:rPr>
          <w:rFonts w:cs="Arial"/>
          <w:spacing w:val="-1"/>
          <w:lang w:val="es-CR"/>
        </w:rPr>
        <w:t>Observaciones</w:t>
      </w:r>
      <w:r w:rsidRPr="002110FC">
        <w:rPr>
          <w:rFonts w:cs="Arial"/>
          <w:spacing w:val="32"/>
          <w:lang w:val="es-CR"/>
        </w:rPr>
        <w:t xml:space="preserve"> </w:t>
      </w:r>
      <w:r w:rsidRPr="002110FC">
        <w:rPr>
          <w:rFonts w:cs="Arial"/>
          <w:spacing w:val="-1"/>
          <w:lang w:val="es-CR"/>
        </w:rPr>
        <w:t>realizadas</w:t>
      </w:r>
      <w:r w:rsidRPr="002110FC">
        <w:rPr>
          <w:rFonts w:cs="Arial"/>
          <w:spacing w:val="32"/>
          <w:lang w:val="es-CR"/>
        </w:rPr>
        <w:t xml:space="preserve"> </w:t>
      </w:r>
      <w:r w:rsidRPr="002110FC">
        <w:rPr>
          <w:rFonts w:cs="Arial"/>
          <w:spacing w:val="-1"/>
          <w:lang w:val="es-CR"/>
        </w:rPr>
        <w:t>por</w:t>
      </w:r>
      <w:r w:rsidRPr="002110FC">
        <w:rPr>
          <w:rFonts w:cs="Arial"/>
          <w:spacing w:val="34"/>
          <w:lang w:val="es-CR"/>
        </w:rPr>
        <w:t xml:space="preserve"> </w:t>
      </w:r>
      <w:r w:rsidRPr="002110FC">
        <w:rPr>
          <w:rFonts w:cs="Arial"/>
          <w:spacing w:val="-1"/>
          <w:lang w:val="es-CR"/>
        </w:rPr>
        <w:t>los</w:t>
      </w:r>
      <w:r w:rsidRPr="002110FC">
        <w:rPr>
          <w:rFonts w:cs="Arial"/>
          <w:spacing w:val="32"/>
          <w:lang w:val="es-CR"/>
        </w:rPr>
        <w:t xml:space="preserve"> </w:t>
      </w:r>
      <w:r w:rsidRPr="002110FC">
        <w:rPr>
          <w:rFonts w:cs="Arial"/>
          <w:spacing w:val="-1"/>
          <w:lang w:val="es-CR"/>
        </w:rPr>
        <w:t>encargados</w:t>
      </w:r>
      <w:r w:rsidRPr="002110FC">
        <w:rPr>
          <w:rFonts w:cs="Arial"/>
          <w:spacing w:val="30"/>
          <w:lang w:val="es-CR"/>
        </w:rPr>
        <w:t xml:space="preserve"> </w:t>
      </w:r>
      <w:r w:rsidRPr="002110FC">
        <w:rPr>
          <w:rFonts w:cs="Arial"/>
          <w:spacing w:val="-1"/>
          <w:lang w:val="es-CR"/>
        </w:rPr>
        <w:t>del</w:t>
      </w:r>
      <w:r w:rsidRPr="002110FC">
        <w:rPr>
          <w:rFonts w:cs="Arial"/>
          <w:spacing w:val="32"/>
          <w:lang w:val="es-CR"/>
        </w:rPr>
        <w:t xml:space="preserve"> </w:t>
      </w:r>
      <w:r w:rsidRPr="002110FC">
        <w:rPr>
          <w:rFonts w:cs="Arial"/>
          <w:spacing w:val="-1"/>
          <w:lang w:val="es-CR"/>
        </w:rPr>
        <w:t>establecimiento</w:t>
      </w:r>
      <w:r w:rsidRPr="002110FC">
        <w:rPr>
          <w:rFonts w:cs="Arial"/>
          <w:spacing w:val="33"/>
          <w:lang w:val="es-CR"/>
        </w:rPr>
        <w:t xml:space="preserve"> </w:t>
      </w:r>
      <w:r w:rsidRPr="002110FC">
        <w:rPr>
          <w:rFonts w:cs="Arial"/>
          <w:spacing w:val="-1"/>
          <w:lang w:val="es-CR"/>
        </w:rPr>
        <w:t>sobre</w:t>
      </w:r>
      <w:r w:rsidRPr="002110FC">
        <w:rPr>
          <w:rFonts w:cs="Arial"/>
          <w:spacing w:val="32"/>
          <w:lang w:val="es-CR"/>
        </w:rPr>
        <w:t xml:space="preserve"> </w:t>
      </w:r>
      <w:r w:rsidRPr="002110FC">
        <w:rPr>
          <w:rFonts w:cs="Arial"/>
          <w:spacing w:val="-1"/>
          <w:lang w:val="es-CR"/>
        </w:rPr>
        <w:t>las</w:t>
      </w:r>
      <w:r w:rsidRPr="002110FC">
        <w:rPr>
          <w:rFonts w:cs="Arial"/>
          <w:spacing w:val="55"/>
          <w:lang w:val="es-CR"/>
        </w:rPr>
        <w:t xml:space="preserve"> </w:t>
      </w:r>
      <w:r w:rsidRPr="002110FC">
        <w:rPr>
          <w:rFonts w:cs="Arial"/>
          <w:spacing w:val="-1"/>
          <w:lang w:val="es-CR"/>
        </w:rPr>
        <w:t>actuaciones</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autoridad.</w:t>
      </w:r>
    </w:p>
    <w:p w14:paraId="0D01CF49" w14:textId="49541EA8" w:rsidR="00671664" w:rsidRPr="002110FC" w:rsidRDefault="00977604" w:rsidP="005A1070">
      <w:pPr>
        <w:pStyle w:val="Textoindependiente"/>
        <w:numPr>
          <w:ilvl w:val="0"/>
          <w:numId w:val="31"/>
        </w:numPr>
        <w:tabs>
          <w:tab w:val="left" w:pos="862"/>
        </w:tabs>
        <w:ind w:right="136"/>
        <w:jc w:val="both"/>
        <w:rPr>
          <w:rFonts w:cs="Arial"/>
          <w:lang w:val="es-CR"/>
        </w:rPr>
      </w:pPr>
      <w:r w:rsidRPr="002110FC">
        <w:rPr>
          <w:rFonts w:cs="Arial"/>
          <w:spacing w:val="-1"/>
          <w:lang w:val="es-CR"/>
        </w:rPr>
        <w:t>Firma</w:t>
      </w:r>
      <w:r w:rsidRPr="002110FC">
        <w:rPr>
          <w:rFonts w:cs="Arial"/>
          <w:spacing w:val="5"/>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1"/>
          <w:lang w:val="es-CR"/>
        </w:rPr>
        <w:t>funcionario</w:t>
      </w:r>
      <w:r w:rsidRPr="002110FC">
        <w:rPr>
          <w:rFonts w:cs="Arial"/>
          <w:spacing w:val="5"/>
          <w:lang w:val="es-CR"/>
        </w:rPr>
        <w:t xml:space="preserve"> </w:t>
      </w:r>
      <w:r w:rsidRPr="002110FC">
        <w:rPr>
          <w:rFonts w:cs="Arial"/>
          <w:lang w:val="es-CR"/>
        </w:rPr>
        <w:t>o</w:t>
      </w:r>
      <w:r w:rsidRPr="002110FC">
        <w:rPr>
          <w:rFonts w:cs="Arial"/>
          <w:spacing w:val="3"/>
          <w:lang w:val="es-CR"/>
        </w:rPr>
        <w:t xml:space="preserve"> </w:t>
      </w:r>
      <w:r w:rsidRPr="002110FC">
        <w:rPr>
          <w:rFonts w:cs="Arial"/>
          <w:spacing w:val="-2"/>
          <w:lang w:val="es-CR"/>
        </w:rPr>
        <w:t>de</w:t>
      </w:r>
      <w:r w:rsidRPr="002110FC">
        <w:rPr>
          <w:rFonts w:cs="Arial"/>
          <w:spacing w:val="5"/>
          <w:lang w:val="es-CR"/>
        </w:rPr>
        <w:t xml:space="preserve"> </w:t>
      </w:r>
      <w:r w:rsidRPr="002110FC">
        <w:rPr>
          <w:rFonts w:cs="Arial"/>
          <w:spacing w:val="-1"/>
          <w:lang w:val="es-CR"/>
        </w:rPr>
        <w:t>los</w:t>
      </w:r>
      <w:r w:rsidRPr="002110FC">
        <w:rPr>
          <w:rFonts w:cs="Arial"/>
          <w:spacing w:val="3"/>
          <w:lang w:val="es-CR"/>
        </w:rPr>
        <w:t xml:space="preserve"> </w:t>
      </w:r>
      <w:r w:rsidRPr="002110FC">
        <w:rPr>
          <w:rFonts w:cs="Arial"/>
          <w:spacing w:val="-1"/>
          <w:lang w:val="es-CR"/>
        </w:rPr>
        <w:t>funcionarios</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participaron</w:t>
      </w:r>
      <w:r w:rsidRPr="002110FC">
        <w:rPr>
          <w:rFonts w:cs="Arial"/>
          <w:spacing w:val="2"/>
          <w:lang w:val="es-CR"/>
        </w:rPr>
        <w:t xml:space="preserve"> </w:t>
      </w:r>
      <w:r w:rsidR="00F451E0" w:rsidRPr="002110FC">
        <w:rPr>
          <w:rFonts w:cs="Arial"/>
          <w:lang w:val="es-CR"/>
        </w:rPr>
        <w:t>del reconocimiento</w:t>
      </w:r>
      <w:r w:rsidRPr="002110FC">
        <w:rPr>
          <w:rFonts w:cs="Arial"/>
          <w:spacing w:val="-1"/>
          <w:lang w:val="es-CR"/>
        </w:rPr>
        <w:t>,</w:t>
      </w:r>
      <w:r w:rsidRPr="002110FC">
        <w:rPr>
          <w:rFonts w:cs="Arial"/>
          <w:spacing w:val="6"/>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del</w:t>
      </w:r>
      <w:r w:rsidRPr="002110FC">
        <w:rPr>
          <w:rFonts w:cs="Arial"/>
          <w:spacing w:val="63"/>
          <w:lang w:val="es-CR"/>
        </w:rPr>
        <w:t xml:space="preserve"> </w:t>
      </w:r>
      <w:r w:rsidRPr="002110FC">
        <w:rPr>
          <w:rFonts w:cs="Arial"/>
          <w:spacing w:val="-1"/>
          <w:lang w:val="es-CR"/>
        </w:rPr>
        <w:t>encargado</w:t>
      </w:r>
      <w:r w:rsidRPr="002110FC">
        <w:rPr>
          <w:rFonts w:cs="Arial"/>
          <w:spacing w:val="26"/>
          <w:lang w:val="es-CR"/>
        </w:rPr>
        <w:t xml:space="preserve"> </w:t>
      </w:r>
      <w:r w:rsidRPr="002110FC">
        <w:rPr>
          <w:rFonts w:cs="Arial"/>
          <w:spacing w:val="-1"/>
          <w:lang w:val="es-CR"/>
        </w:rPr>
        <w:t>del</w:t>
      </w:r>
      <w:r w:rsidRPr="002110FC">
        <w:rPr>
          <w:rFonts w:cs="Arial"/>
          <w:spacing w:val="24"/>
          <w:lang w:val="es-CR"/>
        </w:rPr>
        <w:t xml:space="preserve"> </w:t>
      </w:r>
      <w:r w:rsidRPr="002110FC">
        <w:rPr>
          <w:rFonts w:cs="Arial"/>
          <w:spacing w:val="-1"/>
          <w:lang w:val="es-CR"/>
        </w:rPr>
        <w:t>establecimiento,</w:t>
      </w:r>
      <w:r w:rsidRPr="002110FC">
        <w:rPr>
          <w:rFonts w:cs="Arial"/>
          <w:spacing w:val="25"/>
          <w:lang w:val="es-CR"/>
        </w:rPr>
        <w:t xml:space="preserve"> </w:t>
      </w:r>
      <w:r w:rsidRPr="002110FC">
        <w:rPr>
          <w:rFonts w:cs="Arial"/>
          <w:lang w:val="es-CR"/>
        </w:rPr>
        <w:t>o</w:t>
      </w:r>
      <w:r w:rsidRPr="002110FC">
        <w:rPr>
          <w:rFonts w:cs="Arial"/>
          <w:spacing w:val="24"/>
          <w:lang w:val="es-CR"/>
        </w:rPr>
        <w:t xml:space="preserve"> </w:t>
      </w:r>
      <w:r w:rsidRPr="002110FC">
        <w:rPr>
          <w:rFonts w:cs="Arial"/>
          <w:lang w:val="es-CR"/>
        </w:rPr>
        <w:t>en</w:t>
      </w:r>
      <w:r w:rsidRPr="002110FC">
        <w:rPr>
          <w:rFonts w:cs="Arial"/>
          <w:spacing w:val="26"/>
          <w:lang w:val="es-CR"/>
        </w:rPr>
        <w:t xml:space="preserve"> </w:t>
      </w:r>
      <w:r w:rsidRPr="002110FC">
        <w:rPr>
          <w:rFonts w:cs="Arial"/>
          <w:spacing w:val="-2"/>
          <w:lang w:val="es-CR"/>
        </w:rPr>
        <w:t>su</w:t>
      </w:r>
      <w:r w:rsidRPr="002110FC">
        <w:rPr>
          <w:rFonts w:cs="Arial"/>
          <w:spacing w:val="27"/>
          <w:lang w:val="es-CR"/>
        </w:rPr>
        <w:t xml:space="preserve"> </w:t>
      </w:r>
      <w:r w:rsidRPr="002110FC">
        <w:rPr>
          <w:rFonts w:cs="Arial"/>
          <w:spacing w:val="-1"/>
          <w:lang w:val="es-CR"/>
        </w:rPr>
        <w:t>caso</w:t>
      </w:r>
      <w:r w:rsidRPr="002110FC">
        <w:rPr>
          <w:rFonts w:cs="Arial"/>
          <w:spacing w:val="27"/>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indicación</w:t>
      </w:r>
      <w:r w:rsidRPr="002110FC">
        <w:rPr>
          <w:rFonts w:cs="Arial"/>
          <w:spacing w:val="26"/>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este</w:t>
      </w:r>
      <w:r w:rsidRPr="002110FC">
        <w:rPr>
          <w:rFonts w:cs="Arial"/>
          <w:spacing w:val="24"/>
          <w:lang w:val="es-CR"/>
        </w:rPr>
        <w:t xml:space="preserve"> </w:t>
      </w:r>
      <w:r w:rsidRPr="002110FC">
        <w:rPr>
          <w:rFonts w:cs="Arial"/>
          <w:spacing w:val="-1"/>
          <w:lang w:val="es-CR"/>
        </w:rPr>
        <w:t>último</w:t>
      </w:r>
      <w:r w:rsidRPr="002110FC">
        <w:rPr>
          <w:rFonts w:cs="Arial"/>
          <w:spacing w:val="27"/>
          <w:lang w:val="es-CR"/>
        </w:rPr>
        <w:t xml:space="preserve"> </w:t>
      </w:r>
      <w:r w:rsidRPr="002110FC">
        <w:rPr>
          <w:rFonts w:cs="Arial"/>
          <w:lang w:val="es-CR"/>
        </w:rPr>
        <w:t>se</w:t>
      </w:r>
      <w:r w:rsidRPr="002110FC">
        <w:rPr>
          <w:rFonts w:cs="Arial"/>
          <w:spacing w:val="59"/>
          <w:lang w:val="es-CR"/>
        </w:rPr>
        <w:t xml:space="preserve"> </w:t>
      </w:r>
      <w:r w:rsidRPr="002110FC">
        <w:rPr>
          <w:rFonts w:cs="Arial"/>
          <w:spacing w:val="-1"/>
          <w:lang w:val="es-CR"/>
        </w:rPr>
        <w:t>negó</w:t>
      </w:r>
      <w:r w:rsidRPr="002110FC">
        <w:rPr>
          <w:rFonts w:cs="Arial"/>
          <w:lang w:val="es-CR"/>
        </w:rPr>
        <w:t xml:space="preserve"> a</w:t>
      </w:r>
      <w:r w:rsidRPr="002110FC">
        <w:rPr>
          <w:rFonts w:cs="Arial"/>
          <w:spacing w:val="-2"/>
          <w:lang w:val="es-CR"/>
        </w:rPr>
        <w:t xml:space="preserve"> </w:t>
      </w:r>
      <w:r w:rsidRPr="002110FC">
        <w:rPr>
          <w:rFonts w:cs="Arial"/>
          <w:spacing w:val="-1"/>
          <w:lang w:val="es-CR"/>
        </w:rPr>
        <w:t>firmar</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acta,</w:t>
      </w:r>
      <w:r w:rsidRPr="002110FC">
        <w:rPr>
          <w:rFonts w:cs="Arial"/>
          <w:spacing w:val="2"/>
          <w:lang w:val="es-CR"/>
        </w:rPr>
        <w:t xml:space="preserve"> </w:t>
      </w:r>
      <w:r w:rsidRPr="002110FC">
        <w:rPr>
          <w:rFonts w:cs="Arial"/>
          <w:spacing w:val="-1"/>
          <w:lang w:val="es-CR"/>
        </w:rPr>
        <w:t>lo</w:t>
      </w:r>
      <w:r w:rsidRPr="002110FC">
        <w:rPr>
          <w:rFonts w:cs="Arial"/>
          <w:spacing w:val="-4"/>
          <w:lang w:val="es-CR"/>
        </w:rPr>
        <w:t xml:space="preserve"> </w:t>
      </w:r>
      <w:r w:rsidRPr="002110FC">
        <w:rPr>
          <w:rFonts w:cs="Arial"/>
          <w:spacing w:val="-1"/>
          <w:lang w:val="es-CR"/>
        </w:rPr>
        <w:t>cual</w:t>
      </w:r>
      <w:r w:rsidRPr="002110FC">
        <w:rPr>
          <w:rFonts w:cs="Arial"/>
          <w:lang w:val="es-CR"/>
        </w:rPr>
        <w:t xml:space="preserve"> no </w:t>
      </w:r>
      <w:r w:rsidRPr="002110FC">
        <w:rPr>
          <w:rFonts w:cs="Arial"/>
          <w:spacing w:val="-1"/>
          <w:lang w:val="es-CR"/>
        </w:rPr>
        <w:t>le</w:t>
      </w:r>
      <w:r w:rsidRPr="002110FC">
        <w:rPr>
          <w:rFonts w:cs="Arial"/>
          <w:spacing w:val="-2"/>
          <w:lang w:val="es-CR"/>
        </w:rPr>
        <w:t xml:space="preserve"> </w:t>
      </w:r>
      <w:r w:rsidRPr="002110FC">
        <w:rPr>
          <w:rFonts w:cs="Arial"/>
          <w:spacing w:val="-1"/>
          <w:lang w:val="es-CR"/>
        </w:rPr>
        <w:t>restará</w:t>
      </w:r>
      <w:r w:rsidRPr="002110FC">
        <w:rPr>
          <w:rFonts w:cs="Arial"/>
          <w:lang w:val="es-CR"/>
        </w:rPr>
        <w:t xml:space="preserve"> </w:t>
      </w:r>
      <w:r w:rsidRPr="002110FC">
        <w:rPr>
          <w:rFonts w:cs="Arial"/>
          <w:spacing w:val="-1"/>
          <w:lang w:val="es-CR"/>
        </w:rPr>
        <w:t>valor</w:t>
      </w:r>
      <w:r w:rsidRPr="002110FC">
        <w:rPr>
          <w:rFonts w:cs="Arial"/>
          <w:spacing w:val="1"/>
          <w:lang w:val="es-CR"/>
        </w:rPr>
        <w:t xml:space="preserve"> </w:t>
      </w:r>
      <w:r w:rsidRPr="002110FC">
        <w:rPr>
          <w:rFonts w:cs="Arial"/>
          <w:spacing w:val="-1"/>
          <w:lang w:val="es-CR"/>
        </w:rPr>
        <w:t>probatorio.</w:t>
      </w:r>
    </w:p>
    <w:p w14:paraId="1979EA08" w14:textId="77777777" w:rsidR="00671664" w:rsidRPr="002110FC" w:rsidRDefault="00671664" w:rsidP="005A1070">
      <w:pPr>
        <w:rPr>
          <w:rFonts w:ascii="Arial" w:eastAsia="Arial" w:hAnsi="Arial" w:cs="Arial"/>
          <w:lang w:val="es-CR"/>
        </w:rPr>
      </w:pPr>
    </w:p>
    <w:p w14:paraId="7513E575" w14:textId="3B28E634" w:rsidR="00671664" w:rsidRPr="002110FC" w:rsidRDefault="00977604" w:rsidP="005A1070">
      <w:pPr>
        <w:pStyle w:val="Textoindependiente"/>
        <w:ind w:right="139"/>
        <w:jc w:val="both"/>
        <w:rPr>
          <w:rFonts w:cs="Arial"/>
          <w:lang w:val="es-CR"/>
        </w:rPr>
      </w:pPr>
      <w:r w:rsidRPr="002110FC">
        <w:rPr>
          <w:rFonts w:cs="Arial"/>
          <w:spacing w:val="-1"/>
          <w:lang w:val="es-CR"/>
        </w:rPr>
        <w:t>Los</w:t>
      </w:r>
      <w:r w:rsidRPr="002110FC">
        <w:rPr>
          <w:rFonts w:cs="Arial"/>
          <w:spacing w:val="8"/>
          <w:lang w:val="es-CR"/>
        </w:rPr>
        <w:t xml:space="preserve"> </w:t>
      </w:r>
      <w:r w:rsidRPr="002110FC">
        <w:rPr>
          <w:rFonts w:cs="Arial"/>
          <w:spacing w:val="-1"/>
          <w:lang w:val="es-CR"/>
        </w:rPr>
        <w:t>documentos</w:t>
      </w:r>
      <w:r w:rsidRPr="002110FC">
        <w:rPr>
          <w:rFonts w:cs="Arial"/>
          <w:spacing w:val="2"/>
          <w:lang w:val="es-CR"/>
        </w:rPr>
        <w:t xml:space="preserve"> </w:t>
      </w:r>
      <w:r w:rsidRPr="002110FC">
        <w:rPr>
          <w:rFonts w:cs="Arial"/>
          <w:spacing w:val="-1"/>
          <w:lang w:val="es-CR"/>
        </w:rPr>
        <w:t>recabados</w:t>
      </w:r>
      <w:r w:rsidRPr="002110FC">
        <w:rPr>
          <w:rFonts w:cs="Arial"/>
          <w:spacing w:val="8"/>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diligencia</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006915A0" w:rsidRPr="002110FC">
        <w:rPr>
          <w:rFonts w:cs="Arial"/>
          <w:spacing w:val="-1"/>
          <w:lang w:val="es-CR"/>
        </w:rPr>
        <w:t>reconocimiento</w:t>
      </w:r>
      <w:r w:rsidRPr="002110FC">
        <w:rPr>
          <w:rFonts w:cs="Arial"/>
          <w:spacing w:val="-1"/>
          <w:lang w:val="es-CR"/>
        </w:rPr>
        <w:t>,</w:t>
      </w:r>
      <w:r w:rsidRPr="002110FC">
        <w:rPr>
          <w:rFonts w:cs="Arial"/>
          <w:spacing w:val="6"/>
          <w:lang w:val="es-CR"/>
        </w:rPr>
        <w:t xml:space="preserve"> </w:t>
      </w:r>
      <w:r w:rsidRPr="002110FC">
        <w:rPr>
          <w:rFonts w:cs="Arial"/>
          <w:spacing w:val="-1"/>
          <w:lang w:val="es-CR"/>
        </w:rPr>
        <w:t>cualquiera</w:t>
      </w:r>
      <w:r w:rsidRPr="002110FC">
        <w:rPr>
          <w:rFonts w:cs="Arial"/>
          <w:spacing w:val="8"/>
          <w:lang w:val="es-CR"/>
        </w:rPr>
        <w:t xml:space="preserve"> </w:t>
      </w:r>
      <w:r w:rsidRPr="002110FC">
        <w:rPr>
          <w:rFonts w:cs="Arial"/>
          <w:spacing w:val="-2"/>
          <w:lang w:val="es-CR"/>
        </w:rPr>
        <w:t>que</w:t>
      </w:r>
      <w:r w:rsidRPr="002110FC">
        <w:rPr>
          <w:rFonts w:cs="Arial"/>
          <w:spacing w:val="7"/>
          <w:lang w:val="es-CR"/>
        </w:rPr>
        <w:t xml:space="preserve"> </w:t>
      </w:r>
      <w:r w:rsidRPr="002110FC">
        <w:rPr>
          <w:rFonts w:cs="Arial"/>
          <w:lang w:val="es-CR"/>
        </w:rPr>
        <w:t>sea</w:t>
      </w:r>
      <w:r w:rsidRPr="002110FC">
        <w:rPr>
          <w:rFonts w:cs="Arial"/>
          <w:spacing w:val="5"/>
          <w:lang w:val="es-CR"/>
        </w:rPr>
        <w:t xml:space="preserve"> </w:t>
      </w:r>
      <w:r w:rsidRPr="002110FC">
        <w:rPr>
          <w:rFonts w:cs="Arial"/>
          <w:lang w:val="es-CR"/>
        </w:rPr>
        <w:t>su</w:t>
      </w:r>
      <w:r w:rsidRPr="002110FC">
        <w:rPr>
          <w:rFonts w:cs="Arial"/>
          <w:spacing w:val="5"/>
          <w:lang w:val="es-CR"/>
        </w:rPr>
        <w:t xml:space="preserve"> </w:t>
      </w:r>
      <w:r w:rsidRPr="002110FC">
        <w:rPr>
          <w:rFonts w:cs="Arial"/>
          <w:spacing w:val="-1"/>
          <w:lang w:val="es-CR"/>
        </w:rPr>
        <w:t>soporte</w:t>
      </w:r>
      <w:r w:rsidRPr="002110FC">
        <w:rPr>
          <w:rFonts w:cs="Arial"/>
          <w:spacing w:val="51"/>
          <w:lang w:val="es-CR"/>
        </w:rPr>
        <w:t xml:space="preserve"> </w:t>
      </w:r>
      <w:r w:rsidRPr="002110FC">
        <w:rPr>
          <w:rFonts w:cs="Arial"/>
          <w:spacing w:val="-1"/>
          <w:lang w:val="es-CR"/>
        </w:rPr>
        <w:t>material,</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incorporarán</w:t>
      </w:r>
      <w:r w:rsidRPr="002110FC">
        <w:rPr>
          <w:rFonts w:cs="Arial"/>
          <w:spacing w:val="-2"/>
          <w:lang w:val="es-CR"/>
        </w:rPr>
        <w:t xml:space="preserve"> </w:t>
      </w:r>
      <w:r w:rsidRPr="002110FC">
        <w:rPr>
          <w:rFonts w:cs="Arial"/>
          <w:lang w:val="es-CR"/>
        </w:rPr>
        <w:t>al</w:t>
      </w:r>
      <w:r w:rsidRPr="002110FC">
        <w:rPr>
          <w:rFonts w:cs="Arial"/>
          <w:spacing w:val="-1"/>
          <w:lang w:val="es-CR"/>
        </w:rPr>
        <w:t xml:space="preserve"> expediente.</w:t>
      </w:r>
    </w:p>
    <w:p w14:paraId="1756AE52" w14:textId="77777777" w:rsidR="00671664" w:rsidRPr="002110FC" w:rsidRDefault="00671664" w:rsidP="005A1070">
      <w:pPr>
        <w:rPr>
          <w:rFonts w:ascii="Arial" w:eastAsia="Arial" w:hAnsi="Arial" w:cs="Arial"/>
          <w:lang w:val="es-CR"/>
        </w:rPr>
      </w:pPr>
    </w:p>
    <w:p w14:paraId="736A3A28" w14:textId="3EBD5AB2"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4</w:t>
      </w:r>
      <w:r w:rsidR="003614A9" w:rsidRPr="002110FC">
        <w:rPr>
          <w:rFonts w:cs="Arial"/>
          <w:spacing w:val="-1"/>
          <w:lang w:val="es-CR"/>
        </w:rPr>
        <w:t>5</w:t>
      </w:r>
      <w:r w:rsidRPr="002110FC">
        <w:rPr>
          <w:rFonts w:cs="Arial"/>
          <w:spacing w:val="-1"/>
          <w:lang w:val="es-CR"/>
        </w:rPr>
        <w:t xml:space="preserve">.- </w:t>
      </w:r>
      <w:r w:rsidR="006915A0" w:rsidRPr="002110FC">
        <w:rPr>
          <w:rFonts w:cs="Arial"/>
          <w:spacing w:val="-1"/>
          <w:lang w:val="es-CR"/>
        </w:rPr>
        <w:t>Soporte</w:t>
      </w:r>
      <w:r w:rsidR="006915A0" w:rsidRPr="002110FC">
        <w:rPr>
          <w:rFonts w:cs="Arial"/>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las </w:t>
      </w:r>
      <w:r w:rsidRPr="002110FC">
        <w:rPr>
          <w:rFonts w:cs="Arial"/>
          <w:spacing w:val="-1"/>
          <w:lang w:val="es-CR"/>
        </w:rPr>
        <w:t>pruebas</w:t>
      </w:r>
    </w:p>
    <w:p w14:paraId="4D45FD7A" w14:textId="77777777" w:rsidR="00671664" w:rsidRPr="002110FC" w:rsidRDefault="00671664" w:rsidP="005A1070">
      <w:pPr>
        <w:rPr>
          <w:rFonts w:ascii="Arial" w:eastAsia="Arial" w:hAnsi="Arial" w:cs="Arial"/>
          <w:b/>
          <w:bCs/>
          <w:lang w:val="es-CR"/>
        </w:rPr>
      </w:pPr>
    </w:p>
    <w:p w14:paraId="111A0F5C" w14:textId="77777777" w:rsidR="00671664" w:rsidRPr="002110FC" w:rsidRDefault="00977604" w:rsidP="005A1070">
      <w:pPr>
        <w:pStyle w:val="Textoindependiente"/>
        <w:ind w:right="136"/>
        <w:jc w:val="both"/>
        <w:rPr>
          <w:rFonts w:cs="Arial"/>
          <w:lang w:val="es-CR"/>
        </w:rPr>
      </w:pPr>
      <w:r w:rsidRPr="002110FC">
        <w:rPr>
          <w:rFonts w:cs="Arial"/>
          <w:spacing w:val="-1"/>
          <w:lang w:val="es-CR"/>
        </w:rPr>
        <w:t>Las</w:t>
      </w:r>
      <w:r w:rsidRPr="002110FC">
        <w:rPr>
          <w:rFonts w:cs="Arial"/>
          <w:spacing w:val="53"/>
          <w:lang w:val="es-CR"/>
        </w:rPr>
        <w:t xml:space="preserve"> </w:t>
      </w:r>
      <w:r w:rsidRPr="002110FC">
        <w:rPr>
          <w:rFonts w:cs="Arial"/>
          <w:spacing w:val="-1"/>
          <w:lang w:val="es-CR"/>
        </w:rPr>
        <w:t>pruebas</w:t>
      </w:r>
      <w:r w:rsidRPr="002110FC">
        <w:rPr>
          <w:rFonts w:cs="Arial"/>
          <w:spacing w:val="51"/>
          <w:lang w:val="es-CR"/>
        </w:rPr>
        <w:t xml:space="preserve"> </w:t>
      </w:r>
      <w:r w:rsidRPr="002110FC">
        <w:rPr>
          <w:rFonts w:cs="Arial"/>
          <w:spacing w:val="-1"/>
          <w:lang w:val="es-CR"/>
        </w:rPr>
        <w:t>podrán</w:t>
      </w:r>
      <w:r w:rsidRPr="002110FC">
        <w:rPr>
          <w:rFonts w:cs="Arial"/>
          <w:spacing w:val="51"/>
          <w:lang w:val="es-CR"/>
        </w:rPr>
        <w:t xml:space="preserve"> </w:t>
      </w:r>
      <w:r w:rsidRPr="002110FC">
        <w:rPr>
          <w:rFonts w:cs="Arial"/>
          <w:spacing w:val="-1"/>
          <w:lang w:val="es-CR"/>
        </w:rPr>
        <w:t>ser</w:t>
      </w:r>
      <w:r w:rsidRPr="002110FC">
        <w:rPr>
          <w:rFonts w:cs="Arial"/>
          <w:spacing w:val="51"/>
          <w:lang w:val="es-CR"/>
        </w:rPr>
        <w:t xml:space="preserve"> </w:t>
      </w:r>
      <w:r w:rsidRPr="002110FC">
        <w:rPr>
          <w:rFonts w:cs="Arial"/>
          <w:spacing w:val="-1"/>
          <w:lang w:val="es-CR"/>
        </w:rPr>
        <w:t>consignadas</w:t>
      </w:r>
      <w:r w:rsidRPr="002110FC">
        <w:rPr>
          <w:rFonts w:cs="Arial"/>
          <w:spacing w:val="50"/>
          <w:lang w:val="es-CR"/>
        </w:rPr>
        <w:t xml:space="preserve"> </w:t>
      </w:r>
      <w:r w:rsidRPr="002110FC">
        <w:rPr>
          <w:rFonts w:cs="Arial"/>
          <w:lang w:val="es-CR"/>
        </w:rPr>
        <w:t>y</w:t>
      </w:r>
      <w:r w:rsidRPr="002110FC">
        <w:rPr>
          <w:rFonts w:cs="Arial"/>
          <w:spacing w:val="51"/>
          <w:lang w:val="es-CR"/>
        </w:rPr>
        <w:t xml:space="preserve"> </w:t>
      </w:r>
      <w:r w:rsidRPr="002110FC">
        <w:rPr>
          <w:rFonts w:cs="Arial"/>
          <w:spacing w:val="-1"/>
          <w:lang w:val="es-CR"/>
        </w:rPr>
        <w:t>aportadas</w:t>
      </w:r>
      <w:r w:rsidRPr="002110FC">
        <w:rPr>
          <w:rFonts w:cs="Arial"/>
          <w:spacing w:val="52"/>
          <w:lang w:val="es-CR"/>
        </w:rPr>
        <w:t xml:space="preserve"> </w:t>
      </w:r>
      <w:r w:rsidRPr="002110FC">
        <w:rPr>
          <w:rFonts w:cs="Arial"/>
          <w:spacing w:val="-1"/>
          <w:lang w:val="es-CR"/>
        </w:rPr>
        <w:t>mediante</w:t>
      </w:r>
      <w:r w:rsidRPr="002110FC">
        <w:rPr>
          <w:rFonts w:cs="Arial"/>
          <w:spacing w:val="50"/>
          <w:lang w:val="es-CR"/>
        </w:rPr>
        <w:t xml:space="preserve"> </w:t>
      </w:r>
      <w:r w:rsidRPr="002110FC">
        <w:rPr>
          <w:rFonts w:cs="Arial"/>
          <w:spacing w:val="-1"/>
          <w:lang w:val="es-CR"/>
        </w:rPr>
        <w:t>cualquier</w:t>
      </w:r>
      <w:r w:rsidRPr="002110FC">
        <w:rPr>
          <w:rFonts w:cs="Arial"/>
          <w:spacing w:val="51"/>
          <w:lang w:val="es-CR"/>
        </w:rPr>
        <w:t xml:space="preserve"> </w:t>
      </w:r>
      <w:r w:rsidRPr="002110FC">
        <w:rPr>
          <w:rFonts w:cs="Arial"/>
          <w:spacing w:val="-1"/>
          <w:lang w:val="es-CR"/>
        </w:rPr>
        <w:t>tipo</w:t>
      </w:r>
      <w:r w:rsidRPr="002110FC">
        <w:rPr>
          <w:rFonts w:cs="Arial"/>
          <w:spacing w:val="50"/>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soporte</w:t>
      </w:r>
      <w:r w:rsidRPr="002110FC">
        <w:rPr>
          <w:rFonts w:cs="Arial"/>
          <w:spacing w:val="59"/>
          <w:lang w:val="es-CR"/>
        </w:rPr>
        <w:t xml:space="preserve"> </w:t>
      </w:r>
      <w:r w:rsidRPr="002110FC">
        <w:rPr>
          <w:rFonts w:cs="Arial"/>
          <w:spacing w:val="-1"/>
          <w:lang w:val="es-CR"/>
        </w:rPr>
        <w:t>documental, electrónico,</w:t>
      </w:r>
      <w:r w:rsidRPr="002110FC">
        <w:rPr>
          <w:rFonts w:cs="Arial"/>
          <w:spacing w:val="-3"/>
          <w:lang w:val="es-CR"/>
        </w:rPr>
        <w:t xml:space="preserve"> </w:t>
      </w:r>
      <w:r w:rsidRPr="002110FC">
        <w:rPr>
          <w:rFonts w:cs="Arial"/>
          <w:spacing w:val="-1"/>
          <w:lang w:val="es-CR"/>
        </w:rPr>
        <w:t>informático,</w:t>
      </w:r>
      <w:r w:rsidRPr="002110FC">
        <w:rPr>
          <w:rFonts w:cs="Arial"/>
          <w:spacing w:val="-3"/>
          <w:lang w:val="es-CR"/>
        </w:rPr>
        <w:t xml:space="preserve"> </w:t>
      </w:r>
      <w:r w:rsidRPr="002110FC">
        <w:rPr>
          <w:rFonts w:cs="Arial"/>
          <w:spacing w:val="-1"/>
          <w:lang w:val="es-CR"/>
        </w:rPr>
        <w:t>magnético, óptico,</w:t>
      </w:r>
      <w:r w:rsidRPr="002110FC">
        <w:rPr>
          <w:rFonts w:cs="Arial"/>
          <w:spacing w:val="-3"/>
          <w:lang w:val="es-CR"/>
        </w:rPr>
        <w:t xml:space="preserve"> </w:t>
      </w:r>
      <w:r w:rsidRPr="002110FC">
        <w:rPr>
          <w:rFonts w:cs="Arial"/>
          <w:spacing w:val="-1"/>
          <w:lang w:val="es-CR"/>
        </w:rPr>
        <w:t>telemático</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producido</w:t>
      </w:r>
      <w:r w:rsidRPr="002110FC">
        <w:rPr>
          <w:rFonts w:cs="Arial"/>
          <w:spacing w:val="-2"/>
          <w:lang w:val="es-CR"/>
        </w:rPr>
        <w:t xml:space="preserve"> </w:t>
      </w:r>
      <w:r w:rsidRPr="002110FC">
        <w:rPr>
          <w:rFonts w:cs="Arial"/>
          <w:spacing w:val="-1"/>
          <w:lang w:val="es-CR"/>
        </w:rPr>
        <w:t>por nuevas</w:t>
      </w:r>
      <w:r w:rsidRPr="002110FC">
        <w:rPr>
          <w:rFonts w:cs="Arial"/>
          <w:spacing w:val="63"/>
          <w:lang w:val="es-CR"/>
        </w:rPr>
        <w:t xml:space="preserve"> </w:t>
      </w:r>
      <w:r w:rsidRPr="002110FC">
        <w:rPr>
          <w:rFonts w:cs="Arial"/>
          <w:spacing w:val="-1"/>
          <w:lang w:val="es-CR"/>
        </w:rPr>
        <w:t>tecnologías.</w:t>
      </w:r>
    </w:p>
    <w:p w14:paraId="3D82BEF1" w14:textId="2387F9C9" w:rsidR="00671664" w:rsidRPr="002110FC" w:rsidRDefault="00671664" w:rsidP="005A1070">
      <w:pPr>
        <w:pStyle w:val="Textoindependiente"/>
        <w:ind w:left="0"/>
        <w:jc w:val="both"/>
        <w:rPr>
          <w:rFonts w:cs="Arial"/>
          <w:lang w:val="es-CR"/>
        </w:rPr>
      </w:pPr>
    </w:p>
    <w:p w14:paraId="5BE406C1" w14:textId="77777777" w:rsidR="00671664" w:rsidRPr="002110FC" w:rsidRDefault="00671664" w:rsidP="005A1070">
      <w:pPr>
        <w:rPr>
          <w:rFonts w:ascii="Arial" w:eastAsia="Arial" w:hAnsi="Arial" w:cs="Arial"/>
          <w:lang w:val="es-CR"/>
        </w:rPr>
      </w:pPr>
    </w:p>
    <w:p w14:paraId="55E406D5" w14:textId="77777777" w:rsidR="00671664" w:rsidRPr="002110FC" w:rsidRDefault="00977604" w:rsidP="005A1070">
      <w:pPr>
        <w:pStyle w:val="Ttulo1"/>
        <w:ind w:left="2732" w:right="2412" w:firstLine="1236"/>
        <w:rPr>
          <w:rFonts w:cs="Arial"/>
          <w:b w:val="0"/>
          <w:bCs w:val="0"/>
          <w:lang w:val="es-CR"/>
        </w:rPr>
      </w:pPr>
      <w:r w:rsidRPr="002110FC">
        <w:rPr>
          <w:rFonts w:cs="Arial"/>
          <w:spacing w:val="-1"/>
          <w:lang w:val="es-CR"/>
        </w:rPr>
        <w:t>SECCIÓN</w:t>
      </w:r>
      <w:r w:rsidRPr="002110FC">
        <w:rPr>
          <w:rFonts w:cs="Arial"/>
          <w:spacing w:val="1"/>
          <w:lang w:val="es-CR"/>
        </w:rPr>
        <w:t xml:space="preserve"> </w:t>
      </w:r>
      <w:r w:rsidRPr="002110FC">
        <w:rPr>
          <w:rFonts w:cs="Arial"/>
          <w:spacing w:val="-2"/>
          <w:lang w:val="es-CR"/>
        </w:rPr>
        <w:t>II</w:t>
      </w:r>
      <w:r w:rsidRPr="002110FC">
        <w:rPr>
          <w:rFonts w:cs="Arial"/>
          <w:spacing w:val="20"/>
          <w:lang w:val="es-CR"/>
        </w:rPr>
        <w:t xml:space="preserve"> </w:t>
      </w:r>
      <w:r w:rsidRPr="002110FC">
        <w:rPr>
          <w:rFonts w:cs="Arial"/>
          <w:spacing w:val="-1"/>
          <w:lang w:val="es-CR"/>
        </w:rPr>
        <w:t>PROCEDIMIENTO</w:t>
      </w:r>
      <w:r w:rsidRPr="002110FC">
        <w:rPr>
          <w:rFonts w:cs="Arial"/>
          <w:spacing w:val="1"/>
          <w:lang w:val="es-CR"/>
        </w:rPr>
        <w:t xml:space="preserve"> </w:t>
      </w:r>
      <w:r w:rsidRPr="002110FC">
        <w:rPr>
          <w:rFonts w:cs="Arial"/>
          <w:spacing w:val="-1"/>
          <w:lang w:val="es-CR"/>
        </w:rPr>
        <w:t>DE</w:t>
      </w:r>
      <w:r w:rsidRPr="002110FC">
        <w:rPr>
          <w:rFonts w:cs="Arial"/>
          <w:spacing w:val="-3"/>
          <w:lang w:val="es-CR"/>
        </w:rPr>
        <w:t xml:space="preserve"> </w:t>
      </w:r>
      <w:r w:rsidRPr="002110FC">
        <w:rPr>
          <w:rFonts w:cs="Arial"/>
          <w:spacing w:val="-2"/>
          <w:lang w:val="es-CR"/>
        </w:rPr>
        <w:t>INSPECCIÓN</w:t>
      </w:r>
    </w:p>
    <w:p w14:paraId="27E708B9" w14:textId="77777777" w:rsidR="00671664" w:rsidRPr="002110FC" w:rsidRDefault="00671664" w:rsidP="005A1070">
      <w:pPr>
        <w:rPr>
          <w:rFonts w:ascii="Arial" w:eastAsia="Arial" w:hAnsi="Arial" w:cs="Arial"/>
          <w:b/>
          <w:bCs/>
          <w:lang w:val="es-CR"/>
        </w:rPr>
      </w:pPr>
    </w:p>
    <w:p w14:paraId="654677E6" w14:textId="47A570FC" w:rsidR="00671664" w:rsidRPr="002110FC" w:rsidRDefault="00977604" w:rsidP="005A1070">
      <w:pPr>
        <w:ind w:left="14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4</w:t>
      </w:r>
      <w:r w:rsidR="003614A9" w:rsidRPr="002110FC">
        <w:rPr>
          <w:rFonts w:ascii="Arial" w:hAnsi="Arial" w:cs="Arial"/>
          <w:b/>
          <w:spacing w:val="-1"/>
          <w:lang w:val="es-CR"/>
        </w:rPr>
        <w:t>6</w:t>
      </w:r>
      <w:r w:rsidRPr="002110FC">
        <w:rPr>
          <w:rFonts w:ascii="Arial" w:hAnsi="Arial" w:cs="Arial"/>
          <w:b/>
          <w:spacing w:val="-1"/>
          <w:lang w:val="es-CR"/>
        </w:rPr>
        <w:t>.- Procedencia</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lang w:val="es-CR"/>
        </w:rPr>
        <w:t>la</w:t>
      </w:r>
      <w:r w:rsidRPr="002110FC">
        <w:rPr>
          <w:rFonts w:ascii="Arial" w:hAnsi="Arial" w:cs="Arial"/>
          <w:b/>
          <w:spacing w:val="-2"/>
          <w:lang w:val="es-CR"/>
        </w:rPr>
        <w:t xml:space="preserve"> </w:t>
      </w:r>
      <w:r w:rsidRPr="002110FC">
        <w:rPr>
          <w:rFonts w:ascii="Arial" w:hAnsi="Arial" w:cs="Arial"/>
          <w:b/>
          <w:spacing w:val="-1"/>
          <w:lang w:val="es-CR"/>
        </w:rPr>
        <w:t>inspección.</w:t>
      </w:r>
    </w:p>
    <w:p w14:paraId="5B729276" w14:textId="77777777" w:rsidR="00671664" w:rsidRPr="002110FC" w:rsidRDefault="00671664" w:rsidP="005A1070">
      <w:pPr>
        <w:rPr>
          <w:rFonts w:ascii="Arial" w:eastAsia="Arial" w:hAnsi="Arial" w:cs="Arial"/>
          <w:b/>
          <w:bCs/>
          <w:lang w:val="es-CR"/>
        </w:rPr>
      </w:pPr>
    </w:p>
    <w:p w14:paraId="5569A5E3" w14:textId="696212DD" w:rsidR="00671664" w:rsidRPr="002110FC" w:rsidRDefault="00977604" w:rsidP="005A1070">
      <w:pPr>
        <w:pStyle w:val="Textoindependiente"/>
        <w:ind w:right="133"/>
        <w:jc w:val="both"/>
        <w:rPr>
          <w:rFonts w:cs="Arial"/>
          <w:lang w:val="es-CR"/>
        </w:rPr>
      </w:pPr>
      <w:r w:rsidRPr="002110FC">
        <w:rPr>
          <w:rFonts w:cs="Arial"/>
          <w:lang w:val="es-CR"/>
        </w:rPr>
        <w:t>La</w:t>
      </w:r>
      <w:r w:rsidRPr="002110FC">
        <w:rPr>
          <w:rFonts w:cs="Arial"/>
          <w:spacing w:val="-2"/>
          <w:lang w:val="es-CR"/>
        </w:rPr>
        <w:t xml:space="preserve"> </w:t>
      </w:r>
      <w:r w:rsidRPr="002110FC">
        <w:rPr>
          <w:rFonts w:cs="Arial"/>
          <w:spacing w:val="-1"/>
          <w:lang w:val="es-CR"/>
        </w:rPr>
        <w:t>inspección</w:t>
      </w:r>
      <w:r w:rsidRPr="002110FC">
        <w:rPr>
          <w:rFonts w:cs="Arial"/>
          <w:spacing w:val="-5"/>
          <w:lang w:val="es-CR"/>
        </w:rPr>
        <w:t xml:space="preserve"> </w:t>
      </w:r>
      <w:r w:rsidRPr="002110FC">
        <w:rPr>
          <w:rFonts w:cs="Arial"/>
          <w:lang w:val="es-CR"/>
        </w:rPr>
        <w:t>a</w:t>
      </w:r>
      <w:r w:rsidRPr="002110FC">
        <w:rPr>
          <w:rFonts w:cs="Arial"/>
          <w:spacing w:val="-2"/>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establecimiento</w:t>
      </w:r>
      <w:r w:rsidRPr="002110FC">
        <w:rPr>
          <w:rFonts w:cs="Arial"/>
          <w:spacing w:val="-2"/>
          <w:lang w:val="es-CR"/>
        </w:rPr>
        <w:t xml:space="preserve"> </w:t>
      </w:r>
      <w:r w:rsidRPr="002110FC">
        <w:rPr>
          <w:rFonts w:cs="Arial"/>
          <w:spacing w:val="-1"/>
          <w:lang w:val="es-CR"/>
        </w:rPr>
        <w:t>comercial</w:t>
      </w:r>
      <w:r w:rsidRPr="002110FC">
        <w:rPr>
          <w:rFonts w:cs="Arial"/>
          <w:spacing w:val="-3"/>
          <w:lang w:val="es-CR"/>
        </w:rPr>
        <w:t xml:space="preserve"> </w:t>
      </w:r>
      <w:r w:rsidRPr="002110FC">
        <w:rPr>
          <w:rFonts w:cs="Arial"/>
          <w:lang w:val="es-CR"/>
        </w:rPr>
        <w:t>o</w:t>
      </w:r>
      <w:r w:rsidRPr="002110FC">
        <w:rPr>
          <w:rFonts w:cs="Arial"/>
          <w:spacing w:val="-4"/>
          <w:lang w:val="es-CR"/>
        </w:rPr>
        <w:t xml:space="preserve"> </w:t>
      </w:r>
      <w:r w:rsidRPr="002110FC">
        <w:rPr>
          <w:rFonts w:cs="Arial"/>
          <w:spacing w:val="-1"/>
          <w:lang w:val="es-CR"/>
        </w:rPr>
        <w:t>industrial,</w:t>
      </w:r>
      <w:r w:rsidRPr="002110FC">
        <w:rPr>
          <w:rFonts w:cs="Arial"/>
          <w:spacing w:val="-3"/>
          <w:lang w:val="es-CR"/>
        </w:rPr>
        <w:t xml:space="preserve"> </w:t>
      </w:r>
      <w:r w:rsidRPr="002110FC">
        <w:rPr>
          <w:rFonts w:cs="Arial"/>
          <w:lang w:val="es-CR"/>
        </w:rPr>
        <w:t>o</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otras</w:t>
      </w:r>
      <w:r w:rsidRPr="002110FC">
        <w:rPr>
          <w:rFonts w:cs="Arial"/>
          <w:spacing w:val="-4"/>
          <w:lang w:val="es-CR"/>
        </w:rPr>
        <w:t xml:space="preserve"> </w:t>
      </w:r>
      <w:r w:rsidRPr="002110FC">
        <w:rPr>
          <w:rFonts w:cs="Arial"/>
          <w:spacing w:val="-1"/>
          <w:lang w:val="es-CR"/>
        </w:rPr>
        <w:t>propiedades</w:t>
      </w:r>
      <w:r w:rsidRPr="002110FC">
        <w:rPr>
          <w:rFonts w:cs="Arial"/>
          <w:spacing w:val="-4"/>
          <w:lang w:val="es-CR"/>
        </w:rPr>
        <w:t xml:space="preserve"> </w:t>
      </w:r>
      <w:r w:rsidRPr="002110FC">
        <w:rPr>
          <w:rFonts w:cs="Arial"/>
          <w:spacing w:val="-1"/>
          <w:lang w:val="es-CR"/>
        </w:rPr>
        <w:t>muebles</w:t>
      </w:r>
      <w:r w:rsidRPr="002110FC">
        <w:rPr>
          <w:rFonts w:cs="Arial"/>
          <w:spacing w:val="-2"/>
          <w:lang w:val="es-CR"/>
        </w:rPr>
        <w:t xml:space="preserve"> </w:t>
      </w:r>
      <w:r w:rsidRPr="002110FC">
        <w:rPr>
          <w:rFonts w:cs="Arial"/>
          <w:lang w:val="es-CR"/>
        </w:rPr>
        <w:t>e</w:t>
      </w:r>
      <w:r w:rsidRPr="002110FC">
        <w:rPr>
          <w:rFonts w:cs="Arial"/>
          <w:spacing w:val="53"/>
          <w:lang w:val="es-CR"/>
        </w:rPr>
        <w:t xml:space="preserve"> </w:t>
      </w:r>
      <w:r w:rsidRPr="002110FC">
        <w:rPr>
          <w:rFonts w:cs="Arial"/>
          <w:spacing w:val="-1"/>
          <w:lang w:val="es-CR"/>
        </w:rPr>
        <w:t>inmuebles,</w:t>
      </w:r>
      <w:r w:rsidRPr="002110FC">
        <w:rPr>
          <w:rFonts w:cs="Arial"/>
          <w:spacing w:val="-8"/>
          <w:lang w:val="es-CR"/>
        </w:rPr>
        <w:t xml:space="preserve"> </w:t>
      </w:r>
      <w:r w:rsidRPr="002110FC">
        <w:rPr>
          <w:rFonts w:cs="Arial"/>
          <w:spacing w:val="-1"/>
          <w:lang w:val="es-CR"/>
        </w:rPr>
        <w:t>prevista</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artículo</w:t>
      </w:r>
      <w:r w:rsidRPr="002110FC">
        <w:rPr>
          <w:rFonts w:cs="Arial"/>
          <w:spacing w:val="-9"/>
          <w:lang w:val="es-CR"/>
        </w:rPr>
        <w:t xml:space="preserve"> </w:t>
      </w:r>
      <w:r w:rsidRPr="002110FC">
        <w:rPr>
          <w:rFonts w:cs="Arial"/>
          <w:lang w:val="es-CR"/>
        </w:rPr>
        <w:t>82</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9"/>
          <w:lang w:val="es-CR"/>
        </w:rPr>
        <w:t xml:space="preserve"> </w:t>
      </w:r>
      <w:r w:rsidR="00530359" w:rsidRPr="002110FC">
        <w:rPr>
          <w:rFonts w:cs="Arial"/>
          <w:spacing w:val="-1"/>
          <w:lang w:val="es-CR"/>
        </w:rPr>
        <w:t>Ley N.° 9736</w:t>
      </w:r>
      <w:r w:rsidRPr="002110FC">
        <w:rPr>
          <w:rFonts w:cs="Arial"/>
          <w:spacing w:val="-1"/>
          <w:lang w:val="es-CR"/>
        </w:rPr>
        <w:t>,</w:t>
      </w:r>
      <w:r w:rsidRPr="002110FC">
        <w:rPr>
          <w:rFonts w:cs="Arial"/>
          <w:spacing w:val="6"/>
          <w:lang w:val="es-CR"/>
        </w:rPr>
        <w:t xml:space="preserve"> </w:t>
      </w:r>
      <w:r w:rsidRPr="002110FC">
        <w:rPr>
          <w:rFonts w:cs="Arial"/>
          <w:spacing w:val="-1"/>
          <w:lang w:val="es-CR"/>
        </w:rPr>
        <w:t>procederá</w:t>
      </w:r>
      <w:r w:rsidRPr="002110FC">
        <w:rPr>
          <w:rFonts w:cs="Arial"/>
          <w:spacing w:val="2"/>
          <w:lang w:val="es-CR"/>
        </w:rPr>
        <w:t xml:space="preserve"> </w:t>
      </w:r>
      <w:r w:rsidRPr="002110FC">
        <w:rPr>
          <w:rFonts w:cs="Arial"/>
          <w:spacing w:val="-1"/>
          <w:lang w:val="es-CR"/>
        </w:rPr>
        <w:t>cuando</w:t>
      </w:r>
      <w:r w:rsidRPr="002110FC">
        <w:rPr>
          <w:rFonts w:cs="Arial"/>
          <w:spacing w:val="5"/>
          <w:lang w:val="es-CR"/>
        </w:rPr>
        <w:t xml:space="preserve"> </w:t>
      </w:r>
      <w:r w:rsidRPr="002110FC">
        <w:rPr>
          <w:rFonts w:cs="Arial"/>
          <w:spacing w:val="-1"/>
          <w:lang w:val="es-CR"/>
        </w:rPr>
        <w:t>concurran</w:t>
      </w:r>
      <w:r w:rsidRPr="002110FC">
        <w:rPr>
          <w:rFonts w:cs="Arial"/>
          <w:spacing w:val="41"/>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siguientes</w:t>
      </w:r>
      <w:r w:rsidRPr="002110FC">
        <w:rPr>
          <w:rFonts w:cs="Arial"/>
          <w:lang w:val="es-CR"/>
        </w:rPr>
        <w:t xml:space="preserve"> </w:t>
      </w:r>
      <w:r w:rsidRPr="002110FC">
        <w:rPr>
          <w:rFonts w:cs="Arial"/>
          <w:spacing w:val="-1"/>
          <w:lang w:val="es-CR"/>
        </w:rPr>
        <w:t>supuestos:</w:t>
      </w:r>
    </w:p>
    <w:p w14:paraId="510DDA51" w14:textId="77777777" w:rsidR="00671664" w:rsidRPr="002110FC" w:rsidRDefault="00671664" w:rsidP="005A1070">
      <w:pPr>
        <w:rPr>
          <w:rFonts w:ascii="Arial" w:eastAsia="Arial" w:hAnsi="Arial" w:cs="Arial"/>
          <w:lang w:val="es-CR"/>
        </w:rPr>
      </w:pPr>
    </w:p>
    <w:p w14:paraId="1B7D4200" w14:textId="77777777" w:rsidR="00671664" w:rsidRPr="002110FC" w:rsidRDefault="00977604" w:rsidP="005A1070">
      <w:pPr>
        <w:pStyle w:val="Textoindependiente"/>
        <w:numPr>
          <w:ilvl w:val="0"/>
          <w:numId w:val="30"/>
        </w:numPr>
        <w:tabs>
          <w:tab w:val="left" w:pos="862"/>
        </w:tabs>
        <w:ind w:right="184"/>
        <w:jc w:val="both"/>
        <w:rPr>
          <w:rFonts w:cs="Arial"/>
          <w:lang w:val="es-CR"/>
        </w:rPr>
      </w:pPr>
      <w:r w:rsidRPr="002110FC">
        <w:rPr>
          <w:rFonts w:cs="Arial"/>
          <w:spacing w:val="-1"/>
          <w:lang w:val="es-CR"/>
        </w:rPr>
        <w:t>Un</w:t>
      </w:r>
      <w:r w:rsidRPr="002110FC">
        <w:rPr>
          <w:rFonts w:cs="Arial"/>
          <w:spacing w:val="12"/>
          <w:lang w:val="es-CR"/>
        </w:rPr>
        <w:t xml:space="preserve"> </w:t>
      </w:r>
      <w:r w:rsidRPr="002110FC">
        <w:rPr>
          <w:rFonts w:cs="Arial"/>
          <w:spacing w:val="-1"/>
          <w:lang w:val="es-CR"/>
        </w:rPr>
        <w:t>procedimiento</w:t>
      </w:r>
      <w:r w:rsidRPr="002110FC">
        <w:rPr>
          <w:rFonts w:cs="Arial"/>
          <w:spacing w:val="11"/>
          <w:lang w:val="es-CR"/>
        </w:rPr>
        <w:t xml:space="preserve"> </w:t>
      </w:r>
      <w:r w:rsidRPr="002110FC">
        <w:rPr>
          <w:rFonts w:cs="Arial"/>
          <w:spacing w:val="-1"/>
          <w:lang w:val="es-CR"/>
        </w:rPr>
        <w:t>especial</w:t>
      </w:r>
      <w:r w:rsidRPr="002110FC">
        <w:rPr>
          <w:rFonts w:cs="Arial"/>
          <w:spacing w:val="11"/>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curso</w:t>
      </w:r>
      <w:r w:rsidRPr="002110FC">
        <w:rPr>
          <w:rFonts w:cs="Arial"/>
          <w:spacing w:val="10"/>
          <w:lang w:val="es-CR"/>
        </w:rPr>
        <w:t xml:space="preserve"> </w:t>
      </w:r>
      <w:r w:rsidRPr="002110FC">
        <w:rPr>
          <w:rFonts w:cs="Arial"/>
          <w:spacing w:val="-1"/>
          <w:lang w:val="es-CR"/>
        </w:rPr>
        <w:t>para</w:t>
      </w:r>
      <w:r w:rsidRPr="002110FC">
        <w:rPr>
          <w:rFonts w:cs="Arial"/>
          <w:spacing w:val="10"/>
          <w:lang w:val="es-CR"/>
        </w:rPr>
        <w:t xml:space="preserve"> </w:t>
      </w:r>
      <w:r w:rsidRPr="002110FC">
        <w:rPr>
          <w:rFonts w:cs="Arial"/>
          <w:spacing w:val="-1"/>
          <w:lang w:val="es-CR"/>
        </w:rPr>
        <w:t>determinar</w:t>
      </w:r>
      <w:r w:rsidRPr="002110FC">
        <w:rPr>
          <w:rFonts w:cs="Arial"/>
          <w:spacing w:val="13"/>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existencia</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práctica</w:t>
      </w:r>
      <w:r w:rsidRPr="002110FC">
        <w:rPr>
          <w:rFonts w:cs="Arial"/>
          <w:spacing w:val="43"/>
          <w:lang w:val="es-CR"/>
        </w:rPr>
        <w:t xml:space="preserve"> </w:t>
      </w:r>
      <w:r w:rsidRPr="002110FC">
        <w:rPr>
          <w:rFonts w:cs="Arial"/>
          <w:spacing w:val="-1"/>
          <w:lang w:val="es-CR"/>
        </w:rPr>
        <w:t>monopolística</w:t>
      </w:r>
      <w:r w:rsidRPr="002110FC">
        <w:rPr>
          <w:rFonts w:cs="Arial"/>
          <w:spacing w:val="12"/>
          <w:lang w:val="es-CR"/>
        </w:rPr>
        <w:t xml:space="preserve"> </w:t>
      </w:r>
      <w:r w:rsidRPr="002110FC">
        <w:rPr>
          <w:rFonts w:cs="Arial"/>
          <w:spacing w:val="-1"/>
          <w:lang w:val="es-CR"/>
        </w:rPr>
        <w:t>absoluta</w:t>
      </w:r>
      <w:r w:rsidRPr="002110FC">
        <w:rPr>
          <w:rFonts w:cs="Arial"/>
          <w:spacing w:val="10"/>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relativa,</w:t>
      </w:r>
      <w:r w:rsidRPr="002110FC">
        <w:rPr>
          <w:rFonts w:cs="Arial"/>
          <w:spacing w:val="13"/>
          <w:lang w:val="es-CR"/>
        </w:rPr>
        <w:t xml:space="preserve"> </w:t>
      </w:r>
      <w:r w:rsidRPr="002110FC">
        <w:rPr>
          <w:rFonts w:cs="Arial"/>
          <w:lang w:val="es-CR"/>
        </w:rPr>
        <w:t>ya</w:t>
      </w:r>
      <w:r w:rsidRPr="002110FC">
        <w:rPr>
          <w:rFonts w:cs="Arial"/>
          <w:spacing w:val="10"/>
          <w:lang w:val="es-CR"/>
        </w:rPr>
        <w:t xml:space="preserve"> </w:t>
      </w:r>
      <w:r w:rsidRPr="002110FC">
        <w:rPr>
          <w:rFonts w:cs="Arial"/>
          <w:lang w:val="es-CR"/>
        </w:rPr>
        <w:t>sea</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spacing w:val="-2"/>
          <w:lang w:val="es-CR"/>
        </w:rPr>
        <w:t>fase</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investigación</w:t>
      </w:r>
      <w:r w:rsidRPr="002110FC">
        <w:rPr>
          <w:rFonts w:cs="Arial"/>
          <w:spacing w:val="12"/>
          <w:lang w:val="es-CR"/>
        </w:rPr>
        <w:t xml:space="preserve"> </w:t>
      </w:r>
      <w:r w:rsidRPr="002110FC">
        <w:rPr>
          <w:rFonts w:cs="Arial"/>
          <w:spacing w:val="-1"/>
          <w:lang w:val="es-CR"/>
        </w:rPr>
        <w:t>preliminar</w:t>
      </w:r>
      <w:r w:rsidRPr="002110FC">
        <w:rPr>
          <w:rFonts w:cs="Arial"/>
          <w:spacing w:val="13"/>
          <w:lang w:val="es-CR"/>
        </w:rPr>
        <w:t xml:space="preserve"> </w:t>
      </w:r>
      <w:r w:rsidRPr="002110FC">
        <w:rPr>
          <w:rFonts w:cs="Arial"/>
          <w:lang w:val="es-CR"/>
        </w:rPr>
        <w:t>o</w:t>
      </w:r>
      <w:r w:rsidRPr="002110FC">
        <w:rPr>
          <w:rFonts w:cs="Arial"/>
          <w:spacing w:val="12"/>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instrucción.</w:t>
      </w:r>
    </w:p>
    <w:p w14:paraId="531E9376" w14:textId="1BB208A8" w:rsidR="00671664" w:rsidRPr="002110FC" w:rsidRDefault="00977604" w:rsidP="005A1070">
      <w:pPr>
        <w:pStyle w:val="Textoindependiente"/>
        <w:numPr>
          <w:ilvl w:val="0"/>
          <w:numId w:val="30"/>
        </w:numPr>
        <w:tabs>
          <w:tab w:val="left" w:pos="862"/>
        </w:tabs>
        <w:jc w:val="both"/>
        <w:rPr>
          <w:rFonts w:cs="Arial"/>
          <w:lang w:val="es-CR"/>
        </w:rPr>
      </w:pPr>
      <w:r w:rsidRPr="002110FC">
        <w:rPr>
          <w:rFonts w:cs="Arial"/>
          <w:spacing w:val="-1"/>
          <w:lang w:val="es-CR"/>
        </w:rPr>
        <w:t>Indicios</w:t>
      </w:r>
      <w:r w:rsidRPr="002110FC">
        <w:rPr>
          <w:rFonts w:cs="Arial"/>
          <w:spacing w:val="27"/>
          <w:lang w:val="es-CR"/>
        </w:rPr>
        <w:t xml:space="preserve"> </w:t>
      </w:r>
      <w:r w:rsidRPr="002110FC">
        <w:rPr>
          <w:rFonts w:cs="Arial"/>
          <w:spacing w:val="-1"/>
          <w:lang w:val="es-CR"/>
        </w:rPr>
        <w:t>sobre</w:t>
      </w:r>
      <w:r w:rsidRPr="002110FC">
        <w:rPr>
          <w:rFonts w:cs="Arial"/>
          <w:spacing w:val="24"/>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existencia</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evidencia</w:t>
      </w:r>
      <w:r w:rsidRPr="002110FC">
        <w:rPr>
          <w:rFonts w:cs="Arial"/>
          <w:spacing w:val="27"/>
          <w:lang w:val="es-CR"/>
        </w:rPr>
        <w:t xml:space="preserve"> </w:t>
      </w:r>
      <w:r w:rsidRPr="002110FC">
        <w:rPr>
          <w:rFonts w:cs="Arial"/>
          <w:spacing w:val="-1"/>
          <w:lang w:val="es-CR"/>
        </w:rPr>
        <w:t>relevante</w:t>
      </w:r>
      <w:r w:rsidRPr="002110FC">
        <w:rPr>
          <w:rFonts w:cs="Arial"/>
          <w:spacing w:val="27"/>
          <w:lang w:val="es-CR"/>
        </w:rPr>
        <w:t xml:space="preserve"> </w:t>
      </w:r>
      <w:r w:rsidRPr="002110FC">
        <w:rPr>
          <w:rFonts w:cs="Arial"/>
          <w:spacing w:val="-1"/>
          <w:lang w:val="es-CR"/>
        </w:rPr>
        <w:t>para</w:t>
      </w:r>
      <w:r w:rsidRPr="002110FC">
        <w:rPr>
          <w:rFonts w:cs="Arial"/>
          <w:spacing w:val="24"/>
          <w:lang w:val="es-CR"/>
        </w:rPr>
        <w:t xml:space="preserve"> </w:t>
      </w:r>
      <w:r w:rsidRPr="002110FC">
        <w:rPr>
          <w:rFonts w:cs="Arial"/>
          <w:spacing w:val="-1"/>
          <w:lang w:val="es-CR"/>
        </w:rPr>
        <w:t>dicha</w:t>
      </w:r>
      <w:r w:rsidRPr="002110FC">
        <w:rPr>
          <w:rFonts w:cs="Arial"/>
          <w:spacing w:val="26"/>
          <w:lang w:val="es-CR"/>
        </w:rPr>
        <w:t xml:space="preserve"> </w:t>
      </w:r>
      <w:r w:rsidRPr="002110FC">
        <w:rPr>
          <w:rFonts w:cs="Arial"/>
          <w:spacing w:val="-1"/>
          <w:lang w:val="es-CR"/>
        </w:rPr>
        <w:t>investigación,</w:t>
      </w:r>
      <w:r w:rsidRPr="002110FC">
        <w:rPr>
          <w:rFonts w:cs="Arial"/>
          <w:spacing w:val="28"/>
          <w:lang w:val="es-CR"/>
        </w:rPr>
        <w:t xml:space="preserve"> </w:t>
      </w:r>
      <w:r w:rsidRPr="002110FC">
        <w:rPr>
          <w:rFonts w:cs="Arial"/>
          <w:spacing w:val="-1"/>
          <w:lang w:val="es-CR"/>
        </w:rPr>
        <w:t>que</w:t>
      </w:r>
      <w:r w:rsidR="006915A0" w:rsidRPr="002110FC">
        <w:rPr>
          <w:rFonts w:cs="Arial"/>
          <w:lang w:val="es-CR"/>
        </w:rPr>
        <w:t xml:space="preserve"> </w:t>
      </w:r>
      <w:r w:rsidRPr="002110FC">
        <w:rPr>
          <w:rFonts w:cs="Arial"/>
          <w:lang w:val="es-CR"/>
        </w:rPr>
        <w:t>esté</w:t>
      </w:r>
      <w:r w:rsidR="00811A4F" w:rsidRPr="002110FC">
        <w:rPr>
          <w:rFonts w:cs="Arial"/>
          <w:lang w:val="es-CR"/>
        </w:rPr>
        <w:t xml:space="preserve"> </w:t>
      </w:r>
      <w:r w:rsidRPr="002110FC">
        <w:rPr>
          <w:rFonts w:cs="Arial"/>
          <w:lang w:val="es-CR"/>
        </w:rPr>
        <w:t>en</w:t>
      </w:r>
      <w:r w:rsidR="00811A4F" w:rsidRPr="002110FC">
        <w:rPr>
          <w:rFonts w:cs="Arial"/>
          <w:lang w:val="es-CR"/>
        </w:rPr>
        <w:t xml:space="preserve"> </w:t>
      </w:r>
      <w:r w:rsidRPr="002110FC">
        <w:rPr>
          <w:rFonts w:cs="Arial"/>
          <w:spacing w:val="-1"/>
          <w:lang w:val="es-CR"/>
        </w:rPr>
        <w:t>poder</w:t>
      </w:r>
      <w:r w:rsidR="00811A4F" w:rsidRPr="002110FC">
        <w:rPr>
          <w:rFonts w:cs="Arial"/>
          <w:lang w:val="es-CR"/>
        </w:rPr>
        <w:t xml:space="preserve"> </w:t>
      </w:r>
      <w:r w:rsidRPr="002110FC">
        <w:rPr>
          <w:rFonts w:cs="Arial"/>
          <w:lang w:val="es-CR"/>
        </w:rPr>
        <w:t>de</w:t>
      </w:r>
      <w:r w:rsidR="00811A4F" w:rsidRPr="002110FC">
        <w:rPr>
          <w:rFonts w:cs="Arial"/>
          <w:lang w:val="es-CR"/>
        </w:rPr>
        <w:t xml:space="preserve"> </w:t>
      </w:r>
      <w:r w:rsidRPr="002110FC">
        <w:rPr>
          <w:rFonts w:cs="Arial"/>
          <w:spacing w:val="-1"/>
          <w:lang w:val="es-CR"/>
        </w:rPr>
        <w:t>uno</w:t>
      </w:r>
      <w:r w:rsidR="00811A4F" w:rsidRPr="002110FC">
        <w:rPr>
          <w:rFonts w:cs="Arial"/>
          <w:lang w:val="es-CR"/>
        </w:rPr>
        <w:t xml:space="preserve"> </w:t>
      </w:r>
      <w:r w:rsidRPr="002110FC">
        <w:rPr>
          <w:rFonts w:cs="Arial"/>
          <w:lang w:val="es-CR"/>
        </w:rPr>
        <w:t>o</w:t>
      </w:r>
      <w:r w:rsidR="00811A4F" w:rsidRPr="002110FC">
        <w:rPr>
          <w:rFonts w:cs="Arial"/>
          <w:lang w:val="es-CR"/>
        </w:rPr>
        <w:t xml:space="preserve"> </w:t>
      </w:r>
      <w:r w:rsidRPr="002110FC">
        <w:rPr>
          <w:rFonts w:cs="Arial"/>
          <w:spacing w:val="-1"/>
          <w:lang w:val="es-CR"/>
        </w:rPr>
        <w:t>más</w:t>
      </w:r>
      <w:r w:rsidR="00811A4F" w:rsidRPr="002110FC">
        <w:rPr>
          <w:rFonts w:cs="Arial"/>
          <w:lang w:val="es-CR"/>
        </w:rPr>
        <w:t xml:space="preserve"> </w:t>
      </w:r>
      <w:r w:rsidRPr="002110FC">
        <w:rPr>
          <w:rFonts w:cs="Arial"/>
          <w:spacing w:val="-1"/>
          <w:lang w:val="es-CR"/>
        </w:rPr>
        <w:t>agentes</w:t>
      </w:r>
      <w:r w:rsidR="00811A4F" w:rsidRPr="002110FC">
        <w:rPr>
          <w:rFonts w:cs="Arial"/>
          <w:lang w:val="es-CR"/>
        </w:rPr>
        <w:t xml:space="preserve"> </w:t>
      </w:r>
      <w:r w:rsidRPr="002110FC">
        <w:rPr>
          <w:rFonts w:cs="Arial"/>
          <w:spacing w:val="-1"/>
          <w:lang w:val="es-CR"/>
        </w:rPr>
        <w:t>económicos</w:t>
      </w:r>
      <w:r w:rsidR="006915A0" w:rsidRPr="002110FC">
        <w:rPr>
          <w:rFonts w:cs="Arial"/>
          <w:spacing w:val="-1"/>
          <w:lang w:val="es-CR"/>
        </w:rPr>
        <w:t xml:space="preserve"> o personas físicas</w:t>
      </w:r>
      <w:r w:rsidRPr="002110FC">
        <w:rPr>
          <w:rFonts w:cs="Arial"/>
          <w:spacing w:val="-1"/>
          <w:lang w:val="es-CR"/>
        </w:rPr>
        <w:t>,</w:t>
      </w:r>
      <w:r w:rsidR="00811A4F" w:rsidRPr="002110FC">
        <w:rPr>
          <w:rFonts w:cs="Arial"/>
          <w:lang w:val="es-CR"/>
        </w:rPr>
        <w:t xml:space="preserve"> </w:t>
      </w:r>
      <w:r w:rsidRPr="002110FC">
        <w:rPr>
          <w:rFonts w:cs="Arial"/>
          <w:spacing w:val="-1"/>
          <w:lang w:val="es-CR"/>
        </w:rPr>
        <w:t>sean</w:t>
      </w:r>
      <w:r w:rsidR="00811A4F" w:rsidRPr="002110FC">
        <w:rPr>
          <w:rFonts w:cs="Arial"/>
          <w:lang w:val="es-CR"/>
        </w:rPr>
        <w:t xml:space="preserve"> </w:t>
      </w:r>
      <w:r w:rsidRPr="002110FC">
        <w:rPr>
          <w:rFonts w:cs="Arial"/>
          <w:spacing w:val="-1"/>
          <w:lang w:val="es-CR"/>
        </w:rPr>
        <w:t>objeto</w:t>
      </w:r>
      <w:r w:rsidR="00811A4F" w:rsidRPr="002110FC">
        <w:rPr>
          <w:rFonts w:cs="Arial"/>
          <w:lang w:val="es-CR"/>
        </w:rPr>
        <w:t xml:space="preserve"> </w:t>
      </w:r>
      <w:r w:rsidRPr="002110FC">
        <w:rPr>
          <w:rFonts w:cs="Arial"/>
          <w:lang w:val="es-CR"/>
        </w:rPr>
        <w:t>o</w:t>
      </w:r>
      <w:r w:rsidR="00811A4F" w:rsidRPr="002110FC">
        <w:rPr>
          <w:rFonts w:cs="Arial"/>
          <w:lang w:val="es-CR"/>
        </w:rPr>
        <w:t xml:space="preserve"> </w:t>
      </w:r>
      <w:r w:rsidRPr="002110FC">
        <w:rPr>
          <w:rFonts w:cs="Arial"/>
          <w:lang w:val="es-CR"/>
        </w:rPr>
        <w:t>no</w:t>
      </w:r>
      <w:r w:rsidR="00811A4F" w:rsidRPr="002110FC">
        <w:rPr>
          <w:rFonts w:cs="Arial"/>
          <w:lang w:val="es-CR"/>
        </w:rPr>
        <w:t xml:space="preserve"> </w:t>
      </w:r>
      <w:r w:rsidRPr="002110FC">
        <w:rPr>
          <w:rFonts w:cs="Arial"/>
          <w:lang w:val="es-CR"/>
        </w:rPr>
        <w:t>de</w:t>
      </w:r>
      <w:r w:rsidR="00811A4F" w:rsidRPr="002110FC">
        <w:rPr>
          <w:rFonts w:cs="Arial"/>
          <w:lang w:val="es-CR"/>
        </w:rPr>
        <w:t xml:space="preserve"> </w:t>
      </w:r>
      <w:r w:rsidRPr="002110FC">
        <w:rPr>
          <w:rFonts w:cs="Arial"/>
          <w:spacing w:val="-1"/>
          <w:lang w:val="es-CR"/>
        </w:rPr>
        <w:t>la</w:t>
      </w:r>
      <w:r w:rsidR="006915A0" w:rsidRPr="002110FC">
        <w:rPr>
          <w:rFonts w:cs="Arial"/>
          <w:spacing w:val="35"/>
          <w:lang w:val="es-CR"/>
        </w:rPr>
        <w:t xml:space="preserve"> </w:t>
      </w:r>
      <w:r w:rsidRPr="002110FC">
        <w:rPr>
          <w:rFonts w:cs="Arial"/>
          <w:spacing w:val="-1"/>
          <w:lang w:val="es-CR"/>
        </w:rPr>
        <w:t>investigación.</w:t>
      </w:r>
    </w:p>
    <w:p w14:paraId="570BFD91" w14:textId="77777777" w:rsidR="00671664" w:rsidRPr="002110FC" w:rsidRDefault="00977604" w:rsidP="005A1070">
      <w:pPr>
        <w:pStyle w:val="Textoindependiente"/>
        <w:numPr>
          <w:ilvl w:val="0"/>
          <w:numId w:val="30"/>
        </w:numPr>
        <w:tabs>
          <w:tab w:val="left" w:pos="822"/>
        </w:tabs>
        <w:ind w:left="822" w:right="165"/>
        <w:jc w:val="both"/>
        <w:rPr>
          <w:rFonts w:cs="Arial"/>
          <w:lang w:val="es-CR"/>
        </w:rPr>
      </w:pPr>
      <w:r w:rsidRPr="002110FC">
        <w:rPr>
          <w:rFonts w:cs="Arial"/>
          <w:spacing w:val="-1"/>
          <w:lang w:val="es-CR"/>
        </w:rPr>
        <w:t>Peligro</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en</w:t>
      </w:r>
      <w:r w:rsidRPr="002110FC">
        <w:rPr>
          <w:rFonts w:cs="Arial"/>
          <w:spacing w:val="1"/>
          <w:lang w:val="es-CR"/>
        </w:rPr>
        <w:t xml:space="preserve"> </w:t>
      </w:r>
      <w:r w:rsidRPr="002110FC">
        <w:rPr>
          <w:rFonts w:cs="Arial"/>
          <w:spacing w:val="-1"/>
          <w:lang w:val="es-CR"/>
        </w:rPr>
        <w:t>ausencia</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inspección,</w:t>
      </w:r>
      <w:r w:rsidRPr="002110FC">
        <w:rPr>
          <w:rFonts w:cs="Arial"/>
          <w:spacing w:val="3"/>
          <w:lang w:val="es-CR"/>
        </w:rPr>
        <w:t xml:space="preserve"> </w:t>
      </w:r>
      <w:r w:rsidRPr="002110FC">
        <w:rPr>
          <w:rFonts w:cs="Arial"/>
          <w:spacing w:val="-1"/>
          <w:lang w:val="es-CR"/>
        </w:rPr>
        <w:t>dicha</w:t>
      </w:r>
      <w:r w:rsidRPr="002110FC">
        <w:rPr>
          <w:rFonts w:cs="Arial"/>
          <w:spacing w:val="3"/>
          <w:lang w:val="es-CR"/>
        </w:rPr>
        <w:t xml:space="preserve"> </w:t>
      </w:r>
      <w:r w:rsidRPr="002110FC">
        <w:rPr>
          <w:rFonts w:cs="Arial"/>
          <w:spacing w:val="-1"/>
          <w:lang w:val="es-CR"/>
        </w:rPr>
        <w:t>evidencia</w:t>
      </w:r>
      <w:r w:rsidRPr="002110FC">
        <w:rPr>
          <w:rFonts w:cs="Arial"/>
          <w:spacing w:val="4"/>
          <w:lang w:val="es-CR"/>
        </w:rPr>
        <w:t xml:space="preserve"> </w:t>
      </w:r>
      <w:r w:rsidRPr="002110FC">
        <w:rPr>
          <w:rFonts w:cs="Arial"/>
          <w:lang w:val="es-CR"/>
        </w:rPr>
        <w:t>no</w:t>
      </w:r>
      <w:r w:rsidRPr="002110FC">
        <w:rPr>
          <w:rFonts w:cs="Arial"/>
          <w:spacing w:val="3"/>
          <w:lang w:val="es-CR"/>
        </w:rPr>
        <w:t xml:space="preserve"> </w:t>
      </w:r>
      <w:r w:rsidRPr="002110FC">
        <w:rPr>
          <w:rFonts w:cs="Arial"/>
          <w:spacing w:val="-1"/>
          <w:lang w:val="es-CR"/>
        </w:rPr>
        <w:t>pueda</w:t>
      </w:r>
      <w:r w:rsidRPr="002110FC">
        <w:rPr>
          <w:rFonts w:cs="Arial"/>
          <w:spacing w:val="4"/>
          <w:lang w:val="es-CR"/>
        </w:rPr>
        <w:t xml:space="preserve"> </w:t>
      </w:r>
      <w:r w:rsidRPr="002110FC">
        <w:rPr>
          <w:rFonts w:cs="Arial"/>
          <w:lang w:val="es-CR"/>
        </w:rPr>
        <w:t>ser</w:t>
      </w:r>
      <w:r w:rsidRPr="002110FC">
        <w:rPr>
          <w:rFonts w:cs="Arial"/>
          <w:spacing w:val="35"/>
          <w:lang w:val="es-CR"/>
        </w:rPr>
        <w:t xml:space="preserve"> </w:t>
      </w:r>
      <w:r w:rsidRPr="002110FC">
        <w:rPr>
          <w:rFonts w:cs="Arial"/>
          <w:spacing w:val="-1"/>
          <w:lang w:val="es-CR"/>
        </w:rPr>
        <w:t>incorporada</w:t>
      </w:r>
      <w:r w:rsidRPr="002110FC">
        <w:rPr>
          <w:rFonts w:cs="Arial"/>
          <w:spacing w:val="44"/>
          <w:lang w:val="es-CR"/>
        </w:rPr>
        <w:t xml:space="preserve"> </w:t>
      </w:r>
      <w:r w:rsidRPr="002110FC">
        <w:rPr>
          <w:rFonts w:cs="Arial"/>
          <w:lang w:val="es-CR"/>
        </w:rPr>
        <w:t>a</w:t>
      </w:r>
      <w:r w:rsidRPr="002110FC">
        <w:rPr>
          <w:rFonts w:cs="Arial"/>
          <w:spacing w:val="47"/>
          <w:lang w:val="es-CR"/>
        </w:rPr>
        <w:t xml:space="preserve"> </w:t>
      </w:r>
      <w:r w:rsidRPr="002110FC">
        <w:rPr>
          <w:rFonts w:cs="Arial"/>
          <w:spacing w:val="-1"/>
          <w:lang w:val="es-CR"/>
        </w:rPr>
        <w:t>la</w:t>
      </w:r>
      <w:r w:rsidRPr="002110FC">
        <w:rPr>
          <w:rFonts w:cs="Arial"/>
          <w:spacing w:val="44"/>
          <w:lang w:val="es-CR"/>
        </w:rPr>
        <w:t xml:space="preserve"> </w:t>
      </w:r>
      <w:r w:rsidRPr="002110FC">
        <w:rPr>
          <w:rFonts w:cs="Arial"/>
          <w:spacing w:val="-1"/>
          <w:lang w:val="es-CR"/>
        </w:rPr>
        <w:t>investigación,</w:t>
      </w:r>
      <w:r w:rsidRPr="002110FC">
        <w:rPr>
          <w:rFonts w:cs="Arial"/>
          <w:spacing w:val="46"/>
          <w:lang w:val="es-CR"/>
        </w:rPr>
        <w:t xml:space="preserve"> </w:t>
      </w:r>
      <w:r w:rsidRPr="002110FC">
        <w:rPr>
          <w:rFonts w:cs="Arial"/>
          <w:spacing w:val="-1"/>
          <w:lang w:val="es-CR"/>
        </w:rPr>
        <w:t>incluyendo</w:t>
      </w:r>
      <w:r w:rsidRPr="002110FC">
        <w:rPr>
          <w:rFonts w:cs="Arial"/>
          <w:spacing w:val="47"/>
          <w:lang w:val="es-CR"/>
        </w:rPr>
        <w:t xml:space="preserve"> </w:t>
      </w:r>
      <w:r w:rsidRPr="002110FC">
        <w:rPr>
          <w:rFonts w:cs="Arial"/>
          <w:spacing w:val="-2"/>
          <w:lang w:val="es-CR"/>
        </w:rPr>
        <w:t>la</w:t>
      </w:r>
      <w:r w:rsidRPr="002110FC">
        <w:rPr>
          <w:rFonts w:cs="Arial"/>
          <w:spacing w:val="47"/>
          <w:lang w:val="es-CR"/>
        </w:rPr>
        <w:t xml:space="preserve"> </w:t>
      </w:r>
      <w:r w:rsidRPr="002110FC">
        <w:rPr>
          <w:rFonts w:cs="Arial"/>
          <w:spacing w:val="-1"/>
          <w:lang w:val="es-CR"/>
        </w:rPr>
        <w:t>posibilidad</w:t>
      </w:r>
      <w:r w:rsidRPr="002110FC">
        <w:rPr>
          <w:rFonts w:cs="Arial"/>
          <w:spacing w:val="48"/>
          <w:lang w:val="es-CR"/>
        </w:rPr>
        <w:t xml:space="preserve"> </w:t>
      </w:r>
      <w:r w:rsidRPr="002110FC">
        <w:rPr>
          <w:rFonts w:cs="Arial"/>
          <w:lang w:val="es-CR"/>
        </w:rPr>
        <w:t>de</w:t>
      </w:r>
      <w:r w:rsidRPr="002110FC">
        <w:rPr>
          <w:rFonts w:cs="Arial"/>
          <w:spacing w:val="47"/>
          <w:lang w:val="es-CR"/>
        </w:rPr>
        <w:t xml:space="preserve"> </w:t>
      </w:r>
      <w:r w:rsidRPr="002110FC">
        <w:rPr>
          <w:rFonts w:cs="Arial"/>
          <w:lang w:val="es-CR"/>
        </w:rPr>
        <w:t>su</w:t>
      </w:r>
      <w:r w:rsidRPr="002110FC">
        <w:rPr>
          <w:rFonts w:cs="Arial"/>
          <w:spacing w:val="44"/>
          <w:lang w:val="es-CR"/>
        </w:rPr>
        <w:t xml:space="preserve"> </w:t>
      </w:r>
      <w:r w:rsidRPr="002110FC">
        <w:rPr>
          <w:rFonts w:cs="Arial"/>
          <w:spacing w:val="-1"/>
          <w:lang w:val="es-CR"/>
        </w:rPr>
        <w:t>pérdida</w:t>
      </w:r>
      <w:r w:rsidRPr="002110FC">
        <w:rPr>
          <w:rFonts w:cs="Arial"/>
          <w:spacing w:val="47"/>
          <w:lang w:val="es-CR"/>
        </w:rPr>
        <w:t xml:space="preserve"> </w:t>
      </w:r>
      <w:r w:rsidRPr="002110FC">
        <w:rPr>
          <w:rFonts w:cs="Arial"/>
          <w:lang w:val="es-CR"/>
        </w:rPr>
        <w:t>o</w:t>
      </w:r>
      <w:r w:rsidRPr="002110FC">
        <w:rPr>
          <w:rFonts w:cs="Arial"/>
          <w:spacing w:val="33"/>
          <w:lang w:val="es-CR"/>
        </w:rPr>
        <w:t xml:space="preserve"> </w:t>
      </w:r>
      <w:r w:rsidRPr="002110FC">
        <w:rPr>
          <w:rFonts w:cs="Arial"/>
          <w:spacing w:val="-1"/>
          <w:lang w:val="es-CR"/>
        </w:rPr>
        <w:t>destrucción.</w:t>
      </w:r>
    </w:p>
    <w:p w14:paraId="020B8C81" w14:textId="77777777" w:rsidR="00671664" w:rsidRPr="002110FC" w:rsidRDefault="00671664" w:rsidP="005A1070">
      <w:pPr>
        <w:rPr>
          <w:rFonts w:ascii="Arial" w:eastAsia="Arial" w:hAnsi="Arial" w:cs="Arial"/>
          <w:lang w:val="es-CR"/>
        </w:rPr>
      </w:pPr>
    </w:p>
    <w:p w14:paraId="1019E8C3" w14:textId="63B66FB6"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4</w:t>
      </w:r>
      <w:r w:rsidR="003614A9" w:rsidRPr="002110FC">
        <w:rPr>
          <w:rFonts w:cs="Arial"/>
          <w:spacing w:val="-1"/>
          <w:lang w:val="es-CR"/>
        </w:rPr>
        <w:t>7</w:t>
      </w:r>
      <w:r w:rsidRPr="002110FC">
        <w:rPr>
          <w:rFonts w:cs="Arial"/>
          <w:spacing w:val="-1"/>
          <w:lang w:val="es-CR"/>
        </w:rPr>
        <w:t>.- Solicitud</w:t>
      </w:r>
      <w:r w:rsidRPr="002110FC">
        <w:rPr>
          <w:rFonts w:cs="Arial"/>
          <w:spacing w:val="-3"/>
          <w:lang w:val="es-CR"/>
        </w:rPr>
        <w:t xml:space="preserve"> </w:t>
      </w:r>
      <w:r w:rsidRPr="002110FC">
        <w:rPr>
          <w:rFonts w:cs="Arial"/>
          <w:lang w:val="es-CR"/>
        </w:rPr>
        <w:t xml:space="preserve">de </w:t>
      </w:r>
      <w:r w:rsidRPr="002110FC">
        <w:rPr>
          <w:rFonts w:cs="Arial"/>
          <w:spacing w:val="-1"/>
          <w:lang w:val="es-CR"/>
        </w:rPr>
        <w:t>autorización.</w:t>
      </w:r>
    </w:p>
    <w:p w14:paraId="4D0347A6" w14:textId="77777777" w:rsidR="00671664" w:rsidRPr="002110FC" w:rsidRDefault="00671664" w:rsidP="005A1070">
      <w:pPr>
        <w:rPr>
          <w:rFonts w:ascii="Arial" w:eastAsia="Arial" w:hAnsi="Arial" w:cs="Arial"/>
          <w:b/>
          <w:bCs/>
          <w:lang w:val="es-CR"/>
        </w:rPr>
      </w:pPr>
    </w:p>
    <w:p w14:paraId="11E08EBD" w14:textId="602B2FA5" w:rsidR="00671664" w:rsidRPr="002110FC" w:rsidRDefault="00977604" w:rsidP="005A1070">
      <w:pPr>
        <w:pStyle w:val="Textoindependiente"/>
        <w:ind w:left="102" w:right="116"/>
        <w:jc w:val="both"/>
        <w:rPr>
          <w:rFonts w:cs="Arial"/>
          <w:lang w:val="es-CR"/>
        </w:rPr>
      </w:pPr>
      <w:r w:rsidRPr="002110FC">
        <w:rPr>
          <w:rFonts w:cs="Arial"/>
          <w:spacing w:val="-1"/>
          <w:lang w:val="es-CR"/>
        </w:rPr>
        <w:t>El</w:t>
      </w:r>
      <w:r w:rsidRPr="002110FC">
        <w:rPr>
          <w:rFonts w:cs="Arial"/>
          <w:spacing w:val="2"/>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 xml:space="preserve">de </w:t>
      </w:r>
      <w:r w:rsidRPr="002110FC">
        <w:rPr>
          <w:rFonts w:cs="Arial"/>
          <w:spacing w:val="-1"/>
          <w:lang w:val="es-CR"/>
        </w:rPr>
        <w:t>la</w:t>
      </w:r>
      <w:r w:rsidRPr="002110FC">
        <w:rPr>
          <w:rFonts w:cs="Arial"/>
          <w:spacing w:val="3"/>
          <w:lang w:val="es-CR"/>
        </w:rPr>
        <w:t xml:space="preserve"> </w:t>
      </w:r>
      <w:r w:rsidRPr="002110FC">
        <w:rPr>
          <w:rFonts w:cs="Arial"/>
          <w:spacing w:val="-1"/>
          <w:lang w:val="es-CR"/>
        </w:rPr>
        <w:t>autoridad</w:t>
      </w:r>
      <w:r w:rsidRPr="002110FC">
        <w:rPr>
          <w:rFonts w:cs="Arial"/>
          <w:spacing w:val="3"/>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competencia</w:t>
      </w:r>
      <w:r w:rsidRPr="002110FC">
        <w:rPr>
          <w:rFonts w:cs="Arial"/>
          <w:spacing w:val="3"/>
          <w:lang w:val="es-CR"/>
        </w:rPr>
        <w:t xml:space="preserve"> </w:t>
      </w:r>
      <w:r w:rsidRPr="002110FC">
        <w:rPr>
          <w:rFonts w:cs="Arial"/>
          <w:spacing w:val="-1"/>
          <w:lang w:val="es-CR"/>
        </w:rPr>
        <w:t>correspondiente,</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2"/>
          <w:lang w:val="es-CR"/>
        </w:rPr>
        <w:t>oficio</w:t>
      </w:r>
      <w:r w:rsidRPr="002110FC">
        <w:rPr>
          <w:rFonts w:cs="Arial"/>
          <w:spacing w:val="3"/>
          <w:lang w:val="es-CR"/>
        </w:rPr>
        <w:t xml:space="preserve"> </w:t>
      </w:r>
      <w:r w:rsidRPr="002110FC">
        <w:rPr>
          <w:rFonts w:cs="Arial"/>
          <w:lang w:val="es-CR"/>
        </w:rPr>
        <w:t>o</w:t>
      </w:r>
      <w:r w:rsidRPr="002110FC">
        <w:rPr>
          <w:rFonts w:cs="Arial"/>
          <w:spacing w:val="3"/>
          <w:lang w:val="es-CR"/>
        </w:rPr>
        <w:t xml:space="preserve"> </w:t>
      </w:r>
      <w:r w:rsidRPr="002110FC">
        <w:rPr>
          <w:rFonts w:cs="Arial"/>
          <w:lang w:val="es-CR"/>
        </w:rPr>
        <w:t xml:space="preserve">a </w:t>
      </w:r>
      <w:r w:rsidRPr="002110FC">
        <w:rPr>
          <w:rFonts w:cs="Arial"/>
          <w:spacing w:val="-1"/>
          <w:lang w:val="es-CR"/>
        </w:rPr>
        <w:t>solicitud</w:t>
      </w:r>
      <w:r w:rsidRPr="002110FC">
        <w:rPr>
          <w:rFonts w:cs="Arial"/>
          <w:spacing w:val="37"/>
          <w:lang w:val="es-CR"/>
        </w:rPr>
        <w:t xml:space="preserve"> </w:t>
      </w:r>
      <w:r w:rsidRPr="002110FC">
        <w:rPr>
          <w:rFonts w:cs="Arial"/>
          <w:spacing w:val="-1"/>
          <w:lang w:val="es-CR"/>
        </w:rPr>
        <w:t>del</w:t>
      </w:r>
      <w:r w:rsidRPr="002110FC">
        <w:rPr>
          <w:rFonts w:cs="Arial"/>
          <w:spacing w:val="27"/>
          <w:lang w:val="es-CR"/>
        </w:rPr>
        <w:t xml:space="preserve"> </w:t>
      </w:r>
      <w:r w:rsidRPr="002110FC">
        <w:rPr>
          <w:rFonts w:cs="Arial"/>
          <w:spacing w:val="-1"/>
          <w:lang w:val="es-CR"/>
        </w:rPr>
        <w:t>Órgano</w:t>
      </w:r>
      <w:r w:rsidRPr="002110FC">
        <w:rPr>
          <w:rFonts w:cs="Arial"/>
          <w:spacing w:val="25"/>
          <w:lang w:val="es-CR"/>
        </w:rPr>
        <w:t xml:space="preserve"> </w:t>
      </w:r>
      <w:r w:rsidRPr="002110FC">
        <w:rPr>
          <w:rFonts w:cs="Arial"/>
          <w:spacing w:val="-1"/>
          <w:lang w:val="es-CR"/>
        </w:rPr>
        <w:t>Técnico</w:t>
      </w:r>
      <w:r w:rsidRPr="002110FC">
        <w:rPr>
          <w:rFonts w:cs="Arial"/>
          <w:spacing w:val="25"/>
          <w:lang w:val="es-CR"/>
        </w:rPr>
        <w:t xml:space="preserve"> </w:t>
      </w:r>
      <w:r w:rsidRPr="002110FC">
        <w:rPr>
          <w:rFonts w:cs="Arial"/>
          <w:spacing w:val="-1"/>
          <w:lang w:val="es-CR"/>
        </w:rPr>
        <w:t>respectivo,</w:t>
      </w:r>
      <w:r w:rsidRPr="002110FC">
        <w:rPr>
          <w:rFonts w:cs="Arial"/>
          <w:spacing w:val="24"/>
          <w:lang w:val="es-CR"/>
        </w:rPr>
        <w:t xml:space="preserve"> </w:t>
      </w:r>
      <w:r w:rsidRPr="002110FC">
        <w:rPr>
          <w:rFonts w:cs="Arial"/>
          <w:spacing w:val="-1"/>
          <w:lang w:val="es-CR"/>
        </w:rPr>
        <w:t>mediante</w:t>
      </w:r>
      <w:r w:rsidRPr="002110FC">
        <w:rPr>
          <w:rFonts w:cs="Arial"/>
          <w:spacing w:val="25"/>
          <w:lang w:val="es-CR"/>
        </w:rPr>
        <w:t xml:space="preserve"> </w:t>
      </w:r>
      <w:r w:rsidRPr="002110FC">
        <w:rPr>
          <w:rFonts w:cs="Arial"/>
          <w:spacing w:val="-1"/>
          <w:lang w:val="es-CR"/>
        </w:rPr>
        <w:t>resolución</w:t>
      </w:r>
      <w:r w:rsidRPr="002110FC">
        <w:rPr>
          <w:rFonts w:cs="Arial"/>
          <w:spacing w:val="28"/>
          <w:lang w:val="es-CR"/>
        </w:rPr>
        <w:t xml:space="preserve"> </w:t>
      </w:r>
      <w:r w:rsidRPr="002110FC">
        <w:rPr>
          <w:rFonts w:cs="Arial"/>
          <w:spacing w:val="-1"/>
          <w:lang w:val="es-CR"/>
        </w:rPr>
        <w:t>fundada</w:t>
      </w:r>
      <w:r w:rsidR="006915A0" w:rsidRPr="002110FC">
        <w:rPr>
          <w:rFonts w:cs="Arial"/>
          <w:spacing w:val="-1"/>
          <w:lang w:val="es-CR"/>
        </w:rPr>
        <w:t xml:space="preserve"> y con carácter confidencial</w:t>
      </w:r>
      <w:r w:rsidRPr="002110FC">
        <w:rPr>
          <w:rFonts w:cs="Arial"/>
          <w:spacing w:val="-1"/>
          <w:lang w:val="es-CR"/>
        </w:rPr>
        <w:t>,</w:t>
      </w:r>
      <w:r w:rsidRPr="002110FC">
        <w:rPr>
          <w:rFonts w:cs="Arial"/>
          <w:spacing w:val="27"/>
          <w:lang w:val="es-CR"/>
        </w:rPr>
        <w:t xml:space="preserve"> </w:t>
      </w:r>
      <w:r w:rsidRPr="002110FC">
        <w:rPr>
          <w:rFonts w:cs="Arial"/>
          <w:spacing w:val="-1"/>
          <w:lang w:val="es-CR"/>
        </w:rPr>
        <w:t>solicitará</w:t>
      </w:r>
      <w:r w:rsidRPr="002110FC">
        <w:rPr>
          <w:rFonts w:cs="Arial"/>
          <w:spacing w:val="28"/>
          <w:lang w:val="es-CR"/>
        </w:rPr>
        <w:t xml:space="preserve"> </w:t>
      </w:r>
      <w:r w:rsidRPr="002110FC">
        <w:rPr>
          <w:rFonts w:cs="Arial"/>
          <w:lang w:val="es-CR"/>
        </w:rPr>
        <w:t>al</w:t>
      </w:r>
      <w:r w:rsidRPr="002110FC">
        <w:rPr>
          <w:rFonts w:cs="Arial"/>
          <w:spacing w:val="24"/>
          <w:lang w:val="es-CR"/>
        </w:rPr>
        <w:t xml:space="preserve"> </w:t>
      </w:r>
      <w:r w:rsidRPr="002110FC">
        <w:rPr>
          <w:rFonts w:cs="Arial"/>
          <w:spacing w:val="-1"/>
          <w:lang w:val="es-CR"/>
        </w:rPr>
        <w:t>Juzgado</w:t>
      </w:r>
      <w:r w:rsidRPr="002110FC">
        <w:rPr>
          <w:rFonts w:cs="Arial"/>
          <w:spacing w:val="59"/>
          <w:lang w:val="es-CR"/>
        </w:rPr>
        <w:t xml:space="preserve"> </w:t>
      </w:r>
      <w:r w:rsidRPr="002110FC">
        <w:rPr>
          <w:rFonts w:cs="Arial"/>
          <w:spacing w:val="-1"/>
          <w:lang w:val="es-CR"/>
        </w:rPr>
        <w:t>Contencioso</w:t>
      </w:r>
      <w:r w:rsidRPr="002110FC">
        <w:rPr>
          <w:rFonts w:cs="Arial"/>
          <w:spacing w:val="-10"/>
          <w:lang w:val="es-CR"/>
        </w:rPr>
        <w:t xml:space="preserve"> </w:t>
      </w:r>
      <w:r w:rsidRPr="002110FC">
        <w:rPr>
          <w:rFonts w:cs="Arial"/>
          <w:spacing w:val="-1"/>
          <w:lang w:val="es-CR"/>
        </w:rPr>
        <w:t>Administrativo</w:t>
      </w:r>
      <w:r w:rsidRPr="002110FC">
        <w:rPr>
          <w:rFonts w:cs="Arial"/>
          <w:spacing w:val="-9"/>
          <w:lang w:val="es-CR"/>
        </w:rPr>
        <w:t xml:space="preserve"> </w:t>
      </w:r>
      <w:r w:rsidRPr="002110FC">
        <w:rPr>
          <w:rFonts w:cs="Arial"/>
          <w:lang w:val="es-CR"/>
        </w:rPr>
        <w:t>y</w:t>
      </w:r>
      <w:r w:rsidRPr="002110FC">
        <w:rPr>
          <w:rFonts w:cs="Arial"/>
          <w:spacing w:val="-9"/>
          <w:lang w:val="es-CR"/>
        </w:rPr>
        <w:t xml:space="preserve"> </w:t>
      </w:r>
      <w:r w:rsidRPr="002110FC">
        <w:rPr>
          <w:rFonts w:cs="Arial"/>
          <w:spacing w:val="-2"/>
          <w:lang w:val="es-CR"/>
        </w:rPr>
        <w:t>Civil</w:t>
      </w:r>
      <w:r w:rsidRPr="002110FC">
        <w:rPr>
          <w:rFonts w:cs="Arial"/>
          <w:spacing w:val="-10"/>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Hacienda</w:t>
      </w:r>
      <w:r w:rsidRPr="002110FC">
        <w:rPr>
          <w:rFonts w:cs="Arial"/>
          <w:spacing w:val="-10"/>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autorización</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inspección.</w:t>
      </w:r>
      <w:r w:rsidRPr="002110FC">
        <w:rPr>
          <w:rFonts w:cs="Arial"/>
          <w:spacing w:val="-8"/>
          <w:lang w:val="es-CR"/>
        </w:rPr>
        <w:t xml:space="preserve"> </w:t>
      </w:r>
      <w:r w:rsidRPr="002110FC">
        <w:rPr>
          <w:rFonts w:cs="Arial"/>
          <w:lang w:val="es-CR"/>
        </w:rPr>
        <w:t>La</w:t>
      </w:r>
      <w:r w:rsidRPr="002110FC">
        <w:rPr>
          <w:rFonts w:cs="Arial"/>
          <w:spacing w:val="-10"/>
          <w:lang w:val="es-CR"/>
        </w:rPr>
        <w:t xml:space="preserve"> </w:t>
      </w:r>
      <w:r w:rsidRPr="002110FC">
        <w:rPr>
          <w:rFonts w:cs="Arial"/>
          <w:spacing w:val="-1"/>
          <w:lang w:val="es-CR"/>
        </w:rPr>
        <w:t>solicitud</w:t>
      </w:r>
      <w:r w:rsidRPr="002110FC">
        <w:rPr>
          <w:rFonts w:cs="Arial"/>
          <w:spacing w:val="55"/>
          <w:lang w:val="es-CR"/>
        </w:rPr>
        <w:t xml:space="preserve"> </w:t>
      </w:r>
      <w:r w:rsidRPr="002110FC">
        <w:rPr>
          <w:rFonts w:cs="Arial"/>
          <w:spacing w:val="-1"/>
          <w:lang w:val="es-CR"/>
        </w:rPr>
        <w:t>deberá</w:t>
      </w:r>
      <w:r w:rsidRPr="002110FC">
        <w:rPr>
          <w:rFonts w:cs="Arial"/>
          <w:lang w:val="es-CR"/>
        </w:rPr>
        <w:t xml:space="preserve"> </w:t>
      </w:r>
      <w:r w:rsidRPr="002110FC">
        <w:rPr>
          <w:rFonts w:cs="Arial"/>
          <w:spacing w:val="-1"/>
          <w:lang w:val="es-CR"/>
        </w:rPr>
        <w:t xml:space="preserve">indicar </w:t>
      </w:r>
      <w:r w:rsidRPr="002110FC">
        <w:rPr>
          <w:rFonts w:cs="Arial"/>
          <w:lang w:val="es-CR"/>
        </w:rPr>
        <w:t>al</w:t>
      </w:r>
      <w:r w:rsidRPr="002110FC">
        <w:rPr>
          <w:rFonts w:cs="Arial"/>
          <w:spacing w:val="-1"/>
          <w:lang w:val="es-CR"/>
        </w:rPr>
        <w:t xml:space="preserve"> menos</w:t>
      </w:r>
      <w:r w:rsidRPr="002110FC">
        <w:rPr>
          <w:rFonts w:cs="Arial"/>
          <w:spacing w:val="-2"/>
          <w:lang w:val="es-CR"/>
        </w:rPr>
        <w:t xml:space="preserve"> </w:t>
      </w:r>
      <w:r w:rsidRPr="002110FC">
        <w:rPr>
          <w:rFonts w:cs="Arial"/>
          <w:spacing w:val="-1"/>
          <w:lang w:val="es-CR"/>
        </w:rPr>
        <w:t>lo</w:t>
      </w:r>
      <w:r w:rsidRPr="002110FC">
        <w:rPr>
          <w:rFonts w:cs="Arial"/>
          <w:lang w:val="es-CR"/>
        </w:rPr>
        <w:t xml:space="preserve"> </w:t>
      </w:r>
      <w:r w:rsidRPr="002110FC">
        <w:rPr>
          <w:rFonts w:cs="Arial"/>
          <w:spacing w:val="-1"/>
          <w:lang w:val="es-CR"/>
        </w:rPr>
        <w:t>siguiente:</w:t>
      </w:r>
    </w:p>
    <w:p w14:paraId="6ED09D8F" w14:textId="77777777" w:rsidR="00671664" w:rsidRPr="002110FC" w:rsidRDefault="00671664" w:rsidP="005A1070">
      <w:pPr>
        <w:rPr>
          <w:rFonts w:ascii="Arial" w:eastAsia="Arial" w:hAnsi="Arial" w:cs="Arial"/>
          <w:lang w:val="es-CR"/>
        </w:rPr>
      </w:pPr>
    </w:p>
    <w:p w14:paraId="543959EE" w14:textId="77777777" w:rsidR="00671664" w:rsidRPr="002110FC" w:rsidRDefault="00977604" w:rsidP="005A1070">
      <w:pPr>
        <w:pStyle w:val="Textoindependiente"/>
        <w:numPr>
          <w:ilvl w:val="1"/>
          <w:numId w:val="30"/>
        </w:numPr>
        <w:tabs>
          <w:tab w:val="left" w:pos="822"/>
        </w:tabs>
        <w:rPr>
          <w:rFonts w:cs="Arial"/>
          <w:lang w:val="es-CR"/>
        </w:rPr>
      </w:pPr>
      <w:r w:rsidRPr="002110FC">
        <w:rPr>
          <w:rFonts w:cs="Arial"/>
          <w:spacing w:val="-1"/>
          <w:lang w:val="es-CR"/>
        </w:rPr>
        <w:t>Objeto</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finalidad</w:t>
      </w:r>
      <w:r w:rsidRPr="002110FC">
        <w:rPr>
          <w:rFonts w:cs="Arial"/>
          <w:lang w:val="es-CR"/>
        </w:rPr>
        <w:t xml:space="preserve"> de </w:t>
      </w:r>
      <w:r w:rsidRPr="002110FC">
        <w:rPr>
          <w:rFonts w:cs="Arial"/>
          <w:spacing w:val="-1"/>
          <w:lang w:val="es-CR"/>
        </w:rPr>
        <w:t>la</w:t>
      </w:r>
      <w:r w:rsidRPr="002110FC">
        <w:rPr>
          <w:rFonts w:cs="Arial"/>
          <w:lang w:val="es-CR"/>
        </w:rPr>
        <w:t xml:space="preserve"> </w:t>
      </w:r>
      <w:r w:rsidRPr="002110FC">
        <w:rPr>
          <w:rFonts w:cs="Arial"/>
          <w:spacing w:val="-1"/>
          <w:lang w:val="es-CR"/>
        </w:rPr>
        <w:t>inspección.</w:t>
      </w:r>
    </w:p>
    <w:p w14:paraId="373BD75A" w14:textId="77777777" w:rsidR="00671664" w:rsidRPr="002110FC" w:rsidRDefault="00977604" w:rsidP="005A1070">
      <w:pPr>
        <w:pStyle w:val="Textoindependiente"/>
        <w:numPr>
          <w:ilvl w:val="1"/>
          <w:numId w:val="30"/>
        </w:numPr>
        <w:tabs>
          <w:tab w:val="left" w:pos="822"/>
        </w:tabs>
        <w:rPr>
          <w:rFonts w:cs="Arial"/>
        </w:rPr>
      </w:pPr>
      <w:r w:rsidRPr="002110FC">
        <w:rPr>
          <w:rFonts w:cs="Arial"/>
          <w:spacing w:val="-1"/>
        </w:rPr>
        <w:t>Sujetos</w:t>
      </w:r>
      <w:r w:rsidRPr="002110FC">
        <w:rPr>
          <w:rFonts w:cs="Arial"/>
          <w:spacing w:val="-2"/>
        </w:rPr>
        <w:t xml:space="preserve"> </w:t>
      </w:r>
      <w:r w:rsidRPr="002110FC">
        <w:rPr>
          <w:rFonts w:cs="Arial"/>
          <w:spacing w:val="-1"/>
        </w:rPr>
        <w:t>investigados.</w:t>
      </w:r>
    </w:p>
    <w:p w14:paraId="0DC17403" w14:textId="77777777" w:rsidR="00671664" w:rsidRPr="002110FC" w:rsidRDefault="00977604" w:rsidP="005A1070">
      <w:pPr>
        <w:pStyle w:val="Textoindependiente"/>
        <w:numPr>
          <w:ilvl w:val="1"/>
          <w:numId w:val="30"/>
        </w:numPr>
        <w:tabs>
          <w:tab w:val="left" w:pos="822"/>
        </w:tabs>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tipo</w:t>
      </w:r>
      <w:r w:rsidRPr="002110FC">
        <w:rPr>
          <w:rFonts w:cs="Arial"/>
          <w:lang w:val="es-CR"/>
        </w:rPr>
        <w:t xml:space="preserve"> de </w:t>
      </w:r>
      <w:r w:rsidRPr="002110FC">
        <w:rPr>
          <w:rFonts w:cs="Arial"/>
          <w:spacing w:val="-1"/>
          <w:lang w:val="es-CR"/>
        </w:rPr>
        <w:t>información</w:t>
      </w:r>
      <w:r w:rsidRPr="002110FC">
        <w:rPr>
          <w:rFonts w:cs="Arial"/>
          <w:lang w:val="es-CR"/>
        </w:rPr>
        <w:t xml:space="preserve"> </w:t>
      </w:r>
      <w:r w:rsidRPr="002110FC">
        <w:rPr>
          <w:rFonts w:cs="Arial"/>
          <w:spacing w:val="-2"/>
          <w:lang w:val="es-CR"/>
        </w:rPr>
        <w:t>que</w:t>
      </w:r>
      <w:r w:rsidRPr="002110FC">
        <w:rPr>
          <w:rFonts w:cs="Arial"/>
          <w:lang w:val="es-CR"/>
        </w:rPr>
        <w:t xml:space="preserve"> se</w:t>
      </w:r>
      <w:r w:rsidRPr="002110FC">
        <w:rPr>
          <w:rFonts w:cs="Arial"/>
          <w:spacing w:val="1"/>
          <w:lang w:val="es-CR"/>
        </w:rPr>
        <w:t xml:space="preserve"> </w:t>
      </w:r>
      <w:r w:rsidRPr="002110FC">
        <w:rPr>
          <w:rFonts w:cs="Arial"/>
          <w:spacing w:val="-1"/>
          <w:lang w:val="es-CR"/>
        </w:rPr>
        <w:t>pretende</w:t>
      </w:r>
      <w:r w:rsidRPr="002110FC">
        <w:rPr>
          <w:rFonts w:cs="Arial"/>
          <w:spacing w:val="-3"/>
          <w:lang w:val="es-CR"/>
        </w:rPr>
        <w:t xml:space="preserve"> </w:t>
      </w:r>
      <w:r w:rsidRPr="002110FC">
        <w:rPr>
          <w:rFonts w:cs="Arial"/>
          <w:spacing w:val="-1"/>
          <w:lang w:val="es-CR"/>
        </w:rPr>
        <w:t>recabar.</w:t>
      </w:r>
    </w:p>
    <w:p w14:paraId="3220DAFB" w14:textId="77777777" w:rsidR="006915A0" w:rsidRPr="002110FC" w:rsidRDefault="00977604" w:rsidP="005A1070">
      <w:pPr>
        <w:pStyle w:val="Textoindependiente"/>
        <w:numPr>
          <w:ilvl w:val="1"/>
          <w:numId w:val="30"/>
        </w:numPr>
        <w:tabs>
          <w:tab w:val="left" w:pos="822"/>
        </w:tabs>
        <w:ind w:right="116"/>
        <w:jc w:val="both"/>
        <w:rPr>
          <w:rFonts w:cs="Arial"/>
          <w:lang w:val="es-CR"/>
        </w:rPr>
      </w:pPr>
      <w:r w:rsidRPr="002110FC">
        <w:rPr>
          <w:rFonts w:cs="Arial"/>
          <w:spacing w:val="-1"/>
          <w:lang w:val="es-CR"/>
        </w:rPr>
        <w:t>Determinación</w:t>
      </w:r>
      <w:r w:rsidRPr="002110FC">
        <w:rPr>
          <w:rFonts w:cs="Arial"/>
          <w:spacing w:val="-2"/>
          <w:lang w:val="es-CR"/>
        </w:rPr>
        <w:t xml:space="preserve"> </w:t>
      </w:r>
      <w:r w:rsidRPr="002110FC">
        <w:rPr>
          <w:rFonts w:cs="Arial"/>
          <w:spacing w:val="-1"/>
          <w:lang w:val="es-CR"/>
        </w:rPr>
        <w:t>concreta</w:t>
      </w:r>
      <w:r w:rsidRPr="002110FC">
        <w:rPr>
          <w:rFonts w:cs="Arial"/>
          <w:spacing w:val="-4"/>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 xml:space="preserve">lugar </w:t>
      </w:r>
      <w:r w:rsidRPr="002110FC">
        <w:rPr>
          <w:rFonts w:cs="Arial"/>
          <w:lang w:val="es-CR"/>
        </w:rPr>
        <w:t>o</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establecimientos</w:t>
      </w:r>
      <w:r w:rsidRPr="002110FC">
        <w:rPr>
          <w:rFonts w:cs="Arial"/>
          <w:spacing w:val="-2"/>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serán</w:t>
      </w:r>
      <w:r w:rsidRPr="002110FC">
        <w:rPr>
          <w:rFonts w:cs="Arial"/>
          <w:spacing w:val="1"/>
          <w:lang w:val="es-CR"/>
        </w:rPr>
        <w:t xml:space="preserve"> </w:t>
      </w:r>
      <w:r w:rsidRPr="002110FC">
        <w:rPr>
          <w:rFonts w:cs="Arial"/>
          <w:spacing w:val="-1"/>
          <w:lang w:val="es-CR"/>
        </w:rPr>
        <w:t>inspeccionados.</w:t>
      </w:r>
      <w:r w:rsidRPr="002110FC">
        <w:rPr>
          <w:rFonts w:cs="Arial"/>
          <w:spacing w:val="53"/>
          <w:lang w:val="es-CR"/>
        </w:rPr>
        <w:t xml:space="preserve"> </w:t>
      </w:r>
      <w:r w:rsidRPr="002110FC">
        <w:rPr>
          <w:rFonts w:cs="Arial"/>
          <w:spacing w:val="-1"/>
          <w:lang w:val="es-CR"/>
        </w:rPr>
        <w:t>En</w:t>
      </w:r>
      <w:r w:rsidRPr="002110FC">
        <w:rPr>
          <w:rFonts w:cs="Arial"/>
          <w:spacing w:val="10"/>
          <w:lang w:val="es-CR"/>
        </w:rPr>
        <w:t xml:space="preserve"> </w:t>
      </w:r>
      <w:r w:rsidRPr="002110FC">
        <w:rPr>
          <w:rFonts w:cs="Arial"/>
          <w:lang w:val="es-CR"/>
        </w:rPr>
        <w:t>caso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uno</w:t>
      </w:r>
      <w:r w:rsidRPr="002110FC">
        <w:rPr>
          <w:rFonts w:cs="Arial"/>
          <w:spacing w:val="10"/>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más</w:t>
      </w:r>
      <w:r w:rsidRPr="002110FC">
        <w:rPr>
          <w:rFonts w:cs="Arial"/>
          <w:spacing w:val="10"/>
          <w:lang w:val="es-CR"/>
        </w:rPr>
        <w:t xml:space="preserve"> </w:t>
      </w:r>
      <w:r w:rsidRPr="002110FC">
        <w:rPr>
          <w:rFonts w:cs="Arial"/>
          <w:spacing w:val="-1"/>
          <w:lang w:val="es-CR"/>
        </w:rPr>
        <w:t>establecimientos</w:t>
      </w:r>
      <w:r w:rsidRPr="002110FC">
        <w:rPr>
          <w:rFonts w:cs="Arial"/>
          <w:spacing w:val="7"/>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inspeccionar</w:t>
      </w:r>
      <w:r w:rsidRPr="002110FC">
        <w:rPr>
          <w:rFonts w:cs="Arial"/>
          <w:spacing w:val="11"/>
          <w:lang w:val="es-CR"/>
        </w:rPr>
        <w:t xml:space="preserve"> </w:t>
      </w:r>
      <w:r w:rsidRPr="002110FC">
        <w:rPr>
          <w:rFonts w:cs="Arial"/>
          <w:spacing w:val="-2"/>
          <w:lang w:val="es-CR"/>
        </w:rPr>
        <w:t>no</w:t>
      </w:r>
      <w:r w:rsidRPr="002110FC">
        <w:rPr>
          <w:rFonts w:cs="Arial"/>
          <w:spacing w:val="10"/>
          <w:lang w:val="es-CR"/>
        </w:rPr>
        <w:t xml:space="preserve"> </w:t>
      </w:r>
      <w:r w:rsidRPr="002110FC">
        <w:rPr>
          <w:rFonts w:cs="Arial"/>
          <w:spacing w:val="-1"/>
          <w:lang w:val="es-CR"/>
        </w:rPr>
        <w:t>estén</w:t>
      </w:r>
      <w:r w:rsidRPr="002110FC">
        <w:rPr>
          <w:rFonts w:cs="Arial"/>
          <w:spacing w:val="7"/>
          <w:lang w:val="es-CR"/>
        </w:rPr>
        <w:t xml:space="preserve"> </w:t>
      </w:r>
      <w:r w:rsidRPr="002110FC">
        <w:rPr>
          <w:rFonts w:cs="Arial"/>
          <w:spacing w:val="-1"/>
          <w:lang w:val="es-CR"/>
        </w:rPr>
        <w:t>relacionados</w:t>
      </w:r>
      <w:r w:rsidRPr="002110FC">
        <w:rPr>
          <w:rFonts w:cs="Arial"/>
          <w:spacing w:val="47"/>
          <w:lang w:val="es-CR"/>
        </w:rPr>
        <w:t xml:space="preserve"> </w:t>
      </w:r>
      <w:r w:rsidRPr="002110FC">
        <w:rPr>
          <w:rFonts w:cs="Arial"/>
          <w:lang w:val="es-CR"/>
        </w:rPr>
        <w:t>con</w:t>
      </w:r>
      <w:r w:rsidRPr="002110FC">
        <w:rPr>
          <w:rFonts w:cs="Arial"/>
          <w:spacing w:val="40"/>
          <w:lang w:val="es-CR"/>
        </w:rPr>
        <w:t xml:space="preserve"> </w:t>
      </w:r>
      <w:r w:rsidRPr="002110FC">
        <w:rPr>
          <w:rFonts w:cs="Arial"/>
          <w:lang w:val="es-CR"/>
        </w:rPr>
        <w:t>un</w:t>
      </w:r>
      <w:r w:rsidRPr="002110FC">
        <w:rPr>
          <w:rFonts w:cs="Arial"/>
          <w:spacing w:val="38"/>
          <w:lang w:val="es-CR"/>
        </w:rPr>
        <w:t xml:space="preserve"> </w:t>
      </w:r>
      <w:r w:rsidRPr="002110FC">
        <w:rPr>
          <w:rFonts w:cs="Arial"/>
          <w:spacing w:val="-1"/>
          <w:lang w:val="es-CR"/>
        </w:rPr>
        <w:t>agente</w:t>
      </w:r>
      <w:r w:rsidRPr="002110FC">
        <w:rPr>
          <w:rFonts w:cs="Arial"/>
          <w:spacing w:val="38"/>
          <w:lang w:val="es-CR"/>
        </w:rPr>
        <w:t xml:space="preserve"> </w:t>
      </w:r>
      <w:r w:rsidRPr="002110FC">
        <w:rPr>
          <w:rFonts w:cs="Arial"/>
          <w:spacing w:val="-1"/>
          <w:lang w:val="es-CR"/>
        </w:rPr>
        <w:t>económico</w:t>
      </w:r>
      <w:r w:rsidRPr="002110FC">
        <w:rPr>
          <w:rFonts w:cs="Arial"/>
          <w:spacing w:val="41"/>
          <w:lang w:val="es-CR"/>
        </w:rPr>
        <w:t xml:space="preserve"> </w:t>
      </w:r>
      <w:r w:rsidRPr="002110FC">
        <w:rPr>
          <w:rFonts w:cs="Arial"/>
          <w:spacing w:val="-1"/>
          <w:lang w:val="es-CR"/>
        </w:rPr>
        <w:t>investigado,</w:t>
      </w:r>
      <w:r w:rsidRPr="002110FC">
        <w:rPr>
          <w:rFonts w:cs="Arial"/>
          <w:spacing w:val="40"/>
          <w:lang w:val="es-CR"/>
        </w:rPr>
        <w:t xml:space="preserve"> </w:t>
      </w:r>
      <w:r w:rsidRPr="002110FC">
        <w:rPr>
          <w:rFonts w:cs="Arial"/>
          <w:lang w:val="es-CR"/>
        </w:rPr>
        <w:t>se</w:t>
      </w:r>
      <w:r w:rsidRPr="002110FC">
        <w:rPr>
          <w:rFonts w:cs="Arial"/>
          <w:spacing w:val="38"/>
          <w:lang w:val="es-CR"/>
        </w:rPr>
        <w:t xml:space="preserve"> </w:t>
      </w:r>
      <w:r w:rsidRPr="002110FC">
        <w:rPr>
          <w:rFonts w:cs="Arial"/>
          <w:spacing w:val="-1"/>
          <w:lang w:val="es-CR"/>
        </w:rPr>
        <w:t>deberá</w:t>
      </w:r>
      <w:r w:rsidRPr="002110FC">
        <w:rPr>
          <w:rFonts w:cs="Arial"/>
          <w:spacing w:val="42"/>
          <w:lang w:val="es-CR"/>
        </w:rPr>
        <w:t xml:space="preserve"> </w:t>
      </w:r>
      <w:r w:rsidRPr="002110FC">
        <w:rPr>
          <w:rFonts w:cs="Arial"/>
          <w:spacing w:val="-1"/>
          <w:lang w:val="es-CR"/>
        </w:rPr>
        <w:t>identificar</w:t>
      </w:r>
      <w:r w:rsidRPr="002110FC">
        <w:rPr>
          <w:rFonts w:cs="Arial"/>
          <w:spacing w:val="39"/>
          <w:lang w:val="es-CR"/>
        </w:rPr>
        <w:t xml:space="preserve"> </w:t>
      </w:r>
      <w:r w:rsidRPr="002110FC">
        <w:rPr>
          <w:rFonts w:cs="Arial"/>
          <w:lang w:val="es-CR"/>
        </w:rPr>
        <w:t>el</w:t>
      </w:r>
      <w:r w:rsidRPr="002110FC">
        <w:rPr>
          <w:rFonts w:cs="Arial"/>
          <w:spacing w:val="37"/>
          <w:lang w:val="es-CR"/>
        </w:rPr>
        <w:t xml:space="preserve"> </w:t>
      </w:r>
      <w:r w:rsidRPr="002110FC">
        <w:rPr>
          <w:rFonts w:cs="Arial"/>
          <w:spacing w:val="-1"/>
          <w:lang w:val="es-CR"/>
        </w:rPr>
        <w:t>vínculo</w:t>
      </w:r>
      <w:r w:rsidRPr="002110FC">
        <w:rPr>
          <w:rFonts w:cs="Arial"/>
          <w:spacing w:val="38"/>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dicho</w:t>
      </w:r>
      <w:r w:rsidRPr="002110FC">
        <w:rPr>
          <w:rFonts w:cs="Arial"/>
          <w:spacing w:val="30"/>
          <w:lang w:val="es-CR"/>
        </w:rPr>
        <w:t xml:space="preserve"> </w:t>
      </w:r>
      <w:r w:rsidRPr="002110FC">
        <w:rPr>
          <w:rFonts w:cs="Arial"/>
          <w:spacing w:val="-1"/>
          <w:lang w:val="es-CR"/>
        </w:rPr>
        <w:t>establecimiento</w:t>
      </w:r>
      <w:r w:rsidRPr="002110FC">
        <w:rPr>
          <w:rFonts w:cs="Arial"/>
          <w:spacing w:val="-2"/>
          <w:lang w:val="es-CR"/>
        </w:rPr>
        <w:t xml:space="preserve"> </w:t>
      </w:r>
      <w:r w:rsidRPr="002110FC">
        <w:rPr>
          <w:rFonts w:cs="Arial"/>
          <w:lang w:val="es-CR"/>
        </w:rPr>
        <w:t>con el</w:t>
      </w:r>
      <w:r w:rsidRPr="002110FC">
        <w:rPr>
          <w:rFonts w:cs="Arial"/>
          <w:spacing w:val="-1"/>
          <w:lang w:val="es-CR"/>
        </w:rPr>
        <w:t xml:space="preserve"> expediente, </w:t>
      </w:r>
      <w:r w:rsidRPr="002110FC">
        <w:rPr>
          <w:rFonts w:cs="Arial"/>
          <w:lang w:val="es-CR"/>
        </w:rPr>
        <w:t>y</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motivos</w:t>
      </w:r>
      <w:r w:rsidRPr="002110FC">
        <w:rPr>
          <w:rFonts w:cs="Arial"/>
          <w:spacing w:val="-2"/>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justifican</w:t>
      </w:r>
      <w:r w:rsidRPr="002110FC">
        <w:rPr>
          <w:rFonts w:cs="Arial"/>
          <w:spacing w:val="-2"/>
          <w:lang w:val="es-CR"/>
        </w:rPr>
        <w:t xml:space="preserve"> </w:t>
      </w:r>
      <w:r w:rsidRPr="002110FC">
        <w:rPr>
          <w:rFonts w:cs="Arial"/>
          <w:lang w:val="es-CR"/>
        </w:rPr>
        <w:t xml:space="preserve">su </w:t>
      </w:r>
      <w:r w:rsidRPr="002110FC">
        <w:rPr>
          <w:rFonts w:cs="Arial"/>
          <w:spacing w:val="-1"/>
          <w:lang w:val="es-CR"/>
        </w:rPr>
        <w:t>inspección.</w:t>
      </w:r>
    </w:p>
    <w:p w14:paraId="301C2888" w14:textId="304D5BEC" w:rsidR="006915A0" w:rsidRPr="002110FC" w:rsidRDefault="006915A0" w:rsidP="005A1070">
      <w:pPr>
        <w:pStyle w:val="Textoindependiente"/>
        <w:numPr>
          <w:ilvl w:val="1"/>
          <w:numId w:val="30"/>
        </w:numPr>
        <w:tabs>
          <w:tab w:val="left" w:pos="822"/>
        </w:tabs>
        <w:ind w:right="116"/>
        <w:jc w:val="both"/>
        <w:rPr>
          <w:rFonts w:cs="Arial"/>
          <w:lang w:val="es-CR"/>
        </w:rPr>
      </w:pPr>
      <w:r w:rsidRPr="002110FC">
        <w:rPr>
          <w:rFonts w:cs="Arial"/>
          <w:spacing w:val="-1"/>
          <w:lang w:val="es-CR"/>
        </w:rPr>
        <w:t>Descripción de los elementos que acreditan el</w:t>
      </w:r>
      <w:r w:rsidR="00BB3346" w:rsidRPr="002110FC">
        <w:rPr>
          <w:rFonts w:cs="Arial"/>
          <w:spacing w:val="-1"/>
          <w:lang w:val="es-CR"/>
        </w:rPr>
        <w:t xml:space="preserve"> </w:t>
      </w:r>
      <w:r w:rsidRPr="002110FC">
        <w:rPr>
          <w:rFonts w:cs="Arial"/>
          <w:spacing w:val="-1"/>
          <w:lang w:val="es-CR"/>
        </w:rPr>
        <w:t xml:space="preserve">cumplimiento de los supuestos detallados en el artículo </w:t>
      </w:r>
      <w:r w:rsidR="001B3875" w:rsidRPr="002110FC">
        <w:rPr>
          <w:rFonts w:cs="Arial"/>
          <w:spacing w:val="-1"/>
          <w:lang w:val="es-CR"/>
        </w:rPr>
        <w:t>46 del presente reglamento</w:t>
      </w:r>
      <w:r w:rsidRPr="002110FC">
        <w:rPr>
          <w:rFonts w:cs="Arial"/>
          <w:spacing w:val="-1"/>
          <w:lang w:val="es-CR"/>
        </w:rPr>
        <w:t>.</w:t>
      </w:r>
      <w:r w:rsidR="001B3875" w:rsidRPr="002110FC">
        <w:rPr>
          <w:rFonts w:cs="Arial"/>
          <w:spacing w:val="-1"/>
          <w:lang w:val="es-CR"/>
        </w:rPr>
        <w:t xml:space="preserve"> </w:t>
      </w:r>
    </w:p>
    <w:p w14:paraId="3019B4BE" w14:textId="72C134E1" w:rsidR="006915A0" w:rsidRPr="002110FC" w:rsidRDefault="006915A0" w:rsidP="005A1070">
      <w:pPr>
        <w:pStyle w:val="Textoindependiente"/>
        <w:numPr>
          <w:ilvl w:val="1"/>
          <w:numId w:val="30"/>
        </w:numPr>
        <w:tabs>
          <w:tab w:val="left" w:pos="822"/>
        </w:tabs>
        <w:ind w:right="116"/>
        <w:jc w:val="both"/>
        <w:rPr>
          <w:rFonts w:cs="Arial"/>
          <w:lang w:val="es-CR"/>
        </w:rPr>
      </w:pPr>
      <w:r w:rsidRPr="002110FC">
        <w:rPr>
          <w:rFonts w:cs="Arial"/>
          <w:spacing w:val="-1"/>
          <w:lang w:val="es-CR"/>
        </w:rPr>
        <w:t xml:space="preserve">Designación de los funcionarios del Órgano Técnico que realizarán la diligencia, con indicación de quien la dirigirá; así como de otros funcionarios cuya asistencia sea necesaria debido a sus conocimientos técnicos. </w:t>
      </w:r>
      <w:r w:rsidR="008424EF" w:rsidRPr="002110FC">
        <w:rPr>
          <w:rFonts w:cs="Arial"/>
          <w:spacing w:val="-1"/>
          <w:lang w:val="es-CR"/>
        </w:rPr>
        <w:t>Se</w:t>
      </w:r>
      <w:r w:rsidRPr="002110FC">
        <w:rPr>
          <w:rFonts w:cs="Arial"/>
          <w:spacing w:val="-1"/>
          <w:lang w:val="es-CR"/>
        </w:rPr>
        <w:t xml:space="preserve"> indicará el nombre completo y el número de cédula de identidad</w:t>
      </w:r>
      <w:r w:rsidR="008424EF" w:rsidRPr="002110FC">
        <w:rPr>
          <w:rFonts w:cs="Arial"/>
          <w:spacing w:val="-1"/>
          <w:lang w:val="es-CR"/>
        </w:rPr>
        <w:t xml:space="preserve"> de dichos funcionarios</w:t>
      </w:r>
      <w:r w:rsidRPr="002110FC">
        <w:rPr>
          <w:rFonts w:cs="Arial"/>
          <w:spacing w:val="-1"/>
          <w:lang w:val="es-CR"/>
        </w:rPr>
        <w:t>.</w:t>
      </w:r>
    </w:p>
    <w:p w14:paraId="6EA39CDB" w14:textId="4409B526" w:rsidR="006915A0" w:rsidRPr="002110FC" w:rsidRDefault="006915A0" w:rsidP="005A1070">
      <w:pPr>
        <w:pStyle w:val="Textoindependiente"/>
        <w:numPr>
          <w:ilvl w:val="1"/>
          <w:numId w:val="30"/>
        </w:numPr>
        <w:tabs>
          <w:tab w:val="left" w:pos="822"/>
        </w:tabs>
        <w:ind w:right="116"/>
        <w:jc w:val="both"/>
        <w:rPr>
          <w:rFonts w:cs="Arial"/>
          <w:lang w:val="es-CR"/>
        </w:rPr>
      </w:pPr>
      <w:r w:rsidRPr="002110FC">
        <w:rPr>
          <w:rFonts w:cs="Arial"/>
          <w:spacing w:val="-1"/>
          <w:lang w:val="es-CR"/>
        </w:rPr>
        <w:t xml:space="preserve">Habilitación para ser acompañados por miembros de la </w:t>
      </w:r>
      <w:r w:rsidR="00EF6B59" w:rsidRPr="002110FC">
        <w:rPr>
          <w:rFonts w:cs="Arial"/>
          <w:spacing w:val="-1"/>
          <w:lang w:val="es-CR"/>
        </w:rPr>
        <w:t>F</w:t>
      </w:r>
      <w:r w:rsidRPr="002110FC">
        <w:rPr>
          <w:rFonts w:cs="Arial"/>
          <w:spacing w:val="-1"/>
          <w:lang w:val="es-CR"/>
        </w:rPr>
        <w:t xml:space="preserve">uerza </w:t>
      </w:r>
      <w:r w:rsidR="00EF6B59" w:rsidRPr="002110FC">
        <w:rPr>
          <w:rFonts w:cs="Arial"/>
          <w:spacing w:val="-1"/>
          <w:lang w:val="es-CR"/>
        </w:rPr>
        <w:t>P</w:t>
      </w:r>
      <w:r w:rsidRPr="002110FC">
        <w:rPr>
          <w:rFonts w:cs="Arial"/>
          <w:spacing w:val="-1"/>
          <w:lang w:val="es-CR"/>
        </w:rPr>
        <w:t>ública.</w:t>
      </w:r>
    </w:p>
    <w:p w14:paraId="2EE918E4" w14:textId="77777777" w:rsidR="006915A0" w:rsidRPr="002110FC" w:rsidRDefault="006915A0" w:rsidP="005A1070">
      <w:pPr>
        <w:pStyle w:val="Textoindependiente"/>
        <w:numPr>
          <w:ilvl w:val="1"/>
          <w:numId w:val="30"/>
        </w:numPr>
        <w:tabs>
          <w:tab w:val="left" w:pos="822"/>
        </w:tabs>
        <w:ind w:right="116"/>
        <w:jc w:val="both"/>
        <w:rPr>
          <w:rFonts w:cs="Arial"/>
          <w:lang w:val="es-CR"/>
        </w:rPr>
      </w:pPr>
      <w:r w:rsidRPr="002110FC">
        <w:rPr>
          <w:rFonts w:cs="Arial"/>
          <w:spacing w:val="-1"/>
          <w:lang w:val="es-CR"/>
        </w:rPr>
        <w:t>Habilitación de ampliar el plazo para realizar la inspección, en caso de que se requiera.</w:t>
      </w:r>
    </w:p>
    <w:p w14:paraId="2868D1F8" w14:textId="3550D67C" w:rsidR="00671664" w:rsidRPr="002110FC" w:rsidRDefault="006915A0" w:rsidP="005A1070">
      <w:pPr>
        <w:pStyle w:val="Textoindependiente"/>
        <w:numPr>
          <w:ilvl w:val="1"/>
          <w:numId w:val="30"/>
        </w:numPr>
        <w:tabs>
          <w:tab w:val="left" w:pos="822"/>
        </w:tabs>
        <w:ind w:right="116"/>
        <w:jc w:val="both"/>
        <w:rPr>
          <w:rFonts w:cs="Arial"/>
          <w:lang w:val="es-CR"/>
        </w:rPr>
      </w:pPr>
      <w:r w:rsidRPr="002110FC">
        <w:rPr>
          <w:rFonts w:cs="Arial"/>
          <w:spacing w:val="-1"/>
          <w:lang w:val="es-CR"/>
        </w:rPr>
        <w:t>Cualquier otra información o dato determinante a efectos de justificar la procedencia</w:t>
      </w:r>
      <w:r w:rsidRPr="002110FC">
        <w:rPr>
          <w:rFonts w:cs="Arial"/>
          <w:bCs/>
          <w:spacing w:val="-2"/>
          <w:lang w:val="es-CR"/>
        </w:rPr>
        <w:t xml:space="preserve"> de la solicitud.</w:t>
      </w:r>
    </w:p>
    <w:p w14:paraId="35D033B9" w14:textId="77777777" w:rsidR="00671664" w:rsidRPr="002110FC" w:rsidRDefault="00671664" w:rsidP="005A1070">
      <w:pPr>
        <w:rPr>
          <w:rFonts w:ascii="Arial" w:eastAsia="Arial" w:hAnsi="Arial" w:cs="Arial"/>
          <w:lang w:val="es-CR"/>
        </w:rPr>
      </w:pPr>
    </w:p>
    <w:p w14:paraId="0F5D0F42" w14:textId="3DEFD4BB"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4</w:t>
      </w:r>
      <w:r w:rsidR="003614A9" w:rsidRPr="002110FC">
        <w:rPr>
          <w:rFonts w:cs="Arial"/>
          <w:spacing w:val="-1"/>
          <w:lang w:val="es-CR"/>
        </w:rPr>
        <w:t>8</w:t>
      </w:r>
      <w:r w:rsidRPr="002110FC">
        <w:rPr>
          <w:rFonts w:cs="Arial"/>
          <w:spacing w:val="-1"/>
          <w:lang w:val="es-CR"/>
        </w:rPr>
        <w:t>.-</w:t>
      </w:r>
      <w:r w:rsidRPr="002110FC">
        <w:rPr>
          <w:rFonts w:cs="Arial"/>
          <w:spacing w:val="-3"/>
          <w:lang w:val="es-CR"/>
        </w:rPr>
        <w:t xml:space="preserve"> </w:t>
      </w:r>
      <w:r w:rsidRPr="002110FC">
        <w:rPr>
          <w:rFonts w:cs="Arial"/>
          <w:spacing w:val="-1"/>
          <w:lang w:val="es-CR"/>
        </w:rPr>
        <w:t>Autorización</w:t>
      </w:r>
      <w:r w:rsidRPr="002110FC">
        <w:rPr>
          <w:rFonts w:cs="Arial"/>
          <w:lang w:val="es-CR"/>
        </w:rPr>
        <w:t xml:space="preserve"> y </w:t>
      </w:r>
      <w:r w:rsidRPr="002110FC">
        <w:rPr>
          <w:rFonts w:cs="Arial"/>
          <w:spacing w:val="-1"/>
          <w:lang w:val="es-CR"/>
        </w:rPr>
        <w:t>señalamiento</w:t>
      </w:r>
      <w:r w:rsidRPr="002110FC">
        <w:rPr>
          <w:rFonts w:cs="Arial"/>
          <w:b w:val="0"/>
          <w:spacing w:val="-1"/>
          <w:lang w:val="es-CR"/>
        </w:rPr>
        <w:t>.</w:t>
      </w:r>
    </w:p>
    <w:p w14:paraId="001F22A9" w14:textId="77777777" w:rsidR="00671664" w:rsidRPr="002110FC" w:rsidRDefault="00671664" w:rsidP="005A1070">
      <w:pPr>
        <w:rPr>
          <w:rFonts w:ascii="Arial" w:eastAsia="Arial" w:hAnsi="Arial" w:cs="Arial"/>
          <w:lang w:val="es-CR"/>
        </w:rPr>
      </w:pPr>
    </w:p>
    <w:p w14:paraId="4DD84FBF" w14:textId="22CC2DD9" w:rsidR="00671664" w:rsidRPr="002110FC" w:rsidRDefault="00E860F9" w:rsidP="005A1070">
      <w:pPr>
        <w:pStyle w:val="Textoindependiente"/>
        <w:ind w:left="102" w:right="119"/>
        <w:jc w:val="both"/>
        <w:rPr>
          <w:rFonts w:cs="Arial"/>
          <w:lang w:val="es-CR"/>
        </w:rPr>
      </w:pPr>
      <w:r w:rsidRPr="002110FC">
        <w:rPr>
          <w:rFonts w:cs="Arial"/>
          <w:bCs/>
          <w:spacing w:val="-2"/>
          <w:lang w:val="es-CR"/>
        </w:rPr>
        <w:t>Una vez recibida la autorización del Juzgado Contencioso Administrativo y Civil de Hacienda, el Órgano Técnico de la autoridad de competencia correspondiente procederá de inmediato a la realización de la inspección en los términos que señale el juez, y lo acordado por el Órgano Superior en la solicitud de autorización de la inspección, sin exceder los siete días hábiles para iniciar con la diligencia.</w:t>
      </w:r>
      <w:r w:rsidR="00600A5B" w:rsidRPr="002110FC">
        <w:rPr>
          <w:rFonts w:cs="Arial"/>
          <w:bCs/>
          <w:spacing w:val="-2"/>
          <w:lang w:val="es-CR"/>
        </w:rPr>
        <w:t xml:space="preserve"> </w:t>
      </w:r>
    </w:p>
    <w:p w14:paraId="7E7826C1" w14:textId="77777777" w:rsidR="00671664" w:rsidRPr="002110FC" w:rsidRDefault="00671664" w:rsidP="005A1070">
      <w:pPr>
        <w:rPr>
          <w:rFonts w:ascii="Arial" w:eastAsia="Arial" w:hAnsi="Arial" w:cs="Arial"/>
          <w:lang w:val="es-CR"/>
        </w:rPr>
      </w:pPr>
    </w:p>
    <w:p w14:paraId="5EB04E7F" w14:textId="643FF382" w:rsidR="00D34386" w:rsidRPr="002110FC" w:rsidRDefault="00977604" w:rsidP="005A1070">
      <w:pPr>
        <w:pStyle w:val="Ttulo1"/>
        <w:jc w:val="both"/>
        <w:rPr>
          <w:rFonts w:cs="Arial"/>
          <w:spacing w:val="-1"/>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4</w:t>
      </w:r>
      <w:r w:rsidR="003614A9" w:rsidRPr="002110FC">
        <w:rPr>
          <w:rFonts w:cs="Arial"/>
          <w:spacing w:val="-1"/>
          <w:lang w:val="es-CR"/>
        </w:rPr>
        <w:t>9</w:t>
      </w:r>
      <w:r w:rsidRPr="002110FC">
        <w:rPr>
          <w:rFonts w:cs="Arial"/>
          <w:spacing w:val="-1"/>
          <w:lang w:val="es-CR"/>
        </w:rPr>
        <w:t>.-Confidencialidad</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inspección.</w:t>
      </w:r>
    </w:p>
    <w:p w14:paraId="6A4C28A6" w14:textId="77777777" w:rsidR="00D34386" w:rsidRPr="002110FC" w:rsidRDefault="00D34386" w:rsidP="005A1070">
      <w:pPr>
        <w:pStyle w:val="Ttulo1"/>
        <w:jc w:val="both"/>
        <w:rPr>
          <w:rFonts w:cs="Arial"/>
          <w:spacing w:val="-1"/>
          <w:lang w:val="es-CR"/>
        </w:rPr>
      </w:pPr>
    </w:p>
    <w:p w14:paraId="28BE31FA" w14:textId="345A0F44" w:rsidR="00E860F9" w:rsidRPr="002110FC" w:rsidRDefault="00977604" w:rsidP="005A1070">
      <w:pPr>
        <w:pStyle w:val="Ttulo1"/>
        <w:jc w:val="both"/>
        <w:rPr>
          <w:rFonts w:cs="Arial"/>
          <w:b w:val="0"/>
          <w:bCs w:val="0"/>
          <w:spacing w:val="-1"/>
          <w:lang w:val="es-CR"/>
        </w:rPr>
      </w:pPr>
      <w:r w:rsidRPr="002110FC">
        <w:rPr>
          <w:rFonts w:cs="Arial"/>
          <w:b w:val="0"/>
          <w:bCs w:val="0"/>
          <w:spacing w:val="-1"/>
          <w:lang w:val="es-CR"/>
        </w:rPr>
        <w:t xml:space="preserve">La existencia y el contenido de todas las actuaciones, documentación y acuerdos que se tomen con relación a la diligencia de inspección serán confidenciales. Una vez finalizada la diligencia, toda la información será clasificada </w:t>
      </w:r>
      <w:r w:rsidR="001B3875" w:rsidRPr="002110FC">
        <w:rPr>
          <w:rFonts w:cs="Arial"/>
          <w:b w:val="0"/>
          <w:bCs w:val="0"/>
          <w:spacing w:val="-1"/>
          <w:lang w:val="es-CR"/>
        </w:rPr>
        <w:t>conforme lo establecido en el artículo 56 del presente reglamento</w:t>
      </w:r>
      <w:r w:rsidRPr="002110FC">
        <w:rPr>
          <w:rFonts w:cs="Arial"/>
          <w:b w:val="0"/>
          <w:bCs w:val="0"/>
          <w:spacing w:val="-1"/>
          <w:lang w:val="es-CR"/>
        </w:rPr>
        <w:t>.</w:t>
      </w:r>
    </w:p>
    <w:p w14:paraId="669B9E6F" w14:textId="77777777" w:rsidR="00E860F9" w:rsidRPr="002110FC" w:rsidRDefault="00E860F9" w:rsidP="005A1070">
      <w:pPr>
        <w:pStyle w:val="Ttulo1"/>
        <w:jc w:val="both"/>
        <w:rPr>
          <w:rFonts w:cs="Arial"/>
          <w:b w:val="0"/>
          <w:bCs w:val="0"/>
          <w:spacing w:val="-1"/>
          <w:lang w:val="es-CR"/>
        </w:rPr>
      </w:pPr>
    </w:p>
    <w:p w14:paraId="768F0FB2" w14:textId="7B19E874" w:rsidR="00E860F9" w:rsidRPr="002110FC" w:rsidRDefault="00E860F9" w:rsidP="005A1070">
      <w:pPr>
        <w:pStyle w:val="Ttulo1"/>
        <w:jc w:val="both"/>
        <w:rPr>
          <w:rFonts w:cs="Arial"/>
          <w:b w:val="0"/>
          <w:spacing w:val="-1"/>
          <w:lang w:val="es-CR"/>
        </w:rPr>
      </w:pPr>
      <w:r w:rsidRPr="002110FC">
        <w:rPr>
          <w:rFonts w:cs="Arial"/>
          <w:b w:val="0"/>
          <w:spacing w:val="-2"/>
          <w:lang w:val="es-CR"/>
        </w:rPr>
        <w:t>Todos los funcionarios de la autoridad de competencia correspondiente, la Fuerza Pública o cualquier otro que participen en la diligencia deberán resguardar la confidencialidad sobre toda información que conozcan antes de la diligencia y durante el transcurso de esta, de conformidad con el artículo 84 de la Ley N.° 9736.</w:t>
      </w:r>
    </w:p>
    <w:p w14:paraId="05A61194" w14:textId="77777777" w:rsidR="00671664" w:rsidRPr="002110FC" w:rsidRDefault="00671664" w:rsidP="005A1070">
      <w:pPr>
        <w:rPr>
          <w:rFonts w:ascii="Arial" w:eastAsia="Arial" w:hAnsi="Arial" w:cs="Arial"/>
          <w:lang w:val="es-CR"/>
        </w:rPr>
      </w:pPr>
    </w:p>
    <w:p w14:paraId="4EFD0E04" w14:textId="5A4FC4AB"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50</w:t>
      </w:r>
      <w:r w:rsidRPr="002110FC">
        <w:rPr>
          <w:rFonts w:cs="Arial"/>
          <w:spacing w:val="-1"/>
          <w:lang w:val="es-CR"/>
        </w:rPr>
        <w:t>.- Práctica</w:t>
      </w:r>
      <w:r w:rsidRPr="002110FC">
        <w:rPr>
          <w:rFonts w:cs="Arial"/>
          <w:spacing w:val="-2"/>
          <w:lang w:val="es-CR"/>
        </w:rPr>
        <w:t xml:space="preserve"> de</w:t>
      </w:r>
      <w:r w:rsidRPr="002110FC">
        <w:rPr>
          <w:rFonts w:cs="Arial"/>
          <w:lang w:val="es-CR"/>
        </w:rPr>
        <w:t xml:space="preserve"> la</w:t>
      </w:r>
      <w:r w:rsidRPr="002110FC">
        <w:rPr>
          <w:rFonts w:cs="Arial"/>
          <w:spacing w:val="-2"/>
          <w:lang w:val="es-CR"/>
        </w:rPr>
        <w:t xml:space="preserve"> </w:t>
      </w:r>
      <w:r w:rsidRPr="002110FC">
        <w:rPr>
          <w:rFonts w:cs="Arial"/>
          <w:spacing w:val="-1"/>
          <w:lang w:val="es-CR"/>
        </w:rPr>
        <w:t>diligencia</w:t>
      </w:r>
      <w:r w:rsidRPr="002110FC">
        <w:rPr>
          <w:rFonts w:cs="Arial"/>
          <w:spacing w:val="2"/>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inspección.</w:t>
      </w:r>
    </w:p>
    <w:p w14:paraId="5D0F9295" w14:textId="77777777" w:rsidR="00671664" w:rsidRPr="002110FC" w:rsidRDefault="00671664" w:rsidP="005A1070">
      <w:pPr>
        <w:rPr>
          <w:rFonts w:ascii="Arial" w:eastAsia="Arial" w:hAnsi="Arial" w:cs="Arial"/>
          <w:b/>
          <w:bCs/>
          <w:lang w:val="es-CR"/>
        </w:rPr>
      </w:pPr>
    </w:p>
    <w:p w14:paraId="397743E2" w14:textId="77777777" w:rsidR="00671664" w:rsidRPr="002110FC" w:rsidRDefault="00977604" w:rsidP="005A1070">
      <w:pPr>
        <w:pStyle w:val="Textoindependiente"/>
        <w:ind w:left="102"/>
        <w:jc w:val="both"/>
        <w:rPr>
          <w:rFonts w:cs="Arial"/>
          <w:lang w:val="es-CR"/>
        </w:rPr>
      </w:pPr>
      <w:r w:rsidRPr="002110FC">
        <w:rPr>
          <w:rFonts w:cs="Arial"/>
          <w:spacing w:val="-1"/>
          <w:lang w:val="es-CR"/>
        </w:rPr>
        <w:t>Para</w:t>
      </w:r>
      <w:r w:rsidRPr="002110FC">
        <w:rPr>
          <w:rFonts w:cs="Arial"/>
          <w:spacing w:val="1"/>
          <w:lang w:val="es-CR"/>
        </w:rPr>
        <w:t xml:space="preserve"> </w:t>
      </w:r>
      <w:r w:rsidRPr="002110FC">
        <w:rPr>
          <w:rFonts w:cs="Arial"/>
          <w:spacing w:val="-1"/>
          <w:lang w:val="es-CR"/>
        </w:rPr>
        <w:t>realizar la</w:t>
      </w:r>
      <w:r w:rsidRPr="002110FC">
        <w:rPr>
          <w:rFonts w:cs="Arial"/>
          <w:lang w:val="es-CR"/>
        </w:rPr>
        <w:t xml:space="preserve"> </w:t>
      </w:r>
      <w:r w:rsidRPr="002110FC">
        <w:rPr>
          <w:rFonts w:cs="Arial"/>
          <w:spacing w:val="-1"/>
          <w:lang w:val="es-CR"/>
        </w:rPr>
        <w:t>inspección</w:t>
      </w:r>
      <w:r w:rsidRPr="002110FC">
        <w:rPr>
          <w:rFonts w:cs="Arial"/>
          <w:lang w:val="es-CR"/>
        </w:rPr>
        <w:t xml:space="preserve"> se </w:t>
      </w:r>
      <w:r w:rsidRPr="002110FC">
        <w:rPr>
          <w:rFonts w:cs="Arial"/>
          <w:spacing w:val="-1"/>
          <w:lang w:val="es-CR"/>
        </w:rPr>
        <w:t>procederá</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siguiente</w:t>
      </w:r>
      <w:r w:rsidRPr="002110FC">
        <w:rPr>
          <w:rFonts w:cs="Arial"/>
          <w:lang w:val="es-CR"/>
        </w:rPr>
        <w:t xml:space="preserve"> </w:t>
      </w:r>
      <w:r w:rsidRPr="002110FC">
        <w:rPr>
          <w:rFonts w:cs="Arial"/>
          <w:spacing w:val="-1"/>
          <w:lang w:val="es-CR"/>
        </w:rPr>
        <w:t>forma:</w:t>
      </w:r>
    </w:p>
    <w:p w14:paraId="2F740234" w14:textId="77777777" w:rsidR="00671664" w:rsidRPr="002110FC" w:rsidRDefault="00671664" w:rsidP="005A1070">
      <w:pPr>
        <w:rPr>
          <w:rFonts w:ascii="Arial" w:eastAsia="Arial" w:hAnsi="Arial" w:cs="Arial"/>
          <w:lang w:val="es-CR"/>
        </w:rPr>
      </w:pPr>
    </w:p>
    <w:p w14:paraId="10855B36" w14:textId="44306369" w:rsidR="00671664" w:rsidRPr="002110FC" w:rsidRDefault="00E860F9" w:rsidP="005A1070">
      <w:pPr>
        <w:pStyle w:val="Textoindependiente"/>
        <w:numPr>
          <w:ilvl w:val="0"/>
          <w:numId w:val="29"/>
        </w:numPr>
        <w:tabs>
          <w:tab w:val="left" w:pos="822"/>
        </w:tabs>
        <w:ind w:right="114"/>
        <w:jc w:val="both"/>
        <w:rPr>
          <w:rFonts w:cs="Arial"/>
          <w:lang w:val="es-CR"/>
        </w:rPr>
      </w:pPr>
      <w:r w:rsidRPr="002110FC">
        <w:rPr>
          <w:rFonts w:cs="Arial"/>
          <w:bCs/>
          <w:spacing w:val="-2"/>
          <w:lang w:val="es-CR"/>
        </w:rPr>
        <w:t>Los funcionarios designados por la autoridad de competencia correspondiente para realizar la diligencia se apersonarán en los establecimientos o propiedades autorizados y deberán identificarse ante el encargado del establecimiento comercial o industrial o de la propiedad mueble e inmueble inspeccionado, quien podrá solicitar que se le muestren las identificaciones de los funcionarios, en cuyo caso deberá mostrar documento que acredite su identidad</w:t>
      </w:r>
      <w:r w:rsidR="00977604" w:rsidRPr="002110FC">
        <w:rPr>
          <w:rFonts w:cs="Arial"/>
          <w:spacing w:val="-1"/>
          <w:lang w:val="es-CR"/>
        </w:rPr>
        <w:t>.</w:t>
      </w:r>
    </w:p>
    <w:p w14:paraId="6708E3AF" w14:textId="19B80F3E" w:rsidR="00671664" w:rsidRPr="002110FC" w:rsidRDefault="00977604" w:rsidP="005A1070">
      <w:pPr>
        <w:pStyle w:val="Textoindependiente"/>
        <w:numPr>
          <w:ilvl w:val="0"/>
          <w:numId w:val="29"/>
        </w:numPr>
        <w:tabs>
          <w:tab w:val="left" w:pos="822"/>
        </w:tabs>
        <w:ind w:right="118"/>
        <w:jc w:val="both"/>
        <w:rPr>
          <w:rFonts w:cs="Arial"/>
          <w:lang w:val="es-CR"/>
        </w:rPr>
      </w:pPr>
      <w:r w:rsidRPr="002110FC">
        <w:rPr>
          <w:rFonts w:cs="Arial"/>
          <w:spacing w:val="-1"/>
          <w:lang w:val="es-CR"/>
        </w:rPr>
        <w:t>Al</w:t>
      </w:r>
      <w:r w:rsidRPr="002110FC">
        <w:rPr>
          <w:rFonts w:cs="Arial"/>
          <w:spacing w:val="4"/>
          <w:lang w:val="es-CR"/>
        </w:rPr>
        <w:t xml:space="preserve"> </w:t>
      </w:r>
      <w:r w:rsidRPr="002110FC">
        <w:rPr>
          <w:rFonts w:cs="Arial"/>
          <w:spacing w:val="-1"/>
          <w:lang w:val="es-CR"/>
        </w:rPr>
        <w:t>iniciar</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diligencia</w:t>
      </w:r>
      <w:r w:rsidRPr="002110FC">
        <w:rPr>
          <w:rFonts w:cs="Arial"/>
          <w:spacing w:val="5"/>
          <w:lang w:val="es-CR"/>
        </w:rPr>
        <w:t xml:space="preserve"> </w:t>
      </w:r>
      <w:r w:rsidRPr="002110FC">
        <w:rPr>
          <w:rFonts w:cs="Arial"/>
          <w:spacing w:val="-1"/>
          <w:lang w:val="es-CR"/>
        </w:rPr>
        <w:t>deberán</w:t>
      </w:r>
      <w:r w:rsidRPr="002110FC">
        <w:rPr>
          <w:rFonts w:cs="Arial"/>
          <w:spacing w:val="5"/>
          <w:lang w:val="es-CR"/>
        </w:rPr>
        <w:t xml:space="preserve"> </w:t>
      </w:r>
      <w:r w:rsidRPr="002110FC">
        <w:rPr>
          <w:rFonts w:cs="Arial"/>
          <w:spacing w:val="-1"/>
          <w:lang w:val="es-CR"/>
        </w:rPr>
        <w:t>entregar</w:t>
      </w:r>
      <w:r w:rsidRPr="002110FC">
        <w:rPr>
          <w:rFonts w:cs="Arial"/>
          <w:spacing w:val="6"/>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encargado</w:t>
      </w:r>
      <w:r w:rsidRPr="002110FC">
        <w:rPr>
          <w:rFonts w:cs="Arial"/>
          <w:spacing w:val="5"/>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establecimiento</w:t>
      </w:r>
      <w:r w:rsidRPr="002110FC">
        <w:rPr>
          <w:rFonts w:cs="Arial"/>
          <w:spacing w:val="3"/>
          <w:lang w:val="es-CR"/>
        </w:rPr>
        <w:t xml:space="preserve"> </w:t>
      </w:r>
      <w:r w:rsidRPr="002110FC">
        <w:rPr>
          <w:rFonts w:cs="Arial"/>
          <w:spacing w:val="-1"/>
          <w:lang w:val="es-CR"/>
        </w:rPr>
        <w:t>comercial</w:t>
      </w:r>
      <w:r w:rsidRPr="002110FC">
        <w:rPr>
          <w:rFonts w:cs="Arial"/>
          <w:spacing w:val="39"/>
          <w:lang w:val="es-CR"/>
        </w:rPr>
        <w:t xml:space="preserve"> </w:t>
      </w:r>
      <w:r w:rsidRPr="002110FC">
        <w:rPr>
          <w:rFonts w:cs="Arial"/>
          <w:lang w:val="es-CR"/>
        </w:rPr>
        <w:t>o</w:t>
      </w:r>
      <w:r w:rsidRPr="002110FC">
        <w:rPr>
          <w:rFonts w:cs="Arial"/>
          <w:spacing w:val="3"/>
          <w:lang w:val="es-CR"/>
        </w:rPr>
        <w:t xml:space="preserve"> </w:t>
      </w:r>
      <w:r w:rsidRPr="002110FC">
        <w:rPr>
          <w:rFonts w:cs="Arial"/>
          <w:spacing w:val="-1"/>
          <w:lang w:val="es-CR"/>
        </w:rPr>
        <w:t>industrial</w:t>
      </w:r>
      <w:r w:rsidRPr="002110FC">
        <w:rPr>
          <w:rFonts w:cs="Arial"/>
          <w:spacing w:val="2"/>
          <w:lang w:val="es-CR"/>
        </w:rPr>
        <w:t xml:space="preserve"> </w:t>
      </w:r>
      <w:r w:rsidRPr="002110FC">
        <w:rPr>
          <w:rFonts w:cs="Arial"/>
          <w:lang w:val="es-CR"/>
        </w:rPr>
        <w:t>o de</w:t>
      </w:r>
      <w:r w:rsidRPr="002110FC">
        <w:rPr>
          <w:rFonts w:cs="Arial"/>
          <w:spacing w:val="2"/>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propiedad</w:t>
      </w:r>
      <w:r w:rsidRPr="002110FC">
        <w:rPr>
          <w:rFonts w:cs="Arial"/>
          <w:spacing w:val="2"/>
          <w:lang w:val="es-CR"/>
        </w:rPr>
        <w:t xml:space="preserve"> </w:t>
      </w:r>
      <w:r w:rsidRPr="002110FC">
        <w:rPr>
          <w:rFonts w:cs="Arial"/>
          <w:spacing w:val="-1"/>
          <w:lang w:val="es-CR"/>
        </w:rPr>
        <w:t>mueble</w:t>
      </w:r>
      <w:r w:rsidRPr="002110FC">
        <w:rPr>
          <w:rFonts w:cs="Arial"/>
          <w:spacing w:val="3"/>
          <w:lang w:val="es-CR"/>
        </w:rPr>
        <w:t xml:space="preserve"> </w:t>
      </w:r>
      <w:r w:rsidRPr="002110FC">
        <w:rPr>
          <w:rFonts w:cs="Arial"/>
          <w:lang w:val="es-CR"/>
        </w:rPr>
        <w:t xml:space="preserve">o </w:t>
      </w:r>
      <w:r w:rsidRPr="002110FC">
        <w:rPr>
          <w:rFonts w:cs="Arial"/>
          <w:spacing w:val="-1"/>
          <w:lang w:val="es-CR"/>
        </w:rPr>
        <w:t>inmueble</w:t>
      </w:r>
      <w:r w:rsidRPr="002110FC">
        <w:rPr>
          <w:rFonts w:cs="Arial"/>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spacing w:val="-1"/>
          <w:lang w:val="es-CR"/>
        </w:rPr>
        <w:t>será</w:t>
      </w:r>
      <w:r w:rsidRPr="002110FC">
        <w:rPr>
          <w:rFonts w:cs="Arial"/>
          <w:spacing w:val="3"/>
          <w:lang w:val="es-CR"/>
        </w:rPr>
        <w:t xml:space="preserve"> </w:t>
      </w:r>
      <w:r w:rsidRPr="002110FC">
        <w:rPr>
          <w:rFonts w:cs="Arial"/>
          <w:spacing w:val="-1"/>
          <w:lang w:val="es-CR"/>
        </w:rPr>
        <w:t>inspeccionado,</w:t>
      </w:r>
      <w:r w:rsidRPr="002110FC">
        <w:rPr>
          <w:rFonts w:cs="Arial"/>
          <w:spacing w:val="1"/>
          <w:lang w:val="es-CR"/>
        </w:rPr>
        <w:t xml:space="preserve"> </w:t>
      </w:r>
      <w:r w:rsidRPr="002110FC">
        <w:rPr>
          <w:rFonts w:cs="Arial"/>
          <w:spacing w:val="-1"/>
          <w:lang w:val="es-CR"/>
        </w:rPr>
        <w:t>copia</w:t>
      </w:r>
      <w:r w:rsidRPr="002110FC">
        <w:rPr>
          <w:rFonts w:cs="Arial"/>
          <w:spacing w:val="3"/>
          <w:lang w:val="es-CR"/>
        </w:rPr>
        <w:t xml:space="preserve"> </w:t>
      </w:r>
      <w:r w:rsidRPr="002110FC">
        <w:rPr>
          <w:rFonts w:cs="Arial"/>
          <w:spacing w:val="-2"/>
          <w:lang w:val="es-CR"/>
        </w:rPr>
        <w:t>de</w:t>
      </w:r>
      <w:r w:rsidRPr="002110FC">
        <w:rPr>
          <w:rFonts w:cs="Arial"/>
          <w:spacing w:val="57"/>
          <w:lang w:val="es-CR"/>
        </w:rPr>
        <w:t xml:space="preserve"> </w:t>
      </w:r>
      <w:r w:rsidRPr="002110FC">
        <w:rPr>
          <w:rFonts w:cs="Arial"/>
          <w:spacing w:val="-1"/>
          <w:lang w:val="es-CR"/>
        </w:rPr>
        <w:t>la</w:t>
      </w:r>
      <w:r w:rsidRPr="002110FC">
        <w:rPr>
          <w:rFonts w:cs="Arial"/>
          <w:spacing w:val="38"/>
          <w:lang w:val="es-CR"/>
        </w:rPr>
        <w:t xml:space="preserve"> </w:t>
      </w:r>
      <w:r w:rsidRPr="002110FC">
        <w:rPr>
          <w:rFonts w:cs="Arial"/>
          <w:spacing w:val="-1"/>
          <w:lang w:val="es-CR"/>
        </w:rPr>
        <w:t>autorización</w:t>
      </w:r>
      <w:r w:rsidRPr="002110FC">
        <w:rPr>
          <w:rFonts w:cs="Arial"/>
          <w:spacing w:val="36"/>
          <w:lang w:val="es-CR"/>
        </w:rPr>
        <w:t xml:space="preserve"> </w:t>
      </w:r>
      <w:r w:rsidRPr="002110FC">
        <w:rPr>
          <w:rFonts w:cs="Arial"/>
          <w:spacing w:val="-1"/>
          <w:lang w:val="es-CR"/>
        </w:rPr>
        <w:t>judicial.</w:t>
      </w:r>
    </w:p>
    <w:p w14:paraId="5B138BD6" w14:textId="7A3D0394" w:rsidR="00671664" w:rsidRPr="002110FC" w:rsidRDefault="00977604" w:rsidP="005A1070">
      <w:pPr>
        <w:pStyle w:val="Textoindependiente"/>
        <w:numPr>
          <w:ilvl w:val="0"/>
          <w:numId w:val="29"/>
        </w:numPr>
        <w:tabs>
          <w:tab w:val="left" w:pos="822"/>
        </w:tabs>
        <w:ind w:right="113"/>
        <w:jc w:val="both"/>
        <w:rPr>
          <w:rFonts w:cs="Arial"/>
          <w:lang w:val="es-CR"/>
        </w:rPr>
      </w:pPr>
      <w:r w:rsidRPr="002110FC">
        <w:rPr>
          <w:rFonts w:cs="Arial"/>
          <w:spacing w:val="-1"/>
          <w:lang w:val="es-CR"/>
        </w:rPr>
        <w:t>Para</w:t>
      </w:r>
      <w:r w:rsidRPr="002110FC">
        <w:rPr>
          <w:rFonts w:cs="Arial"/>
          <w:spacing w:val="34"/>
          <w:lang w:val="es-CR"/>
        </w:rPr>
        <w:t xml:space="preserve"> </w:t>
      </w:r>
      <w:r w:rsidRPr="002110FC">
        <w:rPr>
          <w:rFonts w:cs="Arial"/>
          <w:spacing w:val="-1"/>
          <w:lang w:val="es-CR"/>
        </w:rPr>
        <w:t>recabar</w:t>
      </w:r>
      <w:r w:rsidRPr="002110FC">
        <w:rPr>
          <w:rFonts w:cs="Arial"/>
          <w:spacing w:val="35"/>
          <w:lang w:val="es-CR"/>
        </w:rPr>
        <w:t xml:space="preserve"> </w:t>
      </w:r>
      <w:r w:rsidRPr="002110FC">
        <w:rPr>
          <w:rFonts w:cs="Arial"/>
          <w:spacing w:val="-1"/>
          <w:lang w:val="es-CR"/>
        </w:rPr>
        <w:t>la</w:t>
      </w:r>
      <w:r w:rsidRPr="002110FC">
        <w:rPr>
          <w:rFonts w:cs="Arial"/>
          <w:spacing w:val="34"/>
          <w:lang w:val="es-CR"/>
        </w:rPr>
        <w:t xml:space="preserve"> </w:t>
      </w:r>
      <w:r w:rsidRPr="002110FC">
        <w:rPr>
          <w:rFonts w:cs="Arial"/>
          <w:spacing w:val="-1"/>
          <w:lang w:val="es-CR"/>
        </w:rPr>
        <w:t>información</w:t>
      </w:r>
      <w:r w:rsidRPr="002110FC">
        <w:rPr>
          <w:rFonts w:cs="Arial"/>
          <w:spacing w:val="36"/>
          <w:lang w:val="es-CR"/>
        </w:rPr>
        <w:t xml:space="preserve"> </w:t>
      </w:r>
      <w:r w:rsidRPr="002110FC">
        <w:rPr>
          <w:rFonts w:cs="Arial"/>
          <w:lang w:val="es-CR"/>
        </w:rPr>
        <w:t>y</w:t>
      </w:r>
      <w:r w:rsidRPr="002110FC">
        <w:rPr>
          <w:rFonts w:cs="Arial"/>
          <w:spacing w:val="34"/>
          <w:lang w:val="es-CR"/>
        </w:rPr>
        <w:t xml:space="preserve"> </w:t>
      </w:r>
      <w:r w:rsidRPr="002110FC">
        <w:rPr>
          <w:rFonts w:cs="Arial"/>
          <w:spacing w:val="-1"/>
          <w:lang w:val="es-CR"/>
        </w:rPr>
        <w:t>documentos,</w:t>
      </w:r>
      <w:r w:rsidRPr="002110FC">
        <w:rPr>
          <w:rFonts w:cs="Arial"/>
          <w:spacing w:val="35"/>
          <w:lang w:val="es-CR"/>
        </w:rPr>
        <w:t xml:space="preserve"> </w:t>
      </w:r>
      <w:r w:rsidRPr="002110FC">
        <w:rPr>
          <w:rFonts w:cs="Arial"/>
          <w:spacing w:val="-1"/>
          <w:lang w:val="es-CR"/>
        </w:rPr>
        <w:t>los</w:t>
      </w:r>
      <w:r w:rsidRPr="002110FC">
        <w:rPr>
          <w:rFonts w:cs="Arial"/>
          <w:spacing w:val="35"/>
          <w:lang w:val="es-CR"/>
        </w:rPr>
        <w:t xml:space="preserve"> </w:t>
      </w:r>
      <w:r w:rsidRPr="002110FC">
        <w:rPr>
          <w:rFonts w:cs="Arial"/>
          <w:spacing w:val="-1"/>
          <w:lang w:val="es-CR"/>
        </w:rPr>
        <w:t>funcionarios</w:t>
      </w:r>
      <w:r w:rsidRPr="002110FC">
        <w:rPr>
          <w:rFonts w:cs="Arial"/>
          <w:spacing w:val="34"/>
          <w:lang w:val="es-CR"/>
        </w:rPr>
        <w:t xml:space="preserve"> </w:t>
      </w:r>
      <w:r w:rsidRPr="002110FC">
        <w:rPr>
          <w:rFonts w:cs="Arial"/>
          <w:spacing w:val="-1"/>
          <w:lang w:val="es-CR"/>
        </w:rPr>
        <w:t>del</w:t>
      </w:r>
      <w:r w:rsidRPr="002110FC">
        <w:rPr>
          <w:rFonts w:cs="Arial"/>
          <w:spacing w:val="33"/>
          <w:lang w:val="es-CR"/>
        </w:rPr>
        <w:t xml:space="preserve"> </w:t>
      </w:r>
      <w:r w:rsidRPr="002110FC">
        <w:rPr>
          <w:rFonts w:cs="Arial"/>
          <w:spacing w:val="-1"/>
          <w:lang w:val="es-CR"/>
        </w:rPr>
        <w:t>Órgano</w:t>
      </w:r>
      <w:r w:rsidRPr="002110FC">
        <w:rPr>
          <w:rFonts w:cs="Arial"/>
          <w:spacing w:val="33"/>
          <w:lang w:val="es-CR"/>
        </w:rPr>
        <w:t xml:space="preserve"> </w:t>
      </w:r>
      <w:r w:rsidRPr="002110FC">
        <w:rPr>
          <w:rFonts w:cs="Arial"/>
          <w:spacing w:val="-1"/>
          <w:lang w:val="es-CR"/>
        </w:rPr>
        <w:t>Técnico</w:t>
      </w:r>
      <w:r w:rsidRPr="002110FC">
        <w:rPr>
          <w:rFonts w:cs="Arial"/>
          <w:spacing w:val="61"/>
          <w:lang w:val="es-CR"/>
        </w:rPr>
        <w:t xml:space="preserve"> </w:t>
      </w:r>
      <w:r w:rsidRPr="002110FC">
        <w:rPr>
          <w:rFonts w:cs="Arial"/>
          <w:spacing w:val="-1"/>
          <w:lang w:val="es-CR"/>
        </w:rPr>
        <w:t>correspondiente</w:t>
      </w:r>
      <w:r w:rsidRPr="002110FC">
        <w:rPr>
          <w:rFonts w:cs="Arial"/>
          <w:spacing w:val="-12"/>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spacing w:val="-1"/>
          <w:lang w:val="es-CR"/>
        </w:rPr>
        <w:t>realicen</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inspección</w:t>
      </w:r>
      <w:r w:rsidRPr="002110FC">
        <w:rPr>
          <w:rFonts w:cs="Arial"/>
          <w:spacing w:val="-12"/>
          <w:lang w:val="es-CR"/>
        </w:rPr>
        <w:t xml:space="preserve"> </w:t>
      </w:r>
      <w:r w:rsidRPr="002110FC">
        <w:rPr>
          <w:rFonts w:cs="Arial"/>
          <w:spacing w:val="-1"/>
          <w:lang w:val="es-CR"/>
        </w:rPr>
        <w:t>podrán</w:t>
      </w:r>
      <w:r w:rsidRPr="002110FC">
        <w:rPr>
          <w:rFonts w:cs="Arial"/>
          <w:spacing w:val="-14"/>
          <w:lang w:val="es-CR"/>
        </w:rPr>
        <w:t xml:space="preserve"> </w:t>
      </w:r>
      <w:r w:rsidRPr="002110FC">
        <w:rPr>
          <w:rFonts w:cs="Arial"/>
          <w:spacing w:val="-1"/>
          <w:lang w:val="es-CR"/>
        </w:rPr>
        <w:t>asistirse</w:t>
      </w:r>
      <w:r w:rsidRPr="002110FC">
        <w:rPr>
          <w:rFonts w:cs="Arial"/>
          <w:spacing w:val="-12"/>
          <w:lang w:val="es-CR"/>
        </w:rPr>
        <w:t xml:space="preserve"> </w:t>
      </w:r>
      <w:r w:rsidRPr="002110FC">
        <w:rPr>
          <w:rFonts w:cs="Arial"/>
          <w:lang w:val="es-CR"/>
        </w:rPr>
        <w:t>de</w:t>
      </w:r>
      <w:r w:rsidRPr="002110FC">
        <w:rPr>
          <w:rFonts w:cs="Arial"/>
          <w:spacing w:val="-13"/>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expertos</w:t>
      </w:r>
      <w:r w:rsidRPr="002110FC">
        <w:rPr>
          <w:rFonts w:cs="Arial"/>
          <w:spacing w:val="-14"/>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peritos</w:t>
      </w:r>
      <w:r w:rsidRPr="002110FC">
        <w:rPr>
          <w:rFonts w:cs="Arial"/>
          <w:spacing w:val="77"/>
          <w:lang w:val="es-CR"/>
        </w:rPr>
        <w:t xml:space="preserve"> </w:t>
      </w:r>
      <w:r w:rsidRPr="002110FC">
        <w:rPr>
          <w:rFonts w:cs="Arial"/>
          <w:spacing w:val="-1"/>
          <w:lang w:val="es-CR"/>
        </w:rPr>
        <w:t>que</w:t>
      </w:r>
      <w:r w:rsidRPr="002110FC">
        <w:rPr>
          <w:rFonts w:cs="Arial"/>
          <w:spacing w:val="27"/>
          <w:lang w:val="es-CR"/>
        </w:rPr>
        <w:t xml:space="preserve"> </w:t>
      </w:r>
      <w:r w:rsidRPr="002110FC">
        <w:rPr>
          <w:rFonts w:cs="Arial"/>
          <w:spacing w:val="-1"/>
          <w:lang w:val="es-CR"/>
        </w:rPr>
        <w:t>requieran</w:t>
      </w:r>
      <w:r w:rsidRPr="002110FC">
        <w:rPr>
          <w:rFonts w:cs="Arial"/>
          <w:spacing w:val="24"/>
          <w:lang w:val="es-CR"/>
        </w:rPr>
        <w:t xml:space="preserve"> </w:t>
      </w:r>
      <w:r w:rsidRPr="002110FC">
        <w:rPr>
          <w:rFonts w:cs="Arial"/>
          <w:spacing w:val="-1"/>
          <w:lang w:val="es-CR"/>
        </w:rPr>
        <w:t>para</w:t>
      </w:r>
      <w:r w:rsidRPr="002110FC">
        <w:rPr>
          <w:rFonts w:cs="Arial"/>
          <w:spacing w:val="24"/>
          <w:lang w:val="es-CR"/>
        </w:rPr>
        <w:t xml:space="preserve"> </w:t>
      </w:r>
      <w:r w:rsidRPr="002110FC">
        <w:rPr>
          <w:rFonts w:cs="Arial"/>
          <w:spacing w:val="-1"/>
          <w:lang w:val="es-CR"/>
        </w:rPr>
        <w:t>realizar</w:t>
      </w:r>
      <w:r w:rsidRPr="002110FC">
        <w:rPr>
          <w:rFonts w:cs="Arial"/>
          <w:spacing w:val="27"/>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diligencia.</w:t>
      </w:r>
      <w:r w:rsidRPr="002110FC">
        <w:rPr>
          <w:rFonts w:cs="Arial"/>
          <w:spacing w:val="28"/>
          <w:lang w:val="es-CR"/>
        </w:rPr>
        <w:t xml:space="preserve"> </w:t>
      </w:r>
      <w:r w:rsidRPr="002110FC">
        <w:rPr>
          <w:rFonts w:cs="Arial"/>
          <w:spacing w:val="-1"/>
          <w:lang w:val="es-CR"/>
        </w:rPr>
        <w:t>Todos</w:t>
      </w:r>
      <w:r w:rsidRPr="002110FC">
        <w:rPr>
          <w:rFonts w:cs="Arial"/>
          <w:spacing w:val="22"/>
          <w:lang w:val="es-CR"/>
        </w:rPr>
        <w:t xml:space="preserve"> </w:t>
      </w:r>
      <w:r w:rsidRPr="002110FC">
        <w:rPr>
          <w:rFonts w:cs="Arial"/>
          <w:spacing w:val="-1"/>
          <w:lang w:val="es-CR"/>
        </w:rPr>
        <w:t>ellos</w:t>
      </w:r>
      <w:r w:rsidRPr="002110FC">
        <w:rPr>
          <w:rFonts w:cs="Arial"/>
          <w:spacing w:val="27"/>
          <w:lang w:val="es-CR"/>
        </w:rPr>
        <w:t xml:space="preserve"> </w:t>
      </w:r>
      <w:r w:rsidRPr="002110FC">
        <w:rPr>
          <w:rFonts w:cs="Arial"/>
          <w:spacing w:val="-1"/>
          <w:lang w:val="es-CR"/>
        </w:rPr>
        <w:t>deberán</w:t>
      </w:r>
      <w:r w:rsidRPr="002110FC">
        <w:rPr>
          <w:rFonts w:cs="Arial"/>
          <w:spacing w:val="26"/>
          <w:lang w:val="es-CR"/>
        </w:rPr>
        <w:t xml:space="preserve"> </w:t>
      </w:r>
      <w:r w:rsidRPr="002110FC">
        <w:rPr>
          <w:rFonts w:cs="Arial"/>
          <w:spacing w:val="-1"/>
          <w:lang w:val="es-CR"/>
        </w:rPr>
        <w:t>estar</w:t>
      </w:r>
      <w:r w:rsidRPr="002110FC">
        <w:rPr>
          <w:rFonts w:cs="Arial"/>
          <w:spacing w:val="25"/>
          <w:lang w:val="es-CR"/>
        </w:rPr>
        <w:t xml:space="preserve"> </w:t>
      </w:r>
      <w:r w:rsidRPr="002110FC">
        <w:rPr>
          <w:rFonts w:cs="Arial"/>
          <w:spacing w:val="-1"/>
          <w:lang w:val="es-CR"/>
        </w:rPr>
        <w:t>debidamente</w:t>
      </w:r>
      <w:r w:rsidRPr="002110FC">
        <w:rPr>
          <w:rFonts w:cs="Arial"/>
          <w:spacing w:val="71"/>
          <w:lang w:val="es-CR"/>
        </w:rPr>
        <w:t xml:space="preserve"> </w:t>
      </w:r>
      <w:r w:rsidRPr="002110FC">
        <w:rPr>
          <w:rFonts w:cs="Arial"/>
          <w:spacing w:val="-1"/>
          <w:lang w:val="es-CR"/>
        </w:rPr>
        <w:t>autorizados</w:t>
      </w:r>
      <w:r w:rsidRPr="002110FC">
        <w:rPr>
          <w:rFonts w:cs="Arial"/>
          <w:spacing w:val="53"/>
          <w:lang w:val="es-CR"/>
        </w:rPr>
        <w:t xml:space="preserve"> </w:t>
      </w:r>
      <w:r w:rsidRPr="002110FC">
        <w:rPr>
          <w:rFonts w:cs="Arial"/>
          <w:spacing w:val="-2"/>
          <w:lang w:val="es-CR"/>
        </w:rPr>
        <w:t>por</w:t>
      </w:r>
      <w:r w:rsidRPr="002110FC">
        <w:rPr>
          <w:rFonts w:cs="Arial"/>
          <w:spacing w:val="54"/>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2"/>
          <w:lang w:val="es-CR"/>
        </w:rPr>
        <w:t>orden</w:t>
      </w:r>
      <w:r w:rsidRPr="002110FC">
        <w:rPr>
          <w:rFonts w:cs="Arial"/>
          <w:spacing w:val="53"/>
          <w:lang w:val="es-CR"/>
        </w:rPr>
        <w:t xml:space="preserve"> </w:t>
      </w:r>
      <w:r w:rsidRPr="002110FC">
        <w:rPr>
          <w:rFonts w:cs="Arial"/>
          <w:spacing w:val="-1"/>
          <w:lang w:val="es-CR"/>
        </w:rPr>
        <w:t>judicial.</w:t>
      </w:r>
    </w:p>
    <w:p w14:paraId="17E873BA" w14:textId="77777777" w:rsidR="00671664" w:rsidRPr="002110FC" w:rsidRDefault="00977604" w:rsidP="005A1070">
      <w:pPr>
        <w:pStyle w:val="Textoindependiente"/>
        <w:numPr>
          <w:ilvl w:val="0"/>
          <w:numId w:val="29"/>
        </w:numPr>
        <w:tabs>
          <w:tab w:val="left" w:pos="822"/>
        </w:tabs>
        <w:ind w:right="121"/>
        <w:jc w:val="both"/>
        <w:rPr>
          <w:rFonts w:cs="Arial"/>
          <w:lang w:val="es-CR"/>
        </w:rPr>
      </w:pPr>
      <w:r w:rsidRPr="002110FC">
        <w:rPr>
          <w:rFonts w:cs="Arial"/>
          <w:spacing w:val="-1"/>
          <w:lang w:val="es-CR"/>
        </w:rPr>
        <w:t>Los</w:t>
      </w:r>
      <w:r w:rsidRPr="002110FC">
        <w:rPr>
          <w:rFonts w:cs="Arial"/>
          <w:spacing w:val="10"/>
          <w:lang w:val="es-CR"/>
        </w:rPr>
        <w:t xml:space="preserve"> </w:t>
      </w:r>
      <w:r w:rsidRPr="002110FC">
        <w:rPr>
          <w:rFonts w:cs="Arial"/>
          <w:spacing w:val="-1"/>
          <w:lang w:val="es-CR"/>
        </w:rPr>
        <w:t>funcionarios</w:t>
      </w:r>
      <w:r w:rsidRPr="002110FC">
        <w:rPr>
          <w:rFonts w:cs="Arial"/>
          <w:spacing w:val="10"/>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Técnico</w:t>
      </w:r>
      <w:r w:rsidRPr="002110FC">
        <w:rPr>
          <w:rFonts w:cs="Arial"/>
          <w:spacing w:val="10"/>
          <w:lang w:val="es-CR"/>
        </w:rPr>
        <w:t xml:space="preserve"> </w:t>
      </w:r>
      <w:r w:rsidRPr="002110FC">
        <w:rPr>
          <w:rFonts w:cs="Arial"/>
          <w:spacing w:val="-1"/>
          <w:lang w:val="es-CR"/>
        </w:rPr>
        <w:t>correspondiente</w:t>
      </w:r>
      <w:r w:rsidRPr="002110FC">
        <w:rPr>
          <w:rFonts w:cs="Arial"/>
          <w:spacing w:val="10"/>
          <w:lang w:val="es-CR"/>
        </w:rPr>
        <w:t xml:space="preserve"> </w:t>
      </w:r>
      <w:r w:rsidRPr="002110FC">
        <w:rPr>
          <w:rFonts w:cs="Arial"/>
          <w:spacing w:val="-1"/>
          <w:lang w:val="es-CR"/>
        </w:rPr>
        <w:t>podrán</w:t>
      </w:r>
      <w:r w:rsidRPr="002110FC">
        <w:rPr>
          <w:rFonts w:cs="Arial"/>
          <w:spacing w:val="7"/>
          <w:lang w:val="es-CR"/>
        </w:rPr>
        <w:t xml:space="preserve"> </w:t>
      </w:r>
      <w:r w:rsidRPr="002110FC">
        <w:rPr>
          <w:rFonts w:cs="Arial"/>
          <w:spacing w:val="-1"/>
          <w:lang w:val="es-CR"/>
        </w:rPr>
        <w:t>requerir</w:t>
      </w:r>
      <w:r w:rsidRPr="002110FC">
        <w:rPr>
          <w:rFonts w:cs="Arial"/>
          <w:spacing w:val="11"/>
          <w:lang w:val="es-CR"/>
        </w:rPr>
        <w:t xml:space="preserve"> </w:t>
      </w:r>
      <w:r w:rsidRPr="002110FC">
        <w:rPr>
          <w:rFonts w:cs="Arial"/>
          <w:lang w:val="es-CR"/>
        </w:rPr>
        <w:t>el</w:t>
      </w:r>
      <w:r w:rsidRPr="002110FC">
        <w:rPr>
          <w:rFonts w:cs="Arial"/>
          <w:spacing w:val="9"/>
          <w:lang w:val="es-CR"/>
        </w:rPr>
        <w:t xml:space="preserve"> </w:t>
      </w:r>
      <w:r w:rsidRPr="002110FC">
        <w:rPr>
          <w:rFonts w:cs="Arial"/>
          <w:spacing w:val="-2"/>
          <w:lang w:val="es-CR"/>
        </w:rPr>
        <w:t>auxilio</w:t>
      </w:r>
      <w:r w:rsidRPr="002110FC">
        <w:rPr>
          <w:rFonts w:cs="Arial"/>
          <w:spacing w:val="10"/>
          <w:lang w:val="es-CR"/>
        </w:rPr>
        <w:t xml:space="preserve"> </w:t>
      </w:r>
      <w:r w:rsidRPr="002110FC">
        <w:rPr>
          <w:rFonts w:cs="Arial"/>
          <w:lang w:val="es-CR"/>
        </w:rPr>
        <w:t>de</w:t>
      </w:r>
      <w:r w:rsidRPr="002110FC">
        <w:rPr>
          <w:rFonts w:cs="Arial"/>
          <w:spacing w:val="75"/>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Fuerza</w:t>
      </w:r>
      <w:r w:rsidRPr="002110FC">
        <w:rPr>
          <w:rFonts w:cs="Arial"/>
          <w:spacing w:val="44"/>
          <w:lang w:val="es-CR"/>
        </w:rPr>
        <w:t xml:space="preserve"> </w:t>
      </w:r>
      <w:r w:rsidRPr="002110FC">
        <w:rPr>
          <w:rFonts w:cs="Arial"/>
          <w:spacing w:val="-1"/>
          <w:lang w:val="es-CR"/>
        </w:rPr>
        <w:t>Pública,</w:t>
      </w:r>
      <w:r w:rsidRPr="002110FC">
        <w:rPr>
          <w:rFonts w:cs="Arial"/>
          <w:spacing w:val="42"/>
          <w:lang w:val="es-CR"/>
        </w:rPr>
        <w:t xml:space="preserve"> </w:t>
      </w:r>
      <w:r w:rsidRPr="002110FC">
        <w:rPr>
          <w:rFonts w:cs="Arial"/>
          <w:spacing w:val="-1"/>
          <w:lang w:val="es-CR"/>
        </w:rPr>
        <w:t>para</w:t>
      </w:r>
      <w:r w:rsidRPr="002110FC">
        <w:rPr>
          <w:rFonts w:cs="Arial"/>
          <w:spacing w:val="41"/>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lang w:val="es-CR"/>
        </w:rPr>
        <w:t>no</w:t>
      </w:r>
      <w:r w:rsidRPr="002110FC">
        <w:rPr>
          <w:rFonts w:cs="Arial"/>
          <w:spacing w:val="40"/>
          <w:lang w:val="es-CR"/>
        </w:rPr>
        <w:t xml:space="preserve"> </w:t>
      </w:r>
      <w:r w:rsidRPr="002110FC">
        <w:rPr>
          <w:rFonts w:cs="Arial"/>
          <w:lang w:val="es-CR"/>
        </w:rPr>
        <w:t>se</w:t>
      </w:r>
      <w:r w:rsidRPr="002110FC">
        <w:rPr>
          <w:rFonts w:cs="Arial"/>
          <w:spacing w:val="42"/>
          <w:lang w:val="es-CR"/>
        </w:rPr>
        <w:t xml:space="preserve"> </w:t>
      </w:r>
      <w:r w:rsidRPr="002110FC">
        <w:rPr>
          <w:rFonts w:cs="Arial"/>
          <w:spacing w:val="-1"/>
          <w:lang w:val="es-CR"/>
        </w:rPr>
        <w:t>les</w:t>
      </w:r>
      <w:r w:rsidRPr="002110FC">
        <w:rPr>
          <w:rFonts w:cs="Arial"/>
          <w:spacing w:val="43"/>
          <w:lang w:val="es-CR"/>
        </w:rPr>
        <w:t xml:space="preserve"> </w:t>
      </w:r>
      <w:r w:rsidRPr="002110FC">
        <w:rPr>
          <w:rFonts w:cs="Arial"/>
          <w:spacing w:val="-1"/>
          <w:lang w:val="es-CR"/>
        </w:rPr>
        <w:t>impida</w:t>
      </w:r>
      <w:r w:rsidRPr="002110FC">
        <w:rPr>
          <w:rFonts w:cs="Arial"/>
          <w:spacing w:val="40"/>
          <w:lang w:val="es-CR"/>
        </w:rPr>
        <w:t xml:space="preserve"> </w:t>
      </w:r>
      <w:r w:rsidRPr="002110FC">
        <w:rPr>
          <w:rFonts w:cs="Arial"/>
          <w:lang w:val="es-CR"/>
        </w:rPr>
        <w:t>el</w:t>
      </w:r>
      <w:r w:rsidRPr="002110FC">
        <w:rPr>
          <w:rFonts w:cs="Arial"/>
          <w:spacing w:val="42"/>
          <w:lang w:val="es-CR"/>
        </w:rPr>
        <w:t xml:space="preserve"> </w:t>
      </w:r>
      <w:r w:rsidRPr="002110FC">
        <w:rPr>
          <w:rFonts w:cs="Arial"/>
          <w:spacing w:val="-1"/>
          <w:lang w:val="es-CR"/>
        </w:rPr>
        <w:t>cumplimiento</w:t>
      </w:r>
      <w:r w:rsidRPr="002110FC">
        <w:rPr>
          <w:rFonts w:cs="Arial"/>
          <w:spacing w:val="41"/>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sus</w:t>
      </w:r>
      <w:r w:rsidRPr="002110FC">
        <w:rPr>
          <w:rFonts w:cs="Arial"/>
          <w:spacing w:val="42"/>
          <w:lang w:val="es-CR"/>
        </w:rPr>
        <w:t xml:space="preserve"> </w:t>
      </w:r>
      <w:r w:rsidRPr="002110FC">
        <w:rPr>
          <w:rFonts w:cs="Arial"/>
          <w:spacing w:val="-1"/>
          <w:lang w:val="es-CR"/>
        </w:rPr>
        <w:t>deberes,</w:t>
      </w:r>
      <w:r w:rsidRPr="002110FC">
        <w:rPr>
          <w:rFonts w:cs="Arial"/>
          <w:spacing w:val="43"/>
          <w:lang w:val="es-CR"/>
        </w:rPr>
        <w:t xml:space="preserve"> </w:t>
      </w:r>
      <w:r w:rsidRPr="002110FC">
        <w:rPr>
          <w:rFonts w:cs="Arial"/>
          <w:spacing w:val="-1"/>
          <w:lang w:val="es-CR"/>
        </w:rPr>
        <w:t>quienes</w:t>
      </w:r>
      <w:r w:rsidRPr="002110FC">
        <w:rPr>
          <w:rFonts w:cs="Arial"/>
          <w:spacing w:val="15"/>
          <w:lang w:val="es-CR"/>
        </w:rPr>
        <w:t xml:space="preserve"> </w:t>
      </w:r>
      <w:r w:rsidRPr="002110FC">
        <w:rPr>
          <w:rFonts w:cs="Arial"/>
          <w:spacing w:val="-1"/>
          <w:lang w:val="es-CR"/>
        </w:rPr>
        <w:t>podrán</w:t>
      </w:r>
      <w:r w:rsidRPr="002110FC">
        <w:rPr>
          <w:rFonts w:cs="Arial"/>
          <w:spacing w:val="10"/>
          <w:lang w:val="es-CR"/>
        </w:rPr>
        <w:t xml:space="preserve"> </w:t>
      </w:r>
      <w:r w:rsidRPr="002110FC">
        <w:rPr>
          <w:rFonts w:cs="Arial"/>
          <w:spacing w:val="-1"/>
          <w:lang w:val="es-CR"/>
        </w:rPr>
        <w:t>también</w:t>
      </w:r>
      <w:r w:rsidRPr="002110FC">
        <w:rPr>
          <w:rFonts w:cs="Arial"/>
          <w:spacing w:val="14"/>
          <w:lang w:val="es-CR"/>
        </w:rPr>
        <w:t xml:space="preserve"> </w:t>
      </w:r>
      <w:r w:rsidRPr="002110FC">
        <w:rPr>
          <w:rFonts w:cs="Arial"/>
          <w:spacing w:val="-1"/>
          <w:lang w:val="es-CR"/>
        </w:rPr>
        <w:t>ingresar</w:t>
      </w:r>
      <w:r w:rsidRPr="002110FC">
        <w:rPr>
          <w:rFonts w:cs="Arial"/>
          <w:spacing w:val="13"/>
          <w:lang w:val="es-CR"/>
        </w:rPr>
        <w:t xml:space="preserve"> </w:t>
      </w:r>
      <w:r w:rsidRPr="002110FC">
        <w:rPr>
          <w:rFonts w:cs="Arial"/>
          <w:lang w:val="es-CR"/>
        </w:rPr>
        <w:t>al</w:t>
      </w:r>
      <w:r w:rsidRPr="002110FC">
        <w:rPr>
          <w:rFonts w:cs="Arial"/>
          <w:spacing w:val="11"/>
          <w:lang w:val="es-CR"/>
        </w:rPr>
        <w:t xml:space="preserve"> </w:t>
      </w:r>
      <w:r w:rsidRPr="002110FC">
        <w:rPr>
          <w:rFonts w:cs="Arial"/>
          <w:spacing w:val="-1"/>
          <w:lang w:val="es-CR"/>
        </w:rPr>
        <w:t>establecimiento</w:t>
      </w:r>
      <w:r w:rsidRPr="002110FC">
        <w:rPr>
          <w:rFonts w:cs="Arial"/>
          <w:spacing w:val="13"/>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ejercicio</w:t>
      </w:r>
      <w:r w:rsidRPr="002110FC">
        <w:rPr>
          <w:rFonts w:cs="Arial"/>
          <w:spacing w:val="15"/>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sus</w:t>
      </w:r>
      <w:r w:rsidRPr="002110FC">
        <w:rPr>
          <w:rFonts w:cs="Arial"/>
          <w:spacing w:val="12"/>
          <w:lang w:val="es-CR"/>
        </w:rPr>
        <w:t xml:space="preserve"> </w:t>
      </w:r>
      <w:r w:rsidRPr="002110FC">
        <w:rPr>
          <w:rFonts w:cs="Arial"/>
          <w:spacing w:val="-1"/>
          <w:lang w:val="es-CR"/>
        </w:rPr>
        <w:t>funciones,</w:t>
      </w:r>
      <w:r w:rsidRPr="002110FC">
        <w:rPr>
          <w:rFonts w:cs="Arial"/>
          <w:spacing w:val="41"/>
          <w:lang w:val="es-CR"/>
        </w:rPr>
        <w:t xml:space="preserve"> </w:t>
      </w:r>
      <w:r w:rsidRPr="002110FC">
        <w:rPr>
          <w:rFonts w:cs="Arial"/>
          <w:spacing w:val="-1"/>
          <w:lang w:val="es-CR"/>
        </w:rPr>
        <w:t>aún</w:t>
      </w:r>
      <w:r w:rsidRPr="002110FC">
        <w:rPr>
          <w:rFonts w:cs="Arial"/>
          <w:lang w:val="es-CR"/>
        </w:rPr>
        <w:t xml:space="preserve"> si sus</w:t>
      </w:r>
      <w:r w:rsidRPr="002110FC">
        <w:rPr>
          <w:rFonts w:cs="Arial"/>
          <w:spacing w:val="-2"/>
          <w:lang w:val="es-CR"/>
        </w:rPr>
        <w:t xml:space="preserve"> </w:t>
      </w:r>
      <w:r w:rsidRPr="002110FC">
        <w:rPr>
          <w:rFonts w:cs="Arial"/>
          <w:spacing w:val="-1"/>
          <w:lang w:val="es-CR"/>
        </w:rPr>
        <w:t>nombres</w:t>
      </w:r>
      <w:r w:rsidRPr="002110FC">
        <w:rPr>
          <w:rFonts w:cs="Arial"/>
          <w:spacing w:val="-2"/>
          <w:lang w:val="es-CR"/>
        </w:rPr>
        <w:t xml:space="preserve"> </w:t>
      </w:r>
      <w:r w:rsidRPr="002110FC">
        <w:rPr>
          <w:rFonts w:cs="Arial"/>
          <w:lang w:val="es-CR"/>
        </w:rPr>
        <w:t xml:space="preserve">e </w:t>
      </w:r>
      <w:r w:rsidRPr="002110FC">
        <w:rPr>
          <w:rFonts w:cs="Arial"/>
          <w:spacing w:val="-1"/>
          <w:lang w:val="es-CR"/>
        </w:rPr>
        <w:t>identificaciones</w:t>
      </w:r>
      <w:r w:rsidRPr="002110FC">
        <w:rPr>
          <w:rFonts w:cs="Arial"/>
          <w:lang w:val="es-CR"/>
        </w:rPr>
        <w:t xml:space="preserve"> no</w:t>
      </w:r>
      <w:r w:rsidRPr="002110FC">
        <w:rPr>
          <w:rFonts w:cs="Arial"/>
          <w:spacing w:val="-2"/>
          <w:lang w:val="es-CR"/>
        </w:rPr>
        <w:t xml:space="preserve"> </w:t>
      </w:r>
      <w:r w:rsidRPr="002110FC">
        <w:rPr>
          <w:rFonts w:cs="Arial"/>
          <w:spacing w:val="-1"/>
          <w:lang w:val="es-CR"/>
        </w:rPr>
        <w:t>constan</w:t>
      </w:r>
      <w:r w:rsidRPr="002110FC">
        <w:rPr>
          <w:rFonts w:cs="Arial"/>
          <w:spacing w:val="-2"/>
          <w:lang w:val="es-CR"/>
        </w:rPr>
        <w:t xml:space="preserve"> </w:t>
      </w:r>
      <w:r w:rsidRPr="002110FC">
        <w:rPr>
          <w:rFonts w:cs="Arial"/>
          <w:lang w:val="es-CR"/>
        </w:rPr>
        <w:t xml:space="preserve">en </w:t>
      </w:r>
      <w:r w:rsidRPr="002110FC">
        <w:rPr>
          <w:rFonts w:cs="Arial"/>
          <w:spacing w:val="-1"/>
          <w:lang w:val="es-CR"/>
        </w:rPr>
        <w:t>la</w:t>
      </w:r>
      <w:r w:rsidRPr="002110FC">
        <w:rPr>
          <w:rFonts w:cs="Arial"/>
          <w:lang w:val="es-CR"/>
        </w:rPr>
        <w:t xml:space="preserve"> </w:t>
      </w:r>
      <w:r w:rsidRPr="002110FC">
        <w:rPr>
          <w:rFonts w:cs="Arial"/>
          <w:spacing w:val="-1"/>
          <w:lang w:val="es-CR"/>
        </w:rPr>
        <w:t>autorización.</w:t>
      </w:r>
    </w:p>
    <w:p w14:paraId="4BAC5806" w14:textId="77777777" w:rsidR="00671664" w:rsidRPr="002110FC" w:rsidRDefault="00977604" w:rsidP="005A1070">
      <w:pPr>
        <w:pStyle w:val="Textoindependiente"/>
        <w:numPr>
          <w:ilvl w:val="0"/>
          <w:numId w:val="29"/>
        </w:numPr>
        <w:tabs>
          <w:tab w:val="left" w:pos="822"/>
        </w:tabs>
        <w:ind w:right="117"/>
        <w:jc w:val="both"/>
        <w:rPr>
          <w:rFonts w:cs="Arial"/>
          <w:lang w:val="es-CR"/>
        </w:rPr>
      </w:pPr>
      <w:r w:rsidRPr="002110FC">
        <w:rPr>
          <w:rFonts w:cs="Arial"/>
          <w:spacing w:val="-1"/>
          <w:lang w:val="es-CR"/>
        </w:rPr>
        <w:t>Los</w:t>
      </w:r>
      <w:r w:rsidRPr="002110FC">
        <w:rPr>
          <w:rFonts w:cs="Arial"/>
          <w:spacing w:val="4"/>
          <w:lang w:val="es-CR"/>
        </w:rPr>
        <w:t xml:space="preserve"> </w:t>
      </w:r>
      <w:r w:rsidRPr="002110FC">
        <w:rPr>
          <w:rFonts w:cs="Arial"/>
          <w:spacing w:val="-1"/>
          <w:lang w:val="es-CR"/>
        </w:rPr>
        <w:t>funcionarios</w:t>
      </w:r>
      <w:r w:rsidRPr="002110FC">
        <w:rPr>
          <w:rFonts w:cs="Arial"/>
          <w:spacing w:val="4"/>
          <w:lang w:val="es-CR"/>
        </w:rPr>
        <w:t xml:space="preserve"> </w:t>
      </w:r>
      <w:r w:rsidRPr="002110FC">
        <w:rPr>
          <w:rFonts w:cs="Arial"/>
          <w:spacing w:val="-1"/>
          <w:lang w:val="es-CR"/>
        </w:rPr>
        <w:t>encargados</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inspección</w:t>
      </w:r>
      <w:r w:rsidRPr="002110FC">
        <w:rPr>
          <w:rFonts w:cs="Arial"/>
          <w:spacing w:val="3"/>
          <w:lang w:val="es-CR"/>
        </w:rPr>
        <w:t xml:space="preserve"> </w:t>
      </w:r>
      <w:r w:rsidRPr="002110FC">
        <w:rPr>
          <w:rFonts w:cs="Arial"/>
          <w:spacing w:val="-1"/>
          <w:lang w:val="es-CR"/>
        </w:rPr>
        <w:t>deberán</w:t>
      </w:r>
      <w:r w:rsidRPr="002110FC">
        <w:rPr>
          <w:rFonts w:cs="Arial"/>
          <w:spacing w:val="3"/>
          <w:lang w:val="es-CR"/>
        </w:rPr>
        <w:t xml:space="preserve"> </w:t>
      </w:r>
      <w:r w:rsidRPr="002110FC">
        <w:rPr>
          <w:rFonts w:cs="Arial"/>
          <w:spacing w:val="-1"/>
          <w:lang w:val="es-CR"/>
        </w:rPr>
        <w:t>levantar</w:t>
      </w:r>
      <w:r w:rsidRPr="002110FC">
        <w:rPr>
          <w:rFonts w:cs="Arial"/>
          <w:spacing w:val="5"/>
          <w:lang w:val="es-CR"/>
        </w:rPr>
        <w:t xml:space="preserve"> </w:t>
      </w:r>
      <w:r w:rsidRPr="002110FC">
        <w:rPr>
          <w:rFonts w:cs="Arial"/>
          <w:spacing w:val="-2"/>
          <w:lang w:val="es-CR"/>
        </w:rPr>
        <w:t>actas</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sus</w:t>
      </w:r>
      <w:r w:rsidRPr="002110FC">
        <w:rPr>
          <w:rFonts w:cs="Arial"/>
          <w:spacing w:val="57"/>
          <w:lang w:val="es-CR"/>
        </w:rPr>
        <w:t xml:space="preserve"> </w:t>
      </w:r>
      <w:r w:rsidRPr="002110FC">
        <w:rPr>
          <w:rFonts w:cs="Arial"/>
          <w:spacing w:val="-1"/>
          <w:lang w:val="es-CR"/>
        </w:rPr>
        <w:t>actuaciones.</w:t>
      </w:r>
      <w:r w:rsidRPr="002110FC">
        <w:rPr>
          <w:rFonts w:cs="Arial"/>
          <w:spacing w:val="13"/>
          <w:lang w:val="es-CR"/>
        </w:rPr>
        <w:t xml:space="preserve"> </w:t>
      </w:r>
      <w:r w:rsidRPr="002110FC">
        <w:rPr>
          <w:rFonts w:cs="Arial"/>
          <w:spacing w:val="-1"/>
          <w:lang w:val="es-CR"/>
        </w:rPr>
        <w:t>Las</w:t>
      </w:r>
      <w:r w:rsidRPr="002110FC">
        <w:rPr>
          <w:rFonts w:cs="Arial"/>
          <w:spacing w:val="13"/>
          <w:lang w:val="es-CR"/>
        </w:rPr>
        <w:t xml:space="preserve"> </w:t>
      </w:r>
      <w:r w:rsidRPr="002110FC">
        <w:rPr>
          <w:rFonts w:cs="Arial"/>
          <w:lang w:val="es-CR"/>
        </w:rPr>
        <w:t>actas</w:t>
      </w:r>
      <w:r w:rsidRPr="002110FC">
        <w:rPr>
          <w:rFonts w:cs="Arial"/>
          <w:spacing w:val="10"/>
          <w:lang w:val="es-CR"/>
        </w:rPr>
        <w:t xml:space="preserve"> </w:t>
      </w:r>
      <w:r w:rsidRPr="002110FC">
        <w:rPr>
          <w:rFonts w:cs="Arial"/>
          <w:spacing w:val="-1"/>
          <w:lang w:val="es-CR"/>
        </w:rPr>
        <w:t>extendidas</w:t>
      </w:r>
      <w:r w:rsidRPr="002110FC">
        <w:rPr>
          <w:rFonts w:cs="Arial"/>
          <w:spacing w:val="15"/>
          <w:lang w:val="es-CR"/>
        </w:rPr>
        <w:t xml:space="preserve"> </w:t>
      </w:r>
      <w:r w:rsidRPr="002110FC">
        <w:rPr>
          <w:rFonts w:cs="Arial"/>
          <w:spacing w:val="-1"/>
          <w:lang w:val="es-CR"/>
        </w:rPr>
        <w:t>constituirán</w:t>
      </w:r>
      <w:r w:rsidRPr="002110FC">
        <w:rPr>
          <w:rFonts w:cs="Arial"/>
          <w:spacing w:val="9"/>
          <w:lang w:val="es-CR"/>
        </w:rPr>
        <w:t xml:space="preserve"> </w:t>
      </w:r>
      <w:r w:rsidRPr="002110FC">
        <w:rPr>
          <w:rFonts w:cs="Arial"/>
          <w:lang w:val="es-CR"/>
        </w:rPr>
        <w:t>prueba</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hechos</w:t>
      </w:r>
      <w:r w:rsidRPr="002110FC">
        <w:rPr>
          <w:rFonts w:cs="Arial"/>
          <w:spacing w:val="13"/>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spacing w:val="-1"/>
          <w:lang w:val="es-CR"/>
        </w:rPr>
        <w:t>motiven</w:t>
      </w:r>
      <w:r w:rsidRPr="002110FC">
        <w:rPr>
          <w:rFonts w:cs="Arial"/>
          <w:spacing w:val="59"/>
          <w:lang w:val="es-CR"/>
        </w:rPr>
        <w:t xml:space="preserve"> </w:t>
      </w:r>
      <w:r w:rsidRPr="002110FC">
        <w:rPr>
          <w:rFonts w:cs="Arial"/>
          <w:lang w:val="es-CR"/>
        </w:rPr>
        <w:t xml:space="preserve">su </w:t>
      </w:r>
      <w:r w:rsidRPr="002110FC">
        <w:rPr>
          <w:rFonts w:cs="Arial"/>
          <w:spacing w:val="-1"/>
          <w:lang w:val="es-CR"/>
        </w:rPr>
        <w:t>formalización.</w:t>
      </w:r>
    </w:p>
    <w:p w14:paraId="2DB9B386" w14:textId="77777777" w:rsidR="00671664" w:rsidRPr="002110FC" w:rsidRDefault="00671664" w:rsidP="005A1070">
      <w:pPr>
        <w:rPr>
          <w:rFonts w:ascii="Arial" w:eastAsia="Arial" w:hAnsi="Arial" w:cs="Arial"/>
          <w:lang w:val="es-CR"/>
        </w:rPr>
      </w:pPr>
    </w:p>
    <w:p w14:paraId="4828F13F" w14:textId="315936BC"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51</w:t>
      </w:r>
      <w:r w:rsidRPr="002110FC">
        <w:rPr>
          <w:rFonts w:cs="Arial"/>
          <w:spacing w:val="-1"/>
          <w:lang w:val="es-CR"/>
        </w:rPr>
        <w:t>.-Facultades</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los</w:t>
      </w:r>
      <w:r w:rsidRPr="002110FC">
        <w:rPr>
          <w:rFonts w:cs="Arial"/>
          <w:spacing w:val="-2"/>
          <w:lang w:val="es-CR"/>
        </w:rPr>
        <w:t xml:space="preserve"> </w:t>
      </w:r>
      <w:r w:rsidRPr="002110FC">
        <w:rPr>
          <w:rFonts w:cs="Arial"/>
          <w:spacing w:val="-1"/>
          <w:lang w:val="es-CR"/>
        </w:rPr>
        <w:t>funcionarios</w:t>
      </w:r>
      <w:r w:rsidRPr="002110FC">
        <w:rPr>
          <w:rFonts w:cs="Arial"/>
          <w:spacing w:val="-3"/>
          <w:lang w:val="es-CR"/>
        </w:rPr>
        <w:t xml:space="preserve"> </w:t>
      </w:r>
      <w:r w:rsidRPr="002110FC">
        <w:rPr>
          <w:rFonts w:cs="Arial"/>
          <w:spacing w:val="-1"/>
          <w:lang w:val="es-CR"/>
        </w:rPr>
        <w:t>encargados</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inspección.</w:t>
      </w:r>
    </w:p>
    <w:p w14:paraId="65BBE85C" w14:textId="77777777" w:rsidR="00671664" w:rsidRPr="002110FC" w:rsidRDefault="00671664" w:rsidP="005A1070">
      <w:pPr>
        <w:rPr>
          <w:rFonts w:ascii="Arial" w:eastAsia="Arial" w:hAnsi="Arial" w:cs="Arial"/>
          <w:b/>
          <w:bCs/>
          <w:lang w:val="es-CR"/>
        </w:rPr>
      </w:pPr>
    </w:p>
    <w:p w14:paraId="74CDEF87" w14:textId="77777777" w:rsidR="00671664" w:rsidRPr="002110FC" w:rsidRDefault="00977604" w:rsidP="005A1070">
      <w:pPr>
        <w:pStyle w:val="Textoindependiente"/>
        <w:ind w:left="102" w:right="115"/>
        <w:jc w:val="both"/>
        <w:rPr>
          <w:rFonts w:cs="Arial"/>
          <w:lang w:val="es-CR"/>
        </w:rPr>
      </w:pPr>
      <w:r w:rsidRPr="002110FC">
        <w:rPr>
          <w:rFonts w:cs="Arial"/>
          <w:spacing w:val="-1"/>
          <w:lang w:val="es-CR"/>
        </w:rPr>
        <w:t>Los</w:t>
      </w:r>
      <w:r w:rsidRPr="002110FC">
        <w:rPr>
          <w:rFonts w:cs="Arial"/>
          <w:spacing w:val="2"/>
          <w:lang w:val="es-CR"/>
        </w:rPr>
        <w:t xml:space="preserve"> </w:t>
      </w:r>
      <w:r w:rsidRPr="002110FC">
        <w:rPr>
          <w:rFonts w:cs="Arial"/>
          <w:spacing w:val="-1"/>
          <w:lang w:val="es-CR"/>
        </w:rPr>
        <w:t>funcionarios</w:t>
      </w:r>
      <w:r w:rsidRPr="002110FC">
        <w:rPr>
          <w:rFonts w:cs="Arial"/>
          <w:spacing w:val="2"/>
          <w:lang w:val="es-CR"/>
        </w:rPr>
        <w:t xml:space="preserve"> </w:t>
      </w:r>
      <w:r w:rsidRPr="002110FC">
        <w:rPr>
          <w:rFonts w:cs="Arial"/>
          <w:spacing w:val="-1"/>
          <w:lang w:val="es-CR"/>
        </w:rPr>
        <w:t>habilitados</w:t>
      </w:r>
      <w:r w:rsidRPr="002110FC">
        <w:rPr>
          <w:rFonts w:cs="Arial"/>
          <w:spacing w:val="2"/>
          <w:lang w:val="es-CR"/>
        </w:rPr>
        <w:t xml:space="preserve"> </w:t>
      </w:r>
      <w:r w:rsidRPr="002110FC">
        <w:rPr>
          <w:rFonts w:cs="Arial"/>
          <w:spacing w:val="-1"/>
          <w:lang w:val="es-CR"/>
        </w:rPr>
        <w:t>para</w:t>
      </w:r>
      <w:r w:rsidRPr="002110FC">
        <w:rPr>
          <w:rFonts w:cs="Arial"/>
          <w:spacing w:val="60"/>
          <w:lang w:val="es-CR"/>
        </w:rPr>
        <w:t xml:space="preserve"> </w:t>
      </w:r>
      <w:r w:rsidRPr="002110FC">
        <w:rPr>
          <w:rFonts w:cs="Arial"/>
          <w:spacing w:val="-1"/>
          <w:lang w:val="es-CR"/>
        </w:rPr>
        <w:t>encargarse</w:t>
      </w:r>
      <w:r w:rsidRPr="002110FC">
        <w:rPr>
          <w:rFonts w:cs="Arial"/>
          <w:spacing w:val="1"/>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inspección</w:t>
      </w:r>
      <w:r w:rsidRPr="002110FC">
        <w:rPr>
          <w:rFonts w:cs="Arial"/>
          <w:spacing w:val="60"/>
          <w:lang w:val="es-CR"/>
        </w:rPr>
        <w:t xml:space="preserve"> </w:t>
      </w:r>
      <w:r w:rsidRPr="002110FC">
        <w:rPr>
          <w:rFonts w:cs="Arial"/>
          <w:spacing w:val="-1"/>
          <w:lang w:val="es-CR"/>
        </w:rPr>
        <w:t>tendrán</w:t>
      </w:r>
      <w:r w:rsidRPr="002110FC">
        <w:rPr>
          <w:rFonts w:cs="Arial"/>
          <w:spacing w:val="2"/>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siguientes</w:t>
      </w:r>
      <w:r w:rsidRPr="002110FC">
        <w:rPr>
          <w:rFonts w:cs="Arial"/>
          <w:spacing w:val="47"/>
          <w:lang w:val="es-CR"/>
        </w:rPr>
        <w:t xml:space="preserve"> </w:t>
      </w:r>
      <w:r w:rsidRPr="002110FC">
        <w:rPr>
          <w:rFonts w:cs="Arial"/>
          <w:spacing w:val="-1"/>
          <w:lang w:val="es-CR"/>
        </w:rPr>
        <w:t>facultades:</w:t>
      </w:r>
    </w:p>
    <w:p w14:paraId="1B6B13A5" w14:textId="77777777" w:rsidR="00671664" w:rsidRPr="002110FC" w:rsidRDefault="00671664" w:rsidP="005A1070">
      <w:pPr>
        <w:rPr>
          <w:rFonts w:ascii="Arial" w:eastAsia="Arial" w:hAnsi="Arial" w:cs="Arial"/>
          <w:lang w:val="es-CR"/>
        </w:rPr>
      </w:pPr>
    </w:p>
    <w:p w14:paraId="4564EBA5" w14:textId="0E07B1C1" w:rsidR="00671664" w:rsidRPr="002110FC" w:rsidRDefault="00977604" w:rsidP="005A1070">
      <w:pPr>
        <w:pStyle w:val="Textoindependiente"/>
        <w:numPr>
          <w:ilvl w:val="0"/>
          <w:numId w:val="28"/>
        </w:numPr>
        <w:tabs>
          <w:tab w:val="left" w:pos="822"/>
        </w:tabs>
        <w:ind w:right="164"/>
        <w:jc w:val="both"/>
        <w:rPr>
          <w:rFonts w:cs="Arial"/>
          <w:lang w:val="es-CR"/>
        </w:rPr>
      </w:pPr>
      <w:r w:rsidRPr="002110FC">
        <w:rPr>
          <w:rFonts w:cs="Arial"/>
          <w:spacing w:val="-1"/>
          <w:lang w:val="es-CR"/>
        </w:rPr>
        <w:t>Durante</w:t>
      </w:r>
      <w:r w:rsidRPr="002110FC">
        <w:rPr>
          <w:rFonts w:cs="Arial"/>
          <w:spacing w:val="12"/>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diligencia,</w:t>
      </w:r>
      <w:r w:rsidRPr="002110FC">
        <w:rPr>
          <w:rFonts w:cs="Arial"/>
          <w:spacing w:val="13"/>
          <w:lang w:val="es-CR"/>
        </w:rPr>
        <w:t xml:space="preserve"> </w:t>
      </w:r>
      <w:r w:rsidRPr="002110FC">
        <w:rPr>
          <w:rFonts w:cs="Arial"/>
          <w:spacing w:val="-1"/>
          <w:lang w:val="es-CR"/>
        </w:rPr>
        <w:t>tendrán</w:t>
      </w:r>
      <w:r w:rsidRPr="002110FC">
        <w:rPr>
          <w:rFonts w:cs="Arial"/>
          <w:spacing w:val="12"/>
          <w:lang w:val="es-CR"/>
        </w:rPr>
        <w:t xml:space="preserve"> </w:t>
      </w:r>
      <w:r w:rsidRPr="002110FC">
        <w:rPr>
          <w:rFonts w:cs="Arial"/>
          <w:spacing w:val="-1"/>
          <w:lang w:val="es-CR"/>
        </w:rPr>
        <w:t>acceso</w:t>
      </w:r>
      <w:r w:rsidRPr="002110FC">
        <w:rPr>
          <w:rFonts w:cs="Arial"/>
          <w:spacing w:val="12"/>
          <w:lang w:val="es-CR"/>
        </w:rPr>
        <w:t xml:space="preserve"> </w:t>
      </w:r>
      <w:r w:rsidRPr="002110FC">
        <w:rPr>
          <w:rFonts w:cs="Arial"/>
          <w:lang w:val="es-CR"/>
        </w:rPr>
        <w:t>al</w:t>
      </w:r>
      <w:r w:rsidRPr="002110FC">
        <w:rPr>
          <w:rFonts w:cs="Arial"/>
          <w:spacing w:val="11"/>
          <w:lang w:val="es-CR"/>
        </w:rPr>
        <w:t xml:space="preserve"> </w:t>
      </w:r>
      <w:r w:rsidRPr="002110FC">
        <w:rPr>
          <w:rFonts w:cs="Arial"/>
          <w:spacing w:val="-1"/>
          <w:lang w:val="es-CR"/>
        </w:rPr>
        <w:t>establecimiento</w:t>
      </w:r>
      <w:r w:rsidRPr="002110FC">
        <w:rPr>
          <w:rFonts w:cs="Arial"/>
          <w:spacing w:val="12"/>
          <w:lang w:val="es-CR"/>
        </w:rPr>
        <w:t xml:space="preserve"> </w:t>
      </w:r>
      <w:r w:rsidRPr="002110FC">
        <w:rPr>
          <w:rFonts w:cs="Arial"/>
          <w:spacing w:val="-1"/>
          <w:lang w:val="es-CR"/>
        </w:rPr>
        <w:t>comercial</w:t>
      </w:r>
      <w:r w:rsidRPr="002110FC">
        <w:rPr>
          <w:rFonts w:cs="Arial"/>
          <w:spacing w:val="11"/>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industrial</w:t>
      </w:r>
      <w:r w:rsidRPr="002110FC">
        <w:rPr>
          <w:rFonts w:cs="Arial"/>
          <w:spacing w:val="11"/>
          <w:lang w:val="es-CR"/>
        </w:rPr>
        <w:t xml:space="preserve"> </w:t>
      </w:r>
      <w:r w:rsidRPr="002110FC">
        <w:rPr>
          <w:rFonts w:cs="Arial"/>
          <w:lang w:val="es-CR"/>
        </w:rPr>
        <w:t>o</w:t>
      </w:r>
      <w:r w:rsidRPr="002110FC">
        <w:rPr>
          <w:rFonts w:cs="Arial"/>
          <w:spacing w:val="10"/>
          <w:lang w:val="es-CR"/>
        </w:rPr>
        <w:t xml:space="preserve"> </w:t>
      </w:r>
      <w:r w:rsidRPr="002110FC">
        <w:rPr>
          <w:rFonts w:cs="Arial"/>
          <w:lang w:val="es-CR"/>
        </w:rPr>
        <w:t>a</w:t>
      </w:r>
      <w:r w:rsidRPr="002110FC">
        <w:rPr>
          <w:rFonts w:cs="Arial"/>
          <w:spacing w:val="3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propiedad</w:t>
      </w:r>
      <w:r w:rsidRPr="002110FC">
        <w:rPr>
          <w:rFonts w:cs="Arial"/>
          <w:spacing w:val="14"/>
          <w:lang w:val="es-CR"/>
        </w:rPr>
        <w:t xml:space="preserve"> </w:t>
      </w:r>
      <w:r w:rsidRPr="002110FC">
        <w:rPr>
          <w:rFonts w:cs="Arial"/>
          <w:spacing w:val="-1"/>
          <w:lang w:val="es-CR"/>
        </w:rPr>
        <w:t>mueble</w:t>
      </w:r>
      <w:r w:rsidRPr="002110FC">
        <w:rPr>
          <w:rFonts w:cs="Arial"/>
          <w:spacing w:val="15"/>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inmueble</w:t>
      </w:r>
      <w:r w:rsidRPr="002110FC">
        <w:rPr>
          <w:rFonts w:cs="Arial"/>
          <w:spacing w:val="15"/>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podrá</w:t>
      </w:r>
      <w:r w:rsidRPr="002110FC">
        <w:rPr>
          <w:rFonts w:cs="Arial"/>
          <w:spacing w:val="15"/>
          <w:lang w:val="es-CR"/>
        </w:rPr>
        <w:t xml:space="preserve"> </w:t>
      </w:r>
      <w:r w:rsidRPr="002110FC">
        <w:rPr>
          <w:rFonts w:cs="Arial"/>
          <w:spacing w:val="-1"/>
          <w:lang w:val="es-CR"/>
        </w:rPr>
        <w:t>exigir</w:t>
      </w:r>
      <w:r w:rsidRPr="002110FC">
        <w:rPr>
          <w:rFonts w:cs="Arial"/>
          <w:spacing w:val="13"/>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acceso</w:t>
      </w:r>
      <w:r w:rsidRPr="002110FC">
        <w:rPr>
          <w:rFonts w:cs="Arial"/>
          <w:spacing w:val="15"/>
          <w:lang w:val="es-CR"/>
        </w:rPr>
        <w:t xml:space="preserve"> </w:t>
      </w:r>
      <w:r w:rsidRPr="002110FC">
        <w:rPr>
          <w:rFonts w:cs="Arial"/>
          <w:lang w:val="es-CR"/>
        </w:rPr>
        <w:t>a</w:t>
      </w:r>
      <w:r w:rsidRPr="002110FC">
        <w:rPr>
          <w:rFonts w:cs="Arial"/>
          <w:spacing w:val="15"/>
          <w:lang w:val="es-CR"/>
        </w:rPr>
        <w:t xml:space="preserve"> </w:t>
      </w:r>
      <w:r w:rsidRPr="002110FC">
        <w:rPr>
          <w:rFonts w:cs="Arial"/>
          <w:spacing w:val="-1"/>
          <w:lang w:val="es-CR"/>
        </w:rPr>
        <w:t>libros</w:t>
      </w:r>
      <w:r w:rsidRPr="002110FC">
        <w:rPr>
          <w:rFonts w:cs="Arial"/>
          <w:spacing w:val="13"/>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contabilidad,</w:t>
      </w:r>
      <w:r w:rsidRPr="002110FC">
        <w:rPr>
          <w:rFonts w:cs="Arial"/>
          <w:spacing w:val="53"/>
          <w:lang w:val="es-CR"/>
        </w:rPr>
        <w:t xml:space="preserve"> </w:t>
      </w:r>
      <w:r w:rsidRPr="002110FC">
        <w:rPr>
          <w:rFonts w:cs="Arial"/>
          <w:spacing w:val="-1"/>
          <w:lang w:val="es-CR"/>
        </w:rPr>
        <w:t>documentos,</w:t>
      </w:r>
      <w:r w:rsidRPr="002110FC">
        <w:rPr>
          <w:rFonts w:cs="Arial"/>
          <w:spacing w:val="18"/>
          <w:lang w:val="es-CR"/>
        </w:rPr>
        <w:t xml:space="preserve"> </w:t>
      </w:r>
      <w:r w:rsidRPr="002110FC">
        <w:rPr>
          <w:rFonts w:cs="Arial"/>
          <w:spacing w:val="-1"/>
          <w:lang w:val="es-CR"/>
        </w:rPr>
        <w:t>contratos,</w:t>
      </w:r>
      <w:r w:rsidRPr="002110FC">
        <w:rPr>
          <w:rFonts w:cs="Arial"/>
          <w:spacing w:val="18"/>
          <w:lang w:val="es-CR"/>
        </w:rPr>
        <w:t xml:space="preserve"> </w:t>
      </w:r>
      <w:r w:rsidRPr="002110FC">
        <w:rPr>
          <w:rFonts w:cs="Arial"/>
          <w:spacing w:val="-1"/>
          <w:lang w:val="es-CR"/>
        </w:rPr>
        <w:t>correspondencia,</w:t>
      </w:r>
      <w:r w:rsidRPr="002110FC">
        <w:rPr>
          <w:rFonts w:cs="Arial"/>
          <w:spacing w:val="20"/>
          <w:lang w:val="es-CR"/>
        </w:rPr>
        <w:t xml:space="preserve"> </w:t>
      </w:r>
      <w:r w:rsidRPr="002110FC">
        <w:rPr>
          <w:rFonts w:cs="Arial"/>
          <w:spacing w:val="-1"/>
          <w:lang w:val="es-CR"/>
        </w:rPr>
        <w:t>archivos</w:t>
      </w:r>
      <w:r w:rsidRPr="002110FC">
        <w:rPr>
          <w:rFonts w:cs="Arial"/>
          <w:spacing w:val="19"/>
          <w:lang w:val="es-CR"/>
        </w:rPr>
        <w:t xml:space="preserve"> </w:t>
      </w:r>
      <w:r w:rsidRPr="002110FC">
        <w:rPr>
          <w:rFonts w:cs="Arial"/>
          <w:spacing w:val="-1"/>
          <w:lang w:val="es-CR"/>
        </w:rPr>
        <w:t>físicos</w:t>
      </w:r>
      <w:r w:rsidRPr="002110FC">
        <w:rPr>
          <w:rFonts w:cs="Arial"/>
          <w:spacing w:val="19"/>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digitales,</w:t>
      </w:r>
      <w:r w:rsidRPr="002110FC">
        <w:rPr>
          <w:rFonts w:cs="Arial"/>
          <w:spacing w:val="18"/>
          <w:lang w:val="es-CR"/>
        </w:rPr>
        <w:t xml:space="preserve"> </w:t>
      </w:r>
      <w:r w:rsidRPr="002110FC">
        <w:rPr>
          <w:rFonts w:cs="Arial"/>
          <w:spacing w:val="-1"/>
          <w:lang w:val="es-CR"/>
        </w:rPr>
        <w:t>registros</w:t>
      </w:r>
      <w:r w:rsidRPr="002110FC">
        <w:rPr>
          <w:rFonts w:cs="Arial"/>
          <w:spacing w:val="19"/>
          <w:lang w:val="es-CR"/>
        </w:rPr>
        <w:t xml:space="preserve"> </w:t>
      </w:r>
      <w:r w:rsidRPr="002110FC">
        <w:rPr>
          <w:rFonts w:cs="Arial"/>
          <w:lang w:val="es-CR"/>
        </w:rPr>
        <w:t>de</w:t>
      </w:r>
      <w:r w:rsidRPr="002110FC">
        <w:rPr>
          <w:rFonts w:cs="Arial"/>
          <w:spacing w:val="65"/>
          <w:lang w:val="es-CR"/>
        </w:rPr>
        <w:t xml:space="preserve"> </w:t>
      </w:r>
      <w:r w:rsidRPr="002110FC">
        <w:rPr>
          <w:rFonts w:cs="Arial"/>
          <w:spacing w:val="-1"/>
          <w:lang w:val="es-CR"/>
        </w:rPr>
        <w:t>visitas,</w:t>
      </w:r>
      <w:r w:rsidRPr="002110FC">
        <w:rPr>
          <w:rFonts w:cs="Arial"/>
          <w:spacing w:val="26"/>
          <w:lang w:val="es-CR"/>
        </w:rPr>
        <w:t xml:space="preserve"> </w:t>
      </w:r>
      <w:r w:rsidRPr="002110FC">
        <w:rPr>
          <w:rFonts w:cs="Arial"/>
          <w:spacing w:val="-1"/>
          <w:lang w:val="es-CR"/>
        </w:rPr>
        <w:t>agendas</w:t>
      </w:r>
      <w:r w:rsidRPr="002110FC">
        <w:rPr>
          <w:rFonts w:cs="Arial"/>
          <w:spacing w:val="23"/>
          <w:lang w:val="es-CR"/>
        </w:rPr>
        <w:t xml:space="preserve"> </w:t>
      </w:r>
      <w:r w:rsidRPr="002110FC">
        <w:rPr>
          <w:rFonts w:cs="Arial"/>
          <w:lang w:val="es-CR"/>
        </w:rPr>
        <w:t>de</w:t>
      </w:r>
      <w:r w:rsidRPr="002110FC">
        <w:rPr>
          <w:rFonts w:cs="Arial"/>
          <w:spacing w:val="23"/>
          <w:lang w:val="es-CR"/>
        </w:rPr>
        <w:t xml:space="preserve"> </w:t>
      </w:r>
      <w:r w:rsidRPr="002110FC">
        <w:rPr>
          <w:rFonts w:cs="Arial"/>
          <w:spacing w:val="-1"/>
          <w:lang w:val="es-CR"/>
        </w:rPr>
        <w:t>trabajadores,</w:t>
      </w:r>
      <w:r w:rsidRPr="002110FC">
        <w:rPr>
          <w:rFonts w:cs="Arial"/>
          <w:spacing w:val="27"/>
          <w:lang w:val="es-CR"/>
        </w:rPr>
        <w:t xml:space="preserve"> </w:t>
      </w:r>
      <w:r w:rsidRPr="002110FC">
        <w:rPr>
          <w:rFonts w:cs="Arial"/>
          <w:spacing w:val="-1"/>
          <w:lang w:val="es-CR"/>
        </w:rPr>
        <w:t>correos</w:t>
      </w:r>
      <w:r w:rsidRPr="002110FC">
        <w:rPr>
          <w:rFonts w:cs="Arial"/>
          <w:spacing w:val="26"/>
          <w:lang w:val="es-CR"/>
        </w:rPr>
        <w:t xml:space="preserve"> </w:t>
      </w:r>
      <w:r w:rsidRPr="002110FC">
        <w:rPr>
          <w:rFonts w:cs="Arial"/>
          <w:spacing w:val="-1"/>
          <w:lang w:val="es-CR"/>
        </w:rPr>
        <w:t>electrónicos,</w:t>
      </w:r>
      <w:r w:rsidRPr="002110FC">
        <w:rPr>
          <w:rFonts w:cs="Arial"/>
          <w:spacing w:val="24"/>
          <w:lang w:val="es-CR"/>
        </w:rPr>
        <w:t xml:space="preserve"> </w:t>
      </w:r>
      <w:r w:rsidRPr="002110FC">
        <w:rPr>
          <w:rFonts w:cs="Arial"/>
          <w:spacing w:val="-1"/>
          <w:lang w:val="es-CR"/>
        </w:rPr>
        <w:t>respaldos</w:t>
      </w:r>
      <w:r w:rsidRPr="002110FC">
        <w:rPr>
          <w:rFonts w:cs="Arial"/>
          <w:spacing w:val="26"/>
          <w:lang w:val="es-CR"/>
        </w:rPr>
        <w:t xml:space="preserve"> </w:t>
      </w:r>
      <w:r w:rsidRPr="002110FC">
        <w:rPr>
          <w:rFonts w:cs="Arial"/>
          <w:spacing w:val="-1"/>
          <w:lang w:val="es-CR"/>
        </w:rPr>
        <w:t>digitales</w:t>
      </w:r>
      <w:r w:rsidRPr="002110FC">
        <w:rPr>
          <w:rFonts w:cs="Arial"/>
          <w:spacing w:val="25"/>
          <w:lang w:val="es-CR"/>
        </w:rPr>
        <w:t xml:space="preserve"> </w:t>
      </w:r>
      <w:r w:rsidRPr="002110FC">
        <w:rPr>
          <w:rFonts w:cs="Arial"/>
          <w:lang w:val="es-CR"/>
        </w:rPr>
        <w:t>y</w:t>
      </w:r>
      <w:r w:rsidRPr="002110FC">
        <w:rPr>
          <w:rFonts w:cs="Arial"/>
          <w:spacing w:val="47"/>
          <w:lang w:val="es-CR"/>
        </w:rPr>
        <w:t xml:space="preserve"> </w:t>
      </w:r>
      <w:r w:rsidRPr="002110FC">
        <w:rPr>
          <w:rFonts w:cs="Arial"/>
          <w:spacing w:val="-1"/>
          <w:lang w:val="es-CR"/>
        </w:rPr>
        <w:t>cualquier</w:t>
      </w:r>
      <w:r w:rsidRPr="002110FC">
        <w:rPr>
          <w:rFonts w:cs="Arial"/>
          <w:spacing w:val="57"/>
          <w:lang w:val="es-CR"/>
        </w:rPr>
        <w:t xml:space="preserve"> </w:t>
      </w:r>
      <w:r w:rsidRPr="002110FC">
        <w:rPr>
          <w:rFonts w:cs="Arial"/>
          <w:spacing w:val="-1"/>
          <w:lang w:val="es-CR"/>
        </w:rPr>
        <w:t>otra</w:t>
      </w:r>
      <w:r w:rsidRPr="002110FC">
        <w:rPr>
          <w:rFonts w:cs="Arial"/>
          <w:spacing w:val="54"/>
          <w:lang w:val="es-CR"/>
        </w:rPr>
        <w:t xml:space="preserve"> </w:t>
      </w:r>
      <w:r w:rsidRPr="002110FC">
        <w:rPr>
          <w:rFonts w:cs="Arial"/>
          <w:spacing w:val="-1"/>
          <w:lang w:val="es-CR"/>
        </w:rPr>
        <w:t>información</w:t>
      </w:r>
      <w:r w:rsidRPr="002110FC">
        <w:rPr>
          <w:rFonts w:cs="Arial"/>
          <w:spacing w:val="56"/>
          <w:lang w:val="es-CR"/>
        </w:rPr>
        <w:t xml:space="preserve"> </w:t>
      </w:r>
      <w:r w:rsidRPr="002110FC">
        <w:rPr>
          <w:rFonts w:cs="Arial"/>
          <w:spacing w:val="-1"/>
          <w:lang w:val="es-CR"/>
        </w:rPr>
        <w:t>que</w:t>
      </w:r>
      <w:r w:rsidRPr="002110FC">
        <w:rPr>
          <w:rFonts w:cs="Arial"/>
          <w:spacing w:val="54"/>
          <w:lang w:val="es-CR"/>
        </w:rPr>
        <w:t xml:space="preserve"> </w:t>
      </w:r>
      <w:r w:rsidRPr="002110FC">
        <w:rPr>
          <w:rFonts w:cs="Arial"/>
          <w:spacing w:val="-1"/>
          <w:lang w:val="es-CR"/>
        </w:rPr>
        <w:t>conste</w:t>
      </w:r>
      <w:r w:rsidRPr="002110FC">
        <w:rPr>
          <w:rFonts w:cs="Arial"/>
          <w:spacing w:val="54"/>
          <w:lang w:val="es-CR"/>
        </w:rPr>
        <w:t xml:space="preserve"> </w:t>
      </w:r>
      <w:r w:rsidRPr="002110FC">
        <w:rPr>
          <w:rFonts w:cs="Arial"/>
          <w:lang w:val="es-CR"/>
        </w:rPr>
        <w:t>en</w:t>
      </w:r>
      <w:r w:rsidRPr="002110FC">
        <w:rPr>
          <w:rFonts w:cs="Arial"/>
          <w:spacing w:val="54"/>
          <w:lang w:val="es-CR"/>
        </w:rPr>
        <w:t xml:space="preserve"> </w:t>
      </w:r>
      <w:r w:rsidRPr="002110FC">
        <w:rPr>
          <w:rFonts w:cs="Arial"/>
          <w:spacing w:val="-1"/>
          <w:lang w:val="es-CR"/>
        </w:rPr>
        <w:t>archivos</w:t>
      </w:r>
      <w:r w:rsidRPr="002110FC">
        <w:rPr>
          <w:rFonts w:cs="Arial"/>
          <w:spacing w:val="55"/>
          <w:lang w:val="es-CR"/>
        </w:rPr>
        <w:t xml:space="preserve"> </w:t>
      </w:r>
      <w:r w:rsidRPr="002110FC">
        <w:rPr>
          <w:rFonts w:cs="Arial"/>
          <w:spacing w:val="-1"/>
          <w:lang w:val="es-CR"/>
        </w:rPr>
        <w:t>físicos</w:t>
      </w:r>
      <w:r w:rsidRPr="002110FC">
        <w:rPr>
          <w:rFonts w:cs="Arial"/>
          <w:spacing w:val="54"/>
          <w:lang w:val="es-CR"/>
        </w:rPr>
        <w:t xml:space="preserve"> </w:t>
      </w:r>
      <w:r w:rsidRPr="002110FC">
        <w:rPr>
          <w:rFonts w:cs="Arial"/>
          <w:lang w:val="es-CR"/>
        </w:rPr>
        <w:t>o</w:t>
      </w:r>
      <w:r w:rsidRPr="002110FC">
        <w:rPr>
          <w:rFonts w:cs="Arial"/>
          <w:spacing w:val="54"/>
          <w:lang w:val="es-CR"/>
        </w:rPr>
        <w:t xml:space="preserve"> </w:t>
      </w:r>
      <w:r w:rsidRPr="002110FC">
        <w:rPr>
          <w:rFonts w:cs="Arial"/>
          <w:spacing w:val="-1"/>
          <w:lang w:val="es-CR"/>
        </w:rPr>
        <w:t>electrónicos,</w:t>
      </w:r>
      <w:r w:rsidRPr="002110FC">
        <w:rPr>
          <w:rFonts w:cs="Arial"/>
          <w:spacing w:val="47"/>
          <w:lang w:val="es-CR"/>
        </w:rPr>
        <w:t xml:space="preserve"> </w:t>
      </w:r>
      <w:r w:rsidRPr="002110FC">
        <w:rPr>
          <w:rFonts w:cs="Arial"/>
          <w:spacing w:val="-1"/>
          <w:lang w:val="es-CR"/>
        </w:rPr>
        <w:t>independientemente</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su</w:t>
      </w:r>
      <w:r w:rsidRPr="002110FC">
        <w:rPr>
          <w:rFonts w:cs="Arial"/>
          <w:spacing w:val="12"/>
          <w:lang w:val="es-CR"/>
        </w:rPr>
        <w:t xml:space="preserve"> </w:t>
      </w:r>
      <w:r w:rsidRPr="002110FC">
        <w:rPr>
          <w:rFonts w:cs="Arial"/>
          <w:spacing w:val="-1"/>
          <w:lang w:val="es-CR"/>
        </w:rPr>
        <w:t>formato,</w:t>
      </w:r>
      <w:r w:rsidRPr="002110FC">
        <w:rPr>
          <w:rFonts w:cs="Arial"/>
          <w:spacing w:val="15"/>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tipo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archivo</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dispositivo</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esté</w:t>
      </w:r>
      <w:r w:rsidRPr="002110FC">
        <w:rPr>
          <w:rFonts w:cs="Arial"/>
          <w:spacing w:val="55"/>
          <w:lang w:val="es-CR"/>
        </w:rPr>
        <w:t xml:space="preserve"> </w:t>
      </w:r>
      <w:r w:rsidRPr="002110FC">
        <w:rPr>
          <w:rFonts w:cs="Arial"/>
          <w:spacing w:val="-1"/>
          <w:lang w:val="es-CR"/>
        </w:rPr>
        <w:t>almacenada.</w:t>
      </w:r>
      <w:r w:rsidRPr="002110FC">
        <w:rPr>
          <w:rFonts w:cs="Arial"/>
          <w:spacing w:val="2"/>
          <w:lang w:val="es-CR"/>
        </w:rPr>
        <w:t xml:space="preserve"> </w:t>
      </w:r>
      <w:r w:rsidRPr="002110FC">
        <w:rPr>
          <w:rFonts w:cs="Arial"/>
          <w:lang w:val="es-CR"/>
        </w:rPr>
        <w:t>Lo</w:t>
      </w:r>
      <w:r w:rsidRPr="002110FC">
        <w:rPr>
          <w:rFonts w:cs="Arial"/>
          <w:spacing w:val="-2"/>
          <w:lang w:val="es-CR"/>
        </w:rPr>
        <w:t xml:space="preserve"> </w:t>
      </w:r>
      <w:r w:rsidRPr="002110FC">
        <w:rPr>
          <w:rFonts w:cs="Arial"/>
          <w:spacing w:val="-1"/>
          <w:lang w:val="es-CR"/>
        </w:rPr>
        <w:t>anterior,</w:t>
      </w:r>
      <w:r w:rsidRPr="002110FC">
        <w:rPr>
          <w:rFonts w:cs="Arial"/>
          <w:lang w:val="es-CR"/>
        </w:rPr>
        <w:t xml:space="preserve"> en </w:t>
      </w:r>
      <w:r w:rsidRPr="002110FC">
        <w:rPr>
          <w:rFonts w:cs="Arial"/>
          <w:spacing w:val="-1"/>
          <w:lang w:val="es-CR"/>
        </w:rPr>
        <w:t>la</w:t>
      </w:r>
      <w:r w:rsidRPr="002110FC">
        <w:rPr>
          <w:rFonts w:cs="Arial"/>
          <w:lang w:val="es-CR"/>
        </w:rPr>
        <w:t xml:space="preserve"> </w:t>
      </w:r>
      <w:r w:rsidRPr="002110FC">
        <w:rPr>
          <w:rFonts w:cs="Arial"/>
          <w:spacing w:val="-1"/>
          <w:lang w:val="es-CR"/>
        </w:rPr>
        <w:t>medida</w:t>
      </w:r>
      <w:r w:rsidRPr="002110FC">
        <w:rPr>
          <w:rFonts w:cs="Arial"/>
          <w:lang w:val="es-CR"/>
        </w:rPr>
        <w:t xml:space="preserve"> en </w:t>
      </w:r>
      <w:r w:rsidRPr="002110FC">
        <w:rPr>
          <w:rFonts w:cs="Arial"/>
          <w:spacing w:val="-1"/>
          <w:lang w:val="es-CR"/>
        </w:rPr>
        <w:t>que</w:t>
      </w:r>
      <w:r w:rsidRPr="002110FC">
        <w:rPr>
          <w:rFonts w:cs="Arial"/>
          <w:spacing w:val="-2"/>
          <w:lang w:val="es-CR"/>
        </w:rPr>
        <w:t xml:space="preserve"> </w:t>
      </w:r>
      <w:r w:rsidRPr="002110FC">
        <w:rPr>
          <w:rFonts w:cs="Arial"/>
          <w:spacing w:val="-1"/>
          <w:lang w:val="es-CR"/>
        </w:rPr>
        <w:t>estos</w:t>
      </w:r>
      <w:r w:rsidRPr="002110FC">
        <w:rPr>
          <w:rFonts w:cs="Arial"/>
          <w:lang w:val="es-CR"/>
        </w:rPr>
        <w:t xml:space="preserve"> se</w:t>
      </w:r>
      <w:r w:rsidRPr="002110FC">
        <w:rPr>
          <w:rFonts w:cs="Arial"/>
          <w:spacing w:val="1"/>
          <w:lang w:val="es-CR"/>
        </w:rPr>
        <w:t xml:space="preserve"> </w:t>
      </w:r>
      <w:r w:rsidRPr="002110FC">
        <w:rPr>
          <w:rFonts w:cs="Arial"/>
          <w:spacing w:val="-1"/>
          <w:lang w:val="es-CR"/>
        </w:rPr>
        <w:t>relacionen</w:t>
      </w:r>
      <w:r w:rsidRPr="002110FC">
        <w:rPr>
          <w:rFonts w:cs="Arial"/>
          <w:lang w:val="es-CR"/>
        </w:rPr>
        <w:t xml:space="preserve"> con</w:t>
      </w:r>
      <w:r w:rsidRPr="002110FC">
        <w:rPr>
          <w:rFonts w:cs="Arial"/>
          <w:spacing w:val="-2"/>
          <w:lang w:val="es-CR"/>
        </w:rPr>
        <w:t xml:space="preserve"> </w:t>
      </w:r>
      <w:r w:rsidRPr="002110FC">
        <w:rPr>
          <w:rFonts w:cs="Arial"/>
          <w:lang w:val="es-CR"/>
        </w:rPr>
        <w:t>el</w:t>
      </w:r>
      <w:r w:rsidRPr="002110FC">
        <w:rPr>
          <w:rFonts w:cs="Arial"/>
          <w:spacing w:val="-1"/>
          <w:lang w:val="es-CR"/>
        </w:rPr>
        <w:t xml:space="preserve"> </w:t>
      </w:r>
      <w:r w:rsidRPr="002110FC">
        <w:rPr>
          <w:rFonts w:cs="Arial"/>
          <w:lang w:val="es-CR"/>
        </w:rPr>
        <w:t>objeto</w:t>
      </w:r>
      <w:r w:rsidRPr="002110FC">
        <w:rPr>
          <w:rFonts w:cs="Arial"/>
          <w:spacing w:val="1"/>
          <w:lang w:val="es-CR"/>
        </w:rPr>
        <w:t xml:space="preserve"> </w:t>
      </w:r>
      <w:r w:rsidRPr="002110FC">
        <w:rPr>
          <w:rFonts w:cs="Arial"/>
          <w:spacing w:val="-2"/>
          <w:lang w:val="es-CR"/>
        </w:rPr>
        <w:t>de</w:t>
      </w:r>
      <w:r w:rsidR="001B3875"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diligencia</w:t>
      </w:r>
      <w:r w:rsidRPr="002110FC">
        <w:rPr>
          <w:rFonts w:cs="Arial"/>
          <w:lang w:val="es-CR"/>
        </w:rPr>
        <w:t xml:space="preserve"> y</w:t>
      </w:r>
      <w:r w:rsidRPr="002110FC">
        <w:rPr>
          <w:rFonts w:cs="Arial"/>
          <w:spacing w:val="26"/>
          <w:lang w:val="es-CR"/>
        </w:rPr>
        <w:t xml:space="preserve"> </w:t>
      </w:r>
      <w:r w:rsidRPr="002110FC">
        <w:rPr>
          <w:rFonts w:cs="Arial"/>
          <w:lang w:val="es-CR"/>
        </w:rPr>
        <w:t xml:space="preserve">estén </w:t>
      </w:r>
      <w:r w:rsidRPr="002110FC">
        <w:rPr>
          <w:rFonts w:cs="Arial"/>
          <w:spacing w:val="-1"/>
          <w:lang w:val="es-CR"/>
        </w:rPr>
        <w:t>comprendidos</w:t>
      </w:r>
      <w:r w:rsidRPr="002110FC">
        <w:rPr>
          <w:rFonts w:cs="Arial"/>
          <w:lang w:val="es-CR"/>
        </w:rPr>
        <w:t xml:space="preserve"> </w:t>
      </w:r>
      <w:r w:rsidRPr="002110FC">
        <w:rPr>
          <w:rFonts w:cs="Arial"/>
          <w:spacing w:val="-1"/>
          <w:lang w:val="es-CR"/>
        </w:rPr>
        <w:t>dentro</w:t>
      </w:r>
      <w:r w:rsidRPr="002110FC">
        <w:rPr>
          <w:rFonts w:cs="Arial"/>
          <w:lang w:val="es-CR"/>
        </w:rPr>
        <w:t xml:space="preserve"> de</w:t>
      </w:r>
      <w:r w:rsidRPr="002110FC">
        <w:rPr>
          <w:rFonts w:cs="Arial"/>
          <w:spacing w:val="25"/>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autorización</w:t>
      </w:r>
      <w:r w:rsidRPr="002110FC">
        <w:rPr>
          <w:rFonts w:cs="Arial"/>
          <w:lang w:val="es-CR"/>
        </w:rPr>
        <w:t xml:space="preserve"> </w:t>
      </w:r>
      <w:r w:rsidRPr="002110FC">
        <w:rPr>
          <w:rFonts w:cs="Arial"/>
          <w:spacing w:val="-1"/>
          <w:lang w:val="es-CR"/>
        </w:rPr>
        <w:t>judicial</w:t>
      </w:r>
      <w:r w:rsidRPr="002110FC">
        <w:rPr>
          <w:rFonts w:cs="Arial"/>
          <w:spacing w:val="27"/>
          <w:lang w:val="es-CR"/>
        </w:rPr>
        <w:t xml:space="preserve"> </w:t>
      </w:r>
      <w:r w:rsidRPr="002110FC">
        <w:rPr>
          <w:rFonts w:cs="Arial"/>
          <w:lang w:val="es-CR"/>
        </w:rPr>
        <w:t xml:space="preserve">de </w:t>
      </w:r>
      <w:r w:rsidRPr="002110FC">
        <w:rPr>
          <w:rFonts w:cs="Arial"/>
          <w:spacing w:val="-1"/>
          <w:lang w:val="es-CR"/>
        </w:rPr>
        <w:t>la</w:t>
      </w:r>
      <w:r w:rsidR="002A7284" w:rsidRPr="002110FC">
        <w:rPr>
          <w:rFonts w:cs="Arial"/>
          <w:spacing w:val="27"/>
          <w:lang w:val="es-CR"/>
        </w:rPr>
        <w:t xml:space="preserve"> </w:t>
      </w:r>
      <w:r w:rsidRPr="002110FC">
        <w:rPr>
          <w:rFonts w:cs="Arial"/>
          <w:spacing w:val="-1"/>
          <w:lang w:val="es-CR"/>
        </w:rPr>
        <w:t>inspección.</w:t>
      </w:r>
    </w:p>
    <w:p w14:paraId="4BB0E5BE" w14:textId="4DB06F9D" w:rsidR="00671664" w:rsidRPr="002110FC" w:rsidRDefault="00FE0E4A" w:rsidP="005A1070">
      <w:pPr>
        <w:pStyle w:val="Textoindependiente"/>
        <w:numPr>
          <w:ilvl w:val="0"/>
          <w:numId w:val="28"/>
        </w:numPr>
        <w:tabs>
          <w:tab w:val="left" w:pos="822"/>
        </w:tabs>
        <w:ind w:right="164"/>
        <w:jc w:val="both"/>
        <w:rPr>
          <w:rFonts w:cs="Arial"/>
          <w:lang w:val="es-CR"/>
        </w:rPr>
      </w:pPr>
      <w:r w:rsidRPr="002110FC">
        <w:rPr>
          <w:rFonts w:cs="Arial"/>
          <w:bCs/>
          <w:spacing w:val="-2"/>
          <w:lang w:val="es-CR"/>
        </w:rPr>
        <w:t>Examinar, reproducir, copiar y almacenar total o parcialmente por cualquier medio o soporte material los libros de contabilidad, documentos, contratos, correspondencia, archivos físicos y digitales, registros de visitas, agendas de trabajadores, correos electrónicos, respaldos digitales y cualquier otra información que conste en archivos físicos o electrónicos, independientemente de su formato, el tipo de archivo o dispositivo en el que esté almacenada.</w:t>
      </w:r>
    </w:p>
    <w:p w14:paraId="5C6A8AD4" w14:textId="602540BB" w:rsidR="00671664" w:rsidRPr="002110FC" w:rsidRDefault="00977604" w:rsidP="005A1070">
      <w:pPr>
        <w:pStyle w:val="Textoindependiente"/>
        <w:numPr>
          <w:ilvl w:val="0"/>
          <w:numId w:val="28"/>
        </w:numPr>
        <w:tabs>
          <w:tab w:val="left" w:pos="822"/>
        </w:tabs>
        <w:ind w:right="164"/>
        <w:jc w:val="both"/>
        <w:rPr>
          <w:rFonts w:cs="Arial"/>
          <w:lang w:val="es-CR"/>
        </w:rPr>
      </w:pPr>
      <w:r w:rsidRPr="002110FC">
        <w:rPr>
          <w:rFonts w:cs="Arial"/>
          <w:spacing w:val="-1"/>
          <w:lang w:val="es-CR"/>
        </w:rPr>
        <w:t>Los</w:t>
      </w:r>
      <w:r w:rsidRPr="002110FC">
        <w:rPr>
          <w:rFonts w:cs="Arial"/>
          <w:spacing w:val="3"/>
          <w:lang w:val="es-CR"/>
        </w:rPr>
        <w:t xml:space="preserve"> </w:t>
      </w:r>
      <w:r w:rsidRPr="002110FC">
        <w:rPr>
          <w:rFonts w:cs="Arial"/>
          <w:spacing w:val="-1"/>
          <w:lang w:val="es-CR"/>
        </w:rPr>
        <w:t>funcionarios</w:t>
      </w:r>
      <w:r w:rsidRPr="002110FC">
        <w:rPr>
          <w:rFonts w:cs="Arial"/>
          <w:spacing w:val="3"/>
          <w:lang w:val="es-CR"/>
        </w:rPr>
        <w:t xml:space="preserve"> </w:t>
      </w:r>
      <w:r w:rsidRPr="002110FC">
        <w:rPr>
          <w:rFonts w:cs="Arial"/>
          <w:lang w:val="es-CR"/>
        </w:rPr>
        <w:t xml:space="preserve">a </w:t>
      </w:r>
      <w:r w:rsidRPr="002110FC">
        <w:rPr>
          <w:rFonts w:cs="Arial"/>
          <w:spacing w:val="-1"/>
          <w:lang w:val="es-CR"/>
        </w:rPr>
        <w:t>cargo</w:t>
      </w:r>
      <w:r w:rsidRPr="002110FC">
        <w:rPr>
          <w:rFonts w:cs="Arial"/>
          <w:lang w:val="es-CR"/>
        </w:rPr>
        <w:t xml:space="preserve"> de </w:t>
      </w:r>
      <w:r w:rsidRPr="002110FC">
        <w:rPr>
          <w:rFonts w:cs="Arial"/>
          <w:spacing w:val="-1"/>
          <w:lang w:val="es-CR"/>
        </w:rPr>
        <w:t>la</w:t>
      </w:r>
      <w:r w:rsidRPr="002110FC">
        <w:rPr>
          <w:rFonts w:cs="Arial"/>
          <w:spacing w:val="3"/>
          <w:lang w:val="es-CR"/>
        </w:rPr>
        <w:t xml:space="preserve"> </w:t>
      </w:r>
      <w:r w:rsidRPr="002110FC">
        <w:rPr>
          <w:rFonts w:cs="Arial"/>
          <w:spacing w:val="-1"/>
          <w:lang w:val="es-CR"/>
        </w:rPr>
        <w:t>diligencia</w:t>
      </w:r>
      <w:r w:rsidRPr="002110FC">
        <w:rPr>
          <w:rFonts w:cs="Arial"/>
          <w:spacing w:val="3"/>
          <w:lang w:val="es-CR"/>
        </w:rPr>
        <w:t xml:space="preserve"> </w:t>
      </w:r>
      <w:r w:rsidRPr="002110FC">
        <w:rPr>
          <w:rFonts w:cs="Arial"/>
          <w:spacing w:val="-1"/>
          <w:lang w:val="es-CR"/>
        </w:rPr>
        <w:t>podrán</w:t>
      </w:r>
      <w:r w:rsidRPr="002110FC">
        <w:rPr>
          <w:rFonts w:cs="Arial"/>
          <w:lang w:val="es-CR"/>
        </w:rPr>
        <w:t xml:space="preserve"> </w:t>
      </w:r>
      <w:r w:rsidRPr="002110FC">
        <w:rPr>
          <w:rFonts w:cs="Arial"/>
          <w:spacing w:val="-1"/>
          <w:lang w:val="es-CR"/>
        </w:rPr>
        <w:t>colocar</w:t>
      </w:r>
      <w:r w:rsidRPr="002110FC">
        <w:rPr>
          <w:rFonts w:cs="Arial"/>
          <w:spacing w:val="3"/>
          <w:lang w:val="es-CR"/>
        </w:rPr>
        <w:t xml:space="preserve"> </w:t>
      </w:r>
      <w:r w:rsidRPr="002110FC">
        <w:rPr>
          <w:rFonts w:cs="Arial"/>
          <w:spacing w:val="-1"/>
          <w:lang w:val="es-CR"/>
        </w:rPr>
        <w:t>sellos,</w:t>
      </w:r>
      <w:r w:rsidRPr="002110FC">
        <w:rPr>
          <w:rFonts w:cs="Arial"/>
          <w:spacing w:val="1"/>
          <w:lang w:val="es-CR"/>
        </w:rPr>
        <w:t xml:space="preserve"> </w:t>
      </w:r>
      <w:r w:rsidRPr="002110FC">
        <w:rPr>
          <w:rFonts w:cs="Arial"/>
          <w:spacing w:val="-1"/>
          <w:lang w:val="es-CR"/>
        </w:rPr>
        <w:t>lacres,</w:t>
      </w:r>
      <w:r w:rsidRPr="002110FC">
        <w:rPr>
          <w:rFonts w:cs="Arial"/>
          <w:spacing w:val="2"/>
          <w:lang w:val="es-CR"/>
        </w:rPr>
        <w:t xml:space="preserve"> </w:t>
      </w:r>
      <w:r w:rsidRPr="002110FC">
        <w:rPr>
          <w:rFonts w:cs="Arial"/>
          <w:spacing w:val="-1"/>
          <w:lang w:val="es-CR"/>
        </w:rPr>
        <w:t>marbetes,</w:t>
      </w:r>
      <w:r w:rsidRPr="002110FC">
        <w:rPr>
          <w:rFonts w:cs="Arial"/>
          <w:spacing w:val="1"/>
          <w:lang w:val="es-CR"/>
        </w:rPr>
        <w:t xml:space="preserve"> </w:t>
      </w:r>
      <w:r w:rsidRPr="002110FC">
        <w:rPr>
          <w:rFonts w:cs="Arial"/>
          <w:lang w:val="es-CR"/>
        </w:rPr>
        <w:t>o</w:t>
      </w:r>
      <w:r w:rsidRPr="002110FC">
        <w:rPr>
          <w:rFonts w:cs="Arial"/>
          <w:spacing w:val="49"/>
          <w:lang w:val="es-CR"/>
        </w:rPr>
        <w:t xml:space="preserve"> </w:t>
      </w:r>
      <w:r w:rsidRPr="002110FC">
        <w:rPr>
          <w:rFonts w:cs="Arial"/>
          <w:spacing w:val="-1"/>
          <w:lang w:val="es-CR"/>
        </w:rPr>
        <w:t>cualquier</w:t>
      </w:r>
      <w:r w:rsidRPr="002110FC">
        <w:rPr>
          <w:rFonts w:cs="Arial"/>
          <w:spacing w:val="23"/>
          <w:lang w:val="es-CR"/>
        </w:rPr>
        <w:t xml:space="preserve"> </w:t>
      </w:r>
      <w:r w:rsidRPr="002110FC">
        <w:rPr>
          <w:rFonts w:cs="Arial"/>
          <w:lang w:val="es-CR"/>
        </w:rPr>
        <w:t>otro</w:t>
      </w:r>
      <w:r w:rsidRPr="002110FC">
        <w:rPr>
          <w:rFonts w:cs="Arial"/>
          <w:spacing w:val="19"/>
          <w:lang w:val="es-CR"/>
        </w:rPr>
        <w:t xml:space="preserve"> </w:t>
      </w:r>
      <w:r w:rsidRPr="002110FC">
        <w:rPr>
          <w:rFonts w:cs="Arial"/>
          <w:spacing w:val="-1"/>
          <w:lang w:val="es-CR"/>
        </w:rPr>
        <w:t>dispositivo</w:t>
      </w:r>
      <w:r w:rsidRPr="002110FC">
        <w:rPr>
          <w:rFonts w:cs="Arial"/>
          <w:spacing w:val="22"/>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consideren</w:t>
      </w:r>
      <w:r w:rsidRPr="002110FC">
        <w:rPr>
          <w:rFonts w:cs="Arial"/>
          <w:spacing w:val="21"/>
          <w:lang w:val="es-CR"/>
        </w:rPr>
        <w:t xml:space="preserve"> </w:t>
      </w:r>
      <w:r w:rsidRPr="002110FC">
        <w:rPr>
          <w:rFonts w:cs="Arial"/>
          <w:spacing w:val="-2"/>
          <w:lang w:val="es-CR"/>
        </w:rPr>
        <w:t>razonable</w:t>
      </w:r>
      <w:r w:rsidRPr="002110FC">
        <w:rPr>
          <w:rFonts w:cs="Arial"/>
          <w:spacing w:val="22"/>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cualquiera</w:t>
      </w:r>
      <w:r w:rsidRPr="002110FC">
        <w:rPr>
          <w:rFonts w:cs="Arial"/>
          <w:spacing w:val="22"/>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los</w:t>
      </w:r>
      <w:r w:rsidRPr="002110FC">
        <w:rPr>
          <w:rFonts w:cs="Arial"/>
          <w:spacing w:val="22"/>
          <w:lang w:val="es-CR"/>
        </w:rPr>
        <w:t xml:space="preserve"> </w:t>
      </w:r>
      <w:r w:rsidRPr="002110FC">
        <w:rPr>
          <w:rFonts w:cs="Arial"/>
          <w:spacing w:val="-1"/>
          <w:lang w:val="es-CR"/>
        </w:rPr>
        <w:t>locales,</w:t>
      </w:r>
      <w:r w:rsidRPr="002110FC">
        <w:rPr>
          <w:rFonts w:cs="Arial"/>
          <w:spacing w:val="55"/>
          <w:lang w:val="es-CR"/>
        </w:rPr>
        <w:t xml:space="preserve"> </w:t>
      </w:r>
      <w:r w:rsidRPr="002110FC">
        <w:rPr>
          <w:rFonts w:cs="Arial"/>
          <w:spacing w:val="-1"/>
          <w:lang w:val="es-CR"/>
        </w:rPr>
        <w:t>oficinas</w:t>
      </w:r>
      <w:r w:rsidRPr="002110FC">
        <w:rPr>
          <w:rFonts w:cs="Arial"/>
          <w:spacing w:val="-9"/>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libros,</w:t>
      </w:r>
      <w:r w:rsidRPr="002110FC">
        <w:rPr>
          <w:rFonts w:cs="Arial"/>
          <w:spacing w:val="-10"/>
          <w:lang w:val="es-CR"/>
        </w:rPr>
        <w:t xml:space="preserve"> </w:t>
      </w:r>
      <w:r w:rsidRPr="002110FC">
        <w:rPr>
          <w:rFonts w:cs="Arial"/>
          <w:spacing w:val="-1"/>
          <w:lang w:val="es-CR"/>
        </w:rPr>
        <w:t>equipos</w:t>
      </w:r>
      <w:r w:rsidRPr="002110FC">
        <w:rPr>
          <w:rFonts w:cs="Arial"/>
          <w:spacing w:val="-11"/>
          <w:lang w:val="es-CR"/>
        </w:rPr>
        <w:t xml:space="preserve"> </w:t>
      </w:r>
      <w:r w:rsidRPr="002110FC">
        <w:rPr>
          <w:rFonts w:cs="Arial"/>
          <w:lang w:val="es-CR"/>
        </w:rPr>
        <w:t>o</w:t>
      </w:r>
      <w:r w:rsidRPr="002110FC">
        <w:rPr>
          <w:rFonts w:cs="Arial"/>
          <w:spacing w:val="-9"/>
          <w:lang w:val="es-CR"/>
        </w:rPr>
        <w:t xml:space="preserve"> </w:t>
      </w:r>
      <w:r w:rsidRPr="002110FC">
        <w:rPr>
          <w:rFonts w:cs="Arial"/>
          <w:spacing w:val="-1"/>
          <w:lang w:val="es-CR"/>
        </w:rPr>
        <w:t>documentación</w:t>
      </w:r>
      <w:r w:rsidRPr="002110FC">
        <w:rPr>
          <w:rFonts w:cs="Arial"/>
          <w:spacing w:val="-10"/>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agente</w:t>
      </w:r>
      <w:r w:rsidRPr="002110FC">
        <w:rPr>
          <w:rFonts w:cs="Arial"/>
          <w:spacing w:val="-9"/>
          <w:lang w:val="es-CR"/>
        </w:rPr>
        <w:t xml:space="preserve"> </w:t>
      </w:r>
      <w:r w:rsidRPr="002110FC">
        <w:rPr>
          <w:rFonts w:cs="Arial"/>
          <w:spacing w:val="-1"/>
          <w:lang w:val="es-CR"/>
        </w:rPr>
        <w:t>económico,</w:t>
      </w:r>
      <w:r w:rsidRPr="002110FC">
        <w:rPr>
          <w:rFonts w:cs="Arial"/>
          <w:spacing w:val="-8"/>
          <w:lang w:val="es-CR"/>
        </w:rPr>
        <w:t xml:space="preserve"> </w:t>
      </w:r>
      <w:r w:rsidRPr="002110FC">
        <w:rPr>
          <w:rFonts w:cs="Arial"/>
          <w:spacing w:val="-1"/>
          <w:lang w:val="es-CR"/>
        </w:rPr>
        <w:t>durante</w:t>
      </w:r>
      <w:r w:rsidRPr="002110FC">
        <w:rPr>
          <w:rFonts w:cs="Arial"/>
          <w:spacing w:val="-9"/>
          <w:lang w:val="es-CR"/>
        </w:rPr>
        <w:t xml:space="preserve"> </w:t>
      </w:r>
      <w:r w:rsidRPr="002110FC">
        <w:rPr>
          <w:rFonts w:cs="Arial"/>
          <w:spacing w:val="-2"/>
          <w:lang w:val="es-CR"/>
        </w:rPr>
        <w:t>el</w:t>
      </w:r>
      <w:r w:rsidRPr="002110FC">
        <w:rPr>
          <w:rFonts w:cs="Arial"/>
          <w:spacing w:val="-10"/>
          <w:lang w:val="es-CR"/>
        </w:rPr>
        <w:t xml:space="preserve"> </w:t>
      </w:r>
      <w:r w:rsidRPr="002110FC">
        <w:rPr>
          <w:rFonts w:cs="Arial"/>
          <w:spacing w:val="-1"/>
          <w:lang w:val="es-CR"/>
        </w:rPr>
        <w:t>tiempo</w:t>
      </w:r>
      <w:r w:rsidRPr="002110FC">
        <w:rPr>
          <w:rFonts w:cs="Arial"/>
          <w:spacing w:val="61"/>
          <w:lang w:val="es-CR"/>
        </w:rPr>
        <w:t xml:space="preserve"> </w:t>
      </w:r>
      <w:r w:rsidRPr="002110FC">
        <w:rPr>
          <w:rFonts w:cs="Arial"/>
          <w:lang w:val="es-CR"/>
        </w:rPr>
        <w:t>y</w:t>
      </w:r>
      <w:r w:rsidRPr="002110FC">
        <w:rPr>
          <w:rFonts w:cs="Arial"/>
          <w:spacing w:val="32"/>
          <w:lang w:val="es-CR"/>
        </w:rPr>
        <w:t xml:space="preserve"> </w:t>
      </w:r>
      <w:r w:rsidRPr="002110FC">
        <w:rPr>
          <w:rFonts w:cs="Arial"/>
          <w:lang w:val="es-CR"/>
        </w:rPr>
        <w:t>en</w:t>
      </w:r>
      <w:r w:rsidRPr="002110FC">
        <w:rPr>
          <w:rFonts w:cs="Arial"/>
          <w:spacing w:val="31"/>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medida</w:t>
      </w:r>
      <w:r w:rsidRPr="002110FC">
        <w:rPr>
          <w:rFonts w:cs="Arial"/>
          <w:spacing w:val="31"/>
          <w:lang w:val="es-CR"/>
        </w:rPr>
        <w:t xml:space="preserve"> </w:t>
      </w:r>
      <w:r w:rsidRPr="002110FC">
        <w:rPr>
          <w:rFonts w:cs="Arial"/>
          <w:spacing w:val="-1"/>
          <w:lang w:val="es-CR"/>
        </w:rPr>
        <w:t>necesarios</w:t>
      </w:r>
      <w:r w:rsidRPr="002110FC">
        <w:rPr>
          <w:rFonts w:cs="Arial"/>
          <w:spacing w:val="31"/>
          <w:lang w:val="es-CR"/>
        </w:rPr>
        <w:t xml:space="preserve"> </w:t>
      </w:r>
      <w:r w:rsidRPr="002110FC">
        <w:rPr>
          <w:rFonts w:cs="Arial"/>
          <w:spacing w:val="-1"/>
          <w:lang w:val="es-CR"/>
        </w:rPr>
        <w:t>para</w:t>
      </w:r>
      <w:r w:rsidRPr="002110FC">
        <w:rPr>
          <w:rFonts w:cs="Arial"/>
          <w:spacing w:val="31"/>
          <w:lang w:val="es-CR"/>
        </w:rPr>
        <w:t xml:space="preserve"> </w:t>
      </w:r>
      <w:r w:rsidRPr="002110FC">
        <w:rPr>
          <w:rFonts w:cs="Arial"/>
          <w:spacing w:val="-1"/>
          <w:lang w:val="es-CR"/>
        </w:rPr>
        <w:t>la</w:t>
      </w:r>
      <w:r w:rsidRPr="002110FC">
        <w:rPr>
          <w:rFonts w:cs="Arial"/>
          <w:spacing w:val="32"/>
          <w:lang w:val="es-CR"/>
        </w:rPr>
        <w:t xml:space="preserve"> </w:t>
      </w:r>
      <w:r w:rsidRPr="002110FC">
        <w:rPr>
          <w:rFonts w:cs="Arial"/>
          <w:spacing w:val="-1"/>
          <w:lang w:val="es-CR"/>
        </w:rPr>
        <w:t>inspección.</w:t>
      </w:r>
      <w:r w:rsidRPr="002110FC">
        <w:rPr>
          <w:rFonts w:cs="Arial"/>
          <w:spacing w:val="32"/>
          <w:lang w:val="es-CR"/>
        </w:rPr>
        <w:t xml:space="preserve"> </w:t>
      </w:r>
      <w:r w:rsidRPr="002110FC">
        <w:rPr>
          <w:rFonts w:cs="Arial"/>
          <w:spacing w:val="-2"/>
          <w:lang w:val="es-CR"/>
        </w:rPr>
        <w:t>Lo</w:t>
      </w:r>
      <w:r w:rsidRPr="002110FC">
        <w:rPr>
          <w:rFonts w:cs="Arial"/>
          <w:spacing w:val="31"/>
          <w:lang w:val="es-CR"/>
        </w:rPr>
        <w:t xml:space="preserve"> </w:t>
      </w:r>
      <w:r w:rsidRPr="002110FC">
        <w:rPr>
          <w:rFonts w:cs="Arial"/>
          <w:spacing w:val="-1"/>
          <w:lang w:val="es-CR"/>
        </w:rPr>
        <w:t>anterior</w:t>
      </w:r>
      <w:r w:rsidRPr="002110FC">
        <w:rPr>
          <w:rFonts w:cs="Arial"/>
          <w:spacing w:val="31"/>
          <w:lang w:val="es-CR"/>
        </w:rPr>
        <w:t xml:space="preserve"> </w:t>
      </w:r>
      <w:r w:rsidRPr="002110FC">
        <w:rPr>
          <w:rFonts w:cs="Arial"/>
          <w:spacing w:val="-1"/>
          <w:lang w:val="es-CR"/>
        </w:rPr>
        <w:t>para</w:t>
      </w:r>
      <w:r w:rsidRPr="002110FC">
        <w:rPr>
          <w:rFonts w:cs="Arial"/>
          <w:spacing w:val="29"/>
          <w:lang w:val="es-CR"/>
        </w:rPr>
        <w:t xml:space="preserve"> </w:t>
      </w:r>
      <w:r w:rsidRPr="002110FC">
        <w:rPr>
          <w:rFonts w:cs="Arial"/>
          <w:spacing w:val="-1"/>
          <w:lang w:val="es-CR"/>
        </w:rPr>
        <w:t>asegurar</w:t>
      </w:r>
      <w:r w:rsidRPr="002110FC">
        <w:rPr>
          <w:rFonts w:cs="Arial"/>
          <w:spacing w:val="30"/>
          <w:lang w:val="es-CR"/>
        </w:rPr>
        <w:t xml:space="preserve"> </w:t>
      </w:r>
      <w:r w:rsidRPr="002110FC">
        <w:rPr>
          <w:rFonts w:cs="Arial"/>
          <w:spacing w:val="-1"/>
          <w:lang w:val="es-CR"/>
        </w:rPr>
        <w:t>que</w:t>
      </w:r>
      <w:r w:rsidRPr="002110FC">
        <w:rPr>
          <w:rFonts w:cs="Arial"/>
          <w:spacing w:val="31"/>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información</w:t>
      </w:r>
      <w:r w:rsidRPr="002110FC">
        <w:rPr>
          <w:rFonts w:cs="Arial"/>
          <w:spacing w:val="24"/>
          <w:lang w:val="es-CR"/>
        </w:rPr>
        <w:t xml:space="preserve"> </w:t>
      </w:r>
      <w:r w:rsidRPr="002110FC">
        <w:rPr>
          <w:rFonts w:cs="Arial"/>
          <w:lang w:val="es-CR"/>
        </w:rPr>
        <w:t>y</w:t>
      </w:r>
      <w:r w:rsidRPr="002110FC">
        <w:rPr>
          <w:rFonts w:cs="Arial"/>
          <w:spacing w:val="27"/>
          <w:lang w:val="es-CR"/>
        </w:rPr>
        <w:t xml:space="preserve"> </w:t>
      </w:r>
      <w:r w:rsidRPr="002110FC">
        <w:rPr>
          <w:rFonts w:cs="Arial"/>
          <w:spacing w:val="-1"/>
          <w:lang w:val="es-CR"/>
        </w:rPr>
        <w:t>documentación</w:t>
      </w:r>
      <w:r w:rsidRPr="002110FC">
        <w:rPr>
          <w:rFonts w:cs="Arial"/>
          <w:spacing w:val="26"/>
          <w:lang w:val="es-CR"/>
        </w:rPr>
        <w:t xml:space="preserve"> </w:t>
      </w:r>
      <w:r w:rsidRPr="002110FC">
        <w:rPr>
          <w:rFonts w:cs="Arial"/>
          <w:spacing w:val="-1"/>
          <w:lang w:val="es-CR"/>
        </w:rPr>
        <w:t>allí</w:t>
      </w:r>
      <w:r w:rsidRPr="002110FC">
        <w:rPr>
          <w:rFonts w:cs="Arial"/>
          <w:spacing w:val="28"/>
          <w:lang w:val="es-CR"/>
        </w:rPr>
        <w:t xml:space="preserve"> </w:t>
      </w:r>
      <w:r w:rsidRPr="002110FC">
        <w:rPr>
          <w:rFonts w:cs="Arial"/>
          <w:spacing w:val="-1"/>
          <w:lang w:val="es-CR"/>
        </w:rPr>
        <w:t>contenida</w:t>
      </w:r>
      <w:r w:rsidRPr="002110FC">
        <w:rPr>
          <w:rFonts w:cs="Arial"/>
          <w:spacing w:val="29"/>
          <w:lang w:val="es-CR"/>
        </w:rPr>
        <w:t xml:space="preserve"> </w:t>
      </w:r>
      <w:r w:rsidRPr="002110FC">
        <w:rPr>
          <w:rFonts w:cs="Arial"/>
          <w:lang w:val="es-CR"/>
        </w:rPr>
        <w:t>no</w:t>
      </w:r>
      <w:r w:rsidRPr="002110FC">
        <w:rPr>
          <w:rFonts w:cs="Arial"/>
          <w:spacing w:val="21"/>
          <w:lang w:val="es-CR"/>
        </w:rPr>
        <w:t xml:space="preserve"> </w:t>
      </w:r>
      <w:r w:rsidRPr="002110FC">
        <w:rPr>
          <w:rFonts w:cs="Arial"/>
          <w:lang w:val="es-CR"/>
        </w:rPr>
        <w:t>sea</w:t>
      </w:r>
      <w:r w:rsidRPr="002110FC">
        <w:rPr>
          <w:rFonts w:cs="Arial"/>
          <w:spacing w:val="26"/>
          <w:lang w:val="es-CR"/>
        </w:rPr>
        <w:t xml:space="preserve"> </w:t>
      </w:r>
      <w:r w:rsidRPr="002110FC">
        <w:rPr>
          <w:rFonts w:cs="Arial"/>
          <w:spacing w:val="-1"/>
          <w:lang w:val="es-CR"/>
        </w:rPr>
        <w:t>dañada,</w:t>
      </w:r>
      <w:r w:rsidRPr="002110FC">
        <w:rPr>
          <w:rFonts w:cs="Arial"/>
          <w:spacing w:val="26"/>
          <w:lang w:val="es-CR"/>
        </w:rPr>
        <w:t xml:space="preserve"> </w:t>
      </w:r>
      <w:r w:rsidRPr="002110FC">
        <w:rPr>
          <w:rFonts w:cs="Arial"/>
          <w:spacing w:val="-1"/>
          <w:lang w:val="es-CR"/>
        </w:rPr>
        <w:t>removida</w:t>
      </w:r>
      <w:r w:rsidRPr="002110FC">
        <w:rPr>
          <w:rFonts w:cs="Arial"/>
          <w:spacing w:val="26"/>
          <w:lang w:val="es-CR"/>
        </w:rPr>
        <w:t xml:space="preserve"> </w:t>
      </w:r>
      <w:r w:rsidRPr="002110FC">
        <w:rPr>
          <w:rFonts w:cs="Arial"/>
          <w:lang w:val="es-CR"/>
        </w:rPr>
        <w:t>o</w:t>
      </w:r>
      <w:r w:rsidRPr="002110FC">
        <w:rPr>
          <w:rFonts w:cs="Arial"/>
          <w:spacing w:val="24"/>
          <w:lang w:val="es-CR"/>
        </w:rPr>
        <w:t xml:space="preserve"> </w:t>
      </w:r>
      <w:r w:rsidRPr="002110FC">
        <w:rPr>
          <w:rFonts w:cs="Arial"/>
          <w:spacing w:val="-1"/>
          <w:lang w:val="es-CR"/>
        </w:rPr>
        <w:t>alterada</w:t>
      </w:r>
      <w:r w:rsidRPr="002110FC">
        <w:rPr>
          <w:rFonts w:cs="Arial"/>
          <w:spacing w:val="53"/>
          <w:lang w:val="es-CR"/>
        </w:rPr>
        <w:t xml:space="preserve"> </w:t>
      </w:r>
      <w:r w:rsidRPr="002110FC">
        <w:rPr>
          <w:rFonts w:cs="Arial"/>
          <w:spacing w:val="-1"/>
          <w:lang w:val="es-CR"/>
        </w:rPr>
        <w:t>hasta</w:t>
      </w:r>
      <w:r w:rsidRPr="002110FC">
        <w:rPr>
          <w:rFonts w:cs="Arial"/>
          <w:lang w:val="es-CR"/>
        </w:rPr>
        <w:t xml:space="preserve"> la</w:t>
      </w:r>
      <w:r w:rsidRPr="002110FC">
        <w:rPr>
          <w:rFonts w:cs="Arial"/>
          <w:spacing w:val="-2"/>
          <w:lang w:val="es-CR"/>
        </w:rPr>
        <w:t xml:space="preserve"> </w:t>
      </w:r>
      <w:r w:rsidRPr="002110FC">
        <w:rPr>
          <w:rFonts w:cs="Arial"/>
          <w:spacing w:val="-1"/>
          <w:lang w:val="es-CR"/>
        </w:rPr>
        <w:t>finalización</w:t>
      </w:r>
      <w:r w:rsidRPr="002110FC">
        <w:rPr>
          <w:rFonts w:cs="Arial"/>
          <w:lang w:val="es-CR"/>
        </w:rPr>
        <w:t xml:space="preserve"> de </w:t>
      </w:r>
      <w:r w:rsidRPr="002110FC">
        <w:rPr>
          <w:rFonts w:cs="Arial"/>
          <w:spacing w:val="-2"/>
          <w:lang w:val="es-CR"/>
        </w:rPr>
        <w:t>la</w:t>
      </w:r>
      <w:r w:rsidRPr="002110FC">
        <w:rPr>
          <w:rFonts w:cs="Arial"/>
          <w:lang w:val="es-CR"/>
        </w:rPr>
        <w:t xml:space="preserve"> </w:t>
      </w:r>
      <w:r w:rsidRPr="002110FC">
        <w:rPr>
          <w:rFonts w:cs="Arial"/>
          <w:spacing w:val="-1"/>
          <w:lang w:val="es-CR"/>
        </w:rPr>
        <w:t>inspección.</w:t>
      </w:r>
      <w:r w:rsidR="00E860F9" w:rsidRPr="002110FC">
        <w:rPr>
          <w:rFonts w:cs="Arial"/>
          <w:spacing w:val="-1"/>
          <w:lang w:val="es-CR"/>
        </w:rPr>
        <w:t xml:space="preserve"> </w:t>
      </w:r>
      <w:r w:rsidR="00E860F9" w:rsidRPr="002110FC">
        <w:rPr>
          <w:rFonts w:cs="Arial"/>
          <w:bCs/>
          <w:spacing w:val="-2"/>
          <w:lang w:val="es-CR"/>
        </w:rPr>
        <w:t>Asimismo, los funcionarios a cargo de la diligencia podrían habilitar el uso de los espacios físicos que ya hayan sido debidamente inspeccionados con el fin de no obstaculizar el normal funcionamiento del agente económico.</w:t>
      </w:r>
    </w:p>
    <w:p w14:paraId="7E5CDAED" w14:textId="1EABCA32" w:rsidR="00671664" w:rsidRPr="002110FC" w:rsidRDefault="00E860F9" w:rsidP="005A1070">
      <w:pPr>
        <w:pStyle w:val="Textoindependiente"/>
        <w:numPr>
          <w:ilvl w:val="0"/>
          <w:numId w:val="28"/>
        </w:numPr>
        <w:tabs>
          <w:tab w:val="left" w:pos="822"/>
        </w:tabs>
        <w:ind w:right="165"/>
        <w:jc w:val="both"/>
        <w:rPr>
          <w:rFonts w:cs="Arial"/>
          <w:lang w:val="es-CR"/>
        </w:rPr>
      </w:pPr>
      <w:r w:rsidRPr="002110FC">
        <w:rPr>
          <w:rFonts w:cs="Arial"/>
          <w:bCs/>
          <w:spacing w:val="-2"/>
          <w:lang w:val="es-CR"/>
        </w:rPr>
        <w:t xml:space="preserve">Los funcionarios del Órgano Técnico correspondiente podrán habilitar horas para continuar con las diligencias fuera del horario laboral o continuar al día siguiente, con las debidas salvaguardas de seguridad de la información. La diligencia no podrá extenderse por un plazo superior a los 15 días hábiles, salvo que por la complejidad para recabar la información se amerite una ampliación del plazo, en cuyo caso se solicitará la habilitación correspondiente al </w:t>
      </w:r>
      <w:r w:rsidR="00CB696B" w:rsidRPr="002110FC">
        <w:rPr>
          <w:rFonts w:cs="Arial"/>
          <w:bCs/>
          <w:spacing w:val="-2"/>
          <w:lang w:val="es-CR"/>
        </w:rPr>
        <w:t>Juzgado Contencioso Administrativo y Civil de Hacienda</w:t>
      </w:r>
      <w:r w:rsidR="00977604" w:rsidRPr="002110FC">
        <w:rPr>
          <w:rFonts w:cs="Arial"/>
          <w:spacing w:val="-1"/>
          <w:lang w:val="es-CR"/>
        </w:rPr>
        <w:t>.</w:t>
      </w:r>
    </w:p>
    <w:p w14:paraId="4B47B63A" w14:textId="63DB32A1" w:rsidR="00671664" w:rsidRPr="002110FC" w:rsidRDefault="00977604" w:rsidP="005A1070">
      <w:pPr>
        <w:pStyle w:val="Textoindependiente"/>
        <w:numPr>
          <w:ilvl w:val="0"/>
          <w:numId w:val="28"/>
        </w:numPr>
        <w:tabs>
          <w:tab w:val="left" w:pos="822"/>
        </w:tabs>
        <w:rPr>
          <w:rFonts w:cs="Arial"/>
          <w:lang w:val="es-CR"/>
        </w:rPr>
      </w:pPr>
      <w:r w:rsidRPr="002110FC">
        <w:rPr>
          <w:rFonts w:cs="Arial"/>
          <w:spacing w:val="-1"/>
          <w:lang w:val="es-CR"/>
        </w:rPr>
        <w:t>Cualquier</w:t>
      </w:r>
      <w:r w:rsidRPr="002110FC">
        <w:rPr>
          <w:rFonts w:cs="Arial"/>
          <w:spacing w:val="1"/>
          <w:lang w:val="es-CR"/>
        </w:rPr>
        <w:t xml:space="preserve"> </w:t>
      </w:r>
      <w:r w:rsidRPr="002110FC">
        <w:rPr>
          <w:rFonts w:cs="Arial"/>
          <w:lang w:val="es-CR"/>
        </w:rPr>
        <w:t>otra</w:t>
      </w:r>
      <w:r w:rsidRPr="002110FC">
        <w:rPr>
          <w:rFonts w:cs="Arial"/>
          <w:spacing w:val="-2"/>
          <w:lang w:val="es-CR"/>
        </w:rPr>
        <w:t xml:space="preserve"> </w:t>
      </w:r>
      <w:r w:rsidRPr="002110FC">
        <w:rPr>
          <w:rFonts w:cs="Arial"/>
          <w:spacing w:val="-1"/>
          <w:lang w:val="es-CR"/>
        </w:rPr>
        <w:t>establecida</w:t>
      </w:r>
      <w:r w:rsidRPr="002110FC">
        <w:rPr>
          <w:rFonts w:cs="Arial"/>
          <w:lang w:val="es-CR"/>
        </w:rPr>
        <w:t xml:space="preserve"> en </w:t>
      </w:r>
      <w:r w:rsidRPr="002110FC">
        <w:rPr>
          <w:rFonts w:cs="Arial"/>
          <w:spacing w:val="-1"/>
          <w:lang w:val="es-CR"/>
        </w:rPr>
        <w:t>este</w:t>
      </w:r>
      <w:r w:rsidRPr="002110FC">
        <w:rPr>
          <w:rFonts w:cs="Arial"/>
          <w:lang w:val="es-CR"/>
        </w:rPr>
        <w:t xml:space="preserve"> </w:t>
      </w:r>
      <w:r w:rsidR="005A1070" w:rsidRPr="002110FC">
        <w:rPr>
          <w:rFonts w:cs="Arial"/>
          <w:spacing w:val="-1"/>
          <w:lang w:val="es-CR"/>
        </w:rPr>
        <w:t>r</w:t>
      </w:r>
      <w:r w:rsidRPr="002110FC">
        <w:rPr>
          <w:rFonts w:cs="Arial"/>
          <w:spacing w:val="-1"/>
          <w:lang w:val="es-CR"/>
        </w:rPr>
        <w:t>eglamento.</w:t>
      </w:r>
    </w:p>
    <w:p w14:paraId="192699ED" w14:textId="77777777" w:rsidR="00671664" w:rsidRPr="002110FC" w:rsidRDefault="00671664" w:rsidP="005A1070">
      <w:pPr>
        <w:rPr>
          <w:rFonts w:ascii="Arial" w:eastAsia="Arial" w:hAnsi="Arial" w:cs="Arial"/>
          <w:lang w:val="es-CR"/>
        </w:rPr>
      </w:pPr>
    </w:p>
    <w:p w14:paraId="78EBDE2E" w14:textId="72D86623"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2</w:t>
      </w:r>
      <w:r w:rsidRPr="002110FC">
        <w:rPr>
          <w:rFonts w:cs="Arial"/>
          <w:b w:val="0"/>
          <w:spacing w:val="-1"/>
          <w:lang w:val="es-CR"/>
        </w:rPr>
        <w:t>.-</w:t>
      </w:r>
      <w:r w:rsidRPr="002110FC">
        <w:rPr>
          <w:rFonts w:cs="Arial"/>
          <w:spacing w:val="-1"/>
          <w:lang w:val="es-CR"/>
        </w:rPr>
        <w:t>Participación</w:t>
      </w:r>
      <w:r w:rsidRPr="002110FC">
        <w:rPr>
          <w:rFonts w:cs="Arial"/>
          <w:lang w:val="es-CR"/>
        </w:rPr>
        <w:t xml:space="preserve"> </w:t>
      </w:r>
      <w:r w:rsidRPr="002110FC">
        <w:rPr>
          <w:rFonts w:cs="Arial"/>
          <w:spacing w:val="-1"/>
          <w:lang w:val="es-CR"/>
        </w:rPr>
        <w:t>del agente</w:t>
      </w:r>
      <w:r w:rsidRPr="002110FC">
        <w:rPr>
          <w:rFonts w:cs="Arial"/>
          <w:spacing w:val="-2"/>
          <w:lang w:val="es-CR"/>
        </w:rPr>
        <w:t xml:space="preserve"> </w:t>
      </w:r>
      <w:r w:rsidRPr="002110FC">
        <w:rPr>
          <w:rFonts w:cs="Arial"/>
          <w:spacing w:val="-1"/>
          <w:lang w:val="es-CR"/>
        </w:rPr>
        <w:t>económico</w:t>
      </w:r>
      <w:r w:rsidRPr="002110FC">
        <w:rPr>
          <w:rFonts w:cs="Arial"/>
          <w:lang w:val="es-CR"/>
        </w:rPr>
        <w:t xml:space="preserve"> en</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inspección.</w:t>
      </w:r>
    </w:p>
    <w:p w14:paraId="0BB776B0" w14:textId="77777777" w:rsidR="00671664" w:rsidRPr="002110FC" w:rsidRDefault="00671664" w:rsidP="005A1070">
      <w:pPr>
        <w:rPr>
          <w:rFonts w:ascii="Arial" w:eastAsia="Arial" w:hAnsi="Arial" w:cs="Arial"/>
          <w:b/>
          <w:bCs/>
          <w:lang w:val="es-CR"/>
        </w:rPr>
      </w:pPr>
    </w:p>
    <w:p w14:paraId="01CB9C74" w14:textId="77777777" w:rsidR="00FE0E4A" w:rsidRPr="002110FC" w:rsidRDefault="00FE0E4A" w:rsidP="005A1070">
      <w:pPr>
        <w:pStyle w:val="Textoindependiente"/>
        <w:ind w:left="102" w:right="115"/>
        <w:jc w:val="both"/>
        <w:rPr>
          <w:rFonts w:cs="Arial"/>
          <w:bCs/>
          <w:spacing w:val="-2"/>
          <w:lang w:val="es-CR"/>
        </w:rPr>
      </w:pPr>
      <w:r w:rsidRPr="002110FC">
        <w:rPr>
          <w:rFonts w:cs="Arial"/>
          <w:bCs/>
          <w:spacing w:val="-2"/>
          <w:lang w:val="es-CR"/>
        </w:rPr>
        <w:t>Los encargados y el personal de los establecimientos o de las propiedades que sean objeto de una inspección estarán obligados a someterse a la diligencia y a colaborar razonablemente con los funcionarios de la autoridad de competencia correspondiente absteniéndose de realizar cualquier acción que injustificadamente dificulte, entorpezca, o impida la diligencia.</w:t>
      </w:r>
    </w:p>
    <w:p w14:paraId="7B3DBC25" w14:textId="77777777" w:rsidR="00FE0E4A" w:rsidRPr="002110FC" w:rsidRDefault="00FE0E4A" w:rsidP="005A1070">
      <w:pPr>
        <w:jc w:val="both"/>
        <w:rPr>
          <w:rFonts w:ascii="Arial" w:hAnsi="Arial" w:cs="Arial"/>
          <w:bCs/>
          <w:spacing w:val="-2"/>
          <w:lang w:val="es-CR"/>
        </w:rPr>
      </w:pPr>
    </w:p>
    <w:p w14:paraId="5FF19550" w14:textId="2C1F7A07" w:rsidR="00671664" w:rsidRPr="002110FC" w:rsidRDefault="00FE0E4A" w:rsidP="005A1070">
      <w:pPr>
        <w:pStyle w:val="Textoindependiente"/>
        <w:ind w:left="102" w:right="115"/>
        <w:jc w:val="both"/>
        <w:rPr>
          <w:rFonts w:cs="Arial"/>
          <w:lang w:val="es-CR"/>
        </w:rPr>
      </w:pPr>
      <w:r w:rsidRPr="002110FC">
        <w:rPr>
          <w:rFonts w:cs="Arial"/>
          <w:bCs/>
          <w:spacing w:val="-2"/>
          <w:lang w:val="es-CR"/>
        </w:rPr>
        <w:t>Asimismo, deberán proporcionar la información y documentos que le sean solicitados y que se relacionen con el objeto de la diligencia, tal y como se describe en la autorización judicial respectiva. Para ello, deberán permitir el acceso a oficinas, computadoras, libros, documentos, dispositivos de almacenamiento, archiveros o cualquier otro bien y/o medio físico o digital que pueda contener tal información.</w:t>
      </w:r>
    </w:p>
    <w:p w14:paraId="51FA0863" w14:textId="77777777" w:rsidR="00671664" w:rsidRPr="002110FC" w:rsidRDefault="00671664" w:rsidP="005A1070">
      <w:pPr>
        <w:rPr>
          <w:rFonts w:ascii="Arial" w:eastAsia="Arial" w:hAnsi="Arial" w:cs="Arial"/>
          <w:lang w:val="es-CR"/>
        </w:rPr>
      </w:pPr>
    </w:p>
    <w:p w14:paraId="00208E24" w14:textId="544653B7" w:rsidR="00671664" w:rsidRPr="002110FC" w:rsidRDefault="00977604" w:rsidP="005A1070">
      <w:pPr>
        <w:pStyle w:val="Textoindependiente"/>
        <w:ind w:left="102" w:right="163"/>
        <w:jc w:val="both"/>
        <w:rPr>
          <w:rFonts w:cs="Arial"/>
          <w:lang w:val="es-CR"/>
        </w:rPr>
      </w:pPr>
      <w:r w:rsidRPr="002110FC">
        <w:rPr>
          <w:rFonts w:cs="Arial"/>
          <w:spacing w:val="-1"/>
          <w:lang w:val="es-CR"/>
        </w:rPr>
        <w:t>El</w:t>
      </w:r>
      <w:r w:rsidRPr="002110FC">
        <w:rPr>
          <w:rFonts w:cs="Arial"/>
          <w:spacing w:val="7"/>
          <w:lang w:val="es-CR"/>
        </w:rPr>
        <w:t xml:space="preserve"> </w:t>
      </w:r>
      <w:r w:rsidRPr="002110FC">
        <w:rPr>
          <w:rFonts w:cs="Arial"/>
          <w:spacing w:val="-1"/>
          <w:lang w:val="es-CR"/>
        </w:rPr>
        <w:t>agente</w:t>
      </w:r>
      <w:r w:rsidRPr="002110FC">
        <w:rPr>
          <w:rFonts w:cs="Arial"/>
          <w:spacing w:val="5"/>
          <w:lang w:val="es-CR"/>
        </w:rPr>
        <w:t xml:space="preserve"> </w:t>
      </w:r>
      <w:r w:rsidRPr="002110FC">
        <w:rPr>
          <w:rFonts w:cs="Arial"/>
          <w:spacing w:val="-1"/>
          <w:lang w:val="es-CR"/>
        </w:rPr>
        <w:t>económico</w:t>
      </w:r>
      <w:r w:rsidRPr="002110FC">
        <w:rPr>
          <w:rFonts w:cs="Arial"/>
          <w:spacing w:val="5"/>
          <w:lang w:val="es-CR"/>
        </w:rPr>
        <w:t xml:space="preserve"> </w:t>
      </w:r>
      <w:r w:rsidRPr="002110FC">
        <w:rPr>
          <w:rFonts w:cs="Arial"/>
          <w:lang w:val="es-CR"/>
        </w:rPr>
        <w:t>o</w:t>
      </w:r>
      <w:r w:rsidRPr="002110FC">
        <w:rPr>
          <w:rFonts w:cs="Arial"/>
          <w:spacing w:val="5"/>
          <w:lang w:val="es-CR"/>
        </w:rPr>
        <w:t xml:space="preserve"> </w:t>
      </w:r>
      <w:r w:rsidRPr="002110FC">
        <w:rPr>
          <w:rFonts w:cs="Arial"/>
          <w:spacing w:val="-2"/>
          <w:lang w:val="es-CR"/>
        </w:rPr>
        <w:t>su</w:t>
      </w:r>
      <w:r w:rsidRPr="002110FC">
        <w:rPr>
          <w:rFonts w:cs="Arial"/>
          <w:spacing w:val="7"/>
          <w:lang w:val="es-CR"/>
        </w:rPr>
        <w:t xml:space="preserve"> </w:t>
      </w:r>
      <w:r w:rsidRPr="002110FC">
        <w:rPr>
          <w:rFonts w:cs="Arial"/>
          <w:spacing w:val="-1"/>
          <w:lang w:val="es-CR"/>
        </w:rPr>
        <w:t>representante</w:t>
      </w:r>
      <w:r w:rsidRPr="002110FC">
        <w:rPr>
          <w:rFonts w:cs="Arial"/>
          <w:spacing w:val="5"/>
          <w:lang w:val="es-CR"/>
        </w:rPr>
        <w:t xml:space="preserve"> </w:t>
      </w:r>
      <w:r w:rsidRPr="002110FC">
        <w:rPr>
          <w:rFonts w:cs="Arial"/>
          <w:spacing w:val="-1"/>
          <w:lang w:val="es-CR"/>
        </w:rPr>
        <w:t>legal</w:t>
      </w:r>
      <w:r w:rsidRPr="002110FC">
        <w:rPr>
          <w:rFonts w:cs="Arial"/>
          <w:spacing w:val="6"/>
          <w:lang w:val="es-CR"/>
        </w:rPr>
        <w:t xml:space="preserve"> </w:t>
      </w:r>
      <w:r w:rsidRPr="002110FC">
        <w:rPr>
          <w:rFonts w:cs="Arial"/>
          <w:spacing w:val="-1"/>
          <w:lang w:val="es-CR"/>
        </w:rPr>
        <w:t>tendrán</w:t>
      </w:r>
      <w:r w:rsidRPr="002110FC">
        <w:rPr>
          <w:rFonts w:cs="Arial"/>
          <w:spacing w:val="7"/>
          <w:lang w:val="es-CR"/>
        </w:rPr>
        <w:t xml:space="preserve"> </w:t>
      </w:r>
      <w:r w:rsidRPr="002110FC">
        <w:rPr>
          <w:rFonts w:cs="Arial"/>
          <w:spacing w:val="-1"/>
          <w:lang w:val="es-CR"/>
        </w:rPr>
        <w:t>derecho</w:t>
      </w:r>
      <w:r w:rsidRPr="002110FC">
        <w:rPr>
          <w:rFonts w:cs="Arial"/>
          <w:spacing w:val="5"/>
          <w:lang w:val="es-CR"/>
        </w:rPr>
        <w:t xml:space="preserve"> </w:t>
      </w:r>
      <w:r w:rsidRPr="002110FC">
        <w:rPr>
          <w:rFonts w:cs="Arial"/>
          <w:lang w:val="es-CR"/>
        </w:rPr>
        <w:t>a</w:t>
      </w:r>
      <w:r w:rsidRPr="002110FC">
        <w:rPr>
          <w:rFonts w:cs="Arial"/>
          <w:spacing w:val="7"/>
          <w:lang w:val="es-CR"/>
        </w:rPr>
        <w:t xml:space="preserve"> </w:t>
      </w:r>
      <w:r w:rsidRPr="002110FC">
        <w:rPr>
          <w:rFonts w:cs="Arial"/>
          <w:spacing w:val="-2"/>
          <w:lang w:val="es-CR"/>
        </w:rPr>
        <w:t>estar</w:t>
      </w:r>
      <w:r w:rsidRPr="002110FC">
        <w:rPr>
          <w:rFonts w:cs="Arial"/>
          <w:spacing w:val="8"/>
          <w:lang w:val="es-CR"/>
        </w:rPr>
        <w:t xml:space="preserve"> </w:t>
      </w:r>
      <w:r w:rsidRPr="002110FC">
        <w:rPr>
          <w:rFonts w:cs="Arial"/>
          <w:spacing w:val="-1"/>
          <w:lang w:val="es-CR"/>
        </w:rPr>
        <w:t>presentes</w:t>
      </w:r>
      <w:r w:rsidRPr="002110FC">
        <w:rPr>
          <w:rFonts w:cs="Arial"/>
          <w:spacing w:val="5"/>
          <w:lang w:val="es-CR"/>
        </w:rPr>
        <w:t xml:space="preserve"> </w:t>
      </w:r>
      <w:r w:rsidRPr="002110FC">
        <w:rPr>
          <w:rFonts w:cs="Arial"/>
          <w:spacing w:val="-1"/>
          <w:lang w:val="es-CR"/>
        </w:rPr>
        <w:t>durante</w:t>
      </w:r>
      <w:r w:rsidRPr="002110FC">
        <w:rPr>
          <w:rFonts w:cs="Arial"/>
          <w:spacing w:val="6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diligencia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inspección,</w:t>
      </w:r>
      <w:r w:rsidR="00FB06C4" w:rsidRPr="002110FC">
        <w:rPr>
          <w:rFonts w:cs="Arial"/>
          <w:spacing w:val="-1"/>
          <w:lang w:val="es-CR"/>
        </w:rPr>
        <w:t xml:space="preserve"> </w:t>
      </w:r>
      <w:r w:rsidR="00FB06C4" w:rsidRPr="002110FC">
        <w:rPr>
          <w:rFonts w:cs="Arial"/>
          <w:bCs/>
          <w:spacing w:val="-2"/>
          <w:lang w:val="es-CR"/>
        </w:rPr>
        <w:t>a verificar y anotar los documentos e información que revisan los funcionaros del Órgano Técnico,</w:t>
      </w:r>
      <w:r w:rsidRPr="002110FC">
        <w:rPr>
          <w:rFonts w:cs="Arial"/>
          <w:spacing w:val="-1"/>
          <w:lang w:val="es-CR"/>
        </w:rPr>
        <w:t xml:space="preserve"> </w:t>
      </w:r>
      <w:r w:rsidRPr="002110FC">
        <w:rPr>
          <w:rFonts w:cs="Arial"/>
          <w:lang w:val="es-CR"/>
        </w:rPr>
        <w:t>y</w:t>
      </w:r>
      <w:r w:rsidRPr="002110FC">
        <w:rPr>
          <w:rFonts w:cs="Arial"/>
          <w:spacing w:val="-1"/>
          <w:lang w:val="es-CR"/>
        </w:rPr>
        <w:t xml:space="preserve"> podrán</w:t>
      </w:r>
      <w:r w:rsidRPr="002110FC">
        <w:rPr>
          <w:rFonts w:cs="Arial"/>
          <w:spacing w:val="-4"/>
          <w:lang w:val="es-CR"/>
        </w:rPr>
        <w:t xml:space="preserve"> </w:t>
      </w:r>
      <w:r w:rsidRPr="002110FC">
        <w:rPr>
          <w:rFonts w:cs="Arial"/>
          <w:spacing w:val="-1"/>
          <w:lang w:val="es-CR"/>
        </w:rPr>
        <w:t xml:space="preserve">formular </w:t>
      </w:r>
      <w:r w:rsidRPr="002110FC">
        <w:rPr>
          <w:rFonts w:cs="Arial"/>
          <w:lang w:val="es-CR"/>
        </w:rPr>
        <w:t>en</w:t>
      </w:r>
      <w:r w:rsidRPr="002110FC">
        <w:rPr>
          <w:rFonts w:cs="Arial"/>
          <w:spacing w:val="-2"/>
          <w:lang w:val="es-CR"/>
        </w:rPr>
        <w:t xml:space="preserve"> el</w:t>
      </w:r>
      <w:r w:rsidRPr="002110FC">
        <w:rPr>
          <w:rFonts w:cs="Arial"/>
          <w:spacing w:val="-3"/>
          <w:lang w:val="es-CR"/>
        </w:rPr>
        <w:t xml:space="preserve"> </w:t>
      </w:r>
      <w:r w:rsidRPr="002110FC">
        <w:rPr>
          <w:rFonts w:cs="Arial"/>
          <w:lang w:val="es-CR"/>
        </w:rPr>
        <w:t>acto</w:t>
      </w:r>
      <w:r w:rsidRPr="002110FC">
        <w:rPr>
          <w:rFonts w:cs="Arial"/>
          <w:spacing w:val="-1"/>
          <w:lang w:val="es-CR"/>
        </w:rPr>
        <w:t xml:space="preserve"> las</w:t>
      </w:r>
      <w:r w:rsidRPr="002110FC">
        <w:rPr>
          <w:rFonts w:cs="Arial"/>
          <w:spacing w:val="-2"/>
          <w:lang w:val="es-CR"/>
        </w:rPr>
        <w:t xml:space="preserve"> </w:t>
      </w:r>
      <w:r w:rsidRPr="002110FC">
        <w:rPr>
          <w:rFonts w:cs="Arial"/>
          <w:spacing w:val="-1"/>
          <w:lang w:val="es-CR"/>
        </w:rPr>
        <w:t>observaciones</w:t>
      </w:r>
      <w:r w:rsidRPr="002110FC">
        <w:rPr>
          <w:rFonts w:cs="Arial"/>
          <w:spacing w:val="-4"/>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consideren</w:t>
      </w:r>
      <w:r w:rsidRPr="002110FC">
        <w:rPr>
          <w:rFonts w:cs="Arial"/>
          <w:spacing w:val="71"/>
          <w:lang w:val="es-CR"/>
        </w:rPr>
        <w:t xml:space="preserve"> </w:t>
      </w:r>
      <w:r w:rsidRPr="002110FC">
        <w:rPr>
          <w:rFonts w:cs="Arial"/>
          <w:spacing w:val="-1"/>
          <w:lang w:val="es-CR"/>
        </w:rPr>
        <w:t>pertinentes</w:t>
      </w:r>
      <w:r w:rsidRPr="002110FC">
        <w:rPr>
          <w:rFonts w:cs="Arial"/>
          <w:spacing w:val="-6"/>
          <w:lang w:val="es-CR"/>
        </w:rPr>
        <w:t xml:space="preserve"> </w:t>
      </w:r>
      <w:r w:rsidRPr="002110FC">
        <w:rPr>
          <w:rFonts w:cs="Arial"/>
          <w:spacing w:val="-1"/>
          <w:lang w:val="es-CR"/>
        </w:rPr>
        <w:t>sobre</w:t>
      </w:r>
      <w:r w:rsidRPr="002110FC">
        <w:rPr>
          <w:rFonts w:cs="Arial"/>
          <w:spacing w:val="-7"/>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actuaciones</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autoridad,</w:t>
      </w:r>
      <w:r w:rsidRPr="002110FC">
        <w:rPr>
          <w:rFonts w:cs="Arial"/>
          <w:spacing w:val="-6"/>
          <w:lang w:val="es-CR"/>
        </w:rPr>
        <w:t xml:space="preserve"> </w:t>
      </w:r>
      <w:r w:rsidRPr="002110FC">
        <w:rPr>
          <w:rFonts w:cs="Arial"/>
          <w:spacing w:val="-1"/>
          <w:lang w:val="es-CR"/>
        </w:rPr>
        <w:t>sobre</w:t>
      </w:r>
      <w:r w:rsidRPr="002110FC">
        <w:rPr>
          <w:rFonts w:cs="Arial"/>
          <w:spacing w:val="-4"/>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deberá</w:t>
      </w:r>
      <w:r w:rsidRPr="002110FC">
        <w:rPr>
          <w:rFonts w:cs="Arial"/>
          <w:spacing w:val="-4"/>
          <w:lang w:val="es-CR"/>
        </w:rPr>
        <w:t xml:space="preserve"> </w:t>
      </w:r>
      <w:r w:rsidRPr="002110FC">
        <w:rPr>
          <w:rFonts w:cs="Arial"/>
          <w:spacing w:val="-1"/>
          <w:lang w:val="es-CR"/>
        </w:rPr>
        <w:t>quedar</w:t>
      </w:r>
      <w:r w:rsidRPr="002110FC">
        <w:rPr>
          <w:rFonts w:cs="Arial"/>
          <w:spacing w:val="-4"/>
          <w:lang w:val="es-CR"/>
        </w:rPr>
        <w:t xml:space="preserve"> </w:t>
      </w:r>
      <w:r w:rsidRPr="002110FC">
        <w:rPr>
          <w:rFonts w:cs="Arial"/>
          <w:spacing w:val="-1"/>
          <w:lang w:val="es-CR"/>
        </w:rPr>
        <w:t>constancia</w:t>
      </w:r>
      <w:r w:rsidRPr="002110FC">
        <w:rPr>
          <w:rFonts w:cs="Arial"/>
          <w:spacing w:val="57"/>
          <w:lang w:val="es-CR"/>
        </w:rPr>
        <w:t xml:space="preserve"> </w:t>
      </w:r>
      <w:r w:rsidRPr="002110FC">
        <w:rPr>
          <w:rFonts w:cs="Arial"/>
          <w:lang w:val="es-CR"/>
        </w:rPr>
        <w:t>en</w:t>
      </w:r>
      <w:r w:rsidRPr="002110FC">
        <w:rPr>
          <w:rFonts w:cs="Arial"/>
          <w:spacing w:val="29"/>
          <w:lang w:val="es-CR"/>
        </w:rPr>
        <w:t xml:space="preserve"> </w:t>
      </w:r>
      <w:r w:rsidRPr="002110FC">
        <w:rPr>
          <w:rFonts w:cs="Arial"/>
          <w:lang w:val="es-CR"/>
        </w:rPr>
        <w:t>el</w:t>
      </w:r>
      <w:r w:rsidRPr="002110FC">
        <w:rPr>
          <w:rFonts w:cs="Arial"/>
          <w:spacing w:val="28"/>
          <w:lang w:val="es-CR"/>
        </w:rPr>
        <w:t xml:space="preserve"> </w:t>
      </w:r>
      <w:r w:rsidRPr="002110FC">
        <w:rPr>
          <w:rFonts w:cs="Arial"/>
          <w:lang w:val="es-CR"/>
        </w:rPr>
        <w:t>acta</w:t>
      </w:r>
      <w:r w:rsidRPr="002110FC">
        <w:rPr>
          <w:rFonts w:cs="Arial"/>
          <w:spacing w:val="27"/>
          <w:lang w:val="es-CR"/>
        </w:rPr>
        <w:t xml:space="preserve"> </w:t>
      </w:r>
      <w:r w:rsidRPr="002110FC">
        <w:rPr>
          <w:rFonts w:cs="Arial"/>
          <w:spacing w:val="-1"/>
          <w:lang w:val="es-CR"/>
        </w:rPr>
        <w:t>respectiva.</w:t>
      </w:r>
      <w:r w:rsidRPr="002110FC">
        <w:rPr>
          <w:rFonts w:cs="Arial"/>
          <w:spacing w:val="30"/>
          <w:lang w:val="es-CR"/>
        </w:rPr>
        <w:t xml:space="preserve"> </w:t>
      </w:r>
      <w:r w:rsidRPr="002110FC">
        <w:rPr>
          <w:rFonts w:cs="Arial"/>
          <w:spacing w:val="-1"/>
          <w:lang w:val="es-CR"/>
        </w:rPr>
        <w:t>Además,</w:t>
      </w:r>
      <w:r w:rsidRPr="002110FC">
        <w:rPr>
          <w:rFonts w:cs="Arial"/>
          <w:spacing w:val="28"/>
          <w:lang w:val="es-CR"/>
        </w:rPr>
        <w:t xml:space="preserve"> </w:t>
      </w:r>
      <w:r w:rsidRPr="002110FC">
        <w:rPr>
          <w:rFonts w:cs="Arial"/>
          <w:spacing w:val="-1"/>
          <w:lang w:val="es-CR"/>
        </w:rPr>
        <w:t>tendrán</w:t>
      </w:r>
      <w:r w:rsidRPr="002110FC">
        <w:rPr>
          <w:rFonts w:cs="Arial"/>
          <w:spacing w:val="29"/>
          <w:lang w:val="es-CR"/>
        </w:rPr>
        <w:t xml:space="preserve"> </w:t>
      </w:r>
      <w:r w:rsidRPr="002110FC">
        <w:rPr>
          <w:rFonts w:cs="Arial"/>
          <w:spacing w:val="-1"/>
          <w:lang w:val="es-CR"/>
        </w:rPr>
        <w:t>derecho</w:t>
      </w:r>
      <w:r w:rsidRPr="002110FC">
        <w:rPr>
          <w:rFonts w:cs="Arial"/>
          <w:spacing w:val="26"/>
          <w:lang w:val="es-CR"/>
        </w:rPr>
        <w:t xml:space="preserve"> </w:t>
      </w:r>
      <w:r w:rsidRPr="002110FC">
        <w:rPr>
          <w:rFonts w:cs="Arial"/>
          <w:lang w:val="es-CR"/>
        </w:rPr>
        <w:t>a</w:t>
      </w:r>
      <w:r w:rsidRPr="002110FC">
        <w:rPr>
          <w:rFonts w:cs="Arial"/>
          <w:spacing w:val="29"/>
          <w:lang w:val="es-CR"/>
        </w:rPr>
        <w:t xml:space="preserve"> </w:t>
      </w:r>
      <w:r w:rsidRPr="002110FC">
        <w:rPr>
          <w:rFonts w:cs="Arial"/>
          <w:spacing w:val="-1"/>
          <w:lang w:val="es-CR"/>
        </w:rPr>
        <w:t>contar</w:t>
      </w:r>
      <w:r w:rsidRPr="002110FC">
        <w:rPr>
          <w:rFonts w:cs="Arial"/>
          <w:spacing w:val="27"/>
          <w:lang w:val="es-CR"/>
        </w:rPr>
        <w:t xml:space="preserve"> </w:t>
      </w:r>
      <w:r w:rsidRPr="002110FC">
        <w:rPr>
          <w:rFonts w:cs="Arial"/>
          <w:lang w:val="es-CR"/>
        </w:rPr>
        <w:t>con</w:t>
      </w:r>
      <w:r w:rsidRPr="002110FC">
        <w:rPr>
          <w:rFonts w:cs="Arial"/>
          <w:spacing w:val="29"/>
          <w:lang w:val="es-CR"/>
        </w:rPr>
        <w:t xml:space="preserve"> </w:t>
      </w:r>
      <w:r w:rsidRPr="002110FC">
        <w:rPr>
          <w:rFonts w:cs="Arial"/>
          <w:spacing w:val="-1"/>
          <w:lang w:val="es-CR"/>
        </w:rPr>
        <w:t>asesoría</w:t>
      </w:r>
      <w:r w:rsidRPr="002110FC">
        <w:rPr>
          <w:rFonts w:cs="Arial"/>
          <w:spacing w:val="29"/>
          <w:lang w:val="es-CR"/>
        </w:rPr>
        <w:t xml:space="preserve"> </w:t>
      </w:r>
      <w:r w:rsidRPr="002110FC">
        <w:rPr>
          <w:rFonts w:cs="Arial"/>
          <w:spacing w:val="-1"/>
          <w:lang w:val="es-CR"/>
        </w:rPr>
        <w:t>legal</w:t>
      </w:r>
      <w:r w:rsidRPr="002110FC">
        <w:rPr>
          <w:rFonts w:cs="Arial"/>
          <w:spacing w:val="28"/>
          <w:lang w:val="es-CR"/>
        </w:rPr>
        <w:t xml:space="preserve"> </w:t>
      </w:r>
      <w:r w:rsidRPr="002110FC">
        <w:rPr>
          <w:rFonts w:cs="Arial"/>
          <w:spacing w:val="-1"/>
          <w:lang w:val="es-CR"/>
        </w:rPr>
        <w:t>durante</w:t>
      </w:r>
      <w:r w:rsidRPr="002110FC">
        <w:rPr>
          <w:rFonts w:cs="Arial"/>
          <w:spacing w:val="26"/>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diligencia;</w:t>
      </w:r>
      <w:r w:rsidRPr="002110FC">
        <w:rPr>
          <w:rFonts w:cs="Arial"/>
          <w:spacing w:val="2"/>
          <w:lang w:val="es-CR"/>
        </w:rPr>
        <w:t xml:space="preserve"> </w:t>
      </w:r>
      <w:r w:rsidRPr="002110FC">
        <w:rPr>
          <w:rFonts w:cs="Arial"/>
          <w:spacing w:val="-1"/>
          <w:lang w:val="es-CR"/>
        </w:rPr>
        <w:t>sin</w:t>
      </w:r>
      <w:r w:rsidRPr="002110FC">
        <w:rPr>
          <w:rFonts w:cs="Arial"/>
          <w:lang w:val="es-CR"/>
        </w:rPr>
        <w:t xml:space="preserve"> que esto</w:t>
      </w:r>
      <w:r w:rsidRPr="002110FC">
        <w:rPr>
          <w:rFonts w:cs="Arial"/>
          <w:spacing w:val="1"/>
          <w:lang w:val="es-CR"/>
        </w:rPr>
        <w:t xml:space="preserve"> </w:t>
      </w:r>
      <w:r w:rsidRPr="002110FC">
        <w:rPr>
          <w:rFonts w:cs="Arial"/>
          <w:spacing w:val="-1"/>
          <w:lang w:val="es-CR"/>
        </w:rPr>
        <w:t>signifique</w:t>
      </w:r>
      <w:r w:rsidRPr="002110FC">
        <w:rPr>
          <w:rFonts w:cs="Arial"/>
          <w:lang w:val="es-CR"/>
        </w:rPr>
        <w:t xml:space="preserve"> que</w:t>
      </w:r>
      <w:r w:rsidRPr="002110FC">
        <w:rPr>
          <w:rFonts w:cs="Arial"/>
          <w:spacing w:val="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falta</w:t>
      </w:r>
      <w:r w:rsidRPr="002110FC">
        <w:rPr>
          <w:rFonts w:cs="Arial"/>
          <w:lang w:val="es-CR"/>
        </w:rPr>
        <w:t xml:space="preserve"> de</w:t>
      </w:r>
      <w:r w:rsidRPr="002110FC">
        <w:rPr>
          <w:rFonts w:cs="Arial"/>
          <w:spacing w:val="-1"/>
          <w:lang w:val="es-CR"/>
        </w:rPr>
        <w:t xml:space="preserve"> dichos</w:t>
      </w:r>
      <w:r w:rsidRPr="002110FC">
        <w:rPr>
          <w:rFonts w:cs="Arial"/>
          <w:spacing w:val="1"/>
          <w:lang w:val="es-CR"/>
        </w:rPr>
        <w:t xml:space="preserve"> </w:t>
      </w:r>
      <w:r w:rsidRPr="002110FC">
        <w:rPr>
          <w:rFonts w:cs="Arial"/>
          <w:spacing w:val="-1"/>
          <w:lang w:val="es-CR"/>
        </w:rPr>
        <w:t>representantes</w:t>
      </w:r>
      <w:r w:rsidRPr="002110FC">
        <w:rPr>
          <w:rFonts w:cs="Arial"/>
          <w:lang w:val="es-CR"/>
        </w:rPr>
        <w:t xml:space="preserve"> o</w:t>
      </w:r>
      <w:r w:rsidRPr="002110FC">
        <w:rPr>
          <w:rFonts w:cs="Arial"/>
          <w:spacing w:val="-2"/>
          <w:lang w:val="es-CR"/>
        </w:rPr>
        <w:t xml:space="preserve"> </w:t>
      </w:r>
      <w:r w:rsidRPr="002110FC">
        <w:rPr>
          <w:rFonts w:cs="Arial"/>
          <w:spacing w:val="-1"/>
          <w:lang w:val="es-CR"/>
        </w:rPr>
        <w:t>asesores</w:t>
      </w:r>
      <w:r w:rsidRPr="002110FC">
        <w:rPr>
          <w:rFonts w:cs="Arial"/>
          <w:lang w:val="es-CR"/>
        </w:rPr>
        <w:t xml:space="preserve"> </w:t>
      </w:r>
      <w:r w:rsidRPr="002110FC">
        <w:rPr>
          <w:rFonts w:cs="Arial"/>
          <w:spacing w:val="-1"/>
          <w:lang w:val="es-CR"/>
        </w:rPr>
        <w:t>legales</w:t>
      </w:r>
      <w:r w:rsidRPr="002110FC">
        <w:rPr>
          <w:rFonts w:cs="Arial"/>
          <w:spacing w:val="45"/>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agente</w:t>
      </w:r>
      <w:r w:rsidRPr="002110FC">
        <w:rPr>
          <w:rFonts w:cs="Arial"/>
          <w:lang w:val="es-CR"/>
        </w:rPr>
        <w:t xml:space="preserve"> </w:t>
      </w:r>
      <w:r w:rsidRPr="002110FC">
        <w:rPr>
          <w:rFonts w:cs="Arial"/>
          <w:spacing w:val="-1"/>
          <w:lang w:val="es-CR"/>
        </w:rPr>
        <w:t>económico</w:t>
      </w:r>
      <w:r w:rsidRPr="002110FC">
        <w:rPr>
          <w:rFonts w:cs="Arial"/>
          <w:spacing w:val="-3"/>
          <w:lang w:val="es-CR"/>
        </w:rPr>
        <w:t xml:space="preserve"> </w:t>
      </w:r>
      <w:r w:rsidRPr="002110FC">
        <w:rPr>
          <w:rFonts w:cs="Arial"/>
          <w:spacing w:val="-1"/>
          <w:lang w:val="es-CR"/>
        </w:rPr>
        <w:t>impediría</w:t>
      </w:r>
      <w:r w:rsidRPr="002110FC">
        <w:rPr>
          <w:rFonts w:cs="Arial"/>
          <w:lang w:val="es-CR"/>
        </w:rPr>
        <w:t xml:space="preserve"> que</w:t>
      </w:r>
      <w:r w:rsidRPr="002110FC">
        <w:rPr>
          <w:rFonts w:cs="Arial"/>
          <w:spacing w:val="-2"/>
          <w:lang w:val="es-CR"/>
        </w:rPr>
        <w:t xml:space="preserve"> </w:t>
      </w:r>
      <w:r w:rsidRPr="002110FC">
        <w:rPr>
          <w:rFonts w:cs="Arial"/>
          <w:spacing w:val="-1"/>
          <w:lang w:val="es-CR"/>
        </w:rPr>
        <w:t>esta</w:t>
      </w:r>
      <w:r w:rsidRPr="002110FC">
        <w:rPr>
          <w:rFonts w:cs="Arial"/>
          <w:lang w:val="es-CR"/>
        </w:rPr>
        <w:t xml:space="preserve"> se </w:t>
      </w:r>
      <w:r w:rsidRPr="002110FC">
        <w:rPr>
          <w:rFonts w:cs="Arial"/>
          <w:spacing w:val="-1"/>
          <w:lang w:val="es-CR"/>
        </w:rPr>
        <w:t>realice.</w:t>
      </w:r>
    </w:p>
    <w:p w14:paraId="7BF9BC30" w14:textId="77777777" w:rsidR="00671664" w:rsidRPr="002110FC" w:rsidRDefault="00671664" w:rsidP="005A1070">
      <w:pPr>
        <w:rPr>
          <w:rFonts w:ascii="Arial" w:eastAsia="Arial" w:hAnsi="Arial" w:cs="Arial"/>
          <w:lang w:val="es-CR"/>
        </w:rPr>
      </w:pPr>
    </w:p>
    <w:p w14:paraId="36B577B9" w14:textId="2F60035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3</w:t>
      </w:r>
      <w:r w:rsidRPr="002110FC">
        <w:rPr>
          <w:rFonts w:cs="Arial"/>
          <w:spacing w:val="-1"/>
          <w:lang w:val="es-CR"/>
        </w:rPr>
        <w:t>.- Entrevistas</w:t>
      </w:r>
      <w:r w:rsidRPr="002110FC">
        <w:rPr>
          <w:rFonts w:cs="Arial"/>
          <w:lang w:val="es-CR"/>
        </w:rPr>
        <w:t xml:space="preserve"> </w:t>
      </w:r>
      <w:r w:rsidRPr="002110FC">
        <w:rPr>
          <w:rFonts w:cs="Arial"/>
          <w:spacing w:val="-1"/>
          <w:lang w:val="es-CR"/>
        </w:rPr>
        <w:t>durante</w:t>
      </w:r>
      <w:r w:rsidRPr="002110FC">
        <w:rPr>
          <w:rFonts w:cs="Arial"/>
          <w:spacing w:val="-2"/>
          <w:lang w:val="es-CR"/>
        </w:rPr>
        <w:t xml:space="preserve"> </w:t>
      </w:r>
      <w:r w:rsidRPr="002110FC">
        <w:rPr>
          <w:rFonts w:cs="Arial"/>
          <w:lang w:val="es-CR"/>
        </w:rPr>
        <w:t>la</w:t>
      </w:r>
      <w:r w:rsidRPr="002110FC">
        <w:rPr>
          <w:rFonts w:cs="Arial"/>
          <w:spacing w:val="-4"/>
          <w:lang w:val="es-CR"/>
        </w:rPr>
        <w:t xml:space="preserve"> </w:t>
      </w:r>
      <w:r w:rsidRPr="002110FC">
        <w:rPr>
          <w:rFonts w:cs="Arial"/>
          <w:spacing w:val="-1"/>
          <w:lang w:val="es-CR"/>
        </w:rPr>
        <w:t>inspección.</w:t>
      </w:r>
    </w:p>
    <w:p w14:paraId="6ABEC6DA" w14:textId="77777777" w:rsidR="00671664" w:rsidRPr="002110FC" w:rsidRDefault="00671664" w:rsidP="005A1070">
      <w:pPr>
        <w:rPr>
          <w:rFonts w:ascii="Arial" w:eastAsia="Arial" w:hAnsi="Arial" w:cs="Arial"/>
          <w:b/>
          <w:bCs/>
          <w:lang w:val="es-CR"/>
        </w:rPr>
      </w:pPr>
    </w:p>
    <w:p w14:paraId="46D725F0" w14:textId="4FEF99DA" w:rsidR="00D34386" w:rsidRPr="002110FC" w:rsidRDefault="00FB06C4" w:rsidP="005A1070">
      <w:pPr>
        <w:pStyle w:val="Textoindependiente"/>
        <w:ind w:left="102" w:right="161"/>
        <w:jc w:val="both"/>
        <w:rPr>
          <w:rFonts w:cs="Arial"/>
          <w:lang w:val="es-CR"/>
        </w:rPr>
      </w:pPr>
      <w:r w:rsidRPr="002110FC">
        <w:rPr>
          <w:rFonts w:cs="Arial"/>
          <w:bCs/>
          <w:spacing w:val="-2"/>
          <w:lang w:val="es-CR"/>
        </w:rPr>
        <w:t>Los funcionarios del Órgano Técnico correspondiente estarán autorizados para entrevistar y requerir en el acto información a cualquier trabajador, representante, director, accionista o persona que se encuentre presente durante la diligencia de inspección; quienes tendrán derecho a contar con asesoría legal durante la diligencia; sin que esto signifique que la falta de dichos asesores legales de la persona entrevistada impediría que esta se realice. Todos ellos deberán proporcionar cualquier información que sea útil para localizar, revisar y copiar la información, incluyendo el facilitar claves de acceso y similares, en caso de que sea necesario.</w:t>
      </w:r>
    </w:p>
    <w:p w14:paraId="4B2F56AA" w14:textId="77777777" w:rsidR="00D34386" w:rsidRPr="002110FC" w:rsidRDefault="00D34386" w:rsidP="005A1070">
      <w:pPr>
        <w:pStyle w:val="Textoindependiente"/>
        <w:ind w:left="102" w:right="161"/>
        <w:jc w:val="both"/>
        <w:rPr>
          <w:rFonts w:cs="Arial"/>
          <w:lang w:val="es-CR"/>
        </w:rPr>
      </w:pPr>
    </w:p>
    <w:p w14:paraId="76309711" w14:textId="364A3822" w:rsidR="00671664" w:rsidRPr="002110FC" w:rsidRDefault="00977604" w:rsidP="005A1070">
      <w:pPr>
        <w:pStyle w:val="Textoindependiente"/>
        <w:ind w:left="102" w:right="161"/>
        <w:jc w:val="both"/>
        <w:rPr>
          <w:rFonts w:cs="Arial"/>
          <w:lang w:val="es-CR"/>
        </w:rPr>
      </w:pPr>
      <w:r w:rsidRPr="002110FC">
        <w:rPr>
          <w:rFonts w:cs="Arial"/>
          <w:spacing w:val="-1"/>
          <w:lang w:val="es-CR"/>
        </w:rPr>
        <w:t>El</w:t>
      </w:r>
      <w:r w:rsidRPr="002110FC">
        <w:rPr>
          <w:rFonts w:cs="Arial"/>
          <w:spacing w:val="-3"/>
          <w:lang w:val="es-CR"/>
        </w:rPr>
        <w:t xml:space="preserve"> </w:t>
      </w:r>
      <w:r w:rsidRPr="002110FC">
        <w:rPr>
          <w:rFonts w:cs="Arial"/>
          <w:spacing w:val="-1"/>
          <w:lang w:val="es-CR"/>
        </w:rPr>
        <w:t>objeto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entrevista</w:t>
      </w:r>
      <w:r w:rsidRPr="002110FC">
        <w:rPr>
          <w:rFonts w:cs="Arial"/>
          <w:spacing w:val="-7"/>
          <w:lang w:val="es-CR"/>
        </w:rPr>
        <w:t xml:space="preserve"> </w:t>
      </w:r>
      <w:r w:rsidRPr="002110FC">
        <w:rPr>
          <w:rFonts w:cs="Arial"/>
          <w:lang w:val="es-CR"/>
        </w:rPr>
        <w:t>será</w:t>
      </w:r>
      <w:r w:rsidRPr="002110FC">
        <w:rPr>
          <w:rFonts w:cs="Arial"/>
          <w:spacing w:val="-4"/>
          <w:lang w:val="es-CR"/>
        </w:rPr>
        <w:t xml:space="preserve"> </w:t>
      </w:r>
      <w:r w:rsidRPr="002110FC">
        <w:rPr>
          <w:rFonts w:cs="Arial"/>
          <w:spacing w:val="-1"/>
          <w:lang w:val="es-CR"/>
        </w:rPr>
        <w:t>obtener aquella</w:t>
      </w:r>
      <w:r w:rsidRPr="002110FC">
        <w:rPr>
          <w:rFonts w:cs="Arial"/>
          <w:spacing w:val="-4"/>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sea</w:t>
      </w:r>
      <w:r w:rsidRPr="002110FC">
        <w:rPr>
          <w:rFonts w:cs="Arial"/>
          <w:spacing w:val="-5"/>
          <w:lang w:val="es-CR"/>
        </w:rPr>
        <w:t xml:space="preserve"> </w:t>
      </w:r>
      <w:r w:rsidRPr="002110FC">
        <w:rPr>
          <w:rFonts w:cs="Arial"/>
          <w:spacing w:val="-1"/>
          <w:lang w:val="es-CR"/>
        </w:rPr>
        <w:t>necesaria</w:t>
      </w:r>
      <w:r w:rsidRPr="002110FC">
        <w:rPr>
          <w:rFonts w:cs="Arial"/>
          <w:spacing w:val="-2"/>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spacing w:val="-1"/>
          <w:lang w:val="es-CR"/>
        </w:rPr>
        <w:t>conocer</w:t>
      </w:r>
      <w:r w:rsidRPr="002110FC">
        <w:rPr>
          <w:rFonts w:cs="Arial"/>
          <w:spacing w:val="5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existencia, ubicación,</w:t>
      </w:r>
      <w:r w:rsidRPr="002110FC">
        <w:rPr>
          <w:rFonts w:cs="Arial"/>
          <w:spacing w:val="-3"/>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demás</w:t>
      </w:r>
      <w:r w:rsidRPr="002110FC">
        <w:rPr>
          <w:rFonts w:cs="Arial"/>
          <w:spacing w:val="-2"/>
          <w:lang w:val="es-CR"/>
        </w:rPr>
        <w:t xml:space="preserve"> </w:t>
      </w:r>
      <w:r w:rsidRPr="002110FC">
        <w:rPr>
          <w:rFonts w:cs="Arial"/>
          <w:spacing w:val="-1"/>
          <w:lang w:val="es-CR"/>
        </w:rPr>
        <w:t>detalles</w:t>
      </w:r>
      <w:r w:rsidRPr="002110FC">
        <w:rPr>
          <w:rFonts w:cs="Arial"/>
          <w:spacing w:val="-2"/>
          <w:lang w:val="es-CR"/>
        </w:rPr>
        <w:t xml:space="preserve"> </w:t>
      </w:r>
      <w:r w:rsidRPr="002110FC">
        <w:rPr>
          <w:rFonts w:cs="Arial"/>
          <w:spacing w:val="-1"/>
          <w:lang w:val="es-CR"/>
        </w:rPr>
        <w:t>relacionados</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documentos</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buscan</w:t>
      </w:r>
      <w:r w:rsidRPr="002110FC">
        <w:rPr>
          <w:rFonts w:cs="Arial"/>
          <w:spacing w:val="65"/>
          <w:lang w:val="es-CR"/>
        </w:rPr>
        <w:t xml:space="preserve"> </w:t>
      </w:r>
      <w:r w:rsidRPr="002110FC">
        <w:rPr>
          <w:rFonts w:cs="Arial"/>
          <w:lang w:val="es-CR"/>
        </w:rPr>
        <w:t>o</w:t>
      </w:r>
      <w:r w:rsidRPr="002110FC">
        <w:rPr>
          <w:rFonts w:cs="Arial"/>
          <w:spacing w:val="-14"/>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lang w:val="es-CR"/>
        </w:rPr>
        <w:t>se</w:t>
      </w:r>
      <w:r w:rsidRPr="002110FC">
        <w:rPr>
          <w:rFonts w:cs="Arial"/>
          <w:spacing w:val="-14"/>
          <w:lang w:val="es-CR"/>
        </w:rPr>
        <w:t xml:space="preserve"> </w:t>
      </w:r>
      <w:r w:rsidRPr="002110FC">
        <w:rPr>
          <w:rFonts w:cs="Arial"/>
          <w:spacing w:val="-1"/>
          <w:lang w:val="es-CR"/>
        </w:rPr>
        <w:t>encuentren</w:t>
      </w:r>
      <w:r w:rsidRPr="002110FC">
        <w:rPr>
          <w:rFonts w:cs="Arial"/>
          <w:spacing w:val="-14"/>
          <w:lang w:val="es-CR"/>
        </w:rPr>
        <w:t xml:space="preserve"> </w:t>
      </w:r>
      <w:r w:rsidRPr="002110FC">
        <w:rPr>
          <w:rFonts w:cs="Arial"/>
          <w:lang w:val="es-CR"/>
        </w:rPr>
        <w:t>en</w:t>
      </w:r>
      <w:r w:rsidRPr="002110FC">
        <w:rPr>
          <w:rFonts w:cs="Arial"/>
          <w:spacing w:val="-14"/>
          <w:lang w:val="es-CR"/>
        </w:rPr>
        <w:t xml:space="preserve"> </w:t>
      </w:r>
      <w:r w:rsidRPr="002110FC">
        <w:rPr>
          <w:rFonts w:cs="Arial"/>
          <w:spacing w:val="-2"/>
          <w:lang w:val="es-CR"/>
        </w:rPr>
        <w:t>la</w:t>
      </w:r>
      <w:r w:rsidRPr="002110FC">
        <w:rPr>
          <w:rFonts w:cs="Arial"/>
          <w:spacing w:val="-14"/>
          <w:lang w:val="es-CR"/>
        </w:rPr>
        <w:t xml:space="preserve"> </w:t>
      </w:r>
      <w:r w:rsidRPr="002110FC">
        <w:rPr>
          <w:rFonts w:cs="Arial"/>
          <w:spacing w:val="-1"/>
          <w:lang w:val="es-CR"/>
        </w:rPr>
        <w:t>inspección.</w:t>
      </w:r>
    </w:p>
    <w:p w14:paraId="41206F19" w14:textId="77777777" w:rsidR="00671664" w:rsidRPr="002110FC" w:rsidRDefault="00671664" w:rsidP="005A1070">
      <w:pPr>
        <w:rPr>
          <w:rFonts w:ascii="Arial" w:eastAsia="Arial" w:hAnsi="Arial" w:cs="Arial"/>
          <w:lang w:val="es-CR"/>
        </w:rPr>
      </w:pPr>
    </w:p>
    <w:p w14:paraId="1452D8BE" w14:textId="15D9C83A" w:rsidR="00671664" w:rsidRPr="002110FC" w:rsidRDefault="00977604" w:rsidP="005A1070">
      <w:pPr>
        <w:pStyle w:val="Textoindependiente"/>
        <w:ind w:left="102" w:right="112"/>
        <w:jc w:val="both"/>
        <w:rPr>
          <w:rFonts w:cs="Arial"/>
          <w:lang w:val="es-CR"/>
        </w:rPr>
      </w:pPr>
      <w:r w:rsidRPr="002110FC">
        <w:rPr>
          <w:rFonts w:cs="Arial"/>
          <w:spacing w:val="-1"/>
          <w:lang w:val="es-CR"/>
        </w:rPr>
        <w:t>De</w:t>
      </w:r>
      <w:r w:rsidRPr="002110FC">
        <w:rPr>
          <w:rFonts w:cs="Arial"/>
          <w:spacing w:val="22"/>
          <w:lang w:val="es-CR"/>
        </w:rPr>
        <w:t xml:space="preserve"> </w:t>
      </w:r>
      <w:r w:rsidRPr="002110FC">
        <w:rPr>
          <w:rFonts w:cs="Arial"/>
          <w:spacing w:val="-1"/>
          <w:lang w:val="es-CR"/>
        </w:rPr>
        <w:t>cada</w:t>
      </w:r>
      <w:r w:rsidRPr="002110FC">
        <w:rPr>
          <w:rFonts w:cs="Arial"/>
          <w:spacing w:val="22"/>
          <w:lang w:val="es-CR"/>
        </w:rPr>
        <w:t xml:space="preserve"> </w:t>
      </w:r>
      <w:r w:rsidRPr="002110FC">
        <w:rPr>
          <w:rFonts w:cs="Arial"/>
          <w:spacing w:val="-1"/>
          <w:lang w:val="es-CR"/>
        </w:rPr>
        <w:t>entrevista</w:t>
      </w:r>
      <w:r w:rsidRPr="002110FC">
        <w:rPr>
          <w:rFonts w:cs="Arial"/>
          <w:spacing w:val="22"/>
          <w:lang w:val="es-CR"/>
        </w:rPr>
        <w:t xml:space="preserve"> </w:t>
      </w:r>
      <w:r w:rsidRPr="002110FC">
        <w:rPr>
          <w:rFonts w:cs="Arial"/>
          <w:lang w:val="es-CR"/>
        </w:rPr>
        <w:t>se</w:t>
      </w:r>
      <w:r w:rsidRPr="002110FC">
        <w:rPr>
          <w:rFonts w:cs="Arial"/>
          <w:spacing w:val="22"/>
          <w:lang w:val="es-CR"/>
        </w:rPr>
        <w:t xml:space="preserve"> </w:t>
      </w:r>
      <w:r w:rsidRPr="002110FC">
        <w:rPr>
          <w:rFonts w:cs="Arial"/>
          <w:spacing w:val="-1"/>
          <w:lang w:val="es-CR"/>
        </w:rPr>
        <w:t>levantará</w:t>
      </w:r>
      <w:r w:rsidRPr="002110FC">
        <w:rPr>
          <w:rFonts w:cs="Arial"/>
          <w:spacing w:val="22"/>
          <w:lang w:val="es-CR"/>
        </w:rPr>
        <w:t xml:space="preserve"> </w:t>
      </w:r>
      <w:r w:rsidRPr="002110FC">
        <w:rPr>
          <w:rFonts w:cs="Arial"/>
          <w:lang w:val="es-CR"/>
        </w:rPr>
        <w:t>un</w:t>
      </w:r>
      <w:r w:rsidRPr="002110FC">
        <w:rPr>
          <w:rFonts w:cs="Arial"/>
          <w:spacing w:val="19"/>
          <w:lang w:val="es-CR"/>
        </w:rPr>
        <w:t xml:space="preserve"> </w:t>
      </w:r>
      <w:r w:rsidRPr="002110FC">
        <w:rPr>
          <w:rFonts w:cs="Arial"/>
          <w:lang w:val="es-CR"/>
        </w:rPr>
        <w:t>acta</w:t>
      </w:r>
      <w:r w:rsidRPr="002110FC">
        <w:rPr>
          <w:rFonts w:cs="Arial"/>
          <w:spacing w:val="22"/>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1"/>
          <w:lang w:val="es-CR"/>
        </w:rPr>
        <w:t>deberá</w:t>
      </w:r>
      <w:r w:rsidRPr="002110FC">
        <w:rPr>
          <w:rFonts w:cs="Arial"/>
          <w:spacing w:val="22"/>
          <w:lang w:val="es-CR"/>
        </w:rPr>
        <w:t xml:space="preserve"> </w:t>
      </w:r>
      <w:r w:rsidRPr="002110FC">
        <w:rPr>
          <w:rFonts w:cs="Arial"/>
          <w:lang w:val="es-CR"/>
        </w:rPr>
        <w:t>ser</w:t>
      </w:r>
      <w:r w:rsidRPr="002110FC">
        <w:rPr>
          <w:rFonts w:cs="Arial"/>
          <w:spacing w:val="20"/>
          <w:lang w:val="es-CR"/>
        </w:rPr>
        <w:t xml:space="preserve"> </w:t>
      </w:r>
      <w:r w:rsidRPr="002110FC">
        <w:rPr>
          <w:rFonts w:cs="Arial"/>
          <w:spacing w:val="-1"/>
          <w:lang w:val="es-CR"/>
        </w:rPr>
        <w:t>firmada</w:t>
      </w:r>
      <w:r w:rsidRPr="002110FC">
        <w:rPr>
          <w:rFonts w:cs="Arial"/>
          <w:spacing w:val="22"/>
          <w:lang w:val="es-CR"/>
        </w:rPr>
        <w:t xml:space="preserve"> </w:t>
      </w:r>
      <w:r w:rsidRPr="002110FC">
        <w:rPr>
          <w:rFonts w:cs="Arial"/>
          <w:spacing w:val="-1"/>
          <w:lang w:val="es-CR"/>
        </w:rPr>
        <w:t>por</w:t>
      </w:r>
      <w:r w:rsidRPr="002110FC">
        <w:rPr>
          <w:rFonts w:cs="Arial"/>
          <w:spacing w:val="20"/>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funcionario</w:t>
      </w:r>
      <w:r w:rsidRPr="002110FC">
        <w:rPr>
          <w:rFonts w:cs="Arial"/>
          <w:spacing w:val="27"/>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45"/>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correspondiente</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realizó;</w:t>
      </w:r>
      <w:r w:rsidRPr="002110FC">
        <w:rPr>
          <w:rFonts w:cs="Arial"/>
          <w:spacing w:val="-3"/>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otro</w:t>
      </w:r>
      <w:r w:rsidRPr="002110FC">
        <w:rPr>
          <w:rFonts w:cs="Arial"/>
          <w:spacing w:val="-4"/>
          <w:lang w:val="es-CR"/>
        </w:rPr>
        <w:t xml:space="preserve"> </w:t>
      </w:r>
      <w:r w:rsidRPr="002110FC">
        <w:rPr>
          <w:rFonts w:cs="Arial"/>
          <w:spacing w:val="-1"/>
          <w:lang w:val="es-CR"/>
        </w:rPr>
        <w:t>funcionario</w:t>
      </w:r>
      <w:r w:rsidRPr="002110FC">
        <w:rPr>
          <w:rFonts w:cs="Arial"/>
          <w:spacing w:val="-2"/>
          <w:lang w:val="es-CR"/>
        </w:rPr>
        <w:t xml:space="preserve"> </w:t>
      </w:r>
      <w:r w:rsidRPr="002110FC">
        <w:rPr>
          <w:rFonts w:cs="Arial"/>
          <w:spacing w:val="-1"/>
          <w:lang w:val="es-CR"/>
        </w:rPr>
        <w:t>como</w:t>
      </w:r>
      <w:r w:rsidRPr="002110FC">
        <w:rPr>
          <w:rFonts w:cs="Arial"/>
          <w:spacing w:val="-4"/>
          <w:lang w:val="es-CR"/>
        </w:rPr>
        <w:t xml:space="preserve"> </w:t>
      </w:r>
      <w:r w:rsidRPr="002110FC">
        <w:rPr>
          <w:rFonts w:cs="Arial"/>
          <w:spacing w:val="-1"/>
          <w:lang w:val="es-CR"/>
        </w:rPr>
        <w:t>testigo</w:t>
      </w:r>
      <w:r w:rsidRPr="002110FC">
        <w:rPr>
          <w:rFonts w:cs="Arial"/>
          <w:spacing w:val="75"/>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por</w:t>
      </w:r>
      <w:r w:rsidRPr="002110FC">
        <w:rPr>
          <w:rFonts w:cs="Arial"/>
          <w:spacing w:val="20"/>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entrevistado.</w:t>
      </w:r>
      <w:r w:rsidRPr="002110FC">
        <w:rPr>
          <w:rFonts w:cs="Arial"/>
          <w:spacing w:val="21"/>
          <w:lang w:val="es-CR"/>
        </w:rPr>
        <w:t xml:space="preserve"> </w:t>
      </w:r>
      <w:r w:rsidRPr="002110FC">
        <w:rPr>
          <w:rFonts w:cs="Arial"/>
          <w:spacing w:val="-1"/>
          <w:lang w:val="es-CR"/>
        </w:rPr>
        <w:t>En</w:t>
      </w:r>
      <w:r w:rsidRPr="002110FC">
        <w:rPr>
          <w:rFonts w:cs="Arial"/>
          <w:spacing w:val="17"/>
          <w:lang w:val="es-CR"/>
        </w:rPr>
        <w:t xml:space="preserve"> </w:t>
      </w:r>
      <w:r w:rsidRPr="002110FC">
        <w:rPr>
          <w:rFonts w:cs="Arial"/>
          <w:lang w:val="es-CR"/>
        </w:rPr>
        <w:t>caso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entrevistado</w:t>
      </w:r>
      <w:r w:rsidRPr="002110FC">
        <w:rPr>
          <w:rFonts w:cs="Arial"/>
          <w:spacing w:val="19"/>
          <w:lang w:val="es-CR"/>
        </w:rPr>
        <w:t xml:space="preserve"> </w:t>
      </w:r>
      <w:r w:rsidRPr="002110FC">
        <w:rPr>
          <w:rFonts w:cs="Arial"/>
          <w:lang w:val="es-CR"/>
        </w:rPr>
        <w:t>se</w:t>
      </w:r>
      <w:r w:rsidRPr="002110FC">
        <w:rPr>
          <w:rFonts w:cs="Arial"/>
          <w:spacing w:val="19"/>
          <w:lang w:val="es-CR"/>
        </w:rPr>
        <w:t xml:space="preserve"> </w:t>
      </w:r>
      <w:r w:rsidRPr="002110FC">
        <w:rPr>
          <w:rFonts w:cs="Arial"/>
          <w:spacing w:val="-1"/>
          <w:lang w:val="es-CR"/>
        </w:rPr>
        <w:t>niegue</w:t>
      </w:r>
      <w:r w:rsidRPr="002110FC">
        <w:rPr>
          <w:rFonts w:cs="Arial"/>
          <w:spacing w:val="19"/>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firmar,</w:t>
      </w:r>
      <w:r w:rsidRPr="002110FC">
        <w:rPr>
          <w:rFonts w:cs="Arial"/>
          <w:spacing w:val="19"/>
          <w:lang w:val="es-CR"/>
        </w:rPr>
        <w:t xml:space="preserve"> </w:t>
      </w:r>
      <w:r w:rsidRPr="002110FC">
        <w:rPr>
          <w:rFonts w:cs="Arial"/>
          <w:spacing w:val="-1"/>
          <w:lang w:val="es-CR"/>
        </w:rPr>
        <w:t>deberá</w:t>
      </w:r>
      <w:r w:rsidRPr="002110FC">
        <w:rPr>
          <w:rFonts w:cs="Arial"/>
          <w:spacing w:val="19"/>
          <w:lang w:val="es-CR"/>
        </w:rPr>
        <w:t xml:space="preserve"> </w:t>
      </w:r>
      <w:r w:rsidRPr="002110FC">
        <w:rPr>
          <w:rFonts w:cs="Arial"/>
          <w:spacing w:val="-1"/>
          <w:lang w:val="es-CR"/>
        </w:rPr>
        <w:t>dejarse</w:t>
      </w:r>
      <w:r w:rsidRPr="002110FC">
        <w:rPr>
          <w:rFonts w:cs="Arial"/>
          <w:spacing w:val="51"/>
          <w:lang w:val="es-CR"/>
        </w:rPr>
        <w:t xml:space="preserve"> </w:t>
      </w:r>
      <w:r w:rsidRPr="002110FC">
        <w:rPr>
          <w:rFonts w:cs="Arial"/>
          <w:spacing w:val="-1"/>
          <w:lang w:val="es-CR"/>
        </w:rPr>
        <w:t>constancia, lo</w:t>
      </w:r>
      <w:r w:rsidRPr="002110FC">
        <w:rPr>
          <w:rFonts w:cs="Arial"/>
          <w:lang w:val="es-CR"/>
        </w:rPr>
        <w:t xml:space="preserve"> cual no</w:t>
      </w:r>
      <w:r w:rsidRPr="002110FC">
        <w:rPr>
          <w:rFonts w:cs="Arial"/>
          <w:spacing w:val="-2"/>
          <w:lang w:val="es-CR"/>
        </w:rPr>
        <w:t xml:space="preserve"> </w:t>
      </w:r>
      <w:r w:rsidRPr="002110FC">
        <w:rPr>
          <w:rFonts w:cs="Arial"/>
          <w:spacing w:val="-1"/>
          <w:lang w:val="es-CR"/>
        </w:rPr>
        <w:t>le</w:t>
      </w:r>
      <w:r w:rsidRPr="002110FC">
        <w:rPr>
          <w:rFonts w:cs="Arial"/>
          <w:spacing w:val="-2"/>
          <w:lang w:val="es-CR"/>
        </w:rPr>
        <w:t xml:space="preserve"> </w:t>
      </w:r>
      <w:r w:rsidRPr="002110FC">
        <w:rPr>
          <w:rFonts w:cs="Arial"/>
          <w:spacing w:val="-1"/>
          <w:lang w:val="es-CR"/>
        </w:rPr>
        <w:t>restará</w:t>
      </w:r>
      <w:r w:rsidRPr="002110FC">
        <w:rPr>
          <w:rFonts w:cs="Arial"/>
          <w:lang w:val="es-CR"/>
        </w:rPr>
        <w:t xml:space="preserve"> </w:t>
      </w:r>
      <w:r w:rsidRPr="002110FC">
        <w:rPr>
          <w:rFonts w:cs="Arial"/>
          <w:spacing w:val="-1"/>
          <w:lang w:val="es-CR"/>
        </w:rPr>
        <w:t>valor</w:t>
      </w:r>
      <w:r w:rsidRPr="002110FC">
        <w:rPr>
          <w:rFonts w:cs="Arial"/>
          <w:spacing w:val="1"/>
          <w:lang w:val="es-CR"/>
        </w:rPr>
        <w:t xml:space="preserve"> </w:t>
      </w:r>
      <w:r w:rsidRPr="002110FC">
        <w:rPr>
          <w:rFonts w:cs="Arial"/>
          <w:spacing w:val="-1"/>
          <w:lang w:val="es-CR"/>
        </w:rPr>
        <w:t>probatorio.</w:t>
      </w:r>
    </w:p>
    <w:p w14:paraId="4951AF83" w14:textId="77777777" w:rsidR="00671664" w:rsidRPr="002110FC" w:rsidRDefault="00671664" w:rsidP="005A1070">
      <w:pPr>
        <w:rPr>
          <w:rFonts w:ascii="Arial" w:eastAsia="Arial" w:hAnsi="Arial" w:cs="Arial"/>
          <w:lang w:val="es-CR"/>
        </w:rPr>
      </w:pPr>
    </w:p>
    <w:p w14:paraId="5DC72129" w14:textId="3CF946B2"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4</w:t>
      </w:r>
      <w:r w:rsidRPr="002110FC">
        <w:rPr>
          <w:rFonts w:cs="Arial"/>
          <w:spacing w:val="-1"/>
          <w:lang w:val="es-CR"/>
        </w:rPr>
        <w:t>.-</w:t>
      </w:r>
      <w:r w:rsidRPr="002110FC">
        <w:rPr>
          <w:rFonts w:cs="Arial"/>
          <w:spacing w:val="-3"/>
          <w:lang w:val="es-CR"/>
        </w:rPr>
        <w:t xml:space="preserve"> </w:t>
      </w:r>
      <w:r w:rsidRPr="002110FC">
        <w:rPr>
          <w:rFonts w:cs="Arial"/>
          <w:spacing w:val="-1"/>
          <w:lang w:val="es-CR"/>
        </w:rPr>
        <w:t>Ampliación</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inspección.</w:t>
      </w:r>
    </w:p>
    <w:p w14:paraId="3B50034D" w14:textId="77777777" w:rsidR="00671664" w:rsidRPr="002110FC" w:rsidRDefault="00671664" w:rsidP="005A1070">
      <w:pPr>
        <w:rPr>
          <w:rFonts w:ascii="Arial" w:eastAsia="Arial" w:hAnsi="Arial" w:cs="Arial"/>
          <w:b/>
          <w:bCs/>
          <w:lang w:val="es-CR"/>
        </w:rPr>
      </w:pPr>
    </w:p>
    <w:p w14:paraId="079B7FE9" w14:textId="467DDF92" w:rsidR="00671664" w:rsidRPr="002110FC" w:rsidRDefault="00FE0E4A" w:rsidP="005A1070">
      <w:pPr>
        <w:pStyle w:val="Textoindependiente"/>
        <w:ind w:left="102" w:right="112"/>
        <w:jc w:val="both"/>
        <w:rPr>
          <w:rFonts w:cs="Arial"/>
          <w:lang w:val="es-CR"/>
        </w:rPr>
      </w:pPr>
      <w:r w:rsidRPr="002110FC">
        <w:rPr>
          <w:rFonts w:cs="Arial"/>
          <w:bCs/>
          <w:spacing w:val="-2"/>
          <w:lang w:val="es-CR"/>
        </w:rPr>
        <w:t>Si durante la inspección surge una sospecha razonable de que en cualquier otro establecimiento comercial, industrial u otra propiedad mueble o inmueble se halla evidencia relevante para el objeto de la inspección, que pueda servir para demostrar una práctica monopolística, el Órgano Superior de la autoridad de competencia correspondiente podrá solicitar al Juzgado Contencioso Administrativo y Civil de Hacienda una ampliación de la autorización concedida, para que se realice una inspección en dichos establecimientos o propiedades</w:t>
      </w:r>
      <w:r w:rsidR="00E46637" w:rsidRPr="002110FC">
        <w:rPr>
          <w:rFonts w:cs="Arial"/>
          <w:bCs/>
          <w:spacing w:val="-2"/>
          <w:lang w:val="es-CR"/>
        </w:rPr>
        <w:t>. Una</w:t>
      </w:r>
      <w:r w:rsidRPr="002110FC">
        <w:rPr>
          <w:rFonts w:cs="Arial"/>
          <w:bCs/>
          <w:spacing w:val="-2"/>
          <w:lang w:val="es-CR"/>
        </w:rPr>
        <w:t xml:space="preserve"> vez que se cuente con la autorización del </w:t>
      </w:r>
      <w:r w:rsidR="00E46637" w:rsidRPr="002110FC">
        <w:rPr>
          <w:rFonts w:cs="Arial"/>
          <w:bCs/>
          <w:spacing w:val="-2"/>
          <w:lang w:val="es-CR"/>
        </w:rPr>
        <w:t>Juzgado antes indicado,</w:t>
      </w:r>
      <w:r w:rsidRPr="002110FC">
        <w:rPr>
          <w:rFonts w:cs="Arial"/>
          <w:bCs/>
          <w:spacing w:val="-2"/>
          <w:lang w:val="es-CR"/>
        </w:rPr>
        <w:t xml:space="preserve"> los funcionarios del Órgano Técnico de la autoridad de competencia correspondiente podrán llevar a cabo la ampliación de la diligencia de inspección sin más trámite.</w:t>
      </w:r>
    </w:p>
    <w:p w14:paraId="7386C670" w14:textId="77777777" w:rsidR="00671664" w:rsidRPr="002110FC" w:rsidRDefault="00671664" w:rsidP="005A1070">
      <w:pPr>
        <w:rPr>
          <w:rFonts w:ascii="Arial" w:eastAsia="Arial" w:hAnsi="Arial" w:cs="Arial"/>
          <w:lang w:val="es-CR"/>
        </w:rPr>
      </w:pPr>
    </w:p>
    <w:p w14:paraId="1477AAC1" w14:textId="7AAE748C"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5</w:t>
      </w:r>
      <w:r w:rsidRPr="002110FC">
        <w:rPr>
          <w:rFonts w:cs="Arial"/>
          <w:spacing w:val="-1"/>
          <w:lang w:val="es-CR"/>
        </w:rPr>
        <w:t>.-</w:t>
      </w:r>
      <w:r w:rsidRPr="002110FC">
        <w:rPr>
          <w:rFonts w:cs="Arial"/>
          <w:spacing w:val="-3"/>
          <w:lang w:val="es-CR"/>
        </w:rPr>
        <w:t xml:space="preserve"> </w:t>
      </w:r>
      <w:r w:rsidRPr="002110FC">
        <w:rPr>
          <w:rFonts w:cs="Arial"/>
          <w:lang w:val="es-CR"/>
        </w:rPr>
        <w:t>Acta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inspección.</w:t>
      </w:r>
    </w:p>
    <w:p w14:paraId="1321B903" w14:textId="77777777" w:rsidR="00FE0E4A" w:rsidRPr="002110FC" w:rsidRDefault="00FE0E4A" w:rsidP="005A1070">
      <w:pPr>
        <w:jc w:val="both"/>
        <w:rPr>
          <w:rFonts w:ascii="Arial" w:eastAsia="Arial" w:hAnsi="Arial" w:cs="Arial"/>
          <w:b/>
          <w:bCs/>
          <w:lang w:val="es-CR"/>
        </w:rPr>
      </w:pPr>
    </w:p>
    <w:p w14:paraId="737880B5" w14:textId="23FBEF8D" w:rsidR="00FE0E4A" w:rsidRPr="002110FC" w:rsidRDefault="00FE0E4A" w:rsidP="005A1070">
      <w:pPr>
        <w:pStyle w:val="Textoindependiente"/>
        <w:ind w:left="102" w:right="112"/>
        <w:jc w:val="both"/>
        <w:rPr>
          <w:rFonts w:cs="Arial"/>
          <w:bCs/>
          <w:spacing w:val="-2"/>
          <w:lang w:val="es-CR"/>
        </w:rPr>
      </w:pPr>
      <w:r w:rsidRPr="002110FC">
        <w:rPr>
          <w:rFonts w:cs="Arial"/>
          <w:bCs/>
          <w:spacing w:val="-2"/>
          <w:lang w:val="es-CR"/>
        </w:rPr>
        <w:t>De todas las inspecciones realizadas se levantará un acta circunstanciada. En esta se hará constar al menos los siguientes elementos:</w:t>
      </w:r>
    </w:p>
    <w:p w14:paraId="70EE849B" w14:textId="77777777" w:rsidR="00FE0E4A" w:rsidRPr="002110FC" w:rsidRDefault="00FE0E4A" w:rsidP="005A1070">
      <w:pPr>
        <w:jc w:val="both"/>
        <w:rPr>
          <w:rFonts w:ascii="Arial" w:hAnsi="Arial" w:cs="Arial"/>
          <w:bCs/>
          <w:spacing w:val="-2"/>
          <w:lang w:val="es-CR"/>
        </w:rPr>
      </w:pPr>
    </w:p>
    <w:p w14:paraId="09621B09" w14:textId="5D23A898"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Nombre y dirección del establecimiento o propiedad objeto de la inspección.</w:t>
      </w:r>
    </w:p>
    <w:p w14:paraId="13B3CAF7" w14:textId="12CC430F"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Fecha y hora en la que se inicie y se concluya la diligencia.</w:t>
      </w:r>
    </w:p>
    <w:p w14:paraId="737E1D06" w14:textId="65F6BE1A"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Número y fecha de la resolución judicial que la autorizó.</w:t>
      </w:r>
    </w:p>
    <w:p w14:paraId="482C7154" w14:textId="24BBFF75"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Nombre y número de cédula de identidad de los funcionarios del Órgano correspondiente que participaron en la diligencia y de aquellos funcionarios que los auxiliaron.</w:t>
      </w:r>
    </w:p>
    <w:p w14:paraId="6C0490FC" w14:textId="558D92F1"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Nombre y cargo o empleo de las personas que fungieron como encargados del establecimiento o propiedad para efectos de la diligencia de inspección.</w:t>
      </w:r>
    </w:p>
    <w:p w14:paraId="063AFBDA" w14:textId="70C6FF47"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Indicación de los documentos y demás información de los que se haya obtenido copia, así como las aclaraciones verbales y observaciones que se realicen sobre ellos.</w:t>
      </w:r>
    </w:p>
    <w:p w14:paraId="1FDC87AE" w14:textId="1AFBF368"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Observaciones realizadas por los encargados del establecimiento o de la propiedad objeto de la inspección, sobre las actuaciones de la autoridad de competencia correspondiente.</w:t>
      </w:r>
    </w:p>
    <w:p w14:paraId="6A4DDB80" w14:textId="7945256F"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 xml:space="preserve">Señalamiento de las circunstancias que </w:t>
      </w:r>
      <w:r w:rsidR="006C2C6E" w:rsidRPr="002110FC">
        <w:rPr>
          <w:rFonts w:cs="Arial"/>
          <w:spacing w:val="-1"/>
          <w:lang w:val="es-CR"/>
        </w:rPr>
        <w:t>hayan dificultado, entorpecido o impedido</w:t>
      </w:r>
      <w:r w:rsidRPr="002110FC">
        <w:rPr>
          <w:rFonts w:cs="Arial"/>
          <w:spacing w:val="-1"/>
          <w:lang w:val="es-CR"/>
        </w:rPr>
        <w:t xml:space="preserve"> la actuación de la autoridad de competencia correspondiente.</w:t>
      </w:r>
    </w:p>
    <w:p w14:paraId="47EAADAB" w14:textId="7F4BA218" w:rsidR="00FE0E4A" w:rsidRPr="002110FC" w:rsidRDefault="00FE0E4A" w:rsidP="005A1070">
      <w:pPr>
        <w:pStyle w:val="Textoindependiente"/>
        <w:numPr>
          <w:ilvl w:val="0"/>
          <w:numId w:val="44"/>
        </w:numPr>
        <w:tabs>
          <w:tab w:val="left" w:pos="822"/>
        </w:tabs>
        <w:jc w:val="both"/>
        <w:rPr>
          <w:rFonts w:cs="Arial"/>
          <w:spacing w:val="-1"/>
          <w:lang w:val="es-CR"/>
        </w:rPr>
      </w:pPr>
      <w:r w:rsidRPr="002110FC">
        <w:rPr>
          <w:rFonts w:cs="Arial"/>
          <w:spacing w:val="-1"/>
          <w:lang w:val="es-CR"/>
        </w:rPr>
        <w:t>Firma del funcionario del Órgano correspondiente que dirigió la inspección, de otro funcionario como testigo, y del encargado del establecimiento o de la propiedad, o en su caso la indicación de que este último se negó a firmar el acta, lo cual no le restará valor probatorio.</w:t>
      </w:r>
    </w:p>
    <w:p w14:paraId="11154FBE" w14:textId="77777777" w:rsidR="00FE0E4A" w:rsidRPr="002110FC" w:rsidRDefault="00FE0E4A" w:rsidP="005A1070">
      <w:pPr>
        <w:pStyle w:val="Textoindependiente"/>
        <w:tabs>
          <w:tab w:val="left" w:pos="822"/>
        </w:tabs>
        <w:ind w:left="822" w:right="164"/>
        <w:jc w:val="both"/>
        <w:rPr>
          <w:rFonts w:cs="Arial"/>
          <w:spacing w:val="-1"/>
          <w:lang w:val="es-CR"/>
        </w:rPr>
      </w:pPr>
    </w:p>
    <w:p w14:paraId="450E0270" w14:textId="79A0DE99" w:rsidR="00671664" w:rsidRPr="002110FC" w:rsidRDefault="00FE0E4A" w:rsidP="005A1070">
      <w:pPr>
        <w:pStyle w:val="Textoindependiente"/>
        <w:tabs>
          <w:tab w:val="left" w:pos="822"/>
        </w:tabs>
        <w:ind w:right="118"/>
        <w:jc w:val="both"/>
        <w:rPr>
          <w:rFonts w:cs="Arial"/>
          <w:lang w:val="es-CR"/>
        </w:rPr>
      </w:pPr>
      <w:r w:rsidRPr="002110FC">
        <w:rPr>
          <w:rFonts w:cs="Arial"/>
          <w:bCs/>
          <w:spacing w:val="-2"/>
          <w:lang w:val="es-CR"/>
        </w:rPr>
        <w:t>Concluida la diligencia se entregará al encargado del establecimiento o de la propiedad una copia del acta.</w:t>
      </w:r>
    </w:p>
    <w:p w14:paraId="45805F26" w14:textId="77777777" w:rsidR="00671664" w:rsidRPr="002110FC" w:rsidRDefault="00671664" w:rsidP="005A1070">
      <w:pPr>
        <w:rPr>
          <w:rFonts w:ascii="Arial" w:eastAsia="Arial" w:hAnsi="Arial" w:cs="Arial"/>
          <w:lang w:val="es-CR"/>
        </w:rPr>
      </w:pPr>
    </w:p>
    <w:p w14:paraId="68CF1430" w14:textId="2AB40CAB"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6</w:t>
      </w:r>
      <w:r w:rsidRPr="002110FC">
        <w:rPr>
          <w:rFonts w:cs="Arial"/>
          <w:spacing w:val="-1"/>
          <w:lang w:val="es-CR"/>
        </w:rPr>
        <w:t>.- Documentación</w:t>
      </w:r>
      <w:r w:rsidRPr="002110FC">
        <w:rPr>
          <w:rFonts w:cs="Arial"/>
          <w:lang w:val="es-CR"/>
        </w:rPr>
        <w:t xml:space="preserve"> </w:t>
      </w:r>
      <w:r w:rsidRPr="002110FC">
        <w:rPr>
          <w:rFonts w:cs="Arial"/>
          <w:spacing w:val="-1"/>
          <w:lang w:val="es-CR"/>
        </w:rPr>
        <w:t>recabada</w:t>
      </w:r>
      <w:r w:rsidRPr="002110FC">
        <w:rPr>
          <w:rFonts w:cs="Arial"/>
          <w:spacing w:val="-2"/>
          <w:lang w:val="es-CR"/>
        </w:rPr>
        <w:t xml:space="preserve"> </w:t>
      </w:r>
      <w:r w:rsidRPr="002110FC">
        <w:rPr>
          <w:rFonts w:cs="Arial"/>
          <w:spacing w:val="-1"/>
          <w:lang w:val="es-CR"/>
        </w:rPr>
        <w:t>durante</w:t>
      </w:r>
      <w:r w:rsidRPr="002110FC">
        <w:rPr>
          <w:rFonts w:cs="Arial"/>
          <w:lang w:val="es-CR"/>
        </w:rPr>
        <w:t xml:space="preserve"> la</w:t>
      </w:r>
      <w:r w:rsidRPr="002110FC">
        <w:rPr>
          <w:rFonts w:cs="Arial"/>
          <w:spacing w:val="-2"/>
          <w:lang w:val="es-CR"/>
        </w:rPr>
        <w:t xml:space="preserve"> </w:t>
      </w:r>
      <w:r w:rsidRPr="002110FC">
        <w:rPr>
          <w:rFonts w:cs="Arial"/>
          <w:spacing w:val="-1"/>
          <w:lang w:val="es-CR"/>
        </w:rPr>
        <w:t>inspección.</w:t>
      </w:r>
    </w:p>
    <w:p w14:paraId="6B46580A" w14:textId="77777777" w:rsidR="00671664" w:rsidRPr="002110FC" w:rsidRDefault="00671664" w:rsidP="005A1070">
      <w:pPr>
        <w:rPr>
          <w:rFonts w:ascii="Arial" w:eastAsia="Arial" w:hAnsi="Arial" w:cs="Arial"/>
          <w:b/>
          <w:bCs/>
          <w:lang w:val="es-CR"/>
        </w:rPr>
      </w:pPr>
    </w:p>
    <w:p w14:paraId="04AC7956" w14:textId="23D874A9" w:rsidR="00671664" w:rsidRPr="002110FC" w:rsidRDefault="00977604" w:rsidP="005A1070">
      <w:pPr>
        <w:pStyle w:val="Textoindependiente"/>
        <w:ind w:right="136"/>
        <w:jc w:val="both"/>
        <w:rPr>
          <w:rFonts w:cs="Arial"/>
          <w:spacing w:val="-1"/>
          <w:lang w:val="es-CR"/>
        </w:rPr>
      </w:pPr>
      <w:r w:rsidRPr="002110FC">
        <w:rPr>
          <w:rFonts w:cs="Arial"/>
          <w:spacing w:val="-1"/>
          <w:lang w:val="es-CR"/>
        </w:rPr>
        <w:t>Los</w:t>
      </w:r>
      <w:r w:rsidRPr="002110FC">
        <w:rPr>
          <w:rFonts w:cs="Arial"/>
          <w:spacing w:val="29"/>
          <w:lang w:val="es-CR"/>
        </w:rPr>
        <w:t xml:space="preserve"> </w:t>
      </w:r>
      <w:r w:rsidRPr="002110FC">
        <w:rPr>
          <w:rFonts w:cs="Arial"/>
          <w:spacing w:val="-1"/>
          <w:lang w:val="es-CR"/>
        </w:rPr>
        <w:t>documentos</w:t>
      </w:r>
      <w:r w:rsidRPr="002110FC">
        <w:rPr>
          <w:rFonts w:cs="Arial"/>
          <w:spacing w:val="27"/>
          <w:lang w:val="es-CR"/>
        </w:rPr>
        <w:t xml:space="preserve"> </w:t>
      </w:r>
      <w:r w:rsidRPr="002110FC">
        <w:rPr>
          <w:rFonts w:cs="Arial"/>
          <w:spacing w:val="-1"/>
          <w:lang w:val="es-CR"/>
        </w:rPr>
        <w:t>recabados</w:t>
      </w:r>
      <w:r w:rsidRPr="002110FC">
        <w:rPr>
          <w:rFonts w:cs="Arial"/>
          <w:spacing w:val="29"/>
          <w:lang w:val="es-CR"/>
        </w:rPr>
        <w:t xml:space="preserve"> </w:t>
      </w:r>
      <w:r w:rsidRPr="002110FC">
        <w:rPr>
          <w:rFonts w:cs="Arial"/>
          <w:lang w:val="es-CR"/>
        </w:rPr>
        <w:t>en</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diligencia,</w:t>
      </w:r>
      <w:r w:rsidRPr="002110FC">
        <w:rPr>
          <w:rFonts w:cs="Arial"/>
          <w:spacing w:val="30"/>
          <w:lang w:val="es-CR"/>
        </w:rPr>
        <w:t xml:space="preserve"> </w:t>
      </w:r>
      <w:r w:rsidRPr="002110FC">
        <w:rPr>
          <w:rFonts w:cs="Arial"/>
          <w:spacing w:val="-1"/>
          <w:lang w:val="es-CR"/>
        </w:rPr>
        <w:t>cualquiera</w:t>
      </w:r>
      <w:r w:rsidRPr="002110FC">
        <w:rPr>
          <w:rFonts w:cs="Arial"/>
          <w:spacing w:val="30"/>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lang w:val="es-CR"/>
        </w:rPr>
        <w:t>sea</w:t>
      </w:r>
      <w:r w:rsidRPr="002110FC">
        <w:rPr>
          <w:rFonts w:cs="Arial"/>
          <w:spacing w:val="29"/>
          <w:lang w:val="es-CR"/>
        </w:rPr>
        <w:t xml:space="preserve"> </w:t>
      </w:r>
      <w:r w:rsidRPr="002110FC">
        <w:rPr>
          <w:rFonts w:cs="Arial"/>
          <w:lang w:val="es-CR"/>
        </w:rPr>
        <w:t>su</w:t>
      </w:r>
      <w:r w:rsidRPr="002110FC">
        <w:rPr>
          <w:rFonts w:cs="Arial"/>
          <w:spacing w:val="26"/>
          <w:lang w:val="es-CR"/>
        </w:rPr>
        <w:t xml:space="preserve"> </w:t>
      </w:r>
      <w:r w:rsidRPr="002110FC">
        <w:rPr>
          <w:rFonts w:cs="Arial"/>
          <w:spacing w:val="-1"/>
          <w:lang w:val="es-CR"/>
        </w:rPr>
        <w:t>soporte</w:t>
      </w:r>
      <w:r w:rsidRPr="002110FC">
        <w:rPr>
          <w:rFonts w:cs="Arial"/>
          <w:spacing w:val="27"/>
          <w:lang w:val="es-CR"/>
        </w:rPr>
        <w:t xml:space="preserve"> </w:t>
      </w:r>
      <w:r w:rsidRPr="002110FC">
        <w:rPr>
          <w:rFonts w:cs="Arial"/>
          <w:spacing w:val="-1"/>
          <w:lang w:val="es-CR"/>
        </w:rPr>
        <w:t>material,</w:t>
      </w:r>
      <w:r w:rsidRPr="002110FC">
        <w:rPr>
          <w:rFonts w:cs="Arial"/>
          <w:spacing w:val="30"/>
          <w:lang w:val="es-CR"/>
        </w:rPr>
        <w:t xml:space="preserve"> </w:t>
      </w:r>
      <w:r w:rsidRPr="002110FC">
        <w:rPr>
          <w:rFonts w:cs="Arial"/>
          <w:lang w:val="es-CR"/>
        </w:rPr>
        <w:t>se</w:t>
      </w:r>
      <w:r w:rsidRPr="002110FC">
        <w:rPr>
          <w:rFonts w:cs="Arial"/>
          <w:spacing w:val="49"/>
          <w:lang w:val="es-CR"/>
        </w:rPr>
        <w:t xml:space="preserve"> </w:t>
      </w:r>
      <w:r w:rsidRPr="002110FC">
        <w:rPr>
          <w:rFonts w:cs="Arial"/>
          <w:spacing w:val="-1"/>
          <w:lang w:val="es-CR"/>
        </w:rPr>
        <w:t>incorporarán</w:t>
      </w:r>
      <w:r w:rsidRPr="002110FC">
        <w:rPr>
          <w:rFonts w:cs="Arial"/>
          <w:spacing w:val="3"/>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expediente</w:t>
      </w:r>
      <w:r w:rsidRPr="002110FC">
        <w:rPr>
          <w:rFonts w:cs="Arial"/>
          <w:spacing w:val="3"/>
          <w:lang w:val="es-CR"/>
        </w:rPr>
        <w:t xml:space="preserve"> </w:t>
      </w:r>
      <w:r w:rsidRPr="002110FC">
        <w:rPr>
          <w:rFonts w:cs="Arial"/>
          <w:lang w:val="es-CR"/>
        </w:rPr>
        <w:t>junto</w:t>
      </w:r>
      <w:r w:rsidRPr="002110FC">
        <w:rPr>
          <w:rFonts w:cs="Arial"/>
          <w:spacing w:val="2"/>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constancia</w:t>
      </w:r>
      <w:r w:rsidRPr="002110FC">
        <w:rPr>
          <w:rFonts w:cs="Arial"/>
          <w:spacing w:val="5"/>
          <w:lang w:val="es-CR"/>
        </w:rPr>
        <w:t xml:space="preserve"> </w:t>
      </w:r>
      <w:r w:rsidRPr="002110FC">
        <w:rPr>
          <w:rFonts w:cs="Arial"/>
          <w:spacing w:val="-1"/>
          <w:lang w:val="es-CR"/>
        </w:rPr>
        <w:t>emitida</w:t>
      </w:r>
      <w:r w:rsidRPr="002110FC">
        <w:rPr>
          <w:rFonts w:cs="Arial"/>
          <w:spacing w:val="5"/>
          <w:lang w:val="es-CR"/>
        </w:rPr>
        <w:t xml:space="preserve"> </w:t>
      </w:r>
      <w:r w:rsidRPr="002110FC">
        <w:rPr>
          <w:rFonts w:cs="Arial"/>
          <w:spacing w:val="-2"/>
          <w:lang w:val="es-CR"/>
        </w:rPr>
        <w:t>por</w:t>
      </w:r>
      <w:r w:rsidRPr="002110FC">
        <w:rPr>
          <w:rFonts w:cs="Arial"/>
          <w:spacing w:val="6"/>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funcionario</w:t>
      </w:r>
      <w:r w:rsidRPr="002110FC">
        <w:rPr>
          <w:rFonts w:cs="Arial"/>
          <w:spacing w:val="10"/>
          <w:lang w:val="es-CR"/>
        </w:rPr>
        <w:t xml:space="preserve"> </w:t>
      </w:r>
      <w:r w:rsidRPr="002110FC">
        <w:rPr>
          <w:rFonts w:cs="Arial"/>
          <w:spacing w:val="-1"/>
          <w:lang w:val="es-CR"/>
        </w:rPr>
        <w:t>encargado,</w:t>
      </w:r>
      <w:r w:rsidRPr="002110FC">
        <w:rPr>
          <w:rFonts w:cs="Arial"/>
          <w:spacing w:val="63"/>
          <w:lang w:val="es-CR"/>
        </w:rPr>
        <w:t xml:space="preserve"> </w:t>
      </w:r>
      <w:r w:rsidRPr="002110FC">
        <w:rPr>
          <w:rFonts w:cs="Arial"/>
          <w:spacing w:val="-1"/>
          <w:lang w:val="es-CR"/>
        </w:rPr>
        <w:t>acreditando</w:t>
      </w:r>
      <w:r w:rsidRPr="002110FC">
        <w:rPr>
          <w:rFonts w:cs="Arial"/>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trata</w:t>
      </w:r>
      <w:r w:rsidRPr="002110FC">
        <w:rPr>
          <w:rFonts w:cs="Arial"/>
          <w:spacing w:val="-4"/>
          <w:lang w:val="es-CR"/>
        </w:rPr>
        <w:t xml:space="preserve"> </w:t>
      </w:r>
      <w:r w:rsidRPr="002110FC">
        <w:rPr>
          <w:rFonts w:cs="Arial"/>
          <w:lang w:val="es-CR"/>
        </w:rPr>
        <w:t xml:space="preserve">de </w:t>
      </w:r>
      <w:r w:rsidRPr="002110FC">
        <w:rPr>
          <w:rFonts w:cs="Arial"/>
          <w:spacing w:val="-1"/>
          <w:lang w:val="es-CR"/>
        </w:rPr>
        <w:t>copias</w:t>
      </w:r>
      <w:r w:rsidRPr="002110FC">
        <w:rPr>
          <w:rFonts w:cs="Arial"/>
          <w:spacing w:val="-2"/>
          <w:lang w:val="es-CR"/>
        </w:rPr>
        <w:t xml:space="preserve"> </w:t>
      </w:r>
      <w:r w:rsidRPr="002110FC">
        <w:rPr>
          <w:rFonts w:cs="Arial"/>
          <w:spacing w:val="-1"/>
          <w:lang w:val="es-CR"/>
        </w:rPr>
        <w:t>fieles</w:t>
      </w:r>
      <w:r w:rsidRPr="002110FC">
        <w:rPr>
          <w:rFonts w:cs="Arial"/>
          <w:lang w:val="es-CR"/>
        </w:rPr>
        <w:t xml:space="preserve"> y</w:t>
      </w:r>
      <w:r w:rsidRPr="002110FC">
        <w:rPr>
          <w:rFonts w:cs="Arial"/>
          <w:spacing w:val="1"/>
          <w:lang w:val="es-CR"/>
        </w:rPr>
        <w:t xml:space="preserve"> </w:t>
      </w:r>
      <w:r w:rsidRPr="002110FC">
        <w:rPr>
          <w:rFonts w:cs="Arial"/>
          <w:spacing w:val="-1"/>
          <w:lang w:val="es-CR"/>
        </w:rPr>
        <w:t>exactas</w:t>
      </w:r>
      <w:r w:rsidRPr="002110FC">
        <w:rPr>
          <w:rFonts w:cs="Arial"/>
          <w:spacing w:val="1"/>
          <w:lang w:val="es-CR"/>
        </w:rPr>
        <w:t xml:space="preserve"> </w:t>
      </w:r>
      <w:r w:rsidRPr="002110FC">
        <w:rPr>
          <w:rFonts w:cs="Arial"/>
          <w:lang w:val="es-CR"/>
        </w:rPr>
        <w:t xml:space="preserve">de </w:t>
      </w:r>
      <w:r w:rsidRPr="002110FC">
        <w:rPr>
          <w:rFonts w:cs="Arial"/>
          <w:spacing w:val="-1"/>
          <w:lang w:val="es-CR"/>
        </w:rPr>
        <w:t>sus</w:t>
      </w:r>
      <w:r w:rsidRPr="002110FC">
        <w:rPr>
          <w:rFonts w:cs="Arial"/>
          <w:spacing w:val="1"/>
          <w:lang w:val="es-CR"/>
        </w:rPr>
        <w:t xml:space="preserve"> </w:t>
      </w:r>
      <w:r w:rsidRPr="002110FC">
        <w:rPr>
          <w:rFonts w:cs="Arial"/>
          <w:spacing w:val="-1"/>
          <w:lang w:val="es-CR"/>
        </w:rPr>
        <w:t>originales.</w:t>
      </w:r>
    </w:p>
    <w:p w14:paraId="420046D2" w14:textId="1FA9AE73" w:rsidR="006C2C6E" w:rsidRPr="002110FC" w:rsidRDefault="006C2C6E" w:rsidP="005A1070">
      <w:pPr>
        <w:pStyle w:val="Textoindependiente"/>
        <w:ind w:right="136"/>
        <w:jc w:val="both"/>
        <w:rPr>
          <w:rFonts w:cs="Arial"/>
          <w:spacing w:val="-1"/>
          <w:lang w:val="es-CR"/>
        </w:rPr>
      </w:pPr>
    </w:p>
    <w:p w14:paraId="4B96222E" w14:textId="59AA2596" w:rsidR="006C2C6E" w:rsidRPr="002110FC" w:rsidRDefault="006C2C6E" w:rsidP="005A1070">
      <w:pPr>
        <w:pStyle w:val="Textoindependiente"/>
        <w:ind w:right="136"/>
        <w:jc w:val="both"/>
        <w:rPr>
          <w:rFonts w:cs="Arial"/>
          <w:lang w:val="es-CR"/>
        </w:rPr>
      </w:pPr>
      <w:r w:rsidRPr="002110FC">
        <w:rPr>
          <w:rFonts w:cs="Arial"/>
          <w:bCs/>
          <w:spacing w:val="-2"/>
          <w:lang w:val="es-CR"/>
        </w:rPr>
        <w:t>Si, con posterioridad a la diligencia, los funcionarios a cargo de la inspección detectan que se obtuvo información que no está relacionada con el objeto de la investigación, así como de aquella que se considere privilegiada, de conformidad con la normativa que le sea aplicable, deberán ordenar su destrucción, previa oportunidad al interesado de presenciar la diligencia. De todo lo anterior se levantará un acta la cual constará en el expediente.</w:t>
      </w:r>
    </w:p>
    <w:p w14:paraId="67B79BE6" w14:textId="77777777" w:rsidR="00671664" w:rsidRPr="002110FC" w:rsidRDefault="00671664" w:rsidP="005A1070">
      <w:pPr>
        <w:rPr>
          <w:rFonts w:ascii="Arial" w:eastAsia="Arial" w:hAnsi="Arial" w:cs="Arial"/>
          <w:lang w:val="es-CR"/>
        </w:rPr>
      </w:pPr>
    </w:p>
    <w:p w14:paraId="09E4C796" w14:textId="45E7D206" w:rsidR="00671664" w:rsidRPr="002110FC" w:rsidRDefault="006C2C6E" w:rsidP="005A1070">
      <w:pPr>
        <w:pStyle w:val="Textoindependiente"/>
        <w:ind w:right="136"/>
        <w:jc w:val="both"/>
        <w:rPr>
          <w:rFonts w:cs="Arial"/>
          <w:lang w:val="es-CR"/>
        </w:rPr>
      </w:pPr>
      <w:r w:rsidRPr="002110FC">
        <w:rPr>
          <w:rFonts w:cs="Arial"/>
          <w:bCs/>
          <w:spacing w:val="-2"/>
          <w:lang w:val="es-CR"/>
        </w:rPr>
        <w:t>Toda la documentación e información recabada en la inspección se presumirá confidencial, e inicialmente se incorporará al expediente confidencial de la investigación, para luego ser clasificada según corresponda. La clasificación de dicha información deberá llevarse a cabo mediante resolución motivada, la cual será notificada al agente económico investigado. Dicho agente económico tendrá derecho a interponer recurso de revocatoria en contra de esta resolución en el plazo de 3 días hábiles contado a partir del día hábil siguiente de la última comunicación del acto. La resolución no se podrá ejecutar hasta tanto no se hayan resuelto los recursos que caben contra el mismo, o se haya vencido el plazo para recurrir.</w:t>
      </w:r>
    </w:p>
    <w:p w14:paraId="28C970BA" w14:textId="77777777" w:rsidR="00671664" w:rsidRPr="002110FC" w:rsidRDefault="00671664" w:rsidP="005A1070">
      <w:pPr>
        <w:rPr>
          <w:rFonts w:ascii="Arial" w:eastAsia="Arial" w:hAnsi="Arial" w:cs="Arial"/>
          <w:lang w:val="es-CR"/>
        </w:rPr>
      </w:pPr>
    </w:p>
    <w:p w14:paraId="52F661FE" w14:textId="11CEE46B"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7</w:t>
      </w:r>
      <w:r w:rsidRPr="002110FC">
        <w:rPr>
          <w:rFonts w:cs="Arial"/>
          <w:spacing w:val="-1"/>
          <w:lang w:val="es-CR"/>
        </w:rPr>
        <w:t>.- Protocolos</w:t>
      </w:r>
      <w:r w:rsidRPr="002110FC">
        <w:rPr>
          <w:rFonts w:cs="Arial"/>
          <w:lang w:val="es-CR"/>
        </w:rPr>
        <w:t xml:space="preserve"> </w:t>
      </w:r>
      <w:r w:rsidRPr="002110FC">
        <w:rPr>
          <w:rFonts w:cs="Arial"/>
          <w:spacing w:val="-1"/>
          <w:lang w:val="es-CR"/>
        </w:rPr>
        <w:t>internos</w:t>
      </w:r>
    </w:p>
    <w:p w14:paraId="511A1F9E" w14:textId="77777777" w:rsidR="00671664" w:rsidRPr="002110FC" w:rsidRDefault="00671664" w:rsidP="005A1070">
      <w:pPr>
        <w:rPr>
          <w:rFonts w:ascii="Arial" w:eastAsia="Arial" w:hAnsi="Arial" w:cs="Arial"/>
          <w:b/>
          <w:bCs/>
          <w:lang w:val="es-CR"/>
        </w:rPr>
      </w:pPr>
    </w:p>
    <w:p w14:paraId="723BE223" w14:textId="77777777" w:rsidR="00671664" w:rsidRPr="002110FC" w:rsidRDefault="00977604" w:rsidP="005A1070">
      <w:pPr>
        <w:pStyle w:val="Textoindependiente"/>
        <w:ind w:right="181"/>
        <w:jc w:val="both"/>
        <w:rPr>
          <w:rFonts w:cs="Arial"/>
          <w:lang w:val="es-CR"/>
        </w:rPr>
      </w:pPr>
      <w:r w:rsidRPr="002110FC">
        <w:rPr>
          <w:rFonts w:cs="Arial"/>
          <w:spacing w:val="-1"/>
          <w:lang w:val="es-CR"/>
        </w:rPr>
        <w:t>Las</w:t>
      </w:r>
      <w:r w:rsidRPr="002110FC">
        <w:rPr>
          <w:rFonts w:cs="Arial"/>
          <w:spacing w:val="20"/>
          <w:lang w:val="es-CR"/>
        </w:rPr>
        <w:t xml:space="preserve"> </w:t>
      </w:r>
      <w:r w:rsidRPr="002110FC">
        <w:rPr>
          <w:rFonts w:cs="Arial"/>
          <w:spacing w:val="-1"/>
          <w:lang w:val="es-CR"/>
        </w:rPr>
        <w:t>autoridades</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competencia</w:t>
      </w:r>
      <w:r w:rsidRPr="002110FC">
        <w:rPr>
          <w:rFonts w:cs="Arial"/>
          <w:spacing w:val="19"/>
          <w:lang w:val="es-CR"/>
        </w:rPr>
        <w:t xml:space="preserve"> </w:t>
      </w:r>
      <w:r w:rsidRPr="002110FC">
        <w:rPr>
          <w:rFonts w:cs="Arial"/>
          <w:spacing w:val="-1"/>
          <w:lang w:val="es-CR"/>
        </w:rPr>
        <w:t>deberán</w:t>
      </w:r>
      <w:r w:rsidRPr="002110FC">
        <w:rPr>
          <w:rFonts w:cs="Arial"/>
          <w:spacing w:val="17"/>
          <w:lang w:val="es-CR"/>
        </w:rPr>
        <w:t xml:space="preserve"> </w:t>
      </w:r>
      <w:r w:rsidRPr="002110FC">
        <w:rPr>
          <w:rFonts w:cs="Arial"/>
          <w:spacing w:val="-1"/>
          <w:lang w:val="es-CR"/>
        </w:rPr>
        <w:t>establecer</w:t>
      </w:r>
      <w:r w:rsidRPr="002110FC">
        <w:rPr>
          <w:rFonts w:cs="Arial"/>
          <w:spacing w:val="20"/>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respectivos</w:t>
      </w:r>
      <w:r w:rsidRPr="002110FC">
        <w:rPr>
          <w:rFonts w:cs="Arial"/>
          <w:spacing w:val="17"/>
          <w:lang w:val="es-CR"/>
        </w:rPr>
        <w:t xml:space="preserve"> </w:t>
      </w:r>
      <w:r w:rsidRPr="002110FC">
        <w:rPr>
          <w:rFonts w:cs="Arial"/>
          <w:spacing w:val="-1"/>
          <w:lang w:val="es-CR"/>
        </w:rPr>
        <w:t>protocolos</w:t>
      </w:r>
      <w:r w:rsidRPr="002110FC">
        <w:rPr>
          <w:rFonts w:cs="Arial"/>
          <w:spacing w:val="19"/>
          <w:lang w:val="es-CR"/>
        </w:rPr>
        <w:t xml:space="preserve"> </w:t>
      </w:r>
      <w:r w:rsidRPr="002110FC">
        <w:rPr>
          <w:rFonts w:cs="Arial"/>
          <w:spacing w:val="-1"/>
          <w:lang w:val="es-CR"/>
        </w:rPr>
        <w:t>internos,</w:t>
      </w:r>
      <w:r w:rsidRPr="002110FC">
        <w:rPr>
          <w:rFonts w:cs="Arial"/>
          <w:spacing w:val="75"/>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spacing w:val="-1"/>
          <w:lang w:val="es-CR"/>
        </w:rPr>
        <w:t>deberán</w:t>
      </w:r>
      <w:r w:rsidRPr="002110FC">
        <w:rPr>
          <w:rFonts w:cs="Arial"/>
          <w:lang w:val="es-CR"/>
        </w:rPr>
        <w:t xml:space="preserve"> </w:t>
      </w:r>
      <w:r w:rsidRPr="002110FC">
        <w:rPr>
          <w:rFonts w:cs="Arial"/>
          <w:spacing w:val="-1"/>
          <w:lang w:val="es-CR"/>
        </w:rPr>
        <w:t>seguirse</w:t>
      </w:r>
      <w:r w:rsidRPr="002110FC">
        <w:rPr>
          <w:rFonts w:cs="Arial"/>
          <w:spacing w:val="3"/>
          <w:lang w:val="es-CR"/>
        </w:rPr>
        <w:t xml:space="preserve"> </w:t>
      </w:r>
      <w:r w:rsidRPr="002110FC">
        <w:rPr>
          <w:rFonts w:cs="Arial"/>
          <w:spacing w:val="-1"/>
          <w:lang w:val="es-CR"/>
        </w:rPr>
        <w:t>durante</w:t>
      </w:r>
      <w:r w:rsidRPr="002110FC">
        <w:rPr>
          <w:rFonts w:cs="Arial"/>
          <w:spacing w:val="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realización</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2"/>
          <w:lang w:val="es-CR"/>
        </w:rPr>
        <w:t>las</w:t>
      </w:r>
      <w:r w:rsidRPr="002110FC">
        <w:rPr>
          <w:rFonts w:cs="Arial"/>
          <w:spacing w:val="3"/>
          <w:lang w:val="es-CR"/>
        </w:rPr>
        <w:t xml:space="preserve"> </w:t>
      </w:r>
      <w:r w:rsidRPr="002110FC">
        <w:rPr>
          <w:rFonts w:cs="Arial"/>
          <w:spacing w:val="-1"/>
          <w:lang w:val="es-CR"/>
        </w:rPr>
        <w:t>inspecciones</w:t>
      </w:r>
      <w:r w:rsidRPr="002110FC">
        <w:rPr>
          <w:rFonts w:cs="Arial"/>
          <w:spacing w:val="3"/>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deban</w:t>
      </w:r>
      <w:r w:rsidRPr="002110FC">
        <w:rPr>
          <w:rFonts w:cs="Arial"/>
          <w:spacing w:val="3"/>
          <w:lang w:val="es-CR"/>
        </w:rPr>
        <w:t xml:space="preserve"> </w:t>
      </w:r>
      <w:r w:rsidRPr="002110FC">
        <w:rPr>
          <w:rFonts w:cs="Arial"/>
          <w:spacing w:val="-1"/>
          <w:lang w:val="es-CR"/>
        </w:rPr>
        <w:t>efectuarse</w:t>
      </w:r>
      <w:r w:rsidRPr="002110FC">
        <w:rPr>
          <w:rFonts w:cs="Arial"/>
          <w:lang w:val="es-CR"/>
        </w:rPr>
        <w:t xml:space="preserve"> en</w:t>
      </w:r>
      <w:r w:rsidRPr="002110FC">
        <w:rPr>
          <w:rFonts w:cs="Arial"/>
          <w:spacing w:val="69"/>
          <w:lang w:val="es-CR"/>
        </w:rPr>
        <w:t xml:space="preserve"> </w:t>
      </w:r>
      <w:r w:rsidRPr="002110FC">
        <w:rPr>
          <w:rFonts w:cs="Arial"/>
          <w:spacing w:val="-1"/>
          <w:lang w:val="es-CR"/>
        </w:rPr>
        <w:t>establecimientos</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 xml:space="preserve">tipo comercial </w:t>
      </w:r>
      <w:r w:rsidRPr="002110FC">
        <w:rPr>
          <w:rFonts w:cs="Arial"/>
          <w:lang w:val="es-CR"/>
        </w:rPr>
        <w:t>o</w:t>
      </w:r>
      <w:r w:rsidRPr="002110FC">
        <w:rPr>
          <w:rFonts w:cs="Arial"/>
          <w:spacing w:val="-2"/>
          <w:lang w:val="es-CR"/>
        </w:rPr>
        <w:t xml:space="preserve"> </w:t>
      </w:r>
      <w:r w:rsidRPr="002110FC">
        <w:rPr>
          <w:rFonts w:cs="Arial"/>
          <w:spacing w:val="-1"/>
          <w:lang w:val="es-CR"/>
        </w:rPr>
        <w:t>industrial,</w:t>
      </w:r>
      <w:r w:rsidRPr="002110FC">
        <w:rPr>
          <w:rFonts w:cs="Arial"/>
          <w:spacing w:val="2"/>
          <w:lang w:val="es-CR"/>
        </w:rPr>
        <w:t xml:space="preserve"> </w:t>
      </w:r>
      <w:r w:rsidRPr="002110FC">
        <w:rPr>
          <w:rFonts w:cs="Arial"/>
          <w:lang w:val="es-CR"/>
        </w:rPr>
        <w:t>u</w:t>
      </w:r>
      <w:r w:rsidRPr="002110FC">
        <w:rPr>
          <w:rFonts w:cs="Arial"/>
          <w:spacing w:val="-4"/>
          <w:lang w:val="es-CR"/>
        </w:rPr>
        <w:t xml:space="preserve"> </w:t>
      </w:r>
      <w:r w:rsidRPr="002110FC">
        <w:rPr>
          <w:rFonts w:cs="Arial"/>
          <w:lang w:val="es-CR"/>
        </w:rPr>
        <w:t>otras</w:t>
      </w:r>
      <w:r w:rsidRPr="002110FC">
        <w:rPr>
          <w:rFonts w:cs="Arial"/>
          <w:spacing w:val="-2"/>
          <w:lang w:val="es-CR"/>
        </w:rPr>
        <w:t xml:space="preserve"> </w:t>
      </w:r>
      <w:r w:rsidRPr="002110FC">
        <w:rPr>
          <w:rFonts w:cs="Arial"/>
          <w:spacing w:val="-1"/>
          <w:lang w:val="es-CR"/>
        </w:rPr>
        <w:t>propiedades</w:t>
      </w:r>
      <w:r w:rsidRPr="002110FC">
        <w:rPr>
          <w:rFonts w:cs="Arial"/>
          <w:spacing w:val="-2"/>
          <w:lang w:val="es-CR"/>
        </w:rPr>
        <w:t xml:space="preserve"> </w:t>
      </w:r>
      <w:r w:rsidRPr="002110FC">
        <w:rPr>
          <w:rFonts w:cs="Arial"/>
          <w:spacing w:val="-1"/>
          <w:lang w:val="es-CR"/>
        </w:rPr>
        <w:t>muebles</w:t>
      </w:r>
      <w:r w:rsidRPr="002110FC">
        <w:rPr>
          <w:rFonts w:cs="Arial"/>
          <w:lang w:val="es-CR"/>
        </w:rPr>
        <w:t xml:space="preserve"> e</w:t>
      </w:r>
      <w:r w:rsidRPr="002110FC">
        <w:rPr>
          <w:rFonts w:cs="Arial"/>
          <w:spacing w:val="1"/>
          <w:lang w:val="es-CR"/>
        </w:rPr>
        <w:t xml:space="preserve"> </w:t>
      </w:r>
      <w:r w:rsidRPr="002110FC">
        <w:rPr>
          <w:rFonts w:cs="Arial"/>
          <w:spacing w:val="-1"/>
          <w:lang w:val="es-CR"/>
        </w:rPr>
        <w:t>inmuebles.</w:t>
      </w:r>
    </w:p>
    <w:p w14:paraId="7E5F4E93" w14:textId="77777777" w:rsidR="00671664" w:rsidRPr="002110FC" w:rsidRDefault="00671664" w:rsidP="005A1070">
      <w:pPr>
        <w:rPr>
          <w:rFonts w:ascii="Arial" w:eastAsia="Arial" w:hAnsi="Arial" w:cs="Arial"/>
          <w:lang w:val="es-CR"/>
        </w:rPr>
      </w:pPr>
    </w:p>
    <w:p w14:paraId="295652F7" w14:textId="77777777" w:rsidR="00671664" w:rsidRPr="002110FC" w:rsidRDefault="00977604" w:rsidP="005A1070">
      <w:pPr>
        <w:pStyle w:val="Ttulo1"/>
        <w:ind w:left="876" w:right="873"/>
        <w:jc w:val="center"/>
        <w:rPr>
          <w:rFonts w:cs="Arial"/>
          <w:b w:val="0"/>
          <w:bCs w:val="0"/>
          <w:lang w:val="es-CR"/>
        </w:rPr>
      </w:pPr>
      <w:r w:rsidRPr="002110FC">
        <w:rPr>
          <w:rFonts w:cs="Arial"/>
          <w:spacing w:val="-1"/>
          <w:lang w:val="es-CR"/>
        </w:rPr>
        <w:t>CAPITULO</w:t>
      </w:r>
      <w:r w:rsidRPr="002110FC">
        <w:rPr>
          <w:rFonts w:cs="Arial"/>
          <w:spacing w:val="-4"/>
          <w:lang w:val="es-CR"/>
        </w:rPr>
        <w:t xml:space="preserve"> </w:t>
      </w:r>
      <w:r w:rsidRPr="002110FC">
        <w:rPr>
          <w:rFonts w:cs="Arial"/>
          <w:spacing w:val="-1"/>
          <w:lang w:val="es-CR"/>
        </w:rPr>
        <w:t>III</w:t>
      </w:r>
    </w:p>
    <w:p w14:paraId="0C09F304" w14:textId="77777777" w:rsidR="008E6880" w:rsidRPr="002110FC" w:rsidRDefault="00977604" w:rsidP="005A1070">
      <w:pPr>
        <w:ind w:left="876" w:right="873"/>
        <w:jc w:val="center"/>
        <w:rPr>
          <w:rFonts w:ascii="Arial" w:eastAsia="Arial" w:hAnsi="Arial" w:cs="Arial"/>
          <w:lang w:val="es-CR"/>
        </w:rPr>
      </w:pPr>
      <w:r w:rsidRPr="002110FC">
        <w:rPr>
          <w:rFonts w:ascii="Arial" w:hAnsi="Arial" w:cs="Arial"/>
          <w:b/>
          <w:spacing w:val="-1"/>
          <w:lang w:val="es-CR"/>
        </w:rPr>
        <w:t>ETAPA</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spacing w:val="-2"/>
          <w:lang w:val="es-CR"/>
        </w:rPr>
        <w:t xml:space="preserve"> </w:t>
      </w:r>
      <w:r w:rsidRPr="002110FC">
        <w:rPr>
          <w:rFonts w:ascii="Arial" w:hAnsi="Arial" w:cs="Arial"/>
          <w:b/>
          <w:spacing w:val="-1"/>
          <w:lang w:val="es-CR"/>
        </w:rPr>
        <w:t>INVESTIGACIÓN</w:t>
      </w:r>
      <w:r w:rsidRPr="002110FC">
        <w:rPr>
          <w:rFonts w:ascii="Arial" w:hAnsi="Arial" w:cs="Arial"/>
          <w:b/>
          <w:lang w:val="es-CR"/>
        </w:rPr>
        <w:t xml:space="preserve"> </w:t>
      </w:r>
      <w:r w:rsidRPr="002110FC">
        <w:rPr>
          <w:rFonts w:ascii="Arial" w:hAnsi="Arial" w:cs="Arial"/>
          <w:b/>
          <w:spacing w:val="-1"/>
          <w:lang w:val="es-CR"/>
        </w:rPr>
        <w:t>PRELIMINAR</w:t>
      </w:r>
    </w:p>
    <w:p w14:paraId="0394CB57" w14:textId="77777777" w:rsidR="008E6880" w:rsidRPr="002110FC" w:rsidRDefault="008E6880" w:rsidP="005A1070">
      <w:pPr>
        <w:ind w:left="876" w:right="873"/>
        <w:jc w:val="center"/>
        <w:rPr>
          <w:rFonts w:ascii="Arial" w:eastAsia="Arial" w:hAnsi="Arial" w:cs="Arial"/>
          <w:lang w:val="es-CR"/>
        </w:rPr>
      </w:pPr>
    </w:p>
    <w:p w14:paraId="32B575D4" w14:textId="77777777" w:rsidR="008E6880" w:rsidRPr="002110FC" w:rsidRDefault="00977604" w:rsidP="005A1070">
      <w:pPr>
        <w:ind w:left="876" w:right="873"/>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spacing w:val="1"/>
          <w:lang w:val="es-CR"/>
        </w:rPr>
        <w:t xml:space="preserve"> </w:t>
      </w:r>
      <w:r w:rsidRPr="002110FC">
        <w:rPr>
          <w:rFonts w:ascii="Arial" w:hAnsi="Arial" w:cs="Arial"/>
          <w:b/>
          <w:lang w:val="es-CR"/>
        </w:rPr>
        <w:t>I</w:t>
      </w:r>
      <w:r w:rsidRPr="002110FC">
        <w:rPr>
          <w:rFonts w:ascii="Arial" w:hAnsi="Arial" w:cs="Arial"/>
          <w:b/>
          <w:spacing w:val="22"/>
          <w:lang w:val="es-CR"/>
        </w:rPr>
        <w:t xml:space="preserve"> </w:t>
      </w:r>
    </w:p>
    <w:p w14:paraId="22B114BA" w14:textId="6577744C" w:rsidR="00671664" w:rsidRPr="002110FC" w:rsidRDefault="00977604" w:rsidP="005A1070">
      <w:pPr>
        <w:ind w:left="876" w:right="873"/>
        <w:jc w:val="center"/>
        <w:rPr>
          <w:rFonts w:ascii="Arial" w:eastAsia="Arial" w:hAnsi="Arial" w:cs="Arial"/>
          <w:lang w:val="es-CR"/>
        </w:rPr>
      </w:pPr>
      <w:r w:rsidRPr="002110FC">
        <w:rPr>
          <w:rFonts w:ascii="Arial" w:hAnsi="Arial" w:cs="Arial"/>
          <w:b/>
          <w:spacing w:val="-1"/>
          <w:lang w:val="es-CR"/>
        </w:rPr>
        <w:t>ANÁLISIS</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spacing w:val="-2"/>
          <w:lang w:val="es-CR"/>
        </w:rPr>
        <w:t xml:space="preserve"> </w:t>
      </w:r>
      <w:r w:rsidRPr="002110FC">
        <w:rPr>
          <w:rFonts w:ascii="Arial" w:hAnsi="Arial" w:cs="Arial"/>
          <w:b/>
          <w:spacing w:val="-1"/>
          <w:lang w:val="es-CR"/>
        </w:rPr>
        <w:t>ADMISIBILIDAD</w:t>
      </w:r>
    </w:p>
    <w:p w14:paraId="7E74F10B" w14:textId="77777777" w:rsidR="00671664" w:rsidRPr="002110FC" w:rsidRDefault="00671664" w:rsidP="005A1070">
      <w:pPr>
        <w:rPr>
          <w:rFonts w:ascii="Arial" w:eastAsia="Arial" w:hAnsi="Arial" w:cs="Arial"/>
          <w:b/>
          <w:bCs/>
          <w:lang w:val="es-CR"/>
        </w:rPr>
      </w:pPr>
    </w:p>
    <w:p w14:paraId="67502C27" w14:textId="1832B175" w:rsidR="00671664" w:rsidRPr="002110FC" w:rsidRDefault="00977604" w:rsidP="005A1070">
      <w:pPr>
        <w:ind w:left="14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5</w:t>
      </w:r>
      <w:r w:rsidR="003614A9" w:rsidRPr="002110FC">
        <w:rPr>
          <w:rFonts w:ascii="Arial" w:hAnsi="Arial" w:cs="Arial"/>
          <w:b/>
          <w:spacing w:val="-1"/>
          <w:lang w:val="es-CR"/>
        </w:rPr>
        <w:t>8</w:t>
      </w:r>
      <w:r w:rsidRPr="002110FC">
        <w:rPr>
          <w:rFonts w:ascii="Arial" w:hAnsi="Arial" w:cs="Arial"/>
          <w:b/>
          <w:spacing w:val="-1"/>
          <w:lang w:val="es-CR"/>
        </w:rPr>
        <w:t>.- Interposición</w:t>
      </w:r>
      <w:r w:rsidRPr="002110FC">
        <w:rPr>
          <w:rFonts w:ascii="Arial" w:hAnsi="Arial" w:cs="Arial"/>
          <w:b/>
          <w:lang w:val="es-CR"/>
        </w:rPr>
        <w:t xml:space="preserve"> de</w:t>
      </w:r>
      <w:r w:rsidRPr="002110FC">
        <w:rPr>
          <w:rFonts w:ascii="Arial" w:hAnsi="Arial" w:cs="Arial"/>
          <w:b/>
          <w:spacing w:val="-2"/>
          <w:lang w:val="es-CR"/>
        </w:rPr>
        <w:t xml:space="preserve"> </w:t>
      </w:r>
      <w:r w:rsidRPr="002110FC">
        <w:rPr>
          <w:rFonts w:ascii="Arial" w:hAnsi="Arial" w:cs="Arial"/>
          <w:b/>
          <w:lang w:val="es-CR"/>
        </w:rPr>
        <w:t xml:space="preserve">la </w:t>
      </w:r>
      <w:r w:rsidRPr="002110FC">
        <w:rPr>
          <w:rFonts w:ascii="Arial" w:hAnsi="Arial" w:cs="Arial"/>
          <w:b/>
          <w:spacing w:val="-1"/>
          <w:lang w:val="es-CR"/>
        </w:rPr>
        <w:t>denuncia</w:t>
      </w:r>
    </w:p>
    <w:p w14:paraId="09BAC96F" w14:textId="77777777" w:rsidR="00671664" w:rsidRPr="002110FC" w:rsidRDefault="00671664" w:rsidP="005A1070">
      <w:pPr>
        <w:rPr>
          <w:rFonts w:ascii="Arial" w:eastAsia="Arial" w:hAnsi="Arial" w:cs="Arial"/>
          <w:b/>
          <w:bCs/>
          <w:lang w:val="es-CR"/>
        </w:rPr>
      </w:pPr>
    </w:p>
    <w:p w14:paraId="343EB225" w14:textId="77777777" w:rsidR="006C2C6E" w:rsidRPr="002110FC" w:rsidRDefault="006C2C6E" w:rsidP="005A1070">
      <w:pPr>
        <w:pStyle w:val="Textoindependiente"/>
        <w:ind w:right="181"/>
        <w:jc w:val="both"/>
        <w:rPr>
          <w:rFonts w:cs="Arial"/>
          <w:spacing w:val="-1"/>
          <w:lang w:val="es-CR"/>
        </w:rPr>
      </w:pPr>
      <w:r w:rsidRPr="002110FC">
        <w:rPr>
          <w:rFonts w:cs="Arial"/>
          <w:spacing w:val="-1"/>
          <w:lang w:val="es-CR"/>
        </w:rPr>
        <w:t>La denuncia podrá ser interpuesta por cualquier persona física o jurídica, sea o no agraviada por el hecho denunciado. El denunciante podrá formular la denuncia por escrito y deberá firmarla. En caso de que la denuncia sea presentada por una persona jurídica, deberá acompañarse de la personería jurídica en la que consten las facultades de representación del firmante.</w:t>
      </w:r>
    </w:p>
    <w:p w14:paraId="644514F9" w14:textId="77777777" w:rsidR="006C2C6E" w:rsidRPr="002110FC" w:rsidRDefault="006C2C6E" w:rsidP="005A1070">
      <w:pPr>
        <w:pStyle w:val="Textoindependiente"/>
        <w:ind w:right="181"/>
        <w:jc w:val="both"/>
        <w:rPr>
          <w:rFonts w:cs="Arial"/>
          <w:spacing w:val="-1"/>
          <w:lang w:val="es-CR"/>
        </w:rPr>
      </w:pPr>
    </w:p>
    <w:p w14:paraId="49428500" w14:textId="77777777" w:rsidR="006C2C6E" w:rsidRPr="002110FC" w:rsidRDefault="006C2C6E" w:rsidP="005A1070">
      <w:pPr>
        <w:pStyle w:val="Textoindependiente"/>
        <w:ind w:right="181"/>
        <w:jc w:val="both"/>
        <w:rPr>
          <w:rFonts w:cs="Arial"/>
          <w:spacing w:val="-1"/>
          <w:lang w:val="es-CR"/>
        </w:rPr>
      </w:pPr>
      <w:r w:rsidRPr="002110FC">
        <w:rPr>
          <w:rFonts w:cs="Arial"/>
          <w:spacing w:val="-1"/>
          <w:lang w:val="es-CR"/>
        </w:rPr>
        <w:t>Asimismo, el denunciante podrá apersonarse ante el Órgano Técnico correspondiente, u oficina habilitada al efecto, para realizar la denuncia verbal. Se levantará un acta de la denuncia que deberá ser firmada por el denunciante y por el funcionario que la reciba.</w:t>
      </w:r>
    </w:p>
    <w:p w14:paraId="17F52419" w14:textId="77777777" w:rsidR="006C2C6E" w:rsidRPr="002110FC" w:rsidRDefault="006C2C6E" w:rsidP="005A1070">
      <w:pPr>
        <w:pStyle w:val="Textoindependiente"/>
        <w:ind w:right="181"/>
        <w:jc w:val="both"/>
        <w:rPr>
          <w:rFonts w:cs="Arial"/>
          <w:spacing w:val="-1"/>
          <w:lang w:val="es-CR"/>
        </w:rPr>
      </w:pPr>
    </w:p>
    <w:p w14:paraId="3276976B" w14:textId="5E4DFC57" w:rsidR="006C2C6E" w:rsidRPr="002110FC" w:rsidRDefault="006C2C6E" w:rsidP="005A1070">
      <w:pPr>
        <w:pStyle w:val="Textoindependiente"/>
        <w:ind w:right="181"/>
        <w:jc w:val="both"/>
        <w:rPr>
          <w:rFonts w:cs="Arial"/>
          <w:spacing w:val="-1"/>
          <w:lang w:val="es-CR"/>
        </w:rPr>
      </w:pPr>
      <w:r w:rsidRPr="002110FC">
        <w:rPr>
          <w:rFonts w:cs="Arial"/>
          <w:spacing w:val="-1"/>
          <w:lang w:val="es-CR"/>
        </w:rPr>
        <w:t>Todas las denuncias deben cumplir con los requisitos establecidos en el artículo 32 de la Ley N.° 9736 y en el artículo 3</w:t>
      </w:r>
      <w:r w:rsidR="008424EF" w:rsidRPr="002110FC">
        <w:rPr>
          <w:rFonts w:cs="Arial"/>
          <w:spacing w:val="-1"/>
          <w:lang w:val="es-CR"/>
        </w:rPr>
        <w:t>4</w:t>
      </w:r>
      <w:r w:rsidRPr="002110FC">
        <w:rPr>
          <w:rFonts w:cs="Arial"/>
          <w:spacing w:val="-1"/>
          <w:lang w:val="es-CR"/>
        </w:rPr>
        <w:t xml:space="preserve"> del presente reglamento. </w:t>
      </w:r>
    </w:p>
    <w:p w14:paraId="0A9BB087" w14:textId="77777777" w:rsidR="006C2C6E" w:rsidRPr="002110FC" w:rsidRDefault="006C2C6E" w:rsidP="005A1070">
      <w:pPr>
        <w:pStyle w:val="Textoindependiente"/>
        <w:ind w:right="181"/>
        <w:jc w:val="both"/>
        <w:rPr>
          <w:rFonts w:cs="Arial"/>
          <w:spacing w:val="-1"/>
          <w:lang w:val="es-CR"/>
        </w:rPr>
      </w:pPr>
    </w:p>
    <w:p w14:paraId="11CFD78E" w14:textId="5F93D1A9" w:rsidR="006C2C6E" w:rsidRPr="002110FC" w:rsidRDefault="006C2C6E" w:rsidP="005A1070">
      <w:pPr>
        <w:pStyle w:val="Textoindependiente"/>
        <w:ind w:right="181"/>
        <w:jc w:val="both"/>
        <w:rPr>
          <w:rFonts w:cs="Arial"/>
          <w:spacing w:val="-1"/>
          <w:lang w:val="es-CR"/>
        </w:rPr>
      </w:pPr>
      <w:r w:rsidRPr="002110FC">
        <w:rPr>
          <w:rFonts w:cs="Arial"/>
          <w:bCs/>
          <w:spacing w:val="-2"/>
          <w:lang w:val="es-CR"/>
        </w:rPr>
        <w:t>En el caso de que se presente una denuncia anónima, la información que se aporte con esta podría ser considerada por el Encargado de Investigaciones del Órgano Técnico de la autoridad de competencia correspondiente, para ordenar de oficio el inicio de una investigación preliminar</w:t>
      </w:r>
      <w:r w:rsidRPr="002110FC">
        <w:rPr>
          <w:rFonts w:cs="Arial"/>
          <w:spacing w:val="-1"/>
          <w:lang w:val="es-CR"/>
        </w:rPr>
        <w:t>.</w:t>
      </w:r>
    </w:p>
    <w:p w14:paraId="6D8D1203" w14:textId="77777777" w:rsidR="006C2C6E" w:rsidRPr="002110FC" w:rsidRDefault="006C2C6E" w:rsidP="005A1070">
      <w:pPr>
        <w:pStyle w:val="Textoindependiente"/>
        <w:ind w:right="181"/>
        <w:jc w:val="both"/>
        <w:rPr>
          <w:rFonts w:cs="Arial"/>
          <w:spacing w:val="-1"/>
          <w:lang w:val="es-CR"/>
        </w:rPr>
      </w:pPr>
    </w:p>
    <w:p w14:paraId="57F8FC78" w14:textId="77777777" w:rsidR="006C2C6E" w:rsidRPr="002110FC" w:rsidRDefault="006C2C6E" w:rsidP="005A1070">
      <w:pPr>
        <w:pStyle w:val="Textoindependiente"/>
        <w:ind w:right="181"/>
        <w:jc w:val="both"/>
        <w:rPr>
          <w:rFonts w:cs="Arial"/>
          <w:spacing w:val="-1"/>
          <w:lang w:val="es-CR"/>
        </w:rPr>
      </w:pPr>
      <w:r w:rsidRPr="002110FC">
        <w:rPr>
          <w:rFonts w:cs="Arial"/>
          <w:spacing w:val="-1"/>
          <w:lang w:val="es-CR"/>
        </w:rPr>
        <w:t>Cuando la denuncia sea interpuesta ante cualquier otro ente u órgano de la Administración Pública, el funcionario que reciba la denuncia deberá señalar, tanto en el documento original como en el documento de recibido, su nombre completo; número de cédula; la fecha y la hora exacta de recibido; la oficina que brinde el recibido; el número de folios que componen la denuncia; y una descripción de los documentos que componen la denuncia. El ente u órgano que lo reciba deberá remitirla en un plazo de hasta cinco días hábiles al Órgano Técnico de la autoridad de competencia correspondiente, en cuyo caso la denuncia se tendrá por interpuesta el día que sea recibida por el Órgano Técnico correspondiente.</w:t>
      </w:r>
    </w:p>
    <w:p w14:paraId="05FA5958" w14:textId="77777777" w:rsidR="006C2C6E" w:rsidRPr="002110FC" w:rsidRDefault="006C2C6E" w:rsidP="005A1070">
      <w:pPr>
        <w:pStyle w:val="Textoindependiente"/>
        <w:ind w:right="181"/>
        <w:jc w:val="both"/>
        <w:rPr>
          <w:rFonts w:cs="Arial"/>
          <w:spacing w:val="-1"/>
          <w:lang w:val="es-CR"/>
        </w:rPr>
      </w:pPr>
    </w:p>
    <w:p w14:paraId="25A9C1D6" w14:textId="70423EF6" w:rsidR="00671664" w:rsidRPr="002110FC" w:rsidRDefault="006C2C6E" w:rsidP="005A1070">
      <w:pPr>
        <w:pStyle w:val="Textoindependiente"/>
        <w:ind w:right="181"/>
        <w:jc w:val="both"/>
        <w:rPr>
          <w:rFonts w:cs="Arial"/>
          <w:spacing w:val="-1"/>
          <w:lang w:val="es-CR"/>
        </w:rPr>
      </w:pPr>
      <w:r w:rsidRPr="002110FC">
        <w:rPr>
          <w:rFonts w:cs="Arial"/>
          <w:spacing w:val="-1"/>
          <w:lang w:val="es-CR"/>
        </w:rPr>
        <w:t>El recibo de la denuncia por parte de un funcionario del Órgano Técnico o de otra oficina pública no prejuzgará sobre su pertinencia o procedencia.</w:t>
      </w:r>
    </w:p>
    <w:p w14:paraId="7C7DFE50" w14:textId="77777777" w:rsidR="00671664" w:rsidRPr="002110FC" w:rsidRDefault="00671664" w:rsidP="005A1070">
      <w:pPr>
        <w:rPr>
          <w:rFonts w:ascii="Arial" w:eastAsia="Arial" w:hAnsi="Arial" w:cs="Arial"/>
          <w:lang w:val="es-CR"/>
        </w:rPr>
      </w:pPr>
    </w:p>
    <w:p w14:paraId="08923F86" w14:textId="5103C1E8"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5</w:t>
      </w:r>
      <w:r w:rsidR="003614A9" w:rsidRPr="002110FC">
        <w:rPr>
          <w:rFonts w:cs="Arial"/>
          <w:spacing w:val="-1"/>
          <w:lang w:val="es-CR"/>
        </w:rPr>
        <w:t>9</w:t>
      </w:r>
      <w:r w:rsidRPr="002110FC">
        <w:rPr>
          <w:rFonts w:cs="Arial"/>
          <w:spacing w:val="-1"/>
          <w:lang w:val="es-CR"/>
        </w:rPr>
        <w:t>.- Denuncias</w:t>
      </w:r>
      <w:r w:rsidRPr="002110FC">
        <w:rPr>
          <w:rFonts w:cs="Arial"/>
          <w:spacing w:val="-2"/>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parte</w:t>
      </w:r>
      <w:r w:rsidRPr="002110FC">
        <w:rPr>
          <w:rFonts w:cs="Arial"/>
          <w:spacing w:val="-2"/>
          <w:lang w:val="es-CR"/>
        </w:rPr>
        <w:t xml:space="preserve"> </w:t>
      </w:r>
      <w:r w:rsidRPr="002110FC">
        <w:rPr>
          <w:rFonts w:cs="Arial"/>
          <w:lang w:val="es-CR"/>
        </w:rPr>
        <w:t xml:space="preserve">de </w:t>
      </w:r>
      <w:r w:rsidRPr="002110FC">
        <w:rPr>
          <w:rFonts w:cs="Arial"/>
          <w:spacing w:val="-1"/>
          <w:lang w:val="es-CR"/>
        </w:rPr>
        <w:t>entidades</w:t>
      </w:r>
      <w:r w:rsidRPr="002110FC">
        <w:rPr>
          <w:rFonts w:cs="Arial"/>
          <w:spacing w:val="-2"/>
          <w:lang w:val="es-CR"/>
        </w:rPr>
        <w:t xml:space="preserve"> </w:t>
      </w:r>
      <w:r w:rsidRPr="002110FC">
        <w:rPr>
          <w:rFonts w:cs="Arial"/>
          <w:spacing w:val="-1"/>
          <w:lang w:val="es-CR"/>
        </w:rPr>
        <w:t>públicas</w:t>
      </w:r>
    </w:p>
    <w:p w14:paraId="6D9B9FEA" w14:textId="77777777" w:rsidR="00671664" w:rsidRPr="002110FC" w:rsidRDefault="00671664" w:rsidP="005A1070">
      <w:pPr>
        <w:rPr>
          <w:rFonts w:ascii="Arial" w:eastAsia="Arial" w:hAnsi="Arial" w:cs="Arial"/>
          <w:b/>
          <w:bCs/>
          <w:lang w:val="es-CR"/>
        </w:rPr>
      </w:pPr>
    </w:p>
    <w:p w14:paraId="30006BAF" w14:textId="01D0D51B" w:rsidR="00671664" w:rsidRPr="002110FC" w:rsidRDefault="008305DB" w:rsidP="005A1070">
      <w:pPr>
        <w:pStyle w:val="Textoindependiente"/>
        <w:ind w:right="116"/>
        <w:jc w:val="both"/>
        <w:rPr>
          <w:rFonts w:cs="Arial"/>
          <w:lang w:val="es-CR"/>
        </w:rPr>
      </w:pPr>
      <w:r w:rsidRPr="002110FC">
        <w:rPr>
          <w:rFonts w:cs="Arial"/>
          <w:bCs/>
          <w:spacing w:val="-2"/>
          <w:lang w:val="es-CR"/>
        </w:rPr>
        <w:t>Toda entidad pública, estatal o no estatal, deberá denunciar ante la autoridad de competencia correspondiente las prácticas contrarias a la competencia que están tipificadas en la Ley N.°</w:t>
      </w:r>
      <w:r w:rsidR="00067FE9" w:rsidRPr="002110FC">
        <w:rPr>
          <w:rFonts w:cs="Arial"/>
          <w:bCs/>
          <w:spacing w:val="-2"/>
          <w:lang w:val="es-CR"/>
        </w:rPr>
        <w:t xml:space="preserve"> </w:t>
      </w:r>
      <w:r w:rsidRPr="002110FC">
        <w:rPr>
          <w:rFonts w:cs="Arial"/>
          <w:bCs/>
          <w:spacing w:val="-2"/>
          <w:lang w:val="es-CR"/>
        </w:rPr>
        <w:t>7472</w:t>
      </w:r>
      <w:r w:rsidR="00067FE9" w:rsidRPr="002110FC">
        <w:rPr>
          <w:rFonts w:cs="Arial"/>
          <w:bCs/>
          <w:spacing w:val="-2"/>
          <w:lang w:val="es-CR"/>
        </w:rPr>
        <w:t xml:space="preserve">, en </w:t>
      </w:r>
      <w:r w:rsidRPr="002110FC">
        <w:rPr>
          <w:rFonts w:cs="Arial"/>
          <w:bCs/>
          <w:spacing w:val="-2"/>
          <w:lang w:val="es-CR"/>
        </w:rPr>
        <w:t>la Ley N.°</w:t>
      </w:r>
      <w:r w:rsidR="004620C8" w:rsidRPr="002110FC">
        <w:rPr>
          <w:rFonts w:cs="Arial"/>
          <w:bCs/>
          <w:spacing w:val="-2"/>
          <w:lang w:val="es-CR"/>
        </w:rPr>
        <w:t xml:space="preserve"> </w:t>
      </w:r>
      <w:r w:rsidRPr="002110FC">
        <w:rPr>
          <w:rFonts w:cs="Arial"/>
          <w:bCs/>
          <w:spacing w:val="-2"/>
          <w:lang w:val="es-CR"/>
        </w:rPr>
        <w:t>8642</w:t>
      </w:r>
      <w:r w:rsidR="00067FE9" w:rsidRPr="002110FC">
        <w:rPr>
          <w:rFonts w:cs="Arial"/>
          <w:bCs/>
          <w:spacing w:val="-2"/>
          <w:lang w:val="es-CR"/>
        </w:rPr>
        <w:t>, en la Ley N.° 9736</w:t>
      </w:r>
      <w:r w:rsidRPr="002110FC">
        <w:rPr>
          <w:rFonts w:cs="Arial"/>
          <w:bCs/>
          <w:spacing w:val="-2"/>
          <w:lang w:val="es-CR"/>
        </w:rPr>
        <w:t xml:space="preserve"> y sus reglamentos</w:t>
      </w:r>
      <w:r w:rsidR="00067FE9" w:rsidRPr="002110FC">
        <w:rPr>
          <w:rFonts w:cs="Arial"/>
          <w:bCs/>
          <w:spacing w:val="-2"/>
          <w:lang w:val="es-CR"/>
        </w:rPr>
        <w:t>,</w:t>
      </w:r>
      <w:r w:rsidRPr="002110FC">
        <w:rPr>
          <w:rFonts w:cs="Arial"/>
          <w:bCs/>
          <w:spacing w:val="-2"/>
          <w:lang w:val="es-CR"/>
        </w:rPr>
        <w:t xml:space="preserve"> que lleguen a conocer con motivo del ejercicio de sus funciones. Las denuncias presentadas por entidades públicas deberán cumplir con los requisitos dispuestos en el artículo 32 de la Ley N.° 9736</w:t>
      </w:r>
      <w:r w:rsidR="004620C8" w:rsidRPr="002110FC">
        <w:rPr>
          <w:rFonts w:cs="Arial"/>
          <w:bCs/>
          <w:spacing w:val="-2"/>
          <w:lang w:val="es-CR"/>
        </w:rPr>
        <w:t xml:space="preserve"> </w:t>
      </w:r>
      <w:r w:rsidRPr="002110FC">
        <w:rPr>
          <w:rFonts w:cs="Arial"/>
          <w:bCs/>
          <w:spacing w:val="-2"/>
          <w:lang w:val="es-CR"/>
        </w:rPr>
        <w:t>y en el artículo 3</w:t>
      </w:r>
      <w:r w:rsidR="008424EF" w:rsidRPr="002110FC">
        <w:rPr>
          <w:rFonts w:cs="Arial"/>
          <w:bCs/>
          <w:spacing w:val="-2"/>
          <w:lang w:val="es-CR"/>
        </w:rPr>
        <w:t>4</w:t>
      </w:r>
      <w:r w:rsidRPr="002110FC">
        <w:rPr>
          <w:rFonts w:cs="Arial"/>
          <w:bCs/>
          <w:spacing w:val="-2"/>
          <w:lang w:val="es-CR"/>
        </w:rPr>
        <w:t xml:space="preserve"> del presente reglamento</w:t>
      </w:r>
      <w:r w:rsidR="00977604" w:rsidRPr="002110FC">
        <w:rPr>
          <w:rFonts w:cs="Arial"/>
          <w:spacing w:val="-1"/>
          <w:lang w:val="es-CR"/>
        </w:rPr>
        <w:t>.</w:t>
      </w:r>
    </w:p>
    <w:p w14:paraId="1B2FD4F8" w14:textId="77777777" w:rsidR="00671664" w:rsidRPr="002110FC" w:rsidRDefault="00671664" w:rsidP="005A1070">
      <w:pPr>
        <w:rPr>
          <w:rFonts w:ascii="Arial" w:eastAsia="Arial" w:hAnsi="Arial" w:cs="Arial"/>
          <w:lang w:val="es-CR"/>
        </w:rPr>
      </w:pPr>
    </w:p>
    <w:p w14:paraId="1509F102" w14:textId="5745EAFC"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60</w:t>
      </w:r>
      <w:r w:rsidRPr="002110FC">
        <w:rPr>
          <w:rFonts w:cs="Arial"/>
          <w:spacing w:val="-1"/>
          <w:lang w:val="es-CR"/>
        </w:rPr>
        <w:t>.- Denuncia</w:t>
      </w:r>
      <w:r w:rsidRPr="002110FC">
        <w:rPr>
          <w:rFonts w:cs="Arial"/>
          <w:spacing w:val="-4"/>
          <w:lang w:val="es-CR"/>
        </w:rPr>
        <w:t xml:space="preserve"> </w:t>
      </w:r>
      <w:r w:rsidRPr="002110FC">
        <w:rPr>
          <w:rFonts w:cs="Arial"/>
          <w:spacing w:val="-1"/>
          <w:lang w:val="es-CR"/>
        </w:rPr>
        <w:t>defectuosa</w:t>
      </w:r>
    </w:p>
    <w:p w14:paraId="396F9512" w14:textId="77777777" w:rsidR="00671664" w:rsidRPr="002110FC" w:rsidRDefault="00671664" w:rsidP="005A1070">
      <w:pPr>
        <w:rPr>
          <w:rFonts w:ascii="Arial" w:eastAsia="Arial" w:hAnsi="Arial" w:cs="Arial"/>
          <w:b/>
          <w:bCs/>
          <w:lang w:val="es-CR"/>
        </w:rPr>
      </w:pPr>
    </w:p>
    <w:p w14:paraId="3D0FF60B" w14:textId="4F11D3E5" w:rsidR="00067FE9" w:rsidRPr="002110FC" w:rsidRDefault="008305DB" w:rsidP="005A1070">
      <w:pPr>
        <w:pStyle w:val="Textoindependiente"/>
        <w:ind w:right="115"/>
        <w:jc w:val="both"/>
        <w:rPr>
          <w:rFonts w:cs="Arial"/>
          <w:spacing w:val="-1"/>
          <w:lang w:val="es-CR"/>
        </w:rPr>
      </w:pPr>
      <w:r w:rsidRPr="002110FC">
        <w:rPr>
          <w:rFonts w:cs="Arial"/>
          <w:spacing w:val="-1"/>
          <w:lang w:val="es-CR"/>
        </w:rPr>
        <w:t>En caso de que la denuncia omita alguno de los requisitos establecidos en el artículo 32 de la Ley N.° 9736</w:t>
      </w:r>
      <w:r w:rsidR="008E6880" w:rsidRPr="002110FC">
        <w:rPr>
          <w:rFonts w:cs="Arial"/>
          <w:spacing w:val="-1"/>
          <w:lang w:val="es-CR"/>
        </w:rPr>
        <w:t xml:space="preserve"> </w:t>
      </w:r>
      <w:r w:rsidRPr="002110FC">
        <w:rPr>
          <w:rFonts w:cs="Arial"/>
          <w:spacing w:val="-1"/>
          <w:lang w:val="es-CR"/>
        </w:rPr>
        <w:t>y el artículo 3</w:t>
      </w:r>
      <w:r w:rsidR="008424EF" w:rsidRPr="002110FC">
        <w:rPr>
          <w:rFonts w:cs="Arial"/>
          <w:spacing w:val="-1"/>
          <w:lang w:val="es-CR"/>
        </w:rPr>
        <w:t>4</w:t>
      </w:r>
      <w:r w:rsidRPr="002110FC">
        <w:rPr>
          <w:rFonts w:cs="Arial"/>
          <w:spacing w:val="-1"/>
          <w:lang w:val="es-CR"/>
        </w:rPr>
        <w:t xml:space="preserve"> del presente reglamento, o resulte imprecisa, haciéndose imposible establecer el hecho que la motiva o identificar al agente económico contra quien se dirige, el </w:t>
      </w:r>
      <w:r w:rsidR="00D833AE" w:rsidRPr="002110FC">
        <w:rPr>
          <w:rFonts w:cs="Arial"/>
          <w:spacing w:val="-1"/>
          <w:lang w:val="es-CR"/>
        </w:rPr>
        <w:t>E</w:t>
      </w:r>
      <w:r w:rsidRPr="002110FC">
        <w:rPr>
          <w:rFonts w:cs="Arial"/>
          <w:spacing w:val="-1"/>
          <w:lang w:val="es-CR"/>
        </w:rPr>
        <w:t xml:space="preserve">ncargado de </w:t>
      </w:r>
      <w:r w:rsidR="00D833AE" w:rsidRPr="002110FC">
        <w:rPr>
          <w:rFonts w:cs="Arial"/>
          <w:spacing w:val="-1"/>
          <w:lang w:val="es-CR"/>
        </w:rPr>
        <w:t>I</w:t>
      </w:r>
      <w:r w:rsidRPr="002110FC">
        <w:rPr>
          <w:rFonts w:cs="Arial"/>
          <w:spacing w:val="-1"/>
          <w:lang w:val="es-CR"/>
        </w:rPr>
        <w:t>nvestigaciones del Órgano Técnico correspondiente prevendrá al denunciante dentro de un plazo de cinco días hábiles contados a partir de la recepción. En dicho caso, le otorgará un plazo de cinco días hábiles para que corrija o subsane los defectos de la denuncia presentada.</w:t>
      </w:r>
    </w:p>
    <w:p w14:paraId="594639DD" w14:textId="77777777" w:rsidR="00067FE9" w:rsidRPr="002110FC" w:rsidRDefault="00067FE9" w:rsidP="005A1070">
      <w:pPr>
        <w:pStyle w:val="Textoindependiente"/>
        <w:ind w:right="115"/>
        <w:jc w:val="both"/>
        <w:rPr>
          <w:rFonts w:cs="Arial"/>
          <w:spacing w:val="-1"/>
          <w:lang w:val="es-CR"/>
        </w:rPr>
      </w:pPr>
    </w:p>
    <w:p w14:paraId="19AE45D7" w14:textId="79FAC597" w:rsidR="008305DB" w:rsidRPr="002110FC" w:rsidRDefault="008305DB" w:rsidP="005A1070">
      <w:pPr>
        <w:pStyle w:val="Textoindependiente"/>
        <w:ind w:right="115"/>
        <w:jc w:val="both"/>
        <w:rPr>
          <w:rFonts w:cs="Arial"/>
          <w:spacing w:val="-1"/>
          <w:lang w:val="es-CR"/>
        </w:rPr>
      </w:pPr>
      <w:r w:rsidRPr="002110FC">
        <w:rPr>
          <w:rFonts w:cs="Arial"/>
          <w:spacing w:val="-1"/>
          <w:lang w:val="es-CR"/>
        </w:rPr>
        <w:t xml:space="preserve">La omisión del denunciante de cumplir en tiempo y forma con lo prevenido dará lugar a que el Encargado de </w:t>
      </w:r>
      <w:r w:rsidR="00D833AE" w:rsidRPr="002110FC">
        <w:rPr>
          <w:rFonts w:cs="Arial"/>
          <w:spacing w:val="-1"/>
          <w:lang w:val="es-CR"/>
        </w:rPr>
        <w:t>I</w:t>
      </w:r>
      <w:r w:rsidRPr="002110FC">
        <w:rPr>
          <w:rFonts w:cs="Arial"/>
          <w:spacing w:val="-1"/>
          <w:lang w:val="es-CR"/>
        </w:rPr>
        <w:t>nvestigaciones del Órgano Técnico rechace de plano la denuncia presentada. Lo anterior sin perjuicio de que proceda de oficio cuando así lo estime oportuno, una vez valorados los restantes elementos de la denuncia.</w:t>
      </w:r>
    </w:p>
    <w:p w14:paraId="31F8E28B" w14:textId="77777777" w:rsidR="00671664" w:rsidRPr="002110FC" w:rsidRDefault="00671664" w:rsidP="005A1070">
      <w:pPr>
        <w:rPr>
          <w:rFonts w:ascii="Arial" w:eastAsia="Arial" w:hAnsi="Arial" w:cs="Arial"/>
          <w:lang w:val="es-CR"/>
        </w:rPr>
      </w:pPr>
    </w:p>
    <w:p w14:paraId="3417BB99" w14:textId="432272E8" w:rsidR="00671664" w:rsidRPr="002110FC" w:rsidRDefault="00977604" w:rsidP="005A1070">
      <w:pPr>
        <w:pStyle w:val="Ttulo1"/>
        <w:ind w:left="142"/>
        <w:rPr>
          <w:rFonts w:cs="Arial"/>
          <w:b w:val="0"/>
          <w:bCs w:val="0"/>
          <w:lang w:val="es-CR"/>
        </w:rPr>
      </w:pPr>
      <w:r w:rsidRPr="002110FC">
        <w:rPr>
          <w:rFonts w:cs="Arial"/>
          <w:spacing w:val="-2"/>
          <w:lang w:val="es-CR"/>
        </w:rPr>
        <w:t xml:space="preserve">Artículo </w:t>
      </w:r>
      <w:r w:rsidR="003614A9" w:rsidRPr="002110FC">
        <w:rPr>
          <w:rFonts w:cs="Arial"/>
          <w:spacing w:val="-2"/>
          <w:lang w:val="es-CR"/>
        </w:rPr>
        <w:t>61</w:t>
      </w:r>
      <w:r w:rsidRPr="002110FC">
        <w:rPr>
          <w:rFonts w:cs="Arial"/>
          <w:spacing w:val="-2"/>
          <w:lang w:val="es-CR"/>
        </w:rPr>
        <w:t>.-</w:t>
      </w:r>
      <w:r w:rsidRPr="002110FC">
        <w:rPr>
          <w:rFonts w:cs="Arial"/>
          <w:spacing w:val="-1"/>
          <w:lang w:val="es-CR"/>
        </w:rPr>
        <w:t xml:space="preserve"> Rechazo</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 xml:space="preserve">plano </w:t>
      </w:r>
      <w:r w:rsidRPr="002110FC">
        <w:rPr>
          <w:rFonts w:cs="Arial"/>
          <w:lang w:val="es-CR"/>
        </w:rPr>
        <w:t>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denuncia</w:t>
      </w:r>
    </w:p>
    <w:p w14:paraId="0D84B2E7" w14:textId="77777777" w:rsidR="00671664" w:rsidRPr="002110FC" w:rsidRDefault="00671664" w:rsidP="005A1070">
      <w:pPr>
        <w:rPr>
          <w:rFonts w:ascii="Arial" w:eastAsia="Arial" w:hAnsi="Arial" w:cs="Arial"/>
          <w:b/>
          <w:bCs/>
          <w:lang w:val="es-CR"/>
        </w:rPr>
      </w:pPr>
    </w:p>
    <w:p w14:paraId="36D004FC" w14:textId="2322B34F" w:rsidR="00671664" w:rsidRPr="002110FC" w:rsidRDefault="00977604" w:rsidP="005A1070">
      <w:pPr>
        <w:pStyle w:val="Textoindependiente"/>
        <w:ind w:right="115"/>
        <w:jc w:val="both"/>
        <w:rPr>
          <w:rFonts w:cs="Arial"/>
          <w:lang w:val="es-CR"/>
        </w:rPr>
      </w:pPr>
      <w:r w:rsidRPr="002110FC">
        <w:rPr>
          <w:rFonts w:cs="Arial"/>
          <w:spacing w:val="-1"/>
          <w:lang w:val="es-CR"/>
        </w:rPr>
        <w:t>Para</w:t>
      </w:r>
      <w:r w:rsidRPr="002110FC">
        <w:rPr>
          <w:rFonts w:cs="Arial"/>
          <w:spacing w:val="5"/>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efectos</w:t>
      </w:r>
      <w:r w:rsidRPr="002110FC">
        <w:rPr>
          <w:rFonts w:cs="Arial"/>
          <w:spacing w:val="3"/>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2"/>
          <w:lang w:val="es-CR"/>
        </w:rPr>
        <w:t>artículo</w:t>
      </w:r>
      <w:r w:rsidRPr="002110FC">
        <w:rPr>
          <w:rFonts w:cs="Arial"/>
          <w:spacing w:val="5"/>
          <w:lang w:val="es-CR"/>
        </w:rPr>
        <w:t xml:space="preserve"> </w:t>
      </w:r>
      <w:r w:rsidRPr="002110FC">
        <w:rPr>
          <w:rFonts w:cs="Arial"/>
          <w:lang w:val="es-CR"/>
        </w:rPr>
        <w:t>34</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9"/>
          <w:lang w:val="es-CR"/>
        </w:rPr>
        <w:t xml:space="preserve"> </w:t>
      </w:r>
      <w:r w:rsidR="00D277FC" w:rsidRPr="002110FC">
        <w:rPr>
          <w:rFonts w:cs="Arial"/>
          <w:spacing w:val="-2"/>
          <w:lang w:val="es-CR"/>
        </w:rPr>
        <w:t>Ley N.° 9736</w:t>
      </w:r>
      <w:r w:rsidRPr="002110FC">
        <w:rPr>
          <w:rFonts w:cs="Arial"/>
          <w:spacing w:val="-1"/>
          <w:lang w:val="es-CR"/>
        </w:rPr>
        <w:t>,</w:t>
      </w:r>
      <w:r w:rsidRPr="002110FC">
        <w:rPr>
          <w:rFonts w:cs="Arial"/>
          <w:spacing w:val="4"/>
          <w:lang w:val="es-CR"/>
        </w:rPr>
        <w:t xml:space="preserve"> </w:t>
      </w:r>
      <w:r w:rsidRPr="002110FC">
        <w:rPr>
          <w:rFonts w:cs="Arial"/>
          <w:lang w:val="es-CR"/>
        </w:rPr>
        <w:t>el</w:t>
      </w:r>
      <w:r w:rsidRPr="002110FC">
        <w:rPr>
          <w:rFonts w:cs="Arial"/>
          <w:spacing w:val="2"/>
          <w:lang w:val="es-CR"/>
        </w:rPr>
        <w:t xml:space="preserve"> </w:t>
      </w:r>
      <w:r w:rsidR="00D833AE" w:rsidRPr="002110FC">
        <w:rPr>
          <w:rFonts w:cs="Arial"/>
          <w:spacing w:val="-1"/>
          <w:lang w:val="es-CR"/>
        </w:rPr>
        <w:t>E</w:t>
      </w:r>
      <w:r w:rsidRPr="002110FC">
        <w:rPr>
          <w:rFonts w:cs="Arial"/>
          <w:spacing w:val="-1"/>
          <w:lang w:val="es-CR"/>
        </w:rPr>
        <w:t>ncargado</w:t>
      </w:r>
      <w:r w:rsidRPr="002110FC">
        <w:rPr>
          <w:rFonts w:cs="Arial"/>
          <w:spacing w:val="2"/>
          <w:lang w:val="es-CR"/>
        </w:rPr>
        <w:t xml:space="preserve"> </w:t>
      </w:r>
      <w:r w:rsidRPr="002110FC">
        <w:rPr>
          <w:rFonts w:cs="Arial"/>
          <w:spacing w:val="-2"/>
          <w:lang w:val="es-CR"/>
        </w:rPr>
        <w:t>de</w:t>
      </w:r>
      <w:r w:rsidRPr="002110FC">
        <w:rPr>
          <w:rFonts w:cs="Arial"/>
          <w:spacing w:val="3"/>
          <w:lang w:val="es-CR"/>
        </w:rPr>
        <w:t xml:space="preserve"> </w:t>
      </w:r>
      <w:r w:rsidR="00D833AE" w:rsidRPr="002110FC">
        <w:rPr>
          <w:rFonts w:cs="Arial"/>
          <w:spacing w:val="-1"/>
          <w:lang w:val="es-CR"/>
        </w:rPr>
        <w:t>I</w:t>
      </w:r>
      <w:r w:rsidRPr="002110FC">
        <w:rPr>
          <w:rFonts w:cs="Arial"/>
          <w:spacing w:val="-1"/>
          <w:lang w:val="es-CR"/>
        </w:rPr>
        <w:t>nvestigaciones</w:t>
      </w:r>
      <w:r w:rsidRPr="002110FC">
        <w:rPr>
          <w:rFonts w:cs="Arial"/>
          <w:spacing w:val="59"/>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Técnico, dentro</w:t>
      </w:r>
      <w:r w:rsidRPr="002110FC">
        <w:rPr>
          <w:rFonts w:cs="Arial"/>
          <w:spacing w:val="-4"/>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10</w:t>
      </w:r>
      <w:r w:rsidRPr="002110FC">
        <w:rPr>
          <w:rFonts w:cs="Arial"/>
          <w:spacing w:val="-5"/>
          <w:lang w:val="es-CR"/>
        </w:rPr>
        <w:t xml:space="preserve"> </w:t>
      </w:r>
      <w:r w:rsidRPr="002110FC">
        <w:rPr>
          <w:rFonts w:cs="Arial"/>
          <w:spacing w:val="-1"/>
          <w:lang w:val="es-CR"/>
        </w:rPr>
        <w:t>días</w:t>
      </w:r>
      <w:r w:rsidRPr="002110FC">
        <w:rPr>
          <w:rFonts w:cs="Arial"/>
          <w:spacing w:val="-2"/>
          <w:lang w:val="es-CR"/>
        </w:rPr>
        <w:t xml:space="preserve"> hábiles </w:t>
      </w:r>
      <w:r w:rsidRPr="002110FC">
        <w:rPr>
          <w:rFonts w:cs="Arial"/>
          <w:spacing w:val="-1"/>
          <w:lang w:val="es-CR"/>
        </w:rPr>
        <w:t>posteriores</w:t>
      </w:r>
      <w:r w:rsidRPr="002110FC">
        <w:rPr>
          <w:rFonts w:cs="Arial"/>
          <w:spacing w:val="-2"/>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presentación</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la</w:t>
      </w:r>
      <w:r w:rsidRPr="002110FC">
        <w:rPr>
          <w:rFonts w:cs="Arial"/>
          <w:spacing w:val="65"/>
          <w:lang w:val="es-CR"/>
        </w:rPr>
        <w:t xml:space="preserve"> </w:t>
      </w:r>
      <w:r w:rsidRPr="002110FC">
        <w:rPr>
          <w:rFonts w:cs="Arial"/>
          <w:spacing w:val="-1"/>
          <w:lang w:val="es-CR"/>
        </w:rPr>
        <w:t>denuncia</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forma</w:t>
      </w:r>
      <w:r w:rsidRPr="002110FC">
        <w:rPr>
          <w:rFonts w:cs="Arial"/>
          <w:spacing w:val="-7"/>
          <w:lang w:val="es-CR"/>
        </w:rPr>
        <w:t xml:space="preserve"> </w:t>
      </w:r>
      <w:r w:rsidRPr="002110FC">
        <w:rPr>
          <w:rFonts w:cs="Arial"/>
          <w:lang w:val="es-CR"/>
        </w:rPr>
        <w:t>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vencido</w:t>
      </w:r>
      <w:r w:rsidRPr="002110FC">
        <w:rPr>
          <w:rFonts w:cs="Arial"/>
          <w:spacing w:val="-6"/>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denunciante</w:t>
      </w:r>
      <w:r w:rsidRPr="002110FC">
        <w:rPr>
          <w:rFonts w:cs="Arial"/>
          <w:spacing w:val="-7"/>
          <w:lang w:val="es-CR"/>
        </w:rPr>
        <w:t xml:space="preserve"> </w:t>
      </w:r>
      <w:r w:rsidRPr="002110FC">
        <w:rPr>
          <w:rFonts w:cs="Arial"/>
          <w:spacing w:val="-1"/>
          <w:lang w:val="es-CR"/>
        </w:rPr>
        <w:t>cumpla</w:t>
      </w:r>
      <w:r w:rsidRPr="002110FC">
        <w:rPr>
          <w:rFonts w:cs="Arial"/>
          <w:spacing w:val="-7"/>
          <w:lang w:val="es-CR"/>
        </w:rPr>
        <w:t xml:space="preserve"> </w:t>
      </w:r>
      <w:r w:rsidRPr="002110FC">
        <w:rPr>
          <w:rFonts w:cs="Arial"/>
          <w:spacing w:val="-1"/>
          <w:lang w:val="es-CR"/>
        </w:rPr>
        <w:t>con</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prevención</w:t>
      </w:r>
      <w:r w:rsidRPr="002110FC">
        <w:rPr>
          <w:rFonts w:cs="Arial"/>
          <w:spacing w:val="71"/>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lang w:val="es-CR"/>
        </w:rPr>
        <w:t>se</w:t>
      </w:r>
      <w:r w:rsidRPr="002110FC">
        <w:rPr>
          <w:rFonts w:cs="Arial"/>
          <w:spacing w:val="15"/>
          <w:lang w:val="es-CR"/>
        </w:rPr>
        <w:t xml:space="preserve"> </w:t>
      </w:r>
      <w:r w:rsidRPr="002110FC">
        <w:rPr>
          <w:rFonts w:cs="Arial"/>
          <w:spacing w:val="-1"/>
          <w:lang w:val="es-CR"/>
        </w:rPr>
        <w:t>refiere</w:t>
      </w:r>
      <w:r w:rsidRPr="002110FC">
        <w:rPr>
          <w:rFonts w:cs="Arial"/>
          <w:spacing w:val="15"/>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artículo</w:t>
      </w:r>
      <w:r w:rsidRPr="002110FC">
        <w:rPr>
          <w:rFonts w:cs="Arial"/>
          <w:spacing w:val="20"/>
          <w:lang w:val="es-CR"/>
        </w:rPr>
        <w:t xml:space="preserve"> </w:t>
      </w:r>
      <w:r w:rsidRPr="002110FC">
        <w:rPr>
          <w:rFonts w:cs="Arial"/>
          <w:spacing w:val="-1"/>
          <w:lang w:val="es-CR"/>
        </w:rPr>
        <w:t>5</w:t>
      </w:r>
      <w:r w:rsidR="008424EF" w:rsidRPr="002110FC">
        <w:rPr>
          <w:rFonts w:cs="Arial"/>
          <w:spacing w:val="-1"/>
          <w:lang w:val="es-CR"/>
        </w:rPr>
        <w:t>0</w:t>
      </w:r>
      <w:r w:rsidRPr="002110FC">
        <w:rPr>
          <w:rFonts w:cs="Arial"/>
          <w:spacing w:val="15"/>
          <w:lang w:val="es-CR"/>
        </w:rPr>
        <w:t xml:space="preserve"> </w:t>
      </w:r>
      <w:r w:rsidRPr="002110FC">
        <w:rPr>
          <w:rFonts w:cs="Arial"/>
          <w:spacing w:val="-1"/>
          <w:lang w:val="es-CR"/>
        </w:rPr>
        <w:t>del</w:t>
      </w:r>
      <w:r w:rsidRPr="002110FC">
        <w:rPr>
          <w:rFonts w:cs="Arial"/>
          <w:spacing w:val="16"/>
          <w:lang w:val="es-CR"/>
        </w:rPr>
        <w:t xml:space="preserve"> </w:t>
      </w:r>
      <w:r w:rsidRPr="002110FC">
        <w:rPr>
          <w:rFonts w:cs="Arial"/>
          <w:spacing w:val="-1"/>
          <w:lang w:val="es-CR"/>
        </w:rPr>
        <w:t>presente</w:t>
      </w:r>
      <w:r w:rsidRPr="002110FC">
        <w:rPr>
          <w:rFonts w:cs="Arial"/>
          <w:spacing w:val="15"/>
          <w:lang w:val="es-CR"/>
        </w:rPr>
        <w:t xml:space="preserve"> </w:t>
      </w:r>
      <w:r w:rsidRPr="002110FC">
        <w:rPr>
          <w:rFonts w:cs="Arial"/>
          <w:spacing w:val="-1"/>
          <w:lang w:val="es-CR"/>
        </w:rPr>
        <w:t>reglamento,</w:t>
      </w:r>
      <w:r w:rsidRPr="002110FC">
        <w:rPr>
          <w:rFonts w:cs="Arial"/>
          <w:spacing w:val="14"/>
          <w:lang w:val="es-CR"/>
        </w:rPr>
        <w:t xml:space="preserve"> </w:t>
      </w:r>
      <w:r w:rsidRPr="002110FC">
        <w:rPr>
          <w:rFonts w:cs="Arial"/>
          <w:spacing w:val="-1"/>
          <w:lang w:val="es-CR"/>
        </w:rPr>
        <w:t>mediante</w:t>
      </w:r>
      <w:r w:rsidRPr="002110FC">
        <w:rPr>
          <w:rFonts w:cs="Arial"/>
          <w:spacing w:val="15"/>
          <w:lang w:val="es-CR"/>
        </w:rPr>
        <w:t xml:space="preserve"> </w:t>
      </w:r>
      <w:r w:rsidRPr="002110FC">
        <w:rPr>
          <w:rFonts w:cs="Arial"/>
          <w:spacing w:val="-1"/>
          <w:lang w:val="es-CR"/>
        </w:rPr>
        <w:t>resolución</w:t>
      </w:r>
      <w:r w:rsidRPr="002110FC">
        <w:rPr>
          <w:rFonts w:cs="Arial"/>
          <w:spacing w:val="17"/>
          <w:lang w:val="es-CR"/>
        </w:rPr>
        <w:t xml:space="preserve"> </w:t>
      </w:r>
      <w:r w:rsidRPr="002110FC">
        <w:rPr>
          <w:rFonts w:cs="Arial"/>
          <w:spacing w:val="-1"/>
          <w:lang w:val="es-CR"/>
        </w:rPr>
        <w:t>motivada,</w:t>
      </w:r>
      <w:r w:rsidRPr="002110FC">
        <w:rPr>
          <w:rFonts w:cs="Arial"/>
          <w:spacing w:val="59"/>
          <w:lang w:val="es-CR"/>
        </w:rPr>
        <w:t xml:space="preserve"> </w:t>
      </w:r>
      <w:r w:rsidRPr="002110FC">
        <w:rPr>
          <w:rFonts w:cs="Arial"/>
          <w:spacing w:val="-1"/>
          <w:lang w:val="es-CR"/>
        </w:rPr>
        <w:t>ordenará</w:t>
      </w:r>
      <w:r w:rsidRPr="002110FC">
        <w:rPr>
          <w:rFonts w:cs="Arial"/>
          <w:spacing w:val="43"/>
          <w:lang w:val="es-CR"/>
        </w:rPr>
        <w:t xml:space="preserve"> </w:t>
      </w:r>
      <w:r w:rsidRPr="002110FC">
        <w:rPr>
          <w:rFonts w:cs="Arial"/>
          <w:lang w:val="es-CR"/>
        </w:rPr>
        <w:t>el</w:t>
      </w:r>
      <w:r w:rsidRPr="002110FC">
        <w:rPr>
          <w:rFonts w:cs="Arial"/>
          <w:spacing w:val="45"/>
          <w:lang w:val="es-CR"/>
        </w:rPr>
        <w:t xml:space="preserve"> </w:t>
      </w:r>
      <w:r w:rsidRPr="002110FC">
        <w:rPr>
          <w:rFonts w:cs="Arial"/>
          <w:spacing w:val="-1"/>
          <w:lang w:val="es-CR"/>
        </w:rPr>
        <w:t>rechazo</w:t>
      </w:r>
      <w:r w:rsidRPr="002110FC">
        <w:rPr>
          <w:rFonts w:cs="Arial"/>
          <w:spacing w:val="46"/>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plano</w:t>
      </w:r>
      <w:r w:rsidRPr="002110FC">
        <w:rPr>
          <w:rFonts w:cs="Arial"/>
          <w:spacing w:val="46"/>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denuncia</w:t>
      </w:r>
      <w:r w:rsidRPr="002110FC">
        <w:rPr>
          <w:rFonts w:cs="Arial"/>
          <w:spacing w:val="43"/>
          <w:lang w:val="es-CR"/>
        </w:rPr>
        <w:t xml:space="preserve"> </w:t>
      </w:r>
      <w:r w:rsidRPr="002110FC">
        <w:rPr>
          <w:rFonts w:cs="Arial"/>
          <w:spacing w:val="-1"/>
          <w:lang w:val="es-CR"/>
        </w:rPr>
        <w:t>cuando</w:t>
      </w:r>
      <w:r w:rsidRPr="002110FC">
        <w:rPr>
          <w:rFonts w:cs="Arial"/>
          <w:spacing w:val="49"/>
          <w:lang w:val="es-CR"/>
        </w:rPr>
        <w:t xml:space="preserve"> </w:t>
      </w:r>
      <w:r w:rsidRPr="002110FC">
        <w:rPr>
          <w:rFonts w:cs="Arial"/>
          <w:spacing w:val="-1"/>
          <w:lang w:val="es-CR"/>
        </w:rPr>
        <w:t>ocurra</w:t>
      </w:r>
      <w:r w:rsidRPr="002110FC">
        <w:rPr>
          <w:rFonts w:cs="Arial"/>
          <w:spacing w:val="46"/>
          <w:lang w:val="es-CR"/>
        </w:rPr>
        <w:t xml:space="preserve"> </w:t>
      </w:r>
      <w:r w:rsidRPr="002110FC">
        <w:rPr>
          <w:rFonts w:cs="Arial"/>
          <w:spacing w:val="-1"/>
          <w:lang w:val="es-CR"/>
        </w:rPr>
        <w:t>alguno</w:t>
      </w:r>
      <w:r w:rsidRPr="002110FC">
        <w:rPr>
          <w:rFonts w:cs="Arial"/>
          <w:spacing w:val="43"/>
          <w:lang w:val="es-CR"/>
        </w:rPr>
        <w:t xml:space="preserve"> </w:t>
      </w:r>
      <w:r w:rsidRPr="002110FC">
        <w:rPr>
          <w:rFonts w:cs="Arial"/>
          <w:spacing w:val="-2"/>
          <w:lang w:val="es-CR"/>
        </w:rPr>
        <w:t>de</w:t>
      </w:r>
      <w:r w:rsidRPr="002110FC">
        <w:rPr>
          <w:rFonts w:cs="Arial"/>
          <w:spacing w:val="46"/>
          <w:lang w:val="es-CR"/>
        </w:rPr>
        <w:t xml:space="preserve"> </w:t>
      </w:r>
      <w:r w:rsidRPr="002110FC">
        <w:rPr>
          <w:rFonts w:cs="Arial"/>
          <w:spacing w:val="-1"/>
          <w:lang w:val="es-CR"/>
        </w:rPr>
        <w:t>los</w:t>
      </w:r>
      <w:r w:rsidRPr="002110FC">
        <w:rPr>
          <w:rFonts w:cs="Arial"/>
          <w:spacing w:val="47"/>
          <w:lang w:val="es-CR"/>
        </w:rPr>
        <w:t xml:space="preserve"> </w:t>
      </w:r>
      <w:r w:rsidRPr="002110FC">
        <w:rPr>
          <w:rFonts w:cs="Arial"/>
          <w:spacing w:val="-1"/>
          <w:lang w:val="es-CR"/>
        </w:rPr>
        <w:t>siguientes</w:t>
      </w:r>
      <w:r w:rsidRPr="002110FC">
        <w:rPr>
          <w:rFonts w:cs="Arial"/>
          <w:spacing w:val="59"/>
          <w:lang w:val="es-CR"/>
        </w:rPr>
        <w:t xml:space="preserve"> </w:t>
      </w:r>
      <w:r w:rsidRPr="002110FC">
        <w:rPr>
          <w:rFonts w:cs="Arial"/>
          <w:spacing w:val="-1"/>
          <w:lang w:val="es-CR"/>
        </w:rPr>
        <w:t>supuestos:</w:t>
      </w:r>
    </w:p>
    <w:p w14:paraId="655C12CF" w14:textId="77777777" w:rsidR="00671664" w:rsidRPr="002110FC" w:rsidRDefault="00671664" w:rsidP="005A1070">
      <w:pPr>
        <w:rPr>
          <w:rFonts w:ascii="Arial" w:eastAsia="Arial" w:hAnsi="Arial" w:cs="Arial"/>
          <w:lang w:val="es-CR"/>
        </w:rPr>
      </w:pPr>
    </w:p>
    <w:p w14:paraId="0F4D519C" w14:textId="594F57F9" w:rsidR="00671664" w:rsidRPr="002110FC" w:rsidRDefault="00977604" w:rsidP="005A1070">
      <w:pPr>
        <w:pStyle w:val="Textoindependiente"/>
        <w:numPr>
          <w:ilvl w:val="0"/>
          <w:numId w:val="3"/>
        </w:numPr>
        <w:tabs>
          <w:tab w:val="left" w:pos="702"/>
        </w:tabs>
        <w:ind w:left="702" w:right="114"/>
        <w:jc w:val="both"/>
        <w:rPr>
          <w:rFonts w:cs="Arial"/>
          <w:lang w:val="es-CR"/>
        </w:rPr>
      </w:pPr>
      <w:r w:rsidRPr="002110FC">
        <w:rPr>
          <w:rFonts w:cs="Arial"/>
          <w:spacing w:val="-1"/>
          <w:lang w:val="es-CR"/>
        </w:rPr>
        <w:t>El</w:t>
      </w:r>
      <w:r w:rsidRPr="002110FC">
        <w:rPr>
          <w:rFonts w:cs="Arial"/>
          <w:spacing w:val="50"/>
          <w:lang w:val="es-CR"/>
        </w:rPr>
        <w:t xml:space="preserve"> </w:t>
      </w:r>
      <w:r w:rsidRPr="002110FC">
        <w:rPr>
          <w:rFonts w:cs="Arial"/>
          <w:spacing w:val="-1"/>
          <w:lang w:val="es-CR"/>
        </w:rPr>
        <w:t>denunciante</w:t>
      </w:r>
      <w:r w:rsidRPr="002110FC">
        <w:rPr>
          <w:rFonts w:cs="Arial"/>
          <w:spacing w:val="48"/>
          <w:lang w:val="es-CR"/>
        </w:rPr>
        <w:t xml:space="preserve"> </w:t>
      </w:r>
      <w:r w:rsidRPr="002110FC">
        <w:rPr>
          <w:rFonts w:cs="Arial"/>
          <w:lang w:val="es-CR"/>
        </w:rPr>
        <w:t>no</w:t>
      </w:r>
      <w:r w:rsidRPr="002110FC">
        <w:rPr>
          <w:rFonts w:cs="Arial"/>
          <w:spacing w:val="48"/>
          <w:lang w:val="es-CR"/>
        </w:rPr>
        <w:t xml:space="preserve"> </w:t>
      </w:r>
      <w:r w:rsidRPr="002110FC">
        <w:rPr>
          <w:rFonts w:cs="Arial"/>
          <w:spacing w:val="-1"/>
          <w:lang w:val="es-CR"/>
        </w:rPr>
        <w:t>cumpla</w:t>
      </w:r>
      <w:r w:rsidRPr="002110FC">
        <w:rPr>
          <w:rFonts w:cs="Arial"/>
          <w:spacing w:val="50"/>
          <w:lang w:val="es-CR"/>
        </w:rPr>
        <w:t xml:space="preserve"> </w:t>
      </w:r>
      <w:r w:rsidRPr="002110FC">
        <w:rPr>
          <w:rFonts w:cs="Arial"/>
          <w:lang w:val="es-CR"/>
        </w:rPr>
        <w:t>en</w:t>
      </w:r>
      <w:r w:rsidRPr="002110FC">
        <w:rPr>
          <w:rFonts w:cs="Arial"/>
          <w:spacing w:val="48"/>
          <w:lang w:val="es-CR"/>
        </w:rPr>
        <w:t xml:space="preserve"> </w:t>
      </w:r>
      <w:r w:rsidRPr="002110FC">
        <w:rPr>
          <w:rFonts w:cs="Arial"/>
          <w:spacing w:val="-1"/>
          <w:lang w:val="es-CR"/>
        </w:rPr>
        <w:t>tiempo</w:t>
      </w:r>
      <w:r w:rsidRPr="002110FC">
        <w:rPr>
          <w:rFonts w:cs="Arial"/>
          <w:spacing w:val="48"/>
          <w:lang w:val="es-CR"/>
        </w:rPr>
        <w:t xml:space="preserve"> </w:t>
      </w:r>
      <w:r w:rsidRPr="002110FC">
        <w:rPr>
          <w:rFonts w:cs="Arial"/>
          <w:lang w:val="es-CR"/>
        </w:rPr>
        <w:t>y</w:t>
      </w:r>
      <w:r w:rsidRPr="002110FC">
        <w:rPr>
          <w:rFonts w:cs="Arial"/>
          <w:spacing w:val="47"/>
          <w:lang w:val="es-CR"/>
        </w:rPr>
        <w:t xml:space="preserve"> </w:t>
      </w:r>
      <w:r w:rsidRPr="002110FC">
        <w:rPr>
          <w:rFonts w:cs="Arial"/>
          <w:spacing w:val="-1"/>
          <w:lang w:val="es-CR"/>
        </w:rPr>
        <w:t>forma,</w:t>
      </w:r>
      <w:r w:rsidRPr="002110FC">
        <w:rPr>
          <w:rFonts w:cs="Arial"/>
          <w:spacing w:val="49"/>
          <w:lang w:val="es-CR"/>
        </w:rPr>
        <w:t xml:space="preserve"> </w:t>
      </w:r>
      <w:r w:rsidRPr="002110FC">
        <w:rPr>
          <w:rFonts w:cs="Arial"/>
          <w:lang w:val="es-CR"/>
        </w:rPr>
        <w:t>con</w:t>
      </w:r>
      <w:r w:rsidRPr="002110FC">
        <w:rPr>
          <w:rFonts w:cs="Arial"/>
          <w:spacing w:val="48"/>
          <w:lang w:val="es-CR"/>
        </w:rPr>
        <w:t xml:space="preserve"> </w:t>
      </w:r>
      <w:r w:rsidRPr="002110FC">
        <w:rPr>
          <w:rFonts w:cs="Arial"/>
          <w:spacing w:val="-1"/>
          <w:lang w:val="es-CR"/>
        </w:rPr>
        <w:t>la</w:t>
      </w:r>
      <w:r w:rsidRPr="002110FC">
        <w:rPr>
          <w:rFonts w:cs="Arial"/>
          <w:spacing w:val="50"/>
          <w:lang w:val="es-CR"/>
        </w:rPr>
        <w:t xml:space="preserve"> </w:t>
      </w:r>
      <w:r w:rsidRPr="002110FC">
        <w:rPr>
          <w:rFonts w:cs="Arial"/>
          <w:spacing w:val="-1"/>
          <w:lang w:val="es-CR"/>
        </w:rPr>
        <w:t>prevención</w:t>
      </w:r>
      <w:r w:rsidRPr="002110FC">
        <w:rPr>
          <w:rFonts w:cs="Arial"/>
          <w:spacing w:val="48"/>
          <w:lang w:val="es-CR"/>
        </w:rPr>
        <w:t xml:space="preserve"> </w:t>
      </w:r>
      <w:r w:rsidRPr="002110FC">
        <w:rPr>
          <w:rFonts w:cs="Arial"/>
          <w:spacing w:val="-1"/>
          <w:lang w:val="es-CR"/>
        </w:rPr>
        <w:t>hecha</w:t>
      </w:r>
      <w:r w:rsidRPr="002110FC">
        <w:rPr>
          <w:rFonts w:cs="Arial"/>
          <w:spacing w:val="50"/>
          <w:lang w:val="es-CR"/>
        </w:rPr>
        <w:t xml:space="preserve"> </w:t>
      </w:r>
      <w:r w:rsidRPr="002110FC">
        <w:rPr>
          <w:rFonts w:cs="Arial"/>
          <w:spacing w:val="-1"/>
          <w:lang w:val="es-CR"/>
        </w:rPr>
        <w:t>por</w:t>
      </w:r>
      <w:r w:rsidRPr="002110FC">
        <w:rPr>
          <w:rFonts w:cs="Arial"/>
          <w:spacing w:val="50"/>
          <w:lang w:val="es-CR"/>
        </w:rPr>
        <w:t xml:space="preserve"> </w:t>
      </w:r>
      <w:r w:rsidRPr="002110FC">
        <w:rPr>
          <w:rFonts w:cs="Arial"/>
          <w:spacing w:val="-2"/>
          <w:lang w:val="es-CR"/>
        </w:rPr>
        <w:t>el</w:t>
      </w:r>
      <w:r w:rsidRPr="002110FC">
        <w:rPr>
          <w:rFonts w:cs="Arial"/>
          <w:spacing w:val="53"/>
          <w:lang w:val="es-CR"/>
        </w:rPr>
        <w:t xml:space="preserve"> </w:t>
      </w:r>
      <w:r w:rsidR="00D833AE" w:rsidRPr="002110FC">
        <w:rPr>
          <w:rFonts w:cs="Arial"/>
          <w:spacing w:val="-1"/>
          <w:lang w:val="es-CR"/>
        </w:rPr>
        <w:t>E</w:t>
      </w:r>
      <w:r w:rsidRPr="002110FC">
        <w:rPr>
          <w:rFonts w:cs="Arial"/>
          <w:spacing w:val="-1"/>
          <w:lang w:val="es-CR"/>
        </w:rPr>
        <w:t>ncargado</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00D833AE" w:rsidRPr="002110FC">
        <w:rPr>
          <w:rFonts w:cs="Arial"/>
          <w:spacing w:val="-1"/>
          <w:lang w:val="es-CR"/>
        </w:rPr>
        <w:t>I</w:t>
      </w:r>
      <w:r w:rsidRPr="002110FC">
        <w:rPr>
          <w:rFonts w:cs="Arial"/>
          <w:spacing w:val="-1"/>
          <w:lang w:val="es-CR"/>
        </w:rPr>
        <w:t>nvestigaciones</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Técnico,</w:t>
      </w:r>
      <w:r w:rsidRPr="002110FC">
        <w:rPr>
          <w:rFonts w:cs="Arial"/>
          <w:spacing w:val="-6"/>
          <w:lang w:val="es-CR"/>
        </w:rPr>
        <w:t xml:space="preserve"> </w:t>
      </w:r>
      <w:r w:rsidRPr="002110FC">
        <w:rPr>
          <w:rFonts w:cs="Arial"/>
          <w:spacing w:val="-1"/>
          <w:lang w:val="es-CR"/>
        </w:rPr>
        <w:t>conforme</w:t>
      </w:r>
      <w:r w:rsidRPr="002110FC">
        <w:rPr>
          <w:rFonts w:cs="Arial"/>
          <w:spacing w:val="-9"/>
          <w:lang w:val="es-CR"/>
        </w:rPr>
        <w:t xml:space="preserve"> </w:t>
      </w:r>
      <w:r w:rsidRPr="002110FC">
        <w:rPr>
          <w:rFonts w:cs="Arial"/>
          <w:lang w:val="es-CR"/>
        </w:rPr>
        <w:t>al</w:t>
      </w:r>
      <w:r w:rsidRPr="002110FC">
        <w:rPr>
          <w:rFonts w:cs="Arial"/>
          <w:spacing w:val="-8"/>
          <w:lang w:val="es-CR"/>
        </w:rPr>
        <w:t xml:space="preserve"> </w:t>
      </w:r>
      <w:r w:rsidRPr="002110FC">
        <w:rPr>
          <w:rFonts w:cs="Arial"/>
          <w:spacing w:val="-1"/>
          <w:lang w:val="es-CR"/>
        </w:rPr>
        <w:t>artículo</w:t>
      </w:r>
      <w:r w:rsidRPr="002110FC">
        <w:rPr>
          <w:rFonts w:cs="Arial"/>
          <w:spacing w:val="-7"/>
          <w:lang w:val="es-CR"/>
        </w:rPr>
        <w:t xml:space="preserve"> </w:t>
      </w:r>
      <w:r w:rsidRPr="002110FC">
        <w:rPr>
          <w:rFonts w:cs="Arial"/>
          <w:lang w:val="es-CR"/>
        </w:rPr>
        <w:t>33</w:t>
      </w:r>
      <w:r w:rsidRPr="002110FC">
        <w:rPr>
          <w:rFonts w:cs="Arial"/>
          <w:spacing w:val="-10"/>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Ley</w:t>
      </w:r>
      <w:r w:rsidR="008305DB" w:rsidRPr="002110FC">
        <w:rPr>
          <w:rFonts w:cs="Arial"/>
          <w:lang w:val="es-CR"/>
        </w:rPr>
        <w:t xml:space="preserve"> </w:t>
      </w:r>
      <w:r w:rsidRPr="002110FC">
        <w:rPr>
          <w:rFonts w:cs="Arial"/>
          <w:spacing w:val="-1"/>
          <w:lang w:val="es-CR"/>
        </w:rPr>
        <w:t>N.°</w:t>
      </w:r>
      <w:r w:rsidRPr="002110FC">
        <w:rPr>
          <w:rFonts w:cs="Arial"/>
          <w:spacing w:val="-4"/>
          <w:lang w:val="es-CR"/>
        </w:rPr>
        <w:t xml:space="preserve"> </w:t>
      </w:r>
      <w:r w:rsidRPr="002110FC">
        <w:rPr>
          <w:rFonts w:cs="Arial"/>
          <w:spacing w:val="-1"/>
          <w:lang w:val="es-CR"/>
        </w:rPr>
        <w:t>9736</w:t>
      </w:r>
      <w:r w:rsidR="008305DB" w:rsidRPr="002110FC">
        <w:rPr>
          <w:rFonts w:cs="Arial"/>
          <w:spacing w:val="-1"/>
          <w:lang w:val="es-CR"/>
        </w:rPr>
        <w:t xml:space="preserve"> </w:t>
      </w:r>
      <w:r w:rsidRPr="002110FC">
        <w:rPr>
          <w:rFonts w:cs="Arial"/>
          <w:lang w:val="es-CR"/>
        </w:rPr>
        <w:t>y</w:t>
      </w:r>
      <w:r w:rsidRPr="002110FC">
        <w:rPr>
          <w:rFonts w:cs="Arial"/>
          <w:spacing w:val="-4"/>
          <w:lang w:val="es-CR"/>
        </w:rPr>
        <w:t xml:space="preserve"> </w:t>
      </w:r>
      <w:r w:rsidRPr="002110FC">
        <w:rPr>
          <w:rFonts w:cs="Arial"/>
          <w:lang w:val="es-CR"/>
        </w:rPr>
        <w:t>al</w:t>
      </w:r>
      <w:r w:rsidRPr="002110FC">
        <w:rPr>
          <w:rFonts w:cs="Arial"/>
          <w:spacing w:val="-1"/>
          <w:lang w:val="es-CR"/>
        </w:rPr>
        <w:t xml:space="preserve"> artículo</w:t>
      </w:r>
      <w:r w:rsidRPr="002110FC">
        <w:rPr>
          <w:rFonts w:cs="Arial"/>
          <w:lang w:val="es-CR"/>
        </w:rPr>
        <w:t xml:space="preserve"> </w:t>
      </w:r>
      <w:r w:rsidR="008424EF" w:rsidRPr="002110FC">
        <w:rPr>
          <w:rFonts w:cs="Arial"/>
          <w:spacing w:val="-1"/>
          <w:lang w:val="es-CR"/>
        </w:rPr>
        <w:t>60</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presente</w:t>
      </w:r>
      <w:r w:rsidRPr="002110FC">
        <w:rPr>
          <w:rFonts w:cs="Arial"/>
          <w:lang w:val="es-CR"/>
        </w:rPr>
        <w:t xml:space="preserve"> </w:t>
      </w:r>
      <w:r w:rsidRPr="002110FC">
        <w:rPr>
          <w:rFonts w:cs="Arial"/>
          <w:spacing w:val="-1"/>
          <w:lang w:val="es-CR"/>
        </w:rPr>
        <w:t>reglamento.</w:t>
      </w:r>
    </w:p>
    <w:p w14:paraId="244098D4" w14:textId="75DCA227" w:rsidR="00671664" w:rsidRPr="002110FC" w:rsidRDefault="00977604" w:rsidP="005A1070">
      <w:pPr>
        <w:pStyle w:val="Textoindependiente"/>
        <w:numPr>
          <w:ilvl w:val="0"/>
          <w:numId w:val="3"/>
        </w:numPr>
        <w:tabs>
          <w:tab w:val="left" w:pos="702"/>
        </w:tabs>
        <w:ind w:left="702" w:right="114"/>
        <w:jc w:val="both"/>
        <w:rPr>
          <w:rFonts w:cs="Arial"/>
          <w:lang w:val="es-CR"/>
        </w:rPr>
      </w:pPr>
      <w:r w:rsidRPr="002110FC">
        <w:rPr>
          <w:rFonts w:cs="Arial"/>
          <w:lang w:val="es-CR"/>
        </w:rPr>
        <w:t>La</w:t>
      </w:r>
      <w:r w:rsidRPr="002110FC">
        <w:rPr>
          <w:rFonts w:cs="Arial"/>
          <w:spacing w:val="5"/>
          <w:lang w:val="es-CR"/>
        </w:rPr>
        <w:t xml:space="preserve"> </w:t>
      </w:r>
      <w:r w:rsidRPr="002110FC">
        <w:rPr>
          <w:rFonts w:cs="Arial"/>
          <w:spacing w:val="-1"/>
          <w:lang w:val="es-CR"/>
        </w:rPr>
        <w:t>denuncia</w:t>
      </w:r>
      <w:r w:rsidRPr="002110FC">
        <w:rPr>
          <w:rFonts w:cs="Arial"/>
          <w:spacing w:val="5"/>
          <w:lang w:val="es-CR"/>
        </w:rPr>
        <w:t xml:space="preserve"> </w:t>
      </w:r>
      <w:r w:rsidRPr="002110FC">
        <w:rPr>
          <w:rFonts w:cs="Arial"/>
          <w:lang w:val="es-CR"/>
        </w:rPr>
        <w:t>sea</w:t>
      </w:r>
      <w:r w:rsidRPr="002110FC">
        <w:rPr>
          <w:rFonts w:cs="Arial"/>
          <w:spacing w:val="5"/>
          <w:lang w:val="es-CR"/>
        </w:rPr>
        <w:t xml:space="preserve"> </w:t>
      </w:r>
      <w:r w:rsidRPr="002110FC">
        <w:rPr>
          <w:rFonts w:cs="Arial"/>
          <w:spacing w:val="-1"/>
          <w:lang w:val="es-CR"/>
        </w:rPr>
        <w:t>abiertamente</w:t>
      </w:r>
      <w:r w:rsidRPr="002110FC">
        <w:rPr>
          <w:rFonts w:cs="Arial"/>
          <w:spacing w:val="2"/>
          <w:lang w:val="es-CR"/>
        </w:rPr>
        <w:t xml:space="preserve"> </w:t>
      </w:r>
      <w:r w:rsidRPr="002110FC">
        <w:rPr>
          <w:rFonts w:cs="Arial"/>
          <w:spacing w:val="-1"/>
          <w:lang w:val="es-CR"/>
        </w:rPr>
        <w:t>extemporánea,</w:t>
      </w:r>
      <w:r w:rsidRPr="002110FC">
        <w:rPr>
          <w:rFonts w:cs="Arial"/>
          <w:spacing w:val="6"/>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1"/>
          <w:lang w:val="es-CR"/>
        </w:rPr>
        <w:t>haber</w:t>
      </w:r>
      <w:r w:rsidRPr="002110FC">
        <w:rPr>
          <w:rFonts w:cs="Arial"/>
          <w:spacing w:val="4"/>
          <w:lang w:val="es-CR"/>
        </w:rPr>
        <w:t xml:space="preserve"> </w:t>
      </w:r>
      <w:r w:rsidRPr="002110FC">
        <w:rPr>
          <w:rFonts w:cs="Arial"/>
          <w:spacing w:val="-1"/>
          <w:lang w:val="es-CR"/>
        </w:rPr>
        <w:t>caducado</w:t>
      </w:r>
      <w:r w:rsidRPr="002110FC">
        <w:rPr>
          <w:rFonts w:cs="Arial"/>
          <w:spacing w:val="5"/>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spacing w:val="-1"/>
          <w:lang w:val="es-CR"/>
        </w:rPr>
        <w:t>para</w:t>
      </w:r>
      <w:r w:rsidRPr="002110FC">
        <w:rPr>
          <w:rFonts w:cs="Arial"/>
          <w:spacing w:val="5"/>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interposición</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1"/>
          <w:lang w:val="es-CR"/>
        </w:rPr>
        <w:t>denuncia</w:t>
      </w:r>
      <w:r w:rsidRPr="002110FC">
        <w:rPr>
          <w:rFonts w:cs="Arial"/>
          <w:spacing w:val="60"/>
          <w:lang w:val="es-CR"/>
        </w:rPr>
        <w:t xml:space="preserve"> </w:t>
      </w:r>
      <w:r w:rsidRPr="002110FC">
        <w:rPr>
          <w:rFonts w:cs="Arial"/>
          <w:spacing w:val="-1"/>
          <w:lang w:val="es-CR"/>
        </w:rPr>
        <w:t>regulado</w:t>
      </w:r>
      <w:r w:rsidRPr="002110FC">
        <w:rPr>
          <w:rFonts w:cs="Arial"/>
          <w:spacing w:val="60"/>
          <w:lang w:val="es-CR"/>
        </w:rPr>
        <w:t xml:space="preserve"> </w:t>
      </w:r>
      <w:r w:rsidRPr="002110FC">
        <w:rPr>
          <w:rFonts w:cs="Arial"/>
          <w:lang w:val="es-CR"/>
        </w:rPr>
        <w:t>en</w:t>
      </w:r>
      <w:r w:rsidRPr="002110FC">
        <w:rPr>
          <w:rFonts w:cs="Arial"/>
          <w:spacing w:val="60"/>
          <w:lang w:val="es-CR"/>
        </w:rPr>
        <w:t xml:space="preserve"> </w:t>
      </w:r>
      <w:r w:rsidRPr="002110FC">
        <w:rPr>
          <w:rFonts w:cs="Arial"/>
          <w:lang w:val="es-CR"/>
        </w:rPr>
        <w:t>el</w:t>
      </w:r>
      <w:r w:rsidRPr="002110FC">
        <w:rPr>
          <w:rFonts w:cs="Arial"/>
          <w:spacing w:val="60"/>
          <w:lang w:val="es-CR"/>
        </w:rPr>
        <w:t xml:space="preserve"> </w:t>
      </w:r>
      <w:r w:rsidRPr="002110FC">
        <w:rPr>
          <w:rFonts w:cs="Arial"/>
          <w:spacing w:val="-1"/>
          <w:lang w:val="es-CR"/>
        </w:rPr>
        <w:t>artículo</w:t>
      </w:r>
      <w:r w:rsidRPr="002110FC">
        <w:rPr>
          <w:rFonts w:cs="Arial"/>
          <w:spacing w:val="60"/>
          <w:lang w:val="es-CR"/>
        </w:rPr>
        <w:t xml:space="preserve"> </w:t>
      </w:r>
      <w:r w:rsidRPr="002110FC">
        <w:rPr>
          <w:rFonts w:cs="Arial"/>
          <w:spacing w:val="-1"/>
          <w:lang w:val="es-CR"/>
        </w:rPr>
        <w:t>129</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Ley</w:t>
      </w:r>
      <w:r w:rsidRPr="002110FC">
        <w:rPr>
          <w:rFonts w:cs="Arial"/>
          <w:spacing w:val="58"/>
          <w:lang w:val="es-CR"/>
        </w:rPr>
        <w:t xml:space="preserve"> </w:t>
      </w:r>
      <w:r w:rsidRPr="002110FC">
        <w:rPr>
          <w:rFonts w:cs="Arial"/>
          <w:spacing w:val="-1"/>
          <w:lang w:val="es-CR"/>
        </w:rPr>
        <w:t>N.°</w:t>
      </w:r>
      <w:r w:rsidR="00811A4F" w:rsidRPr="002110FC">
        <w:rPr>
          <w:rFonts w:cs="Arial"/>
          <w:lang w:val="es-CR"/>
        </w:rPr>
        <w:t xml:space="preserve"> </w:t>
      </w:r>
      <w:r w:rsidRPr="002110FC">
        <w:rPr>
          <w:rFonts w:cs="Arial"/>
          <w:spacing w:val="-1"/>
          <w:lang w:val="es-CR"/>
        </w:rPr>
        <w:t>9736.</w:t>
      </w:r>
    </w:p>
    <w:p w14:paraId="2417B729" w14:textId="1BC90956" w:rsidR="00671664" w:rsidRPr="002110FC" w:rsidRDefault="00977604" w:rsidP="005A1070">
      <w:pPr>
        <w:pStyle w:val="Textoindependiente"/>
        <w:numPr>
          <w:ilvl w:val="0"/>
          <w:numId w:val="3"/>
        </w:numPr>
        <w:tabs>
          <w:tab w:val="left" w:pos="702"/>
        </w:tabs>
        <w:ind w:left="702" w:right="113"/>
        <w:jc w:val="both"/>
        <w:rPr>
          <w:rFonts w:cs="Arial"/>
          <w:lang w:val="es-CR"/>
        </w:rPr>
      </w:pPr>
      <w:r w:rsidRPr="002110FC">
        <w:rPr>
          <w:rFonts w:cs="Arial"/>
          <w:lang w:val="es-CR"/>
        </w:rPr>
        <w:t>La</w:t>
      </w:r>
      <w:r w:rsidRPr="002110FC">
        <w:rPr>
          <w:rFonts w:cs="Arial"/>
          <w:spacing w:val="8"/>
          <w:lang w:val="es-CR"/>
        </w:rPr>
        <w:t xml:space="preserve"> </w:t>
      </w:r>
      <w:r w:rsidRPr="002110FC">
        <w:rPr>
          <w:rFonts w:cs="Arial"/>
          <w:spacing w:val="-1"/>
          <w:lang w:val="es-CR"/>
        </w:rPr>
        <w:t>denuncia</w:t>
      </w:r>
      <w:r w:rsidRPr="002110FC">
        <w:rPr>
          <w:rFonts w:cs="Arial"/>
          <w:spacing w:val="6"/>
          <w:lang w:val="es-CR"/>
        </w:rPr>
        <w:t xml:space="preserve"> </w:t>
      </w:r>
      <w:r w:rsidRPr="002110FC">
        <w:rPr>
          <w:rFonts w:cs="Arial"/>
          <w:lang w:val="es-CR"/>
        </w:rPr>
        <w:t>sea</w:t>
      </w:r>
      <w:r w:rsidRPr="002110FC">
        <w:rPr>
          <w:rFonts w:cs="Arial"/>
          <w:spacing w:val="6"/>
          <w:lang w:val="es-CR"/>
        </w:rPr>
        <w:t xml:space="preserve"> </w:t>
      </w:r>
      <w:r w:rsidRPr="002110FC">
        <w:rPr>
          <w:rFonts w:cs="Arial"/>
          <w:spacing w:val="-1"/>
          <w:lang w:val="es-CR"/>
        </w:rPr>
        <w:t>impertinente,</w:t>
      </w:r>
      <w:r w:rsidRPr="002110FC">
        <w:rPr>
          <w:rFonts w:cs="Arial"/>
          <w:spacing w:val="8"/>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considerarse</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lang w:val="es-CR"/>
        </w:rPr>
        <w:t>no</w:t>
      </w:r>
      <w:r w:rsidRPr="002110FC">
        <w:rPr>
          <w:rFonts w:cs="Arial"/>
          <w:spacing w:val="6"/>
          <w:lang w:val="es-CR"/>
        </w:rPr>
        <w:t xml:space="preserve"> </w:t>
      </w:r>
      <w:r w:rsidRPr="002110FC">
        <w:rPr>
          <w:rFonts w:cs="Arial"/>
          <w:lang w:val="es-CR"/>
        </w:rPr>
        <w:t>es</w:t>
      </w:r>
      <w:r w:rsidRPr="002110FC">
        <w:rPr>
          <w:rFonts w:cs="Arial"/>
          <w:spacing w:val="6"/>
          <w:lang w:val="es-CR"/>
        </w:rPr>
        <w:t xml:space="preserve"> </w:t>
      </w:r>
      <w:r w:rsidRPr="002110FC">
        <w:rPr>
          <w:rFonts w:cs="Arial"/>
          <w:spacing w:val="-1"/>
          <w:lang w:val="es-CR"/>
        </w:rPr>
        <w:t>conveniente,</w:t>
      </w:r>
      <w:r w:rsidRPr="002110FC">
        <w:rPr>
          <w:rFonts w:cs="Arial"/>
          <w:spacing w:val="14"/>
          <w:lang w:val="es-CR"/>
        </w:rPr>
        <w:t xml:space="preserve"> </w:t>
      </w:r>
      <w:r w:rsidRPr="002110FC">
        <w:rPr>
          <w:rFonts w:cs="Arial"/>
          <w:spacing w:val="-2"/>
          <w:lang w:val="es-CR"/>
        </w:rPr>
        <w:t>útil</w:t>
      </w:r>
      <w:r w:rsidRPr="002110FC">
        <w:rPr>
          <w:rFonts w:cs="Arial"/>
          <w:spacing w:val="8"/>
          <w:lang w:val="es-CR"/>
        </w:rPr>
        <w:t xml:space="preserve"> </w:t>
      </w:r>
      <w:r w:rsidRPr="002110FC">
        <w:rPr>
          <w:rFonts w:cs="Arial"/>
          <w:lang w:val="es-CR"/>
        </w:rPr>
        <w:t>o</w:t>
      </w:r>
      <w:r w:rsidRPr="002110FC">
        <w:rPr>
          <w:rFonts w:cs="Arial"/>
          <w:spacing w:val="43"/>
          <w:lang w:val="es-CR"/>
        </w:rPr>
        <w:t xml:space="preserve"> </w:t>
      </w:r>
      <w:r w:rsidRPr="002110FC">
        <w:rPr>
          <w:rFonts w:cs="Arial"/>
          <w:spacing w:val="-1"/>
          <w:lang w:val="es-CR"/>
        </w:rPr>
        <w:t>provechoso</w:t>
      </w:r>
      <w:r w:rsidRPr="002110FC">
        <w:rPr>
          <w:rFonts w:cs="Arial"/>
          <w:spacing w:val="29"/>
          <w:lang w:val="es-CR"/>
        </w:rPr>
        <w:t xml:space="preserve"> </w:t>
      </w:r>
      <w:r w:rsidRPr="002110FC">
        <w:rPr>
          <w:rFonts w:cs="Arial"/>
          <w:spacing w:val="-1"/>
          <w:lang w:val="es-CR"/>
        </w:rPr>
        <w:t>para</w:t>
      </w:r>
      <w:r w:rsidRPr="002110FC">
        <w:rPr>
          <w:rFonts w:cs="Arial"/>
          <w:spacing w:val="29"/>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interés</w:t>
      </w:r>
      <w:r w:rsidRPr="002110FC">
        <w:rPr>
          <w:rFonts w:cs="Arial"/>
          <w:spacing w:val="31"/>
          <w:lang w:val="es-CR"/>
        </w:rPr>
        <w:t xml:space="preserve"> </w:t>
      </w:r>
      <w:r w:rsidRPr="002110FC">
        <w:rPr>
          <w:rFonts w:cs="Arial"/>
          <w:spacing w:val="-1"/>
          <w:lang w:val="es-CR"/>
        </w:rPr>
        <w:t>público</w:t>
      </w:r>
      <w:r w:rsidRPr="002110FC">
        <w:rPr>
          <w:rFonts w:cs="Arial"/>
          <w:spacing w:val="33"/>
          <w:lang w:val="es-CR"/>
        </w:rPr>
        <w:t xml:space="preserve"> </w:t>
      </w:r>
      <w:r w:rsidRPr="002110FC">
        <w:rPr>
          <w:rFonts w:cs="Arial"/>
          <w:spacing w:val="-1"/>
          <w:lang w:val="es-CR"/>
        </w:rPr>
        <w:t>ordenar</w:t>
      </w:r>
      <w:r w:rsidRPr="002110FC">
        <w:rPr>
          <w:rFonts w:cs="Arial"/>
          <w:spacing w:val="30"/>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inicio</w:t>
      </w:r>
      <w:r w:rsidRPr="002110FC">
        <w:rPr>
          <w:rFonts w:cs="Arial"/>
          <w:spacing w:val="31"/>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etapa</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investigación</w:t>
      </w:r>
      <w:r w:rsidRPr="002110FC">
        <w:rPr>
          <w:rFonts w:cs="Arial"/>
          <w:spacing w:val="45"/>
          <w:lang w:val="es-CR"/>
        </w:rPr>
        <w:t xml:space="preserve"> </w:t>
      </w:r>
      <w:r w:rsidRPr="002110FC">
        <w:rPr>
          <w:rFonts w:cs="Arial"/>
          <w:spacing w:val="-1"/>
          <w:lang w:val="es-CR"/>
        </w:rPr>
        <w:t>preliminar, cuando</w:t>
      </w:r>
      <w:r w:rsidRPr="002110FC">
        <w:rPr>
          <w:rFonts w:cs="Arial"/>
          <w:lang w:val="es-CR"/>
        </w:rPr>
        <w:t xml:space="preserve"> </w:t>
      </w:r>
      <w:r w:rsidRPr="002110FC">
        <w:rPr>
          <w:rFonts w:cs="Arial"/>
          <w:spacing w:val="-2"/>
          <w:lang w:val="es-CR"/>
        </w:rPr>
        <w:t>ocurra</w:t>
      </w:r>
      <w:r w:rsidRPr="002110FC">
        <w:rPr>
          <w:rFonts w:cs="Arial"/>
          <w:lang w:val="es-CR"/>
        </w:rPr>
        <w:t xml:space="preserve"> </w:t>
      </w:r>
      <w:r w:rsidRPr="002110FC">
        <w:rPr>
          <w:rFonts w:cs="Arial"/>
          <w:spacing w:val="-1"/>
          <w:lang w:val="es-CR"/>
        </w:rPr>
        <w:t>alguno</w:t>
      </w:r>
      <w:r w:rsidRPr="002110FC">
        <w:rPr>
          <w:rFonts w:cs="Arial"/>
          <w:lang w:val="es-CR"/>
        </w:rPr>
        <w:t xml:space="preserve"> de </w:t>
      </w:r>
      <w:r w:rsidRPr="002110FC">
        <w:rPr>
          <w:rFonts w:cs="Arial"/>
          <w:spacing w:val="-1"/>
          <w:lang w:val="es-CR"/>
        </w:rPr>
        <w:t>los</w:t>
      </w:r>
      <w:r w:rsidRPr="002110FC">
        <w:rPr>
          <w:rFonts w:cs="Arial"/>
          <w:spacing w:val="-2"/>
          <w:lang w:val="es-CR"/>
        </w:rPr>
        <w:t xml:space="preserve"> </w:t>
      </w:r>
      <w:r w:rsidRPr="002110FC">
        <w:rPr>
          <w:rFonts w:cs="Arial"/>
          <w:spacing w:val="-1"/>
          <w:lang w:val="es-CR"/>
        </w:rPr>
        <w:t>siguientes</w:t>
      </w:r>
      <w:r w:rsidRPr="002110FC">
        <w:rPr>
          <w:rFonts w:cs="Arial"/>
          <w:spacing w:val="1"/>
          <w:lang w:val="es-CR"/>
        </w:rPr>
        <w:t xml:space="preserve"> </w:t>
      </w:r>
      <w:r w:rsidRPr="002110FC">
        <w:rPr>
          <w:rFonts w:cs="Arial"/>
          <w:spacing w:val="-1"/>
          <w:lang w:val="es-CR"/>
        </w:rPr>
        <w:t>supuestos:</w:t>
      </w:r>
    </w:p>
    <w:p w14:paraId="3CDA716B" w14:textId="793FD694" w:rsidR="00671664" w:rsidRPr="002110FC" w:rsidRDefault="00977604" w:rsidP="005A1070">
      <w:pPr>
        <w:pStyle w:val="Textoindependiente"/>
        <w:numPr>
          <w:ilvl w:val="1"/>
          <w:numId w:val="3"/>
        </w:numPr>
        <w:tabs>
          <w:tab w:val="left" w:pos="1259"/>
        </w:tabs>
        <w:ind w:right="116"/>
        <w:jc w:val="both"/>
        <w:rPr>
          <w:rFonts w:cs="Arial"/>
          <w:lang w:val="es-CR"/>
        </w:rPr>
      </w:pPr>
      <w:r w:rsidRPr="002110FC">
        <w:rPr>
          <w:rFonts w:cs="Arial"/>
          <w:lang w:val="es-CR"/>
        </w:rPr>
        <w:t>Que</w:t>
      </w:r>
      <w:r w:rsidRPr="002110FC">
        <w:rPr>
          <w:rFonts w:cs="Arial"/>
          <w:spacing w:val="-5"/>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trate</w:t>
      </w:r>
      <w:r w:rsidRPr="002110FC">
        <w:rPr>
          <w:rFonts w:cs="Arial"/>
          <w:spacing w:val="-6"/>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una</w:t>
      </w:r>
      <w:r w:rsidRPr="002110FC">
        <w:rPr>
          <w:rFonts w:cs="Arial"/>
          <w:spacing w:val="-4"/>
          <w:lang w:val="es-CR"/>
        </w:rPr>
        <w:t xml:space="preserve"> </w:t>
      </w:r>
      <w:r w:rsidRPr="002110FC">
        <w:rPr>
          <w:rFonts w:cs="Arial"/>
          <w:spacing w:val="-2"/>
          <w:lang w:val="es-CR"/>
        </w:rPr>
        <w:t>simple</w:t>
      </w:r>
      <w:r w:rsidRPr="002110FC">
        <w:rPr>
          <w:rFonts w:cs="Arial"/>
          <w:spacing w:val="-4"/>
          <w:lang w:val="es-CR"/>
        </w:rPr>
        <w:t xml:space="preserve"> </w:t>
      </w:r>
      <w:r w:rsidRPr="002110FC">
        <w:rPr>
          <w:rFonts w:cs="Arial"/>
          <w:spacing w:val="-1"/>
          <w:lang w:val="es-CR"/>
        </w:rPr>
        <w:t>reiteración</w:t>
      </w:r>
      <w:r w:rsidRPr="002110FC">
        <w:rPr>
          <w:rFonts w:cs="Arial"/>
          <w:spacing w:val="-7"/>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reproducción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una</w:t>
      </w:r>
      <w:r w:rsidRPr="002110FC">
        <w:rPr>
          <w:rFonts w:cs="Arial"/>
          <w:spacing w:val="-4"/>
          <w:lang w:val="es-CR"/>
        </w:rPr>
        <w:t xml:space="preserve"> </w:t>
      </w:r>
      <w:r w:rsidRPr="002110FC">
        <w:rPr>
          <w:rFonts w:cs="Arial"/>
          <w:spacing w:val="-1"/>
          <w:lang w:val="es-CR"/>
        </w:rPr>
        <w:t>gestión</w:t>
      </w:r>
      <w:r w:rsidRPr="002110FC">
        <w:rPr>
          <w:rFonts w:cs="Arial"/>
          <w:spacing w:val="-5"/>
          <w:lang w:val="es-CR"/>
        </w:rPr>
        <w:t xml:space="preserve"> </w:t>
      </w:r>
      <w:r w:rsidRPr="002110FC">
        <w:rPr>
          <w:rFonts w:cs="Arial"/>
          <w:spacing w:val="-2"/>
          <w:lang w:val="es-CR"/>
        </w:rPr>
        <w:t>anterior,</w:t>
      </w:r>
      <w:r w:rsidRPr="002110FC">
        <w:rPr>
          <w:rFonts w:cs="Arial"/>
          <w:spacing w:val="65"/>
          <w:lang w:val="es-CR"/>
        </w:rPr>
        <w:t xml:space="preserve"> </w:t>
      </w:r>
      <w:r w:rsidRPr="002110FC">
        <w:rPr>
          <w:rFonts w:cs="Arial"/>
          <w:spacing w:val="-1"/>
          <w:lang w:val="es-CR"/>
        </w:rPr>
        <w:t>igual</w:t>
      </w:r>
      <w:r w:rsidRPr="002110FC">
        <w:rPr>
          <w:rFonts w:cs="Arial"/>
          <w:spacing w:val="-3"/>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similar,</w:t>
      </w:r>
      <w:r w:rsidRPr="002110FC">
        <w:rPr>
          <w:rFonts w:cs="Arial"/>
          <w:spacing w:val="-2"/>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haya</w:t>
      </w:r>
      <w:r w:rsidRPr="002110FC">
        <w:rPr>
          <w:rFonts w:cs="Arial"/>
          <w:spacing w:val="-7"/>
          <w:lang w:val="es-CR"/>
        </w:rPr>
        <w:t xml:space="preserve"> </w:t>
      </w:r>
      <w:r w:rsidRPr="002110FC">
        <w:rPr>
          <w:rFonts w:cs="Arial"/>
          <w:spacing w:val="-1"/>
          <w:lang w:val="es-CR"/>
        </w:rPr>
        <w:t>sido</w:t>
      </w:r>
      <w:r w:rsidRPr="002110FC">
        <w:rPr>
          <w:rFonts w:cs="Arial"/>
          <w:spacing w:val="-2"/>
          <w:lang w:val="es-CR"/>
        </w:rPr>
        <w:t xml:space="preserve"> </w:t>
      </w:r>
      <w:r w:rsidRPr="002110FC">
        <w:rPr>
          <w:rFonts w:cs="Arial"/>
          <w:spacing w:val="-1"/>
          <w:lang w:val="es-CR"/>
        </w:rPr>
        <w:t>rechazada.</w:t>
      </w:r>
      <w:r w:rsidRPr="002110FC">
        <w:rPr>
          <w:rFonts w:cs="Arial"/>
          <w:spacing w:val="-3"/>
          <w:lang w:val="es-CR"/>
        </w:rPr>
        <w:t xml:space="preserve"> </w:t>
      </w:r>
      <w:r w:rsidRPr="002110FC">
        <w:rPr>
          <w:rFonts w:cs="Arial"/>
          <w:lang w:val="es-CR"/>
        </w:rPr>
        <w:t>Lo</w:t>
      </w:r>
      <w:r w:rsidRPr="002110FC">
        <w:rPr>
          <w:rFonts w:cs="Arial"/>
          <w:spacing w:val="-2"/>
          <w:lang w:val="es-CR"/>
        </w:rPr>
        <w:t xml:space="preserve"> </w:t>
      </w:r>
      <w:r w:rsidRPr="002110FC">
        <w:rPr>
          <w:rFonts w:cs="Arial"/>
          <w:spacing w:val="-1"/>
          <w:lang w:val="es-CR"/>
        </w:rPr>
        <w:t>anterior cuando</w:t>
      </w:r>
      <w:r w:rsidRPr="002110FC">
        <w:rPr>
          <w:rFonts w:cs="Arial"/>
          <w:spacing w:val="-4"/>
          <w:lang w:val="es-CR"/>
        </w:rPr>
        <w:t xml:space="preserve"> </w:t>
      </w:r>
      <w:r w:rsidRPr="002110FC">
        <w:rPr>
          <w:rFonts w:cs="Arial"/>
          <w:lang w:val="es-CR"/>
        </w:rPr>
        <w:t>no</w:t>
      </w:r>
      <w:r w:rsidRPr="002110FC">
        <w:rPr>
          <w:rFonts w:cs="Arial"/>
          <w:spacing w:val="-5"/>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encontrare</w:t>
      </w:r>
      <w:r w:rsidRPr="002110FC">
        <w:rPr>
          <w:rFonts w:cs="Arial"/>
          <w:spacing w:val="41"/>
          <w:lang w:val="es-CR"/>
        </w:rPr>
        <w:t xml:space="preserve"> </w:t>
      </w:r>
      <w:r w:rsidRPr="002110FC">
        <w:rPr>
          <w:rFonts w:cs="Arial"/>
          <w:spacing w:val="-1"/>
          <w:lang w:val="es-CR"/>
        </w:rPr>
        <w:t>motivos</w:t>
      </w:r>
      <w:r w:rsidRPr="002110FC">
        <w:rPr>
          <w:rFonts w:cs="Arial"/>
          <w:spacing w:val="32"/>
          <w:lang w:val="es-CR"/>
        </w:rPr>
        <w:t xml:space="preserve"> </w:t>
      </w:r>
      <w:r w:rsidRPr="002110FC">
        <w:rPr>
          <w:rFonts w:cs="Arial"/>
          <w:spacing w:val="-1"/>
          <w:lang w:val="es-CR"/>
        </w:rPr>
        <w:t>para</w:t>
      </w:r>
      <w:r w:rsidRPr="002110FC">
        <w:rPr>
          <w:rFonts w:cs="Arial"/>
          <w:spacing w:val="31"/>
          <w:lang w:val="es-CR"/>
        </w:rPr>
        <w:t xml:space="preserve"> </w:t>
      </w:r>
      <w:r w:rsidRPr="002110FC">
        <w:rPr>
          <w:rFonts w:cs="Arial"/>
          <w:spacing w:val="-1"/>
          <w:lang w:val="es-CR"/>
        </w:rPr>
        <w:t>variar</w:t>
      </w:r>
      <w:r w:rsidRPr="002110FC">
        <w:rPr>
          <w:rFonts w:cs="Arial"/>
          <w:spacing w:val="32"/>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criterio</w:t>
      </w:r>
      <w:r w:rsidRPr="002110FC">
        <w:rPr>
          <w:rFonts w:cs="Arial"/>
          <w:spacing w:val="33"/>
          <w:lang w:val="es-CR"/>
        </w:rPr>
        <w:t xml:space="preserve"> </w:t>
      </w:r>
      <w:r w:rsidRPr="002110FC">
        <w:rPr>
          <w:rFonts w:cs="Arial"/>
          <w:lang w:val="es-CR"/>
        </w:rPr>
        <w:t>o</w:t>
      </w:r>
      <w:r w:rsidRPr="002110FC">
        <w:rPr>
          <w:rFonts w:cs="Arial"/>
          <w:spacing w:val="31"/>
          <w:lang w:val="es-CR"/>
        </w:rPr>
        <w:t xml:space="preserve"> </w:t>
      </w:r>
      <w:r w:rsidRPr="002110FC">
        <w:rPr>
          <w:rFonts w:cs="Arial"/>
          <w:spacing w:val="-1"/>
          <w:lang w:val="es-CR"/>
        </w:rPr>
        <w:t>razones</w:t>
      </w:r>
      <w:r w:rsidRPr="002110FC">
        <w:rPr>
          <w:rFonts w:cs="Arial"/>
          <w:spacing w:val="35"/>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interés</w:t>
      </w:r>
      <w:r w:rsidRPr="002110FC">
        <w:rPr>
          <w:rFonts w:cs="Arial"/>
          <w:spacing w:val="34"/>
          <w:lang w:val="es-CR"/>
        </w:rPr>
        <w:t xml:space="preserve"> </w:t>
      </w:r>
      <w:r w:rsidRPr="002110FC">
        <w:rPr>
          <w:rFonts w:cs="Arial"/>
          <w:spacing w:val="-1"/>
          <w:lang w:val="es-CR"/>
        </w:rPr>
        <w:t>público</w:t>
      </w:r>
      <w:r w:rsidRPr="002110FC">
        <w:rPr>
          <w:rFonts w:cs="Arial"/>
          <w:spacing w:val="34"/>
          <w:lang w:val="es-CR"/>
        </w:rPr>
        <w:t xml:space="preserve"> </w:t>
      </w:r>
      <w:r w:rsidRPr="002110FC">
        <w:rPr>
          <w:rFonts w:cs="Arial"/>
          <w:spacing w:val="-1"/>
          <w:lang w:val="es-CR"/>
        </w:rPr>
        <w:t>que</w:t>
      </w:r>
      <w:r w:rsidRPr="002110FC">
        <w:rPr>
          <w:rFonts w:cs="Arial"/>
          <w:spacing w:val="31"/>
          <w:lang w:val="es-CR"/>
        </w:rPr>
        <w:t xml:space="preserve"> </w:t>
      </w:r>
      <w:r w:rsidRPr="002110FC">
        <w:rPr>
          <w:rFonts w:cs="Arial"/>
          <w:spacing w:val="-1"/>
          <w:lang w:val="es-CR"/>
        </w:rPr>
        <w:t>justifiquen</w:t>
      </w:r>
      <w:r w:rsidRPr="002110FC">
        <w:rPr>
          <w:rFonts w:cs="Arial"/>
          <w:spacing w:val="63"/>
          <w:lang w:val="es-CR"/>
        </w:rPr>
        <w:t xml:space="preserve"> </w:t>
      </w:r>
      <w:r w:rsidRPr="002110FC">
        <w:rPr>
          <w:rFonts w:cs="Arial"/>
          <w:spacing w:val="-1"/>
          <w:lang w:val="es-CR"/>
        </w:rPr>
        <w:t>reconsiderar la</w:t>
      </w:r>
      <w:r w:rsidRPr="002110FC">
        <w:rPr>
          <w:rFonts w:cs="Arial"/>
          <w:spacing w:val="2"/>
          <w:lang w:val="es-CR"/>
        </w:rPr>
        <w:t xml:space="preserve"> </w:t>
      </w:r>
      <w:r w:rsidRPr="002110FC">
        <w:rPr>
          <w:rFonts w:cs="Arial"/>
          <w:spacing w:val="-1"/>
          <w:lang w:val="es-CR"/>
        </w:rPr>
        <w:t>denuncia.</w:t>
      </w:r>
    </w:p>
    <w:p w14:paraId="2117D784" w14:textId="1580175F" w:rsidR="0027611A" w:rsidRPr="002110FC" w:rsidRDefault="0027611A" w:rsidP="005A1070">
      <w:pPr>
        <w:pStyle w:val="Textoindependiente"/>
        <w:numPr>
          <w:ilvl w:val="1"/>
          <w:numId w:val="3"/>
        </w:numPr>
        <w:tabs>
          <w:tab w:val="left" w:pos="1259"/>
        </w:tabs>
        <w:ind w:right="116"/>
        <w:jc w:val="both"/>
        <w:rPr>
          <w:rFonts w:cs="Arial"/>
          <w:lang w:val="es-CR"/>
        </w:rPr>
      </w:pPr>
      <w:r w:rsidRPr="002110FC">
        <w:rPr>
          <w:rFonts w:cs="Arial"/>
          <w:lang w:val="es-CR"/>
        </w:rPr>
        <w:t>Que</w:t>
      </w:r>
      <w:r w:rsidRPr="002110FC">
        <w:rPr>
          <w:rFonts w:cs="Arial"/>
          <w:spacing w:val="36"/>
          <w:lang w:val="es-CR"/>
        </w:rPr>
        <w:t xml:space="preserve"> </w:t>
      </w:r>
      <w:r w:rsidRPr="002110FC">
        <w:rPr>
          <w:rFonts w:cs="Arial"/>
          <w:lang w:val="es-CR"/>
        </w:rPr>
        <w:t>se</w:t>
      </w:r>
      <w:r w:rsidRPr="002110FC">
        <w:rPr>
          <w:rFonts w:cs="Arial"/>
          <w:spacing w:val="36"/>
          <w:lang w:val="es-CR"/>
        </w:rPr>
        <w:t xml:space="preserve"> </w:t>
      </w:r>
      <w:r w:rsidRPr="002110FC">
        <w:rPr>
          <w:rFonts w:cs="Arial"/>
          <w:spacing w:val="-1"/>
          <w:lang w:val="es-CR"/>
        </w:rPr>
        <w:t>trate</w:t>
      </w:r>
      <w:r w:rsidRPr="002110FC">
        <w:rPr>
          <w:rFonts w:cs="Arial"/>
          <w:spacing w:val="36"/>
          <w:lang w:val="es-CR"/>
        </w:rPr>
        <w:t xml:space="preserve"> </w:t>
      </w:r>
      <w:r w:rsidRPr="002110FC">
        <w:rPr>
          <w:rFonts w:cs="Arial"/>
          <w:lang w:val="es-CR"/>
        </w:rPr>
        <w:t>de</w:t>
      </w:r>
      <w:r w:rsidRPr="002110FC">
        <w:rPr>
          <w:rFonts w:cs="Arial"/>
          <w:spacing w:val="36"/>
          <w:lang w:val="es-CR"/>
        </w:rPr>
        <w:t xml:space="preserve"> </w:t>
      </w:r>
      <w:r w:rsidRPr="002110FC">
        <w:rPr>
          <w:rFonts w:cs="Arial"/>
          <w:lang w:val="es-CR"/>
        </w:rPr>
        <w:t>un</w:t>
      </w:r>
      <w:r w:rsidRPr="002110FC">
        <w:rPr>
          <w:rFonts w:cs="Arial"/>
          <w:spacing w:val="38"/>
          <w:lang w:val="es-CR"/>
        </w:rPr>
        <w:t xml:space="preserve"> </w:t>
      </w:r>
      <w:r w:rsidRPr="002110FC">
        <w:rPr>
          <w:rFonts w:cs="Arial"/>
          <w:spacing w:val="-1"/>
          <w:lang w:val="es-CR"/>
        </w:rPr>
        <w:t>acto,</w:t>
      </w:r>
      <w:r w:rsidRPr="002110FC">
        <w:rPr>
          <w:rFonts w:cs="Arial"/>
          <w:spacing w:val="39"/>
          <w:lang w:val="es-CR"/>
        </w:rPr>
        <w:t xml:space="preserve"> </w:t>
      </w:r>
      <w:r w:rsidRPr="002110FC">
        <w:rPr>
          <w:rFonts w:cs="Arial"/>
          <w:spacing w:val="-1"/>
          <w:lang w:val="es-CR"/>
        </w:rPr>
        <w:t>hecho,</w:t>
      </w:r>
      <w:r w:rsidRPr="002110FC">
        <w:rPr>
          <w:rFonts w:cs="Arial"/>
          <w:spacing w:val="39"/>
          <w:lang w:val="es-CR"/>
        </w:rPr>
        <w:t xml:space="preserve"> </w:t>
      </w:r>
      <w:r w:rsidRPr="002110FC">
        <w:rPr>
          <w:rFonts w:cs="Arial"/>
          <w:spacing w:val="-1"/>
          <w:lang w:val="es-CR"/>
        </w:rPr>
        <w:t>conducta</w:t>
      </w:r>
      <w:r w:rsidRPr="002110FC">
        <w:rPr>
          <w:rFonts w:cs="Arial"/>
          <w:spacing w:val="36"/>
          <w:lang w:val="es-CR"/>
        </w:rPr>
        <w:t xml:space="preserve"> </w:t>
      </w:r>
      <w:r w:rsidRPr="002110FC">
        <w:rPr>
          <w:rFonts w:cs="Arial"/>
          <w:lang w:val="es-CR"/>
        </w:rPr>
        <w:t>u</w:t>
      </w:r>
      <w:r w:rsidRPr="002110FC">
        <w:rPr>
          <w:rFonts w:cs="Arial"/>
          <w:spacing w:val="38"/>
          <w:lang w:val="es-CR"/>
        </w:rPr>
        <w:t xml:space="preserve"> </w:t>
      </w:r>
      <w:r w:rsidRPr="002110FC">
        <w:rPr>
          <w:rFonts w:cs="Arial"/>
          <w:spacing w:val="-1"/>
          <w:lang w:val="es-CR"/>
        </w:rPr>
        <w:t>omisión,</w:t>
      </w:r>
      <w:r w:rsidRPr="002110FC">
        <w:rPr>
          <w:rFonts w:cs="Arial"/>
          <w:spacing w:val="40"/>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lang w:val="es-CR"/>
        </w:rPr>
        <w:t>se</w:t>
      </w:r>
      <w:r w:rsidRPr="002110FC">
        <w:rPr>
          <w:rFonts w:cs="Arial"/>
          <w:spacing w:val="34"/>
          <w:lang w:val="es-CR"/>
        </w:rPr>
        <w:t xml:space="preserve"> </w:t>
      </w:r>
      <w:r w:rsidRPr="002110FC">
        <w:rPr>
          <w:rFonts w:cs="Arial"/>
          <w:spacing w:val="-1"/>
          <w:lang w:val="es-CR"/>
        </w:rPr>
        <w:t>refiera</w:t>
      </w:r>
      <w:r w:rsidRPr="002110FC">
        <w:rPr>
          <w:rFonts w:cs="Arial"/>
          <w:spacing w:val="37"/>
          <w:lang w:val="es-CR"/>
        </w:rPr>
        <w:t xml:space="preserve"> </w:t>
      </w:r>
      <w:r w:rsidRPr="002110FC">
        <w:rPr>
          <w:rFonts w:cs="Arial"/>
          <w:lang w:val="es-CR"/>
        </w:rPr>
        <w:t>a</w:t>
      </w:r>
      <w:r w:rsidRPr="002110FC">
        <w:rPr>
          <w:rFonts w:cs="Arial"/>
          <w:spacing w:val="36"/>
          <w:lang w:val="es-CR"/>
        </w:rPr>
        <w:t xml:space="preserve"> </w:t>
      </w:r>
      <w:r w:rsidRPr="002110FC">
        <w:rPr>
          <w:rFonts w:cs="Arial"/>
          <w:spacing w:val="-2"/>
          <w:lang w:val="es-CR"/>
        </w:rPr>
        <w:t>los</w:t>
      </w:r>
      <w:r w:rsidRPr="002110FC">
        <w:rPr>
          <w:rFonts w:cs="Arial"/>
          <w:spacing w:val="31"/>
          <w:lang w:val="es-CR"/>
        </w:rPr>
        <w:t xml:space="preserve"> </w:t>
      </w:r>
      <w:r w:rsidRPr="002110FC">
        <w:rPr>
          <w:rFonts w:cs="Arial"/>
          <w:spacing w:val="-1"/>
          <w:lang w:val="es-CR"/>
        </w:rPr>
        <w:t>mismos</w:t>
      </w:r>
      <w:r w:rsidRPr="002110FC">
        <w:rPr>
          <w:rFonts w:cs="Arial"/>
          <w:spacing w:val="19"/>
          <w:lang w:val="es-CR"/>
        </w:rPr>
        <w:t xml:space="preserve"> </w:t>
      </w:r>
      <w:r w:rsidRPr="002110FC">
        <w:rPr>
          <w:rFonts w:cs="Arial"/>
          <w:spacing w:val="-1"/>
          <w:lang w:val="es-CR"/>
        </w:rPr>
        <w:t>hechos</w:t>
      </w:r>
      <w:r w:rsidRPr="002110FC">
        <w:rPr>
          <w:rFonts w:cs="Arial"/>
          <w:spacing w:val="22"/>
          <w:lang w:val="es-CR"/>
        </w:rPr>
        <w:t xml:space="preserve"> </w:t>
      </w:r>
      <w:r w:rsidRPr="002110FC">
        <w:rPr>
          <w:rFonts w:cs="Arial"/>
          <w:lang w:val="es-CR"/>
        </w:rPr>
        <w:t>en</w:t>
      </w:r>
      <w:r w:rsidRPr="002110FC">
        <w:rPr>
          <w:rFonts w:cs="Arial"/>
          <w:spacing w:val="19"/>
          <w:lang w:val="es-CR"/>
        </w:rPr>
        <w:t xml:space="preserve"> </w:t>
      </w:r>
      <w:r w:rsidRPr="002110FC">
        <w:rPr>
          <w:rFonts w:cs="Arial"/>
          <w:lang w:val="es-CR"/>
        </w:rPr>
        <w:t>el</w:t>
      </w:r>
      <w:r w:rsidRPr="002110FC">
        <w:rPr>
          <w:rFonts w:cs="Arial"/>
          <w:spacing w:val="18"/>
          <w:lang w:val="es-CR"/>
        </w:rPr>
        <w:t xml:space="preserve"> </w:t>
      </w:r>
      <w:r w:rsidRPr="002110FC">
        <w:rPr>
          <w:rFonts w:cs="Arial"/>
          <w:spacing w:val="-1"/>
          <w:lang w:val="es-CR"/>
        </w:rPr>
        <w:t>mercado</w:t>
      </w:r>
      <w:r w:rsidRPr="002110FC">
        <w:rPr>
          <w:rFonts w:cs="Arial"/>
          <w:spacing w:val="19"/>
          <w:lang w:val="es-CR"/>
        </w:rPr>
        <w:t xml:space="preserve"> </w:t>
      </w:r>
      <w:r w:rsidRPr="002110FC">
        <w:rPr>
          <w:rFonts w:cs="Arial"/>
          <w:spacing w:val="-1"/>
          <w:lang w:val="es-CR"/>
        </w:rPr>
        <w:t>relevante</w:t>
      </w:r>
      <w:r w:rsidRPr="002110FC">
        <w:rPr>
          <w:rFonts w:cs="Arial"/>
          <w:spacing w:val="20"/>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lang w:val="es-CR"/>
        </w:rPr>
        <w:t>sea</w:t>
      </w:r>
      <w:r w:rsidRPr="002110FC">
        <w:rPr>
          <w:rFonts w:cs="Arial"/>
          <w:spacing w:val="21"/>
          <w:lang w:val="es-CR"/>
        </w:rPr>
        <w:t xml:space="preserve"> </w:t>
      </w:r>
      <w:r w:rsidRPr="002110FC">
        <w:rPr>
          <w:rFonts w:cs="Arial"/>
          <w:spacing w:val="-1"/>
          <w:lang w:val="es-CR"/>
        </w:rPr>
        <w:t>contra</w:t>
      </w:r>
      <w:r w:rsidRPr="002110FC">
        <w:rPr>
          <w:rFonts w:cs="Arial"/>
          <w:spacing w:val="19"/>
          <w:lang w:val="es-CR"/>
        </w:rPr>
        <w:t xml:space="preserve"> </w:t>
      </w:r>
      <w:r w:rsidRPr="002110FC">
        <w:rPr>
          <w:rFonts w:cs="Arial"/>
          <w:lang w:val="es-CR"/>
        </w:rPr>
        <w:t>el</w:t>
      </w:r>
      <w:r w:rsidRPr="002110FC">
        <w:rPr>
          <w:rFonts w:cs="Arial"/>
          <w:spacing w:val="18"/>
          <w:lang w:val="es-CR"/>
        </w:rPr>
        <w:t xml:space="preserve"> </w:t>
      </w:r>
      <w:r w:rsidRPr="002110FC">
        <w:rPr>
          <w:rFonts w:cs="Arial"/>
          <w:spacing w:val="-1"/>
          <w:lang w:val="es-CR"/>
        </w:rPr>
        <w:t>mismo</w:t>
      </w:r>
      <w:r w:rsidRPr="002110FC">
        <w:rPr>
          <w:rFonts w:cs="Arial"/>
          <w:spacing w:val="19"/>
          <w:lang w:val="es-CR"/>
        </w:rPr>
        <w:t xml:space="preserve"> </w:t>
      </w:r>
      <w:r w:rsidRPr="002110FC">
        <w:rPr>
          <w:rFonts w:cs="Arial"/>
          <w:spacing w:val="-2"/>
          <w:lang w:val="es-CR"/>
        </w:rPr>
        <w:t>agente</w:t>
      </w:r>
      <w:r w:rsidRPr="002110FC">
        <w:rPr>
          <w:rFonts w:cs="Arial"/>
          <w:spacing w:val="51"/>
          <w:lang w:val="es-CR"/>
        </w:rPr>
        <w:t xml:space="preserve"> </w:t>
      </w:r>
      <w:r w:rsidRPr="002110FC">
        <w:rPr>
          <w:rFonts w:cs="Arial"/>
          <w:spacing w:val="-1"/>
          <w:lang w:val="es-CR"/>
        </w:rPr>
        <w:t>económico,</w:t>
      </w:r>
      <w:r w:rsidRPr="002110FC">
        <w:rPr>
          <w:rFonts w:cs="Arial"/>
          <w:spacing w:val="6"/>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otro</w:t>
      </w:r>
      <w:r w:rsidRPr="002110FC">
        <w:rPr>
          <w:rFonts w:cs="Arial"/>
          <w:spacing w:val="5"/>
          <w:lang w:val="es-CR"/>
        </w:rPr>
        <w:t xml:space="preserve"> </w:t>
      </w:r>
      <w:r w:rsidRPr="002110FC">
        <w:rPr>
          <w:rFonts w:cs="Arial"/>
          <w:spacing w:val="-1"/>
          <w:lang w:val="es-CR"/>
        </w:rPr>
        <w:t>acto,</w:t>
      </w:r>
      <w:r w:rsidRPr="002110FC">
        <w:rPr>
          <w:rFonts w:cs="Arial"/>
          <w:spacing w:val="6"/>
          <w:lang w:val="es-CR"/>
        </w:rPr>
        <w:t xml:space="preserve"> </w:t>
      </w:r>
      <w:r w:rsidRPr="002110FC">
        <w:rPr>
          <w:rFonts w:cs="Arial"/>
          <w:spacing w:val="-1"/>
          <w:lang w:val="es-CR"/>
        </w:rPr>
        <w:t>hecho,</w:t>
      </w:r>
      <w:r w:rsidRPr="002110FC">
        <w:rPr>
          <w:rFonts w:cs="Arial"/>
          <w:spacing w:val="6"/>
          <w:lang w:val="es-CR"/>
        </w:rPr>
        <w:t xml:space="preserve"> </w:t>
      </w:r>
      <w:r w:rsidRPr="002110FC">
        <w:rPr>
          <w:rFonts w:cs="Arial"/>
          <w:spacing w:val="-1"/>
          <w:lang w:val="es-CR"/>
        </w:rPr>
        <w:t>conducta</w:t>
      </w:r>
      <w:r w:rsidRPr="002110FC">
        <w:rPr>
          <w:rFonts w:cs="Arial"/>
          <w:spacing w:val="5"/>
          <w:lang w:val="es-CR"/>
        </w:rPr>
        <w:t xml:space="preserve"> </w:t>
      </w:r>
      <w:r w:rsidRPr="002110FC">
        <w:rPr>
          <w:rFonts w:cs="Arial"/>
          <w:lang w:val="es-CR"/>
        </w:rPr>
        <w:t>u</w:t>
      </w:r>
      <w:r w:rsidRPr="002110FC">
        <w:rPr>
          <w:rFonts w:cs="Arial"/>
          <w:spacing w:val="7"/>
          <w:lang w:val="es-CR"/>
        </w:rPr>
        <w:t xml:space="preserve"> </w:t>
      </w:r>
      <w:r w:rsidRPr="002110FC">
        <w:rPr>
          <w:rFonts w:cs="Arial"/>
          <w:spacing w:val="-2"/>
          <w:lang w:val="es-CR"/>
        </w:rPr>
        <w:t>omisión</w:t>
      </w:r>
      <w:r w:rsidRPr="002110FC">
        <w:rPr>
          <w:rFonts w:cs="Arial"/>
          <w:spacing w:val="7"/>
          <w:lang w:val="es-CR"/>
        </w:rPr>
        <w:t xml:space="preserve"> </w:t>
      </w:r>
      <w:r w:rsidRPr="002110FC">
        <w:rPr>
          <w:rFonts w:cs="Arial"/>
          <w:spacing w:val="-1"/>
          <w:lang w:val="es-CR"/>
        </w:rPr>
        <w:t>antes</w:t>
      </w:r>
      <w:r w:rsidRPr="002110FC">
        <w:rPr>
          <w:rFonts w:cs="Arial"/>
          <w:spacing w:val="5"/>
          <w:lang w:val="es-CR"/>
        </w:rPr>
        <w:t xml:space="preserve"> </w:t>
      </w:r>
      <w:r w:rsidRPr="002110FC">
        <w:rPr>
          <w:rFonts w:cs="Arial"/>
          <w:spacing w:val="-1"/>
          <w:lang w:val="es-CR"/>
        </w:rPr>
        <w:t>denunciada</w:t>
      </w:r>
      <w:r w:rsidRPr="002110FC">
        <w:rPr>
          <w:rFonts w:cs="Arial"/>
          <w:spacing w:val="7"/>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que</w:t>
      </w:r>
      <w:r w:rsidRPr="002110FC">
        <w:rPr>
          <w:rFonts w:cs="Arial"/>
          <w:spacing w:val="63"/>
          <w:lang w:val="es-CR"/>
        </w:rPr>
        <w:t xml:space="preserve"> </w:t>
      </w:r>
      <w:r w:rsidRPr="002110FC">
        <w:rPr>
          <w:rFonts w:cs="Arial"/>
          <w:lang w:val="es-CR"/>
        </w:rPr>
        <w:t>se</w:t>
      </w:r>
      <w:r w:rsidRPr="002110FC">
        <w:rPr>
          <w:rFonts w:cs="Arial"/>
          <w:spacing w:val="3"/>
          <w:lang w:val="es-CR"/>
        </w:rPr>
        <w:t xml:space="preserve"> </w:t>
      </w:r>
      <w:r w:rsidRPr="002110FC">
        <w:rPr>
          <w:rFonts w:cs="Arial"/>
          <w:lang w:val="es-CR"/>
        </w:rPr>
        <w:t>esté</w:t>
      </w:r>
      <w:r w:rsidRPr="002110FC">
        <w:rPr>
          <w:rFonts w:cs="Arial"/>
          <w:spacing w:val="1"/>
          <w:lang w:val="es-CR"/>
        </w:rPr>
        <w:t xml:space="preserve"> </w:t>
      </w:r>
      <w:r w:rsidRPr="002110FC">
        <w:rPr>
          <w:rFonts w:cs="Arial"/>
          <w:spacing w:val="-1"/>
          <w:lang w:val="es-CR"/>
        </w:rPr>
        <w:t>tramitando</w:t>
      </w:r>
      <w:r w:rsidRPr="002110FC">
        <w:rPr>
          <w:rFonts w:cs="Arial"/>
          <w:lang w:val="es-CR"/>
        </w:rPr>
        <w:t xml:space="preserve"> </w:t>
      </w:r>
      <w:r w:rsidRPr="002110FC">
        <w:rPr>
          <w:rFonts w:cs="Arial"/>
          <w:spacing w:val="-1"/>
          <w:lang w:val="es-CR"/>
        </w:rPr>
        <w:t>mediante</w:t>
      </w:r>
      <w:r w:rsidRPr="002110FC">
        <w:rPr>
          <w:rFonts w:cs="Arial"/>
          <w:spacing w:val="5"/>
          <w:lang w:val="es-CR"/>
        </w:rPr>
        <w:t xml:space="preserve"> </w:t>
      </w:r>
      <w:r w:rsidRPr="002110FC">
        <w:rPr>
          <w:rFonts w:cs="Arial"/>
          <w:spacing w:val="-1"/>
          <w:lang w:val="es-CR"/>
        </w:rPr>
        <w:t>otro</w:t>
      </w:r>
      <w:r w:rsidRPr="002110FC">
        <w:rPr>
          <w:rFonts w:cs="Arial"/>
          <w:spacing w:val="3"/>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spacing w:val="-1"/>
          <w:lang w:val="es-CR"/>
        </w:rPr>
        <w:t>especial</w:t>
      </w:r>
      <w:r w:rsidRPr="002110FC">
        <w:rPr>
          <w:rFonts w:cs="Arial"/>
          <w:spacing w:val="2"/>
          <w:lang w:val="es-CR"/>
        </w:rPr>
        <w:t xml:space="preserve"> </w:t>
      </w:r>
      <w:r w:rsidRPr="002110FC">
        <w:rPr>
          <w:rFonts w:cs="Arial"/>
          <w:spacing w:val="-1"/>
          <w:lang w:val="es-CR"/>
        </w:rPr>
        <w:t>ante</w:t>
      </w:r>
      <w:r w:rsidRPr="002110FC">
        <w:rPr>
          <w:rFonts w:cs="Arial"/>
          <w:spacing w:val="3"/>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autoridad</w:t>
      </w:r>
      <w:r w:rsidRPr="002110FC">
        <w:rPr>
          <w:rFonts w:cs="Arial"/>
          <w:spacing w:val="3"/>
          <w:lang w:val="es-CR"/>
        </w:rPr>
        <w:t xml:space="preserve"> </w:t>
      </w:r>
      <w:r w:rsidRPr="002110FC">
        <w:rPr>
          <w:rFonts w:cs="Arial"/>
          <w:lang w:val="es-CR"/>
        </w:rPr>
        <w:t>de</w:t>
      </w:r>
      <w:r w:rsidRPr="002110FC">
        <w:rPr>
          <w:rFonts w:cs="Arial"/>
          <w:spacing w:val="65"/>
          <w:lang w:val="es-CR"/>
        </w:rPr>
        <w:t xml:space="preserve"> </w:t>
      </w:r>
      <w:r w:rsidRPr="002110FC">
        <w:rPr>
          <w:rFonts w:cs="Arial"/>
          <w:spacing w:val="-1"/>
          <w:lang w:val="es-CR"/>
        </w:rPr>
        <w:t>competencia</w:t>
      </w:r>
      <w:r w:rsidRPr="002110FC">
        <w:rPr>
          <w:rFonts w:cs="Arial"/>
          <w:spacing w:val="31"/>
          <w:lang w:val="es-CR"/>
        </w:rPr>
        <w:t xml:space="preserve"> </w:t>
      </w:r>
      <w:r w:rsidRPr="002110FC">
        <w:rPr>
          <w:rFonts w:cs="Arial"/>
          <w:spacing w:val="-1"/>
          <w:lang w:val="es-CR"/>
        </w:rPr>
        <w:t>correspondiente.</w:t>
      </w:r>
      <w:r w:rsidRPr="002110FC">
        <w:rPr>
          <w:rFonts w:cs="Arial"/>
          <w:spacing w:val="32"/>
          <w:lang w:val="es-CR"/>
        </w:rPr>
        <w:t xml:space="preserve"> </w:t>
      </w:r>
      <w:r w:rsidRPr="002110FC">
        <w:rPr>
          <w:rFonts w:cs="Arial"/>
          <w:spacing w:val="-1"/>
          <w:lang w:val="es-CR"/>
        </w:rPr>
        <w:t>Esto</w:t>
      </w:r>
      <w:r w:rsidRPr="002110FC">
        <w:rPr>
          <w:rFonts w:cs="Arial"/>
          <w:spacing w:val="29"/>
          <w:lang w:val="es-CR"/>
        </w:rPr>
        <w:t xml:space="preserve"> </w:t>
      </w:r>
      <w:r w:rsidRPr="002110FC">
        <w:rPr>
          <w:rFonts w:cs="Arial"/>
          <w:spacing w:val="-1"/>
          <w:lang w:val="es-CR"/>
        </w:rPr>
        <w:t>cuando</w:t>
      </w:r>
      <w:r w:rsidRPr="002110FC">
        <w:rPr>
          <w:rFonts w:cs="Arial"/>
          <w:spacing w:val="31"/>
          <w:lang w:val="es-CR"/>
        </w:rPr>
        <w:t xml:space="preserve"> </w:t>
      </w:r>
      <w:r w:rsidRPr="002110FC">
        <w:rPr>
          <w:rFonts w:cs="Arial"/>
          <w:lang w:val="es-CR"/>
        </w:rPr>
        <w:t>se</w:t>
      </w:r>
      <w:r w:rsidRPr="002110FC">
        <w:rPr>
          <w:rFonts w:cs="Arial"/>
          <w:spacing w:val="29"/>
          <w:lang w:val="es-CR"/>
        </w:rPr>
        <w:t xml:space="preserve"> </w:t>
      </w:r>
      <w:r w:rsidRPr="002110FC">
        <w:rPr>
          <w:rFonts w:cs="Arial"/>
          <w:spacing w:val="-1"/>
          <w:lang w:val="es-CR"/>
        </w:rPr>
        <w:t>haya</w:t>
      </w:r>
      <w:r w:rsidRPr="002110FC">
        <w:rPr>
          <w:rFonts w:cs="Arial"/>
          <w:spacing w:val="31"/>
          <w:lang w:val="es-CR"/>
        </w:rPr>
        <w:t xml:space="preserve"> </w:t>
      </w:r>
      <w:r w:rsidRPr="002110FC">
        <w:rPr>
          <w:rFonts w:cs="Arial"/>
          <w:spacing w:val="-1"/>
          <w:lang w:val="es-CR"/>
        </w:rPr>
        <w:t>realizado</w:t>
      </w:r>
      <w:r w:rsidRPr="002110FC">
        <w:rPr>
          <w:rFonts w:cs="Arial"/>
          <w:spacing w:val="31"/>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respectivo</w:t>
      </w:r>
      <w:r w:rsidRPr="002110FC">
        <w:rPr>
          <w:rFonts w:cs="Arial"/>
          <w:spacing w:val="43"/>
          <w:lang w:val="es-CR"/>
        </w:rPr>
        <w:t xml:space="preserve"> </w:t>
      </w:r>
      <w:r w:rsidRPr="002110FC">
        <w:rPr>
          <w:rFonts w:cs="Arial"/>
          <w:spacing w:val="-1"/>
          <w:lang w:val="es-CR"/>
        </w:rPr>
        <w:t>traslado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cargos</w:t>
      </w:r>
      <w:r w:rsidRPr="002110FC">
        <w:rPr>
          <w:rFonts w:cs="Arial"/>
          <w:spacing w:val="-4"/>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presunto</w:t>
      </w:r>
      <w:r w:rsidRPr="002110FC">
        <w:rPr>
          <w:rFonts w:cs="Arial"/>
          <w:spacing w:val="-4"/>
          <w:lang w:val="es-CR"/>
        </w:rPr>
        <w:t xml:space="preserve"> </w:t>
      </w:r>
      <w:r w:rsidRPr="002110FC">
        <w:rPr>
          <w:rFonts w:cs="Arial"/>
          <w:spacing w:val="-1"/>
          <w:lang w:val="es-CR"/>
        </w:rPr>
        <w:t xml:space="preserve">responsable, </w:t>
      </w:r>
      <w:r w:rsidRPr="002110FC">
        <w:rPr>
          <w:rFonts w:cs="Arial"/>
          <w:lang w:val="es-CR"/>
        </w:rPr>
        <w:t>de</w:t>
      </w:r>
      <w:r w:rsidRPr="002110FC">
        <w:rPr>
          <w:rFonts w:cs="Arial"/>
          <w:spacing w:val="-5"/>
          <w:lang w:val="es-CR"/>
        </w:rPr>
        <w:t xml:space="preserve"> </w:t>
      </w:r>
      <w:r w:rsidRPr="002110FC">
        <w:rPr>
          <w:rFonts w:cs="Arial"/>
          <w:spacing w:val="-1"/>
          <w:lang w:val="es-CR"/>
        </w:rPr>
        <w:t>conformidad</w:t>
      </w:r>
      <w:r w:rsidRPr="002110FC">
        <w:rPr>
          <w:rFonts w:cs="Arial"/>
          <w:spacing w:val="-2"/>
          <w:lang w:val="es-CR"/>
        </w:rPr>
        <w:t xml:space="preserve"> </w:t>
      </w:r>
      <w:r w:rsidRPr="002110FC">
        <w:rPr>
          <w:rFonts w:cs="Arial"/>
          <w:lang w:val="es-CR"/>
        </w:rPr>
        <w:t>con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artículo</w:t>
      </w:r>
      <w:r w:rsidRPr="002110FC">
        <w:rPr>
          <w:rFonts w:cs="Arial"/>
          <w:spacing w:val="-4"/>
          <w:lang w:val="es-CR"/>
        </w:rPr>
        <w:t xml:space="preserve"> </w:t>
      </w:r>
      <w:r w:rsidRPr="002110FC">
        <w:rPr>
          <w:rFonts w:cs="Arial"/>
          <w:spacing w:val="-2"/>
          <w:lang w:val="es-CR"/>
        </w:rPr>
        <w:t>44</w:t>
      </w:r>
      <w:r w:rsidRPr="002110FC">
        <w:rPr>
          <w:rFonts w:cs="Arial"/>
          <w:spacing w:val="3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Ley N.° 9736.</w:t>
      </w:r>
      <w:r w:rsidR="00855248" w:rsidRPr="002110FC">
        <w:rPr>
          <w:rFonts w:cs="Arial"/>
          <w:spacing w:val="-1"/>
          <w:lang w:val="es-CR"/>
        </w:rPr>
        <w:t xml:space="preserve"> Lo anterior sin perjuicio de lo indicado en el artículo 68 del presente reglamento.</w:t>
      </w:r>
    </w:p>
    <w:p w14:paraId="17FA039F" w14:textId="25CB6F71" w:rsidR="00671664" w:rsidRPr="002110FC" w:rsidRDefault="00977604" w:rsidP="005A1070">
      <w:pPr>
        <w:pStyle w:val="Textoindependiente"/>
        <w:numPr>
          <w:ilvl w:val="1"/>
          <w:numId w:val="3"/>
        </w:numPr>
        <w:tabs>
          <w:tab w:val="left" w:pos="1259"/>
        </w:tabs>
        <w:ind w:right="115"/>
        <w:jc w:val="both"/>
        <w:rPr>
          <w:rFonts w:cs="Arial"/>
          <w:lang w:val="es-CR"/>
        </w:rPr>
      </w:pPr>
      <w:r w:rsidRPr="002110FC">
        <w:rPr>
          <w:rFonts w:cs="Arial"/>
          <w:lang w:val="es-CR"/>
        </w:rPr>
        <w:t>Que</w:t>
      </w:r>
      <w:r w:rsidRPr="002110FC">
        <w:rPr>
          <w:rFonts w:cs="Arial"/>
          <w:spacing w:val="60"/>
          <w:lang w:val="es-CR"/>
        </w:rPr>
        <w:t xml:space="preserve"> </w:t>
      </w:r>
      <w:r w:rsidRPr="002110FC">
        <w:rPr>
          <w:rFonts w:cs="Arial"/>
          <w:lang w:val="es-CR"/>
        </w:rPr>
        <w:t>se</w:t>
      </w:r>
      <w:r w:rsidRPr="002110FC">
        <w:rPr>
          <w:rFonts w:cs="Arial"/>
          <w:spacing w:val="60"/>
          <w:lang w:val="es-CR"/>
        </w:rPr>
        <w:t xml:space="preserve"> </w:t>
      </w:r>
      <w:r w:rsidRPr="002110FC">
        <w:rPr>
          <w:rFonts w:cs="Arial"/>
          <w:spacing w:val="-1"/>
          <w:lang w:val="es-CR"/>
        </w:rPr>
        <w:t>trate</w:t>
      </w:r>
      <w:r w:rsidRPr="002110FC">
        <w:rPr>
          <w:rFonts w:cs="Arial"/>
          <w:lang w:val="es-CR"/>
        </w:rPr>
        <w:t xml:space="preserve"> de</w:t>
      </w:r>
      <w:r w:rsidRPr="002110FC">
        <w:rPr>
          <w:rFonts w:cs="Arial"/>
          <w:spacing w:val="60"/>
          <w:lang w:val="es-CR"/>
        </w:rPr>
        <w:t xml:space="preserve"> </w:t>
      </w:r>
      <w:r w:rsidRPr="002110FC">
        <w:rPr>
          <w:rFonts w:cs="Arial"/>
          <w:lang w:val="es-CR"/>
        </w:rPr>
        <w:t>un</w:t>
      </w:r>
      <w:r w:rsidRPr="002110FC">
        <w:rPr>
          <w:rFonts w:cs="Arial"/>
          <w:spacing w:val="60"/>
          <w:lang w:val="es-CR"/>
        </w:rPr>
        <w:t xml:space="preserve"> </w:t>
      </w:r>
      <w:r w:rsidRPr="002110FC">
        <w:rPr>
          <w:rFonts w:cs="Arial"/>
          <w:spacing w:val="-1"/>
          <w:lang w:val="es-CR"/>
        </w:rPr>
        <w:t>acto,</w:t>
      </w:r>
      <w:r w:rsidR="00811A4F" w:rsidRPr="002110FC">
        <w:rPr>
          <w:rFonts w:cs="Arial"/>
          <w:lang w:val="es-CR"/>
        </w:rPr>
        <w:t xml:space="preserve"> </w:t>
      </w:r>
      <w:r w:rsidRPr="002110FC">
        <w:rPr>
          <w:rFonts w:cs="Arial"/>
          <w:spacing w:val="-1"/>
          <w:lang w:val="es-CR"/>
        </w:rPr>
        <w:t>hecho,</w:t>
      </w:r>
      <w:r w:rsidR="00811A4F" w:rsidRPr="002110FC">
        <w:rPr>
          <w:rFonts w:cs="Arial"/>
          <w:lang w:val="es-CR"/>
        </w:rPr>
        <w:t xml:space="preserve"> </w:t>
      </w:r>
      <w:r w:rsidRPr="002110FC">
        <w:rPr>
          <w:rFonts w:cs="Arial"/>
          <w:spacing w:val="-1"/>
          <w:lang w:val="es-CR"/>
        </w:rPr>
        <w:t>conducta</w:t>
      </w:r>
      <w:r w:rsidRPr="002110FC">
        <w:rPr>
          <w:rFonts w:cs="Arial"/>
          <w:spacing w:val="60"/>
          <w:lang w:val="es-CR"/>
        </w:rPr>
        <w:t xml:space="preserve"> </w:t>
      </w:r>
      <w:r w:rsidRPr="002110FC">
        <w:rPr>
          <w:rFonts w:cs="Arial"/>
          <w:lang w:val="es-CR"/>
        </w:rPr>
        <w:t>u</w:t>
      </w:r>
      <w:r w:rsidRPr="002110FC">
        <w:rPr>
          <w:rFonts w:cs="Arial"/>
          <w:spacing w:val="60"/>
          <w:lang w:val="es-CR"/>
        </w:rPr>
        <w:t xml:space="preserve"> </w:t>
      </w:r>
      <w:r w:rsidRPr="002110FC">
        <w:rPr>
          <w:rFonts w:cs="Arial"/>
          <w:spacing w:val="-1"/>
          <w:lang w:val="es-CR"/>
        </w:rPr>
        <w:t>omisión</w:t>
      </w:r>
      <w:r w:rsidRPr="002110FC">
        <w:rPr>
          <w:rFonts w:cs="Arial"/>
          <w:spacing w:val="1"/>
          <w:lang w:val="es-CR"/>
        </w:rPr>
        <w:t xml:space="preserve"> </w:t>
      </w:r>
      <w:r w:rsidRPr="002110FC">
        <w:rPr>
          <w:rFonts w:cs="Arial"/>
          <w:spacing w:val="-1"/>
          <w:lang w:val="es-CR"/>
        </w:rPr>
        <w:t>que</w:t>
      </w:r>
      <w:r w:rsidRPr="002110FC">
        <w:rPr>
          <w:rFonts w:cs="Arial"/>
          <w:spacing w:val="61"/>
          <w:lang w:val="es-CR"/>
        </w:rPr>
        <w:t xml:space="preserve"> </w:t>
      </w:r>
      <w:r w:rsidRPr="002110FC">
        <w:rPr>
          <w:rFonts w:cs="Arial"/>
          <w:lang w:val="es-CR"/>
        </w:rPr>
        <w:t>ya</w:t>
      </w:r>
      <w:r w:rsidRPr="002110FC">
        <w:rPr>
          <w:rFonts w:cs="Arial"/>
          <w:spacing w:val="60"/>
          <w:lang w:val="es-CR"/>
        </w:rPr>
        <w:t xml:space="preserve"> </w:t>
      </w:r>
      <w:r w:rsidRPr="002110FC">
        <w:rPr>
          <w:rFonts w:cs="Arial"/>
          <w:spacing w:val="-1"/>
          <w:lang w:val="es-CR"/>
        </w:rPr>
        <w:t>haya</w:t>
      </w:r>
      <w:r w:rsidRPr="002110FC">
        <w:rPr>
          <w:rFonts w:cs="Arial"/>
          <w:spacing w:val="60"/>
          <w:lang w:val="es-CR"/>
        </w:rPr>
        <w:t xml:space="preserve"> </w:t>
      </w:r>
      <w:r w:rsidRPr="002110FC">
        <w:rPr>
          <w:rFonts w:cs="Arial"/>
          <w:spacing w:val="-2"/>
          <w:lang w:val="es-CR"/>
        </w:rPr>
        <w:t>sido</w:t>
      </w:r>
      <w:r w:rsidRPr="002110FC">
        <w:rPr>
          <w:rFonts w:cs="Arial"/>
          <w:spacing w:val="39"/>
          <w:lang w:val="es-CR"/>
        </w:rPr>
        <w:t xml:space="preserve"> </w:t>
      </w:r>
      <w:r w:rsidRPr="002110FC">
        <w:rPr>
          <w:rFonts w:cs="Arial"/>
          <w:spacing w:val="-1"/>
          <w:lang w:val="es-CR"/>
        </w:rPr>
        <w:t>denunciado,</w:t>
      </w:r>
      <w:r w:rsidRPr="002110FC">
        <w:rPr>
          <w:rFonts w:cs="Arial"/>
          <w:spacing w:val="-6"/>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contra</w:t>
      </w:r>
      <w:r w:rsidRPr="002110FC">
        <w:rPr>
          <w:rFonts w:cs="Arial"/>
          <w:spacing w:val="-9"/>
          <w:lang w:val="es-CR"/>
        </w:rPr>
        <w:t xml:space="preserve"> </w:t>
      </w:r>
      <w:r w:rsidRPr="002110FC">
        <w:rPr>
          <w:rFonts w:cs="Arial"/>
          <w:spacing w:val="-1"/>
          <w:lang w:val="es-CR"/>
        </w:rPr>
        <w:t>del</w:t>
      </w:r>
      <w:r w:rsidRPr="002110FC">
        <w:rPr>
          <w:rFonts w:cs="Arial"/>
          <w:spacing w:val="-8"/>
          <w:lang w:val="es-CR"/>
        </w:rPr>
        <w:t xml:space="preserve"> </w:t>
      </w:r>
      <w:r w:rsidRPr="002110FC">
        <w:rPr>
          <w:rFonts w:cs="Arial"/>
          <w:spacing w:val="-1"/>
          <w:lang w:val="es-CR"/>
        </w:rPr>
        <w:t>mismo</w:t>
      </w:r>
      <w:r w:rsidRPr="002110FC">
        <w:rPr>
          <w:rFonts w:cs="Arial"/>
          <w:spacing w:val="-9"/>
          <w:lang w:val="es-CR"/>
        </w:rPr>
        <w:t xml:space="preserve"> </w:t>
      </w:r>
      <w:r w:rsidRPr="002110FC">
        <w:rPr>
          <w:rFonts w:cs="Arial"/>
          <w:spacing w:val="-1"/>
          <w:lang w:val="es-CR"/>
        </w:rPr>
        <w:t>agente</w:t>
      </w:r>
      <w:r w:rsidRPr="002110FC">
        <w:rPr>
          <w:rFonts w:cs="Arial"/>
          <w:spacing w:val="-9"/>
          <w:lang w:val="es-CR"/>
        </w:rPr>
        <w:t xml:space="preserve"> </w:t>
      </w:r>
      <w:r w:rsidRPr="002110FC">
        <w:rPr>
          <w:rFonts w:cs="Arial"/>
          <w:spacing w:val="-1"/>
          <w:lang w:val="es-CR"/>
        </w:rPr>
        <w:t>económico.</w:t>
      </w:r>
      <w:r w:rsidRPr="002110FC">
        <w:rPr>
          <w:rFonts w:cs="Arial"/>
          <w:spacing w:val="-6"/>
          <w:lang w:val="es-CR"/>
        </w:rPr>
        <w:t xml:space="preserve"> </w:t>
      </w:r>
      <w:r w:rsidRPr="002110FC">
        <w:rPr>
          <w:rFonts w:cs="Arial"/>
          <w:lang w:val="es-CR"/>
        </w:rPr>
        <w:t>Lo</w:t>
      </w:r>
      <w:r w:rsidRPr="002110FC">
        <w:rPr>
          <w:rFonts w:cs="Arial"/>
          <w:spacing w:val="-10"/>
          <w:lang w:val="es-CR"/>
        </w:rPr>
        <w:t xml:space="preserve"> </w:t>
      </w:r>
      <w:r w:rsidRPr="002110FC">
        <w:rPr>
          <w:rFonts w:cs="Arial"/>
          <w:spacing w:val="-1"/>
          <w:lang w:val="es-CR"/>
        </w:rPr>
        <w:t>anterior</w:t>
      </w:r>
      <w:r w:rsidRPr="002110FC">
        <w:rPr>
          <w:rFonts w:cs="Arial"/>
          <w:spacing w:val="-10"/>
          <w:lang w:val="es-CR"/>
        </w:rPr>
        <w:t xml:space="preserve"> </w:t>
      </w:r>
      <w:r w:rsidRPr="002110FC">
        <w:rPr>
          <w:rFonts w:cs="Arial"/>
          <w:spacing w:val="-1"/>
          <w:lang w:val="es-CR"/>
        </w:rPr>
        <w:t>cuando</w:t>
      </w:r>
      <w:r w:rsidRPr="002110FC">
        <w:rPr>
          <w:rFonts w:cs="Arial"/>
          <w:spacing w:val="-9"/>
          <w:lang w:val="es-CR"/>
        </w:rPr>
        <w:t xml:space="preserve"> </w:t>
      </w:r>
      <w:r w:rsidRPr="002110FC">
        <w:rPr>
          <w:rFonts w:cs="Arial"/>
          <w:spacing w:val="-1"/>
          <w:lang w:val="es-CR"/>
        </w:rPr>
        <w:t>dicha</w:t>
      </w:r>
      <w:r w:rsidRPr="002110FC">
        <w:rPr>
          <w:rFonts w:cs="Arial"/>
          <w:spacing w:val="49"/>
          <w:lang w:val="es-CR"/>
        </w:rPr>
        <w:t xml:space="preserve"> </w:t>
      </w:r>
      <w:r w:rsidRPr="002110FC">
        <w:rPr>
          <w:rFonts w:cs="Arial"/>
          <w:spacing w:val="-1"/>
          <w:lang w:val="es-CR"/>
        </w:rPr>
        <w:t>denuncia</w:t>
      </w:r>
      <w:r w:rsidRPr="002110FC">
        <w:rPr>
          <w:rFonts w:cs="Arial"/>
          <w:lang w:val="es-CR"/>
        </w:rPr>
        <w:t xml:space="preserve"> ya</w:t>
      </w:r>
      <w:r w:rsidRPr="002110FC">
        <w:rPr>
          <w:rFonts w:cs="Arial"/>
          <w:spacing w:val="-2"/>
          <w:lang w:val="es-CR"/>
        </w:rPr>
        <w:t xml:space="preserve"> </w:t>
      </w:r>
      <w:r w:rsidRPr="002110FC">
        <w:rPr>
          <w:rFonts w:cs="Arial"/>
          <w:spacing w:val="-1"/>
          <w:lang w:val="es-CR"/>
        </w:rPr>
        <w:t>haya</w:t>
      </w:r>
      <w:r w:rsidRPr="002110FC">
        <w:rPr>
          <w:rFonts w:cs="Arial"/>
          <w:spacing w:val="-2"/>
          <w:lang w:val="es-CR"/>
        </w:rPr>
        <w:t xml:space="preserve"> </w:t>
      </w:r>
      <w:r w:rsidRPr="002110FC">
        <w:rPr>
          <w:rFonts w:cs="Arial"/>
          <w:spacing w:val="-1"/>
          <w:lang w:val="es-CR"/>
        </w:rPr>
        <w:t>sido</w:t>
      </w:r>
      <w:r w:rsidRPr="002110FC">
        <w:rPr>
          <w:rFonts w:cs="Arial"/>
          <w:spacing w:val="-2"/>
          <w:lang w:val="es-CR"/>
        </w:rPr>
        <w:t xml:space="preserve"> </w:t>
      </w:r>
      <w:r w:rsidRPr="002110FC">
        <w:rPr>
          <w:rFonts w:cs="Arial"/>
          <w:spacing w:val="-1"/>
          <w:lang w:val="es-CR"/>
        </w:rPr>
        <w:t>conocida</w:t>
      </w:r>
      <w:r w:rsidRPr="002110FC">
        <w:rPr>
          <w:rFonts w:cs="Arial"/>
          <w:lang w:val="es-CR"/>
        </w:rPr>
        <w:t xml:space="preserve"> y</w:t>
      </w:r>
      <w:r w:rsidRPr="002110FC">
        <w:rPr>
          <w:rFonts w:cs="Arial"/>
          <w:spacing w:val="-2"/>
          <w:lang w:val="es-CR"/>
        </w:rPr>
        <w:t xml:space="preserve"> </w:t>
      </w:r>
      <w:r w:rsidRPr="002110FC">
        <w:rPr>
          <w:rFonts w:cs="Arial"/>
          <w:spacing w:val="-1"/>
          <w:lang w:val="es-CR"/>
        </w:rPr>
        <w:t>cuente</w:t>
      </w:r>
      <w:r w:rsidRPr="002110FC">
        <w:rPr>
          <w:rFonts w:cs="Arial"/>
          <w:spacing w:val="-2"/>
          <w:lang w:val="es-CR"/>
        </w:rPr>
        <w:t xml:space="preserve"> </w:t>
      </w:r>
      <w:r w:rsidRPr="002110FC">
        <w:rPr>
          <w:rFonts w:cs="Arial"/>
          <w:spacing w:val="-1"/>
          <w:lang w:val="es-CR"/>
        </w:rPr>
        <w:t>con</w:t>
      </w:r>
      <w:r w:rsidRPr="002110FC">
        <w:rPr>
          <w:rFonts w:cs="Arial"/>
          <w:spacing w:val="-2"/>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spacing w:val="-1"/>
          <w:lang w:val="es-CR"/>
        </w:rPr>
        <w:t>definitiva</w:t>
      </w:r>
      <w:r w:rsidRPr="002110FC">
        <w:rPr>
          <w:rFonts w:cs="Arial"/>
          <w:spacing w:val="-2"/>
          <w:lang w:val="es-CR"/>
        </w:rPr>
        <w:t xml:space="preserve"> </w:t>
      </w:r>
      <w:r w:rsidRPr="002110FC">
        <w:rPr>
          <w:rFonts w:cs="Arial"/>
          <w:spacing w:val="-1"/>
          <w:lang w:val="es-CR"/>
        </w:rPr>
        <w:t>respecto</w:t>
      </w:r>
      <w:r w:rsidRPr="002110FC">
        <w:rPr>
          <w:rFonts w:cs="Arial"/>
          <w:lang w:val="es-CR"/>
        </w:rPr>
        <w:t xml:space="preserve"> al</w:t>
      </w:r>
      <w:r w:rsidRPr="002110FC">
        <w:rPr>
          <w:rFonts w:cs="Arial"/>
          <w:spacing w:val="49"/>
          <w:lang w:val="es-CR"/>
        </w:rPr>
        <w:t xml:space="preserve"> </w:t>
      </w:r>
      <w:r w:rsidRPr="002110FC">
        <w:rPr>
          <w:rFonts w:cs="Arial"/>
          <w:spacing w:val="-1"/>
          <w:lang w:val="es-CR"/>
        </w:rPr>
        <w:t>fondo, dictada</w:t>
      </w:r>
      <w:r w:rsidRPr="002110FC">
        <w:rPr>
          <w:rFonts w:cs="Arial"/>
          <w:spacing w:val="-2"/>
          <w:lang w:val="es-CR"/>
        </w:rPr>
        <w:t xml:space="preserve"> </w:t>
      </w:r>
      <w:r w:rsidRPr="002110FC">
        <w:rPr>
          <w:rFonts w:cs="Arial"/>
          <w:spacing w:val="-1"/>
          <w:lang w:val="es-CR"/>
        </w:rPr>
        <w:t>por la</w:t>
      </w:r>
      <w:r w:rsidRPr="002110FC">
        <w:rPr>
          <w:rFonts w:cs="Arial"/>
          <w:spacing w:val="1"/>
          <w:lang w:val="es-CR"/>
        </w:rPr>
        <w:t xml:space="preserve"> </w:t>
      </w:r>
      <w:r w:rsidRPr="002110FC">
        <w:rPr>
          <w:rFonts w:cs="Arial"/>
          <w:spacing w:val="-1"/>
          <w:lang w:val="es-CR"/>
        </w:rPr>
        <w:t>autoridad</w:t>
      </w:r>
      <w:r w:rsidRPr="002110FC">
        <w:rPr>
          <w:rFonts w:cs="Arial"/>
          <w:lang w:val="es-CR"/>
        </w:rPr>
        <w:t xml:space="preserve"> de </w:t>
      </w:r>
      <w:r w:rsidRPr="002110FC">
        <w:rPr>
          <w:rFonts w:cs="Arial"/>
          <w:spacing w:val="-1"/>
          <w:lang w:val="es-CR"/>
        </w:rPr>
        <w:t>competencia</w:t>
      </w:r>
      <w:r w:rsidRPr="002110FC">
        <w:rPr>
          <w:rFonts w:cs="Arial"/>
          <w:lang w:val="es-CR"/>
        </w:rPr>
        <w:t xml:space="preserve"> </w:t>
      </w:r>
      <w:r w:rsidRPr="002110FC">
        <w:rPr>
          <w:rFonts w:cs="Arial"/>
          <w:spacing w:val="-1"/>
          <w:lang w:val="es-CR"/>
        </w:rPr>
        <w:t>correspondiente.</w:t>
      </w:r>
    </w:p>
    <w:p w14:paraId="0B6EF33A" w14:textId="3E556CCD" w:rsidR="00671664" w:rsidRPr="002110FC" w:rsidRDefault="00977604" w:rsidP="005A1070">
      <w:pPr>
        <w:pStyle w:val="Textoindependiente"/>
        <w:numPr>
          <w:ilvl w:val="1"/>
          <w:numId w:val="3"/>
        </w:numPr>
        <w:tabs>
          <w:tab w:val="left" w:pos="1259"/>
        </w:tabs>
        <w:ind w:right="114"/>
        <w:jc w:val="both"/>
        <w:rPr>
          <w:rFonts w:cs="Arial"/>
          <w:lang w:val="es-CR"/>
        </w:rPr>
      </w:pPr>
      <w:r w:rsidRPr="002110FC">
        <w:rPr>
          <w:rFonts w:cs="Arial"/>
          <w:lang w:val="es-CR"/>
        </w:rPr>
        <w:t>Que</w:t>
      </w:r>
      <w:r w:rsidRPr="002110FC">
        <w:rPr>
          <w:rFonts w:cs="Arial"/>
          <w:spacing w:val="-2"/>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trate</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cualquier otro</w:t>
      </w:r>
      <w:r w:rsidRPr="002110FC">
        <w:rPr>
          <w:rFonts w:cs="Arial"/>
          <w:spacing w:val="-2"/>
          <w:lang w:val="es-CR"/>
        </w:rPr>
        <w:t xml:space="preserve"> </w:t>
      </w:r>
      <w:r w:rsidRPr="002110FC">
        <w:rPr>
          <w:rFonts w:cs="Arial"/>
          <w:spacing w:val="-1"/>
          <w:lang w:val="es-CR"/>
        </w:rPr>
        <w:t>supuesto</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 xml:space="preserve">que, </w:t>
      </w:r>
      <w:r w:rsidRPr="002110FC">
        <w:rPr>
          <w:rFonts w:cs="Arial"/>
          <w:lang w:val="es-CR"/>
        </w:rPr>
        <w:t>a</w:t>
      </w:r>
      <w:r w:rsidRPr="002110FC">
        <w:rPr>
          <w:rFonts w:cs="Arial"/>
          <w:spacing w:val="-2"/>
          <w:lang w:val="es-CR"/>
        </w:rPr>
        <w:t xml:space="preserve"> </w:t>
      </w:r>
      <w:r w:rsidRPr="002110FC">
        <w:rPr>
          <w:rFonts w:cs="Arial"/>
          <w:spacing w:val="-1"/>
          <w:lang w:val="es-CR"/>
        </w:rPr>
        <w:t>criterio</w:t>
      </w:r>
      <w:r w:rsidRPr="002110FC">
        <w:rPr>
          <w:rFonts w:cs="Arial"/>
          <w:spacing w:val="-2"/>
          <w:lang w:val="es-CR"/>
        </w:rPr>
        <w:t xml:space="preserve"> </w:t>
      </w:r>
      <w:r w:rsidRPr="002110FC">
        <w:rPr>
          <w:rFonts w:cs="Arial"/>
          <w:spacing w:val="-1"/>
          <w:lang w:val="es-CR"/>
        </w:rPr>
        <w:t>del Encargado</w:t>
      </w:r>
      <w:r w:rsidRPr="002110FC">
        <w:rPr>
          <w:rFonts w:cs="Arial"/>
          <w:spacing w:val="-5"/>
          <w:lang w:val="es-CR"/>
        </w:rPr>
        <w:t xml:space="preserve"> </w:t>
      </w:r>
      <w:r w:rsidRPr="002110FC">
        <w:rPr>
          <w:rFonts w:cs="Arial"/>
          <w:lang w:val="es-CR"/>
        </w:rPr>
        <w:t>de</w:t>
      </w:r>
      <w:r w:rsidRPr="002110FC">
        <w:rPr>
          <w:rFonts w:cs="Arial"/>
          <w:spacing w:val="39"/>
          <w:lang w:val="es-CR"/>
        </w:rPr>
        <w:t xml:space="preserve"> </w:t>
      </w:r>
      <w:r w:rsidRPr="002110FC">
        <w:rPr>
          <w:rFonts w:cs="Arial"/>
          <w:spacing w:val="-1"/>
          <w:lang w:val="es-CR"/>
        </w:rPr>
        <w:t>Investigaciones</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Técnico,</w:t>
      </w:r>
      <w:r w:rsidRPr="002110FC">
        <w:rPr>
          <w:rFonts w:cs="Arial"/>
          <w:spacing w:val="-6"/>
          <w:lang w:val="es-CR"/>
        </w:rPr>
        <w:t xml:space="preserve"> </w:t>
      </w:r>
      <w:r w:rsidRPr="002110FC">
        <w:rPr>
          <w:rFonts w:cs="Arial"/>
          <w:lang w:val="es-CR"/>
        </w:rPr>
        <w:t>no</w:t>
      </w:r>
      <w:r w:rsidRPr="002110FC">
        <w:rPr>
          <w:rFonts w:cs="Arial"/>
          <w:spacing w:val="-10"/>
          <w:lang w:val="es-CR"/>
        </w:rPr>
        <w:t xml:space="preserve"> </w:t>
      </w:r>
      <w:r w:rsidRPr="002110FC">
        <w:rPr>
          <w:rFonts w:cs="Arial"/>
          <w:spacing w:val="-1"/>
          <w:lang w:val="es-CR"/>
        </w:rPr>
        <w:t>resulte</w:t>
      </w:r>
      <w:r w:rsidRPr="002110FC">
        <w:rPr>
          <w:rFonts w:cs="Arial"/>
          <w:spacing w:val="-5"/>
          <w:lang w:val="es-CR"/>
        </w:rPr>
        <w:t xml:space="preserve"> </w:t>
      </w:r>
      <w:r w:rsidRPr="002110FC">
        <w:rPr>
          <w:rFonts w:cs="Arial"/>
          <w:spacing w:val="-1"/>
          <w:lang w:val="es-CR"/>
        </w:rPr>
        <w:t>conveniente,</w:t>
      </w:r>
      <w:r w:rsidRPr="002110FC">
        <w:rPr>
          <w:rFonts w:cs="Arial"/>
          <w:spacing w:val="-6"/>
          <w:lang w:val="es-CR"/>
        </w:rPr>
        <w:t xml:space="preserve"> </w:t>
      </w:r>
      <w:r w:rsidRPr="002110FC">
        <w:rPr>
          <w:rFonts w:cs="Arial"/>
          <w:spacing w:val="-2"/>
          <w:lang w:val="es-CR"/>
        </w:rPr>
        <w:t>útil</w:t>
      </w:r>
      <w:r w:rsidRPr="002110FC">
        <w:rPr>
          <w:rFonts w:cs="Arial"/>
          <w:spacing w:val="-8"/>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provechoso</w:t>
      </w:r>
      <w:r w:rsidRPr="002110FC">
        <w:rPr>
          <w:rFonts w:cs="Arial"/>
          <w:spacing w:val="67"/>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interés</w:t>
      </w:r>
      <w:r w:rsidRPr="002110FC">
        <w:rPr>
          <w:rFonts w:cs="Arial"/>
          <w:spacing w:val="-7"/>
          <w:lang w:val="es-CR"/>
        </w:rPr>
        <w:t xml:space="preserve"> </w:t>
      </w:r>
      <w:r w:rsidRPr="002110FC">
        <w:rPr>
          <w:rFonts w:cs="Arial"/>
          <w:spacing w:val="-1"/>
          <w:lang w:val="es-CR"/>
        </w:rPr>
        <w:t>público</w:t>
      </w:r>
      <w:r w:rsidRPr="002110FC">
        <w:rPr>
          <w:rFonts w:cs="Arial"/>
          <w:spacing w:val="-6"/>
          <w:lang w:val="es-CR"/>
        </w:rPr>
        <w:t xml:space="preserve"> </w:t>
      </w:r>
      <w:r w:rsidRPr="002110FC">
        <w:rPr>
          <w:rFonts w:cs="Arial"/>
          <w:spacing w:val="-1"/>
          <w:lang w:val="es-CR"/>
        </w:rPr>
        <w:t>ordenar</w:t>
      </w:r>
      <w:r w:rsidRPr="002110FC">
        <w:rPr>
          <w:rFonts w:cs="Arial"/>
          <w:spacing w:val="-6"/>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inicio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etapa</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investigación</w:t>
      </w:r>
      <w:r w:rsidRPr="002110FC">
        <w:rPr>
          <w:rFonts w:cs="Arial"/>
          <w:spacing w:val="-7"/>
          <w:lang w:val="es-CR"/>
        </w:rPr>
        <w:t xml:space="preserve"> </w:t>
      </w:r>
      <w:r w:rsidRPr="002110FC">
        <w:rPr>
          <w:rFonts w:cs="Arial"/>
          <w:spacing w:val="-2"/>
          <w:lang w:val="es-CR"/>
        </w:rPr>
        <w:t>preliminar.</w:t>
      </w:r>
    </w:p>
    <w:p w14:paraId="50BE5A76" w14:textId="2042CDC2" w:rsidR="00671664" w:rsidRPr="002110FC" w:rsidRDefault="00977604" w:rsidP="005A1070">
      <w:pPr>
        <w:pStyle w:val="Textoindependiente"/>
        <w:numPr>
          <w:ilvl w:val="0"/>
          <w:numId w:val="3"/>
        </w:numPr>
        <w:tabs>
          <w:tab w:val="left" w:pos="702"/>
        </w:tabs>
        <w:ind w:left="702" w:right="117"/>
        <w:jc w:val="both"/>
        <w:rPr>
          <w:rFonts w:cs="Arial"/>
          <w:lang w:val="es-CR"/>
        </w:rPr>
      </w:pPr>
      <w:r w:rsidRPr="002110FC">
        <w:rPr>
          <w:rFonts w:cs="Arial"/>
          <w:lang w:val="es-CR"/>
        </w:rPr>
        <w:t>La</w:t>
      </w:r>
      <w:r w:rsidRPr="002110FC">
        <w:rPr>
          <w:rFonts w:cs="Arial"/>
          <w:spacing w:val="29"/>
          <w:lang w:val="es-CR"/>
        </w:rPr>
        <w:t xml:space="preserve"> </w:t>
      </w:r>
      <w:r w:rsidRPr="002110FC">
        <w:rPr>
          <w:rFonts w:cs="Arial"/>
          <w:spacing w:val="-1"/>
          <w:lang w:val="es-CR"/>
        </w:rPr>
        <w:t>denuncia</w:t>
      </w:r>
      <w:r w:rsidRPr="002110FC">
        <w:rPr>
          <w:rFonts w:cs="Arial"/>
          <w:spacing w:val="29"/>
          <w:lang w:val="es-CR"/>
        </w:rPr>
        <w:t xml:space="preserve"> </w:t>
      </w:r>
      <w:r w:rsidRPr="002110FC">
        <w:rPr>
          <w:rFonts w:cs="Arial"/>
          <w:lang w:val="es-CR"/>
        </w:rPr>
        <w:t>será</w:t>
      </w:r>
      <w:r w:rsidRPr="002110FC">
        <w:rPr>
          <w:rFonts w:cs="Arial"/>
          <w:spacing w:val="30"/>
          <w:lang w:val="es-CR"/>
        </w:rPr>
        <w:t xml:space="preserve"> </w:t>
      </w:r>
      <w:r w:rsidRPr="002110FC">
        <w:rPr>
          <w:rFonts w:cs="Arial"/>
          <w:spacing w:val="-1"/>
          <w:lang w:val="es-CR"/>
        </w:rPr>
        <w:t>considerada</w:t>
      </w:r>
      <w:r w:rsidRPr="002110FC">
        <w:rPr>
          <w:rFonts w:cs="Arial"/>
          <w:spacing w:val="29"/>
          <w:lang w:val="es-CR"/>
        </w:rPr>
        <w:t xml:space="preserve"> </w:t>
      </w:r>
      <w:r w:rsidRPr="002110FC">
        <w:rPr>
          <w:rFonts w:cs="Arial"/>
          <w:spacing w:val="-1"/>
          <w:lang w:val="es-CR"/>
        </w:rPr>
        <w:t>improcedente,</w:t>
      </w:r>
      <w:r w:rsidRPr="002110FC">
        <w:rPr>
          <w:rFonts w:cs="Arial"/>
          <w:spacing w:val="30"/>
          <w:lang w:val="es-CR"/>
        </w:rPr>
        <w:t xml:space="preserve"> </w:t>
      </w:r>
      <w:r w:rsidRPr="002110FC">
        <w:rPr>
          <w:rFonts w:cs="Arial"/>
          <w:spacing w:val="-1"/>
          <w:lang w:val="es-CR"/>
        </w:rPr>
        <w:t>cuando</w:t>
      </w:r>
      <w:r w:rsidRPr="002110FC">
        <w:rPr>
          <w:rFonts w:cs="Arial"/>
          <w:spacing w:val="29"/>
          <w:lang w:val="es-CR"/>
        </w:rPr>
        <w:t xml:space="preserve"> </w:t>
      </w:r>
      <w:r w:rsidRPr="002110FC">
        <w:rPr>
          <w:rFonts w:cs="Arial"/>
          <w:lang w:val="es-CR"/>
        </w:rPr>
        <w:t>carezca</w:t>
      </w:r>
      <w:r w:rsidRPr="002110FC">
        <w:rPr>
          <w:rFonts w:cs="Arial"/>
          <w:spacing w:val="27"/>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fundamento</w:t>
      </w:r>
      <w:r w:rsidRPr="002110FC">
        <w:rPr>
          <w:rFonts w:cs="Arial"/>
          <w:spacing w:val="29"/>
          <w:lang w:val="es-CR"/>
        </w:rPr>
        <w:t xml:space="preserve"> </w:t>
      </w:r>
      <w:r w:rsidRPr="002110FC">
        <w:rPr>
          <w:rFonts w:cs="Arial"/>
          <w:spacing w:val="-2"/>
          <w:lang w:val="es-CR"/>
        </w:rPr>
        <w:t>de</w:t>
      </w:r>
      <w:r w:rsidRPr="002110FC">
        <w:rPr>
          <w:rFonts w:cs="Arial"/>
          <w:spacing w:val="33"/>
          <w:lang w:val="es-CR"/>
        </w:rPr>
        <w:t xml:space="preserve"> </w:t>
      </w:r>
      <w:r w:rsidRPr="002110FC">
        <w:rPr>
          <w:rFonts w:cs="Arial"/>
          <w:spacing w:val="-1"/>
          <w:lang w:val="es-CR"/>
        </w:rPr>
        <w:t>oportunidad</w:t>
      </w:r>
      <w:r w:rsidRPr="002110FC">
        <w:rPr>
          <w:rFonts w:cs="Arial"/>
          <w:lang w:val="es-CR"/>
        </w:rPr>
        <w:t xml:space="preserve"> o</w:t>
      </w:r>
      <w:r w:rsidRPr="002110FC">
        <w:rPr>
          <w:rFonts w:cs="Arial"/>
          <w:spacing w:val="-2"/>
          <w:lang w:val="es-CR"/>
        </w:rPr>
        <w:t xml:space="preserve"> </w:t>
      </w:r>
      <w:r w:rsidRPr="002110FC">
        <w:rPr>
          <w:rFonts w:cs="Arial"/>
          <w:lang w:val="es-CR"/>
        </w:rPr>
        <w:t xml:space="preserve">de </w:t>
      </w:r>
      <w:r w:rsidRPr="002110FC">
        <w:rPr>
          <w:rFonts w:cs="Arial"/>
          <w:spacing w:val="-1"/>
          <w:lang w:val="es-CR"/>
        </w:rPr>
        <w:t>derecho,</w:t>
      </w:r>
      <w:r w:rsidRPr="002110FC">
        <w:rPr>
          <w:rFonts w:cs="Arial"/>
          <w:spacing w:val="1"/>
          <w:lang w:val="es-CR"/>
        </w:rPr>
        <w:t xml:space="preserve"> </w:t>
      </w:r>
      <w:r w:rsidRPr="002110FC">
        <w:rPr>
          <w:rFonts w:cs="Arial"/>
          <w:lang w:val="es-CR"/>
        </w:rPr>
        <w:t>al</w:t>
      </w:r>
      <w:r w:rsidRPr="002110FC">
        <w:rPr>
          <w:rFonts w:cs="Arial"/>
          <w:spacing w:val="-1"/>
          <w:lang w:val="es-CR"/>
        </w:rPr>
        <w:t xml:space="preserve"> ocurrir alguno</w:t>
      </w:r>
      <w:r w:rsidRPr="002110FC">
        <w:rPr>
          <w:rFonts w:cs="Arial"/>
          <w:lang w:val="es-CR"/>
        </w:rPr>
        <w:t xml:space="preserve"> de</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siguientes</w:t>
      </w:r>
      <w:r w:rsidRPr="002110FC">
        <w:rPr>
          <w:rFonts w:cs="Arial"/>
          <w:spacing w:val="-2"/>
          <w:lang w:val="es-CR"/>
        </w:rPr>
        <w:t xml:space="preserve"> </w:t>
      </w:r>
      <w:r w:rsidRPr="002110FC">
        <w:rPr>
          <w:rFonts w:cs="Arial"/>
          <w:spacing w:val="-1"/>
          <w:lang w:val="es-CR"/>
        </w:rPr>
        <w:t>supuestos:</w:t>
      </w:r>
    </w:p>
    <w:p w14:paraId="31A1335D" w14:textId="63B17CD3" w:rsidR="00671664" w:rsidRPr="002110FC" w:rsidRDefault="00977604" w:rsidP="005A1070">
      <w:pPr>
        <w:pStyle w:val="Textoindependiente"/>
        <w:numPr>
          <w:ilvl w:val="1"/>
          <w:numId w:val="3"/>
        </w:numPr>
        <w:tabs>
          <w:tab w:val="left" w:pos="1259"/>
        </w:tabs>
        <w:ind w:right="115"/>
        <w:jc w:val="both"/>
        <w:rPr>
          <w:rFonts w:cs="Arial"/>
          <w:lang w:val="es-CR"/>
        </w:rPr>
      </w:pPr>
      <w:r w:rsidRPr="002110FC">
        <w:rPr>
          <w:rFonts w:cs="Arial"/>
          <w:spacing w:val="-1"/>
          <w:lang w:val="es-CR"/>
        </w:rPr>
        <w:t>El</w:t>
      </w:r>
      <w:r w:rsidRPr="002110FC">
        <w:rPr>
          <w:rFonts w:cs="Arial"/>
          <w:spacing w:val="26"/>
          <w:lang w:val="es-CR"/>
        </w:rPr>
        <w:t xml:space="preserve"> </w:t>
      </w:r>
      <w:r w:rsidRPr="002110FC">
        <w:rPr>
          <w:rFonts w:cs="Arial"/>
          <w:lang w:val="es-CR"/>
        </w:rPr>
        <w:t>acto,</w:t>
      </w:r>
      <w:r w:rsidRPr="002110FC">
        <w:rPr>
          <w:rFonts w:cs="Arial"/>
          <w:spacing w:val="26"/>
          <w:lang w:val="es-CR"/>
        </w:rPr>
        <w:t xml:space="preserve"> </w:t>
      </w:r>
      <w:r w:rsidRPr="002110FC">
        <w:rPr>
          <w:rFonts w:cs="Arial"/>
          <w:spacing w:val="-1"/>
          <w:lang w:val="es-CR"/>
        </w:rPr>
        <w:t>hecho,</w:t>
      </w:r>
      <w:r w:rsidRPr="002110FC">
        <w:rPr>
          <w:rFonts w:cs="Arial"/>
          <w:spacing w:val="26"/>
          <w:lang w:val="es-CR"/>
        </w:rPr>
        <w:t xml:space="preserve"> </w:t>
      </w:r>
      <w:r w:rsidRPr="002110FC">
        <w:rPr>
          <w:rFonts w:cs="Arial"/>
          <w:spacing w:val="-1"/>
          <w:lang w:val="es-CR"/>
        </w:rPr>
        <w:t>conducta</w:t>
      </w:r>
      <w:r w:rsidRPr="002110FC">
        <w:rPr>
          <w:rFonts w:cs="Arial"/>
          <w:spacing w:val="27"/>
          <w:lang w:val="es-CR"/>
        </w:rPr>
        <w:t xml:space="preserve"> </w:t>
      </w:r>
      <w:r w:rsidRPr="002110FC">
        <w:rPr>
          <w:rFonts w:cs="Arial"/>
          <w:lang w:val="es-CR"/>
        </w:rPr>
        <w:t>u</w:t>
      </w:r>
      <w:r w:rsidRPr="002110FC">
        <w:rPr>
          <w:rFonts w:cs="Arial"/>
          <w:spacing w:val="24"/>
          <w:lang w:val="es-CR"/>
        </w:rPr>
        <w:t xml:space="preserve"> </w:t>
      </w:r>
      <w:r w:rsidRPr="002110FC">
        <w:rPr>
          <w:rFonts w:cs="Arial"/>
          <w:spacing w:val="-1"/>
          <w:lang w:val="es-CR"/>
        </w:rPr>
        <w:t>omisión</w:t>
      </w:r>
      <w:r w:rsidRPr="002110FC">
        <w:rPr>
          <w:rFonts w:cs="Arial"/>
          <w:spacing w:val="26"/>
          <w:lang w:val="es-CR"/>
        </w:rPr>
        <w:t xml:space="preserve"> </w:t>
      </w:r>
      <w:r w:rsidRPr="002110FC">
        <w:rPr>
          <w:rFonts w:cs="Arial"/>
          <w:spacing w:val="-1"/>
          <w:lang w:val="es-CR"/>
        </w:rPr>
        <w:t>denunciado</w:t>
      </w:r>
      <w:r w:rsidRPr="002110FC">
        <w:rPr>
          <w:rFonts w:cs="Arial"/>
          <w:spacing w:val="27"/>
          <w:lang w:val="es-CR"/>
        </w:rPr>
        <w:t xml:space="preserve"> </w:t>
      </w:r>
      <w:r w:rsidRPr="002110FC">
        <w:rPr>
          <w:rFonts w:cs="Arial"/>
          <w:lang w:val="es-CR"/>
        </w:rPr>
        <w:t>se</w:t>
      </w:r>
      <w:r w:rsidRPr="002110FC">
        <w:rPr>
          <w:rFonts w:cs="Arial"/>
          <w:spacing w:val="24"/>
          <w:lang w:val="es-CR"/>
        </w:rPr>
        <w:t xml:space="preserve"> </w:t>
      </w:r>
      <w:r w:rsidRPr="002110FC">
        <w:rPr>
          <w:rFonts w:cs="Arial"/>
          <w:spacing w:val="-1"/>
          <w:lang w:val="es-CR"/>
        </w:rPr>
        <w:t>encuentre</w:t>
      </w:r>
      <w:r w:rsidRPr="002110FC">
        <w:rPr>
          <w:rFonts w:cs="Arial"/>
          <w:spacing w:val="24"/>
          <w:lang w:val="es-CR"/>
        </w:rPr>
        <w:t xml:space="preserve"> </w:t>
      </w:r>
      <w:r w:rsidRPr="002110FC">
        <w:rPr>
          <w:rFonts w:cs="Arial"/>
          <w:spacing w:val="-1"/>
          <w:lang w:val="es-CR"/>
        </w:rPr>
        <w:t>dentro</w:t>
      </w:r>
      <w:r w:rsidRPr="002110FC">
        <w:rPr>
          <w:rFonts w:cs="Arial"/>
          <w:spacing w:val="27"/>
          <w:lang w:val="es-CR"/>
        </w:rPr>
        <w:t xml:space="preserve"> </w:t>
      </w:r>
      <w:r w:rsidRPr="002110FC">
        <w:rPr>
          <w:rFonts w:cs="Arial"/>
          <w:lang w:val="es-CR"/>
        </w:rPr>
        <w:t>de</w:t>
      </w:r>
      <w:r w:rsidRPr="002110FC">
        <w:rPr>
          <w:rFonts w:cs="Arial"/>
          <w:spacing w:val="24"/>
          <w:lang w:val="es-CR"/>
        </w:rPr>
        <w:t xml:space="preserve"> </w:t>
      </w:r>
      <w:r w:rsidRPr="002110FC">
        <w:rPr>
          <w:rFonts w:cs="Arial"/>
          <w:spacing w:val="-2"/>
          <w:lang w:val="es-CR"/>
        </w:rPr>
        <w:t>los</w:t>
      </w:r>
      <w:r w:rsidRPr="002110FC">
        <w:rPr>
          <w:rFonts w:cs="Arial"/>
          <w:spacing w:val="39"/>
          <w:lang w:val="es-CR"/>
        </w:rPr>
        <w:t xml:space="preserve"> </w:t>
      </w:r>
      <w:r w:rsidRPr="002110FC">
        <w:rPr>
          <w:rFonts w:cs="Arial"/>
          <w:spacing w:val="-1"/>
          <w:lang w:val="es-CR"/>
        </w:rPr>
        <w:t>supuestos</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excepción</w:t>
      </w:r>
      <w:r w:rsidRPr="002110FC">
        <w:rPr>
          <w:rFonts w:cs="Arial"/>
          <w:spacing w:val="12"/>
          <w:lang w:val="es-CR"/>
        </w:rPr>
        <w:t xml:space="preserve"> </w:t>
      </w:r>
      <w:r w:rsidRPr="002110FC">
        <w:rPr>
          <w:rFonts w:cs="Arial"/>
          <w:lang w:val="es-CR"/>
        </w:rPr>
        <w:t>a</w:t>
      </w:r>
      <w:r w:rsidRPr="002110FC">
        <w:rPr>
          <w:rFonts w:cs="Arial"/>
          <w:spacing w:val="15"/>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refiere</w:t>
      </w:r>
      <w:r w:rsidRPr="002110FC">
        <w:rPr>
          <w:rFonts w:cs="Arial"/>
          <w:spacing w:val="12"/>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artículo</w:t>
      </w:r>
      <w:r w:rsidRPr="002110FC">
        <w:rPr>
          <w:rFonts w:cs="Arial"/>
          <w:spacing w:val="15"/>
          <w:lang w:val="es-CR"/>
        </w:rPr>
        <w:t xml:space="preserve"> </w:t>
      </w:r>
      <w:r w:rsidRPr="002110FC">
        <w:rPr>
          <w:rFonts w:cs="Arial"/>
          <w:lang w:val="es-CR"/>
        </w:rPr>
        <w:t>9</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Ley</w:t>
      </w:r>
      <w:r w:rsidRPr="002110FC">
        <w:rPr>
          <w:rFonts w:cs="Arial"/>
          <w:spacing w:val="13"/>
          <w:lang w:val="es-CR"/>
        </w:rPr>
        <w:t xml:space="preserve"> </w:t>
      </w:r>
      <w:r w:rsidRPr="002110FC">
        <w:rPr>
          <w:rFonts w:cs="Arial"/>
          <w:spacing w:val="-2"/>
          <w:lang w:val="es-CR"/>
        </w:rPr>
        <w:t>N.°</w:t>
      </w:r>
      <w:r w:rsidR="00D277FC" w:rsidRPr="002110FC">
        <w:rPr>
          <w:rFonts w:cs="Arial"/>
          <w:spacing w:val="-2"/>
          <w:lang w:val="es-CR"/>
        </w:rPr>
        <w:t xml:space="preserve"> </w:t>
      </w:r>
      <w:r w:rsidRPr="002110FC">
        <w:rPr>
          <w:rFonts w:cs="Arial"/>
          <w:spacing w:val="-2"/>
          <w:lang w:val="es-CR"/>
        </w:rPr>
        <w:t>7472</w:t>
      </w:r>
      <w:r w:rsidRPr="002110FC">
        <w:rPr>
          <w:rFonts w:cs="Arial"/>
          <w:spacing w:val="-1"/>
          <w:lang w:val="es-CR"/>
        </w:rPr>
        <w:t>.</w:t>
      </w:r>
    </w:p>
    <w:p w14:paraId="103C501A" w14:textId="6079DD8E" w:rsidR="00671664" w:rsidRPr="002110FC" w:rsidRDefault="00977604" w:rsidP="005A1070">
      <w:pPr>
        <w:pStyle w:val="Textoindependiente"/>
        <w:numPr>
          <w:ilvl w:val="1"/>
          <w:numId w:val="3"/>
        </w:numPr>
        <w:tabs>
          <w:tab w:val="left" w:pos="1259"/>
        </w:tabs>
        <w:ind w:right="114"/>
        <w:jc w:val="both"/>
        <w:rPr>
          <w:rFonts w:cs="Arial"/>
          <w:lang w:val="es-CR"/>
        </w:rPr>
      </w:pPr>
      <w:r w:rsidRPr="002110FC">
        <w:rPr>
          <w:rFonts w:cs="Arial"/>
          <w:spacing w:val="-1"/>
          <w:lang w:val="es-CR"/>
        </w:rPr>
        <w:t>El</w:t>
      </w:r>
      <w:r w:rsidRPr="002110FC">
        <w:rPr>
          <w:rFonts w:cs="Arial"/>
          <w:spacing w:val="-3"/>
          <w:lang w:val="es-CR"/>
        </w:rPr>
        <w:t xml:space="preserve"> </w:t>
      </w:r>
      <w:r w:rsidRPr="002110FC">
        <w:rPr>
          <w:rFonts w:cs="Arial"/>
          <w:lang w:val="es-CR"/>
        </w:rPr>
        <w:t xml:space="preserve">acto, </w:t>
      </w:r>
      <w:r w:rsidRPr="002110FC">
        <w:rPr>
          <w:rFonts w:cs="Arial"/>
          <w:spacing w:val="-1"/>
          <w:lang w:val="es-CR"/>
        </w:rPr>
        <w:t>hecho,</w:t>
      </w:r>
      <w:r w:rsidRPr="002110FC">
        <w:rPr>
          <w:rFonts w:cs="Arial"/>
          <w:spacing w:val="-3"/>
          <w:lang w:val="es-CR"/>
        </w:rPr>
        <w:t xml:space="preserve"> </w:t>
      </w:r>
      <w:r w:rsidRPr="002110FC">
        <w:rPr>
          <w:rFonts w:cs="Arial"/>
          <w:spacing w:val="-1"/>
          <w:lang w:val="es-CR"/>
        </w:rPr>
        <w:t>conducta</w:t>
      </w:r>
      <w:r w:rsidRPr="002110FC">
        <w:rPr>
          <w:rFonts w:cs="Arial"/>
          <w:spacing w:val="-4"/>
          <w:lang w:val="es-CR"/>
        </w:rPr>
        <w:t xml:space="preserve"> </w:t>
      </w:r>
      <w:r w:rsidRPr="002110FC">
        <w:rPr>
          <w:rFonts w:cs="Arial"/>
          <w:lang w:val="es-CR"/>
        </w:rPr>
        <w:t>u</w:t>
      </w:r>
      <w:r w:rsidRPr="002110FC">
        <w:rPr>
          <w:rFonts w:cs="Arial"/>
          <w:spacing w:val="-2"/>
          <w:lang w:val="es-CR"/>
        </w:rPr>
        <w:t xml:space="preserve"> </w:t>
      </w:r>
      <w:r w:rsidRPr="002110FC">
        <w:rPr>
          <w:rFonts w:cs="Arial"/>
          <w:spacing w:val="-1"/>
          <w:lang w:val="es-CR"/>
        </w:rPr>
        <w:t>omisión</w:t>
      </w:r>
      <w:r w:rsidRPr="002110FC">
        <w:rPr>
          <w:rFonts w:cs="Arial"/>
          <w:spacing w:val="-2"/>
          <w:lang w:val="es-CR"/>
        </w:rPr>
        <w:t xml:space="preserve"> </w:t>
      </w:r>
      <w:r w:rsidRPr="002110FC">
        <w:rPr>
          <w:rFonts w:cs="Arial"/>
          <w:spacing w:val="-1"/>
          <w:lang w:val="es-CR"/>
        </w:rPr>
        <w:t>denunciado</w:t>
      </w:r>
      <w:r w:rsidRPr="002110FC">
        <w:rPr>
          <w:rFonts w:cs="Arial"/>
          <w:spacing w:val="-2"/>
          <w:lang w:val="es-CR"/>
        </w:rPr>
        <w:t xml:space="preserve"> no </w:t>
      </w:r>
      <w:r w:rsidRPr="002110FC">
        <w:rPr>
          <w:rFonts w:cs="Arial"/>
          <w:spacing w:val="-1"/>
          <w:lang w:val="es-CR"/>
        </w:rPr>
        <w:t>constituya</w:t>
      </w:r>
      <w:r w:rsidRPr="002110FC">
        <w:rPr>
          <w:rFonts w:cs="Arial"/>
          <w:spacing w:val="-2"/>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infracción</w:t>
      </w:r>
      <w:r w:rsidRPr="002110FC">
        <w:rPr>
          <w:rFonts w:cs="Arial"/>
          <w:spacing w:val="-5"/>
          <w:lang w:val="es-CR"/>
        </w:rPr>
        <w:t xml:space="preserve"> </w:t>
      </w:r>
      <w:r w:rsidRPr="002110FC">
        <w:rPr>
          <w:rFonts w:cs="Arial"/>
          <w:lang w:val="es-CR"/>
        </w:rPr>
        <w:t>o</w:t>
      </w:r>
      <w:r w:rsidRPr="002110FC">
        <w:rPr>
          <w:rFonts w:cs="Arial"/>
          <w:spacing w:val="55"/>
          <w:lang w:val="es-CR"/>
        </w:rPr>
        <w:t xml:space="preserve"> </w:t>
      </w:r>
      <w:r w:rsidRPr="002110FC">
        <w:rPr>
          <w:rFonts w:cs="Arial"/>
          <w:spacing w:val="-1"/>
          <w:lang w:val="es-CR"/>
        </w:rPr>
        <w:t>violación</w:t>
      </w:r>
      <w:r w:rsidRPr="002110FC">
        <w:rPr>
          <w:rFonts w:cs="Arial"/>
          <w:spacing w:val="-2"/>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Ley,</w:t>
      </w:r>
      <w:r w:rsidRPr="002110FC">
        <w:rPr>
          <w:rFonts w:cs="Arial"/>
          <w:spacing w:val="-3"/>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conformidad</w:t>
      </w:r>
      <w:r w:rsidRPr="002110FC">
        <w:rPr>
          <w:rFonts w:cs="Arial"/>
          <w:spacing w:val="-2"/>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lo</w:t>
      </w:r>
      <w:r w:rsidRPr="002110FC">
        <w:rPr>
          <w:rFonts w:cs="Arial"/>
          <w:spacing w:val="-4"/>
          <w:lang w:val="es-CR"/>
        </w:rPr>
        <w:t xml:space="preserve"> </w:t>
      </w:r>
      <w:r w:rsidRPr="002110FC">
        <w:rPr>
          <w:rFonts w:cs="Arial"/>
          <w:spacing w:val="-1"/>
          <w:lang w:val="es-CR"/>
        </w:rPr>
        <w:t>dispuesto</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artículos</w:t>
      </w:r>
      <w:r w:rsidRPr="002110FC">
        <w:rPr>
          <w:rFonts w:cs="Arial"/>
          <w:spacing w:val="-4"/>
          <w:lang w:val="es-CR"/>
        </w:rPr>
        <w:t xml:space="preserve"> </w:t>
      </w:r>
      <w:r w:rsidRPr="002110FC">
        <w:rPr>
          <w:rFonts w:cs="Arial"/>
          <w:spacing w:val="-1"/>
          <w:lang w:val="es-CR"/>
        </w:rPr>
        <w:t>116,</w:t>
      </w:r>
      <w:r w:rsidRPr="002110FC">
        <w:rPr>
          <w:rFonts w:cs="Arial"/>
          <w:spacing w:val="-3"/>
          <w:lang w:val="es-CR"/>
        </w:rPr>
        <w:t xml:space="preserve"> </w:t>
      </w:r>
      <w:r w:rsidRPr="002110FC">
        <w:rPr>
          <w:rFonts w:cs="Arial"/>
          <w:spacing w:val="-2"/>
          <w:lang w:val="es-CR"/>
        </w:rPr>
        <w:t>117</w:t>
      </w:r>
      <w:r w:rsidRPr="002110FC">
        <w:rPr>
          <w:rFonts w:cs="Arial"/>
          <w:spacing w:val="-4"/>
          <w:lang w:val="es-CR"/>
        </w:rPr>
        <w:t xml:space="preserve"> </w:t>
      </w:r>
      <w:r w:rsidRPr="002110FC">
        <w:rPr>
          <w:rFonts w:cs="Arial"/>
          <w:lang w:val="es-CR"/>
        </w:rPr>
        <w:t>y</w:t>
      </w:r>
      <w:r w:rsidRPr="002110FC">
        <w:rPr>
          <w:rFonts w:cs="Arial"/>
          <w:spacing w:val="41"/>
          <w:lang w:val="es-CR"/>
        </w:rPr>
        <w:t xml:space="preserve"> </w:t>
      </w:r>
      <w:r w:rsidRPr="002110FC">
        <w:rPr>
          <w:rFonts w:cs="Arial"/>
          <w:spacing w:val="-1"/>
          <w:lang w:val="es-CR"/>
        </w:rPr>
        <w:t>118</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00530359" w:rsidRPr="002110FC">
        <w:rPr>
          <w:rFonts w:cs="Arial"/>
          <w:spacing w:val="-1"/>
          <w:lang w:val="es-CR"/>
        </w:rPr>
        <w:t>Ley N.° 9736</w:t>
      </w:r>
      <w:r w:rsidR="008305DB" w:rsidRPr="002110FC">
        <w:rPr>
          <w:rFonts w:cs="Arial"/>
          <w:spacing w:val="-1"/>
          <w:lang w:val="es-CR"/>
        </w:rPr>
        <w:t>.</w:t>
      </w:r>
    </w:p>
    <w:p w14:paraId="74D9BCB3" w14:textId="77777777" w:rsidR="00671664" w:rsidRPr="002110FC" w:rsidRDefault="00977604" w:rsidP="005A1070">
      <w:pPr>
        <w:pStyle w:val="Textoindependiente"/>
        <w:numPr>
          <w:ilvl w:val="1"/>
          <w:numId w:val="3"/>
        </w:numPr>
        <w:tabs>
          <w:tab w:val="left" w:pos="1259"/>
        </w:tabs>
        <w:ind w:right="117"/>
        <w:jc w:val="both"/>
        <w:rPr>
          <w:rFonts w:cs="Arial"/>
          <w:lang w:val="es-CR"/>
        </w:rPr>
      </w:pPr>
      <w:r w:rsidRPr="002110FC">
        <w:rPr>
          <w:rFonts w:cs="Arial"/>
          <w:spacing w:val="-1"/>
          <w:lang w:val="es-CR"/>
        </w:rPr>
        <w:t>Sea</w:t>
      </w:r>
      <w:r w:rsidRPr="002110FC">
        <w:rPr>
          <w:rFonts w:cs="Arial"/>
          <w:spacing w:val="-10"/>
          <w:lang w:val="es-CR"/>
        </w:rPr>
        <w:t xml:space="preserve"> </w:t>
      </w:r>
      <w:r w:rsidRPr="002110FC">
        <w:rPr>
          <w:rFonts w:cs="Arial"/>
          <w:spacing w:val="-1"/>
          <w:lang w:val="es-CR"/>
        </w:rPr>
        <w:t>notorio</w:t>
      </w:r>
      <w:r w:rsidRPr="002110FC">
        <w:rPr>
          <w:rFonts w:cs="Arial"/>
          <w:spacing w:val="-10"/>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agente</w:t>
      </w:r>
      <w:r w:rsidRPr="002110FC">
        <w:rPr>
          <w:rFonts w:cs="Arial"/>
          <w:spacing w:val="-9"/>
          <w:lang w:val="es-CR"/>
        </w:rPr>
        <w:t xml:space="preserve"> </w:t>
      </w:r>
      <w:r w:rsidRPr="002110FC">
        <w:rPr>
          <w:rFonts w:cs="Arial"/>
          <w:spacing w:val="-1"/>
          <w:lang w:val="es-CR"/>
        </w:rPr>
        <w:t>económico</w:t>
      </w:r>
      <w:r w:rsidRPr="002110FC">
        <w:rPr>
          <w:rFonts w:cs="Arial"/>
          <w:spacing w:val="-9"/>
          <w:lang w:val="es-CR"/>
        </w:rPr>
        <w:t xml:space="preserve"> </w:t>
      </w:r>
      <w:r w:rsidRPr="002110FC">
        <w:rPr>
          <w:rFonts w:cs="Arial"/>
          <w:spacing w:val="-1"/>
          <w:lang w:val="es-CR"/>
        </w:rPr>
        <w:t>denunciado</w:t>
      </w:r>
      <w:r w:rsidRPr="002110FC">
        <w:rPr>
          <w:rFonts w:cs="Arial"/>
          <w:spacing w:val="-12"/>
          <w:lang w:val="es-CR"/>
        </w:rPr>
        <w:t xml:space="preserve"> </w:t>
      </w:r>
      <w:r w:rsidRPr="002110FC">
        <w:rPr>
          <w:rFonts w:cs="Arial"/>
          <w:lang w:val="es-CR"/>
        </w:rPr>
        <w:t>no</w:t>
      </w:r>
      <w:r w:rsidRPr="002110FC">
        <w:rPr>
          <w:rFonts w:cs="Arial"/>
          <w:spacing w:val="-10"/>
          <w:lang w:val="es-CR"/>
        </w:rPr>
        <w:t xml:space="preserve"> </w:t>
      </w:r>
      <w:r w:rsidRPr="002110FC">
        <w:rPr>
          <w:rFonts w:cs="Arial"/>
          <w:spacing w:val="-1"/>
          <w:lang w:val="es-CR"/>
        </w:rPr>
        <w:t>tiene</w:t>
      </w:r>
      <w:r w:rsidRPr="002110FC">
        <w:rPr>
          <w:rFonts w:cs="Arial"/>
          <w:spacing w:val="-9"/>
          <w:lang w:val="es-CR"/>
        </w:rPr>
        <w:t xml:space="preserve"> </w:t>
      </w:r>
      <w:r w:rsidRPr="002110FC">
        <w:rPr>
          <w:rFonts w:cs="Arial"/>
          <w:spacing w:val="-1"/>
          <w:lang w:val="es-CR"/>
        </w:rPr>
        <w:t>poder</w:t>
      </w:r>
      <w:r w:rsidRPr="002110FC">
        <w:rPr>
          <w:rFonts w:cs="Arial"/>
          <w:spacing w:val="-8"/>
          <w:lang w:val="es-CR"/>
        </w:rPr>
        <w:t xml:space="preserve"> </w:t>
      </w:r>
      <w:r w:rsidRPr="002110FC">
        <w:rPr>
          <w:rFonts w:cs="Arial"/>
          <w:spacing w:val="-1"/>
          <w:lang w:val="es-CR"/>
        </w:rPr>
        <w:t>sustancial</w:t>
      </w:r>
      <w:r w:rsidRPr="002110FC">
        <w:rPr>
          <w:rFonts w:cs="Arial"/>
          <w:spacing w:val="-10"/>
          <w:lang w:val="es-CR"/>
        </w:rPr>
        <w:t xml:space="preserve"> </w:t>
      </w:r>
      <w:r w:rsidRPr="002110FC">
        <w:rPr>
          <w:rFonts w:cs="Arial"/>
          <w:lang w:val="es-CR"/>
        </w:rPr>
        <w:t>en</w:t>
      </w:r>
      <w:r w:rsidRPr="002110FC">
        <w:rPr>
          <w:rFonts w:cs="Arial"/>
          <w:spacing w:val="57"/>
          <w:lang w:val="es-CR"/>
        </w:rPr>
        <w:t xml:space="preserve"> </w:t>
      </w:r>
      <w:r w:rsidRPr="002110FC">
        <w:rPr>
          <w:rFonts w:cs="Arial"/>
          <w:lang w:val="es-CR"/>
        </w:rPr>
        <w:t>el</w:t>
      </w:r>
      <w:r w:rsidRPr="002110FC">
        <w:rPr>
          <w:rFonts w:cs="Arial"/>
          <w:spacing w:val="9"/>
          <w:lang w:val="es-CR"/>
        </w:rPr>
        <w:t xml:space="preserve"> </w:t>
      </w:r>
      <w:r w:rsidRPr="002110FC">
        <w:rPr>
          <w:rFonts w:cs="Arial"/>
          <w:lang w:val="es-CR"/>
        </w:rPr>
        <w:t>mercado</w:t>
      </w:r>
      <w:r w:rsidRPr="002110FC">
        <w:rPr>
          <w:rFonts w:cs="Arial"/>
          <w:spacing w:val="7"/>
          <w:lang w:val="es-CR"/>
        </w:rPr>
        <w:t xml:space="preserve"> </w:t>
      </w:r>
      <w:r w:rsidRPr="002110FC">
        <w:rPr>
          <w:rFonts w:cs="Arial"/>
          <w:spacing w:val="-1"/>
          <w:lang w:val="es-CR"/>
        </w:rPr>
        <w:t>relevante</w:t>
      </w:r>
      <w:r w:rsidRPr="002110FC">
        <w:rPr>
          <w:rFonts w:cs="Arial"/>
          <w:spacing w:val="10"/>
          <w:lang w:val="es-CR"/>
        </w:rPr>
        <w:t xml:space="preserve"> </w:t>
      </w:r>
      <w:r w:rsidRPr="002110FC">
        <w:rPr>
          <w:rFonts w:cs="Arial"/>
          <w:lang w:val="es-CR"/>
        </w:rPr>
        <w:t>o</w:t>
      </w:r>
      <w:r w:rsidRPr="002110FC">
        <w:rPr>
          <w:rFonts w:cs="Arial"/>
          <w:spacing w:val="5"/>
          <w:lang w:val="es-CR"/>
        </w:rPr>
        <w:t xml:space="preserve"> </w:t>
      </w:r>
      <w:r w:rsidRPr="002110FC">
        <w:rPr>
          <w:rFonts w:cs="Arial"/>
          <w:lang w:val="es-CR"/>
        </w:rPr>
        <w:t>mercados</w:t>
      </w:r>
      <w:r w:rsidRPr="002110FC">
        <w:rPr>
          <w:rFonts w:cs="Arial"/>
          <w:spacing w:val="7"/>
          <w:lang w:val="es-CR"/>
        </w:rPr>
        <w:t xml:space="preserve"> </w:t>
      </w:r>
      <w:r w:rsidRPr="002110FC">
        <w:rPr>
          <w:rFonts w:cs="Arial"/>
          <w:spacing w:val="-1"/>
          <w:lang w:val="es-CR"/>
        </w:rPr>
        <w:t>relacionados,</w:t>
      </w:r>
      <w:r w:rsidRPr="002110FC">
        <w:rPr>
          <w:rFonts w:cs="Arial"/>
          <w:spacing w:val="6"/>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lang w:val="es-CR"/>
        </w:rPr>
        <w:t>caso</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denuncias</w:t>
      </w:r>
      <w:r w:rsidRPr="002110FC">
        <w:rPr>
          <w:rFonts w:cs="Arial"/>
          <w:spacing w:val="7"/>
          <w:lang w:val="es-CR"/>
        </w:rPr>
        <w:t xml:space="preserve"> </w:t>
      </w:r>
      <w:r w:rsidRPr="002110FC">
        <w:rPr>
          <w:rFonts w:cs="Arial"/>
          <w:spacing w:val="-1"/>
          <w:lang w:val="es-CR"/>
        </w:rPr>
        <w:t>por</w:t>
      </w:r>
      <w:r w:rsidRPr="002110FC">
        <w:rPr>
          <w:rFonts w:cs="Arial"/>
          <w:spacing w:val="41"/>
          <w:lang w:val="es-CR"/>
        </w:rPr>
        <w:t xml:space="preserve"> </w:t>
      </w:r>
      <w:r w:rsidRPr="002110FC">
        <w:rPr>
          <w:rFonts w:cs="Arial"/>
          <w:spacing w:val="-1"/>
          <w:lang w:val="es-CR"/>
        </w:rPr>
        <w:t>prácticas</w:t>
      </w:r>
      <w:r w:rsidRPr="002110FC">
        <w:rPr>
          <w:rFonts w:cs="Arial"/>
          <w:spacing w:val="-2"/>
          <w:lang w:val="es-CR"/>
        </w:rPr>
        <w:t xml:space="preserve"> </w:t>
      </w:r>
      <w:r w:rsidRPr="002110FC">
        <w:rPr>
          <w:rFonts w:cs="Arial"/>
          <w:spacing w:val="-1"/>
          <w:lang w:val="es-CR"/>
        </w:rPr>
        <w:t>monopólicas</w:t>
      </w:r>
      <w:r w:rsidRPr="002110FC">
        <w:rPr>
          <w:rFonts w:cs="Arial"/>
          <w:spacing w:val="-2"/>
          <w:lang w:val="es-CR"/>
        </w:rPr>
        <w:t xml:space="preserve"> </w:t>
      </w:r>
      <w:r w:rsidRPr="002110FC">
        <w:rPr>
          <w:rFonts w:cs="Arial"/>
          <w:spacing w:val="-1"/>
          <w:lang w:val="es-CR"/>
        </w:rPr>
        <w:t>relativas.</w:t>
      </w:r>
    </w:p>
    <w:p w14:paraId="60291543" w14:textId="77777777" w:rsidR="00671664" w:rsidRPr="002110FC" w:rsidRDefault="00977604" w:rsidP="005A1070">
      <w:pPr>
        <w:pStyle w:val="Textoindependiente"/>
        <w:numPr>
          <w:ilvl w:val="1"/>
          <w:numId w:val="3"/>
        </w:numPr>
        <w:tabs>
          <w:tab w:val="left" w:pos="1259"/>
        </w:tabs>
        <w:ind w:right="118"/>
        <w:jc w:val="both"/>
        <w:rPr>
          <w:rFonts w:cs="Arial"/>
          <w:lang w:val="es-CR"/>
        </w:rPr>
      </w:pPr>
      <w:r w:rsidRPr="002110FC">
        <w:rPr>
          <w:rFonts w:cs="Arial"/>
          <w:spacing w:val="-1"/>
          <w:lang w:val="es-CR"/>
        </w:rPr>
        <w:t>Se</w:t>
      </w:r>
      <w:r w:rsidRPr="002110FC">
        <w:rPr>
          <w:rFonts w:cs="Arial"/>
          <w:spacing w:val="15"/>
          <w:lang w:val="es-CR"/>
        </w:rPr>
        <w:t xml:space="preserve"> </w:t>
      </w:r>
      <w:r w:rsidRPr="002110FC">
        <w:rPr>
          <w:rFonts w:cs="Arial"/>
          <w:spacing w:val="-1"/>
          <w:lang w:val="es-CR"/>
        </w:rPr>
        <w:t>denuncie</w:t>
      </w:r>
      <w:r w:rsidRPr="002110FC">
        <w:rPr>
          <w:rFonts w:cs="Arial"/>
          <w:spacing w:val="15"/>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acto,</w:t>
      </w:r>
      <w:r w:rsidRPr="002110FC">
        <w:rPr>
          <w:rFonts w:cs="Arial"/>
          <w:spacing w:val="13"/>
          <w:lang w:val="es-CR"/>
        </w:rPr>
        <w:t xml:space="preserve"> </w:t>
      </w:r>
      <w:r w:rsidRPr="002110FC">
        <w:rPr>
          <w:rFonts w:cs="Arial"/>
          <w:spacing w:val="-1"/>
          <w:lang w:val="es-CR"/>
        </w:rPr>
        <w:t>hecho,</w:t>
      </w:r>
      <w:r w:rsidRPr="002110FC">
        <w:rPr>
          <w:rFonts w:cs="Arial"/>
          <w:spacing w:val="16"/>
          <w:lang w:val="es-CR"/>
        </w:rPr>
        <w:t xml:space="preserve"> </w:t>
      </w:r>
      <w:r w:rsidRPr="002110FC">
        <w:rPr>
          <w:rFonts w:cs="Arial"/>
          <w:spacing w:val="-1"/>
          <w:lang w:val="es-CR"/>
        </w:rPr>
        <w:t>conducta</w:t>
      </w:r>
      <w:r w:rsidRPr="002110FC">
        <w:rPr>
          <w:rFonts w:cs="Arial"/>
          <w:spacing w:val="12"/>
          <w:lang w:val="es-CR"/>
        </w:rPr>
        <w:t xml:space="preserve"> </w:t>
      </w:r>
      <w:r w:rsidRPr="002110FC">
        <w:rPr>
          <w:rFonts w:cs="Arial"/>
          <w:lang w:val="es-CR"/>
        </w:rPr>
        <w:t>u</w:t>
      </w:r>
      <w:r w:rsidRPr="002110FC">
        <w:rPr>
          <w:rFonts w:cs="Arial"/>
          <w:spacing w:val="15"/>
          <w:lang w:val="es-CR"/>
        </w:rPr>
        <w:t xml:space="preserve"> </w:t>
      </w:r>
      <w:r w:rsidRPr="002110FC">
        <w:rPr>
          <w:rFonts w:cs="Arial"/>
          <w:spacing w:val="-1"/>
          <w:lang w:val="es-CR"/>
        </w:rPr>
        <w:t>omisión,</w:t>
      </w:r>
      <w:r w:rsidRPr="002110FC">
        <w:rPr>
          <w:rFonts w:cs="Arial"/>
          <w:spacing w:val="16"/>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cuales</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Autoridad</w:t>
      </w:r>
      <w:r w:rsidRPr="002110FC">
        <w:rPr>
          <w:rFonts w:cs="Arial"/>
          <w:spacing w:val="35"/>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spacing w:val="-1"/>
          <w:lang w:val="es-CR"/>
        </w:rPr>
        <w:t>correspondiente</w:t>
      </w:r>
      <w:r w:rsidRPr="002110FC">
        <w:rPr>
          <w:rFonts w:cs="Arial"/>
          <w:spacing w:val="-12"/>
          <w:lang w:val="es-CR"/>
        </w:rPr>
        <w:t xml:space="preserve"> </w:t>
      </w:r>
      <w:r w:rsidRPr="002110FC">
        <w:rPr>
          <w:rFonts w:cs="Arial"/>
          <w:spacing w:val="-1"/>
          <w:lang w:val="es-CR"/>
        </w:rPr>
        <w:t>resulte</w:t>
      </w:r>
      <w:r w:rsidRPr="002110FC">
        <w:rPr>
          <w:rFonts w:cs="Arial"/>
          <w:spacing w:val="-12"/>
          <w:lang w:val="es-CR"/>
        </w:rPr>
        <w:t xml:space="preserve"> </w:t>
      </w:r>
      <w:r w:rsidRPr="002110FC">
        <w:rPr>
          <w:rFonts w:cs="Arial"/>
          <w:spacing w:val="-1"/>
          <w:lang w:val="es-CR"/>
        </w:rPr>
        <w:t>incompetente</w:t>
      </w:r>
      <w:r w:rsidRPr="002110FC">
        <w:rPr>
          <w:rFonts w:cs="Arial"/>
          <w:spacing w:val="-12"/>
          <w:lang w:val="es-CR"/>
        </w:rPr>
        <w:t xml:space="preserve"> </w:t>
      </w:r>
      <w:r w:rsidRPr="002110FC">
        <w:rPr>
          <w:rFonts w:cs="Arial"/>
          <w:spacing w:val="-1"/>
          <w:lang w:val="es-CR"/>
        </w:rPr>
        <w:t>para</w:t>
      </w:r>
      <w:r w:rsidRPr="002110FC">
        <w:rPr>
          <w:rFonts w:cs="Arial"/>
          <w:spacing w:val="-14"/>
          <w:lang w:val="es-CR"/>
        </w:rPr>
        <w:t xml:space="preserve"> </w:t>
      </w:r>
      <w:r w:rsidRPr="002110FC">
        <w:rPr>
          <w:rFonts w:cs="Arial"/>
          <w:spacing w:val="-1"/>
          <w:lang w:val="es-CR"/>
        </w:rPr>
        <w:t>conocer,</w:t>
      </w:r>
      <w:r w:rsidRPr="002110FC">
        <w:rPr>
          <w:rFonts w:cs="Arial"/>
          <w:spacing w:val="-10"/>
          <w:lang w:val="es-CR"/>
        </w:rPr>
        <w:t xml:space="preserve"> </w:t>
      </w:r>
      <w:r w:rsidRPr="002110FC">
        <w:rPr>
          <w:rFonts w:cs="Arial"/>
          <w:lang w:val="es-CR"/>
        </w:rPr>
        <w:t>al</w:t>
      </w:r>
      <w:r w:rsidRPr="002110FC">
        <w:rPr>
          <w:rFonts w:cs="Arial"/>
          <w:spacing w:val="-10"/>
          <w:lang w:val="es-CR"/>
        </w:rPr>
        <w:t xml:space="preserve"> </w:t>
      </w:r>
      <w:r w:rsidRPr="002110FC">
        <w:rPr>
          <w:rFonts w:cs="Arial"/>
          <w:spacing w:val="-1"/>
          <w:lang w:val="es-CR"/>
        </w:rPr>
        <w:t>ser</w:t>
      </w:r>
      <w:r w:rsidRPr="002110FC">
        <w:rPr>
          <w:rFonts w:cs="Arial"/>
          <w:spacing w:val="-10"/>
          <w:lang w:val="es-CR"/>
        </w:rPr>
        <w:t xml:space="preserve"> </w:t>
      </w:r>
      <w:r w:rsidRPr="002110FC">
        <w:rPr>
          <w:rFonts w:cs="Arial"/>
          <w:spacing w:val="-2"/>
          <w:lang w:val="es-CR"/>
        </w:rPr>
        <w:t>de</w:t>
      </w:r>
      <w:r w:rsidRPr="002110FC">
        <w:rPr>
          <w:rFonts w:cs="Arial"/>
          <w:spacing w:val="49"/>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exclusiva</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otras</w:t>
      </w:r>
      <w:r w:rsidRPr="002110FC">
        <w:rPr>
          <w:rFonts w:cs="Arial"/>
          <w:lang w:val="es-CR"/>
        </w:rPr>
        <w:t xml:space="preserve"> </w:t>
      </w:r>
      <w:r w:rsidRPr="002110FC">
        <w:rPr>
          <w:rFonts w:cs="Arial"/>
          <w:spacing w:val="-1"/>
          <w:lang w:val="es-CR"/>
        </w:rPr>
        <w:t>instituciones</w:t>
      </w:r>
      <w:r w:rsidRPr="002110FC">
        <w:rPr>
          <w:rFonts w:cs="Arial"/>
          <w:lang w:val="es-CR"/>
        </w:rPr>
        <w:t xml:space="preserve"> de</w:t>
      </w:r>
      <w:r w:rsidRPr="002110FC">
        <w:rPr>
          <w:rFonts w:cs="Arial"/>
          <w:spacing w:val="-2"/>
          <w:lang w:val="es-CR"/>
        </w:rPr>
        <w:t xml:space="preserve"> la</w:t>
      </w:r>
      <w:r w:rsidRPr="002110FC">
        <w:rPr>
          <w:rFonts w:cs="Arial"/>
          <w:lang w:val="es-CR"/>
        </w:rPr>
        <w:t xml:space="preserve"> </w:t>
      </w:r>
      <w:r w:rsidRPr="002110FC">
        <w:rPr>
          <w:rFonts w:cs="Arial"/>
          <w:spacing w:val="-1"/>
          <w:lang w:val="es-CR"/>
        </w:rPr>
        <w:t>Administración</w:t>
      </w:r>
      <w:r w:rsidRPr="002110FC">
        <w:rPr>
          <w:rFonts w:cs="Arial"/>
          <w:lang w:val="es-CR"/>
        </w:rPr>
        <w:t xml:space="preserve"> </w:t>
      </w:r>
      <w:r w:rsidRPr="002110FC">
        <w:rPr>
          <w:rFonts w:cs="Arial"/>
          <w:spacing w:val="-1"/>
          <w:lang w:val="es-CR"/>
        </w:rPr>
        <w:t>Pública.</w:t>
      </w:r>
    </w:p>
    <w:p w14:paraId="4F604732" w14:textId="0EAB7164" w:rsidR="00671664" w:rsidRPr="002110FC" w:rsidRDefault="00977604" w:rsidP="005A1070">
      <w:pPr>
        <w:pStyle w:val="Textoindependiente"/>
        <w:numPr>
          <w:ilvl w:val="1"/>
          <w:numId w:val="3"/>
        </w:numPr>
        <w:tabs>
          <w:tab w:val="left" w:pos="1259"/>
        </w:tabs>
        <w:ind w:right="115"/>
        <w:jc w:val="both"/>
        <w:rPr>
          <w:rFonts w:cs="Arial"/>
          <w:lang w:val="es-CR"/>
        </w:rPr>
      </w:pPr>
      <w:r w:rsidRPr="002110FC">
        <w:rPr>
          <w:rFonts w:cs="Arial"/>
          <w:spacing w:val="-1"/>
          <w:lang w:val="es-CR"/>
        </w:rPr>
        <w:t xml:space="preserve">Cualquier </w:t>
      </w:r>
      <w:r w:rsidRPr="002110FC">
        <w:rPr>
          <w:rFonts w:cs="Arial"/>
          <w:lang w:val="es-CR"/>
        </w:rPr>
        <w:t>otro</w:t>
      </w:r>
      <w:r w:rsidRPr="002110FC">
        <w:rPr>
          <w:rFonts w:cs="Arial"/>
          <w:spacing w:val="-4"/>
          <w:lang w:val="es-CR"/>
        </w:rPr>
        <w:t xml:space="preserve"> </w:t>
      </w:r>
      <w:r w:rsidRPr="002110FC">
        <w:rPr>
          <w:rFonts w:cs="Arial"/>
          <w:spacing w:val="-1"/>
          <w:lang w:val="es-CR"/>
        </w:rPr>
        <w:t>supuesto,</w:t>
      </w:r>
      <w:r w:rsidRPr="002110FC">
        <w:rPr>
          <w:rFonts w:cs="Arial"/>
          <w:spacing w:val="-3"/>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criterio</w:t>
      </w:r>
      <w:r w:rsidRPr="002110FC">
        <w:rPr>
          <w:rFonts w:cs="Arial"/>
          <w:spacing w:val="-5"/>
          <w:lang w:val="es-CR"/>
        </w:rPr>
        <w:t xml:space="preserve"> </w:t>
      </w:r>
      <w:r w:rsidRPr="002110FC">
        <w:rPr>
          <w:rFonts w:cs="Arial"/>
          <w:spacing w:val="-1"/>
          <w:lang w:val="es-CR"/>
        </w:rPr>
        <w:t>del</w:t>
      </w:r>
      <w:r w:rsidRPr="002110FC">
        <w:rPr>
          <w:rFonts w:cs="Arial"/>
          <w:spacing w:val="-3"/>
          <w:lang w:val="es-CR"/>
        </w:rPr>
        <w:t xml:space="preserve"> </w:t>
      </w:r>
      <w:r w:rsidR="00EE45C6" w:rsidRPr="002110FC">
        <w:rPr>
          <w:rFonts w:cs="Arial"/>
          <w:spacing w:val="-1"/>
          <w:lang w:val="es-CR"/>
        </w:rPr>
        <w:t>E</w:t>
      </w:r>
      <w:r w:rsidRPr="002110FC">
        <w:rPr>
          <w:rFonts w:cs="Arial"/>
          <w:spacing w:val="-1"/>
          <w:lang w:val="es-CR"/>
        </w:rPr>
        <w:t>ncargado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00EE45C6" w:rsidRPr="002110FC">
        <w:rPr>
          <w:rFonts w:cs="Arial"/>
          <w:spacing w:val="-1"/>
          <w:lang w:val="es-CR"/>
        </w:rPr>
        <w:t>I</w:t>
      </w:r>
      <w:r w:rsidRPr="002110FC">
        <w:rPr>
          <w:rFonts w:cs="Arial"/>
          <w:spacing w:val="-1"/>
          <w:lang w:val="es-CR"/>
        </w:rPr>
        <w:t>nvestigaciones</w:t>
      </w:r>
      <w:r w:rsidRPr="002110FC">
        <w:rPr>
          <w:rFonts w:cs="Arial"/>
          <w:spacing w:val="37"/>
          <w:lang w:val="es-CR"/>
        </w:rPr>
        <w:t xml:space="preserve"> </w:t>
      </w:r>
      <w:r w:rsidRPr="002110FC">
        <w:rPr>
          <w:rFonts w:cs="Arial"/>
          <w:spacing w:val="-1"/>
          <w:lang w:val="es-CR"/>
        </w:rPr>
        <w:t>del</w:t>
      </w:r>
      <w:r w:rsidRPr="002110FC">
        <w:rPr>
          <w:rFonts w:cs="Arial"/>
          <w:spacing w:val="30"/>
          <w:lang w:val="es-CR"/>
        </w:rPr>
        <w:t xml:space="preserve"> </w:t>
      </w:r>
      <w:r w:rsidRPr="002110FC">
        <w:rPr>
          <w:rFonts w:cs="Arial"/>
          <w:spacing w:val="-1"/>
          <w:lang w:val="es-CR"/>
        </w:rPr>
        <w:t>Órgano</w:t>
      </w:r>
      <w:r w:rsidRPr="002110FC">
        <w:rPr>
          <w:rFonts w:cs="Arial"/>
          <w:spacing w:val="31"/>
          <w:lang w:val="es-CR"/>
        </w:rPr>
        <w:t xml:space="preserve"> </w:t>
      </w:r>
      <w:r w:rsidRPr="002110FC">
        <w:rPr>
          <w:rFonts w:cs="Arial"/>
          <w:spacing w:val="-1"/>
          <w:lang w:val="es-CR"/>
        </w:rPr>
        <w:t>Técnico</w:t>
      </w:r>
      <w:r w:rsidRPr="002110FC">
        <w:rPr>
          <w:rFonts w:cs="Arial"/>
          <w:spacing w:val="31"/>
          <w:lang w:val="es-CR"/>
        </w:rPr>
        <w:t xml:space="preserve"> </w:t>
      </w:r>
      <w:r w:rsidRPr="002110FC">
        <w:rPr>
          <w:rFonts w:cs="Arial"/>
          <w:lang w:val="es-CR"/>
        </w:rPr>
        <w:t>no</w:t>
      </w:r>
      <w:r w:rsidRPr="002110FC">
        <w:rPr>
          <w:rFonts w:cs="Arial"/>
          <w:spacing w:val="29"/>
          <w:lang w:val="es-CR"/>
        </w:rPr>
        <w:t xml:space="preserve"> </w:t>
      </w:r>
      <w:r w:rsidRPr="002110FC">
        <w:rPr>
          <w:rFonts w:cs="Arial"/>
          <w:spacing w:val="-1"/>
          <w:lang w:val="es-CR"/>
        </w:rPr>
        <w:t>resulte</w:t>
      </w:r>
      <w:r w:rsidRPr="002110FC">
        <w:rPr>
          <w:rFonts w:cs="Arial"/>
          <w:spacing w:val="31"/>
          <w:lang w:val="es-CR"/>
        </w:rPr>
        <w:t xml:space="preserve"> </w:t>
      </w:r>
      <w:r w:rsidRPr="002110FC">
        <w:rPr>
          <w:rFonts w:cs="Arial"/>
          <w:spacing w:val="-1"/>
          <w:lang w:val="es-CR"/>
        </w:rPr>
        <w:t>procedente</w:t>
      </w:r>
      <w:r w:rsidRPr="002110FC">
        <w:rPr>
          <w:rFonts w:cs="Arial"/>
          <w:spacing w:val="30"/>
          <w:lang w:val="es-CR"/>
        </w:rPr>
        <w:t xml:space="preserve"> </w:t>
      </w:r>
      <w:r w:rsidRPr="002110FC">
        <w:rPr>
          <w:rFonts w:cs="Arial"/>
          <w:spacing w:val="-1"/>
          <w:lang w:val="es-CR"/>
        </w:rPr>
        <w:t>ordenar</w:t>
      </w:r>
      <w:r w:rsidRPr="002110FC">
        <w:rPr>
          <w:rFonts w:cs="Arial"/>
          <w:spacing w:val="32"/>
          <w:lang w:val="es-CR"/>
        </w:rPr>
        <w:t xml:space="preserve"> </w:t>
      </w:r>
      <w:r w:rsidRPr="002110FC">
        <w:rPr>
          <w:rFonts w:cs="Arial"/>
          <w:lang w:val="es-CR"/>
        </w:rPr>
        <w:t>el</w:t>
      </w:r>
      <w:r w:rsidRPr="002110FC">
        <w:rPr>
          <w:rFonts w:cs="Arial"/>
          <w:spacing w:val="30"/>
          <w:lang w:val="es-CR"/>
        </w:rPr>
        <w:t xml:space="preserve"> </w:t>
      </w:r>
      <w:r w:rsidRPr="002110FC">
        <w:rPr>
          <w:rFonts w:cs="Arial"/>
          <w:spacing w:val="-1"/>
          <w:lang w:val="es-CR"/>
        </w:rPr>
        <w:t>inicio</w:t>
      </w:r>
      <w:r w:rsidRPr="002110FC">
        <w:rPr>
          <w:rFonts w:cs="Arial"/>
          <w:spacing w:val="32"/>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lang w:val="es-CR"/>
        </w:rPr>
        <w:t>etapa</w:t>
      </w:r>
      <w:r w:rsidRPr="002110FC">
        <w:rPr>
          <w:rFonts w:cs="Arial"/>
          <w:spacing w:val="29"/>
          <w:lang w:val="es-CR"/>
        </w:rPr>
        <w:t xml:space="preserve"> </w:t>
      </w:r>
      <w:r w:rsidRPr="002110FC">
        <w:rPr>
          <w:rFonts w:cs="Arial"/>
          <w:lang w:val="es-CR"/>
        </w:rPr>
        <w:t>de</w:t>
      </w:r>
      <w:r w:rsidR="008305DB" w:rsidRPr="002110FC">
        <w:rPr>
          <w:rFonts w:cs="Arial"/>
          <w:lang w:val="es-CR"/>
        </w:rPr>
        <w:t xml:space="preserve"> </w:t>
      </w:r>
      <w:r w:rsidRPr="002110FC">
        <w:rPr>
          <w:rFonts w:cs="Arial"/>
          <w:spacing w:val="-1"/>
          <w:lang w:val="es-CR"/>
        </w:rPr>
        <w:t>investigación</w:t>
      </w:r>
      <w:r w:rsidRPr="002110FC">
        <w:rPr>
          <w:rFonts w:cs="Arial"/>
          <w:spacing w:val="53"/>
          <w:lang w:val="es-CR"/>
        </w:rPr>
        <w:t xml:space="preserve"> </w:t>
      </w:r>
      <w:r w:rsidRPr="002110FC">
        <w:rPr>
          <w:rFonts w:cs="Arial"/>
          <w:spacing w:val="-1"/>
          <w:lang w:val="es-CR"/>
        </w:rPr>
        <w:t>preliminar,</w:t>
      </w:r>
      <w:r w:rsidRPr="002110FC">
        <w:rPr>
          <w:rFonts w:cs="Arial"/>
          <w:spacing w:val="52"/>
          <w:lang w:val="es-CR"/>
        </w:rPr>
        <w:t xml:space="preserve"> </w:t>
      </w:r>
      <w:r w:rsidRPr="002110FC">
        <w:rPr>
          <w:rFonts w:cs="Arial"/>
          <w:spacing w:val="-1"/>
          <w:lang w:val="es-CR"/>
        </w:rPr>
        <w:t>por</w:t>
      </w:r>
      <w:r w:rsidRPr="002110FC">
        <w:rPr>
          <w:rFonts w:cs="Arial"/>
          <w:spacing w:val="54"/>
          <w:lang w:val="es-CR"/>
        </w:rPr>
        <w:t xml:space="preserve"> </w:t>
      </w:r>
      <w:r w:rsidRPr="002110FC">
        <w:rPr>
          <w:rFonts w:cs="Arial"/>
          <w:spacing w:val="-1"/>
          <w:lang w:val="es-CR"/>
        </w:rPr>
        <w:t>carecer</w:t>
      </w:r>
      <w:r w:rsidRPr="002110FC">
        <w:rPr>
          <w:rFonts w:cs="Arial"/>
          <w:spacing w:val="52"/>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fundamento</w:t>
      </w:r>
      <w:r w:rsidRPr="002110FC">
        <w:rPr>
          <w:rFonts w:cs="Arial"/>
          <w:spacing w:val="53"/>
          <w:lang w:val="es-CR"/>
        </w:rPr>
        <w:t xml:space="preserve"> </w:t>
      </w:r>
      <w:r w:rsidRPr="002110FC">
        <w:rPr>
          <w:rFonts w:cs="Arial"/>
          <w:spacing w:val="-2"/>
          <w:lang w:val="es-CR"/>
        </w:rPr>
        <w:t>de</w:t>
      </w:r>
      <w:r w:rsidRPr="002110FC">
        <w:rPr>
          <w:rFonts w:cs="Arial"/>
          <w:spacing w:val="54"/>
          <w:lang w:val="es-CR"/>
        </w:rPr>
        <w:t xml:space="preserve"> </w:t>
      </w:r>
      <w:r w:rsidRPr="002110FC">
        <w:rPr>
          <w:rFonts w:cs="Arial"/>
          <w:spacing w:val="-1"/>
          <w:lang w:val="es-CR"/>
        </w:rPr>
        <w:t>oportunidad</w:t>
      </w:r>
      <w:r w:rsidRPr="002110FC">
        <w:rPr>
          <w:rFonts w:cs="Arial"/>
          <w:spacing w:val="50"/>
          <w:lang w:val="es-CR"/>
        </w:rPr>
        <w:t xml:space="preserve"> </w:t>
      </w:r>
      <w:r w:rsidRPr="002110FC">
        <w:rPr>
          <w:rFonts w:cs="Arial"/>
          <w:lang w:val="es-CR"/>
        </w:rPr>
        <w:t>o</w:t>
      </w:r>
      <w:r w:rsidRPr="002110FC">
        <w:rPr>
          <w:rFonts w:cs="Arial"/>
          <w:spacing w:val="53"/>
          <w:lang w:val="es-CR"/>
        </w:rPr>
        <w:t xml:space="preserve"> </w:t>
      </w:r>
      <w:r w:rsidRPr="002110FC">
        <w:rPr>
          <w:rFonts w:cs="Arial"/>
          <w:spacing w:val="-2"/>
          <w:lang w:val="es-CR"/>
        </w:rPr>
        <w:t>de</w:t>
      </w:r>
      <w:r w:rsidRPr="002110FC">
        <w:rPr>
          <w:rFonts w:cs="Arial"/>
          <w:spacing w:val="51"/>
          <w:lang w:val="es-CR"/>
        </w:rPr>
        <w:t xml:space="preserve"> </w:t>
      </w:r>
      <w:r w:rsidRPr="002110FC">
        <w:rPr>
          <w:rFonts w:cs="Arial"/>
          <w:spacing w:val="-1"/>
          <w:lang w:val="es-CR"/>
        </w:rPr>
        <w:t>derecho</w:t>
      </w:r>
      <w:r w:rsidRPr="002110FC">
        <w:rPr>
          <w:rFonts w:cs="Arial"/>
          <w:lang w:val="es-CR"/>
        </w:rPr>
        <w:t xml:space="preserve"> la </w:t>
      </w:r>
      <w:r w:rsidRPr="002110FC">
        <w:rPr>
          <w:rFonts w:cs="Arial"/>
          <w:spacing w:val="-1"/>
          <w:lang w:val="es-CR"/>
        </w:rPr>
        <w:t>denuncia.</w:t>
      </w:r>
    </w:p>
    <w:p w14:paraId="3B981ECF" w14:textId="77777777" w:rsidR="00671664" w:rsidRPr="002110FC" w:rsidRDefault="00671664" w:rsidP="005A1070">
      <w:pPr>
        <w:rPr>
          <w:rFonts w:ascii="Arial" w:eastAsia="Arial" w:hAnsi="Arial" w:cs="Arial"/>
          <w:lang w:val="es-CR"/>
        </w:rPr>
      </w:pPr>
    </w:p>
    <w:p w14:paraId="55E2B647" w14:textId="6229BED3" w:rsidR="00671664" w:rsidRPr="002110FC" w:rsidRDefault="00977604" w:rsidP="005A1070">
      <w:pPr>
        <w:pStyle w:val="Textoindependiente"/>
        <w:ind w:right="112"/>
        <w:jc w:val="both"/>
        <w:rPr>
          <w:rFonts w:cs="Arial"/>
          <w:spacing w:val="-1"/>
          <w:lang w:val="es-CR"/>
        </w:rPr>
      </w:pPr>
      <w:r w:rsidRPr="002110FC">
        <w:rPr>
          <w:rFonts w:cs="Arial"/>
          <w:spacing w:val="-1"/>
          <w:lang w:val="es-CR"/>
        </w:rPr>
        <w:t>Contra</w:t>
      </w:r>
      <w:r w:rsidRPr="002110FC">
        <w:rPr>
          <w:rFonts w:cs="Arial"/>
          <w:spacing w:val="5"/>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rechace</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plano</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denuncia</w:t>
      </w:r>
      <w:r w:rsidRPr="002110FC">
        <w:rPr>
          <w:rFonts w:cs="Arial"/>
          <w:spacing w:val="5"/>
          <w:lang w:val="es-CR"/>
        </w:rPr>
        <w:t xml:space="preserve"> </w:t>
      </w:r>
      <w:r w:rsidRPr="002110FC">
        <w:rPr>
          <w:rFonts w:cs="Arial"/>
          <w:spacing w:val="-1"/>
          <w:lang w:val="es-CR"/>
        </w:rPr>
        <w:t>cabrá</w:t>
      </w:r>
      <w:r w:rsidRPr="002110FC">
        <w:rPr>
          <w:rFonts w:cs="Arial"/>
          <w:spacing w:val="6"/>
          <w:lang w:val="es-CR"/>
        </w:rPr>
        <w:t xml:space="preserve"> </w:t>
      </w:r>
      <w:r w:rsidRPr="002110FC">
        <w:rPr>
          <w:rFonts w:cs="Arial"/>
          <w:spacing w:val="-1"/>
          <w:lang w:val="es-CR"/>
        </w:rPr>
        <w:t>recurso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apelación</w:t>
      </w:r>
      <w:r w:rsidRPr="002110FC">
        <w:rPr>
          <w:rFonts w:cs="Arial"/>
          <w:spacing w:val="5"/>
          <w:lang w:val="es-CR"/>
        </w:rPr>
        <w:t xml:space="preserve"> </w:t>
      </w:r>
      <w:r w:rsidRPr="002110FC">
        <w:rPr>
          <w:rFonts w:cs="Arial"/>
          <w:spacing w:val="-1"/>
          <w:lang w:val="es-CR"/>
        </w:rPr>
        <w:t>ante</w:t>
      </w:r>
      <w:r w:rsidRPr="002110FC">
        <w:rPr>
          <w:rFonts w:cs="Arial"/>
          <w:spacing w:val="5"/>
          <w:lang w:val="es-CR"/>
        </w:rPr>
        <w:t xml:space="preserve"> </w:t>
      </w:r>
      <w:r w:rsidRPr="002110FC">
        <w:rPr>
          <w:rFonts w:cs="Arial"/>
          <w:lang w:val="es-CR"/>
        </w:rPr>
        <w:t>el</w:t>
      </w:r>
      <w:r w:rsidRPr="002110FC">
        <w:rPr>
          <w:rFonts w:cs="Arial"/>
          <w:spacing w:val="61"/>
          <w:lang w:val="es-CR"/>
        </w:rPr>
        <w:t xml:space="preserve"> </w:t>
      </w:r>
      <w:r w:rsidR="00EE45C6" w:rsidRPr="002110FC">
        <w:rPr>
          <w:rFonts w:cs="Arial"/>
          <w:spacing w:val="-1"/>
          <w:lang w:val="es-CR"/>
        </w:rPr>
        <w:t>E</w:t>
      </w:r>
      <w:r w:rsidRPr="002110FC">
        <w:rPr>
          <w:rFonts w:cs="Arial"/>
          <w:spacing w:val="-1"/>
          <w:lang w:val="es-CR"/>
        </w:rPr>
        <w:t>ncargado</w:t>
      </w:r>
      <w:r w:rsidRPr="002110FC">
        <w:rPr>
          <w:rFonts w:cs="Arial"/>
          <w:spacing w:val="9"/>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Técnico</w:t>
      </w:r>
      <w:r w:rsidRPr="002110FC">
        <w:rPr>
          <w:rFonts w:cs="Arial"/>
          <w:spacing w:val="10"/>
          <w:lang w:val="es-CR"/>
        </w:rPr>
        <w:t xml:space="preserve"> </w:t>
      </w:r>
      <w:r w:rsidRPr="002110FC">
        <w:rPr>
          <w:rFonts w:cs="Arial"/>
          <w:spacing w:val="-1"/>
          <w:lang w:val="es-CR"/>
        </w:rPr>
        <w:t>respectivo.</w:t>
      </w:r>
      <w:r w:rsidRPr="002110FC">
        <w:rPr>
          <w:rFonts w:cs="Arial"/>
          <w:spacing w:val="9"/>
          <w:lang w:val="es-CR"/>
        </w:rPr>
        <w:t xml:space="preserve"> </w:t>
      </w:r>
      <w:r w:rsidRPr="002110FC">
        <w:rPr>
          <w:rFonts w:cs="Arial"/>
          <w:spacing w:val="-1"/>
          <w:lang w:val="es-CR"/>
        </w:rPr>
        <w:t>El</w:t>
      </w:r>
      <w:r w:rsidRPr="002110FC">
        <w:rPr>
          <w:rFonts w:cs="Arial"/>
          <w:spacing w:val="9"/>
          <w:lang w:val="es-CR"/>
        </w:rPr>
        <w:t xml:space="preserve"> </w:t>
      </w:r>
      <w:r w:rsidRPr="002110FC">
        <w:rPr>
          <w:rFonts w:cs="Arial"/>
          <w:spacing w:val="-1"/>
          <w:lang w:val="es-CR"/>
        </w:rPr>
        <w:t>plazo</w:t>
      </w:r>
      <w:r w:rsidRPr="002110FC">
        <w:rPr>
          <w:rFonts w:cs="Arial"/>
          <w:spacing w:val="10"/>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spacing w:val="-1"/>
          <w:lang w:val="es-CR"/>
        </w:rPr>
        <w:t>interponer</w:t>
      </w:r>
      <w:r w:rsidRPr="002110FC">
        <w:rPr>
          <w:rFonts w:cs="Arial"/>
          <w:spacing w:val="12"/>
          <w:lang w:val="es-CR"/>
        </w:rPr>
        <w:t xml:space="preserve"> </w:t>
      </w:r>
      <w:r w:rsidRPr="002110FC">
        <w:rPr>
          <w:rFonts w:cs="Arial"/>
          <w:spacing w:val="-1"/>
          <w:lang w:val="es-CR"/>
        </w:rPr>
        <w:t>dicho</w:t>
      </w:r>
      <w:r w:rsidRPr="002110FC">
        <w:rPr>
          <w:rFonts w:cs="Arial"/>
          <w:spacing w:val="7"/>
          <w:lang w:val="es-CR"/>
        </w:rPr>
        <w:t xml:space="preserve"> </w:t>
      </w:r>
      <w:r w:rsidRPr="002110FC">
        <w:rPr>
          <w:rFonts w:cs="Arial"/>
          <w:spacing w:val="-1"/>
          <w:lang w:val="es-CR"/>
        </w:rPr>
        <w:t>recurso</w:t>
      </w:r>
      <w:r w:rsidRPr="002110FC">
        <w:rPr>
          <w:rFonts w:cs="Arial"/>
          <w:spacing w:val="10"/>
          <w:lang w:val="es-CR"/>
        </w:rPr>
        <w:t xml:space="preserve"> </w:t>
      </w:r>
      <w:r w:rsidRPr="002110FC">
        <w:rPr>
          <w:rFonts w:cs="Arial"/>
          <w:spacing w:val="-1"/>
          <w:lang w:val="es-CR"/>
        </w:rPr>
        <w:t>será</w:t>
      </w:r>
      <w:r w:rsidRPr="002110FC">
        <w:rPr>
          <w:rFonts w:cs="Arial"/>
          <w:spacing w:val="12"/>
          <w:lang w:val="es-CR"/>
        </w:rPr>
        <w:t xml:space="preserve"> </w:t>
      </w:r>
      <w:r w:rsidRPr="002110FC">
        <w:rPr>
          <w:rFonts w:cs="Arial"/>
          <w:lang w:val="es-CR"/>
        </w:rPr>
        <w:t>de</w:t>
      </w:r>
      <w:r w:rsidRPr="002110FC">
        <w:rPr>
          <w:rFonts w:cs="Arial"/>
          <w:spacing w:val="79"/>
          <w:lang w:val="es-CR"/>
        </w:rPr>
        <w:t xml:space="preserve"> </w:t>
      </w:r>
      <w:r w:rsidRPr="002110FC">
        <w:rPr>
          <w:rFonts w:cs="Arial"/>
          <w:spacing w:val="-1"/>
          <w:lang w:val="es-CR"/>
        </w:rPr>
        <w:t>15</w:t>
      </w:r>
      <w:r w:rsidRPr="002110FC">
        <w:rPr>
          <w:rFonts w:cs="Arial"/>
          <w:spacing w:val="10"/>
          <w:lang w:val="es-CR"/>
        </w:rPr>
        <w:t xml:space="preserve"> </w:t>
      </w:r>
      <w:r w:rsidRPr="002110FC">
        <w:rPr>
          <w:rFonts w:cs="Arial"/>
          <w:lang w:val="es-CR"/>
        </w:rPr>
        <w:t>días</w:t>
      </w:r>
      <w:r w:rsidRPr="002110FC">
        <w:rPr>
          <w:rFonts w:cs="Arial"/>
          <w:spacing w:val="10"/>
          <w:lang w:val="es-CR"/>
        </w:rPr>
        <w:t xml:space="preserve"> </w:t>
      </w:r>
      <w:r w:rsidRPr="002110FC">
        <w:rPr>
          <w:rFonts w:cs="Arial"/>
          <w:spacing w:val="-1"/>
          <w:lang w:val="es-CR"/>
        </w:rPr>
        <w:t>hábiles,</w:t>
      </w:r>
      <w:r w:rsidRPr="002110FC">
        <w:rPr>
          <w:rFonts w:cs="Arial"/>
          <w:spacing w:val="9"/>
          <w:lang w:val="es-CR"/>
        </w:rPr>
        <w:t xml:space="preserve"> </w:t>
      </w:r>
      <w:r w:rsidRPr="002110FC">
        <w:rPr>
          <w:rFonts w:cs="Arial"/>
          <w:spacing w:val="-1"/>
          <w:lang w:val="es-CR"/>
        </w:rPr>
        <w:t>contado</w:t>
      </w:r>
      <w:r w:rsidRPr="002110FC">
        <w:rPr>
          <w:rFonts w:cs="Arial"/>
          <w:spacing w:val="8"/>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partir</w:t>
      </w:r>
      <w:r w:rsidRPr="002110FC">
        <w:rPr>
          <w:rFonts w:cs="Arial"/>
          <w:spacing w:val="12"/>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lang w:val="es-CR"/>
        </w:rPr>
        <w:t>día</w:t>
      </w:r>
      <w:r w:rsidRPr="002110FC">
        <w:rPr>
          <w:rFonts w:cs="Arial"/>
          <w:spacing w:val="8"/>
          <w:lang w:val="es-CR"/>
        </w:rPr>
        <w:t xml:space="preserve"> </w:t>
      </w:r>
      <w:r w:rsidRPr="002110FC">
        <w:rPr>
          <w:rFonts w:cs="Arial"/>
          <w:spacing w:val="-1"/>
          <w:lang w:val="es-CR"/>
        </w:rPr>
        <w:t>hábil</w:t>
      </w:r>
      <w:r w:rsidRPr="002110FC">
        <w:rPr>
          <w:rFonts w:cs="Arial"/>
          <w:spacing w:val="9"/>
          <w:lang w:val="es-CR"/>
        </w:rPr>
        <w:t xml:space="preserve"> </w:t>
      </w:r>
      <w:r w:rsidRPr="002110FC">
        <w:rPr>
          <w:rFonts w:cs="Arial"/>
          <w:spacing w:val="-1"/>
          <w:lang w:val="es-CR"/>
        </w:rPr>
        <w:t>siguiente</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última</w:t>
      </w:r>
      <w:r w:rsidRPr="002110FC">
        <w:rPr>
          <w:rFonts w:cs="Arial"/>
          <w:spacing w:val="13"/>
          <w:lang w:val="es-CR"/>
        </w:rPr>
        <w:t xml:space="preserve"> </w:t>
      </w:r>
      <w:r w:rsidRPr="002110FC">
        <w:rPr>
          <w:rFonts w:cs="Arial"/>
          <w:spacing w:val="-1"/>
          <w:lang w:val="es-CR"/>
        </w:rPr>
        <w:t>comunicación</w:t>
      </w:r>
      <w:r w:rsidRPr="002110FC">
        <w:rPr>
          <w:rFonts w:cs="Arial"/>
          <w:spacing w:val="9"/>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lang w:val="es-CR"/>
        </w:rPr>
        <w:t>acto.</w:t>
      </w:r>
      <w:r w:rsidRPr="002110FC">
        <w:rPr>
          <w:rFonts w:cs="Arial"/>
          <w:spacing w:val="45"/>
          <w:lang w:val="es-CR"/>
        </w:rPr>
        <w:t xml:space="preserve"> </w:t>
      </w:r>
      <w:r w:rsidRPr="002110FC">
        <w:rPr>
          <w:rFonts w:cs="Arial"/>
          <w:spacing w:val="-1"/>
          <w:lang w:val="es-CR"/>
        </w:rPr>
        <w:t>El</w:t>
      </w:r>
      <w:r w:rsidRPr="002110FC">
        <w:rPr>
          <w:rFonts w:cs="Arial"/>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ser</w:t>
      </w:r>
      <w:r w:rsidRPr="002110FC">
        <w:rPr>
          <w:rFonts w:cs="Arial"/>
          <w:lang w:val="es-CR"/>
        </w:rPr>
        <w:t xml:space="preserve"> </w:t>
      </w:r>
      <w:r w:rsidRPr="002110FC">
        <w:rPr>
          <w:rFonts w:cs="Arial"/>
          <w:spacing w:val="-1"/>
          <w:lang w:val="es-CR"/>
        </w:rPr>
        <w:t>resuelto</w:t>
      </w:r>
      <w:r w:rsidRPr="002110FC">
        <w:rPr>
          <w:rFonts w:cs="Arial"/>
          <w:spacing w:val="1"/>
          <w:lang w:val="es-CR"/>
        </w:rPr>
        <w:t xml:space="preserve"> </w:t>
      </w:r>
      <w:r w:rsidRPr="002110FC">
        <w:rPr>
          <w:rFonts w:cs="Arial"/>
          <w:lang w:val="es-CR"/>
        </w:rPr>
        <w:t>en un</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lang w:val="es-CR"/>
        </w:rPr>
        <w:t xml:space="preserve"> de</w:t>
      </w:r>
      <w:r w:rsidRPr="002110FC">
        <w:rPr>
          <w:rFonts w:cs="Arial"/>
          <w:spacing w:val="-1"/>
          <w:lang w:val="es-CR"/>
        </w:rPr>
        <w:t xml:space="preserve"> 15</w:t>
      </w:r>
      <w:r w:rsidRPr="002110FC">
        <w:rPr>
          <w:rFonts w:cs="Arial"/>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p>
    <w:p w14:paraId="50E8C6A0" w14:textId="0D18D9A5" w:rsidR="008305DB" w:rsidRPr="002110FC" w:rsidRDefault="008305DB" w:rsidP="005A1070">
      <w:pPr>
        <w:pStyle w:val="Textoindependiente"/>
        <w:ind w:right="112"/>
        <w:jc w:val="both"/>
        <w:rPr>
          <w:rFonts w:cs="Arial"/>
          <w:spacing w:val="-1"/>
          <w:lang w:val="es-CR"/>
        </w:rPr>
      </w:pPr>
    </w:p>
    <w:p w14:paraId="0D62498A" w14:textId="0EABE843" w:rsidR="008305DB" w:rsidRPr="002110FC" w:rsidRDefault="008305DB" w:rsidP="005A1070">
      <w:pPr>
        <w:pStyle w:val="Textoindependiente"/>
        <w:ind w:right="112"/>
        <w:jc w:val="both"/>
        <w:rPr>
          <w:rFonts w:cs="Arial"/>
          <w:lang w:val="es-CR"/>
        </w:rPr>
      </w:pPr>
      <w:r w:rsidRPr="002110FC">
        <w:rPr>
          <w:rFonts w:cs="Arial"/>
          <w:bCs/>
          <w:spacing w:val="-2"/>
          <w:lang w:val="es-CR"/>
        </w:rPr>
        <w:t>El efecto del rechazo de plano de la denuncia será el archivo de esta.</w:t>
      </w:r>
    </w:p>
    <w:p w14:paraId="75779BC7" w14:textId="77777777" w:rsidR="00671664" w:rsidRPr="002110FC" w:rsidRDefault="00671664" w:rsidP="005A1070">
      <w:pPr>
        <w:rPr>
          <w:rFonts w:ascii="Arial" w:eastAsia="Arial" w:hAnsi="Arial" w:cs="Arial"/>
          <w:lang w:val="es-CR"/>
        </w:rPr>
      </w:pPr>
    </w:p>
    <w:p w14:paraId="08A02745" w14:textId="419C8130" w:rsidR="00671664" w:rsidRPr="002110FC" w:rsidRDefault="00977604" w:rsidP="005A1070">
      <w:pPr>
        <w:pStyle w:val="Ttulo1"/>
        <w:ind w:left="142"/>
        <w:jc w:val="both"/>
        <w:rPr>
          <w:rFonts w:cs="Arial"/>
          <w:b w:val="0"/>
          <w:bCs w:val="0"/>
          <w:lang w:val="es-CR"/>
        </w:rPr>
      </w:pPr>
      <w:r w:rsidRPr="002110FC">
        <w:rPr>
          <w:rFonts w:cs="Arial"/>
          <w:spacing w:val="-1"/>
          <w:lang w:val="es-CR"/>
        </w:rPr>
        <w:t>ARTÍCULO 6</w:t>
      </w:r>
      <w:r w:rsidR="003614A9" w:rsidRPr="002110FC">
        <w:rPr>
          <w:rFonts w:cs="Arial"/>
          <w:spacing w:val="-1"/>
          <w:lang w:val="es-CR"/>
        </w:rPr>
        <w:t>2</w:t>
      </w:r>
      <w:r w:rsidRPr="002110FC">
        <w:rPr>
          <w:rFonts w:cs="Arial"/>
          <w:spacing w:val="-1"/>
          <w:lang w:val="es-CR"/>
        </w:rPr>
        <w:t>.- Orden</w:t>
      </w:r>
      <w:r w:rsidRPr="002110FC">
        <w:rPr>
          <w:rFonts w:cs="Arial"/>
          <w:spacing w:val="-2"/>
          <w:lang w:val="es-CR"/>
        </w:rPr>
        <w:t xml:space="preserve"> </w:t>
      </w:r>
      <w:r w:rsidRPr="002110FC">
        <w:rPr>
          <w:rFonts w:cs="Arial"/>
          <w:lang w:val="es-CR"/>
        </w:rPr>
        <w:t xml:space="preserve">de </w:t>
      </w:r>
      <w:r w:rsidRPr="002110FC">
        <w:rPr>
          <w:rFonts w:cs="Arial"/>
          <w:spacing w:val="-1"/>
          <w:lang w:val="es-CR"/>
        </w:rPr>
        <w:t>inicio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investigación</w:t>
      </w:r>
      <w:r w:rsidRPr="002110FC">
        <w:rPr>
          <w:rFonts w:cs="Arial"/>
          <w:lang w:val="es-CR"/>
        </w:rPr>
        <w:t xml:space="preserve"> </w:t>
      </w:r>
      <w:r w:rsidRPr="002110FC">
        <w:rPr>
          <w:rFonts w:cs="Arial"/>
          <w:spacing w:val="-1"/>
          <w:lang w:val="es-CR"/>
        </w:rPr>
        <w:t>preliminar</w:t>
      </w:r>
    </w:p>
    <w:p w14:paraId="030F2CDB" w14:textId="77777777" w:rsidR="00671664" w:rsidRPr="002110FC" w:rsidRDefault="00671664" w:rsidP="005A1070">
      <w:pPr>
        <w:rPr>
          <w:rFonts w:ascii="Arial" w:eastAsia="Arial" w:hAnsi="Arial" w:cs="Arial"/>
          <w:b/>
          <w:bCs/>
          <w:lang w:val="es-CR"/>
        </w:rPr>
      </w:pPr>
    </w:p>
    <w:p w14:paraId="308A1C71" w14:textId="32507438" w:rsidR="00863F55" w:rsidRPr="002110FC" w:rsidRDefault="00480D50" w:rsidP="005A1070">
      <w:pPr>
        <w:pStyle w:val="Textoindependiente"/>
        <w:ind w:right="112"/>
        <w:jc w:val="both"/>
        <w:rPr>
          <w:rFonts w:cs="Arial"/>
          <w:bCs/>
          <w:spacing w:val="-2"/>
          <w:lang w:val="es-CR"/>
        </w:rPr>
      </w:pPr>
      <w:bookmarkStart w:id="1" w:name="_Hlk56608044"/>
      <w:r w:rsidRPr="002110FC">
        <w:rPr>
          <w:rFonts w:cs="Arial"/>
          <w:bCs/>
          <w:spacing w:val="-2"/>
          <w:lang w:val="es-CR"/>
        </w:rPr>
        <w:t>El</w:t>
      </w:r>
      <w:r w:rsidR="00863F55" w:rsidRPr="002110FC">
        <w:rPr>
          <w:rFonts w:cs="Arial"/>
          <w:bCs/>
          <w:spacing w:val="-2"/>
          <w:lang w:val="es-CR"/>
        </w:rPr>
        <w:t xml:space="preserve"> Encargado de Investigaciones del Órgano Técnico, dentro de un plazo de 10 días hábiles posteriores a la presentación de la denuncia en forma, </w:t>
      </w:r>
      <w:r w:rsidRPr="002110FC">
        <w:rPr>
          <w:rFonts w:cs="Arial"/>
          <w:bCs/>
          <w:spacing w:val="-2"/>
          <w:lang w:val="es-CR"/>
        </w:rPr>
        <w:t>ordenará el</w:t>
      </w:r>
      <w:r w:rsidR="00863F55" w:rsidRPr="002110FC">
        <w:rPr>
          <w:rFonts w:cs="Arial"/>
          <w:bCs/>
          <w:spacing w:val="-2"/>
          <w:lang w:val="es-CR"/>
        </w:rPr>
        <w:t xml:space="preserve"> inicio</w:t>
      </w:r>
      <w:r w:rsidRPr="002110FC">
        <w:rPr>
          <w:rFonts w:cs="Arial"/>
          <w:bCs/>
          <w:spacing w:val="-2"/>
          <w:lang w:val="es-CR"/>
        </w:rPr>
        <w:t xml:space="preserve"> de</w:t>
      </w:r>
      <w:r w:rsidR="00863F55" w:rsidRPr="002110FC">
        <w:rPr>
          <w:rFonts w:cs="Arial"/>
          <w:bCs/>
          <w:spacing w:val="-2"/>
          <w:lang w:val="es-CR"/>
        </w:rPr>
        <w:t xml:space="preserve"> la etapa de investigación preliminar sobre los hechos denunciados</w:t>
      </w:r>
      <w:r w:rsidRPr="002110FC">
        <w:rPr>
          <w:rFonts w:cs="Arial"/>
          <w:bCs/>
          <w:spacing w:val="-2"/>
          <w:lang w:val="es-CR"/>
        </w:rPr>
        <w:t>, mediante resolución motivada</w:t>
      </w:r>
      <w:r w:rsidR="00863F55" w:rsidRPr="002110FC">
        <w:rPr>
          <w:rFonts w:cs="Arial"/>
          <w:bCs/>
          <w:spacing w:val="-2"/>
          <w:lang w:val="es-CR"/>
        </w:rPr>
        <w:t xml:space="preserve">. </w:t>
      </w:r>
    </w:p>
    <w:p w14:paraId="3D71DF9C" w14:textId="77777777" w:rsidR="00863F55" w:rsidRPr="002110FC" w:rsidRDefault="00863F55" w:rsidP="005A1070">
      <w:pPr>
        <w:jc w:val="both"/>
        <w:rPr>
          <w:rFonts w:ascii="Arial" w:hAnsi="Arial" w:cs="Arial"/>
          <w:bCs/>
          <w:spacing w:val="-2"/>
          <w:lang w:val="es-CR"/>
        </w:rPr>
      </w:pPr>
    </w:p>
    <w:p w14:paraId="3FBAD3AC" w14:textId="3B8B8ADD" w:rsidR="00671664" w:rsidRPr="002110FC" w:rsidRDefault="00863F55" w:rsidP="005A1070">
      <w:pPr>
        <w:pStyle w:val="Textoindependiente"/>
        <w:ind w:right="112"/>
        <w:jc w:val="both"/>
        <w:rPr>
          <w:rFonts w:cs="Arial"/>
          <w:bCs/>
          <w:spacing w:val="-2"/>
          <w:lang w:val="es-CR"/>
        </w:rPr>
      </w:pPr>
      <w:r w:rsidRPr="002110FC">
        <w:rPr>
          <w:rFonts w:cs="Arial"/>
          <w:bCs/>
          <w:spacing w:val="-2"/>
          <w:lang w:val="es-CR"/>
        </w:rPr>
        <w:t>Contra la resolución que ordena el inicio de la etapa de investigación preliminar no procederá recurso alguno.</w:t>
      </w:r>
      <w:bookmarkEnd w:id="1"/>
    </w:p>
    <w:p w14:paraId="735B1507" w14:textId="77777777" w:rsidR="00863F55" w:rsidRPr="002110FC" w:rsidRDefault="00863F55" w:rsidP="005A1070">
      <w:pPr>
        <w:pStyle w:val="Textoindependiente"/>
        <w:ind w:right="112"/>
        <w:jc w:val="both"/>
        <w:rPr>
          <w:rFonts w:cs="Arial"/>
          <w:lang w:val="es-CR"/>
        </w:rPr>
      </w:pPr>
    </w:p>
    <w:p w14:paraId="7D57461F" w14:textId="6589DC46"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6</w:t>
      </w:r>
      <w:r w:rsidR="003614A9" w:rsidRPr="002110FC">
        <w:rPr>
          <w:rFonts w:cs="Arial"/>
          <w:spacing w:val="-1"/>
          <w:lang w:val="es-CR"/>
        </w:rPr>
        <w:t>3</w:t>
      </w:r>
      <w:r w:rsidRPr="002110FC">
        <w:rPr>
          <w:rFonts w:cs="Arial"/>
          <w:spacing w:val="-1"/>
          <w:lang w:val="es-CR"/>
        </w:rPr>
        <w:t>.- Inicio</w:t>
      </w:r>
      <w:r w:rsidRPr="002110FC">
        <w:rPr>
          <w:rFonts w:cs="Arial"/>
          <w:spacing w:val="-2"/>
          <w:lang w:val="es-CR"/>
        </w:rPr>
        <w:t xml:space="preserve"> </w:t>
      </w:r>
      <w:r w:rsidRPr="002110FC">
        <w:rPr>
          <w:rFonts w:cs="Arial"/>
          <w:lang w:val="es-CR"/>
        </w:rPr>
        <w:t xml:space="preserve">de </w:t>
      </w:r>
      <w:r w:rsidRPr="002110FC">
        <w:rPr>
          <w:rFonts w:cs="Arial"/>
          <w:spacing w:val="-1"/>
          <w:lang w:val="es-CR"/>
        </w:rPr>
        <w:t>oficio</w:t>
      </w:r>
      <w:r w:rsidRPr="002110FC">
        <w:rPr>
          <w:rFonts w:cs="Arial"/>
          <w:lang w:val="es-CR"/>
        </w:rPr>
        <w:t xml:space="preserve"> por</w:t>
      </w:r>
      <w:r w:rsidRPr="002110FC">
        <w:rPr>
          <w:rFonts w:cs="Arial"/>
          <w:spacing w:val="-2"/>
          <w:lang w:val="es-CR"/>
        </w:rPr>
        <w:t xml:space="preserve"> </w:t>
      </w:r>
      <w:r w:rsidRPr="002110FC">
        <w:rPr>
          <w:rFonts w:cs="Arial"/>
          <w:spacing w:val="-1"/>
          <w:lang w:val="es-CR"/>
        </w:rPr>
        <w:t>iniciativa</w:t>
      </w:r>
      <w:r w:rsidRPr="002110FC">
        <w:rPr>
          <w:rFonts w:cs="Arial"/>
          <w:lang w:val="es-CR"/>
        </w:rPr>
        <w:t xml:space="preserve"> </w:t>
      </w:r>
      <w:r w:rsidRPr="002110FC">
        <w:rPr>
          <w:rFonts w:cs="Arial"/>
          <w:spacing w:val="-2"/>
          <w:lang w:val="es-CR"/>
        </w:rPr>
        <w:t>del</w:t>
      </w:r>
      <w:r w:rsidRPr="002110FC">
        <w:rPr>
          <w:rFonts w:cs="Arial"/>
          <w:spacing w:val="2"/>
          <w:lang w:val="es-CR"/>
        </w:rPr>
        <w:t xml:space="preserve"> </w:t>
      </w:r>
      <w:r w:rsidR="00EE45C6" w:rsidRPr="002110FC">
        <w:rPr>
          <w:rFonts w:cs="Arial"/>
          <w:spacing w:val="-1"/>
          <w:lang w:val="es-CR"/>
        </w:rPr>
        <w:t>E</w:t>
      </w:r>
      <w:r w:rsidRPr="002110FC">
        <w:rPr>
          <w:rFonts w:cs="Arial"/>
          <w:spacing w:val="-1"/>
          <w:lang w:val="es-CR"/>
        </w:rPr>
        <w:t>ncargado</w:t>
      </w:r>
      <w:r w:rsidRPr="002110FC">
        <w:rPr>
          <w:rFonts w:cs="Arial"/>
          <w:lang w:val="es-CR"/>
        </w:rPr>
        <w:t xml:space="preserve"> de</w:t>
      </w:r>
      <w:r w:rsidRPr="002110FC">
        <w:rPr>
          <w:rFonts w:cs="Arial"/>
          <w:spacing w:val="-2"/>
          <w:lang w:val="es-CR"/>
        </w:rPr>
        <w:t xml:space="preserve"> </w:t>
      </w:r>
      <w:r w:rsidR="00EE45C6" w:rsidRPr="002110FC">
        <w:rPr>
          <w:rFonts w:cs="Arial"/>
          <w:spacing w:val="-1"/>
          <w:lang w:val="es-CR"/>
        </w:rPr>
        <w:t>I</w:t>
      </w:r>
      <w:r w:rsidRPr="002110FC">
        <w:rPr>
          <w:rFonts w:cs="Arial"/>
          <w:spacing w:val="-1"/>
          <w:lang w:val="es-CR"/>
        </w:rPr>
        <w:t>nvestigaciones</w:t>
      </w:r>
    </w:p>
    <w:p w14:paraId="182A0EE5" w14:textId="77777777" w:rsidR="00671664" w:rsidRPr="002110FC" w:rsidRDefault="00671664" w:rsidP="005A1070">
      <w:pPr>
        <w:rPr>
          <w:rFonts w:ascii="Arial" w:eastAsia="Arial" w:hAnsi="Arial" w:cs="Arial"/>
          <w:b/>
          <w:bCs/>
          <w:lang w:val="es-CR"/>
        </w:rPr>
      </w:pPr>
    </w:p>
    <w:p w14:paraId="208A35F1" w14:textId="45AB3D4E" w:rsidR="00671664" w:rsidRPr="002110FC" w:rsidRDefault="00863F55" w:rsidP="005A1070">
      <w:pPr>
        <w:pStyle w:val="Textoindependiente"/>
        <w:ind w:right="112"/>
        <w:jc w:val="both"/>
        <w:rPr>
          <w:rFonts w:cs="Arial"/>
          <w:lang w:val="es-CR"/>
        </w:rPr>
      </w:pPr>
      <w:r w:rsidRPr="002110FC">
        <w:rPr>
          <w:rFonts w:cs="Arial"/>
          <w:bCs/>
          <w:spacing w:val="-2"/>
          <w:lang w:val="es-CR"/>
        </w:rPr>
        <w:t>El procedimiento podrá iniciar de oficio, por iniciativa del Encargado de Investigaciones del Órgano Técnico de la autoridad de competencia correspondiente, cuando tenga conocimiento de hechos que puedan constituir una posible infracción a lo dispuesto en la Ley N.°7472</w:t>
      </w:r>
      <w:r w:rsidR="00F003CC" w:rsidRPr="002110FC">
        <w:rPr>
          <w:rFonts w:cs="Arial"/>
          <w:bCs/>
          <w:spacing w:val="-2"/>
          <w:lang w:val="es-CR"/>
        </w:rPr>
        <w:t xml:space="preserve">, </w:t>
      </w:r>
      <w:r w:rsidRPr="002110FC">
        <w:rPr>
          <w:rFonts w:cs="Arial"/>
          <w:bCs/>
          <w:spacing w:val="-2"/>
          <w:lang w:val="es-CR"/>
        </w:rPr>
        <w:t>en la Ley N.°8642</w:t>
      </w:r>
      <w:r w:rsidR="00F003CC" w:rsidRPr="002110FC">
        <w:rPr>
          <w:rFonts w:cs="Arial"/>
          <w:bCs/>
          <w:spacing w:val="-2"/>
          <w:lang w:val="es-CR"/>
        </w:rPr>
        <w:t>, en la Ley N.° 9736</w:t>
      </w:r>
      <w:r w:rsidRPr="002110FC">
        <w:rPr>
          <w:rFonts w:cs="Arial"/>
          <w:bCs/>
          <w:spacing w:val="-2"/>
          <w:lang w:val="es-CR"/>
        </w:rPr>
        <w:t xml:space="preserve"> y sus reglamentos, en lo referente al régimen sectorial de competencia.</w:t>
      </w:r>
    </w:p>
    <w:p w14:paraId="714434B7" w14:textId="77777777" w:rsidR="00671664" w:rsidRPr="002110FC" w:rsidRDefault="00671664" w:rsidP="005A1070">
      <w:pPr>
        <w:rPr>
          <w:rFonts w:ascii="Arial" w:eastAsia="Arial" w:hAnsi="Arial" w:cs="Arial"/>
          <w:lang w:val="es-CR"/>
        </w:rPr>
      </w:pPr>
    </w:p>
    <w:p w14:paraId="60A74C56" w14:textId="297F5A30"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6</w:t>
      </w:r>
      <w:r w:rsidR="003614A9" w:rsidRPr="002110FC">
        <w:rPr>
          <w:rFonts w:cs="Arial"/>
          <w:spacing w:val="-1"/>
          <w:lang w:val="es-CR"/>
        </w:rPr>
        <w:t>4</w:t>
      </w:r>
      <w:r w:rsidRPr="002110FC">
        <w:rPr>
          <w:rFonts w:cs="Arial"/>
          <w:spacing w:val="-1"/>
          <w:lang w:val="es-CR"/>
        </w:rPr>
        <w:t>.- Inicio</w:t>
      </w:r>
      <w:r w:rsidRPr="002110FC">
        <w:rPr>
          <w:rFonts w:cs="Arial"/>
          <w:spacing w:val="-2"/>
          <w:lang w:val="es-CR"/>
        </w:rPr>
        <w:t xml:space="preserve"> </w:t>
      </w:r>
      <w:r w:rsidRPr="002110FC">
        <w:rPr>
          <w:rFonts w:cs="Arial"/>
          <w:lang w:val="es-CR"/>
        </w:rPr>
        <w:t xml:space="preserve">de </w:t>
      </w:r>
      <w:r w:rsidRPr="002110FC">
        <w:rPr>
          <w:rFonts w:cs="Arial"/>
          <w:spacing w:val="-1"/>
          <w:lang w:val="es-CR"/>
        </w:rPr>
        <w:t>oficio</w:t>
      </w:r>
      <w:r w:rsidRPr="002110FC">
        <w:rPr>
          <w:rFonts w:cs="Arial"/>
          <w:lang w:val="es-CR"/>
        </w:rPr>
        <w:t xml:space="preserve"> por</w:t>
      </w:r>
      <w:r w:rsidRPr="002110FC">
        <w:rPr>
          <w:rFonts w:cs="Arial"/>
          <w:spacing w:val="-2"/>
          <w:lang w:val="es-CR"/>
        </w:rPr>
        <w:t xml:space="preserve"> </w:t>
      </w:r>
      <w:r w:rsidRPr="002110FC">
        <w:rPr>
          <w:rFonts w:cs="Arial"/>
          <w:spacing w:val="-1"/>
          <w:lang w:val="es-CR"/>
        </w:rPr>
        <w:t>solicitud</w:t>
      </w:r>
      <w:r w:rsidRPr="002110FC">
        <w:rPr>
          <w:rFonts w:cs="Arial"/>
          <w:spacing w:val="-3"/>
          <w:lang w:val="es-CR"/>
        </w:rPr>
        <w:t xml:space="preserve"> </w:t>
      </w:r>
      <w:r w:rsidRPr="002110FC">
        <w:rPr>
          <w:rFonts w:cs="Arial"/>
          <w:spacing w:val="-1"/>
          <w:lang w:val="es-CR"/>
        </w:rPr>
        <w:t>del Órgano</w:t>
      </w:r>
      <w:r w:rsidRPr="002110FC">
        <w:rPr>
          <w:rFonts w:cs="Arial"/>
          <w:lang w:val="es-CR"/>
        </w:rPr>
        <w:t xml:space="preserve"> </w:t>
      </w:r>
      <w:r w:rsidRPr="002110FC">
        <w:rPr>
          <w:rFonts w:cs="Arial"/>
          <w:spacing w:val="-1"/>
          <w:lang w:val="es-CR"/>
        </w:rPr>
        <w:t>Superior</w:t>
      </w:r>
    </w:p>
    <w:p w14:paraId="0D2862D3" w14:textId="77777777" w:rsidR="00671664" w:rsidRPr="002110FC" w:rsidRDefault="00671664" w:rsidP="005A1070">
      <w:pPr>
        <w:rPr>
          <w:rFonts w:ascii="Arial" w:eastAsia="Arial" w:hAnsi="Arial" w:cs="Arial"/>
          <w:b/>
          <w:bCs/>
          <w:lang w:val="es-CR"/>
        </w:rPr>
      </w:pPr>
    </w:p>
    <w:p w14:paraId="56044ACC" w14:textId="0F9B2EEE" w:rsidR="00863F55" w:rsidRPr="002110FC" w:rsidRDefault="00863F55" w:rsidP="005A1070">
      <w:pPr>
        <w:pStyle w:val="Textoindependiente"/>
        <w:ind w:right="112"/>
        <w:jc w:val="both"/>
        <w:rPr>
          <w:rFonts w:cs="Arial"/>
          <w:bCs/>
          <w:spacing w:val="-2"/>
          <w:lang w:val="es-CR"/>
        </w:rPr>
      </w:pPr>
      <w:r w:rsidRPr="002110FC">
        <w:rPr>
          <w:rFonts w:cs="Arial"/>
          <w:bCs/>
          <w:spacing w:val="-2"/>
          <w:lang w:val="es-CR"/>
        </w:rPr>
        <w:t xml:space="preserve">En caso de que el Órgano Superior de la autoridad de competencia correspondiente acuerde solicitar al </w:t>
      </w:r>
      <w:r w:rsidR="00EE45C6" w:rsidRPr="002110FC">
        <w:rPr>
          <w:rFonts w:cs="Arial"/>
          <w:bCs/>
          <w:spacing w:val="-2"/>
          <w:lang w:val="es-CR"/>
        </w:rPr>
        <w:t>E</w:t>
      </w:r>
      <w:r w:rsidRPr="002110FC">
        <w:rPr>
          <w:rFonts w:cs="Arial"/>
          <w:bCs/>
          <w:spacing w:val="-2"/>
          <w:lang w:val="es-CR"/>
        </w:rPr>
        <w:t xml:space="preserve">ncargado de </w:t>
      </w:r>
      <w:r w:rsidR="00EE45C6" w:rsidRPr="002110FC">
        <w:rPr>
          <w:rFonts w:cs="Arial"/>
          <w:bCs/>
          <w:spacing w:val="-2"/>
          <w:lang w:val="es-CR"/>
        </w:rPr>
        <w:t>I</w:t>
      </w:r>
      <w:r w:rsidRPr="002110FC">
        <w:rPr>
          <w:rFonts w:cs="Arial"/>
          <w:bCs/>
          <w:spacing w:val="-2"/>
          <w:lang w:val="es-CR"/>
        </w:rPr>
        <w:t>nvestigaciones del Órgano Técnico correspondiente la realización de una investigación preliminar, le deberá remitir el acuerdo adoptado, que deberá contener los motivos que justifican la solicitud de iniciar la etapa de investigación preliminar, así como los presuntos hechos a investigar.</w:t>
      </w:r>
    </w:p>
    <w:p w14:paraId="7DB64B8C" w14:textId="77777777" w:rsidR="00863F55" w:rsidRPr="002110FC" w:rsidRDefault="00863F55" w:rsidP="005A1070">
      <w:pPr>
        <w:jc w:val="both"/>
        <w:rPr>
          <w:rFonts w:ascii="Arial" w:hAnsi="Arial" w:cs="Arial"/>
          <w:bCs/>
          <w:spacing w:val="-2"/>
          <w:lang w:val="es-CR"/>
        </w:rPr>
      </w:pPr>
    </w:p>
    <w:p w14:paraId="329F1B5F" w14:textId="557D3916" w:rsidR="00671664" w:rsidRPr="002110FC" w:rsidRDefault="00863F55" w:rsidP="005A1070">
      <w:pPr>
        <w:pStyle w:val="Textoindependiente"/>
        <w:ind w:right="116"/>
        <w:jc w:val="both"/>
        <w:rPr>
          <w:rFonts w:cs="Arial"/>
          <w:lang w:val="es-CR"/>
        </w:rPr>
      </w:pPr>
      <w:r w:rsidRPr="002110FC">
        <w:rPr>
          <w:rFonts w:cs="Arial"/>
          <w:bCs/>
          <w:spacing w:val="-2"/>
          <w:lang w:val="es-CR"/>
        </w:rPr>
        <w:t>Una vez que se emita la resolución de inicio de la etapa de investigación preliminar, el Órgano Superior no tendrá ninguna participación ni injerencia en los actos que se realicen o en las decisiones que se adopten en aras de garantizar la independencia y transparencia de lo actuado en esta etapa.</w:t>
      </w:r>
    </w:p>
    <w:p w14:paraId="1CE9D9D0" w14:textId="77777777" w:rsidR="00671664" w:rsidRPr="002110FC" w:rsidRDefault="00671664" w:rsidP="005A1070">
      <w:pPr>
        <w:rPr>
          <w:rFonts w:ascii="Arial" w:eastAsia="Arial" w:hAnsi="Arial" w:cs="Arial"/>
          <w:lang w:val="es-CR"/>
        </w:rPr>
      </w:pPr>
    </w:p>
    <w:p w14:paraId="5255D348" w14:textId="77777777" w:rsidR="00671664" w:rsidRPr="002110FC" w:rsidRDefault="00977604" w:rsidP="005A1070">
      <w:pPr>
        <w:pStyle w:val="Ttulo1"/>
        <w:ind w:left="2252" w:right="2230"/>
        <w:jc w:val="center"/>
        <w:rPr>
          <w:rFonts w:cs="Arial"/>
          <w:b w:val="0"/>
          <w:bCs w:val="0"/>
          <w:lang w:val="es-CR"/>
        </w:rPr>
      </w:pPr>
      <w:r w:rsidRPr="002110FC">
        <w:rPr>
          <w:rFonts w:cs="Arial"/>
          <w:spacing w:val="-1"/>
          <w:lang w:val="es-CR"/>
        </w:rPr>
        <w:t>SECCIÓN</w:t>
      </w:r>
      <w:r w:rsidRPr="002110FC">
        <w:rPr>
          <w:rFonts w:cs="Arial"/>
          <w:lang w:val="es-CR"/>
        </w:rPr>
        <w:t xml:space="preserve"> </w:t>
      </w:r>
      <w:r w:rsidRPr="002110FC">
        <w:rPr>
          <w:rFonts w:cs="Arial"/>
          <w:spacing w:val="-2"/>
          <w:lang w:val="es-CR"/>
        </w:rPr>
        <w:t>II</w:t>
      </w:r>
    </w:p>
    <w:p w14:paraId="41975F60" w14:textId="77777777" w:rsidR="00671664" w:rsidRPr="002110FC" w:rsidRDefault="00977604" w:rsidP="005A1070">
      <w:pPr>
        <w:ind w:left="2252" w:right="2233"/>
        <w:jc w:val="center"/>
        <w:rPr>
          <w:rFonts w:ascii="Arial" w:eastAsia="Arial" w:hAnsi="Arial" w:cs="Arial"/>
          <w:lang w:val="es-CR"/>
        </w:rPr>
      </w:pPr>
      <w:r w:rsidRPr="002110FC">
        <w:rPr>
          <w:rFonts w:ascii="Arial" w:hAnsi="Arial" w:cs="Arial"/>
          <w:b/>
          <w:spacing w:val="-1"/>
          <w:lang w:val="es-CR"/>
        </w:rPr>
        <w:t>INICIO</w:t>
      </w:r>
      <w:r w:rsidRPr="002110FC">
        <w:rPr>
          <w:rFonts w:ascii="Arial" w:hAnsi="Arial" w:cs="Arial"/>
          <w:b/>
          <w:spacing w:val="2"/>
          <w:lang w:val="es-CR"/>
        </w:rPr>
        <w:t xml:space="preserve"> </w:t>
      </w:r>
      <w:r w:rsidRPr="002110FC">
        <w:rPr>
          <w:rFonts w:ascii="Arial" w:hAnsi="Arial" w:cs="Arial"/>
          <w:b/>
          <w:spacing w:val="-1"/>
          <w:lang w:val="es-CR"/>
        </w:rPr>
        <w:t>DE</w:t>
      </w:r>
      <w:r w:rsidRPr="002110FC">
        <w:rPr>
          <w:rFonts w:ascii="Arial" w:hAnsi="Arial" w:cs="Arial"/>
          <w:b/>
          <w:spacing w:val="-3"/>
          <w:lang w:val="es-CR"/>
        </w:rPr>
        <w:t xml:space="preserve"> </w:t>
      </w:r>
      <w:r w:rsidRPr="002110FC">
        <w:rPr>
          <w:rFonts w:ascii="Arial" w:hAnsi="Arial" w:cs="Arial"/>
          <w:b/>
          <w:lang w:val="es-CR"/>
        </w:rPr>
        <w:t>LA</w:t>
      </w:r>
      <w:r w:rsidRPr="002110FC">
        <w:rPr>
          <w:rFonts w:ascii="Arial" w:hAnsi="Arial" w:cs="Arial"/>
          <w:b/>
          <w:spacing w:val="-1"/>
          <w:lang w:val="es-CR"/>
        </w:rPr>
        <w:t xml:space="preserve"> </w:t>
      </w:r>
      <w:r w:rsidRPr="002110FC">
        <w:rPr>
          <w:rFonts w:ascii="Arial" w:hAnsi="Arial" w:cs="Arial"/>
          <w:b/>
          <w:spacing w:val="-2"/>
          <w:lang w:val="es-CR"/>
        </w:rPr>
        <w:t>INVESTIGACIÓN</w:t>
      </w:r>
      <w:r w:rsidRPr="002110FC">
        <w:rPr>
          <w:rFonts w:ascii="Arial" w:hAnsi="Arial" w:cs="Arial"/>
          <w:b/>
          <w:lang w:val="es-CR"/>
        </w:rPr>
        <w:t xml:space="preserve"> </w:t>
      </w:r>
      <w:r w:rsidRPr="002110FC">
        <w:rPr>
          <w:rFonts w:ascii="Arial" w:hAnsi="Arial" w:cs="Arial"/>
          <w:b/>
          <w:spacing w:val="-1"/>
          <w:lang w:val="es-CR"/>
        </w:rPr>
        <w:t>PRELIMINAR</w:t>
      </w:r>
    </w:p>
    <w:p w14:paraId="220E345A" w14:textId="77777777" w:rsidR="00671664" w:rsidRPr="002110FC" w:rsidRDefault="00671664" w:rsidP="005A1070">
      <w:pPr>
        <w:rPr>
          <w:rFonts w:ascii="Arial" w:eastAsia="Arial" w:hAnsi="Arial" w:cs="Arial"/>
          <w:b/>
          <w:bCs/>
          <w:lang w:val="es-CR"/>
        </w:rPr>
      </w:pPr>
    </w:p>
    <w:p w14:paraId="15FB21BC" w14:textId="2812C544" w:rsidR="00671664" w:rsidRPr="002110FC" w:rsidRDefault="00977604" w:rsidP="005A1070">
      <w:pPr>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6</w:t>
      </w:r>
      <w:r w:rsidR="003614A9" w:rsidRPr="002110FC">
        <w:rPr>
          <w:rFonts w:ascii="Arial" w:hAnsi="Arial" w:cs="Arial"/>
          <w:b/>
          <w:spacing w:val="-1"/>
          <w:lang w:val="es-CR"/>
        </w:rPr>
        <w:t>5</w:t>
      </w:r>
      <w:r w:rsidRPr="002110FC">
        <w:rPr>
          <w:rFonts w:ascii="Arial" w:hAnsi="Arial" w:cs="Arial"/>
          <w:b/>
          <w:spacing w:val="-1"/>
          <w:lang w:val="es-CR"/>
        </w:rPr>
        <w:t>.- Propósito</w:t>
      </w:r>
      <w:r w:rsidRPr="002110FC">
        <w:rPr>
          <w:rFonts w:ascii="Arial" w:hAnsi="Arial" w:cs="Arial"/>
          <w:b/>
          <w:spacing w:val="-2"/>
          <w:lang w:val="es-CR"/>
        </w:rPr>
        <w:t xml:space="preserve"> </w:t>
      </w:r>
      <w:r w:rsidRPr="002110FC">
        <w:rPr>
          <w:rFonts w:ascii="Arial" w:hAnsi="Arial" w:cs="Arial"/>
          <w:b/>
          <w:lang w:val="es-CR"/>
        </w:rPr>
        <w:t>de la</w:t>
      </w:r>
      <w:r w:rsidRPr="002110FC">
        <w:rPr>
          <w:rFonts w:ascii="Arial" w:hAnsi="Arial" w:cs="Arial"/>
          <w:b/>
          <w:spacing w:val="-2"/>
          <w:lang w:val="es-CR"/>
        </w:rPr>
        <w:t xml:space="preserve"> </w:t>
      </w:r>
      <w:r w:rsidRPr="002110FC">
        <w:rPr>
          <w:rFonts w:ascii="Arial" w:hAnsi="Arial" w:cs="Arial"/>
          <w:b/>
          <w:lang w:val="es-CR"/>
        </w:rPr>
        <w:t>etapa</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2"/>
          <w:lang w:val="es-CR"/>
        </w:rPr>
        <w:t xml:space="preserve"> </w:t>
      </w:r>
      <w:r w:rsidRPr="002110FC">
        <w:rPr>
          <w:rFonts w:ascii="Arial" w:hAnsi="Arial" w:cs="Arial"/>
          <w:b/>
          <w:spacing w:val="-1"/>
          <w:lang w:val="es-CR"/>
        </w:rPr>
        <w:t>investigación</w:t>
      </w:r>
      <w:r w:rsidRPr="002110FC">
        <w:rPr>
          <w:rFonts w:ascii="Arial" w:hAnsi="Arial" w:cs="Arial"/>
          <w:b/>
          <w:lang w:val="es-CR"/>
        </w:rPr>
        <w:t xml:space="preserve"> y</w:t>
      </w:r>
      <w:r w:rsidRPr="002110FC">
        <w:rPr>
          <w:rFonts w:ascii="Arial" w:hAnsi="Arial" w:cs="Arial"/>
          <w:b/>
          <w:spacing w:val="-2"/>
          <w:lang w:val="es-CR"/>
        </w:rPr>
        <w:t xml:space="preserve"> </w:t>
      </w:r>
      <w:r w:rsidRPr="002110FC">
        <w:rPr>
          <w:rFonts w:ascii="Arial" w:hAnsi="Arial" w:cs="Arial"/>
          <w:b/>
          <w:spacing w:val="-1"/>
          <w:lang w:val="es-CR"/>
        </w:rPr>
        <w:t>duración</w:t>
      </w:r>
    </w:p>
    <w:p w14:paraId="5E49F63F" w14:textId="77777777" w:rsidR="00671664" w:rsidRPr="002110FC" w:rsidRDefault="00671664" w:rsidP="005A1070">
      <w:pPr>
        <w:rPr>
          <w:rFonts w:ascii="Arial" w:eastAsia="Arial" w:hAnsi="Arial" w:cs="Arial"/>
          <w:b/>
          <w:bCs/>
          <w:lang w:val="es-CR"/>
        </w:rPr>
      </w:pPr>
    </w:p>
    <w:p w14:paraId="4CC7836E" w14:textId="77777777" w:rsidR="00863F55" w:rsidRPr="002110FC" w:rsidRDefault="00863F55" w:rsidP="005A1070">
      <w:pPr>
        <w:jc w:val="both"/>
        <w:rPr>
          <w:rFonts w:ascii="Arial" w:hAnsi="Arial" w:cs="Arial"/>
          <w:bCs/>
          <w:spacing w:val="-2"/>
          <w:lang w:val="es-CR"/>
        </w:rPr>
      </w:pPr>
      <w:r w:rsidRPr="002110FC">
        <w:rPr>
          <w:rFonts w:ascii="Arial" w:hAnsi="Arial" w:cs="Arial"/>
          <w:bCs/>
          <w:spacing w:val="-2"/>
          <w:lang w:val="es-CR"/>
        </w:rPr>
        <w:t>La etapa de investigación preliminar tiene como propósito determinar si concurren o no, los elementos y las condiciones que ameriten el inicio de la etapa de instrucción del procedimiento especial.</w:t>
      </w:r>
    </w:p>
    <w:p w14:paraId="1D09FC63" w14:textId="77777777" w:rsidR="00863F55" w:rsidRPr="002110FC" w:rsidRDefault="00863F55" w:rsidP="005A1070">
      <w:pPr>
        <w:jc w:val="both"/>
        <w:rPr>
          <w:rFonts w:ascii="Arial" w:hAnsi="Arial" w:cs="Arial"/>
          <w:bCs/>
          <w:spacing w:val="-2"/>
          <w:lang w:val="es-CR"/>
        </w:rPr>
      </w:pPr>
    </w:p>
    <w:p w14:paraId="23242B3F" w14:textId="77777777" w:rsidR="00863F55" w:rsidRPr="002110FC" w:rsidRDefault="00863F55" w:rsidP="005A1070">
      <w:pPr>
        <w:jc w:val="both"/>
        <w:rPr>
          <w:rFonts w:ascii="Arial" w:hAnsi="Arial" w:cs="Arial"/>
          <w:bCs/>
          <w:spacing w:val="-2"/>
          <w:lang w:val="es-CR"/>
        </w:rPr>
      </w:pPr>
      <w:r w:rsidRPr="002110FC">
        <w:rPr>
          <w:rFonts w:ascii="Arial" w:hAnsi="Arial" w:cs="Arial"/>
          <w:bCs/>
          <w:spacing w:val="-2"/>
          <w:lang w:val="es-CR"/>
        </w:rPr>
        <w:t>Esta etapa tendrá una duración máxima de 12 meses contados a partir de la fecha de la resolución que le da inicio. Dicho plazo podrá ser ampliado hasta por seis meses adicionales, por una única vez y de manera motivada cuando en un expediente se investiguen varias conductas anticompetitivas o bien, cuando se requiera el análisis de varios mercados relevantes.</w:t>
      </w:r>
    </w:p>
    <w:p w14:paraId="3D9BDC17" w14:textId="77777777" w:rsidR="00863F55" w:rsidRPr="002110FC" w:rsidRDefault="00863F55" w:rsidP="005A1070">
      <w:pPr>
        <w:jc w:val="both"/>
        <w:rPr>
          <w:rFonts w:ascii="Arial" w:hAnsi="Arial" w:cs="Arial"/>
          <w:bCs/>
          <w:spacing w:val="-2"/>
          <w:lang w:val="es-CR"/>
        </w:rPr>
      </w:pPr>
    </w:p>
    <w:p w14:paraId="1F572DC8" w14:textId="28816628" w:rsidR="00863F55" w:rsidRPr="002110FC" w:rsidRDefault="00863F55" w:rsidP="005A1070">
      <w:pPr>
        <w:jc w:val="both"/>
        <w:rPr>
          <w:rFonts w:ascii="Arial" w:hAnsi="Arial" w:cs="Arial"/>
          <w:bCs/>
          <w:spacing w:val="-2"/>
          <w:lang w:val="es-CR"/>
        </w:rPr>
      </w:pPr>
      <w:r w:rsidRPr="002110FC">
        <w:rPr>
          <w:rFonts w:ascii="Arial" w:hAnsi="Arial" w:cs="Arial"/>
          <w:bCs/>
          <w:spacing w:val="-2"/>
          <w:lang w:val="es-CR"/>
        </w:rPr>
        <w:t xml:space="preserve">Dicho plazo se podrá suspender </w:t>
      </w:r>
      <w:r w:rsidR="00170DF7" w:rsidRPr="002110FC">
        <w:rPr>
          <w:rFonts w:ascii="Arial" w:hAnsi="Arial" w:cs="Arial"/>
          <w:bCs/>
          <w:spacing w:val="-2"/>
          <w:lang w:val="es-CR"/>
        </w:rPr>
        <w:t xml:space="preserve">cuando se trate de alguno de los supuestos a los que se refiere el artículo 41 del presente reglamento. </w:t>
      </w:r>
    </w:p>
    <w:p w14:paraId="6E8419CF" w14:textId="77777777" w:rsidR="00863F55" w:rsidRPr="002110FC" w:rsidRDefault="00863F55" w:rsidP="005A1070">
      <w:pPr>
        <w:jc w:val="both"/>
        <w:rPr>
          <w:rFonts w:ascii="Arial" w:hAnsi="Arial" w:cs="Arial"/>
          <w:bCs/>
          <w:spacing w:val="-2"/>
          <w:lang w:val="es-CR"/>
        </w:rPr>
      </w:pPr>
    </w:p>
    <w:p w14:paraId="2E6485CD" w14:textId="5CDF1754" w:rsidR="00671664" w:rsidRPr="002110FC" w:rsidRDefault="00863F55" w:rsidP="005A1070">
      <w:pPr>
        <w:pStyle w:val="Textoindependiente"/>
        <w:ind w:left="0" w:right="178"/>
        <w:jc w:val="both"/>
        <w:rPr>
          <w:rFonts w:cs="Arial"/>
          <w:lang w:val="es-CR"/>
        </w:rPr>
      </w:pPr>
      <w:r w:rsidRPr="002110FC">
        <w:rPr>
          <w:rFonts w:cs="Arial"/>
          <w:bCs/>
          <w:spacing w:val="-2"/>
          <w:lang w:val="es-CR"/>
        </w:rPr>
        <w:t>La resolución sobre la suspensión deberá ser notificada a los interesados y contra dicha resolución no cabrá recurso alguno en vía administrativa.</w:t>
      </w:r>
    </w:p>
    <w:p w14:paraId="616DDCA4" w14:textId="77777777" w:rsidR="00671664" w:rsidRPr="002110FC" w:rsidRDefault="00671664" w:rsidP="005A1070">
      <w:pPr>
        <w:rPr>
          <w:rFonts w:ascii="Arial" w:eastAsia="Arial" w:hAnsi="Arial" w:cs="Arial"/>
          <w:lang w:val="es-CR"/>
        </w:rPr>
      </w:pPr>
    </w:p>
    <w:p w14:paraId="4EB6713E" w14:textId="14F8BE87" w:rsidR="00671664" w:rsidRPr="002110FC" w:rsidRDefault="00977604" w:rsidP="005A1070">
      <w:pPr>
        <w:jc w:val="both"/>
        <w:rPr>
          <w:rFonts w:ascii="Arial" w:hAnsi="Arial" w:cs="Arial"/>
          <w:b/>
          <w:bCs/>
          <w:lang w:val="es-CR"/>
        </w:rPr>
      </w:pPr>
      <w:r w:rsidRPr="002110FC">
        <w:rPr>
          <w:rFonts w:ascii="Arial" w:hAnsi="Arial" w:cs="Arial"/>
          <w:b/>
          <w:bCs/>
          <w:spacing w:val="-1"/>
          <w:lang w:val="es-CR"/>
        </w:rPr>
        <w:t>Artículo</w:t>
      </w:r>
      <w:r w:rsidRPr="002110FC">
        <w:rPr>
          <w:rFonts w:ascii="Arial" w:hAnsi="Arial" w:cs="Arial"/>
          <w:b/>
          <w:bCs/>
          <w:spacing w:val="1"/>
          <w:lang w:val="es-CR"/>
        </w:rPr>
        <w:t xml:space="preserve"> </w:t>
      </w:r>
      <w:r w:rsidRPr="002110FC">
        <w:rPr>
          <w:rFonts w:ascii="Arial" w:hAnsi="Arial" w:cs="Arial"/>
          <w:b/>
          <w:bCs/>
          <w:spacing w:val="-1"/>
          <w:lang w:val="es-CR"/>
        </w:rPr>
        <w:t>6</w:t>
      </w:r>
      <w:r w:rsidR="003614A9" w:rsidRPr="002110FC">
        <w:rPr>
          <w:rFonts w:ascii="Arial" w:hAnsi="Arial" w:cs="Arial"/>
          <w:b/>
          <w:bCs/>
          <w:spacing w:val="-1"/>
          <w:lang w:val="es-CR"/>
        </w:rPr>
        <w:t>6</w:t>
      </w:r>
      <w:r w:rsidRPr="002110FC">
        <w:rPr>
          <w:rFonts w:ascii="Arial" w:hAnsi="Arial" w:cs="Arial"/>
          <w:b/>
          <w:bCs/>
          <w:spacing w:val="-1"/>
          <w:lang w:val="es-CR"/>
        </w:rPr>
        <w:t>.- Encargado</w:t>
      </w:r>
      <w:r w:rsidRPr="002110FC">
        <w:rPr>
          <w:rFonts w:ascii="Arial" w:hAnsi="Arial" w:cs="Arial"/>
          <w:b/>
          <w:bCs/>
          <w:lang w:val="es-CR"/>
        </w:rPr>
        <w:t xml:space="preserve"> de</w:t>
      </w:r>
      <w:r w:rsidRPr="002110FC">
        <w:rPr>
          <w:rFonts w:ascii="Arial" w:hAnsi="Arial" w:cs="Arial"/>
          <w:b/>
          <w:bCs/>
          <w:spacing w:val="-2"/>
          <w:lang w:val="es-CR"/>
        </w:rPr>
        <w:t xml:space="preserve"> </w:t>
      </w:r>
      <w:r w:rsidRPr="002110FC">
        <w:rPr>
          <w:rFonts w:ascii="Arial" w:hAnsi="Arial" w:cs="Arial"/>
          <w:b/>
          <w:bCs/>
          <w:lang w:val="es-CR"/>
        </w:rPr>
        <w:t xml:space="preserve">la </w:t>
      </w:r>
      <w:r w:rsidRPr="002110FC">
        <w:rPr>
          <w:rFonts w:ascii="Arial" w:hAnsi="Arial" w:cs="Arial"/>
          <w:b/>
          <w:bCs/>
          <w:spacing w:val="-1"/>
          <w:lang w:val="es-CR"/>
        </w:rPr>
        <w:t>etapa</w:t>
      </w:r>
      <w:r w:rsidRPr="002110FC">
        <w:rPr>
          <w:rFonts w:ascii="Arial" w:hAnsi="Arial" w:cs="Arial"/>
          <w:b/>
          <w:bCs/>
          <w:lang w:val="es-CR"/>
        </w:rPr>
        <w:t xml:space="preserve"> de</w:t>
      </w:r>
      <w:r w:rsidRPr="002110FC">
        <w:rPr>
          <w:rFonts w:ascii="Arial" w:hAnsi="Arial" w:cs="Arial"/>
          <w:b/>
          <w:bCs/>
          <w:spacing w:val="-2"/>
          <w:lang w:val="es-CR"/>
        </w:rPr>
        <w:t xml:space="preserve"> </w:t>
      </w:r>
      <w:r w:rsidRPr="002110FC">
        <w:rPr>
          <w:rFonts w:ascii="Arial" w:hAnsi="Arial" w:cs="Arial"/>
          <w:b/>
          <w:bCs/>
          <w:spacing w:val="-1"/>
          <w:lang w:val="es-CR"/>
        </w:rPr>
        <w:t>investigación</w:t>
      </w:r>
      <w:r w:rsidRPr="002110FC">
        <w:rPr>
          <w:rFonts w:ascii="Arial" w:hAnsi="Arial" w:cs="Arial"/>
          <w:b/>
          <w:bCs/>
          <w:lang w:val="es-CR"/>
        </w:rPr>
        <w:t xml:space="preserve"> </w:t>
      </w:r>
      <w:r w:rsidRPr="002110FC">
        <w:rPr>
          <w:rFonts w:ascii="Arial" w:hAnsi="Arial" w:cs="Arial"/>
          <w:b/>
          <w:bCs/>
          <w:spacing w:val="-1"/>
          <w:lang w:val="es-CR"/>
        </w:rPr>
        <w:t>preliminar</w:t>
      </w:r>
    </w:p>
    <w:p w14:paraId="4823466B" w14:textId="77777777" w:rsidR="00671664" w:rsidRPr="002110FC" w:rsidRDefault="00671664" w:rsidP="005A1070">
      <w:pPr>
        <w:jc w:val="both"/>
        <w:rPr>
          <w:rFonts w:ascii="Arial" w:eastAsia="Arial" w:hAnsi="Arial" w:cs="Arial"/>
          <w:b/>
          <w:bCs/>
          <w:lang w:val="es-CR"/>
        </w:rPr>
      </w:pPr>
    </w:p>
    <w:p w14:paraId="0C514A1F" w14:textId="0616FE44" w:rsidR="00671664" w:rsidRPr="002110FC" w:rsidRDefault="00863F55" w:rsidP="005A1070">
      <w:pPr>
        <w:pStyle w:val="Textoindependiente"/>
        <w:ind w:left="0" w:right="178"/>
        <w:jc w:val="both"/>
        <w:rPr>
          <w:rFonts w:cs="Arial"/>
          <w:lang w:val="es-CR"/>
        </w:rPr>
      </w:pPr>
      <w:r w:rsidRPr="002110FC">
        <w:rPr>
          <w:rFonts w:cs="Arial"/>
          <w:bCs/>
          <w:spacing w:val="-2"/>
          <w:lang w:val="es-CR"/>
        </w:rPr>
        <w:t>La investigación será dirigida por el Encargado de Investigaciones del Órgano Técnico, quien será la persona responsable del área funcional técnica, o por aquellos funcionarios en los que delegue dicha tarea. En esta etapa los funcionarios se encargarán de reunir, asegurar y ordenar las pruebas y demás antecedentes necesarios para determinar la procedencia o no, del inicio de la etapa de instrucción</w:t>
      </w:r>
      <w:r w:rsidR="00977604" w:rsidRPr="002110FC">
        <w:rPr>
          <w:rFonts w:cs="Arial"/>
          <w:spacing w:val="-1"/>
          <w:lang w:val="es-CR"/>
        </w:rPr>
        <w:t>.</w:t>
      </w:r>
    </w:p>
    <w:p w14:paraId="2595332C" w14:textId="77777777" w:rsidR="00671664" w:rsidRPr="002110FC" w:rsidRDefault="00671664" w:rsidP="005A1070">
      <w:pPr>
        <w:rPr>
          <w:rFonts w:ascii="Arial" w:eastAsia="Arial" w:hAnsi="Arial" w:cs="Arial"/>
          <w:lang w:val="es-CR"/>
        </w:rPr>
      </w:pPr>
    </w:p>
    <w:p w14:paraId="67D8E364" w14:textId="492DEBCD" w:rsidR="00671664" w:rsidRPr="002110FC" w:rsidRDefault="00977604" w:rsidP="005A1070">
      <w:pPr>
        <w:pStyle w:val="Ttulo1"/>
        <w:ind w:left="0"/>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6</w:t>
      </w:r>
      <w:r w:rsidR="003614A9" w:rsidRPr="002110FC">
        <w:rPr>
          <w:rFonts w:cs="Arial"/>
          <w:spacing w:val="-1"/>
          <w:lang w:val="es-CR"/>
        </w:rPr>
        <w:t>7</w:t>
      </w:r>
      <w:r w:rsidRPr="002110FC">
        <w:rPr>
          <w:rFonts w:cs="Arial"/>
          <w:spacing w:val="-1"/>
          <w:lang w:val="es-CR"/>
        </w:rPr>
        <w:t>.- Confidencialidad</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lang w:val="es-CR"/>
        </w:rPr>
        <w:t>etapa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investigación</w:t>
      </w:r>
      <w:r w:rsidRPr="002110FC">
        <w:rPr>
          <w:rFonts w:cs="Arial"/>
          <w:lang w:val="es-CR"/>
        </w:rPr>
        <w:t xml:space="preserve"> </w:t>
      </w:r>
      <w:r w:rsidRPr="002110FC">
        <w:rPr>
          <w:rFonts w:cs="Arial"/>
          <w:spacing w:val="-1"/>
          <w:lang w:val="es-CR"/>
        </w:rPr>
        <w:t>preliminar</w:t>
      </w:r>
    </w:p>
    <w:p w14:paraId="06986D51" w14:textId="77777777" w:rsidR="00671664" w:rsidRPr="002110FC" w:rsidRDefault="00671664" w:rsidP="005A1070">
      <w:pPr>
        <w:rPr>
          <w:rFonts w:ascii="Arial" w:eastAsia="Arial" w:hAnsi="Arial" w:cs="Arial"/>
          <w:b/>
          <w:bCs/>
          <w:lang w:val="es-CR"/>
        </w:rPr>
      </w:pPr>
    </w:p>
    <w:p w14:paraId="682F9040" w14:textId="131BFAC4" w:rsidR="00863F55" w:rsidRPr="002110FC" w:rsidRDefault="00863F55" w:rsidP="005A1070">
      <w:pPr>
        <w:jc w:val="both"/>
        <w:rPr>
          <w:rFonts w:ascii="Arial" w:hAnsi="Arial" w:cs="Arial"/>
          <w:bCs/>
          <w:spacing w:val="-2"/>
          <w:lang w:val="es-CR"/>
        </w:rPr>
      </w:pPr>
      <w:r w:rsidRPr="002110FC">
        <w:rPr>
          <w:rFonts w:ascii="Arial" w:hAnsi="Arial" w:cs="Arial"/>
          <w:bCs/>
          <w:spacing w:val="-2"/>
          <w:lang w:val="es-CR"/>
        </w:rPr>
        <w:t>La etapa de investigación preliminar tendrá carácter confidencial según lo dispuesto en el artículo 38 de la Ley N.° 9736. Con el fin de garantizar los resultados de la investigación, las actuaciones realizadas, la documentación recopilada y los dictámenes que al efecto se realicen durante esta fase resultarán confidenciales para cualquier persona, incluso para el denunciante y el denunciado. No se dará acceso al expediente a persona alguna en esta etapa, a excepción de los funcionarios encargados de tramitar el caso y a las autoridades jurisdiccionales que así lo ordenen, a quienes se les hará la advertencia de la confidencialidad de esta etapa y de la documentación que se les remite.</w:t>
      </w:r>
    </w:p>
    <w:p w14:paraId="03BDD878" w14:textId="77777777" w:rsidR="00863F55" w:rsidRPr="002110FC" w:rsidRDefault="00863F55" w:rsidP="005A1070">
      <w:pPr>
        <w:jc w:val="both"/>
        <w:rPr>
          <w:rFonts w:ascii="Arial" w:hAnsi="Arial" w:cs="Arial"/>
          <w:bCs/>
          <w:spacing w:val="-2"/>
          <w:lang w:val="es-CR"/>
        </w:rPr>
      </w:pPr>
    </w:p>
    <w:p w14:paraId="031C4E25" w14:textId="520E4106" w:rsidR="00863F55" w:rsidRPr="002110FC" w:rsidRDefault="00863F55" w:rsidP="005A1070">
      <w:pPr>
        <w:pStyle w:val="Textoindependiente"/>
        <w:ind w:left="0" w:right="178"/>
        <w:jc w:val="both"/>
        <w:rPr>
          <w:rFonts w:cs="Arial"/>
          <w:lang w:val="es-CR"/>
        </w:rPr>
      </w:pPr>
      <w:r w:rsidRPr="002110FC">
        <w:rPr>
          <w:rFonts w:cs="Arial"/>
          <w:bCs/>
          <w:spacing w:val="-2"/>
          <w:lang w:val="es-CR"/>
        </w:rPr>
        <w:t>En caso de que se pretenda adoptar una medida cautelar en esta etapa ya sea de oficio o a petición de parte, la parte eventualmente afectada por la medida cautelar podrá tener acceso a</w:t>
      </w:r>
      <w:r w:rsidR="008E7114" w:rsidRPr="002110FC">
        <w:rPr>
          <w:rFonts w:cs="Arial"/>
          <w:bCs/>
          <w:spacing w:val="-2"/>
          <w:lang w:val="es-CR"/>
        </w:rPr>
        <w:t xml:space="preserve"> las piezas del </w:t>
      </w:r>
      <w:r w:rsidRPr="002110FC">
        <w:rPr>
          <w:rFonts w:cs="Arial"/>
          <w:bCs/>
          <w:spacing w:val="-2"/>
          <w:lang w:val="es-CR"/>
        </w:rPr>
        <w:t>expediente que sean relevantes y necesarias para poder ejercer su derecho de defensa.</w:t>
      </w:r>
    </w:p>
    <w:p w14:paraId="2820851B" w14:textId="77777777" w:rsidR="00671664" w:rsidRPr="002110FC" w:rsidRDefault="00671664" w:rsidP="005A1070">
      <w:pPr>
        <w:rPr>
          <w:rFonts w:ascii="Arial" w:eastAsia="Arial" w:hAnsi="Arial" w:cs="Arial"/>
          <w:lang w:val="es-CR"/>
        </w:rPr>
      </w:pPr>
    </w:p>
    <w:p w14:paraId="029F18AE" w14:textId="2538F84D" w:rsidR="00671664" w:rsidRPr="002110FC" w:rsidRDefault="00977604" w:rsidP="005A1070">
      <w:pPr>
        <w:pStyle w:val="Ttulo1"/>
        <w:ind w:left="0"/>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6</w:t>
      </w:r>
      <w:r w:rsidR="003614A9" w:rsidRPr="002110FC">
        <w:rPr>
          <w:rFonts w:cs="Arial"/>
          <w:spacing w:val="-1"/>
          <w:lang w:val="es-CR"/>
        </w:rPr>
        <w:t>8</w:t>
      </w:r>
      <w:r w:rsidRPr="002110FC">
        <w:rPr>
          <w:rFonts w:cs="Arial"/>
          <w:spacing w:val="-1"/>
          <w:lang w:val="es-CR"/>
        </w:rPr>
        <w:t>.-</w:t>
      </w:r>
      <w:r w:rsidRPr="002110FC">
        <w:rPr>
          <w:rFonts w:cs="Arial"/>
          <w:spacing w:val="-3"/>
          <w:lang w:val="es-CR"/>
        </w:rPr>
        <w:t xml:space="preserve"> </w:t>
      </w:r>
      <w:r w:rsidRPr="002110FC">
        <w:rPr>
          <w:rFonts w:cs="Arial"/>
          <w:spacing w:val="-1"/>
          <w:lang w:val="es-CR"/>
        </w:rPr>
        <w:t>Acumulación</w:t>
      </w:r>
      <w:r w:rsidRPr="002110FC">
        <w:rPr>
          <w:rFonts w:cs="Arial"/>
          <w:lang w:val="es-CR"/>
        </w:rPr>
        <w:t xml:space="preserve"> de</w:t>
      </w:r>
      <w:r w:rsidRPr="002110FC">
        <w:rPr>
          <w:rFonts w:cs="Arial"/>
          <w:spacing w:val="1"/>
          <w:lang w:val="es-CR"/>
        </w:rPr>
        <w:t xml:space="preserve"> </w:t>
      </w:r>
      <w:r w:rsidRPr="002110FC">
        <w:rPr>
          <w:rFonts w:cs="Arial"/>
          <w:spacing w:val="-1"/>
          <w:lang w:val="es-CR"/>
        </w:rPr>
        <w:t>denuncias</w:t>
      </w:r>
    </w:p>
    <w:p w14:paraId="49B7AEA0" w14:textId="77777777" w:rsidR="001B2DE6" w:rsidRPr="002110FC" w:rsidRDefault="001B2DE6" w:rsidP="005A1070">
      <w:pPr>
        <w:jc w:val="both"/>
        <w:rPr>
          <w:rFonts w:ascii="Arial" w:hAnsi="Arial" w:cs="Arial"/>
          <w:bCs/>
          <w:spacing w:val="-2"/>
          <w:lang w:val="es-CR"/>
        </w:rPr>
      </w:pPr>
    </w:p>
    <w:p w14:paraId="6AC66E04" w14:textId="6918E1B8" w:rsidR="001B2DE6" w:rsidRPr="002110FC" w:rsidRDefault="001B2DE6" w:rsidP="005A1070">
      <w:pPr>
        <w:jc w:val="both"/>
        <w:rPr>
          <w:rFonts w:ascii="Arial" w:hAnsi="Arial" w:cs="Arial"/>
          <w:bCs/>
          <w:spacing w:val="-2"/>
          <w:lang w:val="es-CR"/>
        </w:rPr>
      </w:pPr>
      <w:r w:rsidRPr="002110FC">
        <w:rPr>
          <w:rFonts w:ascii="Arial" w:hAnsi="Arial" w:cs="Arial"/>
          <w:bCs/>
          <w:spacing w:val="-2"/>
          <w:lang w:val="es-CR"/>
        </w:rPr>
        <w:t xml:space="preserve">Cuando haya iniciado la etapa de investigación </w:t>
      </w:r>
      <w:r w:rsidR="00D10D45" w:rsidRPr="002110FC">
        <w:rPr>
          <w:rFonts w:ascii="Arial" w:hAnsi="Arial" w:cs="Arial"/>
          <w:bCs/>
          <w:spacing w:val="-2"/>
          <w:lang w:val="es-CR"/>
        </w:rPr>
        <w:t>y hasta antes del señalamiento de la audiencia preparatoria oral y privada,</w:t>
      </w:r>
      <w:r w:rsidRPr="002110FC">
        <w:rPr>
          <w:rFonts w:ascii="Arial" w:hAnsi="Arial" w:cs="Arial"/>
          <w:bCs/>
          <w:spacing w:val="-2"/>
          <w:lang w:val="es-CR"/>
        </w:rPr>
        <w:t xml:space="preserve"> </w:t>
      </w:r>
      <w:r w:rsidR="00D10D45" w:rsidRPr="002110FC">
        <w:rPr>
          <w:rFonts w:ascii="Arial" w:hAnsi="Arial" w:cs="Arial"/>
          <w:bCs/>
          <w:spacing w:val="-2"/>
          <w:lang w:val="es-CR"/>
        </w:rPr>
        <w:t xml:space="preserve">si </w:t>
      </w:r>
      <w:r w:rsidR="00855248" w:rsidRPr="002110FC">
        <w:rPr>
          <w:rFonts w:ascii="Arial" w:hAnsi="Arial" w:cs="Arial"/>
          <w:bCs/>
          <w:spacing w:val="-2"/>
          <w:lang w:val="es-CR"/>
        </w:rPr>
        <w:t>se</w:t>
      </w:r>
      <w:r w:rsidRPr="002110FC">
        <w:rPr>
          <w:rFonts w:ascii="Arial" w:hAnsi="Arial" w:cs="Arial"/>
          <w:bCs/>
          <w:spacing w:val="-2"/>
          <w:lang w:val="es-CR"/>
        </w:rPr>
        <w:t xml:space="preserve"> recib</w:t>
      </w:r>
      <w:r w:rsidR="00D10D45" w:rsidRPr="002110FC">
        <w:rPr>
          <w:rFonts w:ascii="Arial" w:hAnsi="Arial" w:cs="Arial"/>
          <w:bCs/>
          <w:spacing w:val="-2"/>
          <w:lang w:val="es-CR"/>
        </w:rPr>
        <w:t>e</w:t>
      </w:r>
      <w:r w:rsidRPr="002110FC">
        <w:rPr>
          <w:rFonts w:ascii="Arial" w:hAnsi="Arial" w:cs="Arial"/>
          <w:bCs/>
          <w:spacing w:val="-2"/>
          <w:lang w:val="es-CR"/>
        </w:rPr>
        <w:t xml:space="preserve"> una nueva denuncia que guarde identidad con el procedimiento abierto, tanto por los hechos denunciados como por los agentes económicos investigados,</w:t>
      </w:r>
      <w:r w:rsidR="007F4D99" w:rsidRPr="002110FC">
        <w:rPr>
          <w:rFonts w:ascii="Arial" w:hAnsi="Arial" w:cs="Arial"/>
          <w:bCs/>
          <w:spacing w:val="-2"/>
          <w:lang w:val="es-CR"/>
        </w:rPr>
        <w:t xml:space="preserve"> siempre que aporte elementos novedosos con los que no se contaba en el expediente y que sean necesarios para la averiguación de la verdad real,</w:t>
      </w:r>
      <w:r w:rsidRPr="002110FC">
        <w:rPr>
          <w:rFonts w:ascii="Arial" w:hAnsi="Arial" w:cs="Arial"/>
          <w:bCs/>
          <w:spacing w:val="-2"/>
          <w:lang w:val="es-CR"/>
        </w:rPr>
        <w:t xml:space="preserve"> el Encargado de la etapa correspondiente acumular</w:t>
      </w:r>
      <w:r w:rsidR="008E7114" w:rsidRPr="002110FC">
        <w:rPr>
          <w:rFonts w:ascii="Arial" w:hAnsi="Arial" w:cs="Arial"/>
          <w:bCs/>
          <w:spacing w:val="-2"/>
          <w:lang w:val="es-CR"/>
        </w:rPr>
        <w:t>á</w:t>
      </w:r>
      <w:r w:rsidRPr="002110FC">
        <w:rPr>
          <w:rFonts w:ascii="Arial" w:hAnsi="Arial" w:cs="Arial"/>
          <w:bCs/>
          <w:spacing w:val="-2"/>
          <w:lang w:val="es-CR"/>
        </w:rPr>
        <w:t xml:space="preserve"> dicha denuncia al procedimiento abierto. </w:t>
      </w:r>
    </w:p>
    <w:p w14:paraId="597775F4" w14:textId="77777777" w:rsidR="001B2DE6" w:rsidRPr="002110FC" w:rsidRDefault="001B2DE6" w:rsidP="005A1070">
      <w:pPr>
        <w:jc w:val="both"/>
        <w:rPr>
          <w:rFonts w:ascii="Arial" w:hAnsi="Arial" w:cs="Arial"/>
          <w:bCs/>
          <w:spacing w:val="-2"/>
          <w:lang w:val="es-CR"/>
        </w:rPr>
      </w:pPr>
    </w:p>
    <w:p w14:paraId="1A21EEAB" w14:textId="17983249" w:rsidR="00671664" w:rsidRPr="002110FC" w:rsidRDefault="001B2DE6" w:rsidP="005A1070">
      <w:pPr>
        <w:jc w:val="both"/>
        <w:rPr>
          <w:rFonts w:ascii="Arial" w:eastAsia="Arial" w:hAnsi="Arial" w:cs="Arial"/>
          <w:lang w:val="es-CR"/>
        </w:rPr>
      </w:pPr>
      <w:r w:rsidRPr="002110FC">
        <w:rPr>
          <w:rFonts w:ascii="Arial" w:hAnsi="Arial" w:cs="Arial"/>
          <w:bCs/>
          <w:spacing w:val="-2"/>
          <w:lang w:val="es-CR"/>
        </w:rPr>
        <w:t>La acumulación de las denuncias no implicara retrotraer las etapas procesales del</w:t>
      </w:r>
      <w:r w:rsidR="007F31B0" w:rsidRPr="002110FC">
        <w:rPr>
          <w:rFonts w:ascii="Arial" w:hAnsi="Arial" w:cs="Arial"/>
          <w:bCs/>
          <w:spacing w:val="-2"/>
          <w:lang w:val="es-CR"/>
        </w:rPr>
        <w:t xml:space="preserve"> </w:t>
      </w:r>
      <w:r w:rsidRPr="002110FC">
        <w:rPr>
          <w:rFonts w:ascii="Arial" w:hAnsi="Arial" w:cs="Arial"/>
          <w:bCs/>
          <w:spacing w:val="-2"/>
          <w:lang w:val="es-CR"/>
        </w:rPr>
        <w:t>procedimiento que se encuentre más avanzado</w:t>
      </w:r>
      <w:r w:rsidR="008E7114" w:rsidRPr="002110FC">
        <w:rPr>
          <w:rFonts w:ascii="Arial" w:hAnsi="Arial" w:cs="Arial"/>
          <w:bCs/>
          <w:spacing w:val="-2"/>
          <w:lang w:val="es-CR"/>
        </w:rPr>
        <w:t xml:space="preserve">. </w:t>
      </w:r>
    </w:p>
    <w:p w14:paraId="73EE84BC" w14:textId="77777777" w:rsidR="00816A6D" w:rsidRPr="002110FC" w:rsidRDefault="00816A6D" w:rsidP="005A1070">
      <w:pPr>
        <w:pStyle w:val="Ttulo1"/>
        <w:ind w:left="0"/>
        <w:rPr>
          <w:rFonts w:cs="Arial"/>
          <w:spacing w:val="-1"/>
          <w:lang w:val="es-CR"/>
        </w:rPr>
      </w:pPr>
    </w:p>
    <w:p w14:paraId="22CDCBD9" w14:textId="26D5D238" w:rsidR="00671664" w:rsidRPr="002110FC" w:rsidRDefault="00977604" w:rsidP="005A1070">
      <w:pPr>
        <w:pStyle w:val="Ttulo1"/>
        <w:ind w:left="0"/>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6</w:t>
      </w:r>
      <w:r w:rsidR="003614A9" w:rsidRPr="002110FC">
        <w:rPr>
          <w:rFonts w:cs="Arial"/>
          <w:spacing w:val="-1"/>
          <w:lang w:val="es-CR"/>
        </w:rPr>
        <w:t>9</w:t>
      </w:r>
      <w:r w:rsidRPr="002110FC">
        <w:rPr>
          <w:rFonts w:cs="Arial"/>
          <w:spacing w:val="-1"/>
          <w:lang w:val="es-CR"/>
        </w:rPr>
        <w:t>.- Conclusión</w:t>
      </w:r>
      <w:r w:rsidRPr="002110FC">
        <w:rPr>
          <w:rFonts w:cs="Arial"/>
          <w:lang w:val="es-CR"/>
        </w:rPr>
        <w:t xml:space="preserve"> 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etapa</w:t>
      </w:r>
      <w:r w:rsidRPr="002110FC">
        <w:rPr>
          <w:rFonts w:cs="Arial"/>
          <w:spacing w:val="2"/>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investigación</w:t>
      </w:r>
      <w:r w:rsidRPr="002110FC">
        <w:rPr>
          <w:rFonts w:cs="Arial"/>
          <w:lang w:val="es-CR"/>
        </w:rPr>
        <w:t xml:space="preserve"> </w:t>
      </w:r>
      <w:r w:rsidRPr="002110FC">
        <w:rPr>
          <w:rFonts w:cs="Arial"/>
          <w:spacing w:val="-1"/>
          <w:lang w:val="es-CR"/>
        </w:rPr>
        <w:t>preliminar</w:t>
      </w:r>
    </w:p>
    <w:p w14:paraId="4C120060" w14:textId="77777777" w:rsidR="00671664" w:rsidRPr="002110FC" w:rsidRDefault="00671664" w:rsidP="005A1070">
      <w:pPr>
        <w:rPr>
          <w:rFonts w:ascii="Arial" w:eastAsia="Arial" w:hAnsi="Arial" w:cs="Arial"/>
          <w:b/>
          <w:bCs/>
          <w:lang w:val="es-CR"/>
        </w:rPr>
      </w:pPr>
    </w:p>
    <w:p w14:paraId="69A533B8" w14:textId="77777777" w:rsidR="00671664" w:rsidRPr="002110FC" w:rsidRDefault="00977604" w:rsidP="005A1070">
      <w:pPr>
        <w:pStyle w:val="Textoindependiente"/>
        <w:ind w:left="0" w:right="132"/>
        <w:jc w:val="both"/>
        <w:rPr>
          <w:rFonts w:cs="Arial"/>
          <w:lang w:val="es-CR"/>
        </w:rPr>
      </w:pPr>
      <w:r w:rsidRPr="002110FC">
        <w:rPr>
          <w:rFonts w:cs="Arial"/>
          <w:spacing w:val="-1"/>
          <w:lang w:val="es-CR"/>
        </w:rPr>
        <w:t>Una</w:t>
      </w:r>
      <w:r w:rsidRPr="002110FC">
        <w:rPr>
          <w:rFonts w:cs="Arial"/>
          <w:spacing w:val="-5"/>
          <w:lang w:val="es-CR"/>
        </w:rPr>
        <w:t xml:space="preserve"> </w:t>
      </w:r>
      <w:r w:rsidRPr="002110FC">
        <w:rPr>
          <w:rFonts w:cs="Arial"/>
          <w:lang w:val="es-CR"/>
        </w:rPr>
        <w:t>vez</w:t>
      </w:r>
      <w:r w:rsidRPr="002110FC">
        <w:rPr>
          <w:rFonts w:cs="Arial"/>
          <w:spacing w:val="-7"/>
          <w:lang w:val="es-CR"/>
        </w:rPr>
        <w:t xml:space="preserve"> </w:t>
      </w:r>
      <w:r w:rsidRPr="002110FC">
        <w:rPr>
          <w:rFonts w:cs="Arial"/>
          <w:spacing w:val="-1"/>
          <w:lang w:val="es-CR"/>
        </w:rPr>
        <w:t>concluida</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etapa</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investigación</w:t>
      </w:r>
      <w:r w:rsidRPr="002110FC">
        <w:rPr>
          <w:rFonts w:cs="Arial"/>
          <w:spacing w:val="-5"/>
          <w:lang w:val="es-CR"/>
        </w:rPr>
        <w:t xml:space="preserve"> </w:t>
      </w:r>
      <w:r w:rsidRPr="002110FC">
        <w:rPr>
          <w:rFonts w:cs="Arial"/>
          <w:spacing w:val="-1"/>
          <w:lang w:val="es-CR"/>
        </w:rPr>
        <w:t>preliminar</w:t>
      </w:r>
      <w:r w:rsidRPr="002110FC">
        <w:rPr>
          <w:rFonts w:cs="Arial"/>
          <w:spacing w:val="-6"/>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Encargado</w:t>
      </w:r>
      <w:r w:rsidRPr="002110FC">
        <w:rPr>
          <w:rFonts w:cs="Arial"/>
          <w:spacing w:val="-5"/>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Investigaciones</w:t>
      </w:r>
      <w:r w:rsidRPr="002110FC">
        <w:rPr>
          <w:rFonts w:cs="Arial"/>
          <w:spacing w:val="-4"/>
          <w:lang w:val="es-CR"/>
        </w:rPr>
        <w:t xml:space="preserve"> </w:t>
      </w:r>
      <w:r w:rsidRPr="002110FC">
        <w:rPr>
          <w:rFonts w:cs="Arial"/>
          <w:spacing w:val="-1"/>
          <w:lang w:val="es-CR"/>
        </w:rPr>
        <w:t>del</w:t>
      </w:r>
      <w:r w:rsidRPr="002110FC">
        <w:rPr>
          <w:rFonts w:cs="Arial"/>
          <w:spacing w:val="5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Técnico</w:t>
      </w:r>
      <w:r w:rsidRPr="002110FC">
        <w:rPr>
          <w:rFonts w:cs="Arial"/>
          <w:lang w:val="es-CR"/>
        </w:rPr>
        <w:t xml:space="preserve"> </w:t>
      </w:r>
      <w:r w:rsidRPr="002110FC">
        <w:rPr>
          <w:rFonts w:cs="Arial"/>
          <w:spacing w:val="-1"/>
          <w:lang w:val="es-CR"/>
        </w:rPr>
        <w:t>correspondiente</w:t>
      </w:r>
      <w:r w:rsidRPr="002110FC">
        <w:rPr>
          <w:rFonts w:cs="Arial"/>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decidir mediante</w:t>
      </w:r>
      <w:r w:rsidRPr="002110FC">
        <w:rPr>
          <w:rFonts w:cs="Arial"/>
          <w:spacing w:val="-2"/>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spacing w:val="-1"/>
          <w:lang w:val="es-CR"/>
        </w:rPr>
        <w:t>motivada</w:t>
      </w:r>
      <w:r w:rsidRPr="002110FC">
        <w:rPr>
          <w:rFonts w:cs="Arial"/>
          <w:lang w:val="es-CR"/>
        </w:rPr>
        <w:t xml:space="preserve"> si:</w:t>
      </w:r>
    </w:p>
    <w:p w14:paraId="01BE19AD" w14:textId="77777777" w:rsidR="00671664" w:rsidRPr="002110FC" w:rsidRDefault="00671664" w:rsidP="005A1070">
      <w:pPr>
        <w:rPr>
          <w:rFonts w:ascii="Arial" w:eastAsia="Arial" w:hAnsi="Arial" w:cs="Arial"/>
          <w:lang w:val="es-CR"/>
        </w:rPr>
      </w:pPr>
    </w:p>
    <w:p w14:paraId="10E5CAD9" w14:textId="70A60AB4" w:rsidR="00671664" w:rsidRPr="002110FC" w:rsidRDefault="00977604" w:rsidP="005A1070">
      <w:pPr>
        <w:pStyle w:val="Textoindependiente"/>
        <w:numPr>
          <w:ilvl w:val="0"/>
          <w:numId w:val="27"/>
        </w:numPr>
        <w:tabs>
          <w:tab w:val="left" w:pos="862"/>
        </w:tabs>
        <w:ind w:right="134"/>
        <w:jc w:val="both"/>
        <w:rPr>
          <w:rFonts w:cs="Arial"/>
          <w:lang w:val="es-CR"/>
        </w:rPr>
      </w:pPr>
      <w:r w:rsidRPr="002110FC">
        <w:rPr>
          <w:rFonts w:cs="Arial"/>
          <w:spacing w:val="-1"/>
          <w:lang w:val="es-CR"/>
        </w:rPr>
        <w:t>Desestima</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caso,</w:t>
      </w:r>
      <w:r w:rsidRPr="002110FC">
        <w:rPr>
          <w:rFonts w:cs="Arial"/>
          <w:spacing w:val="13"/>
          <w:lang w:val="es-CR"/>
        </w:rPr>
        <w:t xml:space="preserve"> </w:t>
      </w:r>
      <w:r w:rsidRPr="002110FC">
        <w:rPr>
          <w:rFonts w:cs="Arial"/>
          <w:lang w:val="es-CR"/>
        </w:rPr>
        <w:t>al</w:t>
      </w:r>
      <w:r w:rsidRPr="002110FC">
        <w:rPr>
          <w:rFonts w:cs="Arial"/>
          <w:spacing w:val="11"/>
          <w:lang w:val="es-CR"/>
        </w:rPr>
        <w:t xml:space="preserve"> </w:t>
      </w:r>
      <w:r w:rsidRPr="002110FC">
        <w:rPr>
          <w:rFonts w:cs="Arial"/>
          <w:spacing w:val="-1"/>
          <w:lang w:val="es-CR"/>
        </w:rPr>
        <w:t>considerar</w:t>
      </w:r>
      <w:r w:rsidRPr="002110FC">
        <w:rPr>
          <w:rFonts w:cs="Arial"/>
          <w:spacing w:val="13"/>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elementos</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prueba</w:t>
      </w:r>
      <w:r w:rsidRPr="002110FC">
        <w:rPr>
          <w:rFonts w:cs="Arial"/>
          <w:spacing w:val="12"/>
          <w:lang w:val="es-CR"/>
        </w:rPr>
        <w:t xml:space="preserve"> </w:t>
      </w:r>
      <w:r w:rsidRPr="002110FC">
        <w:rPr>
          <w:rFonts w:cs="Arial"/>
          <w:spacing w:val="-1"/>
          <w:lang w:val="es-CR"/>
        </w:rPr>
        <w:t>recabados</w:t>
      </w:r>
      <w:r w:rsidRPr="002110FC">
        <w:rPr>
          <w:rFonts w:cs="Arial"/>
          <w:spacing w:val="10"/>
          <w:lang w:val="es-CR"/>
        </w:rPr>
        <w:t xml:space="preserve"> </w:t>
      </w:r>
      <w:r w:rsidRPr="002110FC">
        <w:rPr>
          <w:rFonts w:cs="Arial"/>
          <w:spacing w:val="-1"/>
          <w:lang w:val="es-CR"/>
        </w:rPr>
        <w:t>durante</w:t>
      </w:r>
      <w:r w:rsidRPr="002110FC">
        <w:rPr>
          <w:rFonts w:cs="Arial"/>
          <w:spacing w:val="4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lang w:val="es-CR"/>
        </w:rPr>
        <w:t>etapa</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investigación</w:t>
      </w:r>
      <w:r w:rsidRPr="002110FC">
        <w:rPr>
          <w:rFonts w:cs="Arial"/>
          <w:spacing w:val="17"/>
          <w:lang w:val="es-CR"/>
        </w:rPr>
        <w:t xml:space="preserve"> </w:t>
      </w:r>
      <w:r w:rsidRPr="002110FC">
        <w:rPr>
          <w:rFonts w:cs="Arial"/>
          <w:spacing w:val="-1"/>
          <w:lang w:val="es-CR"/>
        </w:rPr>
        <w:t>preliminar</w:t>
      </w:r>
      <w:r w:rsidRPr="002110FC">
        <w:rPr>
          <w:rFonts w:cs="Arial"/>
          <w:spacing w:val="18"/>
          <w:lang w:val="es-CR"/>
        </w:rPr>
        <w:t xml:space="preserve"> </w:t>
      </w:r>
      <w:r w:rsidRPr="002110FC">
        <w:rPr>
          <w:rFonts w:cs="Arial"/>
          <w:lang w:val="es-CR"/>
        </w:rPr>
        <w:t>son</w:t>
      </w:r>
      <w:r w:rsidRPr="002110FC">
        <w:rPr>
          <w:rFonts w:cs="Arial"/>
          <w:spacing w:val="17"/>
          <w:lang w:val="es-CR"/>
        </w:rPr>
        <w:t xml:space="preserve"> </w:t>
      </w:r>
      <w:r w:rsidRPr="002110FC">
        <w:rPr>
          <w:rFonts w:cs="Arial"/>
          <w:spacing w:val="-1"/>
          <w:lang w:val="es-CR"/>
        </w:rPr>
        <w:t>insuficientes</w:t>
      </w:r>
      <w:r w:rsidRPr="002110FC">
        <w:rPr>
          <w:rFonts w:cs="Arial"/>
          <w:spacing w:val="17"/>
          <w:lang w:val="es-CR"/>
        </w:rPr>
        <w:t xml:space="preserve"> </w:t>
      </w:r>
      <w:r w:rsidRPr="002110FC">
        <w:rPr>
          <w:rFonts w:cs="Arial"/>
          <w:spacing w:val="-1"/>
          <w:lang w:val="es-CR"/>
        </w:rPr>
        <w:t>para</w:t>
      </w:r>
      <w:r w:rsidRPr="002110FC">
        <w:rPr>
          <w:rFonts w:cs="Arial"/>
          <w:spacing w:val="15"/>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inicio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lang w:val="es-CR"/>
        </w:rPr>
        <w:t>la</w:t>
      </w:r>
      <w:r w:rsidRPr="002110FC">
        <w:rPr>
          <w:rFonts w:cs="Arial"/>
          <w:spacing w:val="17"/>
          <w:lang w:val="es-CR"/>
        </w:rPr>
        <w:t xml:space="preserve"> </w:t>
      </w:r>
      <w:r w:rsidRPr="002110FC">
        <w:rPr>
          <w:rFonts w:cs="Arial"/>
          <w:lang w:val="es-CR"/>
        </w:rPr>
        <w:t>etapa</w:t>
      </w:r>
      <w:r w:rsidRPr="002110FC">
        <w:rPr>
          <w:rFonts w:cs="Arial"/>
          <w:spacing w:val="17"/>
          <w:lang w:val="es-CR"/>
        </w:rPr>
        <w:t xml:space="preserve"> </w:t>
      </w:r>
      <w:r w:rsidRPr="002110FC">
        <w:rPr>
          <w:rFonts w:cs="Arial"/>
          <w:spacing w:val="-2"/>
          <w:lang w:val="es-CR"/>
        </w:rPr>
        <w:t>de</w:t>
      </w:r>
      <w:r w:rsidRPr="002110FC">
        <w:rPr>
          <w:rFonts w:cs="Arial"/>
          <w:spacing w:val="27"/>
          <w:lang w:val="es-CR"/>
        </w:rPr>
        <w:t xml:space="preserve"> </w:t>
      </w:r>
      <w:r w:rsidRPr="002110FC">
        <w:rPr>
          <w:rFonts w:cs="Arial"/>
          <w:spacing w:val="-1"/>
          <w:lang w:val="es-CR"/>
        </w:rPr>
        <w:t>instrucción.</w:t>
      </w:r>
      <w:r w:rsidRPr="002110FC">
        <w:rPr>
          <w:rFonts w:cs="Arial"/>
          <w:spacing w:val="28"/>
          <w:lang w:val="es-CR"/>
        </w:rPr>
        <w:t xml:space="preserve"> </w:t>
      </w:r>
      <w:r w:rsidRPr="002110FC">
        <w:rPr>
          <w:rFonts w:cs="Arial"/>
          <w:lang w:val="es-CR"/>
        </w:rPr>
        <w:t>La</w:t>
      </w:r>
      <w:r w:rsidRPr="002110FC">
        <w:rPr>
          <w:rFonts w:cs="Arial"/>
          <w:spacing w:val="26"/>
          <w:lang w:val="es-CR"/>
        </w:rPr>
        <w:t xml:space="preserve"> </w:t>
      </w:r>
      <w:r w:rsidRPr="002110FC">
        <w:rPr>
          <w:rFonts w:cs="Arial"/>
          <w:spacing w:val="-1"/>
          <w:lang w:val="es-CR"/>
        </w:rPr>
        <w:t>resolución</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desestimación</w:t>
      </w:r>
      <w:r w:rsidRPr="002110FC">
        <w:rPr>
          <w:rFonts w:cs="Arial"/>
          <w:spacing w:val="29"/>
          <w:lang w:val="es-CR"/>
        </w:rPr>
        <w:t xml:space="preserve"> </w:t>
      </w:r>
      <w:r w:rsidRPr="002110FC">
        <w:rPr>
          <w:rFonts w:cs="Arial"/>
          <w:spacing w:val="-1"/>
          <w:lang w:val="es-CR"/>
        </w:rPr>
        <w:t>deberá</w:t>
      </w:r>
      <w:r w:rsidRPr="002110FC">
        <w:rPr>
          <w:rFonts w:cs="Arial"/>
          <w:spacing w:val="30"/>
          <w:lang w:val="es-CR"/>
        </w:rPr>
        <w:t xml:space="preserve"> </w:t>
      </w:r>
      <w:r w:rsidRPr="002110FC">
        <w:rPr>
          <w:rFonts w:cs="Arial"/>
          <w:spacing w:val="-1"/>
          <w:lang w:val="es-CR"/>
        </w:rPr>
        <w:t>ser</w:t>
      </w:r>
      <w:r w:rsidRPr="002110FC">
        <w:rPr>
          <w:rFonts w:cs="Arial"/>
          <w:spacing w:val="28"/>
          <w:lang w:val="es-CR"/>
        </w:rPr>
        <w:t xml:space="preserve"> </w:t>
      </w:r>
      <w:r w:rsidRPr="002110FC">
        <w:rPr>
          <w:rFonts w:cs="Arial"/>
          <w:spacing w:val="-1"/>
          <w:lang w:val="es-CR"/>
        </w:rPr>
        <w:t>notificada</w:t>
      </w:r>
      <w:r w:rsidRPr="002110FC">
        <w:rPr>
          <w:rFonts w:cs="Arial"/>
          <w:spacing w:val="30"/>
          <w:lang w:val="es-CR"/>
        </w:rPr>
        <w:t xml:space="preserve"> </w:t>
      </w:r>
      <w:r w:rsidRPr="002110FC">
        <w:rPr>
          <w:rFonts w:cs="Arial"/>
          <w:lang w:val="es-CR"/>
        </w:rPr>
        <w:t>al</w:t>
      </w:r>
      <w:r w:rsidRPr="002110FC">
        <w:rPr>
          <w:rFonts w:cs="Arial"/>
          <w:spacing w:val="28"/>
          <w:lang w:val="es-CR"/>
        </w:rPr>
        <w:t xml:space="preserve"> </w:t>
      </w:r>
      <w:r w:rsidRPr="002110FC">
        <w:rPr>
          <w:rFonts w:cs="Arial"/>
          <w:spacing w:val="-1"/>
          <w:lang w:val="es-CR"/>
        </w:rPr>
        <w:t>denunciante</w:t>
      </w:r>
      <w:r w:rsidRPr="002110FC">
        <w:rPr>
          <w:rFonts w:cs="Arial"/>
          <w:spacing w:val="51"/>
          <w:lang w:val="es-CR"/>
        </w:rPr>
        <w:t xml:space="preserve"> </w:t>
      </w:r>
      <w:r w:rsidRPr="002110FC">
        <w:rPr>
          <w:rFonts w:cs="Arial"/>
          <w:lang w:val="es-CR"/>
        </w:rPr>
        <w:t>dentro</w:t>
      </w:r>
      <w:r w:rsidRPr="002110FC">
        <w:rPr>
          <w:rFonts w:cs="Arial"/>
          <w:spacing w:val="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tres</w:t>
      </w:r>
      <w:r w:rsidRPr="002110FC">
        <w:rPr>
          <w:rFonts w:cs="Arial"/>
          <w:spacing w:val="8"/>
          <w:lang w:val="es-CR"/>
        </w:rPr>
        <w:t xml:space="preserve"> </w:t>
      </w:r>
      <w:r w:rsidRPr="002110FC">
        <w:rPr>
          <w:rFonts w:cs="Arial"/>
          <w:lang w:val="es-CR"/>
        </w:rPr>
        <w:t>días</w:t>
      </w:r>
      <w:r w:rsidRPr="002110FC">
        <w:rPr>
          <w:rFonts w:cs="Arial"/>
          <w:spacing w:val="8"/>
          <w:lang w:val="es-CR"/>
        </w:rPr>
        <w:t xml:space="preserve"> </w:t>
      </w:r>
      <w:r w:rsidRPr="002110FC">
        <w:rPr>
          <w:rFonts w:cs="Arial"/>
          <w:spacing w:val="-1"/>
          <w:lang w:val="es-CR"/>
        </w:rPr>
        <w:t>hábiles</w:t>
      </w:r>
      <w:r w:rsidRPr="002110FC">
        <w:rPr>
          <w:rFonts w:cs="Arial"/>
          <w:spacing w:val="8"/>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partir</w:t>
      </w:r>
      <w:r w:rsidRPr="002110FC">
        <w:rPr>
          <w:rFonts w:cs="Arial"/>
          <w:spacing w:val="8"/>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su</w:t>
      </w:r>
      <w:r w:rsidRPr="002110FC">
        <w:rPr>
          <w:rFonts w:cs="Arial"/>
          <w:spacing w:val="7"/>
          <w:lang w:val="es-CR"/>
        </w:rPr>
        <w:t xml:space="preserve"> </w:t>
      </w:r>
      <w:r w:rsidRPr="002110FC">
        <w:rPr>
          <w:rFonts w:cs="Arial"/>
          <w:spacing w:val="-1"/>
          <w:lang w:val="es-CR"/>
        </w:rPr>
        <w:t>adopción,</w:t>
      </w:r>
      <w:r w:rsidRPr="002110FC">
        <w:rPr>
          <w:rFonts w:cs="Arial"/>
          <w:spacing w:val="9"/>
          <w:lang w:val="es-CR"/>
        </w:rPr>
        <w:t xml:space="preserve"> </w:t>
      </w:r>
      <w:r w:rsidRPr="002110FC">
        <w:rPr>
          <w:rFonts w:cs="Arial"/>
          <w:lang w:val="es-CR"/>
        </w:rPr>
        <w:t>o</w:t>
      </w:r>
      <w:r w:rsidRPr="002110FC">
        <w:rPr>
          <w:rFonts w:cs="Arial"/>
          <w:spacing w:val="7"/>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Superior</w:t>
      </w:r>
      <w:r w:rsidRPr="002110FC">
        <w:rPr>
          <w:rFonts w:cs="Arial"/>
          <w:spacing w:val="49"/>
          <w:lang w:val="es-CR"/>
        </w:rPr>
        <w:t xml:space="preserve"> </w:t>
      </w:r>
      <w:r w:rsidRPr="002110FC">
        <w:rPr>
          <w:rFonts w:cs="Arial"/>
          <w:lang w:val="es-CR"/>
        </w:rPr>
        <w:t>si</w:t>
      </w:r>
      <w:r w:rsidRPr="002110FC">
        <w:rPr>
          <w:rFonts w:cs="Arial"/>
          <w:spacing w:val="4"/>
          <w:lang w:val="es-CR"/>
        </w:rPr>
        <w:t xml:space="preserve"> </w:t>
      </w:r>
      <w:r w:rsidRPr="002110FC">
        <w:rPr>
          <w:rFonts w:cs="Arial"/>
          <w:lang w:val="es-CR"/>
        </w:rPr>
        <w:t>se</w:t>
      </w:r>
      <w:r w:rsidRPr="002110FC">
        <w:rPr>
          <w:rFonts w:cs="Arial"/>
          <w:spacing w:val="5"/>
          <w:lang w:val="es-CR"/>
        </w:rPr>
        <w:t xml:space="preserve"> </w:t>
      </w:r>
      <w:r w:rsidRPr="002110FC">
        <w:rPr>
          <w:rFonts w:cs="Arial"/>
          <w:spacing w:val="-1"/>
          <w:lang w:val="es-CR"/>
        </w:rPr>
        <w:t>inició</w:t>
      </w:r>
      <w:r w:rsidRPr="002110FC">
        <w:rPr>
          <w:rFonts w:cs="Arial"/>
          <w:spacing w:val="5"/>
          <w:lang w:val="es-CR"/>
        </w:rPr>
        <w:t xml:space="preserve"> </w:t>
      </w:r>
      <w:r w:rsidRPr="002110FC">
        <w:rPr>
          <w:rFonts w:cs="Arial"/>
          <w:lang w:val="es-CR"/>
        </w:rPr>
        <w:t>a</w:t>
      </w:r>
      <w:r w:rsidRPr="002110FC">
        <w:rPr>
          <w:rFonts w:cs="Arial"/>
          <w:spacing w:val="5"/>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instancia.</w:t>
      </w:r>
      <w:r w:rsidRPr="002110FC">
        <w:rPr>
          <w:rFonts w:cs="Arial"/>
          <w:spacing w:val="6"/>
          <w:lang w:val="es-CR"/>
        </w:rPr>
        <w:t xml:space="preserve"> </w:t>
      </w:r>
      <w:r w:rsidRPr="002110FC">
        <w:rPr>
          <w:rFonts w:cs="Arial"/>
          <w:spacing w:val="-1"/>
          <w:lang w:val="es-CR"/>
        </w:rPr>
        <w:t>Contra</w:t>
      </w:r>
      <w:r w:rsidRPr="002110FC">
        <w:rPr>
          <w:rFonts w:cs="Arial"/>
          <w:spacing w:val="5"/>
          <w:lang w:val="es-CR"/>
        </w:rPr>
        <w:t xml:space="preserve"> </w:t>
      </w:r>
      <w:r w:rsidRPr="002110FC">
        <w:rPr>
          <w:rFonts w:cs="Arial"/>
          <w:spacing w:val="-1"/>
          <w:lang w:val="es-CR"/>
        </w:rPr>
        <w:t>esta</w:t>
      </w:r>
      <w:r w:rsidRPr="002110FC">
        <w:rPr>
          <w:rFonts w:cs="Arial"/>
          <w:spacing w:val="2"/>
          <w:lang w:val="es-CR"/>
        </w:rPr>
        <w:t xml:space="preserve"> </w:t>
      </w:r>
      <w:r w:rsidRPr="002110FC">
        <w:rPr>
          <w:rFonts w:cs="Arial"/>
          <w:spacing w:val="-1"/>
          <w:lang w:val="es-CR"/>
        </w:rPr>
        <w:t>resolución</w:t>
      </w:r>
      <w:r w:rsidRPr="002110FC">
        <w:rPr>
          <w:rFonts w:cs="Arial"/>
          <w:spacing w:val="4"/>
          <w:lang w:val="es-CR"/>
        </w:rPr>
        <w:t xml:space="preserve"> </w:t>
      </w:r>
      <w:r w:rsidRPr="002110FC">
        <w:rPr>
          <w:rFonts w:cs="Arial"/>
          <w:spacing w:val="-1"/>
          <w:lang w:val="es-CR"/>
        </w:rPr>
        <w:t>únicamente</w:t>
      </w:r>
      <w:r w:rsidRPr="002110FC">
        <w:rPr>
          <w:rFonts w:cs="Arial"/>
          <w:spacing w:val="3"/>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denunciante</w:t>
      </w:r>
      <w:r w:rsidRPr="002110FC">
        <w:rPr>
          <w:rFonts w:cs="Arial"/>
          <w:spacing w:val="6"/>
          <w:lang w:val="es-CR"/>
        </w:rPr>
        <w:t xml:space="preserve"> </w:t>
      </w:r>
      <w:r w:rsidRPr="002110FC">
        <w:rPr>
          <w:rFonts w:cs="Arial"/>
          <w:spacing w:val="-1"/>
          <w:lang w:val="es-CR"/>
        </w:rPr>
        <w:t>podrá</w:t>
      </w:r>
      <w:r w:rsidRPr="002110FC">
        <w:rPr>
          <w:rFonts w:cs="Arial"/>
          <w:spacing w:val="47"/>
          <w:lang w:val="es-CR"/>
        </w:rPr>
        <w:t xml:space="preserve"> </w:t>
      </w:r>
      <w:r w:rsidRPr="002110FC">
        <w:rPr>
          <w:rFonts w:cs="Arial"/>
          <w:spacing w:val="-1"/>
          <w:lang w:val="es-CR"/>
        </w:rPr>
        <w:t>interponer</w:t>
      </w:r>
      <w:r w:rsidRPr="002110FC">
        <w:rPr>
          <w:rFonts w:cs="Arial"/>
          <w:spacing w:val="-8"/>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recurso</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apelación</w:t>
      </w:r>
      <w:r w:rsidRPr="002110FC">
        <w:rPr>
          <w:rFonts w:cs="Arial"/>
          <w:spacing w:val="-7"/>
          <w:lang w:val="es-CR"/>
        </w:rPr>
        <w:t xml:space="preserve"> </w:t>
      </w:r>
      <w:r w:rsidRPr="002110FC">
        <w:rPr>
          <w:rFonts w:cs="Arial"/>
          <w:spacing w:val="-1"/>
          <w:lang w:val="es-CR"/>
        </w:rPr>
        <w:t>ante</w:t>
      </w:r>
      <w:r w:rsidRPr="002110FC">
        <w:rPr>
          <w:rFonts w:cs="Arial"/>
          <w:spacing w:val="-7"/>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Encargado</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Técnico,</w:t>
      </w:r>
      <w:r w:rsidRPr="002110FC">
        <w:rPr>
          <w:rFonts w:cs="Arial"/>
          <w:spacing w:val="-11"/>
          <w:lang w:val="es-CR"/>
        </w:rPr>
        <w:t xml:space="preserve"> </w:t>
      </w:r>
      <w:r w:rsidRPr="002110FC">
        <w:rPr>
          <w:rFonts w:cs="Arial"/>
          <w:lang w:val="es-CR"/>
        </w:rPr>
        <w:t>dentro</w:t>
      </w:r>
      <w:r w:rsidRPr="002110FC">
        <w:rPr>
          <w:rFonts w:cs="Arial"/>
          <w:spacing w:val="-9"/>
          <w:lang w:val="es-CR"/>
        </w:rPr>
        <w:t xml:space="preserve"> </w:t>
      </w:r>
      <w:r w:rsidRPr="002110FC">
        <w:rPr>
          <w:rFonts w:cs="Arial"/>
          <w:lang w:val="es-CR"/>
        </w:rPr>
        <w:t>de</w:t>
      </w:r>
      <w:r w:rsidRPr="002110FC">
        <w:rPr>
          <w:rFonts w:cs="Arial"/>
          <w:spacing w:val="69"/>
          <w:lang w:val="es-CR"/>
        </w:rPr>
        <w:t xml:space="preserve"> </w:t>
      </w:r>
      <w:r w:rsidRPr="002110FC">
        <w:rPr>
          <w:rFonts w:cs="Arial"/>
          <w:lang w:val="es-CR"/>
        </w:rPr>
        <w:t>un</w:t>
      </w:r>
      <w:r w:rsidRPr="002110FC">
        <w:rPr>
          <w:rFonts w:cs="Arial"/>
          <w:spacing w:val="19"/>
          <w:lang w:val="es-CR"/>
        </w:rPr>
        <w:t xml:space="preserve"> </w:t>
      </w:r>
      <w:r w:rsidRPr="002110FC">
        <w:rPr>
          <w:rFonts w:cs="Arial"/>
          <w:spacing w:val="-1"/>
          <w:lang w:val="es-CR"/>
        </w:rPr>
        <w:t>plazo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15</w:t>
      </w:r>
      <w:r w:rsidRPr="002110FC">
        <w:rPr>
          <w:rFonts w:cs="Arial"/>
          <w:spacing w:val="20"/>
          <w:lang w:val="es-CR"/>
        </w:rPr>
        <w:t xml:space="preserve"> </w:t>
      </w:r>
      <w:r w:rsidRPr="002110FC">
        <w:rPr>
          <w:rFonts w:cs="Arial"/>
          <w:spacing w:val="-1"/>
          <w:lang w:val="es-CR"/>
        </w:rPr>
        <w:t>días</w:t>
      </w:r>
      <w:r w:rsidRPr="002110FC">
        <w:rPr>
          <w:rFonts w:cs="Arial"/>
          <w:spacing w:val="20"/>
          <w:lang w:val="es-CR"/>
        </w:rPr>
        <w:t xml:space="preserve"> </w:t>
      </w:r>
      <w:r w:rsidRPr="002110FC">
        <w:rPr>
          <w:rFonts w:cs="Arial"/>
          <w:spacing w:val="-2"/>
          <w:lang w:val="es-CR"/>
        </w:rPr>
        <w:t>hábiles</w:t>
      </w:r>
      <w:r w:rsidRPr="002110FC">
        <w:rPr>
          <w:rFonts w:cs="Arial"/>
          <w:spacing w:val="19"/>
          <w:lang w:val="es-CR"/>
        </w:rPr>
        <w:t xml:space="preserve"> </w:t>
      </w:r>
      <w:r w:rsidRPr="002110FC">
        <w:rPr>
          <w:rFonts w:cs="Arial"/>
          <w:spacing w:val="-1"/>
          <w:lang w:val="es-CR"/>
        </w:rPr>
        <w:t>contados</w:t>
      </w:r>
      <w:r w:rsidRPr="002110FC">
        <w:rPr>
          <w:rFonts w:cs="Arial"/>
          <w:spacing w:val="19"/>
          <w:lang w:val="es-CR"/>
        </w:rPr>
        <w:t xml:space="preserve"> </w:t>
      </w:r>
      <w:r w:rsidRPr="002110FC">
        <w:rPr>
          <w:rFonts w:cs="Arial"/>
          <w:lang w:val="es-CR"/>
        </w:rPr>
        <w:t>a</w:t>
      </w:r>
      <w:r w:rsidRPr="002110FC">
        <w:rPr>
          <w:rFonts w:cs="Arial"/>
          <w:spacing w:val="19"/>
          <w:lang w:val="es-CR"/>
        </w:rPr>
        <w:t xml:space="preserve"> </w:t>
      </w:r>
      <w:r w:rsidRPr="002110FC">
        <w:rPr>
          <w:rFonts w:cs="Arial"/>
          <w:spacing w:val="-1"/>
          <w:lang w:val="es-CR"/>
        </w:rPr>
        <w:t>partir</w:t>
      </w:r>
      <w:r w:rsidRPr="002110FC">
        <w:rPr>
          <w:rFonts w:cs="Arial"/>
          <w:spacing w:val="20"/>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comunicación</w:t>
      </w:r>
      <w:r w:rsidRPr="002110FC">
        <w:rPr>
          <w:rFonts w:cs="Arial"/>
          <w:spacing w:val="19"/>
          <w:lang w:val="es-CR"/>
        </w:rPr>
        <w:t xml:space="preserve"> </w:t>
      </w:r>
      <w:r w:rsidRPr="002110FC">
        <w:rPr>
          <w:rFonts w:cs="Arial"/>
          <w:spacing w:val="-1"/>
          <w:lang w:val="es-CR"/>
        </w:rPr>
        <w:t>del</w:t>
      </w:r>
      <w:r w:rsidRPr="002110FC">
        <w:rPr>
          <w:rFonts w:cs="Arial"/>
          <w:spacing w:val="19"/>
          <w:lang w:val="es-CR"/>
        </w:rPr>
        <w:t xml:space="preserve"> </w:t>
      </w:r>
      <w:r w:rsidRPr="002110FC">
        <w:rPr>
          <w:rFonts w:cs="Arial"/>
          <w:spacing w:val="-1"/>
          <w:lang w:val="es-CR"/>
        </w:rPr>
        <w:t>acto.</w:t>
      </w:r>
      <w:r w:rsidRPr="002110FC">
        <w:rPr>
          <w:rFonts w:cs="Arial"/>
          <w:spacing w:val="24"/>
          <w:lang w:val="es-CR"/>
        </w:rPr>
        <w:t xml:space="preserve"> </w:t>
      </w:r>
      <w:r w:rsidRPr="002110FC">
        <w:rPr>
          <w:rFonts w:cs="Arial"/>
          <w:spacing w:val="-1"/>
          <w:lang w:val="es-CR"/>
        </w:rPr>
        <w:t>Dicho</w:t>
      </w:r>
      <w:r w:rsidRPr="002110FC">
        <w:rPr>
          <w:rFonts w:cs="Arial"/>
          <w:spacing w:val="63"/>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ser resuelto</w:t>
      </w:r>
      <w:r w:rsidRPr="002110FC">
        <w:rPr>
          <w:rFonts w:cs="Arial"/>
          <w:lang w:val="es-CR"/>
        </w:rPr>
        <w:t xml:space="preserve"> en un</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lang w:val="es-CR"/>
        </w:rPr>
        <w:t xml:space="preserve"> </w:t>
      </w:r>
      <w:r w:rsidRPr="002110FC">
        <w:rPr>
          <w:rFonts w:cs="Arial"/>
          <w:spacing w:val="-1"/>
          <w:lang w:val="es-CR"/>
        </w:rPr>
        <w:t>hábiles.</w:t>
      </w:r>
    </w:p>
    <w:p w14:paraId="5AA3A3E6" w14:textId="77777777" w:rsidR="00671664" w:rsidRPr="002110FC" w:rsidRDefault="00977604" w:rsidP="005A1070">
      <w:pPr>
        <w:pStyle w:val="Textoindependiente"/>
        <w:numPr>
          <w:ilvl w:val="0"/>
          <w:numId w:val="27"/>
        </w:numPr>
        <w:tabs>
          <w:tab w:val="left" w:pos="862"/>
        </w:tabs>
        <w:ind w:right="132"/>
        <w:jc w:val="both"/>
        <w:rPr>
          <w:rFonts w:cs="Arial"/>
          <w:lang w:val="es-CR"/>
        </w:rPr>
      </w:pPr>
      <w:r w:rsidRPr="002110FC">
        <w:rPr>
          <w:rFonts w:cs="Arial"/>
          <w:spacing w:val="-1"/>
          <w:lang w:val="es-CR"/>
        </w:rPr>
        <w:t>Recomienda</w:t>
      </w:r>
      <w:r w:rsidRPr="002110FC">
        <w:rPr>
          <w:rFonts w:cs="Arial"/>
          <w:spacing w:val="29"/>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inicio</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lang w:val="es-CR"/>
        </w:rPr>
        <w:t>etapa</w:t>
      </w:r>
      <w:r w:rsidRPr="002110FC">
        <w:rPr>
          <w:rFonts w:cs="Arial"/>
          <w:spacing w:val="26"/>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instrucción,</w:t>
      </w:r>
      <w:r w:rsidRPr="002110FC">
        <w:rPr>
          <w:rFonts w:cs="Arial"/>
          <w:spacing w:val="28"/>
          <w:lang w:val="es-CR"/>
        </w:rPr>
        <w:t xml:space="preserve"> </w:t>
      </w:r>
      <w:r w:rsidRPr="002110FC">
        <w:rPr>
          <w:rFonts w:cs="Arial"/>
          <w:lang w:val="es-CR"/>
        </w:rPr>
        <w:t>si</w:t>
      </w:r>
      <w:r w:rsidRPr="002110FC">
        <w:rPr>
          <w:rFonts w:cs="Arial"/>
          <w:spacing w:val="28"/>
          <w:lang w:val="es-CR"/>
        </w:rPr>
        <w:t xml:space="preserve"> </w:t>
      </w:r>
      <w:r w:rsidRPr="002110FC">
        <w:rPr>
          <w:rFonts w:cs="Arial"/>
          <w:spacing w:val="-1"/>
          <w:lang w:val="es-CR"/>
        </w:rPr>
        <w:t>estima</w:t>
      </w:r>
      <w:r w:rsidRPr="002110FC">
        <w:rPr>
          <w:rFonts w:cs="Arial"/>
          <w:spacing w:val="29"/>
          <w:lang w:val="es-CR"/>
        </w:rPr>
        <w:t xml:space="preserve"> </w:t>
      </w:r>
      <w:r w:rsidRPr="002110FC">
        <w:rPr>
          <w:rFonts w:cs="Arial"/>
          <w:spacing w:val="-1"/>
          <w:lang w:val="es-CR"/>
        </w:rPr>
        <w:t>que</w:t>
      </w:r>
      <w:r w:rsidRPr="002110FC">
        <w:rPr>
          <w:rFonts w:cs="Arial"/>
          <w:spacing w:val="26"/>
          <w:lang w:val="es-CR"/>
        </w:rPr>
        <w:t xml:space="preserve"> </w:t>
      </w:r>
      <w:r w:rsidRPr="002110FC">
        <w:rPr>
          <w:rFonts w:cs="Arial"/>
          <w:spacing w:val="-1"/>
          <w:lang w:val="es-CR"/>
        </w:rPr>
        <w:t>los</w:t>
      </w:r>
      <w:r w:rsidRPr="002110FC">
        <w:rPr>
          <w:rFonts w:cs="Arial"/>
          <w:spacing w:val="29"/>
          <w:lang w:val="es-CR"/>
        </w:rPr>
        <w:t xml:space="preserve"> </w:t>
      </w:r>
      <w:r w:rsidRPr="002110FC">
        <w:rPr>
          <w:rFonts w:cs="Arial"/>
          <w:spacing w:val="-1"/>
          <w:lang w:val="es-CR"/>
        </w:rPr>
        <w:t>elementos</w:t>
      </w:r>
      <w:r w:rsidRPr="002110FC">
        <w:rPr>
          <w:rFonts w:cs="Arial"/>
          <w:spacing w:val="29"/>
          <w:lang w:val="es-CR"/>
        </w:rPr>
        <w:t xml:space="preserve"> </w:t>
      </w:r>
      <w:r w:rsidRPr="002110FC">
        <w:rPr>
          <w:rFonts w:cs="Arial"/>
          <w:spacing w:val="-2"/>
          <w:lang w:val="es-CR"/>
        </w:rPr>
        <w:t>de</w:t>
      </w:r>
      <w:r w:rsidRPr="002110FC">
        <w:rPr>
          <w:rFonts w:cs="Arial"/>
          <w:spacing w:val="41"/>
          <w:lang w:val="es-CR"/>
        </w:rPr>
        <w:t xml:space="preserve"> </w:t>
      </w:r>
      <w:r w:rsidRPr="002110FC">
        <w:rPr>
          <w:rFonts w:cs="Arial"/>
          <w:lang w:val="es-CR"/>
        </w:rPr>
        <w:t>prueba</w:t>
      </w:r>
      <w:r w:rsidRPr="002110FC">
        <w:rPr>
          <w:rFonts w:cs="Arial"/>
          <w:spacing w:val="50"/>
          <w:lang w:val="es-CR"/>
        </w:rPr>
        <w:t xml:space="preserve"> </w:t>
      </w:r>
      <w:r w:rsidRPr="002110FC">
        <w:rPr>
          <w:rFonts w:cs="Arial"/>
          <w:spacing w:val="-1"/>
          <w:lang w:val="es-CR"/>
        </w:rPr>
        <w:t>recabados</w:t>
      </w:r>
      <w:r w:rsidRPr="002110FC">
        <w:rPr>
          <w:rFonts w:cs="Arial"/>
          <w:spacing w:val="51"/>
          <w:lang w:val="es-CR"/>
        </w:rPr>
        <w:t xml:space="preserve"> </w:t>
      </w:r>
      <w:r w:rsidRPr="002110FC">
        <w:rPr>
          <w:rFonts w:cs="Arial"/>
          <w:spacing w:val="-1"/>
          <w:lang w:val="es-CR"/>
        </w:rPr>
        <w:t>durante</w:t>
      </w:r>
      <w:r w:rsidRPr="002110FC">
        <w:rPr>
          <w:rFonts w:cs="Arial"/>
          <w:spacing w:val="51"/>
          <w:lang w:val="es-CR"/>
        </w:rPr>
        <w:t xml:space="preserve"> </w:t>
      </w:r>
      <w:r w:rsidRPr="002110FC">
        <w:rPr>
          <w:rFonts w:cs="Arial"/>
          <w:spacing w:val="-1"/>
          <w:lang w:val="es-CR"/>
        </w:rPr>
        <w:t>la</w:t>
      </w:r>
      <w:r w:rsidRPr="002110FC">
        <w:rPr>
          <w:rFonts w:cs="Arial"/>
          <w:spacing w:val="52"/>
          <w:lang w:val="es-CR"/>
        </w:rPr>
        <w:t xml:space="preserve"> </w:t>
      </w:r>
      <w:r w:rsidRPr="002110FC">
        <w:rPr>
          <w:rFonts w:cs="Arial"/>
          <w:spacing w:val="-1"/>
          <w:lang w:val="es-CR"/>
        </w:rPr>
        <w:t>investigación</w:t>
      </w:r>
      <w:r w:rsidRPr="002110FC">
        <w:rPr>
          <w:rFonts w:cs="Arial"/>
          <w:spacing w:val="50"/>
          <w:lang w:val="es-CR"/>
        </w:rPr>
        <w:t xml:space="preserve"> </w:t>
      </w:r>
      <w:r w:rsidRPr="002110FC">
        <w:rPr>
          <w:rFonts w:cs="Arial"/>
          <w:spacing w:val="-1"/>
          <w:lang w:val="es-CR"/>
        </w:rPr>
        <w:t>preliminar</w:t>
      </w:r>
      <w:r w:rsidRPr="002110FC">
        <w:rPr>
          <w:rFonts w:cs="Arial"/>
          <w:spacing w:val="51"/>
          <w:lang w:val="es-CR"/>
        </w:rPr>
        <w:t xml:space="preserve"> </w:t>
      </w:r>
      <w:r w:rsidRPr="002110FC">
        <w:rPr>
          <w:rFonts w:cs="Arial"/>
          <w:lang w:val="es-CR"/>
        </w:rPr>
        <w:t>son</w:t>
      </w:r>
      <w:r w:rsidRPr="002110FC">
        <w:rPr>
          <w:rFonts w:cs="Arial"/>
          <w:spacing w:val="51"/>
          <w:lang w:val="es-CR"/>
        </w:rPr>
        <w:t xml:space="preserve"> </w:t>
      </w:r>
      <w:r w:rsidRPr="002110FC">
        <w:rPr>
          <w:rFonts w:cs="Arial"/>
          <w:spacing w:val="-1"/>
          <w:lang w:val="es-CR"/>
        </w:rPr>
        <w:t>suficientes</w:t>
      </w:r>
      <w:r w:rsidRPr="002110FC">
        <w:rPr>
          <w:rFonts w:cs="Arial"/>
          <w:spacing w:val="50"/>
          <w:lang w:val="es-CR"/>
        </w:rPr>
        <w:t xml:space="preserve"> </w:t>
      </w:r>
      <w:r w:rsidRPr="002110FC">
        <w:rPr>
          <w:rFonts w:cs="Arial"/>
          <w:spacing w:val="-1"/>
          <w:lang w:val="es-CR"/>
        </w:rPr>
        <w:t>para</w:t>
      </w:r>
      <w:r w:rsidRPr="002110FC">
        <w:rPr>
          <w:rFonts w:cs="Arial"/>
          <w:spacing w:val="51"/>
          <w:lang w:val="es-CR"/>
        </w:rPr>
        <w:t xml:space="preserve"> </w:t>
      </w:r>
      <w:r w:rsidRPr="002110FC">
        <w:rPr>
          <w:rFonts w:cs="Arial"/>
          <w:spacing w:val="-1"/>
          <w:lang w:val="es-CR"/>
        </w:rPr>
        <w:t>ello.</w:t>
      </w:r>
      <w:r w:rsidRPr="002110FC">
        <w:rPr>
          <w:rFonts w:cs="Arial"/>
          <w:spacing w:val="35"/>
          <w:lang w:val="es-CR"/>
        </w:rPr>
        <w:t xml:space="preserve"> </w:t>
      </w:r>
      <w:r w:rsidRPr="002110FC">
        <w:rPr>
          <w:rFonts w:cs="Arial"/>
          <w:spacing w:val="-1"/>
          <w:lang w:val="es-CR"/>
        </w:rPr>
        <w:t>Contra</w:t>
      </w:r>
      <w:r w:rsidRPr="002110FC">
        <w:rPr>
          <w:rFonts w:cs="Arial"/>
          <w:spacing w:val="-17"/>
          <w:lang w:val="es-CR"/>
        </w:rPr>
        <w:t xml:space="preserve"> </w:t>
      </w:r>
      <w:r w:rsidRPr="002110FC">
        <w:rPr>
          <w:rFonts w:cs="Arial"/>
          <w:spacing w:val="-1"/>
          <w:lang w:val="es-CR"/>
        </w:rPr>
        <w:t>la</w:t>
      </w:r>
      <w:r w:rsidRPr="002110FC">
        <w:rPr>
          <w:rFonts w:cs="Arial"/>
          <w:spacing w:val="-16"/>
          <w:lang w:val="es-CR"/>
        </w:rPr>
        <w:t xml:space="preserve"> </w:t>
      </w:r>
      <w:r w:rsidRPr="002110FC">
        <w:rPr>
          <w:rFonts w:cs="Arial"/>
          <w:spacing w:val="-1"/>
          <w:lang w:val="es-CR"/>
        </w:rPr>
        <w:t>resolución</w:t>
      </w:r>
      <w:r w:rsidRPr="002110FC">
        <w:rPr>
          <w:rFonts w:cs="Arial"/>
          <w:spacing w:val="-14"/>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1"/>
          <w:lang w:val="es-CR"/>
        </w:rPr>
        <w:t>recomienda</w:t>
      </w:r>
      <w:r w:rsidRPr="002110FC">
        <w:rPr>
          <w:rFonts w:cs="Arial"/>
          <w:spacing w:val="-17"/>
          <w:lang w:val="es-CR"/>
        </w:rPr>
        <w:t xml:space="preserve"> </w:t>
      </w:r>
      <w:r w:rsidRPr="002110FC">
        <w:rPr>
          <w:rFonts w:cs="Arial"/>
          <w:lang w:val="es-CR"/>
        </w:rPr>
        <w:t>el</w:t>
      </w:r>
      <w:r w:rsidRPr="002110FC">
        <w:rPr>
          <w:rFonts w:cs="Arial"/>
          <w:spacing w:val="-15"/>
          <w:lang w:val="es-CR"/>
        </w:rPr>
        <w:t xml:space="preserve"> </w:t>
      </w:r>
      <w:r w:rsidRPr="002110FC">
        <w:rPr>
          <w:rFonts w:cs="Arial"/>
          <w:spacing w:val="-1"/>
          <w:lang w:val="es-CR"/>
        </w:rPr>
        <w:t>inicio</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lang w:val="es-CR"/>
        </w:rPr>
        <w:t>etapa</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instrucción</w:t>
      </w:r>
      <w:r w:rsidRPr="002110FC">
        <w:rPr>
          <w:rFonts w:cs="Arial"/>
          <w:spacing w:val="-17"/>
          <w:lang w:val="es-CR"/>
        </w:rPr>
        <w:t xml:space="preserve"> </w:t>
      </w:r>
      <w:r w:rsidRPr="002110FC">
        <w:rPr>
          <w:rFonts w:cs="Arial"/>
          <w:lang w:val="es-CR"/>
        </w:rPr>
        <w:t>no</w:t>
      </w:r>
      <w:r w:rsidRPr="002110FC">
        <w:rPr>
          <w:rFonts w:cs="Arial"/>
          <w:spacing w:val="-17"/>
          <w:lang w:val="es-CR"/>
        </w:rPr>
        <w:t xml:space="preserve"> </w:t>
      </w:r>
      <w:r w:rsidRPr="002110FC">
        <w:rPr>
          <w:rFonts w:cs="Arial"/>
          <w:spacing w:val="-1"/>
          <w:lang w:val="es-CR"/>
        </w:rPr>
        <w:t>procederá</w:t>
      </w:r>
      <w:r w:rsidRPr="002110FC">
        <w:rPr>
          <w:rFonts w:cs="Arial"/>
          <w:spacing w:val="57"/>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alguno.</w:t>
      </w:r>
    </w:p>
    <w:p w14:paraId="52D389D1" w14:textId="77777777" w:rsidR="00671664" w:rsidRPr="002110FC" w:rsidRDefault="00671664" w:rsidP="005A1070">
      <w:pPr>
        <w:rPr>
          <w:rFonts w:ascii="Arial" w:eastAsia="Arial" w:hAnsi="Arial" w:cs="Arial"/>
          <w:lang w:val="es-CR"/>
        </w:rPr>
      </w:pPr>
    </w:p>
    <w:p w14:paraId="185AF9E9" w14:textId="39A5C0C7" w:rsidR="00671664" w:rsidRPr="002110FC" w:rsidRDefault="00977604" w:rsidP="005A1070">
      <w:pPr>
        <w:pStyle w:val="Ttulo1"/>
        <w:ind w:left="0"/>
        <w:rPr>
          <w:rFonts w:cs="Arial"/>
          <w:b w:val="0"/>
          <w:bCs w:val="0"/>
          <w:lang w:val="es-CR"/>
        </w:rPr>
      </w:pP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70</w:t>
      </w:r>
      <w:r w:rsidRPr="002110FC">
        <w:rPr>
          <w:rFonts w:cs="Arial"/>
          <w:spacing w:val="-1"/>
          <w:lang w:val="es-CR"/>
        </w:rPr>
        <w:t>.- Recomendación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instrucción</w:t>
      </w:r>
    </w:p>
    <w:p w14:paraId="75321118" w14:textId="77777777" w:rsidR="00671664" w:rsidRPr="002110FC" w:rsidRDefault="00671664" w:rsidP="005A1070">
      <w:pPr>
        <w:rPr>
          <w:rFonts w:ascii="Arial" w:eastAsia="Arial" w:hAnsi="Arial" w:cs="Arial"/>
          <w:b/>
          <w:bCs/>
          <w:lang w:val="es-CR"/>
        </w:rPr>
      </w:pPr>
    </w:p>
    <w:p w14:paraId="1E19992D" w14:textId="77777777" w:rsidR="000C661A" w:rsidRPr="002110FC" w:rsidRDefault="000C661A" w:rsidP="005A1070">
      <w:pPr>
        <w:jc w:val="both"/>
        <w:rPr>
          <w:rFonts w:ascii="Arial" w:hAnsi="Arial" w:cs="Arial"/>
          <w:bCs/>
          <w:spacing w:val="-2"/>
          <w:lang w:val="es-CR"/>
        </w:rPr>
      </w:pPr>
      <w:r w:rsidRPr="002110FC">
        <w:rPr>
          <w:rFonts w:ascii="Arial" w:hAnsi="Arial" w:cs="Arial"/>
          <w:bCs/>
          <w:spacing w:val="-2"/>
          <w:lang w:val="es-CR"/>
        </w:rPr>
        <w:t>La recomendación de inicio de la etapa de instrucción se remitirá al encargado de dicha etapa junto con el expediente administrativo completo que contiene el informe y todos los resultados y pruebas de la investigación, debiendo incluir los siguientes datos:</w:t>
      </w:r>
    </w:p>
    <w:p w14:paraId="571615A8" w14:textId="77777777" w:rsidR="000C661A" w:rsidRPr="002110FC" w:rsidRDefault="000C661A" w:rsidP="005A1070">
      <w:pPr>
        <w:jc w:val="both"/>
        <w:rPr>
          <w:rFonts w:ascii="Arial" w:hAnsi="Arial" w:cs="Arial"/>
          <w:bCs/>
          <w:spacing w:val="-2"/>
          <w:lang w:val="es-CR"/>
        </w:rPr>
      </w:pPr>
    </w:p>
    <w:p w14:paraId="5C28E4FC" w14:textId="77777777" w:rsidR="000C661A" w:rsidRPr="002110FC" w:rsidRDefault="000C661A" w:rsidP="005A1070">
      <w:pPr>
        <w:pStyle w:val="Textoindependiente"/>
        <w:numPr>
          <w:ilvl w:val="0"/>
          <w:numId w:val="45"/>
        </w:numPr>
        <w:tabs>
          <w:tab w:val="left" w:pos="862"/>
        </w:tabs>
        <w:ind w:right="134"/>
        <w:jc w:val="both"/>
        <w:rPr>
          <w:rFonts w:cs="Arial"/>
          <w:bCs/>
          <w:spacing w:val="-2"/>
          <w:lang w:val="es-CR"/>
        </w:rPr>
      </w:pPr>
      <w:r w:rsidRPr="002110FC">
        <w:rPr>
          <w:rFonts w:cs="Arial"/>
          <w:bCs/>
          <w:spacing w:val="-2"/>
          <w:lang w:val="es-CR"/>
        </w:rPr>
        <w:t>Identificación de los agentes económicos presuntamente responsables y, en caso de que proceda, de las personas físicas contra quienes se deba formular el traslado de cargos, otros interesados que deban tenerse como parte del procedimiento, así como del denunciante, si los hubiere.</w:t>
      </w:r>
    </w:p>
    <w:p w14:paraId="2C746842" w14:textId="77777777" w:rsidR="000C661A" w:rsidRPr="002110FC" w:rsidRDefault="000C661A" w:rsidP="005A1070">
      <w:pPr>
        <w:pStyle w:val="Textoindependiente"/>
        <w:numPr>
          <w:ilvl w:val="0"/>
          <w:numId w:val="45"/>
        </w:numPr>
        <w:tabs>
          <w:tab w:val="left" w:pos="862"/>
        </w:tabs>
        <w:ind w:right="134"/>
        <w:jc w:val="both"/>
        <w:rPr>
          <w:rFonts w:cs="Arial"/>
          <w:bCs/>
          <w:spacing w:val="-2"/>
          <w:lang w:val="es-CR"/>
        </w:rPr>
      </w:pPr>
      <w:r w:rsidRPr="002110FC">
        <w:rPr>
          <w:rFonts w:cs="Arial"/>
          <w:bCs/>
          <w:spacing w:val="-2"/>
          <w:lang w:val="es-CR"/>
        </w:rPr>
        <w:t>Relación precisa y circunstanciada de los hechos que se les atribuyen a cada agente económico presuntamente responsable, y su posible calificación legal específica.</w:t>
      </w:r>
    </w:p>
    <w:p w14:paraId="07BC412A" w14:textId="254B1646" w:rsidR="000C661A" w:rsidRPr="002110FC" w:rsidRDefault="000C661A" w:rsidP="005A1070">
      <w:pPr>
        <w:pStyle w:val="Textoindependiente"/>
        <w:numPr>
          <w:ilvl w:val="0"/>
          <w:numId w:val="45"/>
        </w:numPr>
        <w:tabs>
          <w:tab w:val="left" w:pos="862"/>
        </w:tabs>
        <w:ind w:right="134"/>
        <w:jc w:val="both"/>
        <w:rPr>
          <w:rFonts w:cs="Arial"/>
          <w:bCs/>
          <w:spacing w:val="-2"/>
          <w:lang w:val="es-CR"/>
        </w:rPr>
      </w:pPr>
      <w:r w:rsidRPr="002110FC">
        <w:rPr>
          <w:rFonts w:cs="Arial"/>
          <w:bCs/>
          <w:spacing w:val="-2"/>
          <w:lang w:val="es-CR"/>
        </w:rPr>
        <w:t xml:space="preserve">En el caso de que se refiera a una práctica monopolística absoluta se deberá identificar el mercado en el que los agentes económicos resultan competidores entre sí. </w:t>
      </w:r>
    </w:p>
    <w:p w14:paraId="7D66C1B7" w14:textId="77777777" w:rsidR="000C661A" w:rsidRPr="002110FC" w:rsidRDefault="000C661A" w:rsidP="005A1070">
      <w:pPr>
        <w:pStyle w:val="Textoindependiente"/>
        <w:numPr>
          <w:ilvl w:val="0"/>
          <w:numId w:val="45"/>
        </w:numPr>
        <w:tabs>
          <w:tab w:val="left" w:pos="862"/>
        </w:tabs>
        <w:ind w:right="134"/>
        <w:jc w:val="both"/>
        <w:rPr>
          <w:rFonts w:cs="Arial"/>
          <w:bCs/>
          <w:spacing w:val="-2"/>
          <w:lang w:val="es-CR"/>
        </w:rPr>
      </w:pPr>
      <w:r w:rsidRPr="002110FC">
        <w:rPr>
          <w:rFonts w:cs="Arial"/>
          <w:bCs/>
          <w:spacing w:val="-2"/>
          <w:lang w:val="es-CR"/>
        </w:rPr>
        <w:t>En caso de que se refiera a una práctica monopolística relativa o a una concentración ilícita, se deberá identificar el mercado o los mercados relevantes presuntamente afectados, así como los posibles efectos anticompetitivos específicos que se le atribuyen a la conducta investigada.</w:t>
      </w:r>
    </w:p>
    <w:p w14:paraId="7BCBA978" w14:textId="1DC2DA81" w:rsidR="00671664" w:rsidRPr="002110FC" w:rsidRDefault="000C661A" w:rsidP="005A1070">
      <w:pPr>
        <w:pStyle w:val="Textoindependiente"/>
        <w:numPr>
          <w:ilvl w:val="0"/>
          <w:numId w:val="45"/>
        </w:numPr>
        <w:tabs>
          <w:tab w:val="left" w:pos="862"/>
        </w:tabs>
        <w:ind w:right="134"/>
        <w:jc w:val="both"/>
        <w:rPr>
          <w:rFonts w:cs="Arial"/>
          <w:bCs/>
          <w:spacing w:val="-2"/>
          <w:lang w:val="es-CR"/>
        </w:rPr>
      </w:pPr>
      <w:r w:rsidRPr="002110FC">
        <w:rPr>
          <w:rFonts w:cs="Arial"/>
          <w:bCs/>
          <w:spacing w:val="-2"/>
          <w:lang w:val="es-CR"/>
        </w:rPr>
        <w:t>Indicación de todas las pruebas que justifiquen el inicio de la etapa de instrucción y que consten en el expediente, tanto la ofrecida por el denunciante, en caso de que proceda, como la prueba recabada por la administración en la etapa de investigación preliminar; y aquella prueba ofrecida que deba ser evacuada posteriormente. Así como aquella que a criterio del Órgano de Investigación Preliminar se recomiende evacuar en etapa de instrucción</w:t>
      </w:r>
      <w:r w:rsidR="00977604" w:rsidRPr="002110FC">
        <w:rPr>
          <w:rFonts w:cs="Arial"/>
          <w:spacing w:val="-1"/>
          <w:lang w:val="es-CR"/>
        </w:rPr>
        <w:t>.</w:t>
      </w:r>
    </w:p>
    <w:p w14:paraId="4F3155EE" w14:textId="77777777" w:rsidR="00671664" w:rsidRPr="002110FC" w:rsidRDefault="00671664" w:rsidP="005A1070">
      <w:pPr>
        <w:rPr>
          <w:rFonts w:ascii="Arial" w:eastAsia="Arial" w:hAnsi="Arial" w:cs="Arial"/>
          <w:lang w:val="es-CR"/>
        </w:rPr>
      </w:pPr>
    </w:p>
    <w:p w14:paraId="32BA76AF" w14:textId="3A308CBF" w:rsidR="00671664" w:rsidRPr="002110FC" w:rsidRDefault="00977604" w:rsidP="005A1070">
      <w:pPr>
        <w:pStyle w:val="Ttulo1"/>
        <w:ind w:left="0"/>
        <w:rPr>
          <w:rFonts w:cs="Arial"/>
          <w:b w:val="0"/>
          <w:bCs w:val="0"/>
          <w:lang w:val="es-CR"/>
        </w:rPr>
      </w:pPr>
      <w:r w:rsidRPr="002110FC">
        <w:rPr>
          <w:rFonts w:cs="Arial"/>
          <w:spacing w:val="-1"/>
          <w:lang w:val="es-CR"/>
        </w:rPr>
        <w:t>Artículo</w:t>
      </w:r>
      <w:r w:rsidRPr="002110FC">
        <w:rPr>
          <w:rFonts w:cs="Arial"/>
          <w:spacing w:val="1"/>
          <w:lang w:val="es-CR"/>
        </w:rPr>
        <w:t xml:space="preserve"> </w:t>
      </w:r>
      <w:r w:rsidR="003614A9" w:rsidRPr="002110FC">
        <w:rPr>
          <w:rFonts w:cs="Arial"/>
          <w:spacing w:val="-1"/>
          <w:lang w:val="es-CR"/>
        </w:rPr>
        <w:t>71</w:t>
      </w:r>
      <w:r w:rsidRPr="002110FC">
        <w:rPr>
          <w:rFonts w:cs="Arial"/>
          <w:spacing w:val="-1"/>
          <w:lang w:val="es-CR"/>
        </w:rPr>
        <w:t>.-</w:t>
      </w:r>
      <w:r w:rsidRPr="002110FC">
        <w:rPr>
          <w:rFonts w:cs="Arial"/>
          <w:spacing w:val="-3"/>
          <w:lang w:val="es-CR"/>
        </w:rPr>
        <w:t xml:space="preserve"> </w:t>
      </w:r>
      <w:r w:rsidRPr="002110FC">
        <w:rPr>
          <w:rFonts w:cs="Arial"/>
          <w:spacing w:val="-1"/>
          <w:lang w:val="es-CR"/>
        </w:rPr>
        <w:t>Acceso</w:t>
      </w:r>
      <w:r w:rsidRPr="002110FC">
        <w:rPr>
          <w:rFonts w:cs="Arial"/>
          <w:lang w:val="es-CR"/>
        </w:rPr>
        <w:t xml:space="preserve"> </w:t>
      </w:r>
      <w:r w:rsidRPr="002110FC">
        <w:rPr>
          <w:rFonts w:cs="Arial"/>
          <w:spacing w:val="-2"/>
          <w:lang w:val="es-CR"/>
        </w:rPr>
        <w:t>al</w:t>
      </w:r>
      <w:r w:rsidRPr="002110FC">
        <w:rPr>
          <w:rFonts w:cs="Arial"/>
          <w:spacing w:val="-1"/>
          <w:lang w:val="es-CR"/>
        </w:rPr>
        <w:t xml:space="preserve"> expediente</w:t>
      </w:r>
      <w:r w:rsidRPr="002110FC">
        <w:rPr>
          <w:rFonts w:cs="Arial"/>
          <w:spacing w:val="-2"/>
          <w:lang w:val="es-CR"/>
        </w:rPr>
        <w:t xml:space="preserve"> </w:t>
      </w:r>
      <w:r w:rsidRPr="002110FC">
        <w:rPr>
          <w:rFonts w:cs="Arial"/>
          <w:lang w:val="es-CR"/>
        </w:rPr>
        <w:t>tras</w:t>
      </w:r>
      <w:r w:rsidRPr="002110FC">
        <w:rPr>
          <w:rFonts w:cs="Arial"/>
          <w:spacing w:val="-3"/>
          <w:lang w:val="es-CR"/>
        </w:rPr>
        <w:t xml:space="preserve"> </w:t>
      </w:r>
      <w:r w:rsidRPr="002110FC">
        <w:rPr>
          <w:rFonts w:cs="Arial"/>
          <w:lang w:val="es-CR"/>
        </w:rPr>
        <w:t xml:space="preserve">la </w:t>
      </w:r>
      <w:r w:rsidRPr="002110FC">
        <w:rPr>
          <w:rFonts w:cs="Arial"/>
          <w:spacing w:val="-1"/>
          <w:lang w:val="es-CR"/>
        </w:rPr>
        <w:t>conclusión</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la</w:t>
      </w:r>
      <w:r w:rsidRPr="002110FC">
        <w:rPr>
          <w:rFonts w:cs="Arial"/>
          <w:spacing w:val="1"/>
          <w:lang w:val="es-CR"/>
        </w:rPr>
        <w:t xml:space="preserve">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investigación</w:t>
      </w:r>
    </w:p>
    <w:p w14:paraId="3667EEA4" w14:textId="77777777" w:rsidR="00671664" w:rsidRPr="002110FC" w:rsidRDefault="00671664" w:rsidP="005A1070">
      <w:pPr>
        <w:rPr>
          <w:rFonts w:ascii="Arial" w:eastAsia="Arial" w:hAnsi="Arial" w:cs="Arial"/>
          <w:b/>
          <w:bCs/>
          <w:lang w:val="es-CR"/>
        </w:rPr>
      </w:pPr>
    </w:p>
    <w:p w14:paraId="4C3AE5F7" w14:textId="0583B2A6" w:rsidR="00671664" w:rsidRPr="002110FC" w:rsidRDefault="00977604" w:rsidP="005A1070">
      <w:pPr>
        <w:pStyle w:val="Textoindependiente"/>
        <w:ind w:left="0" w:right="132"/>
        <w:jc w:val="both"/>
        <w:rPr>
          <w:rFonts w:cs="Arial"/>
          <w:spacing w:val="-1"/>
          <w:lang w:val="es-CR"/>
        </w:rPr>
      </w:pPr>
      <w:r w:rsidRPr="002110FC">
        <w:rPr>
          <w:rFonts w:cs="Arial"/>
          <w:spacing w:val="-1"/>
          <w:lang w:val="es-CR"/>
        </w:rPr>
        <w:t>Una</w:t>
      </w:r>
      <w:r w:rsidRPr="002110FC">
        <w:rPr>
          <w:rFonts w:cs="Arial"/>
          <w:spacing w:val="-7"/>
          <w:lang w:val="es-CR"/>
        </w:rPr>
        <w:t xml:space="preserve"> </w:t>
      </w:r>
      <w:r w:rsidRPr="002110FC">
        <w:rPr>
          <w:rFonts w:cs="Arial"/>
          <w:lang w:val="es-CR"/>
        </w:rPr>
        <w:t>vez</w:t>
      </w:r>
      <w:r w:rsidRPr="002110FC">
        <w:rPr>
          <w:rFonts w:cs="Arial"/>
          <w:spacing w:val="-9"/>
          <w:lang w:val="es-CR"/>
        </w:rPr>
        <w:t xml:space="preserve"> </w:t>
      </w:r>
      <w:r w:rsidRPr="002110FC">
        <w:rPr>
          <w:rFonts w:cs="Arial"/>
          <w:spacing w:val="-1"/>
          <w:lang w:val="es-CR"/>
        </w:rPr>
        <w:t>concluida</w:t>
      </w:r>
      <w:r w:rsidRPr="002110FC">
        <w:rPr>
          <w:rFonts w:cs="Arial"/>
          <w:spacing w:val="-7"/>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etapa</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investigación</w:t>
      </w:r>
      <w:r w:rsidRPr="002110FC">
        <w:rPr>
          <w:rFonts w:cs="Arial"/>
          <w:spacing w:val="-7"/>
          <w:lang w:val="es-CR"/>
        </w:rPr>
        <w:t xml:space="preserve"> </w:t>
      </w:r>
      <w:r w:rsidRPr="002110FC">
        <w:rPr>
          <w:rFonts w:cs="Arial"/>
          <w:spacing w:val="-1"/>
          <w:lang w:val="es-CR"/>
        </w:rPr>
        <w:t>preliminar</w:t>
      </w:r>
      <w:r w:rsidRPr="002110FC">
        <w:rPr>
          <w:rFonts w:cs="Arial"/>
          <w:spacing w:val="-8"/>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procederá</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siguiente</w:t>
      </w:r>
      <w:r w:rsidRPr="002110FC">
        <w:rPr>
          <w:rFonts w:cs="Arial"/>
          <w:spacing w:val="-7"/>
          <w:lang w:val="es-CR"/>
        </w:rPr>
        <w:t xml:space="preserve"> </w:t>
      </w:r>
      <w:r w:rsidRPr="002110FC">
        <w:rPr>
          <w:rFonts w:cs="Arial"/>
          <w:spacing w:val="-1"/>
          <w:lang w:val="es-CR"/>
        </w:rPr>
        <w:t>manera</w:t>
      </w:r>
      <w:r w:rsidRPr="002110FC">
        <w:rPr>
          <w:rFonts w:cs="Arial"/>
          <w:spacing w:val="45"/>
          <w:lang w:val="es-CR"/>
        </w:rPr>
        <w:t xml:space="preserve"> </w:t>
      </w:r>
      <w:r w:rsidRPr="002110FC">
        <w:rPr>
          <w:rFonts w:cs="Arial"/>
          <w:lang w:val="es-CR"/>
        </w:rPr>
        <w:t xml:space="preserve">en </w:t>
      </w:r>
      <w:r w:rsidRPr="002110FC">
        <w:rPr>
          <w:rFonts w:cs="Arial"/>
          <w:spacing w:val="-1"/>
          <w:lang w:val="es-CR"/>
        </w:rPr>
        <w:t>cuanto</w:t>
      </w:r>
      <w:r w:rsidRPr="002110FC">
        <w:rPr>
          <w:rFonts w:cs="Arial"/>
          <w:spacing w:val="-2"/>
          <w:lang w:val="es-CR"/>
        </w:rPr>
        <w:t xml:space="preserve"> </w:t>
      </w:r>
      <w:r w:rsidRPr="002110FC">
        <w:rPr>
          <w:rFonts w:cs="Arial"/>
          <w:lang w:val="es-CR"/>
        </w:rPr>
        <w:t>al</w:t>
      </w:r>
      <w:r w:rsidRPr="002110FC">
        <w:rPr>
          <w:rFonts w:cs="Arial"/>
          <w:spacing w:val="-1"/>
          <w:lang w:val="es-CR"/>
        </w:rPr>
        <w:t xml:space="preserve"> acceso</w:t>
      </w:r>
      <w:r w:rsidRPr="002110FC">
        <w:rPr>
          <w:rFonts w:cs="Arial"/>
          <w:lang w:val="es-CR"/>
        </w:rPr>
        <w:t xml:space="preserve"> al </w:t>
      </w:r>
      <w:r w:rsidRPr="002110FC">
        <w:rPr>
          <w:rFonts w:cs="Arial"/>
          <w:spacing w:val="-1"/>
          <w:lang w:val="es-CR"/>
        </w:rPr>
        <w:t>expediente:</w:t>
      </w:r>
    </w:p>
    <w:p w14:paraId="28693E9B" w14:textId="77777777" w:rsidR="00D34386" w:rsidRPr="002110FC" w:rsidRDefault="00D34386" w:rsidP="005A1070">
      <w:pPr>
        <w:pStyle w:val="Textoindependiente"/>
        <w:ind w:right="178"/>
        <w:rPr>
          <w:rFonts w:cs="Arial"/>
          <w:lang w:val="es-CR"/>
        </w:rPr>
      </w:pPr>
    </w:p>
    <w:p w14:paraId="3A52EB96" w14:textId="77777777" w:rsidR="00671664" w:rsidRPr="002110FC" w:rsidRDefault="00977604" w:rsidP="005A1070">
      <w:pPr>
        <w:pStyle w:val="Textoindependiente"/>
        <w:numPr>
          <w:ilvl w:val="0"/>
          <w:numId w:val="26"/>
        </w:numPr>
        <w:tabs>
          <w:tab w:val="left" w:pos="862"/>
        </w:tabs>
        <w:ind w:right="136"/>
        <w:jc w:val="both"/>
        <w:rPr>
          <w:rFonts w:cs="Arial"/>
          <w:lang w:val="es-CR"/>
        </w:rPr>
      </w:pPr>
      <w:r w:rsidRPr="002110FC">
        <w:rPr>
          <w:rFonts w:cs="Arial"/>
          <w:spacing w:val="-1"/>
          <w:lang w:val="es-CR"/>
        </w:rPr>
        <w:t>En</w:t>
      </w:r>
      <w:r w:rsidRPr="002110FC">
        <w:rPr>
          <w:rFonts w:cs="Arial"/>
          <w:spacing w:val="-2"/>
          <w:lang w:val="es-CR"/>
        </w:rPr>
        <w:t xml:space="preserve"> </w:t>
      </w:r>
      <w:r w:rsidRPr="002110FC">
        <w:rPr>
          <w:rFonts w:cs="Arial"/>
          <w:lang w:val="es-CR"/>
        </w:rPr>
        <w:t>caso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no</w:t>
      </w:r>
      <w:r w:rsidRPr="002110FC">
        <w:rPr>
          <w:rFonts w:cs="Arial"/>
          <w:spacing w:val="-2"/>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ordene</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inicio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etapa</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 xml:space="preserve">instrucción, </w:t>
      </w:r>
      <w:r w:rsidRPr="002110FC">
        <w:rPr>
          <w:rFonts w:cs="Arial"/>
          <w:lang w:val="es-CR"/>
        </w:rPr>
        <w:t>el</w:t>
      </w:r>
      <w:r w:rsidRPr="002110FC">
        <w:rPr>
          <w:rFonts w:cs="Arial"/>
          <w:spacing w:val="-3"/>
          <w:lang w:val="es-CR"/>
        </w:rPr>
        <w:t xml:space="preserve"> </w:t>
      </w:r>
      <w:r w:rsidRPr="002110FC">
        <w:rPr>
          <w:rFonts w:cs="Arial"/>
          <w:spacing w:val="-1"/>
          <w:lang w:val="es-CR"/>
        </w:rPr>
        <w:t>expediente</w:t>
      </w:r>
      <w:r w:rsidRPr="002110FC">
        <w:rPr>
          <w:rFonts w:cs="Arial"/>
          <w:spacing w:val="-2"/>
          <w:lang w:val="es-CR"/>
        </w:rPr>
        <w:t xml:space="preserve"> será</w:t>
      </w:r>
      <w:r w:rsidRPr="002110FC">
        <w:rPr>
          <w:rFonts w:cs="Arial"/>
          <w:spacing w:val="29"/>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acceso</w:t>
      </w:r>
      <w:r w:rsidRPr="002110FC">
        <w:rPr>
          <w:rFonts w:cs="Arial"/>
          <w:spacing w:val="24"/>
          <w:lang w:val="es-CR"/>
        </w:rPr>
        <w:t xml:space="preserve"> </w:t>
      </w:r>
      <w:r w:rsidRPr="002110FC">
        <w:rPr>
          <w:rFonts w:cs="Arial"/>
          <w:spacing w:val="-2"/>
          <w:lang w:val="es-CR"/>
        </w:rPr>
        <w:t>público</w:t>
      </w:r>
      <w:r w:rsidRPr="002110FC">
        <w:rPr>
          <w:rFonts w:cs="Arial"/>
          <w:spacing w:val="24"/>
          <w:lang w:val="es-CR"/>
        </w:rPr>
        <w:t xml:space="preserve"> </w:t>
      </w:r>
      <w:r w:rsidRPr="002110FC">
        <w:rPr>
          <w:rFonts w:cs="Arial"/>
          <w:spacing w:val="-1"/>
          <w:lang w:val="es-CR"/>
        </w:rPr>
        <w:t>para</w:t>
      </w:r>
      <w:r w:rsidRPr="002110FC">
        <w:rPr>
          <w:rFonts w:cs="Arial"/>
          <w:spacing w:val="22"/>
          <w:lang w:val="es-CR"/>
        </w:rPr>
        <w:t xml:space="preserve"> </w:t>
      </w:r>
      <w:r w:rsidRPr="002110FC">
        <w:rPr>
          <w:rFonts w:cs="Arial"/>
          <w:spacing w:val="-1"/>
          <w:lang w:val="es-CR"/>
        </w:rPr>
        <w:t>cualquier</w:t>
      </w:r>
      <w:r w:rsidRPr="002110FC">
        <w:rPr>
          <w:rFonts w:cs="Arial"/>
          <w:spacing w:val="25"/>
          <w:lang w:val="es-CR"/>
        </w:rPr>
        <w:t xml:space="preserve"> </w:t>
      </w:r>
      <w:r w:rsidRPr="002110FC">
        <w:rPr>
          <w:rFonts w:cs="Arial"/>
          <w:spacing w:val="-1"/>
          <w:lang w:val="es-CR"/>
        </w:rPr>
        <w:t>persona,</w:t>
      </w:r>
      <w:r w:rsidRPr="002110FC">
        <w:rPr>
          <w:rFonts w:cs="Arial"/>
          <w:spacing w:val="25"/>
          <w:lang w:val="es-CR"/>
        </w:rPr>
        <w:t xml:space="preserve"> </w:t>
      </w:r>
      <w:r w:rsidRPr="002110FC">
        <w:rPr>
          <w:rFonts w:cs="Arial"/>
          <w:lang w:val="es-CR"/>
        </w:rPr>
        <w:t>con</w:t>
      </w:r>
      <w:r w:rsidRPr="002110FC">
        <w:rPr>
          <w:rFonts w:cs="Arial"/>
          <w:spacing w:val="19"/>
          <w:lang w:val="es-CR"/>
        </w:rPr>
        <w:t xml:space="preserve"> </w:t>
      </w:r>
      <w:r w:rsidRPr="002110FC">
        <w:rPr>
          <w:rFonts w:cs="Arial"/>
          <w:spacing w:val="-1"/>
          <w:lang w:val="es-CR"/>
        </w:rPr>
        <w:t>excepción</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aquella</w:t>
      </w:r>
      <w:r w:rsidRPr="002110FC">
        <w:rPr>
          <w:rFonts w:cs="Arial"/>
          <w:spacing w:val="24"/>
          <w:lang w:val="es-CR"/>
        </w:rPr>
        <w:t xml:space="preserve"> </w:t>
      </w:r>
      <w:r w:rsidRPr="002110FC">
        <w:rPr>
          <w:rFonts w:cs="Arial"/>
          <w:spacing w:val="-1"/>
          <w:lang w:val="es-CR"/>
        </w:rPr>
        <w:t>información</w:t>
      </w:r>
      <w:r w:rsidRPr="002110FC">
        <w:rPr>
          <w:rFonts w:cs="Arial"/>
          <w:spacing w:val="61"/>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hubiere</w:t>
      </w:r>
      <w:r w:rsidRPr="002110FC">
        <w:rPr>
          <w:rFonts w:cs="Arial"/>
          <w:spacing w:val="1"/>
          <w:lang w:val="es-CR"/>
        </w:rPr>
        <w:t xml:space="preserve"> </w:t>
      </w:r>
      <w:r w:rsidRPr="002110FC">
        <w:rPr>
          <w:rFonts w:cs="Arial"/>
          <w:spacing w:val="-1"/>
          <w:lang w:val="es-CR"/>
        </w:rPr>
        <w:t>sido</w:t>
      </w:r>
      <w:r w:rsidRPr="002110FC">
        <w:rPr>
          <w:rFonts w:cs="Arial"/>
          <w:spacing w:val="-2"/>
          <w:lang w:val="es-CR"/>
        </w:rPr>
        <w:t xml:space="preserve"> </w:t>
      </w:r>
      <w:r w:rsidRPr="002110FC">
        <w:rPr>
          <w:rFonts w:cs="Arial"/>
          <w:spacing w:val="-1"/>
          <w:lang w:val="es-CR"/>
        </w:rPr>
        <w:t>declarada</w:t>
      </w:r>
      <w:r w:rsidRPr="002110FC">
        <w:rPr>
          <w:rFonts w:cs="Arial"/>
          <w:lang w:val="es-CR"/>
        </w:rPr>
        <w:t xml:space="preserve"> como</w:t>
      </w:r>
      <w:r w:rsidRPr="002110FC">
        <w:rPr>
          <w:rFonts w:cs="Arial"/>
          <w:spacing w:val="-2"/>
          <w:lang w:val="es-CR"/>
        </w:rPr>
        <w:t xml:space="preserve"> </w:t>
      </w:r>
      <w:r w:rsidRPr="002110FC">
        <w:rPr>
          <w:rFonts w:cs="Arial"/>
          <w:spacing w:val="-1"/>
          <w:lang w:val="es-CR"/>
        </w:rPr>
        <w:t>confidencial.</w:t>
      </w:r>
    </w:p>
    <w:p w14:paraId="1A24A09A" w14:textId="77777777" w:rsidR="00671664" w:rsidRPr="002110FC" w:rsidRDefault="00977604" w:rsidP="005A1070">
      <w:pPr>
        <w:pStyle w:val="Textoindependiente"/>
        <w:numPr>
          <w:ilvl w:val="0"/>
          <w:numId w:val="26"/>
        </w:numPr>
        <w:tabs>
          <w:tab w:val="left" w:pos="862"/>
        </w:tabs>
        <w:ind w:right="135"/>
        <w:jc w:val="both"/>
        <w:rPr>
          <w:rFonts w:cs="Arial"/>
          <w:lang w:val="es-CR"/>
        </w:rPr>
      </w:pPr>
      <w:r w:rsidRPr="002110FC">
        <w:rPr>
          <w:rFonts w:cs="Arial"/>
          <w:spacing w:val="-1"/>
          <w:lang w:val="es-CR"/>
        </w:rPr>
        <w:t>En</w:t>
      </w:r>
      <w:r w:rsidRPr="002110FC">
        <w:rPr>
          <w:rFonts w:cs="Arial"/>
          <w:spacing w:val="3"/>
          <w:lang w:val="es-CR"/>
        </w:rPr>
        <w:t xml:space="preserve"> </w:t>
      </w:r>
      <w:r w:rsidRPr="002110FC">
        <w:rPr>
          <w:rFonts w:cs="Arial"/>
          <w:lang w:val="es-CR"/>
        </w:rPr>
        <w:t>caso de</w:t>
      </w:r>
      <w:r w:rsidRPr="002110FC">
        <w:rPr>
          <w:rFonts w:cs="Arial"/>
          <w:spacing w:val="1"/>
          <w:lang w:val="es-CR"/>
        </w:rPr>
        <w:t xml:space="preserve"> </w:t>
      </w:r>
      <w:r w:rsidRPr="002110FC">
        <w:rPr>
          <w:rFonts w:cs="Arial"/>
          <w:spacing w:val="-1"/>
          <w:lang w:val="es-CR"/>
        </w:rPr>
        <w:t>que</w:t>
      </w:r>
      <w:r w:rsidRPr="002110FC">
        <w:rPr>
          <w:rFonts w:cs="Arial"/>
          <w:lang w:val="es-CR"/>
        </w:rPr>
        <w:t xml:space="preserve"> se </w:t>
      </w:r>
      <w:r w:rsidRPr="002110FC">
        <w:rPr>
          <w:rFonts w:cs="Arial"/>
          <w:spacing w:val="-2"/>
          <w:lang w:val="es-CR"/>
        </w:rPr>
        <w:t>ordene</w:t>
      </w:r>
      <w:r w:rsidRPr="002110FC">
        <w:rPr>
          <w:rFonts w:cs="Arial"/>
          <w:spacing w:val="3"/>
          <w:lang w:val="es-CR"/>
        </w:rPr>
        <w:t xml:space="preserve"> </w:t>
      </w:r>
      <w:r w:rsidRPr="002110FC">
        <w:rPr>
          <w:rFonts w:cs="Arial"/>
          <w:lang w:val="es-CR"/>
        </w:rPr>
        <w:t>el</w:t>
      </w:r>
      <w:r w:rsidRPr="002110FC">
        <w:rPr>
          <w:rFonts w:cs="Arial"/>
          <w:spacing w:val="-1"/>
          <w:lang w:val="es-CR"/>
        </w:rPr>
        <w:t xml:space="preserve"> inicio</w:t>
      </w:r>
      <w:r w:rsidRPr="002110FC">
        <w:rPr>
          <w:rFonts w:cs="Arial"/>
          <w:spacing w:val="3"/>
          <w:lang w:val="es-CR"/>
        </w:rPr>
        <w:t xml:space="preserve"> </w:t>
      </w:r>
      <w:r w:rsidRPr="002110FC">
        <w:rPr>
          <w:rFonts w:cs="Arial"/>
          <w:lang w:val="es-CR"/>
        </w:rPr>
        <w:t xml:space="preserve">de </w:t>
      </w:r>
      <w:r w:rsidRPr="002110FC">
        <w:rPr>
          <w:rFonts w:cs="Arial"/>
          <w:spacing w:val="-1"/>
          <w:lang w:val="es-CR"/>
        </w:rPr>
        <w:t>la</w:t>
      </w:r>
      <w:r w:rsidRPr="002110FC">
        <w:rPr>
          <w:rFonts w:cs="Arial"/>
          <w:spacing w:val="3"/>
          <w:lang w:val="es-CR"/>
        </w:rPr>
        <w:t xml:space="preserve">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instrucción</w:t>
      </w:r>
      <w:r w:rsidRPr="002110FC">
        <w:rPr>
          <w:rFonts w:cs="Arial"/>
          <w:lang w:val="es-CR"/>
        </w:rPr>
        <w:t xml:space="preserve"> se </w:t>
      </w:r>
      <w:r w:rsidRPr="002110FC">
        <w:rPr>
          <w:rFonts w:cs="Arial"/>
          <w:spacing w:val="-1"/>
          <w:lang w:val="es-CR"/>
        </w:rPr>
        <w:t>otorgará</w:t>
      </w:r>
      <w:r w:rsidRPr="002110FC">
        <w:rPr>
          <w:rFonts w:cs="Arial"/>
          <w:lang w:val="es-CR"/>
        </w:rPr>
        <w:t xml:space="preserve"> </w:t>
      </w:r>
      <w:r w:rsidRPr="002110FC">
        <w:rPr>
          <w:rFonts w:cs="Arial"/>
          <w:spacing w:val="-1"/>
          <w:lang w:val="es-CR"/>
        </w:rPr>
        <w:t>acceso</w:t>
      </w:r>
      <w:r w:rsidRPr="002110FC">
        <w:rPr>
          <w:rFonts w:cs="Arial"/>
          <w:spacing w:val="2"/>
          <w:lang w:val="es-CR"/>
        </w:rPr>
        <w:t xml:space="preserve"> </w:t>
      </w:r>
      <w:r w:rsidRPr="002110FC">
        <w:rPr>
          <w:rFonts w:cs="Arial"/>
          <w:lang w:val="es-CR"/>
        </w:rPr>
        <w:t>al</w:t>
      </w:r>
      <w:r w:rsidRPr="002110FC">
        <w:rPr>
          <w:rFonts w:cs="Arial"/>
          <w:spacing w:val="55"/>
          <w:lang w:val="es-CR"/>
        </w:rPr>
        <w:t xml:space="preserve"> </w:t>
      </w:r>
      <w:r w:rsidRPr="002110FC">
        <w:rPr>
          <w:rFonts w:cs="Arial"/>
          <w:spacing w:val="-1"/>
          <w:lang w:val="es-CR"/>
        </w:rPr>
        <w:t>expediente</w:t>
      </w:r>
      <w:r w:rsidRPr="002110FC">
        <w:rPr>
          <w:rFonts w:cs="Arial"/>
          <w:lang w:val="es-CR"/>
        </w:rPr>
        <w:t xml:space="preserve"> a</w:t>
      </w:r>
      <w:r w:rsidRPr="002110FC">
        <w:rPr>
          <w:rFonts w:cs="Arial"/>
          <w:spacing w:val="1"/>
          <w:lang w:val="es-CR"/>
        </w:rPr>
        <w:t xml:space="preserve"> </w:t>
      </w:r>
      <w:r w:rsidRPr="002110FC">
        <w:rPr>
          <w:rFonts w:cs="Arial"/>
          <w:spacing w:val="-1"/>
          <w:lang w:val="es-CR"/>
        </w:rPr>
        <w:t>todas</w:t>
      </w:r>
      <w:r w:rsidRPr="002110FC">
        <w:rPr>
          <w:rFonts w:cs="Arial"/>
          <w:spacing w:val="1"/>
          <w:lang w:val="es-CR"/>
        </w:rPr>
        <w:t xml:space="preserve"> </w:t>
      </w:r>
      <w:r w:rsidRPr="002110FC">
        <w:rPr>
          <w:rFonts w:cs="Arial"/>
          <w:spacing w:val="-1"/>
          <w:lang w:val="es-CR"/>
        </w:rPr>
        <w:t>las</w:t>
      </w:r>
      <w:r w:rsidRPr="002110FC">
        <w:rPr>
          <w:rFonts w:cs="Arial"/>
          <w:lang w:val="es-CR"/>
        </w:rPr>
        <w:t xml:space="preserve"> </w:t>
      </w:r>
      <w:r w:rsidRPr="002110FC">
        <w:rPr>
          <w:rFonts w:cs="Arial"/>
          <w:spacing w:val="-1"/>
          <w:lang w:val="es-CR"/>
        </w:rPr>
        <w:t>partes</w:t>
      </w:r>
      <w:r w:rsidRPr="002110FC">
        <w:rPr>
          <w:rFonts w:cs="Arial"/>
          <w:lang w:val="es-CR"/>
        </w:rPr>
        <w:t xml:space="preserve"> del </w:t>
      </w:r>
      <w:r w:rsidRPr="002110FC">
        <w:rPr>
          <w:rFonts w:cs="Arial"/>
          <w:spacing w:val="-1"/>
          <w:lang w:val="es-CR"/>
        </w:rPr>
        <w:t>procedimiento</w:t>
      </w:r>
      <w:r w:rsidRPr="002110FC">
        <w:rPr>
          <w:rFonts w:cs="Arial"/>
          <w:spacing w:val="-4"/>
          <w:lang w:val="es-CR"/>
        </w:rPr>
        <w:t xml:space="preserve"> </w:t>
      </w:r>
      <w:r w:rsidRPr="002110FC">
        <w:rPr>
          <w:rFonts w:cs="Arial"/>
          <w:lang w:val="es-CR"/>
        </w:rPr>
        <w:t>y</w:t>
      </w:r>
      <w:r w:rsidRPr="002110FC">
        <w:rPr>
          <w:rFonts w:cs="Arial"/>
          <w:spacing w:val="1"/>
          <w:lang w:val="es-CR"/>
        </w:rPr>
        <w:t xml:space="preserve"> </w:t>
      </w:r>
      <w:r w:rsidRPr="002110FC">
        <w:rPr>
          <w:rFonts w:cs="Arial"/>
          <w:lang w:val="es-CR"/>
        </w:rPr>
        <w:t xml:space="preserve">sus </w:t>
      </w:r>
      <w:r w:rsidRPr="002110FC">
        <w:rPr>
          <w:rFonts w:cs="Arial"/>
          <w:spacing w:val="-1"/>
          <w:lang w:val="es-CR"/>
        </w:rPr>
        <w:t>abogados,</w:t>
      </w:r>
      <w:r w:rsidRPr="002110FC">
        <w:rPr>
          <w:rFonts w:cs="Arial"/>
          <w:spacing w:val="2"/>
          <w:lang w:val="es-CR"/>
        </w:rPr>
        <w:t xml:space="preserve"> </w:t>
      </w:r>
      <w:r w:rsidRPr="002110FC">
        <w:rPr>
          <w:rFonts w:cs="Arial"/>
          <w:lang w:val="es-CR"/>
        </w:rPr>
        <w:t xml:space="preserve">con </w:t>
      </w:r>
      <w:r w:rsidRPr="002110FC">
        <w:rPr>
          <w:rFonts w:cs="Arial"/>
          <w:spacing w:val="-1"/>
          <w:lang w:val="es-CR"/>
        </w:rPr>
        <w:t>excepción</w:t>
      </w:r>
      <w:r w:rsidRPr="002110FC">
        <w:rPr>
          <w:rFonts w:cs="Arial"/>
          <w:lang w:val="es-CR"/>
        </w:rPr>
        <w:t xml:space="preserve"> de</w:t>
      </w:r>
      <w:r w:rsidRPr="002110FC">
        <w:rPr>
          <w:rFonts w:cs="Arial"/>
          <w:spacing w:val="39"/>
          <w:lang w:val="es-CR"/>
        </w:rPr>
        <w:t xml:space="preserve"> </w:t>
      </w:r>
      <w:r w:rsidRPr="002110FC">
        <w:rPr>
          <w:rFonts w:cs="Arial"/>
          <w:spacing w:val="-1"/>
          <w:lang w:val="es-CR"/>
        </w:rPr>
        <w:t>aquella</w:t>
      </w:r>
      <w:r w:rsidRPr="002110FC">
        <w:rPr>
          <w:rFonts w:cs="Arial"/>
          <w:spacing w:val="-7"/>
          <w:lang w:val="es-CR"/>
        </w:rPr>
        <w:t xml:space="preserve"> </w:t>
      </w:r>
      <w:r w:rsidRPr="002110FC">
        <w:rPr>
          <w:rFonts w:cs="Arial"/>
          <w:spacing w:val="-1"/>
          <w:lang w:val="es-CR"/>
        </w:rPr>
        <w:t>información</w:t>
      </w:r>
      <w:r w:rsidRPr="002110FC">
        <w:rPr>
          <w:rFonts w:cs="Arial"/>
          <w:spacing w:val="-7"/>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hubiere</w:t>
      </w:r>
      <w:r w:rsidRPr="002110FC">
        <w:rPr>
          <w:rFonts w:cs="Arial"/>
          <w:spacing w:val="-6"/>
          <w:lang w:val="es-CR"/>
        </w:rPr>
        <w:t xml:space="preserve"> </w:t>
      </w:r>
      <w:r w:rsidRPr="002110FC">
        <w:rPr>
          <w:rFonts w:cs="Arial"/>
          <w:spacing w:val="-1"/>
          <w:lang w:val="es-CR"/>
        </w:rPr>
        <w:t>sido</w:t>
      </w:r>
      <w:r w:rsidRPr="002110FC">
        <w:rPr>
          <w:rFonts w:cs="Arial"/>
          <w:spacing w:val="-7"/>
          <w:lang w:val="es-CR"/>
        </w:rPr>
        <w:t xml:space="preserve"> </w:t>
      </w:r>
      <w:r w:rsidRPr="002110FC">
        <w:rPr>
          <w:rFonts w:cs="Arial"/>
          <w:spacing w:val="-1"/>
          <w:lang w:val="es-CR"/>
        </w:rPr>
        <w:t>declarada</w:t>
      </w:r>
      <w:r w:rsidRPr="002110FC">
        <w:rPr>
          <w:rFonts w:cs="Arial"/>
          <w:spacing w:val="-10"/>
          <w:lang w:val="es-CR"/>
        </w:rPr>
        <w:t xml:space="preserve"> </w:t>
      </w:r>
      <w:r w:rsidRPr="002110FC">
        <w:rPr>
          <w:rFonts w:cs="Arial"/>
          <w:spacing w:val="-1"/>
          <w:lang w:val="es-CR"/>
        </w:rPr>
        <w:t>como</w:t>
      </w:r>
      <w:r w:rsidRPr="002110FC">
        <w:rPr>
          <w:rFonts w:cs="Arial"/>
          <w:spacing w:val="-9"/>
          <w:lang w:val="es-CR"/>
        </w:rPr>
        <w:t xml:space="preserve"> </w:t>
      </w:r>
      <w:r w:rsidRPr="002110FC">
        <w:rPr>
          <w:rFonts w:cs="Arial"/>
          <w:spacing w:val="-1"/>
          <w:lang w:val="es-CR"/>
        </w:rPr>
        <w:t>confidencial.</w:t>
      </w:r>
      <w:r w:rsidRPr="002110FC">
        <w:rPr>
          <w:rFonts w:cs="Arial"/>
          <w:spacing w:val="-6"/>
          <w:lang w:val="es-CR"/>
        </w:rPr>
        <w:t xml:space="preserve"> </w:t>
      </w:r>
      <w:r w:rsidRPr="002110FC">
        <w:rPr>
          <w:rFonts w:cs="Arial"/>
          <w:spacing w:val="-1"/>
          <w:lang w:val="es-CR"/>
        </w:rPr>
        <w:t>El</w:t>
      </w:r>
      <w:r w:rsidRPr="002110FC">
        <w:rPr>
          <w:rFonts w:cs="Arial"/>
          <w:spacing w:val="-10"/>
          <w:lang w:val="es-CR"/>
        </w:rPr>
        <w:t xml:space="preserve"> </w:t>
      </w:r>
      <w:r w:rsidRPr="002110FC">
        <w:rPr>
          <w:rFonts w:cs="Arial"/>
          <w:spacing w:val="-1"/>
          <w:lang w:val="es-CR"/>
        </w:rPr>
        <w:t>expediente</w:t>
      </w:r>
      <w:r w:rsidRPr="002110FC">
        <w:rPr>
          <w:rFonts w:cs="Arial"/>
          <w:spacing w:val="-7"/>
          <w:lang w:val="es-CR"/>
        </w:rPr>
        <w:t xml:space="preserve"> </w:t>
      </w:r>
      <w:r w:rsidRPr="002110FC">
        <w:rPr>
          <w:rFonts w:cs="Arial"/>
          <w:lang w:val="es-CR"/>
        </w:rPr>
        <w:t>se</w:t>
      </w:r>
      <w:r w:rsidRPr="002110FC">
        <w:rPr>
          <w:rFonts w:cs="Arial"/>
          <w:spacing w:val="51"/>
          <w:lang w:val="es-CR"/>
        </w:rPr>
        <w:t xml:space="preserve"> </w:t>
      </w:r>
      <w:r w:rsidRPr="002110FC">
        <w:rPr>
          <w:rFonts w:cs="Arial"/>
          <w:spacing w:val="-1"/>
          <w:lang w:val="es-CR"/>
        </w:rPr>
        <w:t>mantendrá</w:t>
      </w:r>
      <w:r w:rsidRPr="002110FC">
        <w:rPr>
          <w:rFonts w:cs="Arial"/>
          <w:lang w:val="es-CR"/>
        </w:rPr>
        <w:t xml:space="preserve"> </w:t>
      </w:r>
      <w:r w:rsidRPr="002110FC">
        <w:rPr>
          <w:rFonts w:cs="Arial"/>
          <w:spacing w:val="-1"/>
          <w:lang w:val="es-CR"/>
        </w:rPr>
        <w:t>confidencial para</w:t>
      </w:r>
      <w:r w:rsidRPr="002110FC">
        <w:rPr>
          <w:rFonts w:cs="Arial"/>
          <w:lang w:val="es-CR"/>
        </w:rPr>
        <w:t xml:space="preserve"> todo </w:t>
      </w:r>
      <w:r w:rsidRPr="002110FC">
        <w:rPr>
          <w:rFonts w:cs="Arial"/>
          <w:spacing w:val="-1"/>
          <w:lang w:val="es-CR"/>
        </w:rPr>
        <w:t>aquel</w:t>
      </w:r>
      <w:r w:rsidRPr="002110FC">
        <w:rPr>
          <w:rFonts w:cs="Arial"/>
          <w:spacing w:val="2"/>
          <w:lang w:val="es-CR"/>
        </w:rPr>
        <w:t xml:space="preserve"> </w:t>
      </w:r>
      <w:r w:rsidRPr="002110FC">
        <w:rPr>
          <w:rFonts w:cs="Arial"/>
          <w:spacing w:val="-1"/>
          <w:lang w:val="es-CR"/>
        </w:rPr>
        <w:t>que</w:t>
      </w:r>
      <w:r w:rsidRPr="002110FC">
        <w:rPr>
          <w:rFonts w:cs="Arial"/>
          <w:lang w:val="es-CR"/>
        </w:rPr>
        <w:t xml:space="preserve"> no</w:t>
      </w:r>
      <w:r w:rsidRPr="002110FC">
        <w:rPr>
          <w:rFonts w:cs="Arial"/>
          <w:spacing w:val="3"/>
          <w:lang w:val="es-CR"/>
        </w:rPr>
        <w:t xml:space="preserve"> </w:t>
      </w:r>
      <w:r w:rsidRPr="002110FC">
        <w:rPr>
          <w:rFonts w:cs="Arial"/>
          <w:spacing w:val="-2"/>
          <w:lang w:val="es-CR"/>
        </w:rPr>
        <w:t>se</w:t>
      </w:r>
      <w:r w:rsidRPr="002110FC">
        <w:rPr>
          <w:rFonts w:cs="Arial"/>
          <w:spacing w:val="3"/>
          <w:lang w:val="es-CR"/>
        </w:rPr>
        <w:t xml:space="preserve"> </w:t>
      </w:r>
      <w:r w:rsidRPr="002110FC">
        <w:rPr>
          <w:rFonts w:cs="Arial"/>
          <w:spacing w:val="-1"/>
          <w:lang w:val="es-CR"/>
        </w:rPr>
        <w:t>constituya</w:t>
      </w:r>
      <w:r w:rsidRPr="002110FC">
        <w:rPr>
          <w:rFonts w:cs="Arial"/>
          <w:lang w:val="es-CR"/>
        </w:rPr>
        <w:t xml:space="preserve"> </w:t>
      </w:r>
      <w:r w:rsidRPr="002110FC">
        <w:rPr>
          <w:rFonts w:cs="Arial"/>
          <w:spacing w:val="-1"/>
          <w:lang w:val="es-CR"/>
        </w:rPr>
        <w:t>como</w:t>
      </w:r>
      <w:r w:rsidRPr="002110FC">
        <w:rPr>
          <w:rFonts w:cs="Arial"/>
          <w:spacing w:val="3"/>
          <w:lang w:val="es-CR"/>
        </w:rPr>
        <w:t xml:space="preserve"> </w:t>
      </w:r>
      <w:r w:rsidRPr="002110FC">
        <w:rPr>
          <w:rFonts w:cs="Arial"/>
          <w:spacing w:val="-1"/>
          <w:lang w:val="es-CR"/>
        </w:rPr>
        <w:t>parte</w:t>
      </w:r>
      <w:r w:rsidRPr="002110FC">
        <w:rPr>
          <w:rFonts w:cs="Arial"/>
          <w:spacing w:val="-2"/>
          <w:lang w:val="es-CR"/>
        </w:rPr>
        <w:t xml:space="preserve"> </w:t>
      </w:r>
      <w:r w:rsidRPr="002110FC">
        <w:rPr>
          <w:rFonts w:cs="Arial"/>
          <w:lang w:val="es-CR"/>
        </w:rPr>
        <w:t xml:space="preserve">dentro </w:t>
      </w:r>
      <w:r w:rsidRPr="002110FC">
        <w:rPr>
          <w:rFonts w:cs="Arial"/>
          <w:spacing w:val="-2"/>
          <w:lang w:val="es-CR"/>
        </w:rPr>
        <w:t>de</w:t>
      </w:r>
      <w:r w:rsidRPr="002110FC">
        <w:rPr>
          <w:rFonts w:cs="Arial"/>
          <w:spacing w:val="53"/>
          <w:lang w:val="es-CR"/>
        </w:rPr>
        <w:t xml:space="preserve"> </w:t>
      </w:r>
      <w:r w:rsidRPr="002110FC">
        <w:rPr>
          <w:rFonts w:cs="Arial"/>
          <w:spacing w:val="-1"/>
          <w:lang w:val="es-CR"/>
        </w:rPr>
        <w:t>la</w:t>
      </w:r>
      <w:r w:rsidRPr="002110FC">
        <w:rPr>
          <w:rFonts w:cs="Arial"/>
          <w:lang w:val="es-CR"/>
        </w:rPr>
        <w:t xml:space="preserve"> etapa de</w:t>
      </w:r>
      <w:r w:rsidRPr="002110FC">
        <w:rPr>
          <w:rFonts w:cs="Arial"/>
          <w:spacing w:val="-2"/>
          <w:lang w:val="es-CR"/>
        </w:rPr>
        <w:t xml:space="preserve"> </w:t>
      </w:r>
      <w:r w:rsidRPr="002110FC">
        <w:rPr>
          <w:rFonts w:cs="Arial"/>
          <w:spacing w:val="-1"/>
          <w:lang w:val="es-CR"/>
        </w:rPr>
        <w:t>instrucción</w:t>
      </w:r>
      <w:r w:rsidRPr="002110FC">
        <w:rPr>
          <w:rFonts w:cs="Arial"/>
          <w:spacing w:val="1"/>
          <w:lang w:val="es-CR"/>
        </w:rPr>
        <w:t xml:space="preserve"> </w:t>
      </w:r>
      <w:r w:rsidRPr="002110FC">
        <w:rPr>
          <w:rFonts w:cs="Arial"/>
          <w:spacing w:val="-1"/>
          <w:lang w:val="es-CR"/>
        </w:rPr>
        <w:t>del procedimiento.</w:t>
      </w:r>
    </w:p>
    <w:p w14:paraId="0A31F5E3" w14:textId="77777777" w:rsidR="00671664" w:rsidRPr="002110FC" w:rsidRDefault="00671664" w:rsidP="005A1070">
      <w:pPr>
        <w:rPr>
          <w:rFonts w:ascii="Arial" w:eastAsia="Arial" w:hAnsi="Arial" w:cs="Arial"/>
          <w:lang w:val="es-CR"/>
        </w:rPr>
      </w:pPr>
    </w:p>
    <w:p w14:paraId="39B2B2F2" w14:textId="15B58C7C" w:rsidR="00671664" w:rsidRPr="002110FC" w:rsidRDefault="00977604" w:rsidP="005A1070">
      <w:pPr>
        <w:pStyle w:val="Ttulo1"/>
        <w:ind w:left="3209" w:right="3151" w:firstLine="652"/>
        <w:rPr>
          <w:rFonts w:cs="Arial"/>
          <w:b w:val="0"/>
          <w:bCs w:val="0"/>
          <w:lang w:val="es-CR"/>
        </w:rPr>
      </w:pPr>
      <w:r w:rsidRPr="002110FC">
        <w:rPr>
          <w:rFonts w:cs="Arial"/>
          <w:noProof/>
        </w:rPr>
        <mc:AlternateContent>
          <mc:Choice Requires="wpg">
            <w:drawing>
              <wp:anchor distT="0" distB="0" distL="114300" distR="114300" simplePos="0" relativeHeight="503237528" behindDoc="1" locked="0" layoutInCell="1" allowOverlap="1" wp14:anchorId="2E62D65D" wp14:editId="7B200039">
                <wp:simplePos x="0" y="0"/>
                <wp:positionH relativeFrom="page">
                  <wp:posOffset>1062355</wp:posOffset>
                </wp:positionH>
                <wp:positionV relativeFrom="paragraph">
                  <wp:posOffset>45720</wp:posOffset>
                </wp:positionV>
                <wp:extent cx="5648960" cy="4981575"/>
                <wp:effectExtent l="0" t="0" r="3810" b="1905"/>
                <wp:wrapNone/>
                <wp:docPr id="1403"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4981575"/>
                          <a:chOff x="1673" y="72"/>
                          <a:chExt cx="8896" cy="7845"/>
                        </a:xfrm>
                      </wpg:grpSpPr>
                      <pic:pic xmlns:pic="http://schemas.openxmlformats.org/drawingml/2006/picture">
                        <pic:nvPicPr>
                          <pic:cNvPr id="1404" name="Picture 14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9" y="190"/>
                            <a:ext cx="784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05" name="Group 1454"/>
                        <wpg:cNvGrpSpPr>
                          <a:grpSpLocks/>
                        </wpg:cNvGrpSpPr>
                        <wpg:grpSpPr bwMode="auto">
                          <a:xfrm>
                            <a:off x="1673" y="72"/>
                            <a:ext cx="8896" cy="252"/>
                            <a:chOff x="1673" y="72"/>
                            <a:chExt cx="8896" cy="252"/>
                          </a:xfrm>
                        </wpg:grpSpPr>
                        <wps:wsp>
                          <wps:cNvPr id="1406" name="Freeform 1455"/>
                          <wps:cNvSpPr>
                            <a:spLocks/>
                          </wps:cNvSpPr>
                          <wps:spPr bwMode="auto">
                            <a:xfrm>
                              <a:off x="1673" y="72"/>
                              <a:ext cx="8896" cy="252"/>
                            </a:xfrm>
                            <a:custGeom>
                              <a:avLst/>
                              <a:gdLst>
                                <a:gd name="T0" fmla="+- 0 1673 1673"/>
                                <a:gd name="T1" fmla="*/ T0 w 8896"/>
                                <a:gd name="T2" fmla="+- 0 324 72"/>
                                <a:gd name="T3" fmla="*/ 324 h 252"/>
                                <a:gd name="T4" fmla="+- 0 10569 1673"/>
                                <a:gd name="T5" fmla="*/ T4 w 8896"/>
                                <a:gd name="T6" fmla="+- 0 324 72"/>
                                <a:gd name="T7" fmla="*/ 324 h 252"/>
                                <a:gd name="T8" fmla="+- 0 10569 1673"/>
                                <a:gd name="T9" fmla="*/ T8 w 8896"/>
                                <a:gd name="T10" fmla="+- 0 72 72"/>
                                <a:gd name="T11" fmla="*/ 72 h 252"/>
                                <a:gd name="T12" fmla="+- 0 1673 1673"/>
                                <a:gd name="T13" fmla="*/ T12 w 8896"/>
                                <a:gd name="T14" fmla="+- 0 72 72"/>
                                <a:gd name="T15" fmla="*/ 72 h 252"/>
                                <a:gd name="T16" fmla="+- 0 1673 1673"/>
                                <a:gd name="T17" fmla="*/ T16 w 8896"/>
                                <a:gd name="T18" fmla="+- 0 324 72"/>
                                <a:gd name="T19" fmla="*/ 324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1452"/>
                        <wpg:cNvGrpSpPr>
                          <a:grpSpLocks/>
                        </wpg:cNvGrpSpPr>
                        <wpg:grpSpPr bwMode="auto">
                          <a:xfrm>
                            <a:off x="1673" y="324"/>
                            <a:ext cx="8896" cy="255"/>
                            <a:chOff x="1673" y="324"/>
                            <a:chExt cx="8896" cy="255"/>
                          </a:xfrm>
                        </wpg:grpSpPr>
                        <wps:wsp>
                          <wps:cNvPr id="1408" name="Freeform 1453"/>
                          <wps:cNvSpPr>
                            <a:spLocks/>
                          </wps:cNvSpPr>
                          <wps:spPr bwMode="auto">
                            <a:xfrm>
                              <a:off x="1673" y="324"/>
                              <a:ext cx="8896" cy="255"/>
                            </a:xfrm>
                            <a:custGeom>
                              <a:avLst/>
                              <a:gdLst>
                                <a:gd name="T0" fmla="+- 0 1673 1673"/>
                                <a:gd name="T1" fmla="*/ T0 w 8896"/>
                                <a:gd name="T2" fmla="+- 0 578 324"/>
                                <a:gd name="T3" fmla="*/ 578 h 255"/>
                                <a:gd name="T4" fmla="+- 0 10569 1673"/>
                                <a:gd name="T5" fmla="*/ T4 w 8896"/>
                                <a:gd name="T6" fmla="+- 0 578 324"/>
                                <a:gd name="T7" fmla="*/ 578 h 255"/>
                                <a:gd name="T8" fmla="+- 0 10569 1673"/>
                                <a:gd name="T9" fmla="*/ T8 w 8896"/>
                                <a:gd name="T10" fmla="+- 0 324 324"/>
                                <a:gd name="T11" fmla="*/ 324 h 255"/>
                                <a:gd name="T12" fmla="+- 0 1673 1673"/>
                                <a:gd name="T13" fmla="*/ T12 w 8896"/>
                                <a:gd name="T14" fmla="+- 0 324 324"/>
                                <a:gd name="T15" fmla="*/ 324 h 255"/>
                                <a:gd name="T16" fmla="+- 0 1673 1673"/>
                                <a:gd name="T17" fmla="*/ T16 w 8896"/>
                                <a:gd name="T18" fmla="+- 0 578 324"/>
                                <a:gd name="T19" fmla="*/ 578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9" name="Group 1450"/>
                        <wpg:cNvGrpSpPr>
                          <a:grpSpLocks/>
                        </wpg:cNvGrpSpPr>
                        <wpg:grpSpPr bwMode="auto">
                          <a:xfrm>
                            <a:off x="1673" y="578"/>
                            <a:ext cx="8896" cy="252"/>
                            <a:chOff x="1673" y="578"/>
                            <a:chExt cx="8896" cy="252"/>
                          </a:xfrm>
                        </wpg:grpSpPr>
                        <wps:wsp>
                          <wps:cNvPr id="1410" name="Freeform 1451"/>
                          <wps:cNvSpPr>
                            <a:spLocks/>
                          </wps:cNvSpPr>
                          <wps:spPr bwMode="auto">
                            <a:xfrm>
                              <a:off x="1673" y="578"/>
                              <a:ext cx="8896" cy="252"/>
                            </a:xfrm>
                            <a:custGeom>
                              <a:avLst/>
                              <a:gdLst>
                                <a:gd name="T0" fmla="+- 0 1673 1673"/>
                                <a:gd name="T1" fmla="*/ T0 w 8896"/>
                                <a:gd name="T2" fmla="+- 0 830 578"/>
                                <a:gd name="T3" fmla="*/ 830 h 252"/>
                                <a:gd name="T4" fmla="+- 0 10569 1673"/>
                                <a:gd name="T5" fmla="*/ T4 w 8896"/>
                                <a:gd name="T6" fmla="+- 0 830 578"/>
                                <a:gd name="T7" fmla="*/ 830 h 252"/>
                                <a:gd name="T8" fmla="+- 0 10569 1673"/>
                                <a:gd name="T9" fmla="*/ T8 w 8896"/>
                                <a:gd name="T10" fmla="+- 0 578 578"/>
                                <a:gd name="T11" fmla="*/ 578 h 252"/>
                                <a:gd name="T12" fmla="+- 0 1673 1673"/>
                                <a:gd name="T13" fmla="*/ T12 w 8896"/>
                                <a:gd name="T14" fmla="+- 0 578 578"/>
                                <a:gd name="T15" fmla="*/ 578 h 252"/>
                                <a:gd name="T16" fmla="+- 0 1673 1673"/>
                                <a:gd name="T17" fmla="*/ T16 w 8896"/>
                                <a:gd name="T18" fmla="+- 0 830 578"/>
                                <a:gd name="T19" fmla="*/ 83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1448"/>
                        <wpg:cNvGrpSpPr>
                          <a:grpSpLocks/>
                        </wpg:cNvGrpSpPr>
                        <wpg:grpSpPr bwMode="auto">
                          <a:xfrm>
                            <a:off x="1673" y="830"/>
                            <a:ext cx="8896" cy="255"/>
                            <a:chOff x="1673" y="830"/>
                            <a:chExt cx="8896" cy="255"/>
                          </a:xfrm>
                        </wpg:grpSpPr>
                        <wps:wsp>
                          <wps:cNvPr id="1412" name="Freeform 1449"/>
                          <wps:cNvSpPr>
                            <a:spLocks/>
                          </wps:cNvSpPr>
                          <wps:spPr bwMode="auto">
                            <a:xfrm>
                              <a:off x="1673" y="830"/>
                              <a:ext cx="8896" cy="255"/>
                            </a:xfrm>
                            <a:custGeom>
                              <a:avLst/>
                              <a:gdLst>
                                <a:gd name="T0" fmla="+- 0 1673 1673"/>
                                <a:gd name="T1" fmla="*/ T0 w 8896"/>
                                <a:gd name="T2" fmla="+- 0 1085 830"/>
                                <a:gd name="T3" fmla="*/ 1085 h 255"/>
                                <a:gd name="T4" fmla="+- 0 10569 1673"/>
                                <a:gd name="T5" fmla="*/ T4 w 8896"/>
                                <a:gd name="T6" fmla="+- 0 1085 830"/>
                                <a:gd name="T7" fmla="*/ 1085 h 255"/>
                                <a:gd name="T8" fmla="+- 0 10569 1673"/>
                                <a:gd name="T9" fmla="*/ T8 w 8896"/>
                                <a:gd name="T10" fmla="+- 0 830 830"/>
                                <a:gd name="T11" fmla="*/ 830 h 255"/>
                                <a:gd name="T12" fmla="+- 0 1673 1673"/>
                                <a:gd name="T13" fmla="*/ T12 w 8896"/>
                                <a:gd name="T14" fmla="+- 0 830 830"/>
                                <a:gd name="T15" fmla="*/ 830 h 255"/>
                                <a:gd name="T16" fmla="+- 0 1673 1673"/>
                                <a:gd name="T17" fmla="*/ T16 w 8896"/>
                                <a:gd name="T18" fmla="+- 0 1085 830"/>
                                <a:gd name="T19" fmla="*/ 1085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3" name="Group 1446"/>
                        <wpg:cNvGrpSpPr>
                          <a:grpSpLocks/>
                        </wpg:cNvGrpSpPr>
                        <wpg:grpSpPr bwMode="auto">
                          <a:xfrm>
                            <a:off x="1673" y="1085"/>
                            <a:ext cx="8896" cy="252"/>
                            <a:chOff x="1673" y="1085"/>
                            <a:chExt cx="8896" cy="252"/>
                          </a:xfrm>
                        </wpg:grpSpPr>
                        <wps:wsp>
                          <wps:cNvPr id="1414" name="Freeform 1447"/>
                          <wps:cNvSpPr>
                            <a:spLocks/>
                          </wps:cNvSpPr>
                          <wps:spPr bwMode="auto">
                            <a:xfrm>
                              <a:off x="1673" y="1085"/>
                              <a:ext cx="8896" cy="252"/>
                            </a:xfrm>
                            <a:custGeom>
                              <a:avLst/>
                              <a:gdLst>
                                <a:gd name="T0" fmla="+- 0 1673 1673"/>
                                <a:gd name="T1" fmla="*/ T0 w 8896"/>
                                <a:gd name="T2" fmla="+- 0 1337 1085"/>
                                <a:gd name="T3" fmla="*/ 1337 h 252"/>
                                <a:gd name="T4" fmla="+- 0 10569 1673"/>
                                <a:gd name="T5" fmla="*/ T4 w 8896"/>
                                <a:gd name="T6" fmla="+- 0 1337 1085"/>
                                <a:gd name="T7" fmla="*/ 1337 h 252"/>
                                <a:gd name="T8" fmla="+- 0 10569 1673"/>
                                <a:gd name="T9" fmla="*/ T8 w 8896"/>
                                <a:gd name="T10" fmla="+- 0 1085 1085"/>
                                <a:gd name="T11" fmla="*/ 1085 h 252"/>
                                <a:gd name="T12" fmla="+- 0 1673 1673"/>
                                <a:gd name="T13" fmla="*/ T12 w 8896"/>
                                <a:gd name="T14" fmla="+- 0 1085 1085"/>
                                <a:gd name="T15" fmla="*/ 1085 h 252"/>
                                <a:gd name="T16" fmla="+- 0 1673 1673"/>
                                <a:gd name="T17" fmla="*/ T16 w 8896"/>
                                <a:gd name="T18" fmla="+- 0 1337 1085"/>
                                <a:gd name="T19" fmla="*/ 133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1444"/>
                        <wpg:cNvGrpSpPr>
                          <a:grpSpLocks/>
                        </wpg:cNvGrpSpPr>
                        <wpg:grpSpPr bwMode="auto">
                          <a:xfrm>
                            <a:off x="1673" y="1337"/>
                            <a:ext cx="8896" cy="255"/>
                            <a:chOff x="1673" y="1337"/>
                            <a:chExt cx="8896" cy="255"/>
                          </a:xfrm>
                        </wpg:grpSpPr>
                        <wps:wsp>
                          <wps:cNvPr id="1416" name="Freeform 1445"/>
                          <wps:cNvSpPr>
                            <a:spLocks/>
                          </wps:cNvSpPr>
                          <wps:spPr bwMode="auto">
                            <a:xfrm>
                              <a:off x="1673" y="1337"/>
                              <a:ext cx="8896" cy="255"/>
                            </a:xfrm>
                            <a:custGeom>
                              <a:avLst/>
                              <a:gdLst>
                                <a:gd name="T0" fmla="+- 0 1673 1673"/>
                                <a:gd name="T1" fmla="*/ T0 w 8896"/>
                                <a:gd name="T2" fmla="+- 0 1592 1337"/>
                                <a:gd name="T3" fmla="*/ 1592 h 255"/>
                                <a:gd name="T4" fmla="+- 0 10569 1673"/>
                                <a:gd name="T5" fmla="*/ T4 w 8896"/>
                                <a:gd name="T6" fmla="+- 0 1592 1337"/>
                                <a:gd name="T7" fmla="*/ 1592 h 255"/>
                                <a:gd name="T8" fmla="+- 0 10569 1673"/>
                                <a:gd name="T9" fmla="*/ T8 w 8896"/>
                                <a:gd name="T10" fmla="+- 0 1337 1337"/>
                                <a:gd name="T11" fmla="*/ 1337 h 255"/>
                                <a:gd name="T12" fmla="+- 0 1673 1673"/>
                                <a:gd name="T13" fmla="*/ T12 w 8896"/>
                                <a:gd name="T14" fmla="+- 0 1337 1337"/>
                                <a:gd name="T15" fmla="*/ 1337 h 255"/>
                                <a:gd name="T16" fmla="+- 0 1673 1673"/>
                                <a:gd name="T17" fmla="*/ T16 w 8896"/>
                                <a:gd name="T18" fmla="+- 0 1592 1337"/>
                                <a:gd name="T19" fmla="*/ 1592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1442"/>
                        <wpg:cNvGrpSpPr>
                          <a:grpSpLocks/>
                        </wpg:cNvGrpSpPr>
                        <wpg:grpSpPr bwMode="auto">
                          <a:xfrm>
                            <a:off x="1673" y="1592"/>
                            <a:ext cx="8896" cy="252"/>
                            <a:chOff x="1673" y="1592"/>
                            <a:chExt cx="8896" cy="252"/>
                          </a:xfrm>
                        </wpg:grpSpPr>
                        <wps:wsp>
                          <wps:cNvPr id="1418" name="Freeform 1443"/>
                          <wps:cNvSpPr>
                            <a:spLocks/>
                          </wps:cNvSpPr>
                          <wps:spPr bwMode="auto">
                            <a:xfrm>
                              <a:off x="1673" y="1592"/>
                              <a:ext cx="8896" cy="252"/>
                            </a:xfrm>
                            <a:custGeom>
                              <a:avLst/>
                              <a:gdLst>
                                <a:gd name="T0" fmla="+- 0 1673 1673"/>
                                <a:gd name="T1" fmla="*/ T0 w 8896"/>
                                <a:gd name="T2" fmla="+- 0 1844 1592"/>
                                <a:gd name="T3" fmla="*/ 1844 h 252"/>
                                <a:gd name="T4" fmla="+- 0 10569 1673"/>
                                <a:gd name="T5" fmla="*/ T4 w 8896"/>
                                <a:gd name="T6" fmla="+- 0 1844 1592"/>
                                <a:gd name="T7" fmla="*/ 1844 h 252"/>
                                <a:gd name="T8" fmla="+- 0 10569 1673"/>
                                <a:gd name="T9" fmla="*/ T8 w 8896"/>
                                <a:gd name="T10" fmla="+- 0 1592 1592"/>
                                <a:gd name="T11" fmla="*/ 1592 h 252"/>
                                <a:gd name="T12" fmla="+- 0 1673 1673"/>
                                <a:gd name="T13" fmla="*/ T12 w 8896"/>
                                <a:gd name="T14" fmla="+- 0 1592 1592"/>
                                <a:gd name="T15" fmla="*/ 1592 h 252"/>
                                <a:gd name="T16" fmla="+- 0 1673 1673"/>
                                <a:gd name="T17" fmla="*/ T16 w 8896"/>
                                <a:gd name="T18" fmla="+- 0 1844 1592"/>
                                <a:gd name="T19" fmla="*/ 1844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1440"/>
                        <wpg:cNvGrpSpPr>
                          <a:grpSpLocks/>
                        </wpg:cNvGrpSpPr>
                        <wpg:grpSpPr bwMode="auto">
                          <a:xfrm>
                            <a:off x="1673" y="1844"/>
                            <a:ext cx="8896" cy="252"/>
                            <a:chOff x="1673" y="1844"/>
                            <a:chExt cx="8896" cy="252"/>
                          </a:xfrm>
                        </wpg:grpSpPr>
                        <wps:wsp>
                          <wps:cNvPr id="1420" name="Freeform 1441"/>
                          <wps:cNvSpPr>
                            <a:spLocks/>
                          </wps:cNvSpPr>
                          <wps:spPr bwMode="auto">
                            <a:xfrm>
                              <a:off x="1673" y="1844"/>
                              <a:ext cx="8896" cy="252"/>
                            </a:xfrm>
                            <a:custGeom>
                              <a:avLst/>
                              <a:gdLst>
                                <a:gd name="T0" fmla="+- 0 1673 1673"/>
                                <a:gd name="T1" fmla="*/ T0 w 8896"/>
                                <a:gd name="T2" fmla="+- 0 2096 1844"/>
                                <a:gd name="T3" fmla="*/ 2096 h 252"/>
                                <a:gd name="T4" fmla="+- 0 10569 1673"/>
                                <a:gd name="T5" fmla="*/ T4 w 8896"/>
                                <a:gd name="T6" fmla="+- 0 2096 1844"/>
                                <a:gd name="T7" fmla="*/ 2096 h 252"/>
                                <a:gd name="T8" fmla="+- 0 10569 1673"/>
                                <a:gd name="T9" fmla="*/ T8 w 8896"/>
                                <a:gd name="T10" fmla="+- 0 1844 1844"/>
                                <a:gd name="T11" fmla="*/ 1844 h 252"/>
                                <a:gd name="T12" fmla="+- 0 1673 1673"/>
                                <a:gd name="T13" fmla="*/ T12 w 8896"/>
                                <a:gd name="T14" fmla="+- 0 1844 1844"/>
                                <a:gd name="T15" fmla="*/ 1844 h 252"/>
                                <a:gd name="T16" fmla="+- 0 1673 1673"/>
                                <a:gd name="T17" fmla="*/ T16 w 8896"/>
                                <a:gd name="T18" fmla="+- 0 2096 1844"/>
                                <a:gd name="T19" fmla="*/ 2096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1438"/>
                        <wpg:cNvGrpSpPr>
                          <a:grpSpLocks/>
                        </wpg:cNvGrpSpPr>
                        <wpg:grpSpPr bwMode="auto">
                          <a:xfrm>
                            <a:off x="1673" y="2096"/>
                            <a:ext cx="8896" cy="255"/>
                            <a:chOff x="1673" y="2096"/>
                            <a:chExt cx="8896" cy="255"/>
                          </a:xfrm>
                        </wpg:grpSpPr>
                        <wps:wsp>
                          <wps:cNvPr id="1422" name="Freeform 1439"/>
                          <wps:cNvSpPr>
                            <a:spLocks/>
                          </wps:cNvSpPr>
                          <wps:spPr bwMode="auto">
                            <a:xfrm>
                              <a:off x="1673" y="2096"/>
                              <a:ext cx="8896" cy="255"/>
                            </a:xfrm>
                            <a:custGeom>
                              <a:avLst/>
                              <a:gdLst>
                                <a:gd name="T0" fmla="+- 0 1673 1673"/>
                                <a:gd name="T1" fmla="*/ T0 w 8896"/>
                                <a:gd name="T2" fmla="+- 0 2350 2096"/>
                                <a:gd name="T3" fmla="*/ 2350 h 255"/>
                                <a:gd name="T4" fmla="+- 0 10569 1673"/>
                                <a:gd name="T5" fmla="*/ T4 w 8896"/>
                                <a:gd name="T6" fmla="+- 0 2350 2096"/>
                                <a:gd name="T7" fmla="*/ 2350 h 255"/>
                                <a:gd name="T8" fmla="+- 0 10569 1673"/>
                                <a:gd name="T9" fmla="*/ T8 w 8896"/>
                                <a:gd name="T10" fmla="+- 0 2096 2096"/>
                                <a:gd name="T11" fmla="*/ 2096 h 255"/>
                                <a:gd name="T12" fmla="+- 0 1673 1673"/>
                                <a:gd name="T13" fmla="*/ T12 w 8896"/>
                                <a:gd name="T14" fmla="+- 0 2096 2096"/>
                                <a:gd name="T15" fmla="*/ 2096 h 255"/>
                                <a:gd name="T16" fmla="+- 0 1673 1673"/>
                                <a:gd name="T17" fmla="*/ T16 w 8896"/>
                                <a:gd name="T18" fmla="+- 0 2350 2096"/>
                                <a:gd name="T19" fmla="*/ 2350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1436"/>
                        <wpg:cNvGrpSpPr>
                          <a:grpSpLocks/>
                        </wpg:cNvGrpSpPr>
                        <wpg:grpSpPr bwMode="auto">
                          <a:xfrm>
                            <a:off x="1673" y="3361"/>
                            <a:ext cx="8896" cy="255"/>
                            <a:chOff x="1673" y="3361"/>
                            <a:chExt cx="8896" cy="255"/>
                          </a:xfrm>
                        </wpg:grpSpPr>
                        <wps:wsp>
                          <wps:cNvPr id="1424" name="Freeform 1437"/>
                          <wps:cNvSpPr>
                            <a:spLocks/>
                          </wps:cNvSpPr>
                          <wps:spPr bwMode="auto">
                            <a:xfrm>
                              <a:off x="1673" y="3361"/>
                              <a:ext cx="8896" cy="255"/>
                            </a:xfrm>
                            <a:custGeom>
                              <a:avLst/>
                              <a:gdLst>
                                <a:gd name="T0" fmla="+- 0 1673 1673"/>
                                <a:gd name="T1" fmla="*/ T0 w 8896"/>
                                <a:gd name="T2" fmla="+- 0 3615 3361"/>
                                <a:gd name="T3" fmla="*/ 3615 h 255"/>
                                <a:gd name="T4" fmla="+- 0 10569 1673"/>
                                <a:gd name="T5" fmla="*/ T4 w 8896"/>
                                <a:gd name="T6" fmla="+- 0 3615 3361"/>
                                <a:gd name="T7" fmla="*/ 3615 h 255"/>
                                <a:gd name="T8" fmla="+- 0 10569 1673"/>
                                <a:gd name="T9" fmla="*/ T8 w 8896"/>
                                <a:gd name="T10" fmla="+- 0 3361 3361"/>
                                <a:gd name="T11" fmla="*/ 3361 h 255"/>
                                <a:gd name="T12" fmla="+- 0 1673 1673"/>
                                <a:gd name="T13" fmla="*/ T12 w 8896"/>
                                <a:gd name="T14" fmla="+- 0 3361 3361"/>
                                <a:gd name="T15" fmla="*/ 3361 h 255"/>
                                <a:gd name="T16" fmla="+- 0 1673 1673"/>
                                <a:gd name="T17" fmla="*/ T16 w 8896"/>
                                <a:gd name="T18" fmla="+- 0 3615 3361"/>
                                <a:gd name="T19" fmla="*/ 3615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1434"/>
                        <wpg:cNvGrpSpPr>
                          <a:grpSpLocks/>
                        </wpg:cNvGrpSpPr>
                        <wpg:grpSpPr bwMode="auto">
                          <a:xfrm>
                            <a:off x="1673" y="3615"/>
                            <a:ext cx="8896" cy="252"/>
                            <a:chOff x="1673" y="3615"/>
                            <a:chExt cx="8896" cy="252"/>
                          </a:xfrm>
                        </wpg:grpSpPr>
                        <wps:wsp>
                          <wps:cNvPr id="1426" name="Freeform 1435"/>
                          <wps:cNvSpPr>
                            <a:spLocks/>
                          </wps:cNvSpPr>
                          <wps:spPr bwMode="auto">
                            <a:xfrm>
                              <a:off x="1673" y="3615"/>
                              <a:ext cx="8896" cy="252"/>
                            </a:xfrm>
                            <a:custGeom>
                              <a:avLst/>
                              <a:gdLst>
                                <a:gd name="T0" fmla="+- 0 1673 1673"/>
                                <a:gd name="T1" fmla="*/ T0 w 8896"/>
                                <a:gd name="T2" fmla="+- 0 3867 3615"/>
                                <a:gd name="T3" fmla="*/ 3867 h 252"/>
                                <a:gd name="T4" fmla="+- 0 10569 1673"/>
                                <a:gd name="T5" fmla="*/ T4 w 8896"/>
                                <a:gd name="T6" fmla="+- 0 3867 3615"/>
                                <a:gd name="T7" fmla="*/ 3867 h 252"/>
                                <a:gd name="T8" fmla="+- 0 10569 1673"/>
                                <a:gd name="T9" fmla="*/ T8 w 8896"/>
                                <a:gd name="T10" fmla="+- 0 3615 3615"/>
                                <a:gd name="T11" fmla="*/ 3615 h 252"/>
                                <a:gd name="T12" fmla="+- 0 1673 1673"/>
                                <a:gd name="T13" fmla="*/ T12 w 8896"/>
                                <a:gd name="T14" fmla="+- 0 3615 3615"/>
                                <a:gd name="T15" fmla="*/ 3615 h 252"/>
                                <a:gd name="T16" fmla="+- 0 1673 1673"/>
                                <a:gd name="T17" fmla="*/ T16 w 8896"/>
                                <a:gd name="T18" fmla="+- 0 3867 3615"/>
                                <a:gd name="T19" fmla="*/ 386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1432"/>
                        <wpg:cNvGrpSpPr>
                          <a:grpSpLocks/>
                        </wpg:cNvGrpSpPr>
                        <wpg:grpSpPr bwMode="auto">
                          <a:xfrm>
                            <a:off x="1673" y="3867"/>
                            <a:ext cx="8896" cy="255"/>
                            <a:chOff x="1673" y="3867"/>
                            <a:chExt cx="8896" cy="255"/>
                          </a:xfrm>
                        </wpg:grpSpPr>
                        <wps:wsp>
                          <wps:cNvPr id="1428" name="Freeform 1433"/>
                          <wps:cNvSpPr>
                            <a:spLocks/>
                          </wps:cNvSpPr>
                          <wps:spPr bwMode="auto">
                            <a:xfrm>
                              <a:off x="1673" y="3867"/>
                              <a:ext cx="8896" cy="255"/>
                            </a:xfrm>
                            <a:custGeom>
                              <a:avLst/>
                              <a:gdLst>
                                <a:gd name="T0" fmla="+- 0 1673 1673"/>
                                <a:gd name="T1" fmla="*/ T0 w 8896"/>
                                <a:gd name="T2" fmla="+- 0 4121 3867"/>
                                <a:gd name="T3" fmla="*/ 4121 h 255"/>
                                <a:gd name="T4" fmla="+- 0 10569 1673"/>
                                <a:gd name="T5" fmla="*/ T4 w 8896"/>
                                <a:gd name="T6" fmla="+- 0 4121 3867"/>
                                <a:gd name="T7" fmla="*/ 4121 h 255"/>
                                <a:gd name="T8" fmla="+- 0 10569 1673"/>
                                <a:gd name="T9" fmla="*/ T8 w 8896"/>
                                <a:gd name="T10" fmla="+- 0 3867 3867"/>
                                <a:gd name="T11" fmla="*/ 3867 h 255"/>
                                <a:gd name="T12" fmla="+- 0 1673 1673"/>
                                <a:gd name="T13" fmla="*/ T12 w 8896"/>
                                <a:gd name="T14" fmla="+- 0 3867 3867"/>
                                <a:gd name="T15" fmla="*/ 3867 h 255"/>
                                <a:gd name="T16" fmla="+- 0 1673 1673"/>
                                <a:gd name="T17" fmla="*/ T16 w 8896"/>
                                <a:gd name="T18" fmla="+- 0 4121 3867"/>
                                <a:gd name="T19" fmla="*/ 4121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9" name="Group 1430"/>
                        <wpg:cNvGrpSpPr>
                          <a:grpSpLocks/>
                        </wpg:cNvGrpSpPr>
                        <wpg:grpSpPr bwMode="auto">
                          <a:xfrm>
                            <a:off x="1673" y="4121"/>
                            <a:ext cx="8896" cy="252"/>
                            <a:chOff x="1673" y="4121"/>
                            <a:chExt cx="8896" cy="252"/>
                          </a:xfrm>
                        </wpg:grpSpPr>
                        <wps:wsp>
                          <wps:cNvPr id="1430" name="Freeform 1431"/>
                          <wps:cNvSpPr>
                            <a:spLocks/>
                          </wps:cNvSpPr>
                          <wps:spPr bwMode="auto">
                            <a:xfrm>
                              <a:off x="1673" y="4121"/>
                              <a:ext cx="8896" cy="252"/>
                            </a:xfrm>
                            <a:custGeom>
                              <a:avLst/>
                              <a:gdLst>
                                <a:gd name="T0" fmla="+- 0 1673 1673"/>
                                <a:gd name="T1" fmla="*/ T0 w 8896"/>
                                <a:gd name="T2" fmla="+- 0 4373 4121"/>
                                <a:gd name="T3" fmla="*/ 4373 h 252"/>
                                <a:gd name="T4" fmla="+- 0 10569 1673"/>
                                <a:gd name="T5" fmla="*/ T4 w 8896"/>
                                <a:gd name="T6" fmla="+- 0 4373 4121"/>
                                <a:gd name="T7" fmla="*/ 4373 h 252"/>
                                <a:gd name="T8" fmla="+- 0 10569 1673"/>
                                <a:gd name="T9" fmla="*/ T8 w 8896"/>
                                <a:gd name="T10" fmla="+- 0 4121 4121"/>
                                <a:gd name="T11" fmla="*/ 4121 h 252"/>
                                <a:gd name="T12" fmla="+- 0 1673 1673"/>
                                <a:gd name="T13" fmla="*/ T12 w 8896"/>
                                <a:gd name="T14" fmla="+- 0 4121 4121"/>
                                <a:gd name="T15" fmla="*/ 4121 h 252"/>
                                <a:gd name="T16" fmla="+- 0 1673 1673"/>
                                <a:gd name="T17" fmla="*/ T16 w 8896"/>
                                <a:gd name="T18" fmla="+- 0 4373 4121"/>
                                <a:gd name="T19" fmla="*/ 4373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1428"/>
                        <wpg:cNvGrpSpPr>
                          <a:grpSpLocks/>
                        </wpg:cNvGrpSpPr>
                        <wpg:grpSpPr bwMode="auto">
                          <a:xfrm>
                            <a:off x="1673" y="4373"/>
                            <a:ext cx="8896" cy="253"/>
                            <a:chOff x="1673" y="4373"/>
                            <a:chExt cx="8896" cy="253"/>
                          </a:xfrm>
                        </wpg:grpSpPr>
                        <wps:wsp>
                          <wps:cNvPr id="1432" name="Freeform 1429"/>
                          <wps:cNvSpPr>
                            <a:spLocks/>
                          </wps:cNvSpPr>
                          <wps:spPr bwMode="auto">
                            <a:xfrm>
                              <a:off x="1673" y="4373"/>
                              <a:ext cx="8896" cy="253"/>
                            </a:xfrm>
                            <a:custGeom>
                              <a:avLst/>
                              <a:gdLst>
                                <a:gd name="T0" fmla="+- 0 1673 1673"/>
                                <a:gd name="T1" fmla="*/ T0 w 8896"/>
                                <a:gd name="T2" fmla="+- 0 4626 4373"/>
                                <a:gd name="T3" fmla="*/ 4626 h 253"/>
                                <a:gd name="T4" fmla="+- 0 10569 1673"/>
                                <a:gd name="T5" fmla="*/ T4 w 8896"/>
                                <a:gd name="T6" fmla="+- 0 4626 4373"/>
                                <a:gd name="T7" fmla="*/ 4626 h 253"/>
                                <a:gd name="T8" fmla="+- 0 10569 1673"/>
                                <a:gd name="T9" fmla="*/ T8 w 8896"/>
                                <a:gd name="T10" fmla="+- 0 4373 4373"/>
                                <a:gd name="T11" fmla="*/ 4373 h 253"/>
                                <a:gd name="T12" fmla="+- 0 1673 1673"/>
                                <a:gd name="T13" fmla="*/ T12 w 8896"/>
                                <a:gd name="T14" fmla="+- 0 4373 4373"/>
                                <a:gd name="T15" fmla="*/ 4373 h 253"/>
                                <a:gd name="T16" fmla="+- 0 1673 1673"/>
                                <a:gd name="T17" fmla="*/ T16 w 8896"/>
                                <a:gd name="T18" fmla="+- 0 4626 4373"/>
                                <a:gd name="T19" fmla="*/ 4626 h 253"/>
                              </a:gdLst>
                              <a:ahLst/>
                              <a:cxnLst>
                                <a:cxn ang="0">
                                  <a:pos x="T1" y="T3"/>
                                </a:cxn>
                                <a:cxn ang="0">
                                  <a:pos x="T5" y="T7"/>
                                </a:cxn>
                                <a:cxn ang="0">
                                  <a:pos x="T9" y="T11"/>
                                </a:cxn>
                                <a:cxn ang="0">
                                  <a:pos x="T13" y="T15"/>
                                </a:cxn>
                                <a:cxn ang="0">
                                  <a:pos x="T17" y="T19"/>
                                </a:cxn>
                              </a:cxnLst>
                              <a:rect l="0" t="0" r="r" b="b"/>
                              <a:pathLst>
                                <a:path w="8896" h="253">
                                  <a:moveTo>
                                    <a:pt x="0" y="253"/>
                                  </a:moveTo>
                                  <a:lnTo>
                                    <a:pt x="8896" y="253"/>
                                  </a:lnTo>
                                  <a:lnTo>
                                    <a:pt x="8896" y="0"/>
                                  </a:lnTo>
                                  <a:lnTo>
                                    <a:pt x="0" y="0"/>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426"/>
                        <wpg:cNvGrpSpPr>
                          <a:grpSpLocks/>
                        </wpg:cNvGrpSpPr>
                        <wpg:grpSpPr bwMode="auto">
                          <a:xfrm>
                            <a:off x="1673" y="4626"/>
                            <a:ext cx="8896" cy="255"/>
                            <a:chOff x="1673" y="4626"/>
                            <a:chExt cx="8896" cy="255"/>
                          </a:xfrm>
                        </wpg:grpSpPr>
                        <wps:wsp>
                          <wps:cNvPr id="1434" name="Freeform 1427"/>
                          <wps:cNvSpPr>
                            <a:spLocks/>
                          </wps:cNvSpPr>
                          <wps:spPr bwMode="auto">
                            <a:xfrm>
                              <a:off x="1673" y="4626"/>
                              <a:ext cx="8896" cy="255"/>
                            </a:xfrm>
                            <a:custGeom>
                              <a:avLst/>
                              <a:gdLst>
                                <a:gd name="T0" fmla="+- 0 1673 1673"/>
                                <a:gd name="T1" fmla="*/ T0 w 8896"/>
                                <a:gd name="T2" fmla="+- 0 4880 4626"/>
                                <a:gd name="T3" fmla="*/ 4880 h 255"/>
                                <a:gd name="T4" fmla="+- 0 10569 1673"/>
                                <a:gd name="T5" fmla="*/ T4 w 8896"/>
                                <a:gd name="T6" fmla="+- 0 4880 4626"/>
                                <a:gd name="T7" fmla="*/ 4880 h 255"/>
                                <a:gd name="T8" fmla="+- 0 10569 1673"/>
                                <a:gd name="T9" fmla="*/ T8 w 8896"/>
                                <a:gd name="T10" fmla="+- 0 4626 4626"/>
                                <a:gd name="T11" fmla="*/ 4626 h 255"/>
                                <a:gd name="T12" fmla="+- 0 1673 1673"/>
                                <a:gd name="T13" fmla="*/ T12 w 8896"/>
                                <a:gd name="T14" fmla="+- 0 4626 4626"/>
                                <a:gd name="T15" fmla="*/ 4626 h 255"/>
                                <a:gd name="T16" fmla="+- 0 1673 1673"/>
                                <a:gd name="T17" fmla="*/ T16 w 8896"/>
                                <a:gd name="T18" fmla="+- 0 4880 4626"/>
                                <a:gd name="T19" fmla="*/ 4880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1424"/>
                        <wpg:cNvGrpSpPr>
                          <a:grpSpLocks/>
                        </wpg:cNvGrpSpPr>
                        <wpg:grpSpPr bwMode="auto">
                          <a:xfrm>
                            <a:off x="1673" y="4880"/>
                            <a:ext cx="8896" cy="252"/>
                            <a:chOff x="1673" y="4880"/>
                            <a:chExt cx="8896" cy="252"/>
                          </a:xfrm>
                        </wpg:grpSpPr>
                        <wps:wsp>
                          <wps:cNvPr id="1436" name="Freeform 1425"/>
                          <wps:cNvSpPr>
                            <a:spLocks/>
                          </wps:cNvSpPr>
                          <wps:spPr bwMode="auto">
                            <a:xfrm>
                              <a:off x="1673" y="4880"/>
                              <a:ext cx="8896" cy="252"/>
                            </a:xfrm>
                            <a:custGeom>
                              <a:avLst/>
                              <a:gdLst>
                                <a:gd name="T0" fmla="+- 0 1673 1673"/>
                                <a:gd name="T1" fmla="*/ T0 w 8896"/>
                                <a:gd name="T2" fmla="+- 0 5132 4880"/>
                                <a:gd name="T3" fmla="*/ 5132 h 252"/>
                                <a:gd name="T4" fmla="+- 0 10569 1673"/>
                                <a:gd name="T5" fmla="*/ T4 w 8896"/>
                                <a:gd name="T6" fmla="+- 0 5132 4880"/>
                                <a:gd name="T7" fmla="*/ 5132 h 252"/>
                                <a:gd name="T8" fmla="+- 0 10569 1673"/>
                                <a:gd name="T9" fmla="*/ T8 w 8896"/>
                                <a:gd name="T10" fmla="+- 0 4880 4880"/>
                                <a:gd name="T11" fmla="*/ 4880 h 252"/>
                                <a:gd name="T12" fmla="+- 0 1673 1673"/>
                                <a:gd name="T13" fmla="*/ T12 w 8896"/>
                                <a:gd name="T14" fmla="+- 0 4880 4880"/>
                                <a:gd name="T15" fmla="*/ 4880 h 252"/>
                                <a:gd name="T16" fmla="+- 0 1673 1673"/>
                                <a:gd name="T17" fmla="*/ T16 w 8896"/>
                                <a:gd name="T18" fmla="+- 0 5132 4880"/>
                                <a:gd name="T19" fmla="*/ 513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1422"/>
                        <wpg:cNvGrpSpPr>
                          <a:grpSpLocks/>
                        </wpg:cNvGrpSpPr>
                        <wpg:grpSpPr bwMode="auto">
                          <a:xfrm>
                            <a:off x="1673" y="5132"/>
                            <a:ext cx="8896" cy="255"/>
                            <a:chOff x="1673" y="5132"/>
                            <a:chExt cx="8896" cy="255"/>
                          </a:xfrm>
                        </wpg:grpSpPr>
                        <wps:wsp>
                          <wps:cNvPr id="1438" name="Freeform 1423"/>
                          <wps:cNvSpPr>
                            <a:spLocks/>
                          </wps:cNvSpPr>
                          <wps:spPr bwMode="auto">
                            <a:xfrm>
                              <a:off x="1673" y="5132"/>
                              <a:ext cx="8896" cy="255"/>
                            </a:xfrm>
                            <a:custGeom>
                              <a:avLst/>
                              <a:gdLst>
                                <a:gd name="T0" fmla="+- 0 1673 1673"/>
                                <a:gd name="T1" fmla="*/ T0 w 8896"/>
                                <a:gd name="T2" fmla="+- 0 5387 5132"/>
                                <a:gd name="T3" fmla="*/ 5387 h 255"/>
                                <a:gd name="T4" fmla="+- 0 10569 1673"/>
                                <a:gd name="T5" fmla="*/ T4 w 8896"/>
                                <a:gd name="T6" fmla="+- 0 5387 5132"/>
                                <a:gd name="T7" fmla="*/ 5387 h 255"/>
                                <a:gd name="T8" fmla="+- 0 10569 1673"/>
                                <a:gd name="T9" fmla="*/ T8 w 8896"/>
                                <a:gd name="T10" fmla="+- 0 5132 5132"/>
                                <a:gd name="T11" fmla="*/ 5132 h 255"/>
                                <a:gd name="T12" fmla="+- 0 1673 1673"/>
                                <a:gd name="T13" fmla="*/ T12 w 8896"/>
                                <a:gd name="T14" fmla="+- 0 5132 5132"/>
                                <a:gd name="T15" fmla="*/ 5132 h 255"/>
                                <a:gd name="T16" fmla="+- 0 1673 1673"/>
                                <a:gd name="T17" fmla="*/ T16 w 8896"/>
                                <a:gd name="T18" fmla="+- 0 5387 5132"/>
                                <a:gd name="T19" fmla="*/ 5387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1420"/>
                        <wpg:cNvGrpSpPr>
                          <a:grpSpLocks/>
                        </wpg:cNvGrpSpPr>
                        <wpg:grpSpPr bwMode="auto">
                          <a:xfrm>
                            <a:off x="1673" y="5387"/>
                            <a:ext cx="8896" cy="252"/>
                            <a:chOff x="1673" y="5387"/>
                            <a:chExt cx="8896" cy="252"/>
                          </a:xfrm>
                        </wpg:grpSpPr>
                        <wps:wsp>
                          <wps:cNvPr id="1440" name="Freeform 1421"/>
                          <wps:cNvSpPr>
                            <a:spLocks/>
                          </wps:cNvSpPr>
                          <wps:spPr bwMode="auto">
                            <a:xfrm>
                              <a:off x="1673" y="5387"/>
                              <a:ext cx="8896" cy="252"/>
                            </a:xfrm>
                            <a:custGeom>
                              <a:avLst/>
                              <a:gdLst>
                                <a:gd name="T0" fmla="+- 0 1673 1673"/>
                                <a:gd name="T1" fmla="*/ T0 w 8896"/>
                                <a:gd name="T2" fmla="+- 0 5639 5387"/>
                                <a:gd name="T3" fmla="*/ 5639 h 252"/>
                                <a:gd name="T4" fmla="+- 0 10569 1673"/>
                                <a:gd name="T5" fmla="*/ T4 w 8896"/>
                                <a:gd name="T6" fmla="+- 0 5639 5387"/>
                                <a:gd name="T7" fmla="*/ 5639 h 252"/>
                                <a:gd name="T8" fmla="+- 0 10569 1673"/>
                                <a:gd name="T9" fmla="*/ T8 w 8896"/>
                                <a:gd name="T10" fmla="+- 0 5387 5387"/>
                                <a:gd name="T11" fmla="*/ 5387 h 252"/>
                                <a:gd name="T12" fmla="+- 0 1673 1673"/>
                                <a:gd name="T13" fmla="*/ T12 w 8896"/>
                                <a:gd name="T14" fmla="+- 0 5387 5387"/>
                                <a:gd name="T15" fmla="*/ 5387 h 252"/>
                                <a:gd name="T16" fmla="+- 0 1673 1673"/>
                                <a:gd name="T17" fmla="*/ T16 w 8896"/>
                                <a:gd name="T18" fmla="+- 0 5639 5387"/>
                                <a:gd name="T19" fmla="*/ 5639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1418"/>
                        <wpg:cNvGrpSpPr>
                          <a:grpSpLocks/>
                        </wpg:cNvGrpSpPr>
                        <wpg:grpSpPr bwMode="auto">
                          <a:xfrm>
                            <a:off x="1673" y="5639"/>
                            <a:ext cx="8896" cy="252"/>
                            <a:chOff x="1673" y="5639"/>
                            <a:chExt cx="8896" cy="252"/>
                          </a:xfrm>
                        </wpg:grpSpPr>
                        <wps:wsp>
                          <wps:cNvPr id="1442" name="Freeform 1419"/>
                          <wps:cNvSpPr>
                            <a:spLocks/>
                          </wps:cNvSpPr>
                          <wps:spPr bwMode="auto">
                            <a:xfrm>
                              <a:off x="1673" y="5639"/>
                              <a:ext cx="8896" cy="252"/>
                            </a:xfrm>
                            <a:custGeom>
                              <a:avLst/>
                              <a:gdLst>
                                <a:gd name="T0" fmla="+- 0 1673 1673"/>
                                <a:gd name="T1" fmla="*/ T0 w 8896"/>
                                <a:gd name="T2" fmla="+- 0 5891 5639"/>
                                <a:gd name="T3" fmla="*/ 5891 h 252"/>
                                <a:gd name="T4" fmla="+- 0 10569 1673"/>
                                <a:gd name="T5" fmla="*/ T4 w 8896"/>
                                <a:gd name="T6" fmla="+- 0 5891 5639"/>
                                <a:gd name="T7" fmla="*/ 5891 h 252"/>
                                <a:gd name="T8" fmla="+- 0 10569 1673"/>
                                <a:gd name="T9" fmla="*/ T8 w 8896"/>
                                <a:gd name="T10" fmla="+- 0 5639 5639"/>
                                <a:gd name="T11" fmla="*/ 5639 h 252"/>
                                <a:gd name="T12" fmla="+- 0 1673 1673"/>
                                <a:gd name="T13" fmla="*/ T12 w 8896"/>
                                <a:gd name="T14" fmla="+- 0 5639 5639"/>
                                <a:gd name="T15" fmla="*/ 5639 h 252"/>
                                <a:gd name="T16" fmla="+- 0 1673 1673"/>
                                <a:gd name="T17" fmla="*/ T16 w 8896"/>
                                <a:gd name="T18" fmla="+- 0 5891 5639"/>
                                <a:gd name="T19" fmla="*/ 5891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1416"/>
                        <wpg:cNvGrpSpPr>
                          <a:grpSpLocks/>
                        </wpg:cNvGrpSpPr>
                        <wpg:grpSpPr bwMode="auto">
                          <a:xfrm>
                            <a:off x="1673" y="5891"/>
                            <a:ext cx="8896" cy="255"/>
                            <a:chOff x="1673" y="5891"/>
                            <a:chExt cx="8896" cy="255"/>
                          </a:xfrm>
                        </wpg:grpSpPr>
                        <wps:wsp>
                          <wps:cNvPr id="1444" name="Freeform 1417"/>
                          <wps:cNvSpPr>
                            <a:spLocks/>
                          </wps:cNvSpPr>
                          <wps:spPr bwMode="auto">
                            <a:xfrm>
                              <a:off x="1673" y="5891"/>
                              <a:ext cx="8896" cy="255"/>
                            </a:xfrm>
                            <a:custGeom>
                              <a:avLst/>
                              <a:gdLst>
                                <a:gd name="T0" fmla="+- 0 1673 1673"/>
                                <a:gd name="T1" fmla="*/ T0 w 8896"/>
                                <a:gd name="T2" fmla="+- 0 6145 5891"/>
                                <a:gd name="T3" fmla="*/ 6145 h 255"/>
                                <a:gd name="T4" fmla="+- 0 10569 1673"/>
                                <a:gd name="T5" fmla="*/ T4 w 8896"/>
                                <a:gd name="T6" fmla="+- 0 6145 5891"/>
                                <a:gd name="T7" fmla="*/ 6145 h 255"/>
                                <a:gd name="T8" fmla="+- 0 10569 1673"/>
                                <a:gd name="T9" fmla="*/ T8 w 8896"/>
                                <a:gd name="T10" fmla="+- 0 5891 5891"/>
                                <a:gd name="T11" fmla="*/ 5891 h 255"/>
                                <a:gd name="T12" fmla="+- 0 1673 1673"/>
                                <a:gd name="T13" fmla="*/ T12 w 8896"/>
                                <a:gd name="T14" fmla="+- 0 5891 5891"/>
                                <a:gd name="T15" fmla="*/ 5891 h 255"/>
                                <a:gd name="T16" fmla="+- 0 1673 1673"/>
                                <a:gd name="T17" fmla="*/ T16 w 8896"/>
                                <a:gd name="T18" fmla="+- 0 6145 5891"/>
                                <a:gd name="T19" fmla="*/ 6145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1414"/>
                        <wpg:cNvGrpSpPr>
                          <a:grpSpLocks/>
                        </wpg:cNvGrpSpPr>
                        <wpg:grpSpPr bwMode="auto">
                          <a:xfrm>
                            <a:off x="1673" y="6145"/>
                            <a:ext cx="8896" cy="252"/>
                            <a:chOff x="1673" y="6145"/>
                            <a:chExt cx="8896" cy="252"/>
                          </a:xfrm>
                        </wpg:grpSpPr>
                        <wps:wsp>
                          <wps:cNvPr id="1446" name="Freeform 1415"/>
                          <wps:cNvSpPr>
                            <a:spLocks/>
                          </wps:cNvSpPr>
                          <wps:spPr bwMode="auto">
                            <a:xfrm>
                              <a:off x="1673" y="6145"/>
                              <a:ext cx="8896" cy="252"/>
                            </a:xfrm>
                            <a:custGeom>
                              <a:avLst/>
                              <a:gdLst>
                                <a:gd name="T0" fmla="+- 0 1673 1673"/>
                                <a:gd name="T1" fmla="*/ T0 w 8896"/>
                                <a:gd name="T2" fmla="+- 0 6397 6145"/>
                                <a:gd name="T3" fmla="*/ 6397 h 252"/>
                                <a:gd name="T4" fmla="+- 0 10569 1673"/>
                                <a:gd name="T5" fmla="*/ T4 w 8896"/>
                                <a:gd name="T6" fmla="+- 0 6397 6145"/>
                                <a:gd name="T7" fmla="*/ 6397 h 252"/>
                                <a:gd name="T8" fmla="+- 0 10569 1673"/>
                                <a:gd name="T9" fmla="*/ T8 w 8896"/>
                                <a:gd name="T10" fmla="+- 0 6145 6145"/>
                                <a:gd name="T11" fmla="*/ 6145 h 252"/>
                                <a:gd name="T12" fmla="+- 0 1673 1673"/>
                                <a:gd name="T13" fmla="*/ T12 w 8896"/>
                                <a:gd name="T14" fmla="+- 0 6145 6145"/>
                                <a:gd name="T15" fmla="*/ 6145 h 252"/>
                                <a:gd name="T16" fmla="+- 0 1673 1673"/>
                                <a:gd name="T17" fmla="*/ T16 w 8896"/>
                                <a:gd name="T18" fmla="+- 0 6397 6145"/>
                                <a:gd name="T19" fmla="*/ 639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1412"/>
                        <wpg:cNvGrpSpPr>
                          <a:grpSpLocks/>
                        </wpg:cNvGrpSpPr>
                        <wpg:grpSpPr bwMode="auto">
                          <a:xfrm>
                            <a:off x="1673" y="6397"/>
                            <a:ext cx="8896" cy="255"/>
                            <a:chOff x="1673" y="6397"/>
                            <a:chExt cx="8896" cy="255"/>
                          </a:xfrm>
                        </wpg:grpSpPr>
                        <wps:wsp>
                          <wps:cNvPr id="1448" name="Freeform 1413"/>
                          <wps:cNvSpPr>
                            <a:spLocks/>
                          </wps:cNvSpPr>
                          <wps:spPr bwMode="auto">
                            <a:xfrm>
                              <a:off x="1673" y="6397"/>
                              <a:ext cx="8896" cy="255"/>
                            </a:xfrm>
                            <a:custGeom>
                              <a:avLst/>
                              <a:gdLst>
                                <a:gd name="T0" fmla="+- 0 1673 1673"/>
                                <a:gd name="T1" fmla="*/ T0 w 8896"/>
                                <a:gd name="T2" fmla="+- 0 6651 6397"/>
                                <a:gd name="T3" fmla="*/ 6651 h 255"/>
                                <a:gd name="T4" fmla="+- 0 10569 1673"/>
                                <a:gd name="T5" fmla="*/ T4 w 8896"/>
                                <a:gd name="T6" fmla="+- 0 6651 6397"/>
                                <a:gd name="T7" fmla="*/ 6651 h 255"/>
                                <a:gd name="T8" fmla="+- 0 10569 1673"/>
                                <a:gd name="T9" fmla="*/ T8 w 8896"/>
                                <a:gd name="T10" fmla="+- 0 6397 6397"/>
                                <a:gd name="T11" fmla="*/ 6397 h 255"/>
                                <a:gd name="T12" fmla="+- 0 1673 1673"/>
                                <a:gd name="T13" fmla="*/ T12 w 8896"/>
                                <a:gd name="T14" fmla="+- 0 6397 6397"/>
                                <a:gd name="T15" fmla="*/ 6397 h 255"/>
                                <a:gd name="T16" fmla="+- 0 1673 1673"/>
                                <a:gd name="T17" fmla="*/ T16 w 8896"/>
                                <a:gd name="T18" fmla="+- 0 6651 6397"/>
                                <a:gd name="T19" fmla="*/ 6651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1410"/>
                        <wpg:cNvGrpSpPr>
                          <a:grpSpLocks/>
                        </wpg:cNvGrpSpPr>
                        <wpg:grpSpPr bwMode="auto">
                          <a:xfrm>
                            <a:off x="1673" y="6651"/>
                            <a:ext cx="8896" cy="252"/>
                            <a:chOff x="1673" y="6651"/>
                            <a:chExt cx="8896" cy="252"/>
                          </a:xfrm>
                        </wpg:grpSpPr>
                        <wps:wsp>
                          <wps:cNvPr id="1450" name="Freeform 1411"/>
                          <wps:cNvSpPr>
                            <a:spLocks/>
                          </wps:cNvSpPr>
                          <wps:spPr bwMode="auto">
                            <a:xfrm>
                              <a:off x="1673" y="6651"/>
                              <a:ext cx="8896" cy="252"/>
                            </a:xfrm>
                            <a:custGeom>
                              <a:avLst/>
                              <a:gdLst>
                                <a:gd name="T0" fmla="+- 0 1673 1673"/>
                                <a:gd name="T1" fmla="*/ T0 w 8896"/>
                                <a:gd name="T2" fmla="+- 0 6903 6651"/>
                                <a:gd name="T3" fmla="*/ 6903 h 252"/>
                                <a:gd name="T4" fmla="+- 0 10569 1673"/>
                                <a:gd name="T5" fmla="*/ T4 w 8896"/>
                                <a:gd name="T6" fmla="+- 0 6903 6651"/>
                                <a:gd name="T7" fmla="*/ 6903 h 252"/>
                                <a:gd name="T8" fmla="+- 0 10569 1673"/>
                                <a:gd name="T9" fmla="*/ T8 w 8896"/>
                                <a:gd name="T10" fmla="+- 0 6651 6651"/>
                                <a:gd name="T11" fmla="*/ 6651 h 252"/>
                                <a:gd name="T12" fmla="+- 0 1673 1673"/>
                                <a:gd name="T13" fmla="*/ T12 w 8896"/>
                                <a:gd name="T14" fmla="+- 0 6651 6651"/>
                                <a:gd name="T15" fmla="*/ 6651 h 252"/>
                                <a:gd name="T16" fmla="+- 0 1673 1673"/>
                                <a:gd name="T17" fmla="*/ T16 w 8896"/>
                                <a:gd name="T18" fmla="+- 0 6903 6651"/>
                                <a:gd name="T19" fmla="*/ 6903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1" name="Group 1408"/>
                        <wpg:cNvGrpSpPr>
                          <a:grpSpLocks/>
                        </wpg:cNvGrpSpPr>
                        <wpg:grpSpPr bwMode="auto">
                          <a:xfrm>
                            <a:off x="1673" y="6903"/>
                            <a:ext cx="8896" cy="255"/>
                            <a:chOff x="1673" y="6903"/>
                            <a:chExt cx="8896" cy="255"/>
                          </a:xfrm>
                        </wpg:grpSpPr>
                        <wps:wsp>
                          <wps:cNvPr id="1452" name="Freeform 1409"/>
                          <wps:cNvSpPr>
                            <a:spLocks/>
                          </wps:cNvSpPr>
                          <wps:spPr bwMode="auto">
                            <a:xfrm>
                              <a:off x="1673" y="6903"/>
                              <a:ext cx="8896" cy="255"/>
                            </a:xfrm>
                            <a:custGeom>
                              <a:avLst/>
                              <a:gdLst>
                                <a:gd name="T0" fmla="+- 0 1673 1673"/>
                                <a:gd name="T1" fmla="*/ T0 w 8896"/>
                                <a:gd name="T2" fmla="+- 0 7158 6903"/>
                                <a:gd name="T3" fmla="*/ 7158 h 255"/>
                                <a:gd name="T4" fmla="+- 0 10569 1673"/>
                                <a:gd name="T5" fmla="*/ T4 w 8896"/>
                                <a:gd name="T6" fmla="+- 0 7158 6903"/>
                                <a:gd name="T7" fmla="*/ 7158 h 255"/>
                                <a:gd name="T8" fmla="+- 0 10569 1673"/>
                                <a:gd name="T9" fmla="*/ T8 w 8896"/>
                                <a:gd name="T10" fmla="+- 0 6903 6903"/>
                                <a:gd name="T11" fmla="*/ 6903 h 255"/>
                                <a:gd name="T12" fmla="+- 0 1673 1673"/>
                                <a:gd name="T13" fmla="*/ T12 w 8896"/>
                                <a:gd name="T14" fmla="+- 0 6903 6903"/>
                                <a:gd name="T15" fmla="*/ 6903 h 255"/>
                                <a:gd name="T16" fmla="+- 0 1673 1673"/>
                                <a:gd name="T17" fmla="*/ T16 w 8896"/>
                                <a:gd name="T18" fmla="+- 0 7158 6903"/>
                                <a:gd name="T19" fmla="*/ 7158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1406"/>
                        <wpg:cNvGrpSpPr>
                          <a:grpSpLocks/>
                        </wpg:cNvGrpSpPr>
                        <wpg:grpSpPr bwMode="auto">
                          <a:xfrm>
                            <a:off x="1673" y="7158"/>
                            <a:ext cx="8896" cy="252"/>
                            <a:chOff x="1673" y="7158"/>
                            <a:chExt cx="8896" cy="252"/>
                          </a:xfrm>
                        </wpg:grpSpPr>
                        <wps:wsp>
                          <wps:cNvPr id="1454" name="Freeform 1407"/>
                          <wps:cNvSpPr>
                            <a:spLocks/>
                          </wps:cNvSpPr>
                          <wps:spPr bwMode="auto">
                            <a:xfrm>
                              <a:off x="1673" y="7158"/>
                              <a:ext cx="8896" cy="252"/>
                            </a:xfrm>
                            <a:custGeom>
                              <a:avLst/>
                              <a:gdLst>
                                <a:gd name="T0" fmla="+- 0 1673 1673"/>
                                <a:gd name="T1" fmla="*/ T0 w 8896"/>
                                <a:gd name="T2" fmla="+- 0 7410 7158"/>
                                <a:gd name="T3" fmla="*/ 7410 h 252"/>
                                <a:gd name="T4" fmla="+- 0 10569 1673"/>
                                <a:gd name="T5" fmla="*/ T4 w 8896"/>
                                <a:gd name="T6" fmla="+- 0 7410 7158"/>
                                <a:gd name="T7" fmla="*/ 7410 h 252"/>
                                <a:gd name="T8" fmla="+- 0 10569 1673"/>
                                <a:gd name="T9" fmla="*/ T8 w 8896"/>
                                <a:gd name="T10" fmla="+- 0 7158 7158"/>
                                <a:gd name="T11" fmla="*/ 7158 h 252"/>
                                <a:gd name="T12" fmla="+- 0 1673 1673"/>
                                <a:gd name="T13" fmla="*/ T12 w 8896"/>
                                <a:gd name="T14" fmla="+- 0 7158 7158"/>
                                <a:gd name="T15" fmla="*/ 7158 h 252"/>
                                <a:gd name="T16" fmla="+- 0 1673 1673"/>
                                <a:gd name="T17" fmla="*/ T16 w 8896"/>
                                <a:gd name="T18" fmla="+- 0 7410 7158"/>
                                <a:gd name="T19" fmla="*/ 741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1404"/>
                        <wpg:cNvGrpSpPr>
                          <a:grpSpLocks/>
                        </wpg:cNvGrpSpPr>
                        <wpg:grpSpPr bwMode="auto">
                          <a:xfrm>
                            <a:off x="1673" y="7410"/>
                            <a:ext cx="8896" cy="252"/>
                            <a:chOff x="1673" y="7410"/>
                            <a:chExt cx="8896" cy="252"/>
                          </a:xfrm>
                        </wpg:grpSpPr>
                        <wps:wsp>
                          <wps:cNvPr id="1456" name="Freeform 1405"/>
                          <wps:cNvSpPr>
                            <a:spLocks/>
                          </wps:cNvSpPr>
                          <wps:spPr bwMode="auto">
                            <a:xfrm>
                              <a:off x="1673" y="7410"/>
                              <a:ext cx="8896" cy="252"/>
                            </a:xfrm>
                            <a:custGeom>
                              <a:avLst/>
                              <a:gdLst>
                                <a:gd name="T0" fmla="+- 0 1673 1673"/>
                                <a:gd name="T1" fmla="*/ T0 w 8896"/>
                                <a:gd name="T2" fmla="+- 0 7662 7410"/>
                                <a:gd name="T3" fmla="*/ 7662 h 252"/>
                                <a:gd name="T4" fmla="+- 0 10569 1673"/>
                                <a:gd name="T5" fmla="*/ T4 w 8896"/>
                                <a:gd name="T6" fmla="+- 0 7662 7410"/>
                                <a:gd name="T7" fmla="*/ 7662 h 252"/>
                                <a:gd name="T8" fmla="+- 0 10569 1673"/>
                                <a:gd name="T9" fmla="*/ T8 w 8896"/>
                                <a:gd name="T10" fmla="+- 0 7410 7410"/>
                                <a:gd name="T11" fmla="*/ 7410 h 252"/>
                                <a:gd name="T12" fmla="+- 0 1673 1673"/>
                                <a:gd name="T13" fmla="*/ T12 w 8896"/>
                                <a:gd name="T14" fmla="+- 0 7410 7410"/>
                                <a:gd name="T15" fmla="*/ 7410 h 252"/>
                                <a:gd name="T16" fmla="+- 0 1673 1673"/>
                                <a:gd name="T17" fmla="*/ T16 w 8896"/>
                                <a:gd name="T18" fmla="+- 0 7662 7410"/>
                                <a:gd name="T19" fmla="*/ 766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7" name="Group 1402"/>
                        <wpg:cNvGrpSpPr>
                          <a:grpSpLocks/>
                        </wpg:cNvGrpSpPr>
                        <wpg:grpSpPr bwMode="auto">
                          <a:xfrm>
                            <a:off x="1673" y="7662"/>
                            <a:ext cx="8896" cy="255"/>
                            <a:chOff x="1673" y="7662"/>
                            <a:chExt cx="8896" cy="255"/>
                          </a:xfrm>
                        </wpg:grpSpPr>
                        <wps:wsp>
                          <wps:cNvPr id="1458" name="Freeform 1403"/>
                          <wps:cNvSpPr>
                            <a:spLocks/>
                          </wps:cNvSpPr>
                          <wps:spPr bwMode="auto">
                            <a:xfrm>
                              <a:off x="1673" y="7662"/>
                              <a:ext cx="8896" cy="255"/>
                            </a:xfrm>
                            <a:custGeom>
                              <a:avLst/>
                              <a:gdLst>
                                <a:gd name="T0" fmla="+- 0 1673 1673"/>
                                <a:gd name="T1" fmla="*/ T0 w 8896"/>
                                <a:gd name="T2" fmla="+- 0 7916 7662"/>
                                <a:gd name="T3" fmla="*/ 7916 h 255"/>
                                <a:gd name="T4" fmla="+- 0 10569 1673"/>
                                <a:gd name="T5" fmla="*/ T4 w 8896"/>
                                <a:gd name="T6" fmla="+- 0 7916 7662"/>
                                <a:gd name="T7" fmla="*/ 7916 h 255"/>
                                <a:gd name="T8" fmla="+- 0 10569 1673"/>
                                <a:gd name="T9" fmla="*/ T8 w 8896"/>
                                <a:gd name="T10" fmla="+- 0 7662 7662"/>
                                <a:gd name="T11" fmla="*/ 7662 h 255"/>
                                <a:gd name="T12" fmla="+- 0 1673 1673"/>
                                <a:gd name="T13" fmla="*/ T12 w 8896"/>
                                <a:gd name="T14" fmla="+- 0 7662 7662"/>
                                <a:gd name="T15" fmla="*/ 7662 h 255"/>
                                <a:gd name="T16" fmla="+- 0 1673 1673"/>
                                <a:gd name="T17" fmla="*/ T16 w 8896"/>
                                <a:gd name="T18" fmla="+- 0 7916 7662"/>
                                <a:gd name="T19" fmla="*/ 7916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F75C89" id="Group 1401" o:spid="_x0000_s1026" style="position:absolute;margin-left:83.65pt;margin-top:3.6pt;width:444.8pt;height:392.25pt;z-index:-78952;mso-position-horizontal-relative:page" coordorigin="1673,72" coordsize="8896,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">
                <v:shape id="Picture 1456" o:spid="_x0000_s1027" type="#_x0000_t75" style="position:absolute;left:1969;top:190;width:784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">
                  <v:imagedata r:id="rId15" o:title=""/>
                </v:shape>
                <v:group id="Group 1454" o:spid="_x0000_s1028" style="position:absolute;left:1673;top:72;width:8896;height:252" coordorigin="1673,72"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1455" o:spid="_x0000_s1029" style="position:absolute;left:1673;top:72;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" path="m,252r8896,l8896,,,,,252xe" stroked="f">
                    <v:path arrowok="t" o:connecttype="custom" o:connectlocs="0,324;8896,324;8896,72;0,72;0,324" o:connectangles="0,0,0,0,0"/>
                  </v:shape>
                </v:group>
                <v:group id="Group 1452" o:spid="_x0000_s1030" style="position:absolute;left:1673;top:324;width:8896;height:255" coordorigin="1673,324"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1453" o:spid="_x0000_s1031" style="position:absolute;left:1673;top:324;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" path="m,254r8896,l8896,,,,,254xe" stroked="f">
                    <v:path arrowok="t" o:connecttype="custom" o:connectlocs="0,578;8896,578;8896,324;0,324;0,578" o:connectangles="0,0,0,0,0"/>
                  </v:shape>
                </v:group>
                <v:group id="Group 1450" o:spid="_x0000_s1032" style="position:absolute;left:1673;top:578;width:8896;height:252" coordorigin="1673,57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451" o:spid="_x0000_s1033" style="position:absolute;left:1673;top:57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" path="m,252r8896,l8896,,,,,252xe" stroked="f">
                    <v:path arrowok="t" o:connecttype="custom" o:connectlocs="0,830;8896,830;8896,578;0,578;0,830" o:connectangles="0,0,0,0,0"/>
                  </v:shape>
                </v:group>
                <v:group id="Group 1448" o:spid="_x0000_s1034" style="position:absolute;left:1673;top:830;width:8896;height:255" coordorigin="1673,830"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449" o:spid="_x0000_s1035" style="position:absolute;left:1673;top:830;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" path="m,255r8896,l8896,,,,,255xe" stroked="f">
                    <v:path arrowok="t" o:connecttype="custom" o:connectlocs="0,1085;8896,1085;8896,830;0,830;0,1085" o:connectangles="0,0,0,0,0"/>
                  </v:shape>
                </v:group>
                <v:group id="Group 1446" o:spid="_x0000_s1036" style="position:absolute;left:1673;top:1085;width:8896;height:252" coordorigin="1673,108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447" o:spid="_x0000_s1037" style="position:absolute;left:1673;top:108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" path="m,252r8896,l8896,,,,,252xe" stroked="f">
                    <v:path arrowok="t" o:connecttype="custom" o:connectlocs="0,1337;8896,1337;8896,1085;0,1085;0,1337" o:connectangles="0,0,0,0,0"/>
                  </v:shape>
                </v:group>
                <v:group id="Group 1444" o:spid="_x0000_s1038" style="position:absolute;left:1673;top:1337;width:8896;height:255" coordorigin="1673,133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1445" o:spid="_x0000_s1039" style="position:absolute;left:1673;top:133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" path="m,255r8896,l8896,,,,,255xe" stroked="f">
                    <v:path arrowok="t" o:connecttype="custom" o:connectlocs="0,1592;8896,1592;8896,1337;0,1337;0,1592" o:connectangles="0,0,0,0,0"/>
                  </v:shape>
                </v:group>
                <v:group id="Group 1442" o:spid="_x0000_s1040" style="position:absolute;left:1673;top:1592;width:8896;height:252" coordorigin="1673,1592"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1443" o:spid="_x0000_s1041" style="position:absolute;left:1673;top:1592;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" path="m,252r8896,l8896,,,,,252xe" stroked="f">
                    <v:path arrowok="t" o:connecttype="custom" o:connectlocs="0,1844;8896,1844;8896,1592;0,1592;0,1844" o:connectangles="0,0,0,0,0"/>
                  </v:shape>
                </v:group>
                <v:group id="Group 1440" o:spid="_x0000_s1042" style="position:absolute;left:1673;top:1844;width:8896;height:252" coordorigin="1673,1844"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1441" o:spid="_x0000_s1043" style="position:absolute;left:1673;top:1844;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" path="m,252r8896,l8896,,,,,252xe" stroked="f">
                    <v:path arrowok="t" o:connecttype="custom" o:connectlocs="0,2096;8896,2096;8896,1844;0,1844;0,2096" o:connectangles="0,0,0,0,0"/>
                  </v:shape>
                </v:group>
                <v:group id="Group 1438" o:spid="_x0000_s1044" style="position:absolute;left:1673;top:2096;width:8896;height:255" coordorigin="1673,2096"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1439" o:spid="_x0000_s1045" style="position:absolute;left:1673;top:2096;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" path="m,254r8896,l8896,,,,,254xe" stroked="f">
                    <v:path arrowok="t" o:connecttype="custom" o:connectlocs="0,2350;8896,2350;8896,2096;0,2096;0,2350" o:connectangles="0,0,0,0,0"/>
                  </v:shape>
                </v:group>
                <v:group id="Group 1436" o:spid="_x0000_s1046" style="position:absolute;left:1673;top:3361;width:8896;height:255" coordorigin="1673,3361"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437" o:spid="_x0000_s1047" style="position:absolute;left:1673;top:3361;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" path="m,254r8896,l8896,,,,,254xe" stroked="f">
                    <v:path arrowok="t" o:connecttype="custom" o:connectlocs="0,3615;8896,3615;8896,3361;0,3361;0,3615" o:connectangles="0,0,0,0,0"/>
                  </v:shape>
                </v:group>
                <v:group id="Group 1434" o:spid="_x0000_s1048" style="position:absolute;left:1673;top:3615;width:8896;height:252" coordorigin="1673,361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435" o:spid="_x0000_s1049" style="position:absolute;left:1673;top:361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" path="m,252r8896,l8896,,,,,252xe" stroked="f">
                    <v:path arrowok="t" o:connecttype="custom" o:connectlocs="0,3867;8896,3867;8896,3615;0,3615;0,3867" o:connectangles="0,0,0,0,0"/>
                  </v:shape>
                </v:group>
                <v:group id="Group 1432" o:spid="_x0000_s1050" style="position:absolute;left:1673;top:3867;width:8896;height:255" coordorigin="1673,386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433" o:spid="_x0000_s1051" style="position:absolute;left:1673;top:386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" path="m,254r8896,l8896,,,,,254xe" stroked="f">
                    <v:path arrowok="t" o:connecttype="custom" o:connectlocs="0,4121;8896,4121;8896,3867;0,3867;0,4121" o:connectangles="0,0,0,0,0"/>
                  </v:shape>
                </v:group>
                <v:group id="Group 1430" o:spid="_x0000_s1052" style="position:absolute;left:1673;top:4121;width:8896;height:252" coordorigin="1673,4121"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431" o:spid="_x0000_s1053" style="position:absolute;left:1673;top:4121;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" path="m,252r8896,l8896,,,,,252xe" stroked="f">
                    <v:path arrowok="t" o:connecttype="custom" o:connectlocs="0,4373;8896,4373;8896,4121;0,4121;0,4373" o:connectangles="0,0,0,0,0"/>
                  </v:shape>
                </v:group>
                <v:group id="Group 1428" o:spid="_x0000_s1054" style="position:absolute;left:1673;top:4373;width:8896;height:253" coordorigin="1673,4373"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429" o:spid="_x0000_s1055" style="position:absolute;left:1673;top:4373;width:8896;height:253;visibility:visible;mso-wrap-style:square;v-text-anchor:top"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" path="m,253r8896,l8896,,,,,253xe" stroked="f">
                    <v:path arrowok="t" o:connecttype="custom" o:connectlocs="0,4626;8896,4626;8896,4373;0,4373;0,4626" o:connectangles="0,0,0,0,0"/>
                  </v:shape>
                </v:group>
                <v:group id="Group 1426" o:spid="_x0000_s1056" style="position:absolute;left:1673;top:4626;width:8896;height:255" coordorigin="1673,4626"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427" o:spid="_x0000_s1057" style="position:absolute;left:1673;top:4626;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" path="m,254r8896,l8896,,,,,254xe" stroked="f">
                    <v:path arrowok="t" o:connecttype="custom" o:connectlocs="0,4880;8896,4880;8896,4626;0,4626;0,4880" o:connectangles="0,0,0,0,0"/>
                  </v:shape>
                </v:group>
                <v:group id="Group 1424" o:spid="_x0000_s1058" style="position:absolute;left:1673;top:4880;width:8896;height:252" coordorigin="1673,488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425" o:spid="_x0000_s1059" style="position:absolute;left:1673;top:488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" path="m,252r8896,l8896,,,,,252xe" stroked="f">
                    <v:path arrowok="t" o:connecttype="custom" o:connectlocs="0,5132;8896,5132;8896,4880;0,4880;0,5132" o:connectangles="0,0,0,0,0"/>
                  </v:shape>
                </v:group>
                <v:group id="Group 1422" o:spid="_x0000_s1060" style="position:absolute;left:1673;top:5132;width:8896;height:255" coordorigin="1673,513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423" o:spid="_x0000_s1061" style="position:absolute;left:1673;top:513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" path="m,255r8896,l8896,,,,,255xe" stroked="f">
                    <v:path arrowok="t" o:connecttype="custom" o:connectlocs="0,5387;8896,5387;8896,5132;0,5132;0,5387" o:connectangles="0,0,0,0,0"/>
                  </v:shape>
                </v:group>
                <v:group id="Group 1420" o:spid="_x0000_s1062" style="position:absolute;left:1673;top:5387;width:8896;height:252" coordorigin="1673,5387"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421" o:spid="_x0000_s1063" style="position:absolute;left:1673;top:5387;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" path="m,252r8896,l8896,,,,,252xe" stroked="f">
                    <v:path arrowok="t" o:connecttype="custom" o:connectlocs="0,5639;8896,5639;8896,5387;0,5387;0,5639" o:connectangles="0,0,0,0,0"/>
                  </v:shape>
                </v:group>
                <v:group id="Group 1418" o:spid="_x0000_s1064" style="position:absolute;left:1673;top:5639;width:8896;height:252" coordorigin="1673,5639"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419" o:spid="_x0000_s1065" style="position:absolute;left:1673;top:5639;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" path="m,252r8896,l8896,,,,,252xe" stroked="f">
                    <v:path arrowok="t" o:connecttype="custom" o:connectlocs="0,5891;8896,5891;8896,5639;0,5639;0,5891" o:connectangles="0,0,0,0,0"/>
                  </v:shape>
                </v:group>
                <v:group id="Group 1416" o:spid="_x0000_s1066" style="position:absolute;left:1673;top:5891;width:8896;height:255" coordorigin="1673,5891"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417" o:spid="_x0000_s1067" style="position:absolute;left:1673;top:5891;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" path="m,254r8896,l8896,,,,,254xe" stroked="f">
                    <v:path arrowok="t" o:connecttype="custom" o:connectlocs="0,6145;8896,6145;8896,5891;0,5891;0,6145" o:connectangles="0,0,0,0,0"/>
                  </v:shape>
                </v:group>
                <v:group id="Group 1414" o:spid="_x0000_s1068" style="position:absolute;left:1673;top:6145;width:8896;height:252" coordorigin="1673,614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1415" o:spid="_x0000_s1069" style="position:absolute;left:1673;top:614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" path="m,252r8896,l8896,,,,,252xe" stroked="f">
                    <v:path arrowok="t" o:connecttype="custom" o:connectlocs="0,6397;8896,6397;8896,6145;0,6145;0,6397" o:connectangles="0,0,0,0,0"/>
                  </v:shape>
                </v:group>
                <v:group id="Group 1412" o:spid="_x0000_s1070" style="position:absolute;left:1673;top:6397;width:8896;height:255" coordorigin="1673,639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1413" o:spid="_x0000_s1071" style="position:absolute;left:1673;top:639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" path="m,254r8896,l8896,,,,,254xe" stroked="f">
                    <v:path arrowok="t" o:connecttype="custom" o:connectlocs="0,6651;8896,6651;8896,6397;0,6397;0,6651" o:connectangles="0,0,0,0,0"/>
                  </v:shape>
                </v:group>
                <v:group id="Group 1410" o:spid="_x0000_s1072" style="position:absolute;left:1673;top:6651;width:8896;height:252" coordorigin="1673,6651"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1411" o:spid="_x0000_s1073" style="position:absolute;left:1673;top:6651;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" path="m,252r8896,l8896,,,,,252xe" stroked="f">
                    <v:path arrowok="t" o:connecttype="custom" o:connectlocs="0,6903;8896,6903;8896,6651;0,6651;0,6903" o:connectangles="0,0,0,0,0"/>
                  </v:shape>
                </v:group>
                <v:group id="Group 1408" o:spid="_x0000_s1074" style="position:absolute;left:1673;top:6903;width:8896;height:255" coordorigin="1673,6903"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1409" o:spid="_x0000_s1075" style="position:absolute;left:1673;top:6903;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" path="m,255r8896,l8896,,,,,255xe" stroked="f">
                    <v:path arrowok="t" o:connecttype="custom" o:connectlocs="0,7158;8896,7158;8896,6903;0,6903;0,7158" o:connectangles="0,0,0,0,0"/>
                  </v:shape>
                </v:group>
                <v:group id="Group 1406" o:spid="_x0000_s1076" style="position:absolute;left:1673;top:7158;width:8896;height:252" coordorigin="1673,715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1407" o:spid="_x0000_s1077" style="position:absolute;left:1673;top:715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" path="m,252r8896,l8896,,,,,252xe" stroked="f">
                    <v:path arrowok="t" o:connecttype="custom" o:connectlocs="0,7410;8896,7410;8896,7158;0,7158;0,7410" o:connectangles="0,0,0,0,0"/>
                  </v:shape>
                </v:group>
                <v:group id="Group 1404" o:spid="_x0000_s1078" style="position:absolute;left:1673;top:7410;width:8896;height:252" coordorigin="1673,741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405" o:spid="_x0000_s1079" style="position:absolute;left:1673;top:741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" path="m,252r8896,l8896,,,,,252xe" stroked="f">
                    <v:path arrowok="t" o:connecttype="custom" o:connectlocs="0,7662;8896,7662;8896,7410;0,7410;0,7662" o:connectangles="0,0,0,0,0"/>
                  </v:shape>
                </v:group>
                <v:group id="Group 1402" o:spid="_x0000_s1080" style="position:absolute;left:1673;top:7662;width:8896;height:255" coordorigin="1673,766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403" o:spid="_x0000_s1081" style="position:absolute;left:1673;top:766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" path="m,254r8896,l8896,,,,,254xe" stroked="f">
                    <v:path arrowok="t" o:connecttype="custom" o:connectlocs="0,7916;8896,7916;8896,7662;0,7662;0,7916" o:connectangles="0,0,0,0,0"/>
                  </v:shape>
                </v:group>
                <w10:wrap anchorx="page"/>
              </v:group>
            </w:pict>
          </mc:Fallback>
        </mc:AlternateContent>
      </w:r>
      <w:r w:rsidRPr="002110FC">
        <w:rPr>
          <w:rFonts w:cs="Arial"/>
          <w:spacing w:val="-1"/>
          <w:lang w:val="es-CR"/>
        </w:rPr>
        <w:t>CAPÍTULO</w:t>
      </w:r>
      <w:r w:rsidRPr="002110FC">
        <w:rPr>
          <w:rFonts w:cs="Arial"/>
          <w:spacing w:val="-3"/>
          <w:lang w:val="es-CR"/>
        </w:rPr>
        <w:t xml:space="preserve"> </w:t>
      </w:r>
      <w:r w:rsidRPr="002110FC">
        <w:rPr>
          <w:rFonts w:cs="Arial"/>
          <w:spacing w:val="1"/>
          <w:lang w:val="es-CR"/>
        </w:rPr>
        <w:t>IV</w:t>
      </w:r>
      <w:r w:rsidRPr="002110FC">
        <w:rPr>
          <w:rFonts w:cs="Arial"/>
          <w:spacing w:val="24"/>
          <w:lang w:val="es-CR"/>
        </w:rPr>
        <w:t xml:space="preserve"> </w:t>
      </w:r>
      <w:r w:rsidRPr="002110FC">
        <w:rPr>
          <w:rFonts w:cs="Arial"/>
          <w:spacing w:val="-1"/>
          <w:lang w:val="es-CR"/>
        </w:rPr>
        <w:t>ETAPA</w:t>
      </w:r>
      <w:r w:rsidRPr="002110FC">
        <w:rPr>
          <w:rFonts w:cs="Arial"/>
          <w:lang w:val="es-CR"/>
        </w:rPr>
        <w:t xml:space="preserve"> </w:t>
      </w:r>
      <w:r w:rsidRPr="002110FC">
        <w:rPr>
          <w:rFonts w:cs="Arial"/>
          <w:spacing w:val="-1"/>
          <w:lang w:val="es-CR"/>
        </w:rPr>
        <w:t>DE</w:t>
      </w:r>
      <w:r w:rsidRPr="002110FC">
        <w:rPr>
          <w:rFonts w:cs="Arial"/>
          <w:spacing w:val="-2"/>
          <w:lang w:val="es-CR"/>
        </w:rPr>
        <w:t xml:space="preserve"> INSTRUCCIÓN</w:t>
      </w:r>
    </w:p>
    <w:p w14:paraId="1787D192" w14:textId="77777777" w:rsidR="00671664" w:rsidRPr="002110FC" w:rsidRDefault="00671664" w:rsidP="005A1070">
      <w:pPr>
        <w:rPr>
          <w:rFonts w:ascii="Arial" w:eastAsia="Arial" w:hAnsi="Arial" w:cs="Arial"/>
          <w:b/>
          <w:bCs/>
          <w:lang w:val="es-CR"/>
        </w:rPr>
      </w:pPr>
    </w:p>
    <w:p w14:paraId="507F97D8" w14:textId="18EA6E09" w:rsidR="00671664" w:rsidRPr="002110FC" w:rsidRDefault="00977604" w:rsidP="005A1070">
      <w:pPr>
        <w:ind w:left="142"/>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7</w:t>
      </w:r>
      <w:r w:rsidR="003614A9" w:rsidRPr="002110FC">
        <w:rPr>
          <w:rFonts w:ascii="Arial" w:hAnsi="Arial" w:cs="Arial"/>
          <w:b/>
          <w:spacing w:val="-1"/>
          <w:lang w:val="es-CR"/>
        </w:rPr>
        <w:t>2</w:t>
      </w:r>
      <w:r w:rsidRPr="002110FC">
        <w:rPr>
          <w:rFonts w:ascii="Arial" w:hAnsi="Arial" w:cs="Arial"/>
          <w:b/>
          <w:spacing w:val="-1"/>
          <w:lang w:val="es-CR"/>
        </w:rPr>
        <w:t>.- Propósito</w:t>
      </w:r>
      <w:r w:rsidRPr="002110FC">
        <w:rPr>
          <w:rFonts w:ascii="Arial" w:hAnsi="Arial" w:cs="Arial"/>
          <w:b/>
          <w:spacing w:val="-2"/>
          <w:lang w:val="es-CR"/>
        </w:rPr>
        <w:t xml:space="preserve"> </w:t>
      </w:r>
      <w:r w:rsidRPr="002110FC">
        <w:rPr>
          <w:rFonts w:ascii="Arial" w:hAnsi="Arial" w:cs="Arial"/>
          <w:b/>
          <w:lang w:val="es-CR"/>
        </w:rPr>
        <w:t>y duración</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lang w:val="es-CR"/>
        </w:rPr>
        <w:t>la</w:t>
      </w:r>
      <w:r w:rsidRPr="002110FC">
        <w:rPr>
          <w:rFonts w:ascii="Arial" w:hAnsi="Arial" w:cs="Arial"/>
          <w:b/>
          <w:spacing w:val="-2"/>
          <w:lang w:val="es-CR"/>
        </w:rPr>
        <w:t xml:space="preserve"> </w:t>
      </w:r>
      <w:r w:rsidRPr="002110FC">
        <w:rPr>
          <w:rFonts w:ascii="Arial" w:hAnsi="Arial" w:cs="Arial"/>
          <w:b/>
          <w:lang w:val="es-CR"/>
        </w:rPr>
        <w:t>etapa</w:t>
      </w:r>
      <w:r w:rsidRPr="002110FC">
        <w:rPr>
          <w:rFonts w:ascii="Arial" w:hAnsi="Arial" w:cs="Arial"/>
          <w:b/>
          <w:spacing w:val="-5"/>
          <w:lang w:val="es-CR"/>
        </w:rPr>
        <w:t xml:space="preserve"> </w:t>
      </w:r>
      <w:r w:rsidRPr="002110FC">
        <w:rPr>
          <w:rFonts w:ascii="Arial" w:hAnsi="Arial" w:cs="Arial"/>
          <w:b/>
          <w:lang w:val="es-CR"/>
        </w:rPr>
        <w:t xml:space="preserve">de </w:t>
      </w:r>
      <w:r w:rsidRPr="002110FC">
        <w:rPr>
          <w:rFonts w:ascii="Arial" w:hAnsi="Arial" w:cs="Arial"/>
          <w:b/>
          <w:spacing w:val="-1"/>
          <w:lang w:val="es-CR"/>
        </w:rPr>
        <w:t>instrucción</w:t>
      </w:r>
    </w:p>
    <w:p w14:paraId="49F11016" w14:textId="77777777" w:rsidR="00671664" w:rsidRPr="002110FC" w:rsidRDefault="00671664" w:rsidP="005A1070">
      <w:pPr>
        <w:rPr>
          <w:rFonts w:ascii="Arial" w:eastAsia="Arial" w:hAnsi="Arial" w:cs="Arial"/>
          <w:b/>
          <w:bCs/>
          <w:lang w:val="es-CR"/>
        </w:rPr>
      </w:pPr>
    </w:p>
    <w:p w14:paraId="4002F4EF" w14:textId="77777777" w:rsidR="00671664" w:rsidRPr="002110FC" w:rsidRDefault="00977604" w:rsidP="005A1070">
      <w:pPr>
        <w:pStyle w:val="Textoindependiente"/>
        <w:ind w:right="135"/>
        <w:jc w:val="both"/>
        <w:rPr>
          <w:rFonts w:cs="Arial"/>
          <w:lang w:val="es-CR"/>
        </w:rPr>
      </w:pPr>
      <w:r w:rsidRPr="002110FC">
        <w:rPr>
          <w:rFonts w:cs="Arial"/>
          <w:spacing w:val="-1"/>
          <w:lang w:val="es-CR"/>
        </w:rPr>
        <w:t>El</w:t>
      </w:r>
      <w:r w:rsidRPr="002110FC">
        <w:rPr>
          <w:rFonts w:cs="Arial"/>
          <w:spacing w:val="14"/>
          <w:lang w:val="es-CR"/>
        </w:rPr>
        <w:t xml:space="preserve"> </w:t>
      </w:r>
      <w:r w:rsidRPr="002110FC">
        <w:rPr>
          <w:rFonts w:cs="Arial"/>
          <w:spacing w:val="-1"/>
          <w:lang w:val="es-CR"/>
        </w:rPr>
        <w:t>propósito</w:t>
      </w:r>
      <w:r w:rsidRPr="002110FC">
        <w:rPr>
          <w:rFonts w:cs="Arial"/>
          <w:spacing w:val="15"/>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lang w:val="es-CR"/>
        </w:rPr>
        <w:t>etapa</w:t>
      </w:r>
      <w:r w:rsidRPr="002110FC">
        <w:rPr>
          <w:rFonts w:cs="Arial"/>
          <w:spacing w:val="10"/>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instrucción</w:t>
      </w:r>
      <w:r w:rsidRPr="002110FC">
        <w:rPr>
          <w:rFonts w:cs="Arial"/>
          <w:spacing w:val="14"/>
          <w:lang w:val="es-CR"/>
        </w:rPr>
        <w:t xml:space="preserve"> </w:t>
      </w:r>
      <w:r w:rsidRPr="002110FC">
        <w:rPr>
          <w:rFonts w:cs="Arial"/>
          <w:lang w:val="es-CR"/>
        </w:rPr>
        <w:t>es</w:t>
      </w:r>
      <w:r w:rsidRPr="002110FC">
        <w:rPr>
          <w:rFonts w:cs="Arial"/>
          <w:spacing w:val="17"/>
          <w:lang w:val="es-CR"/>
        </w:rPr>
        <w:t xml:space="preserve"> </w:t>
      </w:r>
      <w:r w:rsidRPr="002110FC">
        <w:rPr>
          <w:rFonts w:cs="Arial"/>
          <w:spacing w:val="-2"/>
          <w:lang w:val="es-CR"/>
        </w:rPr>
        <w:t>ordenar</w:t>
      </w:r>
      <w:r w:rsidRPr="002110FC">
        <w:rPr>
          <w:rFonts w:cs="Arial"/>
          <w:spacing w:val="16"/>
          <w:lang w:val="es-CR"/>
        </w:rPr>
        <w:t xml:space="preserve"> </w:t>
      </w:r>
      <w:r w:rsidRPr="002110FC">
        <w:rPr>
          <w:rFonts w:cs="Arial"/>
          <w:spacing w:val="-1"/>
          <w:lang w:val="es-CR"/>
        </w:rPr>
        <w:t>todas</w:t>
      </w:r>
      <w:r w:rsidRPr="002110FC">
        <w:rPr>
          <w:rFonts w:cs="Arial"/>
          <w:spacing w:val="15"/>
          <w:lang w:val="es-CR"/>
        </w:rPr>
        <w:t xml:space="preserve"> </w:t>
      </w:r>
      <w:r w:rsidRPr="002110FC">
        <w:rPr>
          <w:rFonts w:cs="Arial"/>
          <w:spacing w:val="-1"/>
          <w:lang w:val="es-CR"/>
        </w:rPr>
        <w:t>las</w:t>
      </w:r>
      <w:r w:rsidRPr="002110FC">
        <w:rPr>
          <w:rFonts w:cs="Arial"/>
          <w:spacing w:val="15"/>
          <w:lang w:val="es-CR"/>
        </w:rPr>
        <w:t xml:space="preserve"> </w:t>
      </w:r>
      <w:r w:rsidRPr="002110FC">
        <w:rPr>
          <w:rFonts w:cs="Arial"/>
          <w:spacing w:val="-1"/>
          <w:lang w:val="es-CR"/>
        </w:rPr>
        <w:t>actuaciones</w:t>
      </w:r>
      <w:r w:rsidRPr="002110FC">
        <w:rPr>
          <w:rFonts w:cs="Arial"/>
          <w:spacing w:val="12"/>
          <w:lang w:val="es-CR"/>
        </w:rPr>
        <w:t xml:space="preserve"> </w:t>
      </w:r>
      <w:r w:rsidRPr="002110FC">
        <w:rPr>
          <w:rFonts w:cs="Arial"/>
          <w:spacing w:val="-1"/>
          <w:lang w:val="es-CR"/>
        </w:rPr>
        <w:t>necesarias</w:t>
      </w:r>
      <w:r w:rsidRPr="002110FC">
        <w:rPr>
          <w:rFonts w:cs="Arial"/>
          <w:spacing w:val="15"/>
          <w:lang w:val="es-CR"/>
        </w:rPr>
        <w:t xml:space="preserve"> </w:t>
      </w:r>
      <w:r w:rsidRPr="002110FC">
        <w:rPr>
          <w:rFonts w:cs="Arial"/>
          <w:spacing w:val="-1"/>
          <w:lang w:val="es-CR"/>
        </w:rPr>
        <w:t>para</w:t>
      </w:r>
      <w:r w:rsidRPr="002110FC">
        <w:rPr>
          <w:rFonts w:cs="Arial"/>
          <w:spacing w:val="63"/>
          <w:lang w:val="es-CR"/>
        </w:rPr>
        <w:t xml:space="preserve"> </w:t>
      </w:r>
      <w:r w:rsidRPr="002110FC">
        <w:rPr>
          <w:rFonts w:cs="Arial"/>
          <w:lang w:val="es-CR"/>
        </w:rPr>
        <w:t>preparar</w:t>
      </w:r>
      <w:r w:rsidRPr="002110FC">
        <w:rPr>
          <w:rFonts w:cs="Arial"/>
          <w:spacing w:val="16"/>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procedimiento</w:t>
      </w:r>
      <w:r w:rsidRPr="002110FC">
        <w:rPr>
          <w:rFonts w:cs="Arial"/>
          <w:spacing w:val="17"/>
          <w:lang w:val="es-CR"/>
        </w:rPr>
        <w:t xml:space="preserve"> </w:t>
      </w:r>
      <w:r w:rsidRPr="002110FC">
        <w:rPr>
          <w:rFonts w:cs="Arial"/>
          <w:spacing w:val="-1"/>
          <w:lang w:val="es-CR"/>
        </w:rPr>
        <w:t>especial</w:t>
      </w:r>
      <w:r w:rsidRPr="002110FC">
        <w:rPr>
          <w:rFonts w:cs="Arial"/>
          <w:spacing w:val="16"/>
          <w:lang w:val="es-CR"/>
        </w:rPr>
        <w:t xml:space="preserve"> </w:t>
      </w:r>
      <w:r w:rsidRPr="002110FC">
        <w:rPr>
          <w:rFonts w:cs="Arial"/>
          <w:spacing w:val="-1"/>
          <w:lang w:val="es-CR"/>
        </w:rPr>
        <w:t>para</w:t>
      </w:r>
      <w:r w:rsidRPr="002110FC">
        <w:rPr>
          <w:rFonts w:cs="Arial"/>
          <w:spacing w:val="15"/>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lang w:val="es-CR"/>
        </w:rPr>
        <w:t>etapa</w:t>
      </w:r>
      <w:r w:rsidRPr="002110FC">
        <w:rPr>
          <w:rFonts w:cs="Arial"/>
          <w:spacing w:val="15"/>
          <w:lang w:val="es-CR"/>
        </w:rPr>
        <w:t xml:space="preserve"> </w:t>
      </w:r>
      <w:r w:rsidRPr="002110FC">
        <w:rPr>
          <w:rFonts w:cs="Arial"/>
          <w:spacing w:val="-1"/>
          <w:lang w:val="es-CR"/>
        </w:rPr>
        <w:t>decisoria,</w:t>
      </w:r>
      <w:r w:rsidRPr="002110FC">
        <w:rPr>
          <w:rFonts w:cs="Arial"/>
          <w:spacing w:val="16"/>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manera</w:t>
      </w:r>
      <w:r w:rsidRPr="002110FC">
        <w:rPr>
          <w:rFonts w:cs="Arial"/>
          <w:spacing w:val="15"/>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expediente</w:t>
      </w:r>
      <w:r w:rsidRPr="002110FC">
        <w:rPr>
          <w:rFonts w:cs="Arial"/>
          <w:spacing w:val="53"/>
          <w:lang w:val="es-CR"/>
        </w:rPr>
        <w:t xml:space="preserve"> </w:t>
      </w:r>
      <w:r w:rsidRPr="002110FC">
        <w:rPr>
          <w:rFonts w:cs="Arial"/>
          <w:lang w:val="es-CR"/>
        </w:rPr>
        <w:t>esté</w:t>
      </w:r>
      <w:r w:rsidRPr="002110FC">
        <w:rPr>
          <w:rFonts w:cs="Arial"/>
          <w:spacing w:val="18"/>
          <w:lang w:val="es-CR"/>
        </w:rPr>
        <w:t xml:space="preserve"> </w:t>
      </w:r>
      <w:r w:rsidRPr="002110FC">
        <w:rPr>
          <w:rFonts w:cs="Arial"/>
          <w:spacing w:val="-1"/>
          <w:lang w:val="es-CR"/>
        </w:rPr>
        <w:t>listo</w:t>
      </w:r>
      <w:r w:rsidRPr="002110FC">
        <w:rPr>
          <w:rFonts w:cs="Arial"/>
          <w:spacing w:val="17"/>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saneado</w:t>
      </w:r>
      <w:r w:rsidRPr="002110FC">
        <w:rPr>
          <w:rFonts w:cs="Arial"/>
          <w:spacing w:val="19"/>
          <w:lang w:val="es-CR"/>
        </w:rPr>
        <w:t xml:space="preserve"> </w:t>
      </w:r>
      <w:r w:rsidRPr="002110FC">
        <w:rPr>
          <w:rFonts w:cs="Arial"/>
          <w:spacing w:val="-2"/>
          <w:lang w:val="es-CR"/>
        </w:rPr>
        <w:t>para</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comparecencia</w:t>
      </w:r>
      <w:r w:rsidRPr="002110FC">
        <w:rPr>
          <w:rFonts w:cs="Arial"/>
          <w:spacing w:val="19"/>
          <w:lang w:val="es-CR"/>
        </w:rPr>
        <w:t xml:space="preserve"> </w:t>
      </w:r>
      <w:r w:rsidRPr="002110FC">
        <w:rPr>
          <w:rFonts w:cs="Arial"/>
          <w:spacing w:val="-1"/>
          <w:lang w:val="es-CR"/>
        </w:rPr>
        <w:t>oral</w:t>
      </w:r>
      <w:r w:rsidRPr="002110FC">
        <w:rPr>
          <w:rFonts w:cs="Arial"/>
          <w:spacing w:val="16"/>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privada</w:t>
      </w:r>
      <w:r w:rsidRPr="002110FC">
        <w:rPr>
          <w:rFonts w:cs="Arial"/>
          <w:spacing w:val="17"/>
          <w:lang w:val="es-CR"/>
        </w:rPr>
        <w:t xml:space="preserve"> </w:t>
      </w:r>
      <w:r w:rsidRPr="002110FC">
        <w:rPr>
          <w:rFonts w:cs="Arial"/>
          <w:spacing w:val="-1"/>
          <w:lang w:val="es-CR"/>
        </w:rPr>
        <w:t>ante</w:t>
      </w:r>
      <w:r w:rsidRPr="002110FC">
        <w:rPr>
          <w:rFonts w:cs="Arial"/>
          <w:spacing w:val="19"/>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Órgano</w:t>
      </w:r>
      <w:r w:rsidRPr="002110FC">
        <w:rPr>
          <w:rFonts w:cs="Arial"/>
          <w:spacing w:val="19"/>
          <w:lang w:val="es-CR"/>
        </w:rPr>
        <w:t xml:space="preserve"> </w:t>
      </w:r>
      <w:r w:rsidRPr="002110FC">
        <w:rPr>
          <w:rFonts w:cs="Arial"/>
          <w:spacing w:val="-1"/>
          <w:lang w:val="es-CR"/>
        </w:rPr>
        <w:t>Superior</w:t>
      </w:r>
      <w:r w:rsidRPr="002110FC">
        <w:rPr>
          <w:rFonts w:cs="Arial"/>
          <w:spacing w:val="23"/>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45"/>
          <w:lang w:val="es-CR"/>
        </w:rPr>
        <w:t xml:space="preserve"> </w:t>
      </w:r>
      <w:r w:rsidRPr="002110FC">
        <w:rPr>
          <w:rFonts w:cs="Arial"/>
          <w:spacing w:val="-1"/>
          <w:lang w:val="es-CR"/>
        </w:rPr>
        <w:t>autoridad</w:t>
      </w:r>
      <w:r w:rsidRPr="002110FC">
        <w:rPr>
          <w:rFonts w:cs="Arial"/>
          <w:lang w:val="es-CR"/>
        </w:rPr>
        <w:t xml:space="preserve"> de</w:t>
      </w:r>
      <w:r w:rsidRPr="002110FC">
        <w:rPr>
          <w:rFonts w:cs="Arial"/>
          <w:spacing w:val="-2"/>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correspondiente.</w:t>
      </w:r>
    </w:p>
    <w:p w14:paraId="4C7B3F9A" w14:textId="77777777" w:rsidR="00671664" w:rsidRPr="002110FC" w:rsidRDefault="00671664" w:rsidP="005A1070">
      <w:pPr>
        <w:rPr>
          <w:rFonts w:ascii="Arial" w:eastAsia="Arial" w:hAnsi="Arial" w:cs="Arial"/>
          <w:lang w:val="es-CR"/>
        </w:rPr>
      </w:pPr>
    </w:p>
    <w:p w14:paraId="2F43DB6D" w14:textId="77777777" w:rsidR="00671664" w:rsidRPr="002110FC" w:rsidRDefault="00977604" w:rsidP="005A1070">
      <w:pPr>
        <w:pStyle w:val="Textoindependiente"/>
        <w:ind w:right="135"/>
        <w:jc w:val="both"/>
        <w:rPr>
          <w:rFonts w:cs="Arial"/>
          <w:lang w:val="es-CR"/>
        </w:rPr>
      </w:pPr>
      <w:r w:rsidRPr="002110FC">
        <w:rPr>
          <w:rFonts w:cs="Arial"/>
          <w:spacing w:val="-1"/>
          <w:lang w:val="es-CR"/>
        </w:rPr>
        <w:t>En</w:t>
      </w:r>
      <w:r w:rsidRPr="002110FC">
        <w:rPr>
          <w:rFonts w:cs="Arial"/>
          <w:spacing w:val="3"/>
          <w:lang w:val="es-CR"/>
        </w:rPr>
        <w:t xml:space="preserve"> </w:t>
      </w:r>
      <w:r w:rsidRPr="002110FC">
        <w:rPr>
          <w:rFonts w:cs="Arial"/>
          <w:spacing w:val="-1"/>
          <w:lang w:val="es-CR"/>
        </w:rPr>
        <w:t>esta</w:t>
      </w:r>
      <w:r w:rsidRPr="002110FC">
        <w:rPr>
          <w:rFonts w:cs="Arial"/>
          <w:spacing w:val="3"/>
          <w:lang w:val="es-CR"/>
        </w:rPr>
        <w:t xml:space="preserve"> </w:t>
      </w:r>
      <w:r w:rsidRPr="002110FC">
        <w:rPr>
          <w:rFonts w:cs="Arial"/>
          <w:spacing w:val="-1"/>
          <w:lang w:val="es-CR"/>
        </w:rPr>
        <w:t>etapa</w:t>
      </w:r>
      <w:r w:rsidRPr="002110FC">
        <w:rPr>
          <w:rFonts w:cs="Arial"/>
          <w:spacing w:val="1"/>
          <w:lang w:val="es-CR"/>
        </w:rPr>
        <w:t xml:space="preserve"> </w:t>
      </w:r>
      <w:r w:rsidRPr="002110FC">
        <w:rPr>
          <w:rFonts w:cs="Arial"/>
          <w:spacing w:val="-1"/>
          <w:lang w:val="es-CR"/>
        </w:rPr>
        <w:t>corresponde</w:t>
      </w:r>
      <w:r w:rsidRPr="002110FC">
        <w:rPr>
          <w:rFonts w:cs="Arial"/>
          <w:spacing w:val="3"/>
          <w:lang w:val="es-CR"/>
        </w:rPr>
        <w:t xml:space="preserve"> </w:t>
      </w:r>
      <w:r w:rsidRPr="002110FC">
        <w:rPr>
          <w:rFonts w:cs="Arial"/>
          <w:spacing w:val="-1"/>
          <w:lang w:val="es-CR"/>
        </w:rPr>
        <w:t>realizar</w:t>
      </w:r>
      <w:r w:rsidRPr="002110FC">
        <w:rPr>
          <w:rFonts w:cs="Arial"/>
          <w:spacing w:val="1"/>
          <w:lang w:val="es-CR"/>
        </w:rPr>
        <w:t xml:space="preserve"> </w:t>
      </w:r>
      <w:r w:rsidRPr="002110FC">
        <w:rPr>
          <w:rFonts w:cs="Arial"/>
          <w:lang w:val="es-CR"/>
        </w:rPr>
        <w:t>el</w:t>
      </w:r>
      <w:r w:rsidRPr="002110FC">
        <w:rPr>
          <w:rFonts w:cs="Arial"/>
          <w:spacing w:val="-1"/>
          <w:lang w:val="es-CR"/>
        </w:rPr>
        <w:t xml:space="preserve"> traslado</w:t>
      </w:r>
      <w:r w:rsidRPr="002110FC">
        <w:rPr>
          <w:rFonts w:cs="Arial"/>
          <w:lang w:val="es-CR"/>
        </w:rPr>
        <w:t xml:space="preserve"> de </w:t>
      </w:r>
      <w:r w:rsidRPr="002110FC">
        <w:rPr>
          <w:rFonts w:cs="Arial"/>
          <w:spacing w:val="-1"/>
          <w:lang w:val="es-CR"/>
        </w:rPr>
        <w:t>cargos;</w:t>
      </w:r>
      <w:r w:rsidRPr="002110FC">
        <w:rPr>
          <w:rFonts w:cs="Arial"/>
          <w:spacing w:val="2"/>
          <w:lang w:val="es-CR"/>
        </w:rPr>
        <w:t xml:space="preserve"> </w:t>
      </w:r>
      <w:r w:rsidRPr="002110FC">
        <w:rPr>
          <w:rFonts w:cs="Arial"/>
          <w:spacing w:val="-2"/>
          <w:lang w:val="es-CR"/>
        </w:rPr>
        <w:t>admitir</w:t>
      </w:r>
      <w:r w:rsidRPr="002110FC">
        <w:rPr>
          <w:rFonts w:cs="Arial"/>
          <w:spacing w:val="1"/>
          <w:lang w:val="es-CR"/>
        </w:rPr>
        <w:t xml:space="preserve"> </w:t>
      </w:r>
      <w:r w:rsidRPr="002110FC">
        <w:rPr>
          <w:rFonts w:cs="Arial"/>
          <w:lang w:val="es-CR"/>
        </w:rPr>
        <w:t xml:space="preserve">o </w:t>
      </w:r>
      <w:r w:rsidRPr="002110FC">
        <w:rPr>
          <w:rFonts w:cs="Arial"/>
          <w:spacing w:val="-1"/>
          <w:lang w:val="es-CR"/>
        </w:rPr>
        <w:t>rechazar</w:t>
      </w:r>
      <w:r w:rsidRPr="002110FC">
        <w:rPr>
          <w:rFonts w:cs="Arial"/>
          <w:spacing w:val="3"/>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prueba</w:t>
      </w:r>
      <w:r w:rsidRPr="002110FC">
        <w:rPr>
          <w:rFonts w:cs="Arial"/>
          <w:spacing w:val="3"/>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lang w:val="es-CR"/>
        </w:rPr>
        <w:t>ofrezcan</w:t>
      </w:r>
      <w:r w:rsidRPr="002110FC">
        <w:rPr>
          <w:rFonts w:cs="Arial"/>
          <w:spacing w:val="29"/>
          <w:lang w:val="es-CR"/>
        </w:rPr>
        <w:t xml:space="preserve"> </w:t>
      </w:r>
      <w:r w:rsidRPr="002110FC">
        <w:rPr>
          <w:rFonts w:cs="Arial"/>
          <w:spacing w:val="-1"/>
          <w:lang w:val="es-CR"/>
        </w:rPr>
        <w:t>las</w:t>
      </w:r>
      <w:r w:rsidRPr="002110FC">
        <w:rPr>
          <w:rFonts w:cs="Arial"/>
          <w:spacing w:val="29"/>
          <w:lang w:val="es-CR"/>
        </w:rPr>
        <w:t xml:space="preserve"> </w:t>
      </w:r>
      <w:r w:rsidRPr="002110FC">
        <w:rPr>
          <w:rFonts w:cs="Arial"/>
          <w:spacing w:val="-1"/>
          <w:lang w:val="es-CR"/>
        </w:rPr>
        <w:t>partes;</w:t>
      </w:r>
      <w:r w:rsidRPr="002110FC">
        <w:rPr>
          <w:rFonts w:cs="Arial"/>
          <w:spacing w:val="30"/>
          <w:lang w:val="es-CR"/>
        </w:rPr>
        <w:t xml:space="preserve"> </w:t>
      </w:r>
      <w:r w:rsidRPr="002110FC">
        <w:rPr>
          <w:rFonts w:cs="Arial"/>
          <w:spacing w:val="-1"/>
          <w:lang w:val="es-CR"/>
        </w:rPr>
        <w:t>así</w:t>
      </w:r>
      <w:r w:rsidRPr="002110FC">
        <w:rPr>
          <w:rFonts w:cs="Arial"/>
          <w:spacing w:val="28"/>
          <w:lang w:val="es-CR"/>
        </w:rPr>
        <w:t xml:space="preserve"> </w:t>
      </w:r>
      <w:r w:rsidRPr="002110FC">
        <w:rPr>
          <w:rFonts w:cs="Arial"/>
          <w:lang w:val="es-CR"/>
        </w:rPr>
        <w:t>como</w:t>
      </w:r>
      <w:r w:rsidRPr="002110FC">
        <w:rPr>
          <w:rFonts w:cs="Arial"/>
          <w:spacing w:val="30"/>
          <w:lang w:val="es-CR"/>
        </w:rPr>
        <w:t xml:space="preserve"> </w:t>
      </w:r>
      <w:r w:rsidRPr="002110FC">
        <w:rPr>
          <w:rFonts w:cs="Arial"/>
          <w:spacing w:val="-1"/>
          <w:lang w:val="es-CR"/>
        </w:rPr>
        <w:t>gestionar</w:t>
      </w:r>
      <w:r w:rsidRPr="002110FC">
        <w:rPr>
          <w:rFonts w:cs="Arial"/>
          <w:spacing w:val="30"/>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prueba</w:t>
      </w:r>
      <w:r w:rsidRPr="002110FC">
        <w:rPr>
          <w:rFonts w:cs="Arial"/>
          <w:spacing w:val="29"/>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lang w:val="es-CR"/>
        </w:rPr>
        <w:t>se</w:t>
      </w:r>
      <w:r w:rsidRPr="002110FC">
        <w:rPr>
          <w:rFonts w:cs="Arial"/>
          <w:spacing w:val="29"/>
          <w:lang w:val="es-CR"/>
        </w:rPr>
        <w:t xml:space="preserve"> </w:t>
      </w:r>
      <w:r w:rsidRPr="002110FC">
        <w:rPr>
          <w:rFonts w:cs="Arial"/>
          <w:spacing w:val="-1"/>
          <w:lang w:val="es-CR"/>
        </w:rPr>
        <w:t>estime</w:t>
      </w:r>
      <w:r w:rsidRPr="002110FC">
        <w:rPr>
          <w:rFonts w:cs="Arial"/>
          <w:spacing w:val="29"/>
          <w:lang w:val="es-CR"/>
        </w:rPr>
        <w:t xml:space="preserve"> </w:t>
      </w:r>
      <w:r w:rsidRPr="002110FC">
        <w:rPr>
          <w:rFonts w:cs="Arial"/>
          <w:spacing w:val="-1"/>
          <w:lang w:val="es-CR"/>
        </w:rPr>
        <w:t>necesaria;</w:t>
      </w:r>
      <w:r w:rsidRPr="002110FC">
        <w:rPr>
          <w:rFonts w:cs="Arial"/>
          <w:spacing w:val="30"/>
          <w:lang w:val="es-CR"/>
        </w:rPr>
        <w:t xml:space="preserve"> </w:t>
      </w:r>
      <w:r w:rsidRPr="002110FC">
        <w:rPr>
          <w:rFonts w:cs="Arial"/>
          <w:spacing w:val="-1"/>
          <w:lang w:val="es-CR"/>
        </w:rPr>
        <w:t>cuando</w:t>
      </w:r>
      <w:r w:rsidRPr="002110FC">
        <w:rPr>
          <w:rFonts w:cs="Arial"/>
          <w:spacing w:val="29"/>
          <w:lang w:val="es-CR"/>
        </w:rPr>
        <w:t xml:space="preserve"> </w:t>
      </w:r>
      <w:r w:rsidRPr="002110FC">
        <w:rPr>
          <w:rFonts w:cs="Arial"/>
          <w:spacing w:val="-2"/>
          <w:lang w:val="es-CR"/>
        </w:rPr>
        <w:t>los</w:t>
      </w:r>
      <w:r w:rsidRPr="002110FC">
        <w:rPr>
          <w:rFonts w:cs="Arial"/>
          <w:spacing w:val="47"/>
          <w:lang w:val="es-CR"/>
        </w:rPr>
        <w:t xml:space="preserve"> </w:t>
      </w:r>
      <w:r w:rsidRPr="002110FC">
        <w:rPr>
          <w:rFonts w:cs="Arial"/>
          <w:spacing w:val="-1"/>
          <w:lang w:val="es-CR"/>
        </w:rPr>
        <w:t>argumentos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las</w:t>
      </w:r>
      <w:r w:rsidRPr="002110FC">
        <w:rPr>
          <w:rFonts w:cs="Arial"/>
          <w:lang w:val="es-CR"/>
        </w:rPr>
        <w:t xml:space="preserve"> </w:t>
      </w:r>
      <w:r w:rsidRPr="002110FC">
        <w:rPr>
          <w:rFonts w:cs="Arial"/>
          <w:spacing w:val="-1"/>
          <w:lang w:val="es-CR"/>
        </w:rPr>
        <w:t>partes</w:t>
      </w:r>
      <w:r w:rsidRPr="002110FC">
        <w:rPr>
          <w:rFonts w:cs="Arial"/>
          <w:spacing w:val="1"/>
          <w:lang w:val="es-CR"/>
        </w:rPr>
        <w:t xml:space="preserve"> </w:t>
      </w:r>
      <w:r w:rsidRPr="002110FC">
        <w:rPr>
          <w:rFonts w:cs="Arial"/>
          <w:lang w:val="es-CR"/>
        </w:rPr>
        <w:t>en su</w:t>
      </w:r>
      <w:r w:rsidRPr="002110FC">
        <w:rPr>
          <w:rFonts w:cs="Arial"/>
          <w:spacing w:val="-2"/>
          <w:lang w:val="es-CR"/>
        </w:rPr>
        <w:t xml:space="preserve"> </w:t>
      </w:r>
      <w:r w:rsidRPr="002110FC">
        <w:rPr>
          <w:rFonts w:cs="Arial"/>
          <w:spacing w:val="-1"/>
          <w:lang w:val="es-CR"/>
        </w:rPr>
        <w:t>escrito</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defensa</w:t>
      </w:r>
      <w:r w:rsidRPr="002110FC">
        <w:rPr>
          <w:rFonts w:cs="Arial"/>
          <w:lang w:val="es-CR"/>
        </w:rPr>
        <w:t xml:space="preserve"> así </w:t>
      </w:r>
      <w:r w:rsidRPr="002110FC">
        <w:rPr>
          <w:rFonts w:cs="Arial"/>
          <w:spacing w:val="-1"/>
          <w:lang w:val="es-CR"/>
        </w:rPr>
        <w:t>lo</w:t>
      </w:r>
      <w:r w:rsidRPr="002110FC">
        <w:rPr>
          <w:rFonts w:cs="Arial"/>
          <w:lang w:val="es-CR"/>
        </w:rPr>
        <w:t xml:space="preserve"> </w:t>
      </w:r>
      <w:r w:rsidRPr="002110FC">
        <w:rPr>
          <w:rFonts w:cs="Arial"/>
          <w:spacing w:val="-1"/>
          <w:lang w:val="es-CR"/>
        </w:rPr>
        <w:t>requieran.</w:t>
      </w:r>
    </w:p>
    <w:p w14:paraId="5945AE53" w14:textId="77777777" w:rsidR="00671664" w:rsidRPr="002110FC" w:rsidRDefault="00671664" w:rsidP="005A1070">
      <w:pPr>
        <w:rPr>
          <w:rFonts w:ascii="Arial" w:eastAsia="Arial" w:hAnsi="Arial" w:cs="Arial"/>
          <w:lang w:val="es-CR"/>
        </w:rPr>
      </w:pPr>
    </w:p>
    <w:p w14:paraId="0837594C" w14:textId="77777777" w:rsidR="0035064F" w:rsidRPr="002110FC" w:rsidRDefault="00977604" w:rsidP="005A1070">
      <w:pPr>
        <w:pStyle w:val="Textoindependiente"/>
        <w:ind w:right="137"/>
        <w:jc w:val="both"/>
        <w:rPr>
          <w:rFonts w:cs="Arial"/>
          <w:spacing w:val="-1"/>
          <w:lang w:val="es-CR"/>
        </w:rPr>
      </w:pPr>
      <w:r w:rsidRPr="002110FC">
        <w:rPr>
          <w:rFonts w:cs="Arial"/>
          <w:spacing w:val="-1"/>
          <w:lang w:val="es-CR"/>
        </w:rPr>
        <w:t>Esta</w:t>
      </w:r>
      <w:r w:rsidRPr="002110FC">
        <w:rPr>
          <w:rFonts w:cs="Arial"/>
          <w:spacing w:val="12"/>
          <w:lang w:val="es-CR"/>
        </w:rPr>
        <w:t xml:space="preserve"> </w:t>
      </w:r>
      <w:r w:rsidRPr="002110FC">
        <w:rPr>
          <w:rFonts w:cs="Arial"/>
          <w:lang w:val="es-CR"/>
        </w:rPr>
        <w:t>etapa</w:t>
      </w:r>
      <w:r w:rsidRPr="002110FC">
        <w:rPr>
          <w:rFonts w:cs="Arial"/>
          <w:spacing w:val="10"/>
          <w:lang w:val="es-CR"/>
        </w:rPr>
        <w:t xml:space="preserve"> </w:t>
      </w:r>
      <w:r w:rsidRPr="002110FC">
        <w:rPr>
          <w:rFonts w:cs="Arial"/>
          <w:spacing w:val="-1"/>
          <w:lang w:val="es-CR"/>
        </w:rPr>
        <w:t>tendrá</w:t>
      </w:r>
      <w:r w:rsidRPr="002110FC">
        <w:rPr>
          <w:rFonts w:cs="Arial"/>
          <w:spacing w:val="12"/>
          <w:lang w:val="es-CR"/>
        </w:rPr>
        <w:t xml:space="preserve"> </w:t>
      </w:r>
      <w:r w:rsidRPr="002110FC">
        <w:rPr>
          <w:rFonts w:cs="Arial"/>
          <w:spacing w:val="-1"/>
          <w:lang w:val="es-CR"/>
        </w:rPr>
        <w:t>una</w:t>
      </w:r>
      <w:r w:rsidRPr="002110FC">
        <w:rPr>
          <w:rFonts w:cs="Arial"/>
          <w:spacing w:val="12"/>
          <w:lang w:val="es-CR"/>
        </w:rPr>
        <w:t xml:space="preserve"> </w:t>
      </w:r>
      <w:r w:rsidRPr="002110FC">
        <w:rPr>
          <w:rFonts w:cs="Arial"/>
          <w:spacing w:val="-1"/>
          <w:lang w:val="es-CR"/>
        </w:rPr>
        <w:t>duración</w:t>
      </w:r>
      <w:r w:rsidRPr="002110FC">
        <w:rPr>
          <w:rFonts w:cs="Arial"/>
          <w:spacing w:val="12"/>
          <w:lang w:val="es-CR"/>
        </w:rPr>
        <w:t xml:space="preserve"> </w:t>
      </w:r>
      <w:r w:rsidRPr="002110FC">
        <w:rPr>
          <w:rFonts w:cs="Arial"/>
          <w:spacing w:val="-1"/>
          <w:lang w:val="es-CR"/>
        </w:rPr>
        <w:t>máxima</w:t>
      </w:r>
      <w:r w:rsidRPr="002110FC">
        <w:rPr>
          <w:rFonts w:cs="Arial"/>
          <w:spacing w:val="12"/>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10</w:t>
      </w:r>
      <w:r w:rsidRPr="002110FC">
        <w:rPr>
          <w:rFonts w:cs="Arial"/>
          <w:spacing w:val="10"/>
          <w:lang w:val="es-CR"/>
        </w:rPr>
        <w:t xml:space="preserve"> </w:t>
      </w:r>
      <w:r w:rsidRPr="002110FC">
        <w:rPr>
          <w:rFonts w:cs="Arial"/>
          <w:spacing w:val="-1"/>
          <w:lang w:val="es-CR"/>
        </w:rPr>
        <w:t>meses.</w:t>
      </w:r>
      <w:r w:rsidRPr="002110FC">
        <w:rPr>
          <w:rFonts w:cs="Arial"/>
          <w:spacing w:val="13"/>
          <w:lang w:val="es-CR"/>
        </w:rPr>
        <w:t xml:space="preserve"> </w:t>
      </w:r>
      <w:r w:rsidRPr="002110FC">
        <w:rPr>
          <w:rFonts w:cs="Arial"/>
          <w:spacing w:val="-1"/>
          <w:lang w:val="es-CR"/>
        </w:rPr>
        <w:t>Cuando</w:t>
      </w:r>
      <w:r w:rsidRPr="002110FC">
        <w:rPr>
          <w:rFonts w:cs="Arial"/>
          <w:spacing w:val="12"/>
          <w:lang w:val="es-CR"/>
        </w:rPr>
        <w:t xml:space="preserve"> </w:t>
      </w:r>
      <w:r w:rsidRPr="002110FC">
        <w:rPr>
          <w:rFonts w:cs="Arial"/>
          <w:lang w:val="es-CR"/>
        </w:rPr>
        <w:t>proceda</w:t>
      </w:r>
      <w:r w:rsidRPr="002110FC">
        <w:rPr>
          <w:rFonts w:cs="Arial"/>
          <w:spacing w:val="9"/>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modificación</w:t>
      </w:r>
      <w:r w:rsidRPr="002110FC">
        <w:rPr>
          <w:rFonts w:cs="Arial"/>
          <w:spacing w:val="9"/>
          <w:lang w:val="es-CR"/>
        </w:rPr>
        <w:t xml:space="preserve"> </w:t>
      </w:r>
      <w:r w:rsidRPr="002110FC">
        <w:rPr>
          <w:rFonts w:cs="Arial"/>
          <w:lang w:val="es-CR"/>
        </w:rPr>
        <w:t>o</w:t>
      </w:r>
      <w:r w:rsidRPr="002110FC">
        <w:rPr>
          <w:rFonts w:cs="Arial"/>
          <w:spacing w:val="47"/>
          <w:lang w:val="es-CR"/>
        </w:rPr>
        <w:t xml:space="preserve"> </w:t>
      </w:r>
      <w:r w:rsidRPr="002110FC">
        <w:rPr>
          <w:rFonts w:cs="Arial"/>
          <w:spacing w:val="-1"/>
          <w:lang w:val="es-CR"/>
        </w:rPr>
        <w:t>ampliación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3"/>
          <w:lang w:val="es-CR"/>
        </w:rPr>
        <w:t xml:space="preserve"> </w:t>
      </w:r>
      <w:r w:rsidRPr="002110FC">
        <w:rPr>
          <w:rFonts w:cs="Arial"/>
          <w:spacing w:val="-1"/>
          <w:lang w:val="es-CR"/>
        </w:rPr>
        <w:t>hechos</w:t>
      </w:r>
      <w:r w:rsidRPr="002110FC">
        <w:rPr>
          <w:rFonts w:cs="Arial"/>
          <w:spacing w:val="5"/>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cargos</w:t>
      </w:r>
      <w:r w:rsidRPr="002110FC">
        <w:rPr>
          <w:rFonts w:cs="Arial"/>
          <w:spacing w:val="3"/>
          <w:lang w:val="es-CR"/>
        </w:rPr>
        <w:t xml:space="preserve"> </w:t>
      </w:r>
      <w:r w:rsidRPr="002110FC">
        <w:rPr>
          <w:rFonts w:cs="Arial"/>
          <w:spacing w:val="-1"/>
          <w:lang w:val="es-CR"/>
        </w:rPr>
        <w:t>trasladados,</w:t>
      </w:r>
      <w:r w:rsidRPr="002110FC">
        <w:rPr>
          <w:rFonts w:cs="Arial"/>
          <w:spacing w:val="1"/>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esta</w:t>
      </w:r>
      <w:r w:rsidRPr="002110FC">
        <w:rPr>
          <w:rFonts w:cs="Arial"/>
          <w:spacing w:val="2"/>
          <w:lang w:val="es-CR"/>
        </w:rPr>
        <w:t xml:space="preserve"> </w:t>
      </w:r>
      <w:r w:rsidRPr="002110FC">
        <w:rPr>
          <w:rFonts w:cs="Arial"/>
          <w:lang w:val="es-CR"/>
        </w:rPr>
        <w:t>etapa</w:t>
      </w:r>
      <w:r w:rsidRPr="002110FC">
        <w:rPr>
          <w:rFonts w:cs="Arial"/>
          <w:spacing w:val="2"/>
          <w:lang w:val="es-CR"/>
        </w:rPr>
        <w:t xml:space="preserve"> </w:t>
      </w:r>
      <w:r w:rsidRPr="002110FC">
        <w:rPr>
          <w:rFonts w:cs="Arial"/>
          <w:spacing w:val="-1"/>
          <w:lang w:val="es-CR"/>
        </w:rPr>
        <w:t>podrá</w:t>
      </w:r>
      <w:r w:rsidRPr="002110FC">
        <w:rPr>
          <w:rFonts w:cs="Arial"/>
          <w:spacing w:val="3"/>
          <w:lang w:val="es-CR"/>
        </w:rPr>
        <w:t xml:space="preserve"> </w:t>
      </w:r>
      <w:r w:rsidRPr="002110FC">
        <w:rPr>
          <w:rFonts w:cs="Arial"/>
          <w:lang w:val="es-CR"/>
        </w:rPr>
        <w:t>ser</w:t>
      </w:r>
      <w:r w:rsidRPr="002110FC">
        <w:rPr>
          <w:rFonts w:cs="Arial"/>
          <w:spacing w:val="3"/>
          <w:lang w:val="es-CR"/>
        </w:rPr>
        <w:t xml:space="preserve"> </w:t>
      </w:r>
      <w:r w:rsidRPr="002110FC">
        <w:rPr>
          <w:rFonts w:cs="Arial"/>
          <w:spacing w:val="-1"/>
          <w:lang w:val="es-CR"/>
        </w:rPr>
        <w:t>ampliado</w:t>
      </w:r>
      <w:r w:rsidRPr="002110FC">
        <w:rPr>
          <w:rFonts w:cs="Arial"/>
          <w:spacing w:val="43"/>
          <w:lang w:val="es-CR"/>
        </w:rPr>
        <w:t xml:space="preserve"> </w:t>
      </w:r>
      <w:r w:rsidRPr="002110FC">
        <w:rPr>
          <w:rFonts w:cs="Arial"/>
          <w:spacing w:val="-1"/>
          <w:lang w:val="es-CR"/>
        </w:rPr>
        <w:t>hasta</w:t>
      </w:r>
      <w:r w:rsidRPr="002110FC">
        <w:rPr>
          <w:rFonts w:cs="Arial"/>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seis</w:t>
      </w:r>
      <w:r w:rsidRPr="002110FC">
        <w:rPr>
          <w:rFonts w:cs="Arial"/>
          <w:spacing w:val="-2"/>
          <w:lang w:val="es-CR"/>
        </w:rPr>
        <w:t xml:space="preserve"> </w:t>
      </w:r>
      <w:r w:rsidRPr="002110FC">
        <w:rPr>
          <w:rFonts w:cs="Arial"/>
          <w:spacing w:val="-1"/>
          <w:lang w:val="es-CR"/>
        </w:rPr>
        <w:t>meses</w:t>
      </w:r>
      <w:r w:rsidRPr="002110FC">
        <w:rPr>
          <w:rFonts w:cs="Arial"/>
          <w:lang w:val="es-CR"/>
        </w:rPr>
        <w:t xml:space="preserve"> </w:t>
      </w:r>
      <w:r w:rsidRPr="002110FC">
        <w:rPr>
          <w:rFonts w:cs="Arial"/>
          <w:spacing w:val="-1"/>
          <w:lang w:val="es-CR"/>
        </w:rPr>
        <w:t>adicionales,</w:t>
      </w:r>
      <w:r w:rsidRPr="002110FC">
        <w:rPr>
          <w:rFonts w:cs="Arial"/>
          <w:spacing w:val="1"/>
          <w:lang w:val="es-CR"/>
        </w:rPr>
        <w:t xml:space="preserve"> </w:t>
      </w:r>
      <w:r w:rsidRPr="002110FC">
        <w:rPr>
          <w:rFonts w:cs="Arial"/>
          <w:spacing w:val="-1"/>
          <w:lang w:val="es-CR"/>
        </w:rPr>
        <w:t>por una</w:t>
      </w:r>
      <w:r w:rsidRPr="002110FC">
        <w:rPr>
          <w:rFonts w:cs="Arial"/>
          <w:lang w:val="es-CR"/>
        </w:rPr>
        <w:t xml:space="preserve"> </w:t>
      </w:r>
      <w:r w:rsidRPr="002110FC">
        <w:rPr>
          <w:rFonts w:cs="Arial"/>
          <w:spacing w:val="-1"/>
          <w:lang w:val="es-CR"/>
        </w:rPr>
        <w:t>única</w:t>
      </w:r>
      <w:r w:rsidRPr="002110FC">
        <w:rPr>
          <w:rFonts w:cs="Arial"/>
          <w:spacing w:val="-2"/>
          <w:lang w:val="es-CR"/>
        </w:rPr>
        <w:t xml:space="preserve"> </w:t>
      </w:r>
      <w:r w:rsidRPr="002110FC">
        <w:rPr>
          <w:rFonts w:cs="Arial"/>
          <w:spacing w:val="-1"/>
          <w:lang w:val="es-CR"/>
        </w:rPr>
        <w:t>vez</w:t>
      </w:r>
      <w:r w:rsidRPr="002110FC">
        <w:rPr>
          <w:rFonts w:cs="Arial"/>
          <w:lang w:val="es-CR"/>
        </w:rPr>
        <w:t xml:space="preserve"> y</w:t>
      </w:r>
      <w:r w:rsidRPr="002110FC">
        <w:rPr>
          <w:rFonts w:cs="Arial"/>
          <w:spacing w:val="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manera</w:t>
      </w:r>
      <w:r w:rsidRPr="002110FC">
        <w:rPr>
          <w:rFonts w:cs="Arial"/>
          <w:spacing w:val="-2"/>
          <w:lang w:val="es-CR"/>
        </w:rPr>
        <w:t xml:space="preserve"> </w:t>
      </w:r>
      <w:r w:rsidRPr="002110FC">
        <w:rPr>
          <w:rFonts w:cs="Arial"/>
          <w:spacing w:val="-1"/>
          <w:lang w:val="es-CR"/>
        </w:rPr>
        <w:t>motivada.</w:t>
      </w:r>
    </w:p>
    <w:p w14:paraId="3E80ECDC" w14:textId="77777777" w:rsidR="0035064F" w:rsidRPr="002110FC" w:rsidRDefault="0035064F" w:rsidP="005A1070">
      <w:pPr>
        <w:pStyle w:val="Textoindependiente"/>
        <w:ind w:right="137"/>
        <w:jc w:val="both"/>
        <w:rPr>
          <w:rFonts w:cs="Arial"/>
          <w:spacing w:val="-1"/>
          <w:lang w:val="es-CR"/>
        </w:rPr>
      </w:pPr>
    </w:p>
    <w:p w14:paraId="24BD288E" w14:textId="4E697381" w:rsidR="0035064F" w:rsidRPr="002110FC" w:rsidRDefault="0035064F" w:rsidP="005A1070">
      <w:pPr>
        <w:pStyle w:val="Textoindependiente"/>
        <w:ind w:right="137"/>
        <w:jc w:val="both"/>
        <w:rPr>
          <w:rFonts w:cs="Arial"/>
          <w:lang w:val="es-CR"/>
        </w:rPr>
      </w:pPr>
      <w:r w:rsidRPr="002110FC">
        <w:rPr>
          <w:rFonts w:cs="Arial"/>
          <w:bCs/>
          <w:spacing w:val="-2"/>
          <w:lang w:val="es-CR"/>
        </w:rPr>
        <w:t xml:space="preserve">Dicho plazo se podrá suspender cuando se trate de alguno de los supuestos a los que se refiere el artículo 41 del presente reglamento. </w:t>
      </w:r>
    </w:p>
    <w:p w14:paraId="06CEF7CE" w14:textId="77777777" w:rsidR="00671664" w:rsidRPr="002110FC" w:rsidRDefault="00671664" w:rsidP="005A1070">
      <w:pPr>
        <w:rPr>
          <w:rFonts w:ascii="Arial" w:eastAsia="Arial" w:hAnsi="Arial" w:cs="Arial"/>
          <w:lang w:val="es-CR"/>
        </w:rPr>
      </w:pPr>
    </w:p>
    <w:p w14:paraId="4D0551CF" w14:textId="77777777" w:rsidR="00671664" w:rsidRPr="002110FC" w:rsidRDefault="00977604" w:rsidP="005A1070">
      <w:pPr>
        <w:pStyle w:val="Textoindependiente"/>
        <w:ind w:right="178"/>
        <w:rPr>
          <w:rFonts w:cs="Arial"/>
          <w:lang w:val="es-CR"/>
        </w:rPr>
      </w:pPr>
      <w:r w:rsidRPr="002110FC">
        <w:rPr>
          <w:rFonts w:cs="Arial"/>
          <w:spacing w:val="-1"/>
          <w:lang w:val="es-CR"/>
        </w:rPr>
        <w:t>Dicha</w:t>
      </w:r>
      <w:r w:rsidRPr="002110FC">
        <w:rPr>
          <w:rFonts w:cs="Arial"/>
          <w:spacing w:val="7"/>
          <w:lang w:val="es-CR"/>
        </w:rPr>
        <w:t xml:space="preserve"> </w:t>
      </w:r>
      <w:r w:rsidRPr="002110FC">
        <w:rPr>
          <w:rFonts w:cs="Arial"/>
          <w:spacing w:val="-1"/>
          <w:lang w:val="es-CR"/>
        </w:rPr>
        <w:t>resolución</w:t>
      </w:r>
      <w:r w:rsidRPr="002110FC">
        <w:rPr>
          <w:rFonts w:cs="Arial"/>
          <w:spacing w:val="7"/>
          <w:lang w:val="es-CR"/>
        </w:rPr>
        <w:t xml:space="preserve"> </w:t>
      </w:r>
      <w:r w:rsidRPr="002110FC">
        <w:rPr>
          <w:rFonts w:cs="Arial"/>
          <w:spacing w:val="-1"/>
          <w:lang w:val="es-CR"/>
        </w:rPr>
        <w:t>deberá</w:t>
      </w:r>
      <w:r w:rsidRPr="002110FC">
        <w:rPr>
          <w:rFonts w:cs="Arial"/>
          <w:spacing w:val="5"/>
          <w:lang w:val="es-CR"/>
        </w:rPr>
        <w:t xml:space="preserve"> </w:t>
      </w:r>
      <w:r w:rsidRPr="002110FC">
        <w:rPr>
          <w:rFonts w:cs="Arial"/>
          <w:lang w:val="es-CR"/>
        </w:rPr>
        <w:t>ser</w:t>
      </w:r>
      <w:r w:rsidRPr="002110FC">
        <w:rPr>
          <w:rFonts w:cs="Arial"/>
          <w:spacing w:val="8"/>
          <w:lang w:val="es-CR"/>
        </w:rPr>
        <w:t xml:space="preserve"> </w:t>
      </w:r>
      <w:r w:rsidRPr="002110FC">
        <w:rPr>
          <w:rFonts w:cs="Arial"/>
          <w:spacing w:val="-1"/>
          <w:lang w:val="es-CR"/>
        </w:rPr>
        <w:t>notificada</w:t>
      </w:r>
      <w:r w:rsidRPr="002110FC">
        <w:rPr>
          <w:rFonts w:cs="Arial"/>
          <w:spacing w:val="7"/>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interesados</w:t>
      </w:r>
      <w:r w:rsidRPr="002110FC">
        <w:rPr>
          <w:rFonts w:cs="Arial"/>
          <w:spacing w:val="8"/>
          <w:lang w:val="es-CR"/>
        </w:rPr>
        <w:t xml:space="preserve"> </w:t>
      </w:r>
      <w:r w:rsidRPr="002110FC">
        <w:rPr>
          <w:rFonts w:cs="Arial"/>
          <w:lang w:val="es-CR"/>
        </w:rPr>
        <w:t>y</w:t>
      </w:r>
      <w:r w:rsidRPr="002110FC">
        <w:rPr>
          <w:rFonts w:cs="Arial"/>
          <w:spacing w:val="8"/>
          <w:lang w:val="es-CR"/>
        </w:rPr>
        <w:t xml:space="preserve"> </w:t>
      </w:r>
      <w:r w:rsidRPr="002110FC">
        <w:rPr>
          <w:rFonts w:cs="Arial"/>
          <w:lang w:val="es-CR"/>
        </w:rPr>
        <w:t>no</w:t>
      </w:r>
      <w:r w:rsidRPr="002110FC">
        <w:rPr>
          <w:rFonts w:cs="Arial"/>
          <w:spacing w:val="5"/>
          <w:lang w:val="es-CR"/>
        </w:rPr>
        <w:t xml:space="preserve"> </w:t>
      </w:r>
      <w:r w:rsidRPr="002110FC">
        <w:rPr>
          <w:rFonts w:cs="Arial"/>
          <w:spacing w:val="-1"/>
          <w:lang w:val="es-CR"/>
        </w:rPr>
        <w:t>cabrá</w:t>
      </w:r>
      <w:r w:rsidRPr="002110FC">
        <w:rPr>
          <w:rFonts w:cs="Arial"/>
          <w:spacing w:val="5"/>
          <w:lang w:val="es-CR"/>
        </w:rPr>
        <w:t xml:space="preserve"> </w:t>
      </w:r>
      <w:r w:rsidRPr="002110FC">
        <w:rPr>
          <w:rFonts w:cs="Arial"/>
          <w:spacing w:val="-1"/>
          <w:lang w:val="es-CR"/>
        </w:rPr>
        <w:t>recurso</w:t>
      </w:r>
      <w:r w:rsidRPr="002110FC">
        <w:rPr>
          <w:rFonts w:cs="Arial"/>
          <w:spacing w:val="7"/>
          <w:lang w:val="es-CR"/>
        </w:rPr>
        <w:t xml:space="preserve"> </w:t>
      </w:r>
      <w:r w:rsidRPr="002110FC">
        <w:rPr>
          <w:rFonts w:cs="Arial"/>
          <w:spacing w:val="-1"/>
          <w:lang w:val="es-CR"/>
        </w:rPr>
        <w:t>alguno</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vía</w:t>
      </w:r>
      <w:r w:rsidRPr="002110FC">
        <w:rPr>
          <w:rFonts w:cs="Arial"/>
          <w:spacing w:val="45"/>
          <w:lang w:val="es-CR"/>
        </w:rPr>
        <w:t xml:space="preserve"> </w:t>
      </w:r>
      <w:r w:rsidRPr="002110FC">
        <w:rPr>
          <w:rFonts w:cs="Arial"/>
          <w:spacing w:val="-1"/>
          <w:lang w:val="es-CR"/>
        </w:rPr>
        <w:t>administrativa</w:t>
      </w:r>
      <w:r w:rsidRPr="002110FC">
        <w:rPr>
          <w:rFonts w:cs="Arial"/>
          <w:lang w:val="es-CR"/>
        </w:rPr>
        <w:t xml:space="preserve"> </w:t>
      </w:r>
      <w:r w:rsidRPr="002110FC">
        <w:rPr>
          <w:rFonts w:cs="Arial"/>
          <w:spacing w:val="-1"/>
          <w:lang w:val="es-CR"/>
        </w:rPr>
        <w:t>contra</w:t>
      </w:r>
      <w:r w:rsidRPr="002110FC">
        <w:rPr>
          <w:rFonts w:cs="Arial"/>
          <w:spacing w:val="-2"/>
          <w:lang w:val="es-CR"/>
        </w:rPr>
        <w:t xml:space="preserve"> </w:t>
      </w:r>
      <w:r w:rsidRPr="002110FC">
        <w:rPr>
          <w:rFonts w:cs="Arial"/>
          <w:spacing w:val="-1"/>
          <w:lang w:val="es-CR"/>
        </w:rPr>
        <w:t>ésta.</w:t>
      </w:r>
    </w:p>
    <w:p w14:paraId="602056F7" w14:textId="77777777" w:rsidR="00671664" w:rsidRPr="002110FC" w:rsidRDefault="00671664" w:rsidP="005A1070">
      <w:pPr>
        <w:rPr>
          <w:rFonts w:ascii="Arial" w:eastAsia="Arial" w:hAnsi="Arial" w:cs="Arial"/>
          <w:lang w:val="es-CR"/>
        </w:rPr>
      </w:pPr>
    </w:p>
    <w:p w14:paraId="53B53E69" w14:textId="3AFEA34D"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7</w:t>
      </w:r>
      <w:r w:rsidR="003614A9" w:rsidRPr="002110FC">
        <w:rPr>
          <w:rFonts w:cs="Arial"/>
          <w:spacing w:val="-1"/>
          <w:lang w:val="es-CR"/>
        </w:rPr>
        <w:t>3</w:t>
      </w:r>
      <w:r w:rsidRPr="002110FC">
        <w:rPr>
          <w:rFonts w:cs="Arial"/>
          <w:spacing w:val="-1"/>
          <w:lang w:val="es-CR"/>
        </w:rPr>
        <w:t>.- Encargado</w:t>
      </w:r>
      <w:r w:rsidRPr="002110FC">
        <w:rPr>
          <w:rFonts w:cs="Arial"/>
          <w:lang w:val="es-CR"/>
        </w:rPr>
        <w:t xml:space="preserve"> 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instrucción</w:t>
      </w:r>
    </w:p>
    <w:p w14:paraId="6B282592" w14:textId="77777777" w:rsidR="00671664" w:rsidRPr="002110FC" w:rsidRDefault="00671664" w:rsidP="005A1070">
      <w:pPr>
        <w:rPr>
          <w:rFonts w:ascii="Arial" w:eastAsia="Arial" w:hAnsi="Arial" w:cs="Arial"/>
          <w:b/>
          <w:bCs/>
          <w:lang w:val="es-CR"/>
        </w:rPr>
      </w:pPr>
    </w:p>
    <w:p w14:paraId="7E3653A9" w14:textId="3ECD6F1C" w:rsidR="00671664" w:rsidRPr="002110FC" w:rsidRDefault="00792CC8" w:rsidP="005A1070">
      <w:pPr>
        <w:pStyle w:val="Textoindependiente"/>
        <w:ind w:right="134"/>
        <w:jc w:val="both"/>
        <w:rPr>
          <w:rFonts w:cs="Arial"/>
          <w:lang w:val="es-CR"/>
        </w:rPr>
      </w:pPr>
      <w:r w:rsidRPr="002110FC">
        <w:rPr>
          <w:rFonts w:cs="Arial"/>
          <w:bCs/>
          <w:spacing w:val="-2"/>
          <w:lang w:val="es-CR"/>
        </w:rPr>
        <w:t>Esta etapa será dirigida por el Encargado de Instrucción del Órgano Técnico, quien será el responsable del área funcional técnica encargada de ordenar todas las actuaciones necesarias para preparar el procedimiento especial para la etapa decisoria. Le corresponderá valorar la recomendación emitida por el Encargado de Investigaciones y, si es el caso, emitir el auto de inicio de la etapa de instrucción y el traslado de cargos y comunicarlos a las partes. Asimismo, deberá nombrar al o los funcionarios que conformarán el Órgano Instructor</w:t>
      </w:r>
      <w:r w:rsidR="0001528E" w:rsidRPr="002110FC">
        <w:rPr>
          <w:rFonts w:cs="Arial"/>
          <w:bCs/>
          <w:spacing w:val="-2"/>
          <w:lang w:val="es-CR"/>
        </w:rPr>
        <w:t>, del</w:t>
      </w:r>
      <w:r w:rsidRPr="002110FC">
        <w:rPr>
          <w:rFonts w:cs="Arial"/>
          <w:bCs/>
          <w:spacing w:val="-2"/>
          <w:lang w:val="es-CR"/>
        </w:rPr>
        <w:t xml:space="preserve"> </w:t>
      </w:r>
      <w:r w:rsidR="0001528E" w:rsidRPr="002110FC">
        <w:rPr>
          <w:rFonts w:cs="Arial"/>
          <w:bCs/>
          <w:spacing w:val="-2"/>
          <w:lang w:val="es-CR"/>
        </w:rPr>
        <w:t>que</w:t>
      </w:r>
      <w:r w:rsidRPr="002110FC">
        <w:rPr>
          <w:rFonts w:cs="Arial"/>
          <w:bCs/>
          <w:spacing w:val="-2"/>
          <w:lang w:val="es-CR"/>
        </w:rPr>
        <w:t xml:space="preserve"> podrá formar parte</w:t>
      </w:r>
      <w:r w:rsidR="00977604" w:rsidRPr="002110FC">
        <w:rPr>
          <w:rFonts w:cs="Arial"/>
          <w:spacing w:val="-2"/>
          <w:lang w:val="es-CR"/>
        </w:rPr>
        <w:t>.</w:t>
      </w:r>
    </w:p>
    <w:p w14:paraId="053483E4" w14:textId="77777777" w:rsidR="00671664" w:rsidRPr="002110FC" w:rsidRDefault="00671664" w:rsidP="005A1070">
      <w:pPr>
        <w:rPr>
          <w:rFonts w:ascii="Arial" w:eastAsia="Arial" w:hAnsi="Arial" w:cs="Arial"/>
          <w:lang w:val="es-CR"/>
        </w:rPr>
      </w:pPr>
    </w:p>
    <w:p w14:paraId="489F22BD" w14:textId="7C640D3C" w:rsidR="00D34386" w:rsidRPr="002110FC" w:rsidRDefault="00977604" w:rsidP="005A1070">
      <w:pPr>
        <w:pStyle w:val="Ttulo1"/>
        <w:ind w:left="142"/>
        <w:jc w:val="both"/>
        <w:rPr>
          <w:rFonts w:cs="Arial"/>
          <w:spacing w:val="-1"/>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7</w:t>
      </w:r>
      <w:r w:rsidR="003614A9" w:rsidRPr="002110FC">
        <w:rPr>
          <w:rFonts w:cs="Arial"/>
          <w:spacing w:val="-1"/>
          <w:lang w:val="es-CR"/>
        </w:rPr>
        <w:t>4</w:t>
      </w:r>
      <w:r w:rsidRPr="002110FC">
        <w:rPr>
          <w:rFonts w:cs="Arial"/>
          <w:spacing w:val="-1"/>
          <w:lang w:val="es-CR"/>
        </w:rPr>
        <w:t>.- Funciones</w:t>
      </w:r>
      <w:r w:rsidRPr="002110FC">
        <w:rPr>
          <w:rFonts w:cs="Arial"/>
          <w:spacing w:val="-2"/>
          <w:lang w:val="es-CR"/>
        </w:rPr>
        <w:t xml:space="preserve"> </w:t>
      </w:r>
      <w:r w:rsidRPr="002110FC">
        <w:rPr>
          <w:rFonts w:cs="Arial"/>
          <w:spacing w:val="-1"/>
          <w:lang w:val="es-CR"/>
        </w:rPr>
        <w:t>del Órgano</w:t>
      </w:r>
      <w:r w:rsidRPr="002110FC">
        <w:rPr>
          <w:rFonts w:cs="Arial"/>
          <w:spacing w:val="-2"/>
          <w:lang w:val="es-CR"/>
        </w:rPr>
        <w:t xml:space="preserve"> </w:t>
      </w:r>
      <w:r w:rsidRPr="002110FC">
        <w:rPr>
          <w:rFonts w:cs="Arial"/>
          <w:spacing w:val="-1"/>
          <w:lang w:val="es-CR"/>
        </w:rPr>
        <w:t>Instructor</w:t>
      </w:r>
    </w:p>
    <w:p w14:paraId="727DF584" w14:textId="77777777" w:rsidR="00D34386" w:rsidRPr="002110FC" w:rsidRDefault="00D34386" w:rsidP="005A1070">
      <w:pPr>
        <w:pStyle w:val="Ttulo1"/>
        <w:ind w:left="142"/>
        <w:jc w:val="both"/>
        <w:rPr>
          <w:rFonts w:cs="Arial"/>
          <w:spacing w:val="-1"/>
          <w:lang w:val="es-CR"/>
        </w:rPr>
      </w:pPr>
    </w:p>
    <w:p w14:paraId="48974854" w14:textId="77777777" w:rsidR="00792CC8" w:rsidRPr="002110FC" w:rsidRDefault="00977604" w:rsidP="005A1070">
      <w:pPr>
        <w:pStyle w:val="Ttulo1"/>
        <w:ind w:left="142"/>
        <w:jc w:val="both"/>
        <w:rPr>
          <w:rFonts w:cs="Arial"/>
          <w:b w:val="0"/>
          <w:bCs w:val="0"/>
          <w:spacing w:val="-1"/>
          <w:lang w:val="es-CR"/>
        </w:rPr>
      </w:pPr>
      <w:r w:rsidRPr="002110FC">
        <w:rPr>
          <w:rFonts w:cs="Arial"/>
          <w:b w:val="0"/>
          <w:bCs w:val="0"/>
          <w:spacing w:val="-1"/>
          <w:lang w:val="es-CR"/>
        </w:rPr>
        <w:t>El</w:t>
      </w:r>
      <w:r w:rsidRPr="002110FC">
        <w:rPr>
          <w:rFonts w:cs="Arial"/>
          <w:b w:val="0"/>
          <w:bCs w:val="0"/>
          <w:spacing w:val="-15"/>
          <w:lang w:val="es-CR"/>
        </w:rPr>
        <w:t xml:space="preserve"> </w:t>
      </w:r>
      <w:r w:rsidRPr="002110FC">
        <w:rPr>
          <w:rFonts w:cs="Arial"/>
          <w:b w:val="0"/>
          <w:bCs w:val="0"/>
          <w:spacing w:val="-1"/>
          <w:lang w:val="es-CR"/>
        </w:rPr>
        <w:t>Órgano</w:t>
      </w:r>
      <w:r w:rsidRPr="002110FC">
        <w:rPr>
          <w:rFonts w:cs="Arial"/>
          <w:b w:val="0"/>
          <w:bCs w:val="0"/>
          <w:spacing w:val="-16"/>
          <w:lang w:val="es-CR"/>
        </w:rPr>
        <w:t xml:space="preserve"> </w:t>
      </w:r>
      <w:r w:rsidRPr="002110FC">
        <w:rPr>
          <w:rFonts w:cs="Arial"/>
          <w:b w:val="0"/>
          <w:bCs w:val="0"/>
          <w:spacing w:val="-1"/>
          <w:lang w:val="es-CR"/>
        </w:rPr>
        <w:t>Instructor</w:t>
      </w:r>
      <w:r w:rsidRPr="002110FC">
        <w:rPr>
          <w:rFonts w:cs="Arial"/>
          <w:b w:val="0"/>
          <w:bCs w:val="0"/>
          <w:spacing w:val="-14"/>
          <w:lang w:val="es-CR"/>
        </w:rPr>
        <w:t xml:space="preserve"> </w:t>
      </w:r>
      <w:r w:rsidRPr="002110FC">
        <w:rPr>
          <w:rFonts w:cs="Arial"/>
          <w:b w:val="0"/>
          <w:bCs w:val="0"/>
          <w:spacing w:val="-1"/>
          <w:lang w:val="es-CR"/>
        </w:rPr>
        <w:t>estará</w:t>
      </w:r>
      <w:r w:rsidRPr="002110FC">
        <w:rPr>
          <w:rFonts w:cs="Arial"/>
          <w:b w:val="0"/>
          <w:bCs w:val="0"/>
          <w:spacing w:val="-14"/>
          <w:lang w:val="es-CR"/>
        </w:rPr>
        <w:t xml:space="preserve"> </w:t>
      </w:r>
      <w:r w:rsidRPr="002110FC">
        <w:rPr>
          <w:rFonts w:cs="Arial"/>
          <w:b w:val="0"/>
          <w:bCs w:val="0"/>
          <w:spacing w:val="-1"/>
          <w:lang w:val="es-CR"/>
        </w:rPr>
        <w:t>conformado</w:t>
      </w:r>
      <w:r w:rsidRPr="002110FC">
        <w:rPr>
          <w:rFonts w:cs="Arial"/>
          <w:b w:val="0"/>
          <w:bCs w:val="0"/>
          <w:spacing w:val="-17"/>
          <w:lang w:val="es-CR"/>
        </w:rPr>
        <w:t xml:space="preserve"> </w:t>
      </w:r>
      <w:r w:rsidRPr="002110FC">
        <w:rPr>
          <w:rFonts w:cs="Arial"/>
          <w:b w:val="0"/>
          <w:bCs w:val="0"/>
          <w:spacing w:val="-1"/>
          <w:lang w:val="es-CR"/>
        </w:rPr>
        <w:t>por</w:t>
      </w:r>
      <w:r w:rsidRPr="002110FC">
        <w:rPr>
          <w:rFonts w:cs="Arial"/>
          <w:b w:val="0"/>
          <w:bCs w:val="0"/>
          <w:spacing w:val="-15"/>
          <w:lang w:val="es-CR"/>
        </w:rPr>
        <w:t xml:space="preserve"> </w:t>
      </w:r>
      <w:r w:rsidRPr="002110FC">
        <w:rPr>
          <w:rFonts w:cs="Arial"/>
          <w:b w:val="0"/>
          <w:bCs w:val="0"/>
          <w:spacing w:val="-1"/>
          <w:lang w:val="es-CR"/>
        </w:rPr>
        <w:t>los</w:t>
      </w:r>
      <w:r w:rsidRPr="002110FC">
        <w:rPr>
          <w:rFonts w:cs="Arial"/>
          <w:b w:val="0"/>
          <w:bCs w:val="0"/>
          <w:spacing w:val="-17"/>
          <w:lang w:val="es-CR"/>
        </w:rPr>
        <w:t xml:space="preserve"> </w:t>
      </w:r>
      <w:r w:rsidRPr="002110FC">
        <w:rPr>
          <w:rFonts w:cs="Arial"/>
          <w:b w:val="0"/>
          <w:bCs w:val="0"/>
          <w:spacing w:val="-1"/>
          <w:lang w:val="es-CR"/>
        </w:rPr>
        <w:t>funcionarios</w:t>
      </w:r>
      <w:r w:rsidRPr="002110FC">
        <w:rPr>
          <w:rFonts w:cs="Arial"/>
          <w:b w:val="0"/>
          <w:bCs w:val="0"/>
          <w:spacing w:val="-14"/>
          <w:lang w:val="es-CR"/>
        </w:rPr>
        <w:t xml:space="preserve"> </w:t>
      </w:r>
      <w:r w:rsidRPr="002110FC">
        <w:rPr>
          <w:rFonts w:cs="Arial"/>
          <w:b w:val="0"/>
          <w:bCs w:val="0"/>
          <w:spacing w:val="-1"/>
          <w:lang w:val="es-CR"/>
        </w:rPr>
        <w:t>designados</w:t>
      </w:r>
      <w:r w:rsidRPr="002110FC">
        <w:rPr>
          <w:rFonts w:cs="Arial"/>
          <w:b w:val="0"/>
          <w:bCs w:val="0"/>
          <w:spacing w:val="-17"/>
          <w:lang w:val="es-CR"/>
        </w:rPr>
        <w:t xml:space="preserve"> </w:t>
      </w:r>
      <w:r w:rsidRPr="002110FC">
        <w:rPr>
          <w:rFonts w:cs="Arial"/>
          <w:b w:val="0"/>
          <w:bCs w:val="0"/>
          <w:spacing w:val="-1"/>
          <w:lang w:val="es-CR"/>
        </w:rPr>
        <w:t>como</w:t>
      </w:r>
      <w:r w:rsidRPr="002110FC">
        <w:rPr>
          <w:rFonts w:cs="Arial"/>
          <w:b w:val="0"/>
          <w:bCs w:val="0"/>
          <w:spacing w:val="-16"/>
          <w:lang w:val="es-CR"/>
        </w:rPr>
        <w:t xml:space="preserve"> </w:t>
      </w:r>
      <w:r w:rsidRPr="002110FC">
        <w:rPr>
          <w:rFonts w:cs="Arial"/>
          <w:b w:val="0"/>
          <w:bCs w:val="0"/>
          <w:spacing w:val="-1"/>
          <w:lang w:val="es-CR"/>
        </w:rPr>
        <w:t>responsables</w:t>
      </w:r>
      <w:r w:rsidRPr="002110FC">
        <w:rPr>
          <w:rFonts w:cs="Arial"/>
          <w:b w:val="0"/>
          <w:bCs w:val="0"/>
          <w:spacing w:val="61"/>
          <w:lang w:val="es-CR"/>
        </w:rPr>
        <w:t xml:space="preserve"> </w:t>
      </w:r>
      <w:r w:rsidRPr="002110FC">
        <w:rPr>
          <w:rFonts w:cs="Arial"/>
          <w:b w:val="0"/>
          <w:bCs w:val="0"/>
          <w:spacing w:val="-1"/>
          <w:lang w:val="es-CR"/>
        </w:rPr>
        <w:t>del</w:t>
      </w:r>
      <w:r w:rsidRPr="002110FC">
        <w:rPr>
          <w:rFonts w:cs="Arial"/>
          <w:b w:val="0"/>
          <w:bCs w:val="0"/>
          <w:spacing w:val="28"/>
          <w:lang w:val="es-CR"/>
        </w:rPr>
        <w:t xml:space="preserve"> </w:t>
      </w:r>
      <w:r w:rsidRPr="002110FC">
        <w:rPr>
          <w:rFonts w:cs="Arial"/>
          <w:b w:val="0"/>
          <w:bCs w:val="0"/>
          <w:lang w:val="es-CR"/>
        </w:rPr>
        <w:t>área</w:t>
      </w:r>
      <w:r w:rsidRPr="002110FC">
        <w:rPr>
          <w:rFonts w:cs="Arial"/>
          <w:b w:val="0"/>
          <w:bCs w:val="0"/>
          <w:spacing w:val="27"/>
          <w:lang w:val="es-CR"/>
        </w:rPr>
        <w:t xml:space="preserve"> </w:t>
      </w:r>
      <w:r w:rsidRPr="002110FC">
        <w:rPr>
          <w:rFonts w:cs="Arial"/>
          <w:b w:val="0"/>
          <w:bCs w:val="0"/>
          <w:spacing w:val="-1"/>
          <w:lang w:val="es-CR"/>
        </w:rPr>
        <w:t>funcional</w:t>
      </w:r>
      <w:r w:rsidRPr="002110FC">
        <w:rPr>
          <w:rFonts w:cs="Arial"/>
          <w:b w:val="0"/>
          <w:bCs w:val="0"/>
          <w:spacing w:val="26"/>
          <w:lang w:val="es-CR"/>
        </w:rPr>
        <w:t xml:space="preserve"> </w:t>
      </w:r>
      <w:r w:rsidRPr="002110FC">
        <w:rPr>
          <w:rFonts w:cs="Arial"/>
          <w:b w:val="0"/>
          <w:bCs w:val="0"/>
          <w:spacing w:val="-1"/>
          <w:lang w:val="es-CR"/>
        </w:rPr>
        <w:t>técnica</w:t>
      </w:r>
      <w:r w:rsidRPr="002110FC">
        <w:rPr>
          <w:rFonts w:cs="Arial"/>
          <w:b w:val="0"/>
          <w:bCs w:val="0"/>
          <w:spacing w:val="29"/>
          <w:lang w:val="es-CR"/>
        </w:rPr>
        <w:t xml:space="preserve"> </w:t>
      </w:r>
      <w:r w:rsidRPr="002110FC">
        <w:rPr>
          <w:rFonts w:cs="Arial"/>
          <w:b w:val="0"/>
          <w:bCs w:val="0"/>
          <w:spacing w:val="-1"/>
          <w:lang w:val="es-CR"/>
        </w:rPr>
        <w:t>encargada</w:t>
      </w:r>
      <w:r w:rsidRPr="002110FC">
        <w:rPr>
          <w:rFonts w:cs="Arial"/>
          <w:b w:val="0"/>
          <w:bCs w:val="0"/>
          <w:spacing w:val="29"/>
          <w:lang w:val="es-CR"/>
        </w:rPr>
        <w:t xml:space="preserve"> </w:t>
      </w:r>
      <w:r w:rsidRPr="002110FC">
        <w:rPr>
          <w:rFonts w:cs="Arial"/>
          <w:b w:val="0"/>
          <w:bCs w:val="0"/>
          <w:lang w:val="es-CR"/>
        </w:rPr>
        <w:t>de</w:t>
      </w:r>
      <w:r w:rsidRPr="002110FC">
        <w:rPr>
          <w:rFonts w:cs="Arial"/>
          <w:b w:val="0"/>
          <w:bCs w:val="0"/>
          <w:spacing w:val="26"/>
          <w:lang w:val="es-CR"/>
        </w:rPr>
        <w:t xml:space="preserve"> </w:t>
      </w:r>
      <w:r w:rsidRPr="002110FC">
        <w:rPr>
          <w:rFonts w:cs="Arial"/>
          <w:b w:val="0"/>
          <w:bCs w:val="0"/>
          <w:spacing w:val="-1"/>
          <w:lang w:val="es-CR"/>
        </w:rPr>
        <w:t>ordenar</w:t>
      </w:r>
      <w:r w:rsidRPr="002110FC">
        <w:rPr>
          <w:rFonts w:cs="Arial"/>
          <w:b w:val="0"/>
          <w:bCs w:val="0"/>
          <w:spacing w:val="27"/>
          <w:lang w:val="es-CR"/>
        </w:rPr>
        <w:t xml:space="preserve"> </w:t>
      </w:r>
      <w:r w:rsidRPr="002110FC">
        <w:rPr>
          <w:rFonts w:cs="Arial"/>
          <w:b w:val="0"/>
          <w:bCs w:val="0"/>
          <w:spacing w:val="-1"/>
          <w:lang w:val="es-CR"/>
        </w:rPr>
        <w:t>todas</w:t>
      </w:r>
      <w:r w:rsidRPr="002110FC">
        <w:rPr>
          <w:rFonts w:cs="Arial"/>
          <w:b w:val="0"/>
          <w:bCs w:val="0"/>
          <w:spacing w:val="26"/>
          <w:lang w:val="es-CR"/>
        </w:rPr>
        <w:t xml:space="preserve"> </w:t>
      </w:r>
      <w:r w:rsidRPr="002110FC">
        <w:rPr>
          <w:rFonts w:cs="Arial"/>
          <w:b w:val="0"/>
          <w:bCs w:val="0"/>
          <w:spacing w:val="-1"/>
          <w:lang w:val="es-CR"/>
        </w:rPr>
        <w:t>las</w:t>
      </w:r>
      <w:r w:rsidRPr="002110FC">
        <w:rPr>
          <w:rFonts w:cs="Arial"/>
          <w:b w:val="0"/>
          <w:bCs w:val="0"/>
          <w:spacing w:val="29"/>
          <w:lang w:val="es-CR"/>
        </w:rPr>
        <w:t xml:space="preserve"> </w:t>
      </w:r>
      <w:r w:rsidRPr="002110FC">
        <w:rPr>
          <w:rFonts w:cs="Arial"/>
          <w:b w:val="0"/>
          <w:bCs w:val="0"/>
          <w:spacing w:val="-1"/>
          <w:lang w:val="es-CR"/>
        </w:rPr>
        <w:t>actuaciones</w:t>
      </w:r>
      <w:r w:rsidRPr="002110FC">
        <w:rPr>
          <w:rFonts w:cs="Arial"/>
          <w:b w:val="0"/>
          <w:bCs w:val="0"/>
          <w:spacing w:val="29"/>
          <w:lang w:val="es-CR"/>
        </w:rPr>
        <w:t xml:space="preserve"> </w:t>
      </w:r>
      <w:r w:rsidRPr="002110FC">
        <w:rPr>
          <w:rFonts w:cs="Arial"/>
          <w:b w:val="0"/>
          <w:bCs w:val="0"/>
          <w:spacing w:val="-1"/>
          <w:lang w:val="es-CR"/>
        </w:rPr>
        <w:t>necesarias</w:t>
      </w:r>
      <w:r w:rsidRPr="002110FC">
        <w:rPr>
          <w:rFonts w:cs="Arial"/>
          <w:b w:val="0"/>
          <w:bCs w:val="0"/>
          <w:spacing w:val="29"/>
          <w:lang w:val="es-CR"/>
        </w:rPr>
        <w:t xml:space="preserve"> </w:t>
      </w:r>
      <w:r w:rsidRPr="002110FC">
        <w:rPr>
          <w:rFonts w:cs="Arial"/>
          <w:b w:val="0"/>
          <w:bCs w:val="0"/>
          <w:spacing w:val="-1"/>
          <w:lang w:val="es-CR"/>
        </w:rPr>
        <w:t>para</w:t>
      </w:r>
      <w:r w:rsidRPr="002110FC">
        <w:rPr>
          <w:rFonts w:cs="Arial"/>
          <w:b w:val="0"/>
          <w:bCs w:val="0"/>
          <w:spacing w:val="51"/>
          <w:lang w:val="es-CR"/>
        </w:rPr>
        <w:t xml:space="preserve"> </w:t>
      </w:r>
      <w:r w:rsidRPr="002110FC">
        <w:rPr>
          <w:rFonts w:cs="Arial"/>
          <w:b w:val="0"/>
          <w:bCs w:val="0"/>
          <w:lang w:val="es-CR"/>
        </w:rPr>
        <w:t>preparar</w:t>
      </w:r>
      <w:r w:rsidRPr="002110FC">
        <w:rPr>
          <w:rFonts w:cs="Arial"/>
          <w:b w:val="0"/>
          <w:bCs w:val="0"/>
          <w:spacing w:val="11"/>
          <w:lang w:val="es-CR"/>
        </w:rPr>
        <w:t xml:space="preserve"> </w:t>
      </w:r>
      <w:r w:rsidRPr="002110FC">
        <w:rPr>
          <w:rFonts w:cs="Arial"/>
          <w:b w:val="0"/>
          <w:bCs w:val="0"/>
          <w:lang w:val="es-CR"/>
        </w:rPr>
        <w:t>el</w:t>
      </w:r>
      <w:r w:rsidRPr="002110FC">
        <w:rPr>
          <w:rFonts w:cs="Arial"/>
          <w:b w:val="0"/>
          <w:bCs w:val="0"/>
          <w:spacing w:val="11"/>
          <w:lang w:val="es-CR"/>
        </w:rPr>
        <w:t xml:space="preserve"> </w:t>
      </w:r>
      <w:r w:rsidRPr="002110FC">
        <w:rPr>
          <w:rFonts w:cs="Arial"/>
          <w:b w:val="0"/>
          <w:bCs w:val="0"/>
          <w:spacing w:val="-1"/>
          <w:lang w:val="es-CR"/>
        </w:rPr>
        <w:t>procedimiento</w:t>
      </w:r>
      <w:r w:rsidRPr="002110FC">
        <w:rPr>
          <w:rFonts w:cs="Arial"/>
          <w:b w:val="0"/>
          <w:bCs w:val="0"/>
          <w:spacing w:val="12"/>
          <w:lang w:val="es-CR"/>
        </w:rPr>
        <w:t xml:space="preserve"> </w:t>
      </w:r>
      <w:r w:rsidRPr="002110FC">
        <w:rPr>
          <w:rFonts w:cs="Arial"/>
          <w:b w:val="0"/>
          <w:bCs w:val="0"/>
          <w:spacing w:val="-1"/>
          <w:lang w:val="es-CR"/>
        </w:rPr>
        <w:t>especial</w:t>
      </w:r>
      <w:r w:rsidRPr="002110FC">
        <w:rPr>
          <w:rFonts w:cs="Arial"/>
          <w:b w:val="0"/>
          <w:bCs w:val="0"/>
          <w:spacing w:val="11"/>
          <w:lang w:val="es-CR"/>
        </w:rPr>
        <w:t xml:space="preserve"> </w:t>
      </w:r>
      <w:r w:rsidRPr="002110FC">
        <w:rPr>
          <w:rFonts w:cs="Arial"/>
          <w:b w:val="0"/>
          <w:bCs w:val="0"/>
          <w:spacing w:val="-1"/>
          <w:lang w:val="es-CR"/>
        </w:rPr>
        <w:t>para</w:t>
      </w:r>
      <w:r w:rsidRPr="002110FC">
        <w:rPr>
          <w:rFonts w:cs="Arial"/>
          <w:b w:val="0"/>
          <w:bCs w:val="0"/>
          <w:spacing w:val="10"/>
          <w:lang w:val="es-CR"/>
        </w:rPr>
        <w:t xml:space="preserve"> </w:t>
      </w:r>
      <w:r w:rsidRPr="002110FC">
        <w:rPr>
          <w:rFonts w:cs="Arial"/>
          <w:b w:val="0"/>
          <w:bCs w:val="0"/>
          <w:spacing w:val="-1"/>
          <w:lang w:val="es-CR"/>
        </w:rPr>
        <w:t>la</w:t>
      </w:r>
      <w:r w:rsidRPr="002110FC">
        <w:rPr>
          <w:rFonts w:cs="Arial"/>
          <w:b w:val="0"/>
          <w:bCs w:val="0"/>
          <w:spacing w:val="12"/>
          <w:lang w:val="es-CR"/>
        </w:rPr>
        <w:t xml:space="preserve"> </w:t>
      </w:r>
      <w:r w:rsidRPr="002110FC">
        <w:rPr>
          <w:rFonts w:cs="Arial"/>
          <w:b w:val="0"/>
          <w:bCs w:val="0"/>
          <w:spacing w:val="-1"/>
          <w:lang w:val="es-CR"/>
        </w:rPr>
        <w:t>etapa</w:t>
      </w:r>
      <w:r w:rsidRPr="002110FC">
        <w:rPr>
          <w:rFonts w:cs="Arial"/>
          <w:b w:val="0"/>
          <w:bCs w:val="0"/>
          <w:spacing w:val="13"/>
          <w:lang w:val="es-CR"/>
        </w:rPr>
        <w:t xml:space="preserve"> </w:t>
      </w:r>
      <w:r w:rsidRPr="002110FC">
        <w:rPr>
          <w:rFonts w:cs="Arial"/>
          <w:b w:val="0"/>
          <w:bCs w:val="0"/>
          <w:spacing w:val="-1"/>
          <w:lang w:val="es-CR"/>
        </w:rPr>
        <w:t>decisoria.</w:t>
      </w:r>
      <w:r w:rsidRPr="002110FC">
        <w:rPr>
          <w:rFonts w:cs="Arial"/>
          <w:b w:val="0"/>
          <w:bCs w:val="0"/>
          <w:spacing w:val="11"/>
          <w:lang w:val="es-CR"/>
        </w:rPr>
        <w:t xml:space="preserve"> </w:t>
      </w:r>
      <w:r w:rsidRPr="002110FC">
        <w:rPr>
          <w:rFonts w:cs="Arial"/>
          <w:b w:val="0"/>
          <w:bCs w:val="0"/>
          <w:spacing w:val="-1"/>
          <w:lang w:val="es-CR"/>
        </w:rPr>
        <w:t>Le</w:t>
      </w:r>
      <w:r w:rsidRPr="002110FC">
        <w:rPr>
          <w:rFonts w:cs="Arial"/>
          <w:b w:val="0"/>
          <w:bCs w:val="0"/>
          <w:spacing w:val="10"/>
          <w:lang w:val="es-CR"/>
        </w:rPr>
        <w:t xml:space="preserve"> </w:t>
      </w:r>
      <w:r w:rsidRPr="002110FC">
        <w:rPr>
          <w:rFonts w:cs="Arial"/>
          <w:b w:val="0"/>
          <w:bCs w:val="0"/>
          <w:spacing w:val="-1"/>
          <w:lang w:val="es-CR"/>
        </w:rPr>
        <w:t>corresponderá</w:t>
      </w:r>
      <w:r w:rsidRPr="002110FC">
        <w:rPr>
          <w:rFonts w:cs="Arial"/>
          <w:b w:val="0"/>
          <w:bCs w:val="0"/>
          <w:spacing w:val="12"/>
          <w:lang w:val="es-CR"/>
        </w:rPr>
        <w:t xml:space="preserve"> </w:t>
      </w:r>
      <w:r w:rsidRPr="002110FC">
        <w:rPr>
          <w:rFonts w:cs="Arial"/>
          <w:b w:val="0"/>
          <w:bCs w:val="0"/>
          <w:spacing w:val="-1"/>
          <w:lang w:val="es-CR"/>
        </w:rPr>
        <w:t>gestionar</w:t>
      </w:r>
      <w:r w:rsidRPr="002110FC">
        <w:rPr>
          <w:rFonts w:cs="Arial"/>
          <w:b w:val="0"/>
          <w:bCs w:val="0"/>
          <w:spacing w:val="13"/>
          <w:lang w:val="es-CR"/>
        </w:rPr>
        <w:t xml:space="preserve"> </w:t>
      </w:r>
      <w:r w:rsidRPr="002110FC">
        <w:rPr>
          <w:rFonts w:cs="Arial"/>
          <w:b w:val="0"/>
          <w:bCs w:val="0"/>
          <w:spacing w:val="-1"/>
          <w:lang w:val="es-CR"/>
        </w:rPr>
        <w:t>la</w:t>
      </w:r>
      <w:r w:rsidRPr="002110FC">
        <w:rPr>
          <w:rFonts w:cs="Arial"/>
          <w:b w:val="0"/>
          <w:bCs w:val="0"/>
          <w:spacing w:val="51"/>
          <w:lang w:val="es-CR"/>
        </w:rPr>
        <w:t xml:space="preserve"> </w:t>
      </w:r>
      <w:r w:rsidRPr="002110FC">
        <w:rPr>
          <w:rFonts w:cs="Arial"/>
          <w:b w:val="0"/>
          <w:bCs w:val="0"/>
          <w:lang w:val="es-CR"/>
        </w:rPr>
        <w:t xml:space="preserve">prueba </w:t>
      </w:r>
      <w:r w:rsidRPr="002110FC">
        <w:rPr>
          <w:rFonts w:cs="Arial"/>
          <w:b w:val="0"/>
          <w:bCs w:val="0"/>
          <w:spacing w:val="-1"/>
          <w:lang w:val="es-CR"/>
        </w:rPr>
        <w:t>que</w:t>
      </w:r>
      <w:r w:rsidRPr="002110FC">
        <w:rPr>
          <w:rFonts w:cs="Arial"/>
          <w:b w:val="0"/>
          <w:bCs w:val="0"/>
          <w:lang w:val="es-CR"/>
        </w:rPr>
        <w:t xml:space="preserve"> </w:t>
      </w:r>
      <w:r w:rsidRPr="002110FC">
        <w:rPr>
          <w:rFonts w:cs="Arial"/>
          <w:b w:val="0"/>
          <w:bCs w:val="0"/>
          <w:spacing w:val="-1"/>
          <w:lang w:val="es-CR"/>
        </w:rPr>
        <w:t>estime</w:t>
      </w:r>
      <w:r w:rsidRPr="002110FC">
        <w:rPr>
          <w:rFonts w:cs="Arial"/>
          <w:b w:val="0"/>
          <w:bCs w:val="0"/>
          <w:lang w:val="es-CR"/>
        </w:rPr>
        <w:t xml:space="preserve"> </w:t>
      </w:r>
      <w:r w:rsidRPr="002110FC">
        <w:rPr>
          <w:rFonts w:cs="Arial"/>
          <w:b w:val="0"/>
          <w:bCs w:val="0"/>
          <w:spacing w:val="-1"/>
          <w:lang w:val="es-CR"/>
        </w:rPr>
        <w:t>necesaria</w:t>
      </w:r>
      <w:r w:rsidRPr="002110FC">
        <w:rPr>
          <w:rFonts w:cs="Arial"/>
          <w:b w:val="0"/>
          <w:bCs w:val="0"/>
          <w:spacing w:val="1"/>
          <w:lang w:val="es-CR"/>
        </w:rPr>
        <w:t xml:space="preserve"> </w:t>
      </w:r>
      <w:r w:rsidRPr="002110FC">
        <w:rPr>
          <w:rFonts w:cs="Arial"/>
          <w:b w:val="0"/>
          <w:bCs w:val="0"/>
          <w:lang w:val="es-CR"/>
        </w:rPr>
        <w:t>y</w:t>
      </w:r>
      <w:r w:rsidRPr="002110FC">
        <w:rPr>
          <w:rFonts w:cs="Arial"/>
          <w:b w:val="0"/>
          <w:bCs w:val="0"/>
          <w:spacing w:val="1"/>
          <w:lang w:val="es-CR"/>
        </w:rPr>
        <w:t xml:space="preserve"> </w:t>
      </w:r>
      <w:r w:rsidRPr="002110FC">
        <w:rPr>
          <w:rFonts w:cs="Arial"/>
          <w:b w:val="0"/>
          <w:bCs w:val="0"/>
          <w:spacing w:val="-1"/>
          <w:lang w:val="es-CR"/>
        </w:rPr>
        <w:t>que</w:t>
      </w:r>
      <w:r w:rsidRPr="002110FC">
        <w:rPr>
          <w:rFonts w:cs="Arial"/>
          <w:b w:val="0"/>
          <w:bCs w:val="0"/>
          <w:lang w:val="es-CR"/>
        </w:rPr>
        <w:t xml:space="preserve"> </w:t>
      </w:r>
      <w:r w:rsidRPr="002110FC">
        <w:rPr>
          <w:rFonts w:cs="Arial"/>
          <w:b w:val="0"/>
          <w:bCs w:val="0"/>
          <w:spacing w:val="-1"/>
          <w:lang w:val="es-CR"/>
        </w:rPr>
        <w:t>le</w:t>
      </w:r>
      <w:r w:rsidRPr="002110FC">
        <w:rPr>
          <w:rFonts w:cs="Arial"/>
          <w:b w:val="0"/>
          <w:bCs w:val="0"/>
          <w:lang w:val="es-CR"/>
        </w:rPr>
        <w:t xml:space="preserve"> </w:t>
      </w:r>
      <w:r w:rsidRPr="002110FC">
        <w:rPr>
          <w:rFonts w:cs="Arial"/>
          <w:b w:val="0"/>
          <w:bCs w:val="0"/>
          <w:spacing w:val="-1"/>
          <w:lang w:val="es-CR"/>
        </w:rPr>
        <w:t>haya</w:t>
      </w:r>
      <w:r w:rsidRPr="002110FC">
        <w:rPr>
          <w:rFonts w:cs="Arial"/>
          <w:b w:val="0"/>
          <w:bCs w:val="0"/>
          <w:lang w:val="es-CR"/>
        </w:rPr>
        <w:t xml:space="preserve"> </w:t>
      </w:r>
      <w:r w:rsidRPr="002110FC">
        <w:rPr>
          <w:rFonts w:cs="Arial"/>
          <w:b w:val="0"/>
          <w:bCs w:val="0"/>
          <w:spacing w:val="-1"/>
          <w:lang w:val="es-CR"/>
        </w:rPr>
        <w:t>sido</w:t>
      </w:r>
      <w:r w:rsidRPr="002110FC">
        <w:rPr>
          <w:rFonts w:cs="Arial"/>
          <w:b w:val="0"/>
          <w:bCs w:val="0"/>
          <w:spacing w:val="-2"/>
          <w:lang w:val="es-CR"/>
        </w:rPr>
        <w:t xml:space="preserve"> </w:t>
      </w:r>
      <w:r w:rsidRPr="002110FC">
        <w:rPr>
          <w:rFonts w:cs="Arial"/>
          <w:b w:val="0"/>
          <w:bCs w:val="0"/>
          <w:spacing w:val="-1"/>
          <w:lang w:val="es-CR"/>
        </w:rPr>
        <w:t>solicitada</w:t>
      </w:r>
      <w:r w:rsidRPr="002110FC">
        <w:rPr>
          <w:rFonts w:cs="Arial"/>
          <w:b w:val="0"/>
          <w:bCs w:val="0"/>
          <w:spacing w:val="1"/>
          <w:lang w:val="es-CR"/>
        </w:rPr>
        <w:t xml:space="preserve"> </w:t>
      </w:r>
      <w:r w:rsidRPr="002110FC">
        <w:rPr>
          <w:rFonts w:cs="Arial"/>
          <w:b w:val="0"/>
          <w:bCs w:val="0"/>
          <w:spacing w:val="-1"/>
          <w:lang w:val="es-CR"/>
        </w:rPr>
        <w:t>por</w:t>
      </w:r>
      <w:r w:rsidRPr="002110FC">
        <w:rPr>
          <w:rFonts w:cs="Arial"/>
          <w:b w:val="0"/>
          <w:bCs w:val="0"/>
          <w:spacing w:val="1"/>
          <w:lang w:val="es-CR"/>
        </w:rPr>
        <w:t xml:space="preserve"> </w:t>
      </w:r>
      <w:r w:rsidRPr="002110FC">
        <w:rPr>
          <w:rFonts w:cs="Arial"/>
          <w:b w:val="0"/>
          <w:bCs w:val="0"/>
          <w:spacing w:val="-1"/>
          <w:lang w:val="es-CR"/>
        </w:rPr>
        <w:t>las</w:t>
      </w:r>
      <w:r w:rsidRPr="002110FC">
        <w:rPr>
          <w:rFonts w:cs="Arial"/>
          <w:b w:val="0"/>
          <w:bCs w:val="0"/>
          <w:lang w:val="es-CR"/>
        </w:rPr>
        <w:t xml:space="preserve"> </w:t>
      </w:r>
      <w:r w:rsidRPr="002110FC">
        <w:rPr>
          <w:rFonts w:cs="Arial"/>
          <w:b w:val="0"/>
          <w:bCs w:val="0"/>
          <w:spacing w:val="-1"/>
          <w:lang w:val="es-CR"/>
        </w:rPr>
        <w:t>partes; convocar</w:t>
      </w:r>
      <w:r w:rsidRPr="002110FC">
        <w:rPr>
          <w:rFonts w:cs="Arial"/>
          <w:b w:val="0"/>
          <w:bCs w:val="0"/>
          <w:spacing w:val="1"/>
          <w:lang w:val="es-CR"/>
        </w:rPr>
        <w:t xml:space="preserve"> </w:t>
      </w:r>
      <w:r w:rsidRPr="002110FC">
        <w:rPr>
          <w:rFonts w:cs="Arial"/>
          <w:b w:val="0"/>
          <w:bCs w:val="0"/>
          <w:lang w:val="es-CR"/>
        </w:rPr>
        <w:t>y</w:t>
      </w:r>
      <w:r w:rsidRPr="002110FC">
        <w:rPr>
          <w:rFonts w:cs="Arial"/>
          <w:b w:val="0"/>
          <w:bCs w:val="0"/>
          <w:spacing w:val="-2"/>
          <w:lang w:val="es-CR"/>
        </w:rPr>
        <w:t xml:space="preserve"> </w:t>
      </w:r>
      <w:r w:rsidRPr="002110FC">
        <w:rPr>
          <w:rFonts w:cs="Arial"/>
          <w:b w:val="0"/>
          <w:bCs w:val="0"/>
          <w:spacing w:val="-1"/>
          <w:lang w:val="es-CR"/>
        </w:rPr>
        <w:t>dirigir</w:t>
      </w:r>
      <w:r w:rsidRPr="002110FC">
        <w:rPr>
          <w:rFonts w:cs="Arial"/>
          <w:b w:val="0"/>
          <w:bCs w:val="0"/>
          <w:spacing w:val="55"/>
          <w:lang w:val="es-CR"/>
        </w:rPr>
        <w:t xml:space="preserve"> </w:t>
      </w:r>
      <w:r w:rsidRPr="002110FC">
        <w:rPr>
          <w:rFonts w:cs="Arial"/>
          <w:b w:val="0"/>
          <w:bCs w:val="0"/>
          <w:spacing w:val="-1"/>
          <w:lang w:val="es-CR"/>
        </w:rPr>
        <w:t>la</w:t>
      </w:r>
      <w:r w:rsidRPr="002110FC">
        <w:rPr>
          <w:rFonts w:cs="Arial"/>
          <w:b w:val="0"/>
          <w:bCs w:val="0"/>
          <w:spacing w:val="38"/>
          <w:lang w:val="es-CR"/>
        </w:rPr>
        <w:t xml:space="preserve"> </w:t>
      </w:r>
      <w:r w:rsidRPr="002110FC">
        <w:rPr>
          <w:rFonts w:cs="Arial"/>
          <w:b w:val="0"/>
          <w:bCs w:val="0"/>
          <w:spacing w:val="-1"/>
          <w:lang w:val="es-CR"/>
        </w:rPr>
        <w:t>audiencia</w:t>
      </w:r>
      <w:r w:rsidRPr="002110FC">
        <w:rPr>
          <w:rFonts w:cs="Arial"/>
          <w:b w:val="0"/>
          <w:bCs w:val="0"/>
          <w:spacing w:val="38"/>
          <w:lang w:val="es-CR"/>
        </w:rPr>
        <w:t xml:space="preserve"> </w:t>
      </w:r>
      <w:r w:rsidRPr="002110FC">
        <w:rPr>
          <w:rFonts w:cs="Arial"/>
          <w:b w:val="0"/>
          <w:bCs w:val="0"/>
          <w:spacing w:val="-1"/>
          <w:lang w:val="es-CR"/>
        </w:rPr>
        <w:t>preparatoria</w:t>
      </w:r>
      <w:r w:rsidRPr="002110FC">
        <w:rPr>
          <w:rFonts w:cs="Arial"/>
          <w:b w:val="0"/>
          <w:bCs w:val="0"/>
          <w:spacing w:val="38"/>
          <w:lang w:val="es-CR"/>
        </w:rPr>
        <w:t xml:space="preserve"> </w:t>
      </w:r>
      <w:r w:rsidRPr="002110FC">
        <w:rPr>
          <w:rFonts w:cs="Arial"/>
          <w:b w:val="0"/>
          <w:bCs w:val="0"/>
          <w:lang w:val="es-CR"/>
        </w:rPr>
        <w:t>oral</w:t>
      </w:r>
      <w:r w:rsidRPr="002110FC">
        <w:rPr>
          <w:rFonts w:cs="Arial"/>
          <w:b w:val="0"/>
          <w:bCs w:val="0"/>
          <w:spacing w:val="36"/>
          <w:lang w:val="es-CR"/>
        </w:rPr>
        <w:t xml:space="preserve"> </w:t>
      </w:r>
      <w:r w:rsidRPr="002110FC">
        <w:rPr>
          <w:rFonts w:cs="Arial"/>
          <w:b w:val="0"/>
          <w:bCs w:val="0"/>
          <w:lang w:val="es-CR"/>
        </w:rPr>
        <w:t>y</w:t>
      </w:r>
      <w:r w:rsidRPr="002110FC">
        <w:rPr>
          <w:rFonts w:cs="Arial"/>
          <w:b w:val="0"/>
          <w:bCs w:val="0"/>
          <w:spacing w:val="36"/>
          <w:lang w:val="es-CR"/>
        </w:rPr>
        <w:t xml:space="preserve"> </w:t>
      </w:r>
      <w:r w:rsidRPr="002110FC">
        <w:rPr>
          <w:rFonts w:cs="Arial"/>
          <w:b w:val="0"/>
          <w:bCs w:val="0"/>
          <w:spacing w:val="-1"/>
          <w:lang w:val="es-CR"/>
        </w:rPr>
        <w:t>privada;</w:t>
      </w:r>
      <w:r w:rsidRPr="002110FC">
        <w:rPr>
          <w:rFonts w:cs="Arial"/>
          <w:b w:val="0"/>
          <w:bCs w:val="0"/>
          <w:spacing w:val="38"/>
          <w:lang w:val="es-CR"/>
        </w:rPr>
        <w:t xml:space="preserve"> </w:t>
      </w:r>
      <w:r w:rsidRPr="002110FC">
        <w:rPr>
          <w:rFonts w:cs="Arial"/>
          <w:b w:val="0"/>
          <w:bCs w:val="0"/>
          <w:spacing w:val="-1"/>
          <w:lang w:val="es-CR"/>
        </w:rPr>
        <w:t>sanear</w:t>
      </w:r>
      <w:r w:rsidRPr="002110FC">
        <w:rPr>
          <w:rFonts w:cs="Arial"/>
          <w:b w:val="0"/>
          <w:bCs w:val="0"/>
          <w:spacing w:val="38"/>
          <w:lang w:val="es-CR"/>
        </w:rPr>
        <w:t xml:space="preserve"> </w:t>
      </w:r>
      <w:r w:rsidRPr="002110FC">
        <w:rPr>
          <w:rFonts w:cs="Arial"/>
          <w:b w:val="0"/>
          <w:bCs w:val="0"/>
          <w:lang w:val="es-CR"/>
        </w:rPr>
        <w:t>el</w:t>
      </w:r>
      <w:r w:rsidRPr="002110FC">
        <w:rPr>
          <w:rFonts w:cs="Arial"/>
          <w:b w:val="0"/>
          <w:bCs w:val="0"/>
          <w:spacing w:val="35"/>
          <w:lang w:val="es-CR"/>
        </w:rPr>
        <w:t xml:space="preserve"> </w:t>
      </w:r>
      <w:r w:rsidRPr="002110FC">
        <w:rPr>
          <w:rFonts w:cs="Arial"/>
          <w:b w:val="0"/>
          <w:bCs w:val="0"/>
          <w:spacing w:val="-1"/>
          <w:lang w:val="es-CR"/>
        </w:rPr>
        <w:t>procedimiento;</w:t>
      </w:r>
      <w:r w:rsidRPr="002110FC">
        <w:rPr>
          <w:rFonts w:cs="Arial"/>
          <w:b w:val="0"/>
          <w:bCs w:val="0"/>
          <w:spacing w:val="38"/>
          <w:lang w:val="es-CR"/>
        </w:rPr>
        <w:t xml:space="preserve"> </w:t>
      </w:r>
      <w:r w:rsidRPr="002110FC">
        <w:rPr>
          <w:rFonts w:cs="Arial"/>
          <w:b w:val="0"/>
          <w:bCs w:val="0"/>
          <w:spacing w:val="-2"/>
          <w:lang w:val="es-CR"/>
        </w:rPr>
        <w:t>admitir</w:t>
      </w:r>
      <w:r w:rsidRPr="002110FC">
        <w:rPr>
          <w:rFonts w:cs="Arial"/>
          <w:b w:val="0"/>
          <w:bCs w:val="0"/>
          <w:spacing w:val="40"/>
          <w:lang w:val="es-CR"/>
        </w:rPr>
        <w:t xml:space="preserve"> </w:t>
      </w:r>
      <w:r w:rsidRPr="002110FC">
        <w:rPr>
          <w:rFonts w:cs="Arial"/>
          <w:b w:val="0"/>
          <w:bCs w:val="0"/>
          <w:lang w:val="es-CR"/>
        </w:rPr>
        <w:t>o</w:t>
      </w:r>
      <w:r w:rsidRPr="002110FC">
        <w:rPr>
          <w:rFonts w:cs="Arial"/>
          <w:b w:val="0"/>
          <w:bCs w:val="0"/>
          <w:spacing w:val="36"/>
          <w:lang w:val="es-CR"/>
        </w:rPr>
        <w:t xml:space="preserve"> </w:t>
      </w:r>
      <w:r w:rsidRPr="002110FC">
        <w:rPr>
          <w:rFonts w:cs="Arial"/>
          <w:b w:val="0"/>
          <w:bCs w:val="0"/>
          <w:spacing w:val="-1"/>
          <w:lang w:val="es-CR"/>
        </w:rPr>
        <w:t>rechazar</w:t>
      </w:r>
      <w:r w:rsidRPr="002110FC">
        <w:rPr>
          <w:rFonts w:cs="Arial"/>
          <w:b w:val="0"/>
          <w:bCs w:val="0"/>
          <w:spacing w:val="37"/>
          <w:lang w:val="es-CR"/>
        </w:rPr>
        <w:t xml:space="preserve"> </w:t>
      </w:r>
      <w:r w:rsidRPr="002110FC">
        <w:rPr>
          <w:rFonts w:cs="Arial"/>
          <w:b w:val="0"/>
          <w:bCs w:val="0"/>
          <w:spacing w:val="-1"/>
          <w:lang w:val="es-CR"/>
        </w:rPr>
        <w:t>la</w:t>
      </w:r>
      <w:r w:rsidRPr="002110FC">
        <w:rPr>
          <w:rFonts w:cs="Arial"/>
          <w:b w:val="0"/>
          <w:bCs w:val="0"/>
          <w:spacing w:val="47"/>
          <w:lang w:val="es-CR"/>
        </w:rPr>
        <w:t xml:space="preserve"> </w:t>
      </w:r>
      <w:r w:rsidRPr="002110FC">
        <w:rPr>
          <w:rFonts w:cs="Arial"/>
          <w:b w:val="0"/>
          <w:bCs w:val="0"/>
          <w:lang w:val="es-CR"/>
        </w:rPr>
        <w:t>prueba</w:t>
      </w:r>
      <w:r w:rsidRPr="002110FC">
        <w:rPr>
          <w:rFonts w:cs="Arial"/>
          <w:b w:val="0"/>
          <w:bCs w:val="0"/>
          <w:spacing w:val="14"/>
          <w:lang w:val="es-CR"/>
        </w:rPr>
        <w:t xml:space="preserve"> </w:t>
      </w:r>
      <w:r w:rsidRPr="002110FC">
        <w:rPr>
          <w:rFonts w:cs="Arial"/>
          <w:b w:val="0"/>
          <w:bCs w:val="0"/>
          <w:spacing w:val="-1"/>
          <w:lang w:val="es-CR"/>
        </w:rPr>
        <w:t>que</w:t>
      </w:r>
      <w:r w:rsidRPr="002110FC">
        <w:rPr>
          <w:rFonts w:cs="Arial"/>
          <w:b w:val="0"/>
          <w:bCs w:val="0"/>
          <w:spacing w:val="12"/>
          <w:lang w:val="es-CR"/>
        </w:rPr>
        <w:t xml:space="preserve"> </w:t>
      </w:r>
      <w:r w:rsidRPr="002110FC">
        <w:rPr>
          <w:rFonts w:cs="Arial"/>
          <w:b w:val="0"/>
          <w:bCs w:val="0"/>
          <w:spacing w:val="-1"/>
          <w:lang w:val="es-CR"/>
        </w:rPr>
        <w:t>haya</w:t>
      </w:r>
      <w:r w:rsidRPr="002110FC">
        <w:rPr>
          <w:rFonts w:cs="Arial"/>
          <w:b w:val="0"/>
          <w:bCs w:val="0"/>
          <w:spacing w:val="12"/>
          <w:lang w:val="es-CR"/>
        </w:rPr>
        <w:t xml:space="preserve"> </w:t>
      </w:r>
      <w:r w:rsidRPr="002110FC">
        <w:rPr>
          <w:rFonts w:cs="Arial"/>
          <w:b w:val="0"/>
          <w:bCs w:val="0"/>
          <w:spacing w:val="-1"/>
          <w:lang w:val="es-CR"/>
        </w:rPr>
        <w:t>sido</w:t>
      </w:r>
      <w:r w:rsidRPr="002110FC">
        <w:rPr>
          <w:rFonts w:cs="Arial"/>
          <w:b w:val="0"/>
          <w:bCs w:val="0"/>
          <w:spacing w:val="14"/>
          <w:lang w:val="es-CR"/>
        </w:rPr>
        <w:t xml:space="preserve"> </w:t>
      </w:r>
      <w:r w:rsidRPr="002110FC">
        <w:rPr>
          <w:rFonts w:cs="Arial"/>
          <w:b w:val="0"/>
          <w:bCs w:val="0"/>
          <w:spacing w:val="-1"/>
          <w:lang w:val="es-CR"/>
        </w:rPr>
        <w:t>ofrecida</w:t>
      </w:r>
      <w:r w:rsidRPr="002110FC">
        <w:rPr>
          <w:rFonts w:cs="Arial"/>
          <w:b w:val="0"/>
          <w:bCs w:val="0"/>
          <w:spacing w:val="14"/>
          <w:lang w:val="es-CR"/>
        </w:rPr>
        <w:t xml:space="preserve"> </w:t>
      </w:r>
      <w:r w:rsidRPr="002110FC">
        <w:rPr>
          <w:rFonts w:cs="Arial"/>
          <w:b w:val="0"/>
          <w:bCs w:val="0"/>
          <w:spacing w:val="-2"/>
          <w:lang w:val="es-CR"/>
        </w:rPr>
        <w:t>por</w:t>
      </w:r>
      <w:r w:rsidRPr="002110FC">
        <w:rPr>
          <w:rFonts w:cs="Arial"/>
          <w:b w:val="0"/>
          <w:bCs w:val="0"/>
          <w:spacing w:val="13"/>
          <w:lang w:val="es-CR"/>
        </w:rPr>
        <w:t xml:space="preserve"> </w:t>
      </w:r>
      <w:r w:rsidRPr="002110FC">
        <w:rPr>
          <w:rFonts w:cs="Arial"/>
          <w:b w:val="0"/>
          <w:bCs w:val="0"/>
          <w:spacing w:val="-1"/>
          <w:lang w:val="es-CR"/>
        </w:rPr>
        <w:t>las</w:t>
      </w:r>
      <w:r w:rsidRPr="002110FC">
        <w:rPr>
          <w:rFonts w:cs="Arial"/>
          <w:b w:val="0"/>
          <w:bCs w:val="0"/>
          <w:spacing w:val="15"/>
          <w:lang w:val="es-CR"/>
        </w:rPr>
        <w:t xml:space="preserve"> </w:t>
      </w:r>
      <w:r w:rsidRPr="002110FC">
        <w:rPr>
          <w:rFonts w:cs="Arial"/>
          <w:b w:val="0"/>
          <w:bCs w:val="0"/>
          <w:spacing w:val="-1"/>
          <w:lang w:val="es-CR"/>
        </w:rPr>
        <w:t>partes,</w:t>
      </w:r>
      <w:r w:rsidRPr="002110FC">
        <w:rPr>
          <w:rFonts w:cs="Arial"/>
          <w:b w:val="0"/>
          <w:bCs w:val="0"/>
          <w:spacing w:val="14"/>
          <w:lang w:val="es-CR"/>
        </w:rPr>
        <w:t xml:space="preserve"> </w:t>
      </w:r>
      <w:r w:rsidRPr="002110FC">
        <w:rPr>
          <w:rFonts w:cs="Arial"/>
          <w:b w:val="0"/>
          <w:bCs w:val="0"/>
          <w:lang w:val="es-CR"/>
        </w:rPr>
        <w:t>o</w:t>
      </w:r>
      <w:r w:rsidRPr="002110FC">
        <w:rPr>
          <w:rFonts w:cs="Arial"/>
          <w:b w:val="0"/>
          <w:bCs w:val="0"/>
          <w:spacing w:val="10"/>
          <w:lang w:val="es-CR"/>
        </w:rPr>
        <w:t xml:space="preserve"> </w:t>
      </w:r>
      <w:r w:rsidRPr="002110FC">
        <w:rPr>
          <w:rFonts w:cs="Arial"/>
          <w:b w:val="0"/>
          <w:bCs w:val="0"/>
          <w:spacing w:val="-1"/>
          <w:lang w:val="es-CR"/>
        </w:rPr>
        <w:t>que</w:t>
      </w:r>
      <w:r w:rsidRPr="002110FC">
        <w:rPr>
          <w:rFonts w:cs="Arial"/>
          <w:b w:val="0"/>
          <w:bCs w:val="0"/>
          <w:spacing w:val="15"/>
          <w:lang w:val="es-CR"/>
        </w:rPr>
        <w:t xml:space="preserve"> </w:t>
      </w:r>
      <w:r w:rsidRPr="002110FC">
        <w:rPr>
          <w:rFonts w:cs="Arial"/>
          <w:b w:val="0"/>
          <w:bCs w:val="0"/>
          <w:spacing w:val="-1"/>
          <w:lang w:val="es-CR"/>
        </w:rPr>
        <w:t>haya</w:t>
      </w:r>
      <w:r w:rsidRPr="002110FC">
        <w:rPr>
          <w:rFonts w:cs="Arial"/>
          <w:b w:val="0"/>
          <w:bCs w:val="0"/>
          <w:spacing w:val="12"/>
          <w:lang w:val="es-CR"/>
        </w:rPr>
        <w:t xml:space="preserve"> </w:t>
      </w:r>
      <w:r w:rsidRPr="002110FC">
        <w:rPr>
          <w:rFonts w:cs="Arial"/>
          <w:b w:val="0"/>
          <w:bCs w:val="0"/>
          <w:spacing w:val="-1"/>
          <w:lang w:val="es-CR"/>
        </w:rPr>
        <w:t>llegado</w:t>
      </w:r>
      <w:r w:rsidRPr="002110FC">
        <w:rPr>
          <w:rFonts w:cs="Arial"/>
          <w:b w:val="0"/>
          <w:bCs w:val="0"/>
          <w:spacing w:val="16"/>
          <w:lang w:val="es-CR"/>
        </w:rPr>
        <w:t xml:space="preserve"> </w:t>
      </w:r>
      <w:r w:rsidRPr="002110FC">
        <w:rPr>
          <w:rFonts w:cs="Arial"/>
          <w:b w:val="0"/>
          <w:bCs w:val="0"/>
          <w:lang w:val="es-CR"/>
        </w:rPr>
        <w:t>al</w:t>
      </w:r>
      <w:r w:rsidRPr="002110FC">
        <w:rPr>
          <w:rFonts w:cs="Arial"/>
          <w:b w:val="0"/>
          <w:bCs w:val="0"/>
          <w:spacing w:val="11"/>
          <w:lang w:val="es-CR"/>
        </w:rPr>
        <w:t xml:space="preserve"> </w:t>
      </w:r>
      <w:r w:rsidRPr="002110FC">
        <w:rPr>
          <w:rFonts w:cs="Arial"/>
          <w:b w:val="0"/>
          <w:bCs w:val="0"/>
          <w:spacing w:val="-1"/>
          <w:lang w:val="es-CR"/>
        </w:rPr>
        <w:t>expediente</w:t>
      </w:r>
      <w:r w:rsidRPr="002110FC">
        <w:rPr>
          <w:rFonts w:cs="Arial"/>
          <w:b w:val="0"/>
          <w:bCs w:val="0"/>
          <w:spacing w:val="15"/>
          <w:lang w:val="es-CR"/>
        </w:rPr>
        <w:t xml:space="preserve"> </w:t>
      </w:r>
      <w:r w:rsidRPr="002110FC">
        <w:rPr>
          <w:rFonts w:cs="Arial"/>
          <w:b w:val="0"/>
          <w:bCs w:val="0"/>
          <w:spacing w:val="-2"/>
          <w:lang w:val="es-CR"/>
        </w:rPr>
        <w:t>por</w:t>
      </w:r>
      <w:r w:rsidRPr="002110FC">
        <w:rPr>
          <w:rFonts w:cs="Arial"/>
          <w:b w:val="0"/>
          <w:bCs w:val="0"/>
          <w:spacing w:val="13"/>
          <w:lang w:val="es-CR"/>
        </w:rPr>
        <w:t xml:space="preserve"> </w:t>
      </w:r>
      <w:r w:rsidRPr="002110FC">
        <w:rPr>
          <w:rFonts w:cs="Arial"/>
          <w:b w:val="0"/>
          <w:bCs w:val="0"/>
          <w:spacing w:val="-1"/>
          <w:lang w:val="es-CR"/>
        </w:rPr>
        <w:t>otras</w:t>
      </w:r>
      <w:r w:rsidRPr="002110FC">
        <w:rPr>
          <w:rFonts w:cs="Arial"/>
          <w:b w:val="0"/>
          <w:bCs w:val="0"/>
          <w:spacing w:val="47"/>
          <w:lang w:val="es-CR"/>
        </w:rPr>
        <w:t xml:space="preserve"> </w:t>
      </w:r>
      <w:r w:rsidRPr="002110FC">
        <w:rPr>
          <w:rFonts w:cs="Arial"/>
          <w:b w:val="0"/>
          <w:bCs w:val="0"/>
          <w:spacing w:val="-1"/>
          <w:lang w:val="es-CR"/>
        </w:rPr>
        <w:t xml:space="preserve">vías; </w:t>
      </w:r>
      <w:r w:rsidRPr="002110FC">
        <w:rPr>
          <w:rFonts w:cs="Arial"/>
          <w:b w:val="0"/>
          <w:bCs w:val="0"/>
          <w:lang w:val="es-CR"/>
        </w:rPr>
        <w:t>y</w:t>
      </w:r>
      <w:r w:rsidRPr="002110FC">
        <w:rPr>
          <w:rFonts w:cs="Arial"/>
          <w:b w:val="0"/>
          <w:bCs w:val="0"/>
          <w:spacing w:val="-2"/>
          <w:lang w:val="es-CR"/>
        </w:rPr>
        <w:t xml:space="preserve"> </w:t>
      </w:r>
      <w:r w:rsidRPr="002110FC">
        <w:rPr>
          <w:rFonts w:cs="Arial"/>
          <w:b w:val="0"/>
          <w:bCs w:val="0"/>
          <w:spacing w:val="-1"/>
          <w:lang w:val="es-CR"/>
        </w:rPr>
        <w:t xml:space="preserve">trasladar </w:t>
      </w:r>
      <w:r w:rsidRPr="002110FC">
        <w:rPr>
          <w:rFonts w:cs="Arial"/>
          <w:b w:val="0"/>
          <w:bCs w:val="0"/>
          <w:lang w:val="es-CR"/>
        </w:rPr>
        <w:t>el</w:t>
      </w:r>
      <w:r w:rsidRPr="002110FC">
        <w:rPr>
          <w:rFonts w:cs="Arial"/>
          <w:b w:val="0"/>
          <w:bCs w:val="0"/>
          <w:spacing w:val="-1"/>
          <w:lang w:val="es-CR"/>
        </w:rPr>
        <w:t xml:space="preserve"> expediente</w:t>
      </w:r>
      <w:r w:rsidRPr="002110FC">
        <w:rPr>
          <w:rFonts w:cs="Arial"/>
          <w:b w:val="0"/>
          <w:bCs w:val="0"/>
          <w:lang w:val="es-CR"/>
        </w:rPr>
        <w:t xml:space="preserve"> al</w:t>
      </w:r>
      <w:r w:rsidRPr="002110FC">
        <w:rPr>
          <w:rFonts w:cs="Arial"/>
          <w:b w:val="0"/>
          <w:bCs w:val="0"/>
          <w:spacing w:val="-2"/>
          <w:lang w:val="es-CR"/>
        </w:rPr>
        <w:t xml:space="preserve"> </w:t>
      </w:r>
      <w:r w:rsidRPr="002110FC">
        <w:rPr>
          <w:rFonts w:cs="Arial"/>
          <w:b w:val="0"/>
          <w:bCs w:val="0"/>
          <w:spacing w:val="-1"/>
          <w:lang w:val="es-CR"/>
        </w:rPr>
        <w:t>Órgano</w:t>
      </w:r>
      <w:r w:rsidRPr="002110FC">
        <w:rPr>
          <w:rFonts w:cs="Arial"/>
          <w:b w:val="0"/>
          <w:bCs w:val="0"/>
          <w:spacing w:val="-2"/>
          <w:lang w:val="es-CR"/>
        </w:rPr>
        <w:t xml:space="preserve"> </w:t>
      </w:r>
      <w:r w:rsidRPr="002110FC">
        <w:rPr>
          <w:rFonts w:cs="Arial"/>
          <w:b w:val="0"/>
          <w:bCs w:val="0"/>
          <w:spacing w:val="-1"/>
          <w:lang w:val="es-CR"/>
        </w:rPr>
        <w:t xml:space="preserve">Superior </w:t>
      </w:r>
      <w:r w:rsidRPr="002110FC">
        <w:rPr>
          <w:rFonts w:cs="Arial"/>
          <w:b w:val="0"/>
          <w:bCs w:val="0"/>
          <w:lang w:val="es-CR"/>
        </w:rPr>
        <w:t>en el</w:t>
      </w:r>
      <w:r w:rsidRPr="002110FC">
        <w:rPr>
          <w:rFonts w:cs="Arial"/>
          <w:b w:val="0"/>
          <w:bCs w:val="0"/>
          <w:spacing w:val="-1"/>
          <w:lang w:val="es-CR"/>
        </w:rPr>
        <w:t xml:space="preserve"> plazo</w:t>
      </w:r>
      <w:r w:rsidRPr="002110FC">
        <w:rPr>
          <w:rFonts w:cs="Arial"/>
          <w:b w:val="0"/>
          <w:bCs w:val="0"/>
          <w:spacing w:val="-2"/>
          <w:lang w:val="es-CR"/>
        </w:rPr>
        <w:t xml:space="preserve"> </w:t>
      </w:r>
      <w:r w:rsidRPr="002110FC">
        <w:rPr>
          <w:rFonts w:cs="Arial"/>
          <w:b w:val="0"/>
          <w:bCs w:val="0"/>
          <w:spacing w:val="-1"/>
          <w:lang w:val="es-CR"/>
        </w:rPr>
        <w:t>correspondiente.</w:t>
      </w:r>
    </w:p>
    <w:p w14:paraId="2362F027" w14:textId="77777777" w:rsidR="00792CC8" w:rsidRPr="002110FC" w:rsidRDefault="00792CC8" w:rsidP="005A1070">
      <w:pPr>
        <w:pStyle w:val="Ttulo1"/>
        <w:ind w:left="142"/>
        <w:jc w:val="both"/>
        <w:rPr>
          <w:rFonts w:cs="Arial"/>
          <w:b w:val="0"/>
          <w:bCs w:val="0"/>
          <w:spacing w:val="-1"/>
          <w:lang w:val="es-CR"/>
        </w:rPr>
      </w:pPr>
    </w:p>
    <w:p w14:paraId="557FA73F" w14:textId="6CEAB665" w:rsidR="00671664" w:rsidRPr="002110FC" w:rsidRDefault="00792CC8" w:rsidP="005A1070">
      <w:pPr>
        <w:pStyle w:val="Ttulo1"/>
        <w:ind w:left="142"/>
        <w:jc w:val="both"/>
        <w:rPr>
          <w:rFonts w:cs="Arial"/>
          <w:b w:val="0"/>
          <w:bCs w:val="0"/>
          <w:lang w:val="es-CR"/>
        </w:rPr>
      </w:pPr>
      <w:r w:rsidRPr="002110FC">
        <w:rPr>
          <w:rFonts w:cs="Arial"/>
          <w:b w:val="0"/>
          <w:bCs w:val="0"/>
          <w:spacing w:val="-2"/>
          <w:lang w:val="es-CR"/>
        </w:rPr>
        <w:t>Lo actuado por el Órgano Instructor no prejuzgará el fondo del asunto, ya que no le compete pronunciarse ni emitir ninguna recomendación o conclusión vinculante sobre la resolución final del procedimiento.</w:t>
      </w:r>
    </w:p>
    <w:p w14:paraId="1D3FF5BA" w14:textId="77777777" w:rsidR="00671664" w:rsidRPr="002110FC" w:rsidRDefault="00671664" w:rsidP="005A1070">
      <w:pPr>
        <w:rPr>
          <w:rFonts w:ascii="Arial" w:eastAsia="Arial" w:hAnsi="Arial" w:cs="Arial"/>
          <w:lang w:val="es-CR"/>
        </w:rPr>
      </w:pPr>
    </w:p>
    <w:p w14:paraId="39C2B23E" w14:textId="706112B1" w:rsidR="00671664" w:rsidRPr="002110FC" w:rsidRDefault="00977604" w:rsidP="005A1070">
      <w:pPr>
        <w:pStyle w:val="Ttulo1"/>
        <w:ind w:left="142"/>
        <w:rPr>
          <w:rFonts w:cs="Arial"/>
          <w:b w:val="0"/>
          <w:bCs w:val="0"/>
          <w:lang w:val="es-CR"/>
        </w:rPr>
      </w:pPr>
      <w:r w:rsidRPr="002110FC">
        <w:rPr>
          <w:rFonts w:cs="Arial"/>
          <w:noProof/>
        </w:rPr>
        <mc:AlternateContent>
          <mc:Choice Requires="wpg">
            <w:drawing>
              <wp:anchor distT="0" distB="0" distL="114300" distR="114300" simplePos="0" relativeHeight="503237552" behindDoc="1" locked="0" layoutInCell="1" allowOverlap="1" wp14:anchorId="20C6872D" wp14:editId="4EE4EB5C">
                <wp:simplePos x="0" y="0"/>
                <wp:positionH relativeFrom="page">
                  <wp:posOffset>1062355</wp:posOffset>
                </wp:positionH>
                <wp:positionV relativeFrom="paragraph">
                  <wp:posOffset>-99060</wp:posOffset>
                </wp:positionV>
                <wp:extent cx="5648960" cy="4964430"/>
                <wp:effectExtent l="0" t="0" r="3810" b="635"/>
                <wp:wrapNone/>
                <wp:docPr id="134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4964430"/>
                          <a:chOff x="1673" y="-156"/>
                          <a:chExt cx="8896" cy="7818"/>
                        </a:xfrm>
                      </wpg:grpSpPr>
                      <pic:pic xmlns:pic="http://schemas.openxmlformats.org/drawingml/2006/picture">
                        <pic:nvPicPr>
                          <pic:cNvPr id="1350" name="Picture 14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9" y="-156"/>
                            <a:ext cx="784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1" name="Group 1398"/>
                        <wpg:cNvGrpSpPr>
                          <a:grpSpLocks/>
                        </wpg:cNvGrpSpPr>
                        <wpg:grpSpPr bwMode="auto">
                          <a:xfrm>
                            <a:off x="1673" y="72"/>
                            <a:ext cx="8896" cy="255"/>
                            <a:chOff x="1673" y="72"/>
                            <a:chExt cx="8896" cy="255"/>
                          </a:xfrm>
                        </wpg:grpSpPr>
                        <wps:wsp>
                          <wps:cNvPr id="1352" name="Freeform 1399"/>
                          <wps:cNvSpPr>
                            <a:spLocks/>
                          </wps:cNvSpPr>
                          <wps:spPr bwMode="auto">
                            <a:xfrm>
                              <a:off x="1673" y="72"/>
                              <a:ext cx="8896" cy="255"/>
                            </a:xfrm>
                            <a:custGeom>
                              <a:avLst/>
                              <a:gdLst>
                                <a:gd name="T0" fmla="+- 0 1673 1673"/>
                                <a:gd name="T1" fmla="*/ T0 w 8896"/>
                                <a:gd name="T2" fmla="+- 0 326 72"/>
                                <a:gd name="T3" fmla="*/ 326 h 255"/>
                                <a:gd name="T4" fmla="+- 0 10569 1673"/>
                                <a:gd name="T5" fmla="*/ T4 w 8896"/>
                                <a:gd name="T6" fmla="+- 0 326 72"/>
                                <a:gd name="T7" fmla="*/ 326 h 255"/>
                                <a:gd name="T8" fmla="+- 0 10569 1673"/>
                                <a:gd name="T9" fmla="*/ T8 w 8896"/>
                                <a:gd name="T10" fmla="+- 0 72 72"/>
                                <a:gd name="T11" fmla="*/ 72 h 255"/>
                                <a:gd name="T12" fmla="+- 0 1673 1673"/>
                                <a:gd name="T13" fmla="*/ T12 w 8896"/>
                                <a:gd name="T14" fmla="+- 0 72 72"/>
                                <a:gd name="T15" fmla="*/ 72 h 255"/>
                                <a:gd name="T16" fmla="+- 0 1673 1673"/>
                                <a:gd name="T17" fmla="*/ T16 w 8896"/>
                                <a:gd name="T18" fmla="+- 0 326 72"/>
                                <a:gd name="T19" fmla="*/ 326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3" name="Group 1396"/>
                        <wpg:cNvGrpSpPr>
                          <a:grpSpLocks/>
                        </wpg:cNvGrpSpPr>
                        <wpg:grpSpPr bwMode="auto">
                          <a:xfrm>
                            <a:off x="1673" y="326"/>
                            <a:ext cx="8896" cy="252"/>
                            <a:chOff x="1673" y="326"/>
                            <a:chExt cx="8896" cy="252"/>
                          </a:xfrm>
                        </wpg:grpSpPr>
                        <wps:wsp>
                          <wps:cNvPr id="1354" name="Freeform 1397"/>
                          <wps:cNvSpPr>
                            <a:spLocks/>
                          </wps:cNvSpPr>
                          <wps:spPr bwMode="auto">
                            <a:xfrm>
                              <a:off x="1673" y="326"/>
                              <a:ext cx="8896" cy="252"/>
                            </a:xfrm>
                            <a:custGeom>
                              <a:avLst/>
                              <a:gdLst>
                                <a:gd name="T0" fmla="+- 0 1673 1673"/>
                                <a:gd name="T1" fmla="*/ T0 w 8896"/>
                                <a:gd name="T2" fmla="+- 0 578 326"/>
                                <a:gd name="T3" fmla="*/ 578 h 252"/>
                                <a:gd name="T4" fmla="+- 0 10569 1673"/>
                                <a:gd name="T5" fmla="*/ T4 w 8896"/>
                                <a:gd name="T6" fmla="+- 0 578 326"/>
                                <a:gd name="T7" fmla="*/ 578 h 252"/>
                                <a:gd name="T8" fmla="+- 0 10569 1673"/>
                                <a:gd name="T9" fmla="*/ T8 w 8896"/>
                                <a:gd name="T10" fmla="+- 0 326 326"/>
                                <a:gd name="T11" fmla="*/ 326 h 252"/>
                                <a:gd name="T12" fmla="+- 0 1673 1673"/>
                                <a:gd name="T13" fmla="*/ T12 w 8896"/>
                                <a:gd name="T14" fmla="+- 0 326 326"/>
                                <a:gd name="T15" fmla="*/ 326 h 252"/>
                                <a:gd name="T16" fmla="+- 0 1673 1673"/>
                                <a:gd name="T17" fmla="*/ T16 w 8896"/>
                                <a:gd name="T18" fmla="+- 0 578 326"/>
                                <a:gd name="T19" fmla="*/ 578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1394"/>
                        <wpg:cNvGrpSpPr>
                          <a:grpSpLocks/>
                        </wpg:cNvGrpSpPr>
                        <wpg:grpSpPr bwMode="auto">
                          <a:xfrm>
                            <a:off x="1673" y="1592"/>
                            <a:ext cx="8896" cy="252"/>
                            <a:chOff x="1673" y="1592"/>
                            <a:chExt cx="8896" cy="252"/>
                          </a:xfrm>
                        </wpg:grpSpPr>
                        <wps:wsp>
                          <wps:cNvPr id="1356" name="Freeform 1395"/>
                          <wps:cNvSpPr>
                            <a:spLocks/>
                          </wps:cNvSpPr>
                          <wps:spPr bwMode="auto">
                            <a:xfrm>
                              <a:off x="1673" y="1592"/>
                              <a:ext cx="8896" cy="252"/>
                            </a:xfrm>
                            <a:custGeom>
                              <a:avLst/>
                              <a:gdLst>
                                <a:gd name="T0" fmla="+- 0 1673 1673"/>
                                <a:gd name="T1" fmla="*/ T0 w 8896"/>
                                <a:gd name="T2" fmla="+- 0 1844 1592"/>
                                <a:gd name="T3" fmla="*/ 1844 h 252"/>
                                <a:gd name="T4" fmla="+- 0 10569 1673"/>
                                <a:gd name="T5" fmla="*/ T4 w 8896"/>
                                <a:gd name="T6" fmla="+- 0 1844 1592"/>
                                <a:gd name="T7" fmla="*/ 1844 h 252"/>
                                <a:gd name="T8" fmla="+- 0 10569 1673"/>
                                <a:gd name="T9" fmla="*/ T8 w 8896"/>
                                <a:gd name="T10" fmla="+- 0 1592 1592"/>
                                <a:gd name="T11" fmla="*/ 1592 h 252"/>
                                <a:gd name="T12" fmla="+- 0 1673 1673"/>
                                <a:gd name="T13" fmla="*/ T12 w 8896"/>
                                <a:gd name="T14" fmla="+- 0 1592 1592"/>
                                <a:gd name="T15" fmla="*/ 1592 h 252"/>
                                <a:gd name="T16" fmla="+- 0 1673 1673"/>
                                <a:gd name="T17" fmla="*/ T16 w 8896"/>
                                <a:gd name="T18" fmla="+- 0 1844 1592"/>
                                <a:gd name="T19" fmla="*/ 1844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392"/>
                        <wpg:cNvGrpSpPr>
                          <a:grpSpLocks/>
                        </wpg:cNvGrpSpPr>
                        <wpg:grpSpPr bwMode="auto">
                          <a:xfrm>
                            <a:off x="1673" y="1844"/>
                            <a:ext cx="8896" cy="252"/>
                            <a:chOff x="1673" y="1844"/>
                            <a:chExt cx="8896" cy="252"/>
                          </a:xfrm>
                        </wpg:grpSpPr>
                        <wps:wsp>
                          <wps:cNvPr id="1358" name="Freeform 1393"/>
                          <wps:cNvSpPr>
                            <a:spLocks/>
                          </wps:cNvSpPr>
                          <wps:spPr bwMode="auto">
                            <a:xfrm>
                              <a:off x="1673" y="1844"/>
                              <a:ext cx="8896" cy="252"/>
                            </a:xfrm>
                            <a:custGeom>
                              <a:avLst/>
                              <a:gdLst>
                                <a:gd name="T0" fmla="+- 0 1673 1673"/>
                                <a:gd name="T1" fmla="*/ T0 w 8896"/>
                                <a:gd name="T2" fmla="+- 0 2096 1844"/>
                                <a:gd name="T3" fmla="*/ 2096 h 252"/>
                                <a:gd name="T4" fmla="+- 0 10569 1673"/>
                                <a:gd name="T5" fmla="*/ T4 w 8896"/>
                                <a:gd name="T6" fmla="+- 0 2096 1844"/>
                                <a:gd name="T7" fmla="*/ 2096 h 252"/>
                                <a:gd name="T8" fmla="+- 0 10569 1673"/>
                                <a:gd name="T9" fmla="*/ T8 w 8896"/>
                                <a:gd name="T10" fmla="+- 0 1844 1844"/>
                                <a:gd name="T11" fmla="*/ 1844 h 252"/>
                                <a:gd name="T12" fmla="+- 0 1673 1673"/>
                                <a:gd name="T13" fmla="*/ T12 w 8896"/>
                                <a:gd name="T14" fmla="+- 0 1844 1844"/>
                                <a:gd name="T15" fmla="*/ 1844 h 252"/>
                                <a:gd name="T16" fmla="+- 0 1673 1673"/>
                                <a:gd name="T17" fmla="*/ T16 w 8896"/>
                                <a:gd name="T18" fmla="+- 0 2096 1844"/>
                                <a:gd name="T19" fmla="*/ 2096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90"/>
                        <wpg:cNvGrpSpPr>
                          <a:grpSpLocks/>
                        </wpg:cNvGrpSpPr>
                        <wpg:grpSpPr bwMode="auto">
                          <a:xfrm>
                            <a:off x="1673" y="2096"/>
                            <a:ext cx="8896" cy="255"/>
                            <a:chOff x="1673" y="2096"/>
                            <a:chExt cx="8896" cy="255"/>
                          </a:xfrm>
                        </wpg:grpSpPr>
                        <wps:wsp>
                          <wps:cNvPr id="1360" name="Freeform 1391"/>
                          <wps:cNvSpPr>
                            <a:spLocks/>
                          </wps:cNvSpPr>
                          <wps:spPr bwMode="auto">
                            <a:xfrm>
                              <a:off x="1673" y="2096"/>
                              <a:ext cx="8896" cy="255"/>
                            </a:xfrm>
                            <a:custGeom>
                              <a:avLst/>
                              <a:gdLst>
                                <a:gd name="T0" fmla="+- 0 1673 1673"/>
                                <a:gd name="T1" fmla="*/ T0 w 8896"/>
                                <a:gd name="T2" fmla="+- 0 2350 2096"/>
                                <a:gd name="T3" fmla="*/ 2350 h 255"/>
                                <a:gd name="T4" fmla="+- 0 10569 1673"/>
                                <a:gd name="T5" fmla="*/ T4 w 8896"/>
                                <a:gd name="T6" fmla="+- 0 2350 2096"/>
                                <a:gd name="T7" fmla="*/ 2350 h 255"/>
                                <a:gd name="T8" fmla="+- 0 10569 1673"/>
                                <a:gd name="T9" fmla="*/ T8 w 8896"/>
                                <a:gd name="T10" fmla="+- 0 2096 2096"/>
                                <a:gd name="T11" fmla="*/ 2096 h 255"/>
                                <a:gd name="T12" fmla="+- 0 1673 1673"/>
                                <a:gd name="T13" fmla="*/ T12 w 8896"/>
                                <a:gd name="T14" fmla="+- 0 2096 2096"/>
                                <a:gd name="T15" fmla="*/ 2096 h 255"/>
                                <a:gd name="T16" fmla="+- 0 1673 1673"/>
                                <a:gd name="T17" fmla="*/ T16 w 8896"/>
                                <a:gd name="T18" fmla="+- 0 2350 2096"/>
                                <a:gd name="T19" fmla="*/ 2350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88"/>
                        <wpg:cNvGrpSpPr>
                          <a:grpSpLocks/>
                        </wpg:cNvGrpSpPr>
                        <wpg:grpSpPr bwMode="auto">
                          <a:xfrm>
                            <a:off x="1673" y="2350"/>
                            <a:ext cx="8896" cy="252"/>
                            <a:chOff x="1673" y="2350"/>
                            <a:chExt cx="8896" cy="252"/>
                          </a:xfrm>
                        </wpg:grpSpPr>
                        <wps:wsp>
                          <wps:cNvPr id="1362" name="Freeform 1389"/>
                          <wps:cNvSpPr>
                            <a:spLocks/>
                          </wps:cNvSpPr>
                          <wps:spPr bwMode="auto">
                            <a:xfrm>
                              <a:off x="1673" y="2350"/>
                              <a:ext cx="8896" cy="252"/>
                            </a:xfrm>
                            <a:custGeom>
                              <a:avLst/>
                              <a:gdLst>
                                <a:gd name="T0" fmla="+- 0 1673 1673"/>
                                <a:gd name="T1" fmla="*/ T0 w 8896"/>
                                <a:gd name="T2" fmla="+- 0 2602 2350"/>
                                <a:gd name="T3" fmla="*/ 2602 h 252"/>
                                <a:gd name="T4" fmla="+- 0 10569 1673"/>
                                <a:gd name="T5" fmla="*/ T4 w 8896"/>
                                <a:gd name="T6" fmla="+- 0 2602 2350"/>
                                <a:gd name="T7" fmla="*/ 2602 h 252"/>
                                <a:gd name="T8" fmla="+- 0 10569 1673"/>
                                <a:gd name="T9" fmla="*/ T8 w 8896"/>
                                <a:gd name="T10" fmla="+- 0 2350 2350"/>
                                <a:gd name="T11" fmla="*/ 2350 h 252"/>
                                <a:gd name="T12" fmla="+- 0 1673 1673"/>
                                <a:gd name="T13" fmla="*/ T12 w 8896"/>
                                <a:gd name="T14" fmla="+- 0 2350 2350"/>
                                <a:gd name="T15" fmla="*/ 2350 h 252"/>
                                <a:gd name="T16" fmla="+- 0 1673 1673"/>
                                <a:gd name="T17" fmla="*/ T16 w 8896"/>
                                <a:gd name="T18" fmla="+- 0 2602 2350"/>
                                <a:gd name="T19" fmla="*/ 260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86"/>
                        <wpg:cNvGrpSpPr>
                          <a:grpSpLocks/>
                        </wpg:cNvGrpSpPr>
                        <wpg:grpSpPr bwMode="auto">
                          <a:xfrm>
                            <a:off x="1673" y="2602"/>
                            <a:ext cx="8896" cy="255"/>
                            <a:chOff x="1673" y="2602"/>
                            <a:chExt cx="8896" cy="255"/>
                          </a:xfrm>
                        </wpg:grpSpPr>
                        <wps:wsp>
                          <wps:cNvPr id="1364" name="Freeform 1387"/>
                          <wps:cNvSpPr>
                            <a:spLocks/>
                          </wps:cNvSpPr>
                          <wps:spPr bwMode="auto">
                            <a:xfrm>
                              <a:off x="1673" y="2602"/>
                              <a:ext cx="8896" cy="255"/>
                            </a:xfrm>
                            <a:custGeom>
                              <a:avLst/>
                              <a:gdLst>
                                <a:gd name="T0" fmla="+- 0 1673 1673"/>
                                <a:gd name="T1" fmla="*/ T0 w 8896"/>
                                <a:gd name="T2" fmla="+- 0 2857 2602"/>
                                <a:gd name="T3" fmla="*/ 2857 h 255"/>
                                <a:gd name="T4" fmla="+- 0 10569 1673"/>
                                <a:gd name="T5" fmla="*/ T4 w 8896"/>
                                <a:gd name="T6" fmla="+- 0 2857 2602"/>
                                <a:gd name="T7" fmla="*/ 2857 h 255"/>
                                <a:gd name="T8" fmla="+- 0 10569 1673"/>
                                <a:gd name="T9" fmla="*/ T8 w 8896"/>
                                <a:gd name="T10" fmla="+- 0 2602 2602"/>
                                <a:gd name="T11" fmla="*/ 2602 h 255"/>
                                <a:gd name="T12" fmla="+- 0 1673 1673"/>
                                <a:gd name="T13" fmla="*/ T12 w 8896"/>
                                <a:gd name="T14" fmla="+- 0 2602 2602"/>
                                <a:gd name="T15" fmla="*/ 2602 h 255"/>
                                <a:gd name="T16" fmla="+- 0 1673 1673"/>
                                <a:gd name="T17" fmla="*/ T16 w 8896"/>
                                <a:gd name="T18" fmla="+- 0 2857 2602"/>
                                <a:gd name="T19" fmla="*/ 2857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84"/>
                        <wpg:cNvGrpSpPr>
                          <a:grpSpLocks/>
                        </wpg:cNvGrpSpPr>
                        <wpg:grpSpPr bwMode="auto">
                          <a:xfrm>
                            <a:off x="1673" y="2857"/>
                            <a:ext cx="8896" cy="252"/>
                            <a:chOff x="1673" y="2857"/>
                            <a:chExt cx="8896" cy="252"/>
                          </a:xfrm>
                        </wpg:grpSpPr>
                        <wps:wsp>
                          <wps:cNvPr id="1366" name="Freeform 1385"/>
                          <wps:cNvSpPr>
                            <a:spLocks/>
                          </wps:cNvSpPr>
                          <wps:spPr bwMode="auto">
                            <a:xfrm>
                              <a:off x="1673" y="2857"/>
                              <a:ext cx="8896" cy="252"/>
                            </a:xfrm>
                            <a:custGeom>
                              <a:avLst/>
                              <a:gdLst>
                                <a:gd name="T0" fmla="+- 0 1673 1673"/>
                                <a:gd name="T1" fmla="*/ T0 w 8896"/>
                                <a:gd name="T2" fmla="+- 0 3109 2857"/>
                                <a:gd name="T3" fmla="*/ 3109 h 252"/>
                                <a:gd name="T4" fmla="+- 0 10569 1673"/>
                                <a:gd name="T5" fmla="*/ T4 w 8896"/>
                                <a:gd name="T6" fmla="+- 0 3109 2857"/>
                                <a:gd name="T7" fmla="*/ 3109 h 252"/>
                                <a:gd name="T8" fmla="+- 0 10569 1673"/>
                                <a:gd name="T9" fmla="*/ T8 w 8896"/>
                                <a:gd name="T10" fmla="+- 0 2857 2857"/>
                                <a:gd name="T11" fmla="*/ 2857 h 252"/>
                                <a:gd name="T12" fmla="+- 0 1673 1673"/>
                                <a:gd name="T13" fmla="*/ T12 w 8896"/>
                                <a:gd name="T14" fmla="+- 0 2857 2857"/>
                                <a:gd name="T15" fmla="*/ 2857 h 252"/>
                                <a:gd name="T16" fmla="+- 0 1673 1673"/>
                                <a:gd name="T17" fmla="*/ T16 w 8896"/>
                                <a:gd name="T18" fmla="+- 0 3109 2857"/>
                                <a:gd name="T19" fmla="*/ 3109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382"/>
                        <wpg:cNvGrpSpPr>
                          <a:grpSpLocks/>
                        </wpg:cNvGrpSpPr>
                        <wpg:grpSpPr bwMode="auto">
                          <a:xfrm>
                            <a:off x="1673" y="3109"/>
                            <a:ext cx="8896" cy="255"/>
                            <a:chOff x="1673" y="3109"/>
                            <a:chExt cx="8896" cy="255"/>
                          </a:xfrm>
                        </wpg:grpSpPr>
                        <wps:wsp>
                          <wps:cNvPr id="1368" name="Freeform 1383"/>
                          <wps:cNvSpPr>
                            <a:spLocks/>
                          </wps:cNvSpPr>
                          <wps:spPr bwMode="auto">
                            <a:xfrm>
                              <a:off x="1673" y="3109"/>
                              <a:ext cx="8896" cy="255"/>
                            </a:xfrm>
                            <a:custGeom>
                              <a:avLst/>
                              <a:gdLst>
                                <a:gd name="T0" fmla="+- 0 1673 1673"/>
                                <a:gd name="T1" fmla="*/ T0 w 8896"/>
                                <a:gd name="T2" fmla="+- 0 3363 3109"/>
                                <a:gd name="T3" fmla="*/ 3363 h 255"/>
                                <a:gd name="T4" fmla="+- 0 10569 1673"/>
                                <a:gd name="T5" fmla="*/ T4 w 8896"/>
                                <a:gd name="T6" fmla="+- 0 3363 3109"/>
                                <a:gd name="T7" fmla="*/ 3363 h 255"/>
                                <a:gd name="T8" fmla="+- 0 10569 1673"/>
                                <a:gd name="T9" fmla="*/ T8 w 8896"/>
                                <a:gd name="T10" fmla="+- 0 3109 3109"/>
                                <a:gd name="T11" fmla="*/ 3109 h 255"/>
                                <a:gd name="T12" fmla="+- 0 1673 1673"/>
                                <a:gd name="T13" fmla="*/ T12 w 8896"/>
                                <a:gd name="T14" fmla="+- 0 3109 3109"/>
                                <a:gd name="T15" fmla="*/ 3109 h 255"/>
                                <a:gd name="T16" fmla="+- 0 1673 1673"/>
                                <a:gd name="T17" fmla="*/ T16 w 8896"/>
                                <a:gd name="T18" fmla="+- 0 3363 3109"/>
                                <a:gd name="T19" fmla="*/ 3363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380"/>
                        <wpg:cNvGrpSpPr>
                          <a:grpSpLocks/>
                        </wpg:cNvGrpSpPr>
                        <wpg:grpSpPr bwMode="auto">
                          <a:xfrm>
                            <a:off x="1673" y="3363"/>
                            <a:ext cx="8896" cy="252"/>
                            <a:chOff x="1673" y="3363"/>
                            <a:chExt cx="8896" cy="252"/>
                          </a:xfrm>
                        </wpg:grpSpPr>
                        <wps:wsp>
                          <wps:cNvPr id="1370" name="Freeform 1381"/>
                          <wps:cNvSpPr>
                            <a:spLocks/>
                          </wps:cNvSpPr>
                          <wps:spPr bwMode="auto">
                            <a:xfrm>
                              <a:off x="1673" y="3363"/>
                              <a:ext cx="8896" cy="252"/>
                            </a:xfrm>
                            <a:custGeom>
                              <a:avLst/>
                              <a:gdLst>
                                <a:gd name="T0" fmla="+- 0 1673 1673"/>
                                <a:gd name="T1" fmla="*/ T0 w 8896"/>
                                <a:gd name="T2" fmla="+- 0 3615 3363"/>
                                <a:gd name="T3" fmla="*/ 3615 h 252"/>
                                <a:gd name="T4" fmla="+- 0 10569 1673"/>
                                <a:gd name="T5" fmla="*/ T4 w 8896"/>
                                <a:gd name="T6" fmla="+- 0 3615 3363"/>
                                <a:gd name="T7" fmla="*/ 3615 h 252"/>
                                <a:gd name="T8" fmla="+- 0 10569 1673"/>
                                <a:gd name="T9" fmla="*/ T8 w 8896"/>
                                <a:gd name="T10" fmla="+- 0 3363 3363"/>
                                <a:gd name="T11" fmla="*/ 3363 h 252"/>
                                <a:gd name="T12" fmla="+- 0 1673 1673"/>
                                <a:gd name="T13" fmla="*/ T12 w 8896"/>
                                <a:gd name="T14" fmla="+- 0 3363 3363"/>
                                <a:gd name="T15" fmla="*/ 3363 h 252"/>
                                <a:gd name="T16" fmla="+- 0 1673 1673"/>
                                <a:gd name="T17" fmla="*/ T16 w 8896"/>
                                <a:gd name="T18" fmla="+- 0 3615 3363"/>
                                <a:gd name="T19" fmla="*/ 3615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378"/>
                        <wpg:cNvGrpSpPr>
                          <a:grpSpLocks/>
                        </wpg:cNvGrpSpPr>
                        <wpg:grpSpPr bwMode="auto">
                          <a:xfrm>
                            <a:off x="2081" y="3615"/>
                            <a:ext cx="8488" cy="252"/>
                            <a:chOff x="2081" y="3615"/>
                            <a:chExt cx="8488" cy="252"/>
                          </a:xfrm>
                        </wpg:grpSpPr>
                        <wps:wsp>
                          <wps:cNvPr id="1372" name="Freeform 1379"/>
                          <wps:cNvSpPr>
                            <a:spLocks/>
                          </wps:cNvSpPr>
                          <wps:spPr bwMode="auto">
                            <a:xfrm>
                              <a:off x="2081" y="3615"/>
                              <a:ext cx="8488" cy="252"/>
                            </a:xfrm>
                            <a:custGeom>
                              <a:avLst/>
                              <a:gdLst>
                                <a:gd name="T0" fmla="+- 0 2081 2081"/>
                                <a:gd name="T1" fmla="*/ T0 w 8488"/>
                                <a:gd name="T2" fmla="+- 0 3867 3615"/>
                                <a:gd name="T3" fmla="*/ 3867 h 252"/>
                                <a:gd name="T4" fmla="+- 0 10569 2081"/>
                                <a:gd name="T5" fmla="*/ T4 w 8488"/>
                                <a:gd name="T6" fmla="+- 0 3867 3615"/>
                                <a:gd name="T7" fmla="*/ 3867 h 252"/>
                                <a:gd name="T8" fmla="+- 0 10569 2081"/>
                                <a:gd name="T9" fmla="*/ T8 w 8488"/>
                                <a:gd name="T10" fmla="+- 0 3615 3615"/>
                                <a:gd name="T11" fmla="*/ 3615 h 252"/>
                                <a:gd name="T12" fmla="+- 0 2081 2081"/>
                                <a:gd name="T13" fmla="*/ T12 w 8488"/>
                                <a:gd name="T14" fmla="+- 0 3615 3615"/>
                                <a:gd name="T15" fmla="*/ 3615 h 252"/>
                                <a:gd name="T16" fmla="+- 0 2081 2081"/>
                                <a:gd name="T17" fmla="*/ T16 w 8488"/>
                                <a:gd name="T18" fmla="+- 0 3867 3615"/>
                                <a:gd name="T19" fmla="*/ 3867 h 252"/>
                              </a:gdLst>
                              <a:ahLst/>
                              <a:cxnLst>
                                <a:cxn ang="0">
                                  <a:pos x="T1" y="T3"/>
                                </a:cxn>
                                <a:cxn ang="0">
                                  <a:pos x="T5" y="T7"/>
                                </a:cxn>
                                <a:cxn ang="0">
                                  <a:pos x="T9" y="T11"/>
                                </a:cxn>
                                <a:cxn ang="0">
                                  <a:pos x="T13" y="T15"/>
                                </a:cxn>
                                <a:cxn ang="0">
                                  <a:pos x="T17" y="T19"/>
                                </a:cxn>
                              </a:cxnLst>
                              <a:rect l="0" t="0" r="r" b="b"/>
                              <a:pathLst>
                                <a:path w="8488" h="252">
                                  <a:moveTo>
                                    <a:pt x="0" y="252"/>
                                  </a:moveTo>
                                  <a:lnTo>
                                    <a:pt x="8488" y="252"/>
                                  </a:lnTo>
                                  <a:lnTo>
                                    <a:pt x="8488"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3" name="Group 1376"/>
                        <wpg:cNvGrpSpPr>
                          <a:grpSpLocks/>
                        </wpg:cNvGrpSpPr>
                        <wpg:grpSpPr bwMode="auto">
                          <a:xfrm>
                            <a:off x="2081" y="3867"/>
                            <a:ext cx="8488" cy="255"/>
                            <a:chOff x="2081" y="3867"/>
                            <a:chExt cx="8488" cy="255"/>
                          </a:xfrm>
                        </wpg:grpSpPr>
                        <wps:wsp>
                          <wps:cNvPr id="1374" name="Freeform 1377"/>
                          <wps:cNvSpPr>
                            <a:spLocks/>
                          </wps:cNvSpPr>
                          <wps:spPr bwMode="auto">
                            <a:xfrm>
                              <a:off x="2081" y="3867"/>
                              <a:ext cx="8488" cy="255"/>
                            </a:xfrm>
                            <a:custGeom>
                              <a:avLst/>
                              <a:gdLst>
                                <a:gd name="T0" fmla="+- 0 2081 2081"/>
                                <a:gd name="T1" fmla="*/ T0 w 8488"/>
                                <a:gd name="T2" fmla="+- 0 4121 3867"/>
                                <a:gd name="T3" fmla="*/ 4121 h 255"/>
                                <a:gd name="T4" fmla="+- 0 10569 2081"/>
                                <a:gd name="T5" fmla="*/ T4 w 8488"/>
                                <a:gd name="T6" fmla="+- 0 4121 3867"/>
                                <a:gd name="T7" fmla="*/ 4121 h 255"/>
                                <a:gd name="T8" fmla="+- 0 10569 2081"/>
                                <a:gd name="T9" fmla="*/ T8 w 8488"/>
                                <a:gd name="T10" fmla="+- 0 3867 3867"/>
                                <a:gd name="T11" fmla="*/ 3867 h 255"/>
                                <a:gd name="T12" fmla="+- 0 2081 2081"/>
                                <a:gd name="T13" fmla="*/ T12 w 8488"/>
                                <a:gd name="T14" fmla="+- 0 3867 3867"/>
                                <a:gd name="T15" fmla="*/ 3867 h 255"/>
                                <a:gd name="T16" fmla="+- 0 2081 2081"/>
                                <a:gd name="T17" fmla="*/ T16 w 8488"/>
                                <a:gd name="T18" fmla="+- 0 4121 3867"/>
                                <a:gd name="T19" fmla="*/ 4121 h 255"/>
                              </a:gdLst>
                              <a:ahLst/>
                              <a:cxnLst>
                                <a:cxn ang="0">
                                  <a:pos x="T1" y="T3"/>
                                </a:cxn>
                                <a:cxn ang="0">
                                  <a:pos x="T5" y="T7"/>
                                </a:cxn>
                                <a:cxn ang="0">
                                  <a:pos x="T9" y="T11"/>
                                </a:cxn>
                                <a:cxn ang="0">
                                  <a:pos x="T13" y="T15"/>
                                </a:cxn>
                                <a:cxn ang="0">
                                  <a:pos x="T17" y="T19"/>
                                </a:cxn>
                              </a:cxnLst>
                              <a:rect l="0" t="0" r="r" b="b"/>
                              <a:pathLst>
                                <a:path w="8488" h="255">
                                  <a:moveTo>
                                    <a:pt x="0" y="254"/>
                                  </a:moveTo>
                                  <a:lnTo>
                                    <a:pt x="8488" y="254"/>
                                  </a:lnTo>
                                  <a:lnTo>
                                    <a:pt x="8488"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1374"/>
                        <wpg:cNvGrpSpPr>
                          <a:grpSpLocks/>
                        </wpg:cNvGrpSpPr>
                        <wpg:grpSpPr bwMode="auto">
                          <a:xfrm>
                            <a:off x="2081" y="4121"/>
                            <a:ext cx="8488" cy="253"/>
                            <a:chOff x="2081" y="4121"/>
                            <a:chExt cx="8488" cy="253"/>
                          </a:xfrm>
                        </wpg:grpSpPr>
                        <wps:wsp>
                          <wps:cNvPr id="1376" name="Freeform 1375"/>
                          <wps:cNvSpPr>
                            <a:spLocks/>
                          </wps:cNvSpPr>
                          <wps:spPr bwMode="auto">
                            <a:xfrm>
                              <a:off x="2081" y="4121"/>
                              <a:ext cx="8488" cy="253"/>
                            </a:xfrm>
                            <a:custGeom>
                              <a:avLst/>
                              <a:gdLst>
                                <a:gd name="T0" fmla="+- 0 2081 2081"/>
                                <a:gd name="T1" fmla="*/ T0 w 8488"/>
                                <a:gd name="T2" fmla="+- 0 4374 4121"/>
                                <a:gd name="T3" fmla="*/ 4374 h 253"/>
                                <a:gd name="T4" fmla="+- 0 10569 2081"/>
                                <a:gd name="T5" fmla="*/ T4 w 8488"/>
                                <a:gd name="T6" fmla="+- 0 4374 4121"/>
                                <a:gd name="T7" fmla="*/ 4374 h 253"/>
                                <a:gd name="T8" fmla="+- 0 10569 2081"/>
                                <a:gd name="T9" fmla="*/ T8 w 8488"/>
                                <a:gd name="T10" fmla="+- 0 4121 4121"/>
                                <a:gd name="T11" fmla="*/ 4121 h 253"/>
                                <a:gd name="T12" fmla="+- 0 2081 2081"/>
                                <a:gd name="T13" fmla="*/ T12 w 8488"/>
                                <a:gd name="T14" fmla="+- 0 4121 4121"/>
                                <a:gd name="T15" fmla="*/ 4121 h 253"/>
                                <a:gd name="T16" fmla="+- 0 2081 2081"/>
                                <a:gd name="T17" fmla="*/ T16 w 8488"/>
                                <a:gd name="T18" fmla="+- 0 4374 4121"/>
                                <a:gd name="T19" fmla="*/ 4374 h 253"/>
                              </a:gdLst>
                              <a:ahLst/>
                              <a:cxnLst>
                                <a:cxn ang="0">
                                  <a:pos x="T1" y="T3"/>
                                </a:cxn>
                                <a:cxn ang="0">
                                  <a:pos x="T5" y="T7"/>
                                </a:cxn>
                                <a:cxn ang="0">
                                  <a:pos x="T9" y="T11"/>
                                </a:cxn>
                                <a:cxn ang="0">
                                  <a:pos x="T13" y="T15"/>
                                </a:cxn>
                                <a:cxn ang="0">
                                  <a:pos x="T17" y="T19"/>
                                </a:cxn>
                              </a:cxnLst>
                              <a:rect l="0" t="0" r="r" b="b"/>
                              <a:pathLst>
                                <a:path w="8488" h="253">
                                  <a:moveTo>
                                    <a:pt x="0" y="253"/>
                                  </a:moveTo>
                                  <a:lnTo>
                                    <a:pt x="8488" y="253"/>
                                  </a:lnTo>
                                  <a:lnTo>
                                    <a:pt x="8488" y="0"/>
                                  </a:lnTo>
                                  <a:lnTo>
                                    <a:pt x="0" y="0"/>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 name="Group 1372"/>
                        <wpg:cNvGrpSpPr>
                          <a:grpSpLocks/>
                        </wpg:cNvGrpSpPr>
                        <wpg:grpSpPr bwMode="auto">
                          <a:xfrm>
                            <a:off x="2081" y="4374"/>
                            <a:ext cx="8488" cy="255"/>
                            <a:chOff x="2081" y="4374"/>
                            <a:chExt cx="8488" cy="255"/>
                          </a:xfrm>
                        </wpg:grpSpPr>
                        <wps:wsp>
                          <wps:cNvPr id="1378" name="Freeform 1373"/>
                          <wps:cNvSpPr>
                            <a:spLocks/>
                          </wps:cNvSpPr>
                          <wps:spPr bwMode="auto">
                            <a:xfrm>
                              <a:off x="2081" y="4374"/>
                              <a:ext cx="8488" cy="255"/>
                            </a:xfrm>
                            <a:custGeom>
                              <a:avLst/>
                              <a:gdLst>
                                <a:gd name="T0" fmla="+- 0 2081 2081"/>
                                <a:gd name="T1" fmla="*/ T0 w 8488"/>
                                <a:gd name="T2" fmla="+- 0 4628 4374"/>
                                <a:gd name="T3" fmla="*/ 4628 h 255"/>
                                <a:gd name="T4" fmla="+- 0 10569 2081"/>
                                <a:gd name="T5" fmla="*/ T4 w 8488"/>
                                <a:gd name="T6" fmla="+- 0 4628 4374"/>
                                <a:gd name="T7" fmla="*/ 4628 h 255"/>
                                <a:gd name="T8" fmla="+- 0 10569 2081"/>
                                <a:gd name="T9" fmla="*/ T8 w 8488"/>
                                <a:gd name="T10" fmla="+- 0 4374 4374"/>
                                <a:gd name="T11" fmla="*/ 4374 h 255"/>
                                <a:gd name="T12" fmla="+- 0 2081 2081"/>
                                <a:gd name="T13" fmla="*/ T12 w 8488"/>
                                <a:gd name="T14" fmla="+- 0 4374 4374"/>
                                <a:gd name="T15" fmla="*/ 4374 h 255"/>
                                <a:gd name="T16" fmla="+- 0 2081 2081"/>
                                <a:gd name="T17" fmla="*/ T16 w 8488"/>
                                <a:gd name="T18" fmla="+- 0 4628 4374"/>
                                <a:gd name="T19" fmla="*/ 4628 h 255"/>
                              </a:gdLst>
                              <a:ahLst/>
                              <a:cxnLst>
                                <a:cxn ang="0">
                                  <a:pos x="T1" y="T3"/>
                                </a:cxn>
                                <a:cxn ang="0">
                                  <a:pos x="T5" y="T7"/>
                                </a:cxn>
                                <a:cxn ang="0">
                                  <a:pos x="T9" y="T11"/>
                                </a:cxn>
                                <a:cxn ang="0">
                                  <a:pos x="T13" y="T15"/>
                                </a:cxn>
                                <a:cxn ang="0">
                                  <a:pos x="T17" y="T19"/>
                                </a:cxn>
                              </a:cxnLst>
                              <a:rect l="0" t="0" r="r" b="b"/>
                              <a:pathLst>
                                <a:path w="8488" h="255">
                                  <a:moveTo>
                                    <a:pt x="0" y="254"/>
                                  </a:moveTo>
                                  <a:lnTo>
                                    <a:pt x="8488" y="254"/>
                                  </a:lnTo>
                                  <a:lnTo>
                                    <a:pt x="8488"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1370"/>
                        <wpg:cNvGrpSpPr>
                          <a:grpSpLocks/>
                        </wpg:cNvGrpSpPr>
                        <wpg:grpSpPr bwMode="auto">
                          <a:xfrm>
                            <a:off x="1673" y="4628"/>
                            <a:ext cx="8896" cy="252"/>
                            <a:chOff x="1673" y="4628"/>
                            <a:chExt cx="8896" cy="252"/>
                          </a:xfrm>
                        </wpg:grpSpPr>
                        <wps:wsp>
                          <wps:cNvPr id="1380" name="Freeform 1371"/>
                          <wps:cNvSpPr>
                            <a:spLocks/>
                          </wps:cNvSpPr>
                          <wps:spPr bwMode="auto">
                            <a:xfrm>
                              <a:off x="1673" y="4628"/>
                              <a:ext cx="8896" cy="252"/>
                            </a:xfrm>
                            <a:custGeom>
                              <a:avLst/>
                              <a:gdLst>
                                <a:gd name="T0" fmla="+- 0 1673 1673"/>
                                <a:gd name="T1" fmla="*/ T0 w 8896"/>
                                <a:gd name="T2" fmla="+- 0 4880 4628"/>
                                <a:gd name="T3" fmla="*/ 4880 h 252"/>
                                <a:gd name="T4" fmla="+- 0 10569 1673"/>
                                <a:gd name="T5" fmla="*/ T4 w 8896"/>
                                <a:gd name="T6" fmla="+- 0 4880 4628"/>
                                <a:gd name="T7" fmla="*/ 4880 h 252"/>
                                <a:gd name="T8" fmla="+- 0 10569 1673"/>
                                <a:gd name="T9" fmla="*/ T8 w 8896"/>
                                <a:gd name="T10" fmla="+- 0 4628 4628"/>
                                <a:gd name="T11" fmla="*/ 4628 h 252"/>
                                <a:gd name="T12" fmla="+- 0 1673 1673"/>
                                <a:gd name="T13" fmla="*/ T12 w 8896"/>
                                <a:gd name="T14" fmla="+- 0 4628 4628"/>
                                <a:gd name="T15" fmla="*/ 4628 h 252"/>
                                <a:gd name="T16" fmla="+- 0 1673 1673"/>
                                <a:gd name="T17" fmla="*/ T16 w 8896"/>
                                <a:gd name="T18" fmla="+- 0 4880 4628"/>
                                <a:gd name="T19" fmla="*/ 488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1368"/>
                        <wpg:cNvGrpSpPr>
                          <a:grpSpLocks/>
                        </wpg:cNvGrpSpPr>
                        <wpg:grpSpPr bwMode="auto">
                          <a:xfrm>
                            <a:off x="1673" y="4880"/>
                            <a:ext cx="8896" cy="252"/>
                            <a:chOff x="1673" y="4880"/>
                            <a:chExt cx="8896" cy="252"/>
                          </a:xfrm>
                        </wpg:grpSpPr>
                        <wps:wsp>
                          <wps:cNvPr id="1382" name="Freeform 1369"/>
                          <wps:cNvSpPr>
                            <a:spLocks/>
                          </wps:cNvSpPr>
                          <wps:spPr bwMode="auto">
                            <a:xfrm>
                              <a:off x="1673" y="4880"/>
                              <a:ext cx="8896" cy="252"/>
                            </a:xfrm>
                            <a:custGeom>
                              <a:avLst/>
                              <a:gdLst>
                                <a:gd name="T0" fmla="+- 0 1673 1673"/>
                                <a:gd name="T1" fmla="*/ T0 w 8896"/>
                                <a:gd name="T2" fmla="+- 0 5132 4880"/>
                                <a:gd name="T3" fmla="*/ 5132 h 252"/>
                                <a:gd name="T4" fmla="+- 0 10569 1673"/>
                                <a:gd name="T5" fmla="*/ T4 w 8896"/>
                                <a:gd name="T6" fmla="+- 0 5132 4880"/>
                                <a:gd name="T7" fmla="*/ 5132 h 252"/>
                                <a:gd name="T8" fmla="+- 0 10569 1673"/>
                                <a:gd name="T9" fmla="*/ T8 w 8896"/>
                                <a:gd name="T10" fmla="+- 0 4880 4880"/>
                                <a:gd name="T11" fmla="*/ 4880 h 252"/>
                                <a:gd name="T12" fmla="+- 0 1673 1673"/>
                                <a:gd name="T13" fmla="*/ T12 w 8896"/>
                                <a:gd name="T14" fmla="+- 0 4880 4880"/>
                                <a:gd name="T15" fmla="*/ 4880 h 252"/>
                                <a:gd name="T16" fmla="+- 0 1673 1673"/>
                                <a:gd name="T17" fmla="*/ T16 w 8896"/>
                                <a:gd name="T18" fmla="+- 0 5132 4880"/>
                                <a:gd name="T19" fmla="*/ 513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3" name="Group 1366"/>
                        <wpg:cNvGrpSpPr>
                          <a:grpSpLocks/>
                        </wpg:cNvGrpSpPr>
                        <wpg:grpSpPr bwMode="auto">
                          <a:xfrm>
                            <a:off x="1673" y="5132"/>
                            <a:ext cx="8896" cy="255"/>
                            <a:chOff x="1673" y="5132"/>
                            <a:chExt cx="8896" cy="255"/>
                          </a:xfrm>
                        </wpg:grpSpPr>
                        <wps:wsp>
                          <wps:cNvPr id="1384" name="Freeform 1367"/>
                          <wps:cNvSpPr>
                            <a:spLocks/>
                          </wps:cNvSpPr>
                          <wps:spPr bwMode="auto">
                            <a:xfrm>
                              <a:off x="1673" y="5132"/>
                              <a:ext cx="8896" cy="255"/>
                            </a:xfrm>
                            <a:custGeom>
                              <a:avLst/>
                              <a:gdLst>
                                <a:gd name="T0" fmla="+- 0 1673 1673"/>
                                <a:gd name="T1" fmla="*/ T0 w 8896"/>
                                <a:gd name="T2" fmla="+- 0 5387 5132"/>
                                <a:gd name="T3" fmla="*/ 5387 h 255"/>
                                <a:gd name="T4" fmla="+- 0 10569 1673"/>
                                <a:gd name="T5" fmla="*/ T4 w 8896"/>
                                <a:gd name="T6" fmla="+- 0 5387 5132"/>
                                <a:gd name="T7" fmla="*/ 5387 h 255"/>
                                <a:gd name="T8" fmla="+- 0 10569 1673"/>
                                <a:gd name="T9" fmla="*/ T8 w 8896"/>
                                <a:gd name="T10" fmla="+- 0 5132 5132"/>
                                <a:gd name="T11" fmla="*/ 5132 h 255"/>
                                <a:gd name="T12" fmla="+- 0 1673 1673"/>
                                <a:gd name="T13" fmla="*/ T12 w 8896"/>
                                <a:gd name="T14" fmla="+- 0 5132 5132"/>
                                <a:gd name="T15" fmla="*/ 5132 h 255"/>
                                <a:gd name="T16" fmla="+- 0 1673 1673"/>
                                <a:gd name="T17" fmla="*/ T16 w 8896"/>
                                <a:gd name="T18" fmla="+- 0 5387 5132"/>
                                <a:gd name="T19" fmla="*/ 5387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1364"/>
                        <wpg:cNvGrpSpPr>
                          <a:grpSpLocks/>
                        </wpg:cNvGrpSpPr>
                        <wpg:grpSpPr bwMode="auto">
                          <a:xfrm>
                            <a:off x="1673" y="5387"/>
                            <a:ext cx="8896" cy="252"/>
                            <a:chOff x="1673" y="5387"/>
                            <a:chExt cx="8896" cy="252"/>
                          </a:xfrm>
                        </wpg:grpSpPr>
                        <wps:wsp>
                          <wps:cNvPr id="1386" name="Freeform 1365"/>
                          <wps:cNvSpPr>
                            <a:spLocks/>
                          </wps:cNvSpPr>
                          <wps:spPr bwMode="auto">
                            <a:xfrm>
                              <a:off x="1673" y="5387"/>
                              <a:ext cx="8896" cy="252"/>
                            </a:xfrm>
                            <a:custGeom>
                              <a:avLst/>
                              <a:gdLst>
                                <a:gd name="T0" fmla="+- 0 1673 1673"/>
                                <a:gd name="T1" fmla="*/ T0 w 8896"/>
                                <a:gd name="T2" fmla="+- 0 5639 5387"/>
                                <a:gd name="T3" fmla="*/ 5639 h 252"/>
                                <a:gd name="T4" fmla="+- 0 10569 1673"/>
                                <a:gd name="T5" fmla="*/ T4 w 8896"/>
                                <a:gd name="T6" fmla="+- 0 5639 5387"/>
                                <a:gd name="T7" fmla="*/ 5639 h 252"/>
                                <a:gd name="T8" fmla="+- 0 10569 1673"/>
                                <a:gd name="T9" fmla="*/ T8 w 8896"/>
                                <a:gd name="T10" fmla="+- 0 5387 5387"/>
                                <a:gd name="T11" fmla="*/ 5387 h 252"/>
                                <a:gd name="T12" fmla="+- 0 1673 1673"/>
                                <a:gd name="T13" fmla="*/ T12 w 8896"/>
                                <a:gd name="T14" fmla="+- 0 5387 5387"/>
                                <a:gd name="T15" fmla="*/ 5387 h 252"/>
                                <a:gd name="T16" fmla="+- 0 1673 1673"/>
                                <a:gd name="T17" fmla="*/ T16 w 8896"/>
                                <a:gd name="T18" fmla="+- 0 5639 5387"/>
                                <a:gd name="T19" fmla="*/ 5639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7" name="Group 1362"/>
                        <wpg:cNvGrpSpPr>
                          <a:grpSpLocks/>
                        </wpg:cNvGrpSpPr>
                        <wpg:grpSpPr bwMode="auto">
                          <a:xfrm>
                            <a:off x="1673" y="5639"/>
                            <a:ext cx="8896" cy="255"/>
                            <a:chOff x="1673" y="5639"/>
                            <a:chExt cx="8896" cy="255"/>
                          </a:xfrm>
                        </wpg:grpSpPr>
                        <wps:wsp>
                          <wps:cNvPr id="1388" name="Freeform 1363"/>
                          <wps:cNvSpPr>
                            <a:spLocks/>
                          </wps:cNvSpPr>
                          <wps:spPr bwMode="auto">
                            <a:xfrm>
                              <a:off x="1673" y="5639"/>
                              <a:ext cx="8896" cy="255"/>
                            </a:xfrm>
                            <a:custGeom>
                              <a:avLst/>
                              <a:gdLst>
                                <a:gd name="T0" fmla="+- 0 1673 1673"/>
                                <a:gd name="T1" fmla="*/ T0 w 8896"/>
                                <a:gd name="T2" fmla="+- 0 5893 5639"/>
                                <a:gd name="T3" fmla="*/ 5893 h 255"/>
                                <a:gd name="T4" fmla="+- 0 10569 1673"/>
                                <a:gd name="T5" fmla="*/ T4 w 8896"/>
                                <a:gd name="T6" fmla="+- 0 5893 5639"/>
                                <a:gd name="T7" fmla="*/ 5893 h 255"/>
                                <a:gd name="T8" fmla="+- 0 10569 1673"/>
                                <a:gd name="T9" fmla="*/ T8 w 8896"/>
                                <a:gd name="T10" fmla="+- 0 5639 5639"/>
                                <a:gd name="T11" fmla="*/ 5639 h 255"/>
                                <a:gd name="T12" fmla="+- 0 1673 1673"/>
                                <a:gd name="T13" fmla="*/ T12 w 8896"/>
                                <a:gd name="T14" fmla="+- 0 5639 5639"/>
                                <a:gd name="T15" fmla="*/ 5639 h 255"/>
                                <a:gd name="T16" fmla="+- 0 1673 1673"/>
                                <a:gd name="T17" fmla="*/ T16 w 8896"/>
                                <a:gd name="T18" fmla="+- 0 5893 5639"/>
                                <a:gd name="T19" fmla="*/ 5893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9" name="Group 1360"/>
                        <wpg:cNvGrpSpPr>
                          <a:grpSpLocks/>
                        </wpg:cNvGrpSpPr>
                        <wpg:grpSpPr bwMode="auto">
                          <a:xfrm>
                            <a:off x="1673" y="5893"/>
                            <a:ext cx="8896" cy="252"/>
                            <a:chOff x="1673" y="5893"/>
                            <a:chExt cx="8896" cy="252"/>
                          </a:xfrm>
                        </wpg:grpSpPr>
                        <wps:wsp>
                          <wps:cNvPr id="1390" name="Freeform 1361"/>
                          <wps:cNvSpPr>
                            <a:spLocks/>
                          </wps:cNvSpPr>
                          <wps:spPr bwMode="auto">
                            <a:xfrm>
                              <a:off x="1673" y="5893"/>
                              <a:ext cx="8896" cy="252"/>
                            </a:xfrm>
                            <a:custGeom>
                              <a:avLst/>
                              <a:gdLst>
                                <a:gd name="T0" fmla="+- 0 1673 1673"/>
                                <a:gd name="T1" fmla="*/ T0 w 8896"/>
                                <a:gd name="T2" fmla="+- 0 6145 5893"/>
                                <a:gd name="T3" fmla="*/ 6145 h 252"/>
                                <a:gd name="T4" fmla="+- 0 10569 1673"/>
                                <a:gd name="T5" fmla="*/ T4 w 8896"/>
                                <a:gd name="T6" fmla="+- 0 6145 5893"/>
                                <a:gd name="T7" fmla="*/ 6145 h 252"/>
                                <a:gd name="T8" fmla="+- 0 10569 1673"/>
                                <a:gd name="T9" fmla="*/ T8 w 8896"/>
                                <a:gd name="T10" fmla="+- 0 5893 5893"/>
                                <a:gd name="T11" fmla="*/ 5893 h 252"/>
                                <a:gd name="T12" fmla="+- 0 1673 1673"/>
                                <a:gd name="T13" fmla="*/ T12 w 8896"/>
                                <a:gd name="T14" fmla="+- 0 5893 5893"/>
                                <a:gd name="T15" fmla="*/ 5893 h 252"/>
                                <a:gd name="T16" fmla="+- 0 1673 1673"/>
                                <a:gd name="T17" fmla="*/ T16 w 8896"/>
                                <a:gd name="T18" fmla="+- 0 6145 5893"/>
                                <a:gd name="T19" fmla="*/ 6145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1" name="Group 1358"/>
                        <wpg:cNvGrpSpPr>
                          <a:grpSpLocks/>
                        </wpg:cNvGrpSpPr>
                        <wpg:grpSpPr bwMode="auto">
                          <a:xfrm>
                            <a:off x="1673" y="6145"/>
                            <a:ext cx="8896" cy="252"/>
                            <a:chOff x="1673" y="6145"/>
                            <a:chExt cx="8896" cy="252"/>
                          </a:xfrm>
                        </wpg:grpSpPr>
                        <wps:wsp>
                          <wps:cNvPr id="1392" name="Freeform 1359"/>
                          <wps:cNvSpPr>
                            <a:spLocks/>
                          </wps:cNvSpPr>
                          <wps:spPr bwMode="auto">
                            <a:xfrm>
                              <a:off x="1673" y="6145"/>
                              <a:ext cx="8896" cy="252"/>
                            </a:xfrm>
                            <a:custGeom>
                              <a:avLst/>
                              <a:gdLst>
                                <a:gd name="T0" fmla="+- 0 1673 1673"/>
                                <a:gd name="T1" fmla="*/ T0 w 8896"/>
                                <a:gd name="T2" fmla="+- 0 6397 6145"/>
                                <a:gd name="T3" fmla="*/ 6397 h 252"/>
                                <a:gd name="T4" fmla="+- 0 10569 1673"/>
                                <a:gd name="T5" fmla="*/ T4 w 8896"/>
                                <a:gd name="T6" fmla="+- 0 6397 6145"/>
                                <a:gd name="T7" fmla="*/ 6397 h 252"/>
                                <a:gd name="T8" fmla="+- 0 10569 1673"/>
                                <a:gd name="T9" fmla="*/ T8 w 8896"/>
                                <a:gd name="T10" fmla="+- 0 6145 6145"/>
                                <a:gd name="T11" fmla="*/ 6145 h 252"/>
                                <a:gd name="T12" fmla="+- 0 1673 1673"/>
                                <a:gd name="T13" fmla="*/ T12 w 8896"/>
                                <a:gd name="T14" fmla="+- 0 6145 6145"/>
                                <a:gd name="T15" fmla="*/ 6145 h 252"/>
                                <a:gd name="T16" fmla="+- 0 1673 1673"/>
                                <a:gd name="T17" fmla="*/ T16 w 8896"/>
                                <a:gd name="T18" fmla="+- 0 6397 6145"/>
                                <a:gd name="T19" fmla="*/ 639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3" name="Group 1356"/>
                        <wpg:cNvGrpSpPr>
                          <a:grpSpLocks/>
                        </wpg:cNvGrpSpPr>
                        <wpg:grpSpPr bwMode="auto">
                          <a:xfrm>
                            <a:off x="1673" y="6397"/>
                            <a:ext cx="8896" cy="255"/>
                            <a:chOff x="1673" y="6397"/>
                            <a:chExt cx="8896" cy="255"/>
                          </a:xfrm>
                        </wpg:grpSpPr>
                        <wps:wsp>
                          <wps:cNvPr id="1394" name="Freeform 1357"/>
                          <wps:cNvSpPr>
                            <a:spLocks/>
                          </wps:cNvSpPr>
                          <wps:spPr bwMode="auto">
                            <a:xfrm>
                              <a:off x="1673" y="6397"/>
                              <a:ext cx="8896" cy="255"/>
                            </a:xfrm>
                            <a:custGeom>
                              <a:avLst/>
                              <a:gdLst>
                                <a:gd name="T0" fmla="+- 0 1673 1673"/>
                                <a:gd name="T1" fmla="*/ T0 w 8896"/>
                                <a:gd name="T2" fmla="+- 0 6651 6397"/>
                                <a:gd name="T3" fmla="*/ 6651 h 255"/>
                                <a:gd name="T4" fmla="+- 0 10569 1673"/>
                                <a:gd name="T5" fmla="*/ T4 w 8896"/>
                                <a:gd name="T6" fmla="+- 0 6651 6397"/>
                                <a:gd name="T7" fmla="*/ 6651 h 255"/>
                                <a:gd name="T8" fmla="+- 0 10569 1673"/>
                                <a:gd name="T9" fmla="*/ T8 w 8896"/>
                                <a:gd name="T10" fmla="+- 0 6397 6397"/>
                                <a:gd name="T11" fmla="*/ 6397 h 255"/>
                                <a:gd name="T12" fmla="+- 0 1673 1673"/>
                                <a:gd name="T13" fmla="*/ T12 w 8896"/>
                                <a:gd name="T14" fmla="+- 0 6397 6397"/>
                                <a:gd name="T15" fmla="*/ 6397 h 255"/>
                                <a:gd name="T16" fmla="+- 0 1673 1673"/>
                                <a:gd name="T17" fmla="*/ T16 w 8896"/>
                                <a:gd name="T18" fmla="+- 0 6651 6397"/>
                                <a:gd name="T19" fmla="*/ 6651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5" name="Group 1354"/>
                        <wpg:cNvGrpSpPr>
                          <a:grpSpLocks/>
                        </wpg:cNvGrpSpPr>
                        <wpg:grpSpPr bwMode="auto">
                          <a:xfrm>
                            <a:off x="1673" y="6651"/>
                            <a:ext cx="8896" cy="252"/>
                            <a:chOff x="1673" y="6651"/>
                            <a:chExt cx="8896" cy="252"/>
                          </a:xfrm>
                        </wpg:grpSpPr>
                        <wps:wsp>
                          <wps:cNvPr id="1396" name="Freeform 1355"/>
                          <wps:cNvSpPr>
                            <a:spLocks/>
                          </wps:cNvSpPr>
                          <wps:spPr bwMode="auto">
                            <a:xfrm>
                              <a:off x="1673" y="6651"/>
                              <a:ext cx="8896" cy="252"/>
                            </a:xfrm>
                            <a:custGeom>
                              <a:avLst/>
                              <a:gdLst>
                                <a:gd name="T0" fmla="+- 0 1673 1673"/>
                                <a:gd name="T1" fmla="*/ T0 w 8896"/>
                                <a:gd name="T2" fmla="+- 0 6903 6651"/>
                                <a:gd name="T3" fmla="*/ 6903 h 252"/>
                                <a:gd name="T4" fmla="+- 0 10569 1673"/>
                                <a:gd name="T5" fmla="*/ T4 w 8896"/>
                                <a:gd name="T6" fmla="+- 0 6903 6651"/>
                                <a:gd name="T7" fmla="*/ 6903 h 252"/>
                                <a:gd name="T8" fmla="+- 0 10569 1673"/>
                                <a:gd name="T9" fmla="*/ T8 w 8896"/>
                                <a:gd name="T10" fmla="+- 0 6651 6651"/>
                                <a:gd name="T11" fmla="*/ 6651 h 252"/>
                                <a:gd name="T12" fmla="+- 0 1673 1673"/>
                                <a:gd name="T13" fmla="*/ T12 w 8896"/>
                                <a:gd name="T14" fmla="+- 0 6651 6651"/>
                                <a:gd name="T15" fmla="*/ 6651 h 252"/>
                                <a:gd name="T16" fmla="+- 0 1673 1673"/>
                                <a:gd name="T17" fmla="*/ T16 w 8896"/>
                                <a:gd name="T18" fmla="+- 0 6903 6651"/>
                                <a:gd name="T19" fmla="*/ 6903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1352"/>
                        <wpg:cNvGrpSpPr>
                          <a:grpSpLocks/>
                        </wpg:cNvGrpSpPr>
                        <wpg:grpSpPr bwMode="auto">
                          <a:xfrm>
                            <a:off x="1673" y="6903"/>
                            <a:ext cx="8896" cy="255"/>
                            <a:chOff x="1673" y="6903"/>
                            <a:chExt cx="8896" cy="255"/>
                          </a:xfrm>
                        </wpg:grpSpPr>
                        <wps:wsp>
                          <wps:cNvPr id="1398" name="Freeform 1353"/>
                          <wps:cNvSpPr>
                            <a:spLocks/>
                          </wps:cNvSpPr>
                          <wps:spPr bwMode="auto">
                            <a:xfrm>
                              <a:off x="1673" y="6903"/>
                              <a:ext cx="8896" cy="255"/>
                            </a:xfrm>
                            <a:custGeom>
                              <a:avLst/>
                              <a:gdLst>
                                <a:gd name="T0" fmla="+- 0 1673 1673"/>
                                <a:gd name="T1" fmla="*/ T0 w 8896"/>
                                <a:gd name="T2" fmla="+- 0 7158 6903"/>
                                <a:gd name="T3" fmla="*/ 7158 h 255"/>
                                <a:gd name="T4" fmla="+- 0 10569 1673"/>
                                <a:gd name="T5" fmla="*/ T4 w 8896"/>
                                <a:gd name="T6" fmla="+- 0 7158 6903"/>
                                <a:gd name="T7" fmla="*/ 7158 h 255"/>
                                <a:gd name="T8" fmla="+- 0 10569 1673"/>
                                <a:gd name="T9" fmla="*/ T8 w 8896"/>
                                <a:gd name="T10" fmla="+- 0 6903 6903"/>
                                <a:gd name="T11" fmla="*/ 6903 h 255"/>
                                <a:gd name="T12" fmla="+- 0 1673 1673"/>
                                <a:gd name="T13" fmla="*/ T12 w 8896"/>
                                <a:gd name="T14" fmla="+- 0 6903 6903"/>
                                <a:gd name="T15" fmla="*/ 6903 h 255"/>
                                <a:gd name="T16" fmla="+- 0 1673 1673"/>
                                <a:gd name="T17" fmla="*/ T16 w 8896"/>
                                <a:gd name="T18" fmla="+- 0 7158 6903"/>
                                <a:gd name="T19" fmla="*/ 7158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9" name="Group 1350"/>
                        <wpg:cNvGrpSpPr>
                          <a:grpSpLocks/>
                        </wpg:cNvGrpSpPr>
                        <wpg:grpSpPr bwMode="auto">
                          <a:xfrm>
                            <a:off x="1673" y="7158"/>
                            <a:ext cx="8896" cy="252"/>
                            <a:chOff x="1673" y="7158"/>
                            <a:chExt cx="8896" cy="252"/>
                          </a:xfrm>
                        </wpg:grpSpPr>
                        <wps:wsp>
                          <wps:cNvPr id="1400" name="Freeform 1351"/>
                          <wps:cNvSpPr>
                            <a:spLocks/>
                          </wps:cNvSpPr>
                          <wps:spPr bwMode="auto">
                            <a:xfrm>
                              <a:off x="1673" y="7158"/>
                              <a:ext cx="8896" cy="252"/>
                            </a:xfrm>
                            <a:custGeom>
                              <a:avLst/>
                              <a:gdLst>
                                <a:gd name="T0" fmla="+- 0 1673 1673"/>
                                <a:gd name="T1" fmla="*/ T0 w 8896"/>
                                <a:gd name="T2" fmla="+- 0 7410 7158"/>
                                <a:gd name="T3" fmla="*/ 7410 h 252"/>
                                <a:gd name="T4" fmla="+- 0 10569 1673"/>
                                <a:gd name="T5" fmla="*/ T4 w 8896"/>
                                <a:gd name="T6" fmla="+- 0 7410 7158"/>
                                <a:gd name="T7" fmla="*/ 7410 h 252"/>
                                <a:gd name="T8" fmla="+- 0 10569 1673"/>
                                <a:gd name="T9" fmla="*/ T8 w 8896"/>
                                <a:gd name="T10" fmla="+- 0 7158 7158"/>
                                <a:gd name="T11" fmla="*/ 7158 h 252"/>
                                <a:gd name="T12" fmla="+- 0 1673 1673"/>
                                <a:gd name="T13" fmla="*/ T12 w 8896"/>
                                <a:gd name="T14" fmla="+- 0 7158 7158"/>
                                <a:gd name="T15" fmla="*/ 7158 h 252"/>
                                <a:gd name="T16" fmla="+- 0 1673 1673"/>
                                <a:gd name="T17" fmla="*/ T16 w 8896"/>
                                <a:gd name="T18" fmla="+- 0 7410 7158"/>
                                <a:gd name="T19" fmla="*/ 741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1" name="Group 1348"/>
                        <wpg:cNvGrpSpPr>
                          <a:grpSpLocks/>
                        </wpg:cNvGrpSpPr>
                        <wpg:grpSpPr bwMode="auto">
                          <a:xfrm>
                            <a:off x="1673" y="7410"/>
                            <a:ext cx="8896" cy="253"/>
                            <a:chOff x="1673" y="7410"/>
                            <a:chExt cx="8896" cy="253"/>
                          </a:xfrm>
                        </wpg:grpSpPr>
                        <wps:wsp>
                          <wps:cNvPr id="1402" name="Freeform 1349"/>
                          <wps:cNvSpPr>
                            <a:spLocks/>
                          </wps:cNvSpPr>
                          <wps:spPr bwMode="auto">
                            <a:xfrm>
                              <a:off x="1673" y="7410"/>
                              <a:ext cx="8896" cy="253"/>
                            </a:xfrm>
                            <a:custGeom>
                              <a:avLst/>
                              <a:gdLst>
                                <a:gd name="T0" fmla="+- 0 1673 1673"/>
                                <a:gd name="T1" fmla="*/ T0 w 8896"/>
                                <a:gd name="T2" fmla="+- 0 7662 7410"/>
                                <a:gd name="T3" fmla="*/ 7662 h 253"/>
                                <a:gd name="T4" fmla="+- 0 10569 1673"/>
                                <a:gd name="T5" fmla="*/ T4 w 8896"/>
                                <a:gd name="T6" fmla="+- 0 7662 7410"/>
                                <a:gd name="T7" fmla="*/ 7662 h 253"/>
                                <a:gd name="T8" fmla="+- 0 10569 1673"/>
                                <a:gd name="T9" fmla="*/ T8 w 8896"/>
                                <a:gd name="T10" fmla="+- 0 7410 7410"/>
                                <a:gd name="T11" fmla="*/ 7410 h 253"/>
                                <a:gd name="T12" fmla="+- 0 1673 1673"/>
                                <a:gd name="T13" fmla="*/ T12 w 8896"/>
                                <a:gd name="T14" fmla="+- 0 7410 7410"/>
                                <a:gd name="T15" fmla="*/ 7410 h 253"/>
                                <a:gd name="T16" fmla="+- 0 1673 1673"/>
                                <a:gd name="T17" fmla="*/ T16 w 8896"/>
                                <a:gd name="T18" fmla="+- 0 7662 7410"/>
                                <a:gd name="T19" fmla="*/ 7662 h 253"/>
                              </a:gdLst>
                              <a:ahLst/>
                              <a:cxnLst>
                                <a:cxn ang="0">
                                  <a:pos x="T1" y="T3"/>
                                </a:cxn>
                                <a:cxn ang="0">
                                  <a:pos x="T5" y="T7"/>
                                </a:cxn>
                                <a:cxn ang="0">
                                  <a:pos x="T9" y="T11"/>
                                </a:cxn>
                                <a:cxn ang="0">
                                  <a:pos x="T13" y="T15"/>
                                </a:cxn>
                                <a:cxn ang="0">
                                  <a:pos x="T17" y="T19"/>
                                </a:cxn>
                              </a:cxnLst>
                              <a:rect l="0" t="0" r="r" b="b"/>
                              <a:pathLst>
                                <a:path w="8896" h="253">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E9F525" id="Group 1347" o:spid="_x0000_s1026" style="position:absolute;margin-left:83.65pt;margin-top:-7.8pt;width:444.8pt;height:390.9pt;z-index:-78928;mso-position-horizontal-relative:page" coordorigin="1673,-156" coordsize="8896,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">
                <v:shape id="Picture 1400" o:spid="_x0000_s1027" type="#_x0000_t75" style="position:absolute;left:1969;top:-156;width:784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">
                  <v:imagedata r:id="rId15" o:title=""/>
                </v:shape>
                <v:group id="Group 1398" o:spid="_x0000_s1028" style="position:absolute;left:1673;top:72;width:8896;height:255" coordorigin="1673,7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399" o:spid="_x0000_s1029" style="position:absolute;left:1673;top:7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" path="m,254r8896,l8896,,,,,254xe" stroked="f">
                    <v:path arrowok="t" o:connecttype="custom" o:connectlocs="0,326;8896,326;8896,72;0,72;0,326" o:connectangles="0,0,0,0,0"/>
                  </v:shape>
                </v:group>
                <v:group id="Group 1396" o:spid="_x0000_s1030" style="position:absolute;left:1673;top:326;width:8896;height:252" coordorigin="1673,326"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397" o:spid="_x0000_s1031" style="position:absolute;left:1673;top:326;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" path="m,252r8896,l8896,,,,,252xe" stroked="f">
                    <v:path arrowok="t" o:connecttype="custom" o:connectlocs="0,578;8896,578;8896,326;0,326;0,578" o:connectangles="0,0,0,0,0"/>
                  </v:shape>
                </v:group>
                <v:group id="Group 1394" o:spid="_x0000_s1032" style="position:absolute;left:1673;top:1592;width:8896;height:252" coordorigin="1673,1592"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395" o:spid="_x0000_s1033" style="position:absolute;left:1673;top:1592;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" path="m,252r8896,l8896,,,,,252xe" stroked="f">
                    <v:path arrowok="t" o:connecttype="custom" o:connectlocs="0,1844;8896,1844;8896,1592;0,1592;0,1844" o:connectangles="0,0,0,0,0"/>
                  </v:shape>
                </v:group>
                <v:group id="Group 1392" o:spid="_x0000_s1034" style="position:absolute;left:1673;top:1844;width:8896;height:252" coordorigin="1673,1844"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393" o:spid="_x0000_s1035" style="position:absolute;left:1673;top:1844;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" path="m,252r8896,l8896,,,,,252xe" stroked="f">
                    <v:path arrowok="t" o:connecttype="custom" o:connectlocs="0,2096;8896,2096;8896,1844;0,1844;0,2096" o:connectangles="0,0,0,0,0"/>
                  </v:shape>
                </v:group>
                <v:group id="Group 1390" o:spid="_x0000_s1036" style="position:absolute;left:1673;top:2096;width:8896;height:255" coordorigin="1673,2096"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391" o:spid="_x0000_s1037" style="position:absolute;left:1673;top:2096;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" path="m,254r8896,l8896,,,,,254xe" stroked="f">
                    <v:path arrowok="t" o:connecttype="custom" o:connectlocs="0,2350;8896,2350;8896,2096;0,2096;0,2350" o:connectangles="0,0,0,0,0"/>
                  </v:shape>
                </v:group>
                <v:group id="Group 1388" o:spid="_x0000_s1038" style="position:absolute;left:1673;top:2350;width:8896;height:252" coordorigin="1673,235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89" o:spid="_x0000_s1039" style="position:absolute;left:1673;top:235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" path="m,252r8896,l8896,,,,,252xe" stroked="f">
                    <v:path arrowok="t" o:connecttype="custom" o:connectlocs="0,2602;8896,2602;8896,2350;0,2350;0,2602" o:connectangles="0,0,0,0,0"/>
                  </v:shape>
                </v:group>
                <v:group id="Group 1386" o:spid="_x0000_s1040" style="position:absolute;left:1673;top:2602;width:8896;height:255" coordorigin="1673,260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387" o:spid="_x0000_s1041" style="position:absolute;left:1673;top:260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" path="m,255r8896,l8896,,,,,255xe" stroked="f">
                    <v:path arrowok="t" o:connecttype="custom" o:connectlocs="0,2857;8896,2857;8896,2602;0,2602;0,2857" o:connectangles="0,0,0,0,0"/>
                  </v:shape>
                </v:group>
                <v:group id="Group 1384" o:spid="_x0000_s1042" style="position:absolute;left:1673;top:2857;width:8896;height:252" coordorigin="1673,2857"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85" o:spid="_x0000_s1043" style="position:absolute;left:1673;top:2857;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" path="m,252r8896,l8896,,,,,252xe" stroked="f">
                    <v:path arrowok="t" o:connecttype="custom" o:connectlocs="0,3109;8896,3109;8896,2857;0,2857;0,3109" o:connectangles="0,0,0,0,0"/>
                  </v:shape>
                </v:group>
                <v:group id="Group 1382" o:spid="_x0000_s1044" style="position:absolute;left:1673;top:3109;width:8896;height:255" coordorigin="1673,3109"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383" o:spid="_x0000_s1045" style="position:absolute;left:1673;top:3109;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" path="m,254r8896,l8896,,,,,254xe" stroked="f">
                    <v:path arrowok="t" o:connecttype="custom" o:connectlocs="0,3363;8896,3363;8896,3109;0,3109;0,3363" o:connectangles="0,0,0,0,0"/>
                  </v:shape>
                </v:group>
                <v:group id="Group 1380" o:spid="_x0000_s1046" style="position:absolute;left:1673;top:3363;width:8896;height:252" coordorigin="1673,3363"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381" o:spid="_x0000_s1047" style="position:absolute;left:1673;top:3363;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" path="m,252r8896,l8896,,,,,252xe" stroked="f">
                    <v:path arrowok="t" o:connecttype="custom" o:connectlocs="0,3615;8896,3615;8896,3363;0,3363;0,3615" o:connectangles="0,0,0,0,0"/>
                  </v:shape>
                </v:group>
                <v:group id="Group 1378" o:spid="_x0000_s1048" style="position:absolute;left:2081;top:3615;width:8488;height:252" coordorigin="2081,3615" coordsize="84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379" o:spid="_x0000_s1049" style="position:absolute;left:2081;top:3615;width:8488;height:252;visibility:visible;mso-wrap-style:square;v-text-anchor:top" coordsize="84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" path="m,252r8488,l8488,,,,,252xe" stroked="f">
                    <v:path arrowok="t" o:connecttype="custom" o:connectlocs="0,3867;8488,3867;8488,3615;0,3615;0,3867" o:connectangles="0,0,0,0,0"/>
                  </v:shape>
                </v:group>
                <v:group id="Group 1376" o:spid="_x0000_s1050" style="position:absolute;left:2081;top:3867;width:8488;height:255" coordorigin="2081,3867" coordsize="848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377" o:spid="_x0000_s1051" style="position:absolute;left:2081;top:3867;width:8488;height:255;visibility:visible;mso-wrap-style:square;v-text-anchor:top" coordsize="848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" path="m,254r8488,l8488,,,,,254xe" stroked="f">
                    <v:path arrowok="t" o:connecttype="custom" o:connectlocs="0,4121;8488,4121;8488,3867;0,3867;0,4121" o:connectangles="0,0,0,0,0"/>
                  </v:shape>
                </v:group>
                <v:group id="Group 1374" o:spid="_x0000_s1052" style="position:absolute;left:2081;top:4121;width:8488;height:253" coordorigin="2081,4121" coordsize="848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375" o:spid="_x0000_s1053" style="position:absolute;left:2081;top:4121;width:8488;height:253;visibility:visible;mso-wrap-style:square;v-text-anchor:top" coordsize="848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" path="m,253r8488,l8488,,,,,253xe" stroked="f">
                    <v:path arrowok="t" o:connecttype="custom" o:connectlocs="0,4374;8488,4374;8488,4121;0,4121;0,4374" o:connectangles="0,0,0,0,0"/>
                  </v:shape>
                </v:group>
                <v:group id="Group 1372" o:spid="_x0000_s1054" style="position:absolute;left:2081;top:4374;width:8488;height:255" coordorigin="2081,4374" coordsize="848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MWxQAAAN0AAAAPAAAAZHJzL2Rvd25yZXYueG1sRE9Na8JA&#10;EL0X/A/LFLw1myht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jUOMWxQAAAN0AAAAP&#10;AAAAAAAAAAAAAAAAAAcCAABkcnMvZG93bnJldi54bWxQSwUGAAAAAAMAAwC3AAAA+QIAAAAA&#10;">
                  <v:shape id="Freeform 1373" o:spid="_x0000_s1055" style="position:absolute;left:2081;top:4374;width:8488;height:255;visibility:visible;mso-wrap-style:square;v-text-anchor:top" coordsize="848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" path="m,254r8488,l8488,,,,,254xe" stroked="f">
                    <v:path arrowok="t" o:connecttype="custom" o:connectlocs="0,4628;8488,4628;8488,4374;0,4374;0,4628" o:connectangles="0,0,0,0,0"/>
                  </v:shape>
                </v:group>
                <v:group id="Group 1370" o:spid="_x0000_s1056" style="position:absolute;left:1673;top:4628;width:8896;height:252" coordorigin="1673,462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Freeform 1371" o:spid="_x0000_s1057" style="position:absolute;left:1673;top:462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" path="m,252r8896,l8896,,,,,252xe" stroked="f">
                    <v:path arrowok="t" o:connecttype="custom" o:connectlocs="0,4880;8896,4880;8896,4628;0,4628;0,4880" o:connectangles="0,0,0,0,0"/>
                  </v:shape>
                </v:group>
                <v:group id="Group 1368" o:spid="_x0000_s1058" style="position:absolute;left:1673;top:4880;width:8896;height:252" coordorigin="1673,488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369" o:spid="_x0000_s1059" style="position:absolute;left:1673;top:488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" path="m,252r8896,l8896,,,,,252xe" stroked="f">
                    <v:path arrowok="t" o:connecttype="custom" o:connectlocs="0,5132;8896,5132;8896,4880;0,4880;0,5132" o:connectangles="0,0,0,0,0"/>
                  </v:shape>
                </v:group>
                <v:group id="Group 1366" o:spid="_x0000_s1060" style="position:absolute;left:1673;top:5132;width:8896;height:255" coordorigin="1673,513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367" o:spid="_x0000_s1061" style="position:absolute;left:1673;top:513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" path="m,255r8896,l8896,,,,,255xe" stroked="f">
                    <v:path arrowok="t" o:connecttype="custom" o:connectlocs="0,5387;8896,5387;8896,5132;0,5132;0,5387" o:connectangles="0,0,0,0,0"/>
                  </v:shape>
                </v:group>
                <v:group id="Group 1364" o:spid="_x0000_s1062" style="position:absolute;left:1673;top:5387;width:8896;height:252" coordorigin="1673,5387"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365" o:spid="_x0000_s1063" style="position:absolute;left:1673;top:5387;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" path="m,252r8896,l8896,,,,,252xe" stroked="f">
                    <v:path arrowok="t" o:connecttype="custom" o:connectlocs="0,5639;8896,5639;8896,5387;0,5387;0,5639" o:connectangles="0,0,0,0,0"/>
                  </v:shape>
                </v:group>
                <v:group id="Group 1362" o:spid="_x0000_s1064" style="position:absolute;left:1673;top:5639;width:8896;height:255" coordorigin="1673,5639"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1363" o:spid="_x0000_s1065" style="position:absolute;left:1673;top:5639;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" path="m,254r8896,l8896,,,,,254xe" stroked="f">
                    <v:path arrowok="t" o:connecttype="custom" o:connectlocs="0,5893;8896,5893;8896,5639;0,5639;0,5893" o:connectangles="0,0,0,0,0"/>
                  </v:shape>
                </v:group>
                <v:group id="Group 1360" o:spid="_x0000_s1066" style="position:absolute;left:1673;top:5893;width:8896;height:252" coordorigin="1673,5893"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shape id="Freeform 1361" o:spid="_x0000_s1067" style="position:absolute;left:1673;top:5893;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" path="m,252r8896,l8896,,,,,252xe" stroked="f">
                    <v:path arrowok="t" o:connecttype="custom" o:connectlocs="0,6145;8896,6145;8896,5893;0,5893;0,6145" o:connectangles="0,0,0,0,0"/>
                  </v:shape>
                </v:group>
                <v:group id="Group 1358" o:spid="_x0000_s1068" style="position:absolute;left:1673;top:6145;width:8896;height:252" coordorigin="1673,614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v:shape id="Freeform 1359" o:spid="_x0000_s1069" style="position:absolute;left:1673;top:614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" path="m,252r8896,l8896,,,,,252xe" stroked="f">
                    <v:path arrowok="t" o:connecttype="custom" o:connectlocs="0,6397;8896,6397;8896,6145;0,6145;0,6397" o:connectangles="0,0,0,0,0"/>
                  </v:shape>
                </v:group>
                <v:group id="Group 1356" o:spid="_x0000_s1070" style="position:absolute;left:1673;top:6397;width:8896;height:255" coordorigin="1673,639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">
                  <v:shape id="Freeform 1357" o:spid="_x0000_s1071" style="position:absolute;left:1673;top:639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" path="m,254r8896,l8896,,,,,254xe" stroked="f">
                    <v:path arrowok="t" o:connecttype="custom" o:connectlocs="0,6651;8896,6651;8896,6397;0,6397;0,6651" o:connectangles="0,0,0,0,0"/>
                  </v:shape>
                </v:group>
                <v:group id="Group 1354" o:spid="_x0000_s1072" style="position:absolute;left:1673;top:6651;width:8896;height:252" coordorigin="1673,6651"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355" o:spid="_x0000_s1073" style="position:absolute;left:1673;top:6651;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" path="m,252r8896,l8896,,,,,252xe" stroked="f">
                    <v:path arrowok="t" o:connecttype="custom" o:connectlocs="0,6903;8896,6903;8896,6651;0,6651;0,6903" o:connectangles="0,0,0,0,0"/>
                  </v:shape>
                </v:group>
                <v:group id="Group 1352" o:spid="_x0000_s1074" style="position:absolute;left:1673;top:6903;width:8896;height:255" coordorigin="1673,6903"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353" o:spid="_x0000_s1075" style="position:absolute;left:1673;top:6903;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" path="m,255r8896,l8896,,,,,255xe" stroked="f">
                    <v:path arrowok="t" o:connecttype="custom" o:connectlocs="0,7158;8896,7158;8896,6903;0,6903;0,7158" o:connectangles="0,0,0,0,0"/>
                  </v:shape>
                </v:group>
                <v:group id="Group 1350" o:spid="_x0000_s1076" style="position:absolute;left:1673;top:7158;width:8896;height:252" coordorigin="1673,715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351" o:spid="_x0000_s1077" style="position:absolute;left:1673;top:715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" path="m,252r8896,l8896,,,,,252xe" stroked="f">
                    <v:path arrowok="t" o:connecttype="custom" o:connectlocs="0,7410;8896,7410;8896,7158;0,7158;0,7410" o:connectangles="0,0,0,0,0"/>
                  </v:shape>
                </v:group>
                <v:group id="Group 1348" o:spid="_x0000_s1078" style="position:absolute;left:1673;top:7410;width:8896;height:253" coordorigin="1673,7410"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1349" o:spid="_x0000_s1079" style="position:absolute;left:1673;top:7410;width:8896;height:253;visibility:visible;mso-wrap-style:square;v-text-anchor:top"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" path="m,252r8896,l8896,,,,,252xe" stroked="f">
                    <v:path arrowok="t" o:connecttype="custom" o:connectlocs="0,7662;8896,7662;8896,7410;0,7410;0,7662" o:connectangles="0,0,0,0,0"/>
                  </v:shape>
                </v:group>
                <w10:wrap anchorx="page"/>
              </v:group>
            </w:pict>
          </mc:Fallback>
        </mc:AlternateContent>
      </w:r>
      <w:r w:rsidRPr="002110FC">
        <w:rPr>
          <w:rFonts w:cs="Arial"/>
          <w:spacing w:val="-1"/>
          <w:lang w:val="es-CR"/>
        </w:rPr>
        <w:t>Artículo</w:t>
      </w:r>
      <w:r w:rsidRPr="002110FC">
        <w:rPr>
          <w:rFonts w:cs="Arial"/>
          <w:spacing w:val="1"/>
          <w:lang w:val="es-CR"/>
        </w:rPr>
        <w:t xml:space="preserve"> </w:t>
      </w:r>
      <w:r w:rsidRPr="002110FC">
        <w:rPr>
          <w:rFonts w:cs="Arial"/>
          <w:spacing w:val="-1"/>
          <w:lang w:val="es-CR"/>
        </w:rPr>
        <w:t>7</w:t>
      </w:r>
      <w:r w:rsidR="003614A9" w:rsidRPr="002110FC">
        <w:rPr>
          <w:rFonts w:cs="Arial"/>
          <w:spacing w:val="-1"/>
          <w:lang w:val="es-CR"/>
        </w:rPr>
        <w:t>5</w:t>
      </w:r>
      <w:r w:rsidRPr="002110FC">
        <w:rPr>
          <w:rFonts w:cs="Arial"/>
          <w:spacing w:val="-1"/>
          <w:lang w:val="es-CR"/>
        </w:rPr>
        <w:t>.- Valoración</w:t>
      </w:r>
      <w:r w:rsidRPr="002110FC">
        <w:rPr>
          <w:rFonts w:cs="Arial"/>
          <w:lang w:val="es-CR"/>
        </w:rPr>
        <w:t xml:space="preserve"> del</w:t>
      </w:r>
      <w:r w:rsidRPr="002110FC">
        <w:rPr>
          <w:rFonts w:cs="Arial"/>
          <w:spacing w:val="-1"/>
          <w:lang w:val="es-CR"/>
        </w:rPr>
        <w:t xml:space="preserve"> inicio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etapa</w:t>
      </w:r>
      <w:r w:rsidRPr="002110FC">
        <w:rPr>
          <w:rFonts w:cs="Arial"/>
          <w:spacing w:val="-2"/>
          <w:lang w:val="es-CR"/>
        </w:rPr>
        <w:t xml:space="preserve"> </w:t>
      </w:r>
      <w:r w:rsidRPr="002110FC">
        <w:rPr>
          <w:rFonts w:cs="Arial"/>
          <w:lang w:val="es-CR"/>
        </w:rPr>
        <w:t xml:space="preserve">de </w:t>
      </w:r>
      <w:r w:rsidRPr="002110FC">
        <w:rPr>
          <w:rFonts w:cs="Arial"/>
          <w:spacing w:val="-1"/>
          <w:lang w:val="es-CR"/>
        </w:rPr>
        <w:t>instrucción</w:t>
      </w:r>
    </w:p>
    <w:p w14:paraId="7D3CCDE9" w14:textId="77777777" w:rsidR="00671664" w:rsidRPr="002110FC" w:rsidRDefault="00671664" w:rsidP="005A1070">
      <w:pPr>
        <w:rPr>
          <w:rFonts w:ascii="Arial" w:eastAsia="Arial" w:hAnsi="Arial" w:cs="Arial"/>
          <w:b/>
          <w:bCs/>
          <w:lang w:val="es-CR"/>
        </w:rPr>
      </w:pPr>
    </w:p>
    <w:p w14:paraId="20B4583C" w14:textId="46E9CDA2" w:rsidR="00671664" w:rsidRPr="002110FC" w:rsidRDefault="00977604" w:rsidP="005A1070">
      <w:pPr>
        <w:pStyle w:val="Textoindependiente"/>
        <w:ind w:right="135"/>
        <w:jc w:val="both"/>
        <w:rPr>
          <w:rFonts w:cs="Arial"/>
          <w:lang w:val="es-CR"/>
        </w:rPr>
      </w:pPr>
      <w:r w:rsidRPr="002110FC">
        <w:rPr>
          <w:rFonts w:cs="Arial"/>
          <w:spacing w:val="-1"/>
          <w:lang w:val="es-CR"/>
        </w:rPr>
        <w:t>Dentro</w:t>
      </w:r>
      <w:r w:rsidRPr="002110FC">
        <w:rPr>
          <w:rFonts w:cs="Arial"/>
          <w:spacing w:val="25"/>
          <w:lang w:val="es-CR"/>
        </w:rPr>
        <w:t xml:space="preserve"> </w:t>
      </w:r>
      <w:r w:rsidRPr="002110FC">
        <w:rPr>
          <w:rFonts w:cs="Arial"/>
          <w:lang w:val="es-CR"/>
        </w:rPr>
        <w:t>de</w:t>
      </w:r>
      <w:r w:rsidRPr="002110FC">
        <w:rPr>
          <w:rFonts w:cs="Arial"/>
          <w:spacing w:val="25"/>
          <w:lang w:val="es-CR"/>
        </w:rPr>
        <w:t xml:space="preserve"> </w:t>
      </w:r>
      <w:r w:rsidRPr="002110FC">
        <w:rPr>
          <w:rFonts w:cs="Arial"/>
          <w:spacing w:val="-1"/>
          <w:lang w:val="es-CR"/>
        </w:rPr>
        <w:t>los</w:t>
      </w:r>
      <w:r w:rsidRPr="002110FC">
        <w:rPr>
          <w:rFonts w:cs="Arial"/>
          <w:spacing w:val="26"/>
          <w:lang w:val="es-CR"/>
        </w:rPr>
        <w:t xml:space="preserve"> </w:t>
      </w:r>
      <w:r w:rsidRPr="002110FC">
        <w:rPr>
          <w:rFonts w:cs="Arial"/>
          <w:lang w:val="es-CR"/>
        </w:rPr>
        <w:t>15</w:t>
      </w:r>
      <w:r w:rsidRPr="002110FC">
        <w:rPr>
          <w:rFonts w:cs="Arial"/>
          <w:spacing w:val="23"/>
          <w:lang w:val="es-CR"/>
        </w:rPr>
        <w:t xml:space="preserve"> </w:t>
      </w:r>
      <w:r w:rsidRPr="002110FC">
        <w:rPr>
          <w:rFonts w:cs="Arial"/>
          <w:lang w:val="es-CR"/>
        </w:rPr>
        <w:t>días</w:t>
      </w:r>
      <w:r w:rsidRPr="002110FC">
        <w:rPr>
          <w:rFonts w:cs="Arial"/>
          <w:spacing w:val="24"/>
          <w:lang w:val="es-CR"/>
        </w:rPr>
        <w:t xml:space="preserve"> </w:t>
      </w:r>
      <w:r w:rsidRPr="002110FC">
        <w:rPr>
          <w:rFonts w:cs="Arial"/>
          <w:spacing w:val="-1"/>
          <w:lang w:val="es-CR"/>
        </w:rPr>
        <w:t>hábiles</w:t>
      </w:r>
      <w:r w:rsidRPr="002110FC">
        <w:rPr>
          <w:rFonts w:cs="Arial"/>
          <w:spacing w:val="25"/>
          <w:lang w:val="es-CR"/>
        </w:rPr>
        <w:t xml:space="preserve"> </w:t>
      </w:r>
      <w:r w:rsidRPr="002110FC">
        <w:rPr>
          <w:rFonts w:cs="Arial"/>
          <w:spacing w:val="-1"/>
          <w:lang w:val="es-CR"/>
        </w:rPr>
        <w:t>siguientes</w:t>
      </w:r>
      <w:r w:rsidRPr="002110FC">
        <w:rPr>
          <w:rFonts w:cs="Arial"/>
          <w:spacing w:val="25"/>
          <w:lang w:val="es-CR"/>
        </w:rPr>
        <w:t xml:space="preserve"> </w:t>
      </w:r>
      <w:r w:rsidRPr="002110FC">
        <w:rPr>
          <w:rFonts w:cs="Arial"/>
          <w:lang w:val="es-CR"/>
        </w:rPr>
        <w:t>al</w:t>
      </w:r>
      <w:r w:rsidRPr="002110FC">
        <w:rPr>
          <w:rFonts w:cs="Arial"/>
          <w:spacing w:val="24"/>
          <w:lang w:val="es-CR"/>
        </w:rPr>
        <w:t xml:space="preserve"> </w:t>
      </w:r>
      <w:r w:rsidRPr="002110FC">
        <w:rPr>
          <w:rFonts w:cs="Arial"/>
          <w:spacing w:val="-1"/>
          <w:lang w:val="es-CR"/>
        </w:rPr>
        <w:t>recibo</w:t>
      </w:r>
      <w:r w:rsidRPr="002110FC">
        <w:rPr>
          <w:rFonts w:cs="Arial"/>
          <w:spacing w:val="25"/>
          <w:lang w:val="es-CR"/>
        </w:rPr>
        <w:t xml:space="preserve"> </w:t>
      </w:r>
      <w:r w:rsidRPr="002110FC">
        <w:rPr>
          <w:rFonts w:cs="Arial"/>
          <w:spacing w:val="-1"/>
          <w:lang w:val="es-CR"/>
        </w:rPr>
        <w:t>del</w:t>
      </w:r>
      <w:r w:rsidRPr="002110FC">
        <w:rPr>
          <w:rFonts w:cs="Arial"/>
          <w:spacing w:val="25"/>
          <w:lang w:val="es-CR"/>
        </w:rPr>
        <w:t xml:space="preserve"> </w:t>
      </w:r>
      <w:r w:rsidRPr="002110FC">
        <w:rPr>
          <w:rFonts w:cs="Arial"/>
          <w:spacing w:val="-1"/>
          <w:lang w:val="es-CR"/>
        </w:rPr>
        <w:t>informe</w:t>
      </w:r>
      <w:r w:rsidRPr="002110FC">
        <w:rPr>
          <w:rFonts w:cs="Arial"/>
          <w:spacing w:val="25"/>
          <w:lang w:val="es-CR"/>
        </w:rPr>
        <w:t xml:space="preserve"> </w:t>
      </w:r>
      <w:r w:rsidRPr="002110FC">
        <w:rPr>
          <w:rFonts w:cs="Arial"/>
          <w:spacing w:val="-1"/>
          <w:lang w:val="es-CR"/>
        </w:rPr>
        <w:t>del</w:t>
      </w:r>
      <w:r w:rsidRPr="002110FC">
        <w:rPr>
          <w:rFonts w:cs="Arial"/>
          <w:spacing w:val="22"/>
          <w:lang w:val="es-CR"/>
        </w:rPr>
        <w:t xml:space="preserve"> </w:t>
      </w:r>
      <w:r w:rsidR="0001528E" w:rsidRPr="002110FC">
        <w:rPr>
          <w:rFonts w:cs="Arial"/>
          <w:spacing w:val="-1"/>
          <w:lang w:val="es-CR"/>
        </w:rPr>
        <w:t>E</w:t>
      </w:r>
      <w:r w:rsidRPr="002110FC">
        <w:rPr>
          <w:rFonts w:cs="Arial"/>
          <w:spacing w:val="-1"/>
          <w:lang w:val="es-CR"/>
        </w:rPr>
        <w:t>ncargado</w:t>
      </w:r>
      <w:r w:rsidRPr="002110FC">
        <w:rPr>
          <w:rFonts w:cs="Arial"/>
          <w:spacing w:val="25"/>
          <w:lang w:val="es-CR"/>
        </w:rPr>
        <w:t xml:space="preserve"> </w:t>
      </w:r>
      <w:r w:rsidRPr="002110FC">
        <w:rPr>
          <w:rFonts w:cs="Arial"/>
          <w:lang w:val="es-CR"/>
        </w:rPr>
        <w:t>de</w:t>
      </w:r>
      <w:r w:rsidRPr="002110FC">
        <w:rPr>
          <w:rFonts w:cs="Arial"/>
          <w:spacing w:val="59"/>
          <w:lang w:val="es-CR"/>
        </w:rPr>
        <w:t xml:space="preserve"> </w:t>
      </w:r>
      <w:r w:rsidR="0001528E" w:rsidRPr="002110FC">
        <w:rPr>
          <w:rFonts w:cs="Arial"/>
          <w:spacing w:val="-1"/>
          <w:lang w:val="es-CR"/>
        </w:rPr>
        <w:t>I</w:t>
      </w:r>
      <w:r w:rsidRPr="002110FC">
        <w:rPr>
          <w:rFonts w:cs="Arial"/>
          <w:spacing w:val="-1"/>
          <w:lang w:val="es-CR"/>
        </w:rPr>
        <w:t>nvestigaciones</w:t>
      </w:r>
      <w:r w:rsidRPr="002110FC">
        <w:rPr>
          <w:rFonts w:cs="Arial"/>
          <w:spacing w:val="47"/>
          <w:lang w:val="es-CR"/>
        </w:rPr>
        <w:t xml:space="preserve"> </w:t>
      </w:r>
      <w:r w:rsidRPr="002110FC">
        <w:rPr>
          <w:rFonts w:cs="Arial"/>
          <w:spacing w:val="-1"/>
          <w:lang w:val="es-CR"/>
        </w:rPr>
        <w:t>del</w:t>
      </w:r>
      <w:r w:rsidRPr="002110FC">
        <w:rPr>
          <w:rFonts w:cs="Arial"/>
          <w:spacing w:val="44"/>
          <w:lang w:val="es-CR"/>
        </w:rPr>
        <w:t xml:space="preserve"> </w:t>
      </w:r>
      <w:r w:rsidRPr="002110FC">
        <w:rPr>
          <w:rFonts w:cs="Arial"/>
          <w:spacing w:val="-1"/>
          <w:lang w:val="es-CR"/>
        </w:rPr>
        <w:t>Órgano</w:t>
      </w:r>
      <w:r w:rsidRPr="002110FC">
        <w:rPr>
          <w:rFonts w:cs="Arial"/>
          <w:spacing w:val="47"/>
          <w:lang w:val="es-CR"/>
        </w:rPr>
        <w:t xml:space="preserve"> </w:t>
      </w:r>
      <w:r w:rsidRPr="002110FC">
        <w:rPr>
          <w:rFonts w:cs="Arial"/>
          <w:spacing w:val="-1"/>
          <w:lang w:val="es-CR"/>
        </w:rPr>
        <w:t>Técnico</w:t>
      </w:r>
      <w:r w:rsidRPr="002110FC">
        <w:rPr>
          <w:rFonts w:cs="Arial"/>
          <w:spacing w:val="47"/>
          <w:lang w:val="es-CR"/>
        </w:rPr>
        <w:t xml:space="preserve"> </w:t>
      </w:r>
      <w:r w:rsidRPr="002110FC">
        <w:rPr>
          <w:rFonts w:cs="Arial"/>
          <w:spacing w:val="-1"/>
          <w:lang w:val="es-CR"/>
        </w:rPr>
        <w:t>correspondiente,</w:t>
      </w:r>
      <w:r w:rsidRPr="002110FC">
        <w:rPr>
          <w:rFonts w:cs="Arial"/>
          <w:spacing w:val="48"/>
          <w:lang w:val="es-CR"/>
        </w:rPr>
        <w:t xml:space="preserve"> </w:t>
      </w:r>
      <w:r w:rsidRPr="002110FC">
        <w:rPr>
          <w:rFonts w:cs="Arial"/>
          <w:lang w:val="es-CR"/>
        </w:rPr>
        <w:t>el</w:t>
      </w:r>
      <w:r w:rsidRPr="002110FC">
        <w:rPr>
          <w:rFonts w:cs="Arial"/>
          <w:spacing w:val="49"/>
          <w:lang w:val="es-CR"/>
        </w:rPr>
        <w:t xml:space="preserve"> </w:t>
      </w:r>
      <w:r w:rsidRPr="002110FC">
        <w:rPr>
          <w:rFonts w:cs="Arial"/>
          <w:spacing w:val="-1"/>
          <w:lang w:val="es-CR"/>
        </w:rPr>
        <w:t>Encargado</w:t>
      </w:r>
      <w:r w:rsidRPr="002110FC">
        <w:rPr>
          <w:rFonts w:cs="Arial"/>
          <w:spacing w:val="45"/>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Instrucción</w:t>
      </w:r>
      <w:r w:rsidRPr="002110FC">
        <w:rPr>
          <w:rFonts w:cs="Arial"/>
          <w:spacing w:val="57"/>
          <w:lang w:val="es-CR"/>
        </w:rPr>
        <w:t xml:space="preserve"> </w:t>
      </w:r>
      <w:r w:rsidRPr="002110FC">
        <w:rPr>
          <w:rFonts w:cs="Arial"/>
          <w:spacing w:val="-1"/>
          <w:lang w:val="es-CR"/>
        </w:rPr>
        <w:t>determinará,</w:t>
      </w:r>
      <w:r w:rsidRPr="002110FC">
        <w:rPr>
          <w:rFonts w:cs="Arial"/>
          <w:spacing w:val="8"/>
          <w:lang w:val="es-CR"/>
        </w:rPr>
        <w:t xml:space="preserve"> </w:t>
      </w:r>
      <w:r w:rsidRPr="002110FC">
        <w:rPr>
          <w:rFonts w:cs="Arial"/>
          <w:spacing w:val="-1"/>
          <w:lang w:val="es-CR"/>
        </w:rPr>
        <w:t>mediante</w:t>
      </w:r>
      <w:r w:rsidRPr="002110FC">
        <w:rPr>
          <w:rFonts w:cs="Arial"/>
          <w:spacing w:val="7"/>
          <w:lang w:val="es-CR"/>
        </w:rPr>
        <w:t xml:space="preserve"> </w:t>
      </w:r>
      <w:r w:rsidRPr="002110FC">
        <w:rPr>
          <w:rFonts w:cs="Arial"/>
          <w:spacing w:val="-1"/>
          <w:lang w:val="es-CR"/>
        </w:rPr>
        <w:t>resolución</w:t>
      </w:r>
      <w:r w:rsidRPr="002110FC">
        <w:rPr>
          <w:rFonts w:cs="Arial"/>
          <w:spacing w:val="9"/>
          <w:lang w:val="es-CR"/>
        </w:rPr>
        <w:t xml:space="preserve"> </w:t>
      </w:r>
      <w:r w:rsidRPr="002110FC">
        <w:rPr>
          <w:rFonts w:cs="Arial"/>
          <w:spacing w:val="-1"/>
          <w:lang w:val="es-CR"/>
        </w:rPr>
        <w:t>motivada,</w:t>
      </w:r>
      <w:r w:rsidRPr="002110FC">
        <w:rPr>
          <w:rFonts w:cs="Arial"/>
          <w:spacing w:val="11"/>
          <w:lang w:val="es-CR"/>
        </w:rPr>
        <w:t xml:space="preserve"> </w:t>
      </w:r>
      <w:r w:rsidRPr="002110FC">
        <w:rPr>
          <w:rFonts w:cs="Arial"/>
          <w:lang w:val="es-CR"/>
        </w:rPr>
        <w:t>si</w:t>
      </w:r>
      <w:r w:rsidRPr="002110FC">
        <w:rPr>
          <w:rFonts w:cs="Arial"/>
          <w:spacing w:val="9"/>
          <w:lang w:val="es-CR"/>
        </w:rPr>
        <w:t xml:space="preserve"> </w:t>
      </w:r>
      <w:r w:rsidRPr="002110FC">
        <w:rPr>
          <w:rFonts w:cs="Arial"/>
          <w:spacing w:val="-1"/>
          <w:lang w:val="es-CR"/>
        </w:rPr>
        <w:t>acuerda</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inicio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2"/>
          <w:lang w:val="es-CR"/>
        </w:rPr>
        <w:t>etapa</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instrucción</w:t>
      </w:r>
      <w:r w:rsidRPr="002110FC">
        <w:rPr>
          <w:rFonts w:cs="Arial"/>
          <w:spacing w:val="53"/>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spacing w:val="-1"/>
          <w:lang w:val="es-CR"/>
        </w:rPr>
        <w:t xml:space="preserve">especial </w:t>
      </w:r>
      <w:r w:rsidRPr="002110FC">
        <w:rPr>
          <w:rFonts w:cs="Arial"/>
          <w:lang w:val="es-CR"/>
        </w:rPr>
        <w:t>o si</w:t>
      </w:r>
      <w:r w:rsidRPr="002110FC">
        <w:rPr>
          <w:rFonts w:cs="Arial"/>
          <w:spacing w:val="-2"/>
          <w:lang w:val="es-CR"/>
        </w:rPr>
        <w:t xml:space="preserve"> </w:t>
      </w:r>
      <w:r w:rsidRPr="002110FC">
        <w:rPr>
          <w:rFonts w:cs="Arial"/>
          <w:spacing w:val="-1"/>
          <w:lang w:val="es-CR"/>
        </w:rPr>
        <w:t>rechaza</w:t>
      </w:r>
      <w:r w:rsidRPr="002110FC">
        <w:rPr>
          <w:rFonts w:cs="Arial"/>
          <w:spacing w:val="-2"/>
          <w:lang w:val="es-CR"/>
        </w:rPr>
        <w:t xml:space="preserve"> </w:t>
      </w:r>
      <w:r w:rsidRPr="002110FC">
        <w:rPr>
          <w:rFonts w:cs="Arial"/>
          <w:lang w:val="es-CR"/>
        </w:rPr>
        <w:t xml:space="preserve">su </w:t>
      </w:r>
      <w:r w:rsidRPr="002110FC">
        <w:rPr>
          <w:rFonts w:cs="Arial"/>
          <w:spacing w:val="-1"/>
          <w:lang w:val="es-CR"/>
        </w:rPr>
        <w:t>inicio</w:t>
      </w:r>
      <w:r w:rsidRPr="002110FC">
        <w:rPr>
          <w:rFonts w:cs="Arial"/>
          <w:lang w:val="es-CR"/>
        </w:rPr>
        <w:t xml:space="preserve"> y</w:t>
      </w:r>
      <w:r w:rsidRPr="002110FC">
        <w:rPr>
          <w:rFonts w:cs="Arial"/>
          <w:spacing w:val="-1"/>
          <w:lang w:val="es-CR"/>
        </w:rPr>
        <w:t xml:space="preserve"> </w:t>
      </w:r>
      <w:r w:rsidRPr="002110FC">
        <w:rPr>
          <w:rFonts w:cs="Arial"/>
          <w:lang w:val="es-CR"/>
        </w:rPr>
        <w:t>ordena</w:t>
      </w:r>
      <w:r w:rsidRPr="002110FC">
        <w:rPr>
          <w:rFonts w:cs="Arial"/>
          <w:spacing w:val="-3"/>
          <w:lang w:val="es-CR"/>
        </w:rPr>
        <w:t xml:space="preserve"> </w:t>
      </w:r>
      <w:r w:rsidRPr="002110FC">
        <w:rPr>
          <w:rFonts w:cs="Arial"/>
          <w:lang w:val="es-CR"/>
        </w:rPr>
        <w:t>el</w:t>
      </w:r>
      <w:r w:rsidRPr="002110FC">
        <w:rPr>
          <w:rFonts w:cs="Arial"/>
          <w:spacing w:val="-1"/>
          <w:lang w:val="es-CR"/>
        </w:rPr>
        <w:t xml:space="preserve"> archivo</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expediente.</w:t>
      </w:r>
    </w:p>
    <w:p w14:paraId="41A9C18D" w14:textId="77777777" w:rsidR="00671664" w:rsidRPr="002110FC" w:rsidRDefault="00671664" w:rsidP="005A1070">
      <w:pPr>
        <w:rPr>
          <w:rFonts w:ascii="Arial" w:eastAsia="Arial" w:hAnsi="Arial" w:cs="Arial"/>
          <w:lang w:val="es-CR"/>
        </w:rPr>
      </w:pPr>
    </w:p>
    <w:p w14:paraId="28730A34" w14:textId="3DC13B57" w:rsidR="00671664" w:rsidRPr="002110FC" w:rsidRDefault="00977604" w:rsidP="005A1070">
      <w:pPr>
        <w:pStyle w:val="Textoindependiente"/>
        <w:rPr>
          <w:rFonts w:cs="Arial"/>
          <w:lang w:val="es-CR"/>
        </w:rPr>
      </w:pPr>
      <w:r w:rsidRPr="002110FC">
        <w:rPr>
          <w:rFonts w:cs="Arial"/>
          <w:lang w:val="es-CR"/>
        </w:rPr>
        <w:t xml:space="preserve">La </w:t>
      </w:r>
      <w:r w:rsidRPr="002110FC">
        <w:rPr>
          <w:rFonts w:cs="Arial"/>
          <w:spacing w:val="-1"/>
          <w:lang w:val="es-CR"/>
        </w:rPr>
        <w:t>admisión</w:t>
      </w:r>
      <w:r w:rsidRPr="002110FC">
        <w:rPr>
          <w:rFonts w:cs="Arial"/>
          <w:lang w:val="es-CR"/>
        </w:rPr>
        <w:t xml:space="preserve"> o</w:t>
      </w:r>
      <w:r w:rsidRPr="002110FC">
        <w:rPr>
          <w:rFonts w:cs="Arial"/>
          <w:spacing w:val="-2"/>
          <w:lang w:val="es-CR"/>
        </w:rPr>
        <w:t xml:space="preserve"> </w:t>
      </w:r>
      <w:r w:rsidRPr="002110FC">
        <w:rPr>
          <w:rFonts w:cs="Arial"/>
          <w:lang w:val="es-CR"/>
        </w:rPr>
        <w:t>el</w:t>
      </w:r>
      <w:r w:rsidRPr="002110FC">
        <w:rPr>
          <w:rFonts w:cs="Arial"/>
          <w:spacing w:val="-1"/>
          <w:lang w:val="es-CR"/>
        </w:rPr>
        <w:t xml:space="preserve"> rechazo</w:t>
      </w:r>
      <w:r w:rsidRPr="002110FC">
        <w:rPr>
          <w:rFonts w:cs="Arial"/>
          <w:spacing w:val="-2"/>
          <w:lang w:val="es-CR"/>
        </w:rPr>
        <w:t xml:space="preserve"> </w:t>
      </w:r>
      <w:r w:rsidRPr="002110FC">
        <w:rPr>
          <w:rFonts w:cs="Arial"/>
          <w:spacing w:val="-1"/>
          <w:lang w:val="es-CR"/>
        </w:rPr>
        <w:t>podrá</w:t>
      </w:r>
      <w:r w:rsidRPr="002110FC">
        <w:rPr>
          <w:rFonts w:cs="Arial"/>
          <w:spacing w:val="-2"/>
          <w:lang w:val="es-CR"/>
        </w:rPr>
        <w:t xml:space="preserve"> </w:t>
      </w:r>
      <w:r w:rsidRPr="002110FC">
        <w:rPr>
          <w:rFonts w:cs="Arial"/>
          <w:lang w:val="es-CR"/>
        </w:rPr>
        <w:t>ser</w:t>
      </w:r>
      <w:r w:rsidRPr="002110FC">
        <w:rPr>
          <w:rFonts w:cs="Arial"/>
          <w:spacing w:val="-1"/>
          <w:lang w:val="es-CR"/>
        </w:rPr>
        <w:t xml:space="preserve"> total </w:t>
      </w:r>
      <w:r w:rsidRPr="002110FC">
        <w:rPr>
          <w:rFonts w:cs="Arial"/>
          <w:lang w:val="es-CR"/>
        </w:rPr>
        <w:t>o</w:t>
      </w:r>
      <w:r w:rsidRPr="002110FC">
        <w:rPr>
          <w:rFonts w:cs="Arial"/>
          <w:spacing w:val="-2"/>
          <w:lang w:val="es-CR"/>
        </w:rPr>
        <w:t xml:space="preserve"> </w:t>
      </w:r>
      <w:r w:rsidRPr="002110FC">
        <w:rPr>
          <w:rFonts w:cs="Arial"/>
          <w:spacing w:val="-1"/>
          <w:lang w:val="es-CR"/>
        </w:rPr>
        <w:t>parcial.</w:t>
      </w:r>
    </w:p>
    <w:p w14:paraId="605B2768" w14:textId="77777777" w:rsidR="00671664" w:rsidRPr="002110FC" w:rsidRDefault="00671664" w:rsidP="005A1070">
      <w:pPr>
        <w:rPr>
          <w:rFonts w:ascii="Arial" w:eastAsia="Arial" w:hAnsi="Arial" w:cs="Arial"/>
          <w:lang w:val="es-CR"/>
        </w:rPr>
      </w:pPr>
    </w:p>
    <w:p w14:paraId="2403BBAA" w14:textId="2B84CF2A" w:rsidR="00671664" w:rsidRPr="002110FC" w:rsidRDefault="00977604" w:rsidP="0001528E">
      <w:pPr>
        <w:pStyle w:val="Ttulo1"/>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7</w:t>
      </w:r>
      <w:r w:rsidR="003614A9" w:rsidRPr="002110FC">
        <w:rPr>
          <w:rFonts w:cs="Arial"/>
          <w:spacing w:val="-1"/>
          <w:lang w:val="es-CR"/>
        </w:rPr>
        <w:t>6</w:t>
      </w:r>
      <w:r w:rsidRPr="002110FC">
        <w:rPr>
          <w:rFonts w:cs="Arial"/>
          <w:spacing w:val="-1"/>
          <w:lang w:val="es-CR"/>
        </w:rPr>
        <w:t>.- Rechazo</w:t>
      </w:r>
      <w:r w:rsidRPr="002110FC">
        <w:rPr>
          <w:rFonts w:cs="Arial"/>
          <w:lang w:val="es-CR"/>
        </w:rPr>
        <w:t xml:space="preserve"> </w:t>
      </w:r>
      <w:r w:rsidRPr="002110FC">
        <w:rPr>
          <w:rFonts w:cs="Arial"/>
          <w:spacing w:val="-1"/>
          <w:lang w:val="es-CR"/>
        </w:rPr>
        <w:t>del inicio</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lang w:val="es-CR"/>
        </w:rPr>
        <w:t>etapa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instrucción</w:t>
      </w:r>
    </w:p>
    <w:p w14:paraId="3E433E67" w14:textId="77777777" w:rsidR="00671664" w:rsidRPr="002110FC" w:rsidRDefault="00671664" w:rsidP="005A1070">
      <w:pPr>
        <w:rPr>
          <w:rFonts w:ascii="Arial" w:eastAsia="Arial" w:hAnsi="Arial" w:cs="Arial"/>
          <w:b/>
          <w:bCs/>
          <w:lang w:val="es-CR"/>
        </w:rPr>
      </w:pPr>
    </w:p>
    <w:p w14:paraId="6E8EA220" w14:textId="3A258095" w:rsidR="00671664" w:rsidRPr="002110FC" w:rsidRDefault="00792CC8" w:rsidP="005A1070">
      <w:pPr>
        <w:pStyle w:val="Textoindependiente"/>
        <w:ind w:right="132"/>
        <w:jc w:val="both"/>
        <w:rPr>
          <w:rFonts w:cs="Arial"/>
          <w:bCs/>
          <w:color w:val="000000" w:themeColor="text1"/>
          <w:spacing w:val="-2"/>
          <w:lang w:val="es-CR"/>
        </w:rPr>
      </w:pPr>
      <w:r w:rsidRPr="002110FC">
        <w:rPr>
          <w:rFonts w:cs="Arial"/>
          <w:bCs/>
          <w:color w:val="000000" w:themeColor="text1"/>
          <w:spacing w:val="-2"/>
          <w:lang w:val="es-CR"/>
        </w:rPr>
        <w:t xml:space="preserve">El rechazo de la recomendación de inicio </w:t>
      </w:r>
      <w:r w:rsidR="00C03FE3" w:rsidRPr="002110FC">
        <w:rPr>
          <w:rFonts w:cs="Arial"/>
          <w:bCs/>
          <w:color w:val="000000" w:themeColor="text1"/>
          <w:spacing w:val="-2"/>
          <w:lang w:val="es-CR"/>
        </w:rPr>
        <w:t xml:space="preserve">por parte </w:t>
      </w:r>
      <w:r w:rsidRPr="002110FC">
        <w:rPr>
          <w:rFonts w:cs="Arial"/>
          <w:bCs/>
          <w:color w:val="000000" w:themeColor="text1"/>
          <w:spacing w:val="-2"/>
          <w:lang w:val="es-CR"/>
        </w:rPr>
        <w:t>del Encargado de I</w:t>
      </w:r>
      <w:r w:rsidR="00C03FE3" w:rsidRPr="002110FC">
        <w:rPr>
          <w:rFonts w:cs="Arial"/>
          <w:bCs/>
          <w:color w:val="000000" w:themeColor="text1"/>
          <w:spacing w:val="-2"/>
          <w:lang w:val="es-CR"/>
        </w:rPr>
        <w:t>nstrucción</w:t>
      </w:r>
      <w:r w:rsidR="005A1070" w:rsidRPr="002110FC">
        <w:rPr>
          <w:rFonts w:cs="Arial"/>
          <w:bCs/>
          <w:color w:val="000000" w:themeColor="text1"/>
          <w:spacing w:val="-2"/>
          <w:lang w:val="es-CR"/>
        </w:rPr>
        <w:t xml:space="preserve"> del Órgano Técnico correspondiente</w:t>
      </w:r>
      <w:r w:rsidR="00C03FE3" w:rsidRPr="002110FC">
        <w:rPr>
          <w:rFonts w:cs="Arial"/>
          <w:bCs/>
          <w:color w:val="000000" w:themeColor="text1"/>
          <w:spacing w:val="-2"/>
          <w:lang w:val="es-CR"/>
        </w:rPr>
        <w:t>,</w:t>
      </w:r>
      <w:r w:rsidRPr="002110FC">
        <w:rPr>
          <w:rFonts w:cs="Arial"/>
          <w:bCs/>
          <w:color w:val="000000" w:themeColor="text1"/>
          <w:spacing w:val="-2"/>
          <w:lang w:val="es-CR"/>
        </w:rPr>
        <w:t xml:space="preserve"> implicará la desestimación de la etapa de instrucción, por lo que dicha resolución deberá ser notificada a:</w:t>
      </w:r>
    </w:p>
    <w:p w14:paraId="70EE853B" w14:textId="77777777" w:rsidR="00671664" w:rsidRPr="002110FC" w:rsidRDefault="00977604" w:rsidP="005A1070">
      <w:pPr>
        <w:pStyle w:val="Textoindependiente"/>
        <w:numPr>
          <w:ilvl w:val="0"/>
          <w:numId w:val="25"/>
        </w:numPr>
        <w:tabs>
          <w:tab w:val="left" w:pos="910"/>
        </w:tabs>
        <w:rPr>
          <w:rFonts w:cs="Arial"/>
        </w:rPr>
      </w:pPr>
      <w:r w:rsidRPr="002110FC">
        <w:rPr>
          <w:rFonts w:cs="Arial"/>
          <w:spacing w:val="-1"/>
        </w:rPr>
        <w:t>el</w:t>
      </w:r>
      <w:r w:rsidRPr="002110FC">
        <w:rPr>
          <w:rFonts w:cs="Arial"/>
        </w:rPr>
        <w:t xml:space="preserve"> </w:t>
      </w:r>
      <w:r w:rsidRPr="002110FC">
        <w:rPr>
          <w:rFonts w:cs="Arial"/>
          <w:spacing w:val="-1"/>
        </w:rPr>
        <w:t>denunciante.</w:t>
      </w:r>
    </w:p>
    <w:p w14:paraId="097A1FF3" w14:textId="76B0B2F5" w:rsidR="00671664" w:rsidRPr="002110FC" w:rsidRDefault="00977604" w:rsidP="005A1070">
      <w:pPr>
        <w:pStyle w:val="Textoindependiente"/>
        <w:numPr>
          <w:ilvl w:val="0"/>
          <w:numId w:val="25"/>
        </w:numPr>
        <w:tabs>
          <w:tab w:val="left" w:pos="910"/>
        </w:tabs>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Encargado</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Investigaciones</w:t>
      </w:r>
      <w:r w:rsidR="0001528E" w:rsidRPr="002110FC">
        <w:rPr>
          <w:rFonts w:cs="Arial"/>
          <w:spacing w:val="-1"/>
          <w:lang w:val="es-CR"/>
        </w:rPr>
        <w:t xml:space="preserve"> del Órgano Técnico</w:t>
      </w:r>
      <w:r w:rsidRPr="002110FC">
        <w:rPr>
          <w:rFonts w:cs="Arial"/>
          <w:spacing w:val="-1"/>
          <w:lang w:val="es-CR"/>
        </w:rPr>
        <w:t>.</w:t>
      </w:r>
    </w:p>
    <w:p w14:paraId="2D2855F7" w14:textId="77777777" w:rsidR="00671664" w:rsidRPr="002110FC" w:rsidRDefault="00977604" w:rsidP="005A1070">
      <w:pPr>
        <w:pStyle w:val="Textoindependiente"/>
        <w:numPr>
          <w:ilvl w:val="0"/>
          <w:numId w:val="25"/>
        </w:numPr>
        <w:tabs>
          <w:tab w:val="left" w:pos="910"/>
        </w:tabs>
        <w:ind w:right="137"/>
        <w:rPr>
          <w:rFonts w:cs="Arial"/>
          <w:lang w:val="es-CR"/>
        </w:rPr>
      </w:pPr>
      <w:r w:rsidRPr="002110FC">
        <w:rPr>
          <w:rFonts w:cs="Arial"/>
          <w:spacing w:val="-1"/>
          <w:lang w:val="es-CR"/>
        </w:rPr>
        <w:t>el</w:t>
      </w:r>
      <w:r w:rsidRPr="002110FC">
        <w:rPr>
          <w:rFonts w:cs="Arial"/>
          <w:spacing w:val="26"/>
          <w:lang w:val="es-CR"/>
        </w:rPr>
        <w:t xml:space="preserve"> </w:t>
      </w:r>
      <w:r w:rsidRPr="002110FC">
        <w:rPr>
          <w:rFonts w:cs="Arial"/>
          <w:spacing w:val="-1"/>
          <w:lang w:val="es-CR"/>
        </w:rPr>
        <w:t>Órgano</w:t>
      </w:r>
      <w:r w:rsidRPr="002110FC">
        <w:rPr>
          <w:rFonts w:cs="Arial"/>
          <w:spacing w:val="24"/>
          <w:lang w:val="es-CR"/>
        </w:rPr>
        <w:t xml:space="preserve"> </w:t>
      </w:r>
      <w:r w:rsidRPr="002110FC">
        <w:rPr>
          <w:rFonts w:cs="Arial"/>
          <w:spacing w:val="-1"/>
          <w:lang w:val="es-CR"/>
        </w:rPr>
        <w:t>Superior,</w:t>
      </w:r>
      <w:r w:rsidRPr="002110FC">
        <w:rPr>
          <w:rFonts w:cs="Arial"/>
          <w:spacing w:val="26"/>
          <w:lang w:val="es-CR"/>
        </w:rPr>
        <w:t xml:space="preserve"> </w:t>
      </w:r>
      <w:r w:rsidRPr="002110FC">
        <w:rPr>
          <w:rFonts w:cs="Arial"/>
          <w:lang w:val="es-CR"/>
        </w:rPr>
        <w:t>en</w:t>
      </w:r>
      <w:r w:rsidRPr="002110FC">
        <w:rPr>
          <w:rFonts w:cs="Arial"/>
          <w:spacing w:val="21"/>
          <w:lang w:val="es-CR"/>
        </w:rPr>
        <w:t xml:space="preserve"> </w:t>
      </w:r>
      <w:r w:rsidRPr="002110FC">
        <w:rPr>
          <w:rFonts w:cs="Arial"/>
          <w:lang w:val="es-CR"/>
        </w:rPr>
        <w:t>caso</w:t>
      </w:r>
      <w:r w:rsidRPr="002110FC">
        <w:rPr>
          <w:rFonts w:cs="Arial"/>
          <w:spacing w:val="26"/>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investigación</w:t>
      </w:r>
      <w:r w:rsidRPr="002110FC">
        <w:rPr>
          <w:rFonts w:cs="Arial"/>
          <w:spacing w:val="29"/>
          <w:lang w:val="es-CR"/>
        </w:rPr>
        <w:t xml:space="preserve"> </w:t>
      </w:r>
      <w:r w:rsidRPr="002110FC">
        <w:rPr>
          <w:rFonts w:cs="Arial"/>
          <w:spacing w:val="-1"/>
          <w:lang w:val="es-CR"/>
        </w:rPr>
        <w:t>haya</w:t>
      </w:r>
      <w:r w:rsidRPr="002110FC">
        <w:rPr>
          <w:rFonts w:cs="Arial"/>
          <w:spacing w:val="24"/>
          <w:lang w:val="es-CR"/>
        </w:rPr>
        <w:t xml:space="preserve"> </w:t>
      </w:r>
      <w:r w:rsidRPr="002110FC">
        <w:rPr>
          <w:rFonts w:cs="Arial"/>
          <w:spacing w:val="-1"/>
          <w:lang w:val="es-CR"/>
        </w:rPr>
        <w:t>iniciado</w:t>
      </w:r>
      <w:r w:rsidRPr="002110FC">
        <w:rPr>
          <w:rFonts w:cs="Arial"/>
          <w:spacing w:val="28"/>
          <w:lang w:val="es-CR"/>
        </w:rPr>
        <w:t xml:space="preserve"> </w:t>
      </w:r>
      <w:r w:rsidRPr="002110FC">
        <w:rPr>
          <w:rFonts w:cs="Arial"/>
          <w:lang w:val="es-CR"/>
        </w:rPr>
        <w:t>a</w:t>
      </w:r>
      <w:r w:rsidRPr="002110FC">
        <w:rPr>
          <w:rFonts w:cs="Arial"/>
          <w:spacing w:val="24"/>
          <w:lang w:val="es-CR"/>
        </w:rPr>
        <w:t xml:space="preserve"> </w:t>
      </w:r>
      <w:r w:rsidRPr="002110FC">
        <w:rPr>
          <w:rFonts w:cs="Arial"/>
          <w:spacing w:val="-1"/>
          <w:lang w:val="es-CR"/>
        </w:rPr>
        <w:t>solicitud</w:t>
      </w:r>
      <w:r w:rsidRPr="002110FC">
        <w:rPr>
          <w:rFonts w:cs="Arial"/>
          <w:spacing w:val="26"/>
          <w:lang w:val="es-CR"/>
        </w:rPr>
        <w:t xml:space="preserve"> </w:t>
      </w:r>
      <w:r w:rsidRPr="002110FC">
        <w:rPr>
          <w:rFonts w:cs="Arial"/>
          <w:spacing w:val="-2"/>
          <w:lang w:val="es-CR"/>
        </w:rPr>
        <w:t>de</w:t>
      </w:r>
      <w:r w:rsidRPr="002110FC">
        <w:rPr>
          <w:rFonts w:cs="Arial"/>
          <w:spacing w:val="37"/>
          <w:lang w:val="es-CR"/>
        </w:rPr>
        <w:t xml:space="preserve"> </w:t>
      </w:r>
      <w:r w:rsidRPr="002110FC">
        <w:rPr>
          <w:rFonts w:cs="Arial"/>
          <w:lang w:val="es-CR"/>
        </w:rPr>
        <w:t>este.</w:t>
      </w:r>
    </w:p>
    <w:p w14:paraId="7F76B068" w14:textId="77777777" w:rsidR="00671664" w:rsidRPr="002110FC" w:rsidRDefault="00671664" w:rsidP="005A1070">
      <w:pPr>
        <w:rPr>
          <w:rFonts w:ascii="Arial" w:eastAsia="Arial" w:hAnsi="Arial" w:cs="Arial"/>
          <w:lang w:val="es-CR"/>
        </w:rPr>
      </w:pPr>
    </w:p>
    <w:p w14:paraId="075A7128" w14:textId="77777777" w:rsidR="00671664" w:rsidRPr="002110FC" w:rsidRDefault="00977604" w:rsidP="005A1070">
      <w:pPr>
        <w:pStyle w:val="Textoindependiente"/>
        <w:ind w:right="132"/>
        <w:jc w:val="both"/>
        <w:rPr>
          <w:rFonts w:cs="Arial"/>
          <w:lang w:val="es-CR"/>
        </w:rPr>
      </w:pPr>
      <w:r w:rsidRPr="002110FC">
        <w:rPr>
          <w:rFonts w:cs="Arial"/>
          <w:lang w:val="es-CR"/>
        </w:rPr>
        <w:t>La</w:t>
      </w:r>
      <w:r w:rsidRPr="002110FC">
        <w:rPr>
          <w:rFonts w:cs="Arial"/>
          <w:spacing w:val="-5"/>
          <w:lang w:val="es-CR"/>
        </w:rPr>
        <w:t xml:space="preserve"> </w:t>
      </w:r>
      <w:r w:rsidRPr="002110FC">
        <w:rPr>
          <w:rFonts w:cs="Arial"/>
          <w:spacing w:val="-1"/>
          <w:lang w:val="es-CR"/>
        </w:rPr>
        <w:t>notificación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dicha</w:t>
      </w:r>
      <w:r w:rsidRPr="002110FC">
        <w:rPr>
          <w:rFonts w:cs="Arial"/>
          <w:spacing w:val="-7"/>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realizará</w:t>
      </w:r>
      <w:r w:rsidRPr="002110FC">
        <w:rPr>
          <w:rFonts w:cs="Arial"/>
          <w:spacing w:val="-4"/>
          <w:lang w:val="es-CR"/>
        </w:rPr>
        <w:t xml:space="preserve"> </w:t>
      </w:r>
      <w:r w:rsidRPr="002110FC">
        <w:rPr>
          <w:rFonts w:cs="Arial"/>
          <w:spacing w:val="-1"/>
          <w:lang w:val="es-CR"/>
        </w:rPr>
        <w:t>dentro</w:t>
      </w:r>
      <w:r w:rsidRPr="002110FC">
        <w:rPr>
          <w:rFonts w:cs="Arial"/>
          <w:spacing w:val="-4"/>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lang w:val="es-CR"/>
        </w:rPr>
        <w:t>de</w:t>
      </w:r>
      <w:r w:rsidRPr="002110FC">
        <w:rPr>
          <w:rFonts w:cs="Arial"/>
          <w:spacing w:val="-4"/>
          <w:lang w:val="es-CR"/>
        </w:rPr>
        <w:t xml:space="preserve"> </w:t>
      </w:r>
      <w:r w:rsidRPr="002110FC">
        <w:rPr>
          <w:rFonts w:cs="Arial"/>
          <w:spacing w:val="-1"/>
          <w:lang w:val="es-CR"/>
        </w:rPr>
        <w:t>tres</w:t>
      </w:r>
      <w:r w:rsidRPr="002110FC">
        <w:rPr>
          <w:rFonts w:cs="Arial"/>
          <w:spacing w:val="-4"/>
          <w:lang w:val="es-CR"/>
        </w:rPr>
        <w:t xml:space="preserve"> </w:t>
      </w:r>
      <w:r w:rsidRPr="002110FC">
        <w:rPr>
          <w:rFonts w:cs="Arial"/>
          <w:spacing w:val="-2"/>
          <w:lang w:val="es-CR"/>
        </w:rPr>
        <w:t>días</w:t>
      </w:r>
      <w:r w:rsidRPr="002110FC">
        <w:rPr>
          <w:rFonts w:cs="Arial"/>
          <w:spacing w:val="-4"/>
          <w:lang w:val="es-CR"/>
        </w:rPr>
        <w:t xml:space="preserve"> </w:t>
      </w:r>
      <w:r w:rsidRPr="002110FC">
        <w:rPr>
          <w:rFonts w:cs="Arial"/>
          <w:spacing w:val="-1"/>
          <w:lang w:val="es-CR"/>
        </w:rPr>
        <w:t>hábiles</w:t>
      </w:r>
      <w:r w:rsidRPr="002110FC">
        <w:rPr>
          <w:rFonts w:cs="Arial"/>
          <w:spacing w:val="-3"/>
          <w:lang w:val="es-CR"/>
        </w:rPr>
        <w:t xml:space="preserve"> </w:t>
      </w:r>
      <w:r w:rsidRPr="002110FC">
        <w:rPr>
          <w:rFonts w:cs="Arial"/>
          <w:lang w:val="es-CR"/>
        </w:rPr>
        <w:t>a</w:t>
      </w:r>
      <w:r w:rsidRPr="002110FC">
        <w:rPr>
          <w:rFonts w:cs="Arial"/>
          <w:spacing w:val="-4"/>
          <w:lang w:val="es-CR"/>
        </w:rPr>
        <w:t xml:space="preserve"> </w:t>
      </w:r>
      <w:r w:rsidRPr="002110FC">
        <w:rPr>
          <w:rFonts w:cs="Arial"/>
          <w:spacing w:val="-2"/>
          <w:lang w:val="es-CR"/>
        </w:rPr>
        <w:t>partir</w:t>
      </w:r>
      <w:r w:rsidRPr="002110FC">
        <w:rPr>
          <w:rFonts w:cs="Arial"/>
          <w:spacing w:val="69"/>
          <w:lang w:val="es-CR"/>
        </w:rPr>
        <w:t xml:space="preserve"> </w:t>
      </w:r>
      <w:r w:rsidRPr="002110FC">
        <w:rPr>
          <w:rFonts w:cs="Arial"/>
          <w:lang w:val="es-CR"/>
        </w:rPr>
        <w:t>de</w:t>
      </w:r>
      <w:r w:rsidRPr="002110FC">
        <w:rPr>
          <w:rFonts w:cs="Arial"/>
          <w:spacing w:val="21"/>
          <w:lang w:val="es-CR"/>
        </w:rPr>
        <w:t xml:space="preserve"> </w:t>
      </w:r>
      <w:r w:rsidRPr="002110FC">
        <w:rPr>
          <w:rFonts w:cs="Arial"/>
          <w:lang w:val="es-CR"/>
        </w:rPr>
        <w:t>su</w:t>
      </w:r>
      <w:r w:rsidRPr="002110FC">
        <w:rPr>
          <w:rFonts w:cs="Arial"/>
          <w:spacing w:val="19"/>
          <w:lang w:val="es-CR"/>
        </w:rPr>
        <w:t xml:space="preserve"> </w:t>
      </w:r>
      <w:r w:rsidRPr="002110FC">
        <w:rPr>
          <w:rFonts w:cs="Arial"/>
          <w:spacing w:val="-1"/>
          <w:lang w:val="es-CR"/>
        </w:rPr>
        <w:t>adopción,</w:t>
      </w:r>
      <w:r w:rsidRPr="002110FC">
        <w:rPr>
          <w:rFonts w:cs="Arial"/>
          <w:spacing w:val="21"/>
          <w:lang w:val="es-CR"/>
        </w:rPr>
        <w:t xml:space="preserve"> </w:t>
      </w:r>
      <w:r w:rsidRPr="002110FC">
        <w:rPr>
          <w:rFonts w:cs="Arial"/>
          <w:lang w:val="es-CR"/>
        </w:rPr>
        <w:t>con</w:t>
      </w:r>
      <w:r w:rsidRPr="002110FC">
        <w:rPr>
          <w:rFonts w:cs="Arial"/>
          <w:spacing w:val="21"/>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indicación</w:t>
      </w:r>
      <w:r w:rsidRPr="002110FC">
        <w:rPr>
          <w:rFonts w:cs="Arial"/>
          <w:spacing w:val="21"/>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1"/>
          <w:lang w:val="es-CR"/>
        </w:rPr>
        <w:t>contra</w:t>
      </w:r>
      <w:r w:rsidRPr="002110FC">
        <w:rPr>
          <w:rFonts w:cs="Arial"/>
          <w:spacing w:val="19"/>
          <w:lang w:val="es-CR"/>
        </w:rPr>
        <w:t xml:space="preserve"> </w:t>
      </w:r>
      <w:r w:rsidRPr="002110FC">
        <w:rPr>
          <w:rFonts w:cs="Arial"/>
          <w:lang w:val="es-CR"/>
        </w:rPr>
        <w:t>esta,</w:t>
      </w:r>
      <w:r w:rsidRPr="002110FC">
        <w:rPr>
          <w:rFonts w:cs="Arial"/>
          <w:spacing w:val="21"/>
          <w:lang w:val="es-CR"/>
        </w:rPr>
        <w:t xml:space="preserve"> </w:t>
      </w:r>
      <w:r w:rsidRPr="002110FC">
        <w:rPr>
          <w:rFonts w:cs="Arial"/>
          <w:spacing w:val="-1"/>
          <w:lang w:val="es-CR"/>
        </w:rPr>
        <w:t>únicamente</w:t>
      </w:r>
      <w:r w:rsidRPr="002110FC">
        <w:rPr>
          <w:rFonts w:cs="Arial"/>
          <w:spacing w:val="22"/>
          <w:lang w:val="es-CR"/>
        </w:rPr>
        <w:t xml:space="preserve"> </w:t>
      </w:r>
      <w:r w:rsidRPr="002110FC">
        <w:rPr>
          <w:rFonts w:cs="Arial"/>
          <w:lang w:val="es-CR"/>
        </w:rPr>
        <w:t>el</w:t>
      </w:r>
      <w:r w:rsidRPr="002110FC">
        <w:rPr>
          <w:rFonts w:cs="Arial"/>
          <w:spacing w:val="18"/>
          <w:lang w:val="es-CR"/>
        </w:rPr>
        <w:t xml:space="preserve"> </w:t>
      </w:r>
      <w:r w:rsidRPr="002110FC">
        <w:rPr>
          <w:rFonts w:cs="Arial"/>
          <w:spacing w:val="-1"/>
          <w:lang w:val="es-CR"/>
        </w:rPr>
        <w:t>denunciante</w:t>
      </w:r>
      <w:r w:rsidRPr="002110FC">
        <w:rPr>
          <w:rFonts w:cs="Arial"/>
          <w:spacing w:val="23"/>
          <w:lang w:val="es-CR"/>
        </w:rPr>
        <w:t xml:space="preserve"> </w:t>
      </w:r>
      <w:r w:rsidRPr="002110FC">
        <w:rPr>
          <w:rFonts w:cs="Arial"/>
          <w:spacing w:val="-1"/>
          <w:lang w:val="es-CR"/>
        </w:rPr>
        <w:t>podría</w:t>
      </w:r>
      <w:r w:rsidRPr="002110FC">
        <w:rPr>
          <w:rFonts w:cs="Arial"/>
          <w:spacing w:val="45"/>
          <w:lang w:val="es-CR"/>
        </w:rPr>
        <w:t xml:space="preserve"> </w:t>
      </w:r>
      <w:r w:rsidRPr="002110FC">
        <w:rPr>
          <w:rFonts w:cs="Arial"/>
          <w:spacing w:val="-1"/>
          <w:lang w:val="es-CR"/>
        </w:rPr>
        <w:t>interponer</w:t>
      </w:r>
      <w:r w:rsidRPr="002110FC">
        <w:rPr>
          <w:rFonts w:cs="Arial"/>
          <w:spacing w:val="13"/>
          <w:lang w:val="es-CR"/>
        </w:rPr>
        <w:t xml:space="preserve"> </w:t>
      </w:r>
      <w:r w:rsidRPr="002110FC">
        <w:rPr>
          <w:rFonts w:cs="Arial"/>
          <w:spacing w:val="-1"/>
          <w:lang w:val="es-CR"/>
        </w:rPr>
        <w:t>recurso</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apelación</w:t>
      </w:r>
      <w:r w:rsidRPr="002110FC">
        <w:rPr>
          <w:rFonts w:cs="Arial"/>
          <w:spacing w:val="14"/>
          <w:lang w:val="es-CR"/>
        </w:rPr>
        <w:t xml:space="preserve"> </w:t>
      </w:r>
      <w:r w:rsidRPr="002110FC">
        <w:rPr>
          <w:rFonts w:cs="Arial"/>
          <w:spacing w:val="-1"/>
          <w:lang w:val="es-CR"/>
        </w:rPr>
        <w:t>ante</w:t>
      </w:r>
      <w:r w:rsidRPr="002110FC">
        <w:rPr>
          <w:rFonts w:cs="Arial"/>
          <w:spacing w:val="15"/>
          <w:lang w:val="es-CR"/>
        </w:rPr>
        <w:t xml:space="preserve"> </w:t>
      </w:r>
      <w:r w:rsidRPr="002110FC">
        <w:rPr>
          <w:rFonts w:cs="Arial"/>
          <w:lang w:val="es-CR"/>
        </w:rPr>
        <w:t>el</w:t>
      </w:r>
      <w:r w:rsidRPr="002110FC">
        <w:rPr>
          <w:rFonts w:cs="Arial"/>
          <w:spacing w:val="15"/>
          <w:lang w:val="es-CR"/>
        </w:rPr>
        <w:t xml:space="preserve"> </w:t>
      </w:r>
      <w:r w:rsidRPr="002110FC">
        <w:rPr>
          <w:rFonts w:cs="Arial"/>
          <w:spacing w:val="-1"/>
          <w:lang w:val="es-CR"/>
        </w:rPr>
        <w:t>Encargado</w:t>
      </w:r>
      <w:r w:rsidRPr="002110FC">
        <w:rPr>
          <w:rFonts w:cs="Arial"/>
          <w:spacing w:val="14"/>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Técnico</w:t>
      </w:r>
      <w:r w:rsidRPr="002110FC">
        <w:rPr>
          <w:rFonts w:cs="Arial"/>
          <w:spacing w:val="15"/>
          <w:lang w:val="es-CR"/>
        </w:rPr>
        <w:t xml:space="preserve"> </w:t>
      </w:r>
      <w:r w:rsidRPr="002110FC">
        <w:rPr>
          <w:rFonts w:cs="Arial"/>
          <w:spacing w:val="-1"/>
          <w:lang w:val="es-CR"/>
        </w:rPr>
        <w:t>respectivo.</w:t>
      </w:r>
      <w:r w:rsidRPr="002110FC">
        <w:rPr>
          <w:rFonts w:cs="Arial"/>
          <w:spacing w:val="16"/>
          <w:lang w:val="es-CR"/>
        </w:rPr>
        <w:t xml:space="preserve"> </w:t>
      </w:r>
      <w:r w:rsidRPr="002110FC">
        <w:rPr>
          <w:rFonts w:cs="Arial"/>
          <w:spacing w:val="-1"/>
          <w:lang w:val="es-CR"/>
        </w:rPr>
        <w:t>Dicho</w:t>
      </w:r>
      <w:r w:rsidRPr="002110FC">
        <w:rPr>
          <w:rFonts w:cs="Arial"/>
          <w:spacing w:val="67"/>
          <w:lang w:val="es-CR"/>
        </w:rPr>
        <w:t xml:space="preserve"> </w:t>
      </w:r>
      <w:r w:rsidRPr="002110FC">
        <w:rPr>
          <w:rFonts w:cs="Arial"/>
          <w:spacing w:val="-1"/>
          <w:lang w:val="es-CR"/>
        </w:rPr>
        <w:t>recurso</w:t>
      </w:r>
      <w:r w:rsidRPr="002110FC">
        <w:rPr>
          <w:rFonts w:cs="Arial"/>
          <w:spacing w:val="5"/>
          <w:lang w:val="es-CR"/>
        </w:rPr>
        <w:t xml:space="preserve"> </w:t>
      </w:r>
      <w:r w:rsidRPr="002110FC">
        <w:rPr>
          <w:rFonts w:cs="Arial"/>
          <w:spacing w:val="-1"/>
          <w:lang w:val="es-CR"/>
        </w:rPr>
        <w:t>deberá</w:t>
      </w:r>
      <w:r w:rsidRPr="002110FC">
        <w:rPr>
          <w:rFonts w:cs="Arial"/>
          <w:spacing w:val="5"/>
          <w:lang w:val="es-CR"/>
        </w:rPr>
        <w:t xml:space="preserve"> </w:t>
      </w:r>
      <w:r w:rsidRPr="002110FC">
        <w:rPr>
          <w:rFonts w:cs="Arial"/>
          <w:spacing w:val="-1"/>
          <w:lang w:val="es-CR"/>
        </w:rPr>
        <w:t>ser</w:t>
      </w:r>
      <w:r w:rsidRPr="002110FC">
        <w:rPr>
          <w:rFonts w:cs="Arial"/>
          <w:spacing w:val="8"/>
          <w:lang w:val="es-CR"/>
        </w:rPr>
        <w:t xml:space="preserve"> </w:t>
      </w:r>
      <w:r w:rsidRPr="002110FC">
        <w:rPr>
          <w:rFonts w:cs="Arial"/>
          <w:spacing w:val="-1"/>
          <w:lang w:val="es-CR"/>
        </w:rPr>
        <w:t>interpuesto</w:t>
      </w:r>
      <w:r w:rsidRPr="002110FC">
        <w:rPr>
          <w:rFonts w:cs="Arial"/>
          <w:spacing w:val="8"/>
          <w:lang w:val="es-CR"/>
        </w:rPr>
        <w:t xml:space="preserve"> </w:t>
      </w:r>
      <w:r w:rsidRPr="002110FC">
        <w:rPr>
          <w:rFonts w:cs="Arial"/>
          <w:spacing w:val="-1"/>
          <w:lang w:val="es-CR"/>
        </w:rPr>
        <w:t>dentro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15</w:t>
      </w:r>
      <w:r w:rsidRPr="002110FC">
        <w:rPr>
          <w:rFonts w:cs="Arial"/>
          <w:spacing w:val="5"/>
          <w:lang w:val="es-CR"/>
        </w:rPr>
        <w:t xml:space="preserve"> </w:t>
      </w:r>
      <w:r w:rsidRPr="002110FC">
        <w:rPr>
          <w:rFonts w:cs="Arial"/>
          <w:spacing w:val="-1"/>
          <w:lang w:val="es-CR"/>
        </w:rPr>
        <w:t>días</w:t>
      </w:r>
      <w:r w:rsidRPr="002110FC">
        <w:rPr>
          <w:rFonts w:cs="Arial"/>
          <w:spacing w:val="8"/>
          <w:lang w:val="es-CR"/>
        </w:rPr>
        <w:t xml:space="preserve"> </w:t>
      </w:r>
      <w:r w:rsidRPr="002110FC">
        <w:rPr>
          <w:rFonts w:cs="Arial"/>
          <w:spacing w:val="-1"/>
          <w:lang w:val="es-CR"/>
        </w:rPr>
        <w:t>hábiles</w:t>
      </w:r>
      <w:r w:rsidRPr="002110FC">
        <w:rPr>
          <w:rFonts w:cs="Arial"/>
          <w:spacing w:val="7"/>
          <w:lang w:val="es-CR"/>
        </w:rPr>
        <w:t xml:space="preserve"> </w:t>
      </w:r>
      <w:r w:rsidRPr="002110FC">
        <w:rPr>
          <w:rFonts w:cs="Arial"/>
          <w:spacing w:val="-1"/>
          <w:lang w:val="es-CR"/>
        </w:rPr>
        <w:t>contados</w:t>
      </w:r>
      <w:r w:rsidRPr="002110FC">
        <w:rPr>
          <w:rFonts w:cs="Arial"/>
          <w:spacing w:val="7"/>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partir</w:t>
      </w:r>
      <w:r w:rsidRPr="002110FC">
        <w:rPr>
          <w:rFonts w:cs="Arial"/>
          <w:spacing w:val="6"/>
          <w:lang w:val="es-CR"/>
        </w:rPr>
        <w:t xml:space="preserve"> </w:t>
      </w:r>
      <w:r w:rsidRPr="002110FC">
        <w:rPr>
          <w:rFonts w:cs="Arial"/>
          <w:spacing w:val="-2"/>
          <w:lang w:val="es-CR"/>
        </w:rPr>
        <w:t>de</w:t>
      </w:r>
      <w:r w:rsidRPr="002110FC">
        <w:rPr>
          <w:rFonts w:cs="Arial"/>
          <w:spacing w:val="49"/>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comunicación</w:t>
      </w:r>
      <w:r w:rsidRPr="002110FC">
        <w:rPr>
          <w:rFonts w:cs="Arial"/>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acto</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deberá</w:t>
      </w:r>
      <w:r w:rsidRPr="002110FC">
        <w:rPr>
          <w:rFonts w:cs="Arial"/>
          <w:lang w:val="es-CR"/>
        </w:rPr>
        <w:t xml:space="preserve"> </w:t>
      </w:r>
      <w:r w:rsidRPr="002110FC">
        <w:rPr>
          <w:rFonts w:cs="Arial"/>
          <w:spacing w:val="-1"/>
          <w:lang w:val="es-CR"/>
        </w:rPr>
        <w:t>ser resuelto</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 xml:space="preserve">un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lang w:val="es-CR"/>
        </w:rPr>
        <w:t xml:space="preserve"> de</w:t>
      </w:r>
      <w:r w:rsidRPr="002110FC">
        <w:rPr>
          <w:rFonts w:cs="Arial"/>
          <w:spacing w:val="2"/>
          <w:lang w:val="es-CR"/>
        </w:rPr>
        <w:t xml:space="preserve"> </w:t>
      </w:r>
      <w:r w:rsidRPr="002110FC">
        <w:rPr>
          <w:rFonts w:cs="Arial"/>
          <w:spacing w:val="-1"/>
          <w:lang w:val="es-CR"/>
        </w:rPr>
        <w:t>15</w:t>
      </w:r>
      <w:r w:rsidRPr="002110FC">
        <w:rPr>
          <w:rFonts w:cs="Arial"/>
          <w:spacing w:val="-2"/>
          <w:lang w:val="es-CR"/>
        </w:rPr>
        <w:t xml:space="preserve"> </w:t>
      </w:r>
      <w:r w:rsidRPr="002110FC">
        <w:rPr>
          <w:rFonts w:cs="Arial"/>
          <w:lang w:val="es-CR"/>
        </w:rPr>
        <w:t>días</w:t>
      </w:r>
      <w:r w:rsidRPr="002110FC">
        <w:rPr>
          <w:rFonts w:cs="Arial"/>
          <w:spacing w:val="1"/>
          <w:lang w:val="es-CR"/>
        </w:rPr>
        <w:t xml:space="preserve"> </w:t>
      </w:r>
      <w:r w:rsidRPr="002110FC">
        <w:rPr>
          <w:rFonts w:cs="Arial"/>
          <w:spacing w:val="-1"/>
          <w:lang w:val="es-CR"/>
        </w:rPr>
        <w:t>hábiles.</w:t>
      </w:r>
    </w:p>
    <w:p w14:paraId="33B3CA3F" w14:textId="77777777" w:rsidR="00671664" w:rsidRPr="002110FC" w:rsidRDefault="00671664" w:rsidP="005A1070">
      <w:pPr>
        <w:rPr>
          <w:rFonts w:ascii="Arial" w:eastAsia="Arial" w:hAnsi="Arial" w:cs="Arial"/>
          <w:lang w:val="es-CR"/>
        </w:rPr>
      </w:pPr>
    </w:p>
    <w:p w14:paraId="1362AE01" w14:textId="316982C4"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7</w:t>
      </w:r>
      <w:r w:rsidR="003614A9" w:rsidRPr="002110FC">
        <w:rPr>
          <w:rFonts w:cs="Arial"/>
          <w:spacing w:val="-1"/>
          <w:lang w:val="es-CR"/>
        </w:rPr>
        <w:t>7</w:t>
      </w:r>
      <w:r w:rsidRPr="002110FC">
        <w:rPr>
          <w:rFonts w:cs="Arial"/>
          <w:spacing w:val="-1"/>
          <w:lang w:val="es-CR"/>
        </w:rPr>
        <w:t>.-</w:t>
      </w:r>
      <w:r w:rsidRPr="002110FC">
        <w:rPr>
          <w:rFonts w:cs="Arial"/>
          <w:spacing w:val="-3"/>
          <w:lang w:val="es-CR"/>
        </w:rPr>
        <w:t xml:space="preserve"> </w:t>
      </w:r>
      <w:r w:rsidRPr="002110FC">
        <w:rPr>
          <w:rFonts w:cs="Arial"/>
          <w:lang w:val="es-CR"/>
        </w:rPr>
        <w:t>Auto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instrucción</w:t>
      </w:r>
      <w:r w:rsidRPr="002110FC">
        <w:rPr>
          <w:rFonts w:cs="Arial"/>
          <w:lang w:val="es-CR"/>
        </w:rPr>
        <w:t xml:space="preserve"> y</w:t>
      </w:r>
      <w:r w:rsidRPr="002110FC">
        <w:rPr>
          <w:rFonts w:cs="Arial"/>
          <w:spacing w:val="-2"/>
          <w:lang w:val="es-CR"/>
        </w:rPr>
        <w:t xml:space="preserve"> </w:t>
      </w:r>
      <w:r w:rsidRPr="002110FC">
        <w:rPr>
          <w:rFonts w:cs="Arial"/>
          <w:spacing w:val="-1"/>
          <w:lang w:val="es-CR"/>
        </w:rPr>
        <w:t>traslado</w:t>
      </w:r>
      <w:r w:rsidRPr="002110FC">
        <w:rPr>
          <w:rFonts w:cs="Arial"/>
          <w:spacing w:val="-2"/>
          <w:lang w:val="es-CR"/>
        </w:rPr>
        <w:t xml:space="preserve"> </w:t>
      </w:r>
      <w:r w:rsidRPr="002110FC">
        <w:rPr>
          <w:rFonts w:cs="Arial"/>
          <w:lang w:val="es-CR"/>
        </w:rPr>
        <w:t xml:space="preserve">de </w:t>
      </w:r>
      <w:r w:rsidRPr="002110FC">
        <w:rPr>
          <w:rFonts w:cs="Arial"/>
          <w:spacing w:val="-1"/>
          <w:lang w:val="es-CR"/>
        </w:rPr>
        <w:t>cargos</w:t>
      </w:r>
    </w:p>
    <w:p w14:paraId="4BBA0B0B" w14:textId="77777777" w:rsidR="00671664" w:rsidRPr="002110FC" w:rsidRDefault="00671664" w:rsidP="005A1070">
      <w:pPr>
        <w:rPr>
          <w:rFonts w:ascii="Arial" w:eastAsia="Arial" w:hAnsi="Arial" w:cs="Arial"/>
          <w:b/>
          <w:bCs/>
          <w:lang w:val="es-CR"/>
        </w:rPr>
      </w:pPr>
    </w:p>
    <w:p w14:paraId="3B46850E" w14:textId="267C5884" w:rsidR="00671664" w:rsidRPr="002110FC" w:rsidRDefault="00977604" w:rsidP="005A1070">
      <w:pPr>
        <w:pStyle w:val="Textoindependiente"/>
        <w:ind w:right="133"/>
        <w:jc w:val="both"/>
        <w:rPr>
          <w:rFonts w:cs="Arial"/>
          <w:lang w:val="es-CR"/>
        </w:rPr>
      </w:pPr>
      <w:r w:rsidRPr="002110FC">
        <w:rPr>
          <w:rFonts w:cs="Arial"/>
          <w:spacing w:val="-1"/>
          <w:lang w:val="es-CR"/>
        </w:rPr>
        <w:t>El</w:t>
      </w:r>
      <w:r w:rsidRPr="002110FC">
        <w:rPr>
          <w:rFonts w:cs="Arial"/>
          <w:spacing w:val="7"/>
          <w:lang w:val="es-CR"/>
        </w:rPr>
        <w:t xml:space="preserve"> </w:t>
      </w:r>
      <w:r w:rsidRPr="002110FC">
        <w:rPr>
          <w:rFonts w:cs="Arial"/>
          <w:spacing w:val="-1"/>
          <w:lang w:val="es-CR"/>
        </w:rPr>
        <w:t>auto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inicio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etapa</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instrucción</w:t>
      </w:r>
      <w:r w:rsidRPr="002110FC">
        <w:rPr>
          <w:rFonts w:cs="Arial"/>
          <w:spacing w:val="7"/>
          <w:lang w:val="es-CR"/>
        </w:rPr>
        <w:t xml:space="preserve"> </w:t>
      </w:r>
      <w:r w:rsidRPr="002110FC">
        <w:rPr>
          <w:rFonts w:cs="Arial"/>
          <w:spacing w:val="-1"/>
          <w:lang w:val="es-CR"/>
        </w:rPr>
        <w:t>será</w:t>
      </w:r>
      <w:r w:rsidRPr="002110FC">
        <w:rPr>
          <w:rFonts w:cs="Arial"/>
          <w:spacing w:val="5"/>
          <w:lang w:val="es-CR"/>
        </w:rPr>
        <w:t xml:space="preserve"> </w:t>
      </w:r>
      <w:r w:rsidRPr="002110FC">
        <w:rPr>
          <w:rFonts w:cs="Arial"/>
          <w:spacing w:val="-1"/>
          <w:lang w:val="es-CR"/>
        </w:rPr>
        <w:t>emitido</w:t>
      </w:r>
      <w:r w:rsidRPr="002110FC">
        <w:rPr>
          <w:rFonts w:cs="Arial"/>
          <w:spacing w:val="7"/>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Encargado</w:t>
      </w:r>
      <w:r w:rsidRPr="002110FC">
        <w:rPr>
          <w:rFonts w:cs="Arial"/>
          <w:spacing w:val="7"/>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Instrucción</w:t>
      </w:r>
      <w:r w:rsidRPr="002110FC">
        <w:rPr>
          <w:rFonts w:cs="Arial"/>
          <w:spacing w:val="7"/>
          <w:lang w:val="es-CR"/>
        </w:rPr>
        <w:t xml:space="preserve"> </w:t>
      </w:r>
      <w:r w:rsidRPr="002110FC">
        <w:rPr>
          <w:rFonts w:cs="Arial"/>
          <w:lang w:val="es-CR"/>
        </w:rPr>
        <w:t>y</w:t>
      </w:r>
      <w:r w:rsidRPr="002110FC">
        <w:rPr>
          <w:rFonts w:cs="Arial"/>
          <w:spacing w:val="51"/>
          <w:lang w:val="es-CR"/>
        </w:rPr>
        <w:t xml:space="preserve"> </w:t>
      </w:r>
      <w:r w:rsidRPr="002110FC">
        <w:rPr>
          <w:rFonts w:cs="Arial"/>
          <w:spacing w:val="-1"/>
          <w:lang w:val="es-CR"/>
        </w:rPr>
        <w:t>deberá</w:t>
      </w:r>
      <w:r w:rsidRPr="002110FC">
        <w:rPr>
          <w:rFonts w:cs="Arial"/>
          <w:spacing w:val="10"/>
          <w:lang w:val="es-CR"/>
        </w:rPr>
        <w:t xml:space="preserve"> </w:t>
      </w:r>
      <w:r w:rsidRPr="002110FC">
        <w:rPr>
          <w:rFonts w:cs="Arial"/>
          <w:spacing w:val="-1"/>
          <w:lang w:val="es-CR"/>
        </w:rPr>
        <w:t>contener</w:t>
      </w:r>
      <w:r w:rsidRPr="002110FC">
        <w:rPr>
          <w:rFonts w:cs="Arial"/>
          <w:spacing w:val="11"/>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traslado</w:t>
      </w:r>
      <w:r w:rsidRPr="002110FC">
        <w:rPr>
          <w:rFonts w:cs="Arial"/>
          <w:spacing w:val="10"/>
          <w:lang w:val="es-CR"/>
        </w:rPr>
        <w:t xml:space="preserve"> </w:t>
      </w:r>
      <w:r w:rsidRPr="002110FC">
        <w:rPr>
          <w:rFonts w:cs="Arial"/>
          <w:lang w:val="es-CR"/>
        </w:rPr>
        <w:t>de</w:t>
      </w:r>
      <w:r w:rsidRPr="002110FC">
        <w:rPr>
          <w:rFonts w:cs="Arial"/>
          <w:spacing w:val="7"/>
          <w:lang w:val="es-CR"/>
        </w:rPr>
        <w:t xml:space="preserve"> </w:t>
      </w:r>
      <w:r w:rsidRPr="002110FC">
        <w:rPr>
          <w:rFonts w:cs="Arial"/>
          <w:lang w:val="es-CR"/>
        </w:rPr>
        <w:t>cargos</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incluya</w:t>
      </w:r>
      <w:r w:rsidRPr="002110FC">
        <w:rPr>
          <w:rFonts w:cs="Arial"/>
          <w:spacing w:val="9"/>
          <w:lang w:val="es-CR"/>
        </w:rPr>
        <w:t xml:space="preserve"> </w:t>
      </w:r>
      <w:r w:rsidRPr="002110FC">
        <w:rPr>
          <w:rFonts w:cs="Arial"/>
          <w:spacing w:val="-1"/>
          <w:lang w:val="es-CR"/>
        </w:rPr>
        <w:t>todos</w:t>
      </w:r>
      <w:r w:rsidRPr="002110FC">
        <w:rPr>
          <w:rFonts w:cs="Arial"/>
          <w:spacing w:val="10"/>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elementos</w:t>
      </w:r>
      <w:r w:rsidRPr="002110FC">
        <w:rPr>
          <w:rFonts w:cs="Arial"/>
          <w:spacing w:val="5"/>
          <w:lang w:val="es-CR"/>
        </w:rPr>
        <w:t xml:space="preserve"> </w:t>
      </w:r>
      <w:r w:rsidRPr="002110FC">
        <w:rPr>
          <w:rFonts w:cs="Arial"/>
          <w:spacing w:val="-1"/>
          <w:lang w:val="es-CR"/>
        </w:rPr>
        <w:t>enumerados</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2"/>
          <w:lang w:val="es-CR"/>
        </w:rPr>
        <w:t>el</w:t>
      </w:r>
      <w:r w:rsidRPr="002110FC">
        <w:rPr>
          <w:rFonts w:cs="Arial"/>
          <w:spacing w:val="55"/>
          <w:lang w:val="es-CR"/>
        </w:rPr>
        <w:t xml:space="preserve"> </w:t>
      </w:r>
      <w:r w:rsidRPr="002110FC">
        <w:rPr>
          <w:rFonts w:cs="Arial"/>
          <w:spacing w:val="-1"/>
          <w:lang w:val="es-CR"/>
        </w:rPr>
        <w:t>artículo</w:t>
      </w:r>
      <w:r w:rsidRPr="002110FC">
        <w:rPr>
          <w:rFonts w:cs="Arial"/>
          <w:spacing w:val="29"/>
          <w:lang w:val="es-CR"/>
        </w:rPr>
        <w:t xml:space="preserve"> </w:t>
      </w:r>
      <w:r w:rsidRPr="002110FC">
        <w:rPr>
          <w:rFonts w:cs="Arial"/>
          <w:lang w:val="es-CR"/>
        </w:rPr>
        <w:t>44</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w:t>
      </w:r>
      <w:r w:rsidRPr="002110FC">
        <w:rPr>
          <w:rFonts w:cs="Arial"/>
          <w:spacing w:val="30"/>
          <w:lang w:val="es-CR"/>
        </w:rPr>
        <w:t xml:space="preserve"> </w:t>
      </w:r>
      <w:r w:rsidR="00530359" w:rsidRPr="002110FC">
        <w:rPr>
          <w:rFonts w:cs="Arial"/>
          <w:spacing w:val="-1"/>
          <w:lang w:val="es-CR"/>
        </w:rPr>
        <w:t>Ley N.° 9736</w:t>
      </w:r>
      <w:r w:rsidRPr="002110FC">
        <w:rPr>
          <w:rFonts w:cs="Arial"/>
          <w:spacing w:val="-1"/>
          <w:lang w:val="es-CR"/>
        </w:rPr>
        <w:t>.</w:t>
      </w:r>
    </w:p>
    <w:p w14:paraId="1B6B3EAF" w14:textId="77777777" w:rsidR="00671664" w:rsidRPr="002110FC" w:rsidRDefault="00671664" w:rsidP="005A1070">
      <w:pPr>
        <w:rPr>
          <w:rFonts w:ascii="Arial" w:eastAsia="Arial" w:hAnsi="Arial" w:cs="Arial"/>
          <w:lang w:val="es-CR"/>
        </w:rPr>
      </w:pPr>
    </w:p>
    <w:p w14:paraId="7C5075D2" w14:textId="0DAD8FA5" w:rsidR="00671664" w:rsidRPr="002110FC" w:rsidRDefault="00977604" w:rsidP="005A1070">
      <w:pPr>
        <w:pStyle w:val="Textoindependiente"/>
        <w:ind w:right="133"/>
        <w:jc w:val="both"/>
        <w:rPr>
          <w:rFonts w:cs="Arial"/>
          <w:lang w:val="es-CR"/>
        </w:rPr>
      </w:pPr>
      <w:r w:rsidRPr="002110FC">
        <w:rPr>
          <w:rFonts w:cs="Arial"/>
          <w:spacing w:val="-1"/>
          <w:lang w:val="es-CR"/>
        </w:rPr>
        <w:t>El</w:t>
      </w:r>
      <w:r w:rsidRPr="002110FC">
        <w:rPr>
          <w:rFonts w:cs="Arial"/>
          <w:spacing w:val="9"/>
          <w:lang w:val="es-CR"/>
        </w:rPr>
        <w:t xml:space="preserve"> </w:t>
      </w:r>
      <w:r w:rsidRPr="002110FC">
        <w:rPr>
          <w:rFonts w:cs="Arial"/>
          <w:spacing w:val="-1"/>
          <w:lang w:val="es-CR"/>
        </w:rPr>
        <w:t>auto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inicio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lang w:val="es-CR"/>
        </w:rPr>
        <w:t>etapa</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instrucción</w:t>
      </w:r>
      <w:r w:rsidRPr="002110FC">
        <w:rPr>
          <w:rFonts w:cs="Arial"/>
          <w:spacing w:val="9"/>
          <w:lang w:val="es-CR"/>
        </w:rPr>
        <w:t xml:space="preserve"> </w:t>
      </w:r>
      <w:r w:rsidRPr="002110FC">
        <w:rPr>
          <w:rFonts w:cs="Arial"/>
          <w:spacing w:val="-1"/>
          <w:lang w:val="es-CR"/>
        </w:rPr>
        <w:t>deberá</w:t>
      </w:r>
      <w:r w:rsidRPr="002110FC">
        <w:rPr>
          <w:rFonts w:cs="Arial"/>
          <w:spacing w:val="10"/>
          <w:lang w:val="es-CR"/>
        </w:rPr>
        <w:t xml:space="preserve"> </w:t>
      </w:r>
      <w:r w:rsidRPr="002110FC">
        <w:rPr>
          <w:rFonts w:cs="Arial"/>
          <w:lang w:val="es-CR"/>
        </w:rPr>
        <w:t>ser</w:t>
      </w:r>
      <w:r w:rsidRPr="002110FC">
        <w:rPr>
          <w:rFonts w:cs="Arial"/>
          <w:spacing w:val="11"/>
          <w:lang w:val="es-CR"/>
        </w:rPr>
        <w:t xml:space="preserve"> </w:t>
      </w:r>
      <w:r w:rsidRPr="002110FC">
        <w:rPr>
          <w:rFonts w:cs="Arial"/>
          <w:spacing w:val="-1"/>
          <w:lang w:val="es-CR"/>
        </w:rPr>
        <w:t>comunicado</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partes</w:t>
      </w:r>
      <w:r w:rsidRPr="002110FC">
        <w:rPr>
          <w:rFonts w:cs="Arial"/>
          <w:spacing w:val="10"/>
          <w:lang w:val="es-CR"/>
        </w:rPr>
        <w:t xml:space="preserve"> </w:t>
      </w:r>
      <w:r w:rsidRPr="002110FC">
        <w:rPr>
          <w:rFonts w:cs="Arial"/>
          <w:spacing w:val="-1"/>
          <w:lang w:val="es-CR"/>
        </w:rPr>
        <w:t>dentro</w:t>
      </w:r>
      <w:r w:rsidRPr="002110FC">
        <w:rPr>
          <w:rFonts w:cs="Arial"/>
          <w:spacing w:val="7"/>
          <w:lang w:val="es-CR"/>
        </w:rPr>
        <w:t xml:space="preserve"> </w:t>
      </w:r>
      <w:r w:rsidRPr="002110FC">
        <w:rPr>
          <w:rFonts w:cs="Arial"/>
          <w:spacing w:val="-2"/>
          <w:lang w:val="es-CR"/>
        </w:rPr>
        <w:t>de</w:t>
      </w:r>
      <w:r w:rsidRPr="002110FC">
        <w:rPr>
          <w:rFonts w:cs="Arial"/>
          <w:spacing w:val="47"/>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lang w:val="es-CR"/>
        </w:rPr>
        <w:t>10</w:t>
      </w:r>
      <w:r w:rsidRPr="002110FC">
        <w:rPr>
          <w:rFonts w:cs="Arial"/>
          <w:spacing w:val="-10"/>
          <w:lang w:val="es-CR"/>
        </w:rPr>
        <w:t xml:space="preserve"> </w:t>
      </w:r>
      <w:r w:rsidRPr="002110FC">
        <w:rPr>
          <w:rFonts w:cs="Arial"/>
          <w:lang w:val="es-CR"/>
        </w:rPr>
        <w:t>días</w:t>
      </w:r>
      <w:r w:rsidRPr="002110FC">
        <w:rPr>
          <w:rFonts w:cs="Arial"/>
          <w:spacing w:val="-9"/>
          <w:lang w:val="es-CR"/>
        </w:rPr>
        <w:t xml:space="preserve"> </w:t>
      </w:r>
      <w:r w:rsidRPr="002110FC">
        <w:rPr>
          <w:rFonts w:cs="Arial"/>
          <w:spacing w:val="-1"/>
          <w:lang w:val="es-CR"/>
        </w:rPr>
        <w:t>hábiles</w:t>
      </w:r>
      <w:r w:rsidRPr="002110FC">
        <w:rPr>
          <w:rFonts w:cs="Arial"/>
          <w:spacing w:val="-9"/>
          <w:lang w:val="es-CR"/>
        </w:rPr>
        <w:t xml:space="preserve"> </w:t>
      </w:r>
      <w:r w:rsidRPr="002110FC">
        <w:rPr>
          <w:rFonts w:cs="Arial"/>
          <w:spacing w:val="-1"/>
          <w:lang w:val="es-CR"/>
        </w:rPr>
        <w:t>siguientes</w:t>
      </w:r>
      <w:r w:rsidRPr="002110FC">
        <w:rPr>
          <w:rFonts w:cs="Arial"/>
          <w:spacing w:val="-9"/>
          <w:lang w:val="es-CR"/>
        </w:rPr>
        <w:t xml:space="preserve"> </w:t>
      </w:r>
      <w:r w:rsidRPr="002110FC">
        <w:rPr>
          <w:rFonts w:cs="Arial"/>
          <w:lang w:val="es-CR"/>
        </w:rPr>
        <w:t>a</w:t>
      </w:r>
      <w:r w:rsidRPr="002110FC">
        <w:rPr>
          <w:rFonts w:cs="Arial"/>
          <w:spacing w:val="-9"/>
          <w:lang w:val="es-CR"/>
        </w:rPr>
        <w:t xml:space="preserve"> </w:t>
      </w:r>
      <w:r w:rsidRPr="002110FC">
        <w:rPr>
          <w:rFonts w:cs="Arial"/>
          <w:lang w:val="es-CR"/>
        </w:rPr>
        <w:t>su</w:t>
      </w:r>
      <w:r w:rsidRPr="002110FC">
        <w:rPr>
          <w:rFonts w:cs="Arial"/>
          <w:spacing w:val="-9"/>
          <w:lang w:val="es-CR"/>
        </w:rPr>
        <w:t xml:space="preserve"> </w:t>
      </w:r>
      <w:r w:rsidRPr="002110FC">
        <w:rPr>
          <w:rFonts w:cs="Arial"/>
          <w:spacing w:val="-1"/>
          <w:lang w:val="es-CR"/>
        </w:rPr>
        <w:t>dictado,</w:t>
      </w:r>
      <w:r w:rsidRPr="002110FC">
        <w:rPr>
          <w:rFonts w:cs="Arial"/>
          <w:spacing w:val="-8"/>
          <w:lang w:val="es-CR"/>
        </w:rPr>
        <w:t xml:space="preserve"> </w:t>
      </w:r>
      <w:r w:rsidRPr="002110FC">
        <w:rPr>
          <w:rFonts w:cs="Arial"/>
          <w:spacing w:val="-1"/>
          <w:lang w:val="es-CR"/>
        </w:rPr>
        <w:t>conforme</w:t>
      </w:r>
      <w:r w:rsidRPr="002110FC">
        <w:rPr>
          <w:rFonts w:cs="Arial"/>
          <w:spacing w:val="-9"/>
          <w:lang w:val="es-CR"/>
        </w:rPr>
        <w:t xml:space="preserve"> </w:t>
      </w:r>
      <w:r w:rsidRPr="002110FC">
        <w:rPr>
          <w:rFonts w:cs="Arial"/>
          <w:spacing w:val="-1"/>
          <w:lang w:val="es-CR"/>
        </w:rPr>
        <w:t>lo</w:t>
      </w:r>
      <w:r w:rsidRPr="002110FC">
        <w:rPr>
          <w:rFonts w:cs="Arial"/>
          <w:spacing w:val="-7"/>
          <w:lang w:val="es-CR"/>
        </w:rPr>
        <w:t xml:space="preserve"> </w:t>
      </w:r>
      <w:r w:rsidRPr="002110FC">
        <w:rPr>
          <w:rFonts w:cs="Arial"/>
          <w:spacing w:val="-1"/>
          <w:lang w:val="es-CR"/>
        </w:rPr>
        <w:t>dispuesto</w:t>
      </w:r>
      <w:r w:rsidRPr="002110FC">
        <w:rPr>
          <w:rFonts w:cs="Arial"/>
          <w:spacing w:val="-9"/>
          <w:lang w:val="es-CR"/>
        </w:rPr>
        <w:t xml:space="preserve"> </w:t>
      </w:r>
      <w:r w:rsidRPr="002110FC">
        <w:rPr>
          <w:rFonts w:cs="Arial"/>
          <w:lang w:val="es-CR"/>
        </w:rPr>
        <w:t>en</w:t>
      </w:r>
      <w:r w:rsidRPr="002110FC">
        <w:rPr>
          <w:rFonts w:cs="Arial"/>
          <w:spacing w:val="-10"/>
          <w:lang w:val="es-CR"/>
        </w:rPr>
        <w:t xml:space="preserve"> </w:t>
      </w:r>
      <w:r w:rsidRPr="002110FC">
        <w:rPr>
          <w:rFonts w:cs="Arial"/>
          <w:lang w:val="es-CR"/>
        </w:rPr>
        <w:t>el</w:t>
      </w:r>
      <w:r w:rsidRPr="002110FC">
        <w:rPr>
          <w:rFonts w:cs="Arial"/>
          <w:spacing w:val="-8"/>
          <w:lang w:val="es-CR"/>
        </w:rPr>
        <w:t xml:space="preserve"> </w:t>
      </w:r>
      <w:r w:rsidRPr="002110FC">
        <w:rPr>
          <w:rFonts w:cs="Arial"/>
          <w:spacing w:val="-2"/>
          <w:lang w:val="es-CR"/>
        </w:rPr>
        <w:t>artículo</w:t>
      </w:r>
      <w:r w:rsidRPr="002110FC">
        <w:rPr>
          <w:rFonts w:cs="Arial"/>
          <w:spacing w:val="-7"/>
          <w:lang w:val="es-CR"/>
        </w:rPr>
        <w:t xml:space="preserve"> </w:t>
      </w:r>
      <w:r w:rsidRPr="002110FC">
        <w:rPr>
          <w:rFonts w:cs="Arial"/>
          <w:lang w:val="es-CR"/>
        </w:rPr>
        <w:t>35</w:t>
      </w:r>
      <w:r w:rsidRPr="002110FC">
        <w:rPr>
          <w:rFonts w:cs="Arial"/>
          <w:spacing w:val="-10"/>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la</w:t>
      </w:r>
      <w:r w:rsidRPr="002110FC">
        <w:rPr>
          <w:rFonts w:cs="Arial"/>
          <w:spacing w:val="-7"/>
          <w:lang w:val="es-CR"/>
        </w:rPr>
        <w:t xml:space="preserve"> </w:t>
      </w:r>
      <w:r w:rsidR="00D277FC" w:rsidRPr="002110FC">
        <w:rPr>
          <w:rFonts w:cs="Arial"/>
          <w:spacing w:val="-1"/>
          <w:lang w:val="es-CR"/>
        </w:rPr>
        <w:t>Ley N.° 9736</w:t>
      </w:r>
      <w:r w:rsidRPr="002110FC">
        <w:rPr>
          <w:rFonts w:cs="Arial"/>
          <w:spacing w:val="-1"/>
          <w:lang w:val="es-CR"/>
        </w:rPr>
        <w:t>.</w:t>
      </w:r>
    </w:p>
    <w:p w14:paraId="35C4E69C" w14:textId="77777777" w:rsidR="00671664" w:rsidRPr="002110FC" w:rsidRDefault="00671664" w:rsidP="005A1070">
      <w:pPr>
        <w:rPr>
          <w:rFonts w:ascii="Arial" w:eastAsia="Arial" w:hAnsi="Arial" w:cs="Arial"/>
          <w:lang w:val="es-CR"/>
        </w:rPr>
      </w:pPr>
    </w:p>
    <w:p w14:paraId="023DFFC9" w14:textId="268D9926" w:rsidR="00671664" w:rsidRPr="002110FC" w:rsidRDefault="00977604" w:rsidP="005A1070">
      <w:pPr>
        <w:pStyle w:val="Textoindependiente"/>
        <w:ind w:right="132"/>
        <w:jc w:val="both"/>
        <w:rPr>
          <w:rFonts w:cs="Arial"/>
          <w:lang w:val="es-CR"/>
        </w:rPr>
      </w:pPr>
      <w:r w:rsidRPr="002110FC">
        <w:rPr>
          <w:rFonts w:cs="Arial"/>
          <w:spacing w:val="-1"/>
          <w:lang w:val="es-CR"/>
        </w:rPr>
        <w:t>Contra</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ordena</w:t>
      </w:r>
      <w:r w:rsidRPr="002110FC">
        <w:rPr>
          <w:rFonts w:cs="Arial"/>
          <w:spacing w:val="2"/>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inicio</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etapa</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instrucción</w:t>
      </w:r>
      <w:r w:rsidRPr="002110FC">
        <w:rPr>
          <w:rFonts w:cs="Arial"/>
          <w:spacing w:val="5"/>
          <w:lang w:val="es-CR"/>
        </w:rPr>
        <w:t xml:space="preserve"> </w:t>
      </w:r>
      <w:r w:rsidRPr="002110FC">
        <w:rPr>
          <w:rFonts w:cs="Arial"/>
          <w:lang w:val="es-CR"/>
        </w:rPr>
        <w:t>y</w:t>
      </w:r>
      <w:r w:rsidRPr="002110FC">
        <w:rPr>
          <w:rFonts w:cs="Arial"/>
          <w:spacing w:val="3"/>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traslado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cargos</w:t>
      </w:r>
      <w:r w:rsidRPr="002110FC">
        <w:rPr>
          <w:rFonts w:cs="Arial"/>
          <w:spacing w:val="47"/>
          <w:lang w:val="es-CR"/>
        </w:rPr>
        <w:t xml:space="preserve"> </w:t>
      </w:r>
      <w:r w:rsidRPr="002110FC">
        <w:rPr>
          <w:rFonts w:cs="Arial"/>
          <w:spacing w:val="-1"/>
          <w:lang w:val="es-CR"/>
        </w:rPr>
        <w:t>cabrá</w:t>
      </w:r>
      <w:r w:rsidRPr="002110FC">
        <w:rPr>
          <w:rFonts w:cs="Arial"/>
          <w:spacing w:val="-7"/>
          <w:lang w:val="es-CR"/>
        </w:rPr>
        <w:t xml:space="preserve"> </w:t>
      </w:r>
      <w:r w:rsidRPr="002110FC">
        <w:rPr>
          <w:rFonts w:cs="Arial"/>
          <w:spacing w:val="-1"/>
          <w:lang w:val="es-CR"/>
        </w:rPr>
        <w:t>únicamente</w:t>
      </w:r>
      <w:r w:rsidRPr="002110FC">
        <w:rPr>
          <w:rFonts w:cs="Arial"/>
          <w:spacing w:val="-9"/>
          <w:lang w:val="es-CR"/>
        </w:rPr>
        <w:t xml:space="preserve"> </w:t>
      </w:r>
      <w:r w:rsidRPr="002110FC">
        <w:rPr>
          <w:rFonts w:cs="Arial"/>
          <w:spacing w:val="-1"/>
          <w:lang w:val="es-CR"/>
        </w:rPr>
        <w:t>recurso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apelación</w:t>
      </w:r>
      <w:r w:rsidRPr="002110FC">
        <w:rPr>
          <w:rFonts w:cs="Arial"/>
          <w:spacing w:val="-7"/>
          <w:lang w:val="es-CR"/>
        </w:rPr>
        <w:t xml:space="preserve"> </w:t>
      </w:r>
      <w:r w:rsidRPr="002110FC">
        <w:rPr>
          <w:rFonts w:cs="Arial"/>
          <w:spacing w:val="-1"/>
          <w:lang w:val="es-CR"/>
        </w:rPr>
        <w:t>ante</w:t>
      </w:r>
      <w:r w:rsidRPr="002110FC">
        <w:rPr>
          <w:rFonts w:cs="Arial"/>
          <w:spacing w:val="-7"/>
          <w:lang w:val="es-CR"/>
        </w:rPr>
        <w:t xml:space="preserve"> </w:t>
      </w:r>
      <w:r w:rsidRPr="002110FC">
        <w:rPr>
          <w:rFonts w:cs="Arial"/>
          <w:lang w:val="es-CR"/>
        </w:rPr>
        <w:t>el</w:t>
      </w:r>
      <w:r w:rsidRPr="002110FC">
        <w:rPr>
          <w:rFonts w:cs="Arial"/>
          <w:spacing w:val="-7"/>
          <w:lang w:val="es-CR"/>
        </w:rPr>
        <w:t xml:space="preserve"> </w:t>
      </w:r>
      <w:r w:rsidRPr="002110FC">
        <w:rPr>
          <w:rFonts w:cs="Arial"/>
          <w:spacing w:val="-1"/>
          <w:lang w:val="es-CR"/>
        </w:rPr>
        <w:t>Encargado</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Órgano</w:t>
      </w:r>
      <w:r w:rsidRPr="002110FC">
        <w:rPr>
          <w:rFonts w:cs="Arial"/>
          <w:spacing w:val="-6"/>
          <w:lang w:val="es-CR"/>
        </w:rPr>
        <w:t xml:space="preserve"> </w:t>
      </w:r>
      <w:r w:rsidRPr="002110FC">
        <w:rPr>
          <w:rFonts w:cs="Arial"/>
          <w:spacing w:val="-1"/>
          <w:lang w:val="es-CR"/>
        </w:rPr>
        <w:t>Técnico,</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spacing w:val="-1"/>
          <w:lang w:val="es-CR"/>
        </w:rPr>
        <w:t>deberá</w:t>
      </w:r>
      <w:r w:rsidR="00792CC8" w:rsidRPr="002110FC">
        <w:rPr>
          <w:rFonts w:cs="Arial"/>
          <w:spacing w:val="-1"/>
          <w:lang w:val="es-CR"/>
        </w:rPr>
        <w:t xml:space="preserve"> i</w:t>
      </w:r>
      <w:r w:rsidRPr="002110FC">
        <w:rPr>
          <w:rFonts w:cs="Arial"/>
          <w:spacing w:val="-1"/>
          <w:lang w:val="es-CR"/>
        </w:rPr>
        <w:t>nterponerse</w:t>
      </w:r>
      <w:r w:rsidRPr="002110FC">
        <w:rPr>
          <w:rFonts w:cs="Arial"/>
          <w:spacing w:val="-14"/>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lang w:val="es-CR"/>
        </w:rPr>
        <w:t>de</w:t>
      </w:r>
      <w:r w:rsidRPr="002110FC">
        <w:rPr>
          <w:rFonts w:cs="Arial"/>
          <w:spacing w:val="-11"/>
          <w:lang w:val="es-CR"/>
        </w:rPr>
        <w:t xml:space="preserve"> </w:t>
      </w:r>
      <w:r w:rsidRPr="002110FC">
        <w:rPr>
          <w:rFonts w:cs="Arial"/>
          <w:spacing w:val="-1"/>
          <w:lang w:val="es-CR"/>
        </w:rPr>
        <w:t>15</w:t>
      </w:r>
      <w:r w:rsidRPr="002110FC">
        <w:rPr>
          <w:rFonts w:cs="Arial"/>
          <w:spacing w:val="-12"/>
          <w:lang w:val="es-CR"/>
        </w:rPr>
        <w:t xml:space="preserve"> </w:t>
      </w:r>
      <w:r w:rsidRPr="002110FC">
        <w:rPr>
          <w:rFonts w:cs="Arial"/>
          <w:spacing w:val="-1"/>
          <w:lang w:val="es-CR"/>
        </w:rPr>
        <w:t>días</w:t>
      </w:r>
      <w:r w:rsidRPr="002110FC">
        <w:rPr>
          <w:rFonts w:cs="Arial"/>
          <w:spacing w:val="-11"/>
          <w:lang w:val="es-CR"/>
        </w:rPr>
        <w:t xml:space="preserve"> </w:t>
      </w:r>
      <w:r w:rsidRPr="002110FC">
        <w:rPr>
          <w:rFonts w:cs="Arial"/>
          <w:spacing w:val="-1"/>
          <w:lang w:val="es-CR"/>
        </w:rPr>
        <w:t>hábiles</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2"/>
          <w:lang w:val="es-CR"/>
        </w:rPr>
        <w:t>partir</w:t>
      </w:r>
      <w:r w:rsidRPr="002110FC">
        <w:rPr>
          <w:rFonts w:cs="Arial"/>
          <w:spacing w:val="-11"/>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día</w:t>
      </w:r>
      <w:r w:rsidRPr="002110FC">
        <w:rPr>
          <w:rFonts w:cs="Arial"/>
          <w:spacing w:val="-12"/>
          <w:lang w:val="es-CR"/>
        </w:rPr>
        <w:t xml:space="preserve"> </w:t>
      </w:r>
      <w:r w:rsidRPr="002110FC">
        <w:rPr>
          <w:rFonts w:cs="Arial"/>
          <w:spacing w:val="-1"/>
          <w:lang w:val="es-CR"/>
        </w:rPr>
        <w:t>hábil</w:t>
      </w:r>
      <w:r w:rsidRPr="002110FC">
        <w:rPr>
          <w:rFonts w:cs="Arial"/>
          <w:spacing w:val="-12"/>
          <w:lang w:val="es-CR"/>
        </w:rPr>
        <w:t xml:space="preserve"> </w:t>
      </w:r>
      <w:r w:rsidRPr="002110FC">
        <w:rPr>
          <w:rFonts w:cs="Arial"/>
          <w:spacing w:val="-1"/>
          <w:lang w:val="es-CR"/>
        </w:rPr>
        <w:t>siguiente</w:t>
      </w:r>
      <w:r w:rsidRPr="002110FC">
        <w:rPr>
          <w:rFonts w:cs="Arial"/>
          <w:spacing w:val="-12"/>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comunicación</w:t>
      </w:r>
      <w:r w:rsidRPr="002110FC">
        <w:rPr>
          <w:rFonts w:cs="Arial"/>
          <w:spacing w:val="71"/>
          <w:lang w:val="es-CR"/>
        </w:rPr>
        <w:t xml:space="preserve"> </w:t>
      </w:r>
      <w:r w:rsidRPr="002110FC">
        <w:rPr>
          <w:rFonts w:cs="Arial"/>
          <w:spacing w:val="-1"/>
          <w:lang w:val="es-CR"/>
        </w:rPr>
        <w:t>del</w:t>
      </w:r>
      <w:r w:rsidRPr="002110FC">
        <w:rPr>
          <w:rFonts w:cs="Arial"/>
          <w:lang w:val="es-CR"/>
        </w:rPr>
        <w:t xml:space="preserve"> acto. </w:t>
      </w:r>
      <w:r w:rsidRPr="002110FC">
        <w:rPr>
          <w:rFonts w:cs="Arial"/>
          <w:spacing w:val="-1"/>
          <w:lang w:val="es-CR"/>
        </w:rPr>
        <w:t>Este</w:t>
      </w:r>
      <w:r w:rsidRPr="002110FC">
        <w:rPr>
          <w:rFonts w:cs="Arial"/>
          <w:spacing w:val="-2"/>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deberá</w:t>
      </w:r>
      <w:r w:rsidRPr="002110FC">
        <w:rPr>
          <w:rFonts w:cs="Arial"/>
          <w:lang w:val="es-CR"/>
        </w:rPr>
        <w:t xml:space="preserve"> </w:t>
      </w:r>
      <w:r w:rsidRPr="002110FC">
        <w:rPr>
          <w:rFonts w:cs="Arial"/>
          <w:spacing w:val="-1"/>
          <w:lang w:val="es-CR"/>
        </w:rPr>
        <w:t>ser resuelto</w:t>
      </w:r>
      <w:r w:rsidRPr="002110FC">
        <w:rPr>
          <w:rFonts w:cs="Arial"/>
          <w:spacing w:val="-2"/>
          <w:lang w:val="es-CR"/>
        </w:rPr>
        <w:t xml:space="preserve"> </w:t>
      </w:r>
      <w:r w:rsidRPr="002110FC">
        <w:rPr>
          <w:rFonts w:cs="Arial"/>
          <w:lang w:val="es-CR"/>
        </w:rPr>
        <w:t>en 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w:t>
      </w:r>
      <w:r w:rsidRPr="002110FC">
        <w:rPr>
          <w:rFonts w:cs="Arial"/>
          <w:spacing w:val="-1"/>
          <w:lang w:val="es-CR"/>
        </w:rPr>
        <w:t>máximo</w:t>
      </w:r>
      <w:r w:rsidRPr="002110FC">
        <w:rPr>
          <w:rFonts w:cs="Arial"/>
          <w:spacing w:val="-2"/>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p>
    <w:p w14:paraId="1F8A719A" w14:textId="77777777" w:rsidR="00671664" w:rsidRPr="002110FC" w:rsidRDefault="00671664" w:rsidP="005A1070">
      <w:pPr>
        <w:rPr>
          <w:rFonts w:ascii="Arial" w:eastAsia="Arial" w:hAnsi="Arial" w:cs="Arial"/>
          <w:lang w:val="es-CR"/>
        </w:rPr>
      </w:pPr>
    </w:p>
    <w:p w14:paraId="1D34E18A" w14:textId="1E41FF47" w:rsidR="00671664" w:rsidRPr="002110FC" w:rsidRDefault="00977604" w:rsidP="005A1070">
      <w:pPr>
        <w:pStyle w:val="Ttulo1"/>
        <w:ind w:right="168"/>
        <w:jc w:val="both"/>
        <w:rPr>
          <w:rFonts w:cs="Arial"/>
          <w:b w:val="0"/>
          <w:bCs w:val="0"/>
          <w:lang w:val="es-CR"/>
        </w:rPr>
      </w:pPr>
      <w:r w:rsidRPr="002110FC">
        <w:rPr>
          <w:rFonts w:cs="Arial"/>
          <w:spacing w:val="-1"/>
          <w:lang w:val="es-CR"/>
        </w:rPr>
        <w:t>Artículo</w:t>
      </w:r>
      <w:r w:rsidRPr="002110FC">
        <w:rPr>
          <w:rFonts w:cs="Arial"/>
          <w:spacing w:val="3"/>
          <w:lang w:val="es-CR"/>
        </w:rPr>
        <w:t xml:space="preserve"> </w:t>
      </w:r>
      <w:r w:rsidRPr="002110FC">
        <w:rPr>
          <w:rFonts w:cs="Arial"/>
          <w:spacing w:val="-1"/>
          <w:lang w:val="es-CR"/>
        </w:rPr>
        <w:t>7</w:t>
      </w:r>
      <w:r w:rsidR="003614A9" w:rsidRPr="002110FC">
        <w:rPr>
          <w:rFonts w:cs="Arial"/>
          <w:spacing w:val="-1"/>
          <w:lang w:val="es-CR"/>
        </w:rPr>
        <w:t>8</w:t>
      </w:r>
      <w:r w:rsidRPr="002110FC">
        <w:rPr>
          <w:rFonts w:cs="Arial"/>
          <w:spacing w:val="-1"/>
          <w:lang w:val="es-CR"/>
        </w:rPr>
        <w:t>.-</w:t>
      </w:r>
      <w:r w:rsidRPr="002110FC">
        <w:rPr>
          <w:rFonts w:cs="Arial"/>
          <w:spacing w:val="4"/>
          <w:lang w:val="es-CR"/>
        </w:rPr>
        <w:t xml:space="preserve"> </w:t>
      </w:r>
      <w:r w:rsidRPr="002110FC">
        <w:rPr>
          <w:rFonts w:cs="Arial"/>
          <w:spacing w:val="-2"/>
          <w:lang w:val="es-CR"/>
        </w:rPr>
        <w:t>Ampliación</w:t>
      </w:r>
      <w:r w:rsidRPr="002110FC">
        <w:rPr>
          <w:rFonts w:cs="Arial"/>
          <w:spacing w:val="5"/>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modificación</w:t>
      </w:r>
      <w:r w:rsidRPr="002110FC">
        <w:rPr>
          <w:rFonts w:cs="Arial"/>
          <w:spacing w:val="2"/>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auto</w:t>
      </w:r>
      <w:r w:rsidRPr="002110FC">
        <w:rPr>
          <w:rFonts w:cs="Arial"/>
          <w:spacing w:val="5"/>
          <w:lang w:val="es-CR"/>
        </w:rPr>
        <w:t xml:space="preserve"> </w:t>
      </w:r>
      <w:r w:rsidRPr="002110FC">
        <w:rPr>
          <w:rFonts w:cs="Arial"/>
          <w:lang w:val="es-CR"/>
        </w:rPr>
        <w:t xml:space="preserve">de </w:t>
      </w:r>
      <w:r w:rsidRPr="002110FC">
        <w:rPr>
          <w:rFonts w:cs="Arial"/>
          <w:spacing w:val="-1"/>
          <w:lang w:val="es-CR"/>
        </w:rPr>
        <w:t>inicio</w:t>
      </w:r>
      <w:r w:rsidRPr="002110FC">
        <w:rPr>
          <w:rFonts w:cs="Arial"/>
          <w:spacing w:val="3"/>
          <w:lang w:val="es-CR"/>
        </w:rPr>
        <w:t xml:space="preserve"> </w:t>
      </w:r>
      <w:r w:rsidRPr="002110FC">
        <w:rPr>
          <w:rFonts w:cs="Arial"/>
          <w:lang w:val="es-CR"/>
        </w:rPr>
        <w:t>de la</w:t>
      </w:r>
      <w:r w:rsidRPr="002110FC">
        <w:rPr>
          <w:rFonts w:cs="Arial"/>
          <w:spacing w:val="2"/>
          <w:lang w:val="es-CR"/>
        </w:rPr>
        <w:t xml:space="preserve"> </w:t>
      </w:r>
      <w:r w:rsidRPr="002110FC">
        <w:rPr>
          <w:rFonts w:cs="Arial"/>
          <w:lang w:val="es-CR"/>
        </w:rPr>
        <w:t>etapa de</w:t>
      </w:r>
      <w:r w:rsidRPr="002110FC">
        <w:rPr>
          <w:rFonts w:cs="Arial"/>
          <w:spacing w:val="2"/>
          <w:lang w:val="es-CR"/>
        </w:rPr>
        <w:t xml:space="preserve"> </w:t>
      </w:r>
      <w:r w:rsidRPr="002110FC">
        <w:rPr>
          <w:rFonts w:cs="Arial"/>
          <w:spacing w:val="-1"/>
          <w:lang w:val="es-CR"/>
        </w:rPr>
        <w:t>instrucción</w:t>
      </w:r>
      <w:r w:rsidRPr="002110FC">
        <w:rPr>
          <w:rFonts w:cs="Arial"/>
          <w:spacing w:val="53"/>
          <w:lang w:val="es-CR"/>
        </w:rPr>
        <w:t xml:space="preserve"> </w:t>
      </w:r>
      <w:r w:rsidRPr="002110FC">
        <w:rPr>
          <w:rFonts w:cs="Arial"/>
          <w:lang w:val="es-CR"/>
        </w:rPr>
        <w:t xml:space="preserve">y </w:t>
      </w:r>
      <w:r w:rsidRPr="002110FC">
        <w:rPr>
          <w:rFonts w:cs="Arial"/>
          <w:spacing w:val="-1"/>
          <w:lang w:val="es-CR"/>
        </w:rPr>
        <w:t>traslado</w:t>
      </w:r>
      <w:r w:rsidRPr="002110FC">
        <w:rPr>
          <w:rFonts w:cs="Arial"/>
          <w:lang w:val="es-CR"/>
        </w:rPr>
        <w:t xml:space="preserve"> de</w:t>
      </w:r>
      <w:r w:rsidRPr="002110FC">
        <w:rPr>
          <w:rFonts w:cs="Arial"/>
          <w:spacing w:val="-2"/>
          <w:lang w:val="es-CR"/>
        </w:rPr>
        <w:t xml:space="preserve"> </w:t>
      </w:r>
      <w:r w:rsidRPr="002110FC">
        <w:rPr>
          <w:rFonts w:cs="Arial"/>
          <w:spacing w:val="-1"/>
          <w:lang w:val="es-CR"/>
        </w:rPr>
        <w:t>cargos</w:t>
      </w:r>
    </w:p>
    <w:p w14:paraId="10BD2548" w14:textId="77777777" w:rsidR="00671664" w:rsidRPr="002110FC" w:rsidRDefault="00671664" w:rsidP="005A1070">
      <w:pPr>
        <w:rPr>
          <w:rFonts w:ascii="Arial" w:eastAsia="Arial" w:hAnsi="Arial" w:cs="Arial"/>
          <w:b/>
          <w:bCs/>
          <w:lang w:val="es-CR"/>
        </w:rPr>
      </w:pPr>
    </w:p>
    <w:p w14:paraId="434BECD5" w14:textId="5AF8BAF3" w:rsidR="00671664" w:rsidRPr="002110FC" w:rsidRDefault="00977604" w:rsidP="005A1070">
      <w:pPr>
        <w:pStyle w:val="Textoindependiente"/>
        <w:ind w:left="102" w:right="116"/>
        <w:jc w:val="both"/>
        <w:rPr>
          <w:rFonts w:cs="Arial"/>
          <w:lang w:val="es-CR"/>
        </w:rPr>
      </w:pPr>
      <w:r w:rsidRPr="002110FC">
        <w:rPr>
          <w:rFonts w:cs="Arial"/>
          <w:spacing w:val="-1"/>
          <w:lang w:val="es-CR"/>
        </w:rPr>
        <w:t>Una</w:t>
      </w:r>
      <w:r w:rsidRPr="002110FC">
        <w:rPr>
          <w:rFonts w:cs="Arial"/>
          <w:spacing w:val="7"/>
          <w:lang w:val="es-CR"/>
        </w:rPr>
        <w:t xml:space="preserve"> </w:t>
      </w:r>
      <w:r w:rsidRPr="002110FC">
        <w:rPr>
          <w:rFonts w:cs="Arial"/>
          <w:lang w:val="es-CR"/>
        </w:rPr>
        <w:t>vez</w:t>
      </w:r>
      <w:r w:rsidRPr="002110FC">
        <w:rPr>
          <w:rFonts w:cs="Arial"/>
          <w:spacing w:val="7"/>
          <w:lang w:val="es-CR"/>
        </w:rPr>
        <w:t xml:space="preserve"> </w:t>
      </w:r>
      <w:r w:rsidRPr="002110FC">
        <w:rPr>
          <w:rFonts w:cs="Arial"/>
          <w:spacing w:val="-1"/>
          <w:lang w:val="es-CR"/>
        </w:rPr>
        <w:t>notificada</w:t>
      </w:r>
      <w:r w:rsidRPr="002110FC">
        <w:rPr>
          <w:rFonts w:cs="Arial"/>
          <w:spacing w:val="7"/>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partes</w:t>
      </w:r>
      <w:r w:rsidRPr="002110FC">
        <w:rPr>
          <w:rFonts w:cs="Arial"/>
          <w:spacing w:val="7"/>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auto</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inicio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lang w:val="es-CR"/>
        </w:rPr>
        <w:t>etapa</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instrucción,</w:t>
      </w:r>
      <w:r w:rsidRPr="002110FC">
        <w:rPr>
          <w:rFonts w:cs="Arial"/>
          <w:spacing w:val="9"/>
          <w:lang w:val="es-CR"/>
        </w:rPr>
        <w:t xml:space="preserve"> </w:t>
      </w:r>
      <w:r w:rsidRPr="002110FC">
        <w:rPr>
          <w:rFonts w:cs="Arial"/>
          <w:lang w:val="es-CR"/>
        </w:rPr>
        <w:t>este</w:t>
      </w:r>
      <w:r w:rsidRPr="002110FC">
        <w:rPr>
          <w:rFonts w:cs="Arial"/>
          <w:spacing w:val="9"/>
          <w:lang w:val="es-CR"/>
        </w:rPr>
        <w:t xml:space="preserve"> </w:t>
      </w:r>
      <w:r w:rsidRPr="002110FC">
        <w:rPr>
          <w:rFonts w:cs="Arial"/>
          <w:spacing w:val="-1"/>
          <w:lang w:val="es-CR"/>
        </w:rPr>
        <w:t>podrá</w:t>
      </w:r>
      <w:r w:rsidRPr="002110FC">
        <w:rPr>
          <w:rFonts w:cs="Arial"/>
          <w:spacing w:val="7"/>
          <w:lang w:val="es-CR"/>
        </w:rPr>
        <w:t xml:space="preserve"> </w:t>
      </w:r>
      <w:r w:rsidRPr="002110FC">
        <w:rPr>
          <w:rFonts w:cs="Arial"/>
          <w:spacing w:val="-1"/>
          <w:lang w:val="es-CR"/>
        </w:rPr>
        <w:t>ser</w:t>
      </w:r>
      <w:r w:rsidRPr="002110FC">
        <w:rPr>
          <w:rFonts w:cs="Arial"/>
          <w:spacing w:val="45"/>
          <w:lang w:val="es-CR"/>
        </w:rPr>
        <w:t xml:space="preserve"> </w:t>
      </w:r>
      <w:r w:rsidRPr="002110FC">
        <w:rPr>
          <w:rFonts w:cs="Arial"/>
          <w:spacing w:val="-1"/>
          <w:lang w:val="es-CR"/>
        </w:rPr>
        <w:t>modificado</w:t>
      </w:r>
      <w:r w:rsidRPr="002110FC">
        <w:rPr>
          <w:rFonts w:cs="Arial"/>
          <w:spacing w:val="53"/>
          <w:lang w:val="es-CR"/>
        </w:rPr>
        <w:t xml:space="preserve"> </w:t>
      </w:r>
      <w:r w:rsidRPr="002110FC">
        <w:rPr>
          <w:rFonts w:cs="Arial"/>
          <w:lang w:val="es-CR"/>
        </w:rPr>
        <w:t>en</w:t>
      </w:r>
      <w:r w:rsidRPr="002110FC">
        <w:rPr>
          <w:rFonts w:cs="Arial"/>
          <w:spacing w:val="50"/>
          <w:lang w:val="es-CR"/>
        </w:rPr>
        <w:t xml:space="preserve"> </w:t>
      </w:r>
      <w:r w:rsidRPr="002110FC">
        <w:rPr>
          <w:rFonts w:cs="Arial"/>
          <w:spacing w:val="-1"/>
          <w:lang w:val="es-CR"/>
        </w:rPr>
        <w:t>cualquier</w:t>
      </w:r>
      <w:r w:rsidRPr="002110FC">
        <w:rPr>
          <w:rFonts w:cs="Arial"/>
          <w:spacing w:val="51"/>
          <w:lang w:val="es-CR"/>
        </w:rPr>
        <w:t xml:space="preserve"> </w:t>
      </w:r>
      <w:r w:rsidRPr="002110FC">
        <w:rPr>
          <w:rFonts w:cs="Arial"/>
          <w:spacing w:val="-1"/>
          <w:lang w:val="es-CR"/>
        </w:rPr>
        <w:t>momento,</w:t>
      </w:r>
      <w:r w:rsidRPr="002110FC">
        <w:rPr>
          <w:rFonts w:cs="Arial"/>
          <w:spacing w:val="51"/>
          <w:lang w:val="es-CR"/>
        </w:rPr>
        <w:t xml:space="preserve"> </w:t>
      </w:r>
      <w:r w:rsidRPr="002110FC">
        <w:rPr>
          <w:rFonts w:cs="Arial"/>
          <w:spacing w:val="-1"/>
          <w:lang w:val="es-CR"/>
        </w:rPr>
        <w:t>por</w:t>
      </w:r>
      <w:r w:rsidRPr="002110FC">
        <w:rPr>
          <w:rFonts w:cs="Arial"/>
          <w:spacing w:val="52"/>
          <w:lang w:val="es-CR"/>
        </w:rPr>
        <w:t xml:space="preserve"> </w:t>
      </w:r>
      <w:r w:rsidRPr="002110FC">
        <w:rPr>
          <w:rFonts w:cs="Arial"/>
          <w:spacing w:val="-1"/>
          <w:lang w:val="es-CR"/>
        </w:rPr>
        <w:t>una</w:t>
      </w:r>
      <w:r w:rsidRPr="002110FC">
        <w:rPr>
          <w:rFonts w:cs="Arial"/>
          <w:spacing w:val="50"/>
          <w:lang w:val="es-CR"/>
        </w:rPr>
        <w:t xml:space="preserve"> </w:t>
      </w:r>
      <w:r w:rsidRPr="002110FC">
        <w:rPr>
          <w:rFonts w:cs="Arial"/>
          <w:spacing w:val="-1"/>
          <w:lang w:val="es-CR"/>
        </w:rPr>
        <w:t>única</w:t>
      </w:r>
      <w:r w:rsidRPr="002110FC">
        <w:rPr>
          <w:rFonts w:cs="Arial"/>
          <w:spacing w:val="54"/>
          <w:lang w:val="es-CR"/>
        </w:rPr>
        <w:t xml:space="preserve"> </w:t>
      </w:r>
      <w:r w:rsidRPr="002110FC">
        <w:rPr>
          <w:rFonts w:cs="Arial"/>
          <w:lang w:val="es-CR"/>
        </w:rPr>
        <w:t>vez</w:t>
      </w:r>
      <w:r w:rsidRPr="002110FC">
        <w:rPr>
          <w:rFonts w:cs="Arial"/>
          <w:spacing w:val="50"/>
          <w:lang w:val="es-CR"/>
        </w:rPr>
        <w:t xml:space="preserve"> </w:t>
      </w:r>
      <w:r w:rsidRPr="002110FC">
        <w:rPr>
          <w:rFonts w:cs="Arial"/>
          <w:lang w:val="es-CR"/>
        </w:rPr>
        <w:t>y</w:t>
      </w:r>
      <w:r w:rsidRPr="002110FC">
        <w:rPr>
          <w:rFonts w:cs="Arial"/>
          <w:spacing w:val="51"/>
          <w:lang w:val="es-CR"/>
        </w:rPr>
        <w:t xml:space="preserve"> </w:t>
      </w:r>
      <w:r w:rsidRPr="002110FC">
        <w:rPr>
          <w:rFonts w:cs="Arial"/>
          <w:spacing w:val="-1"/>
          <w:lang w:val="es-CR"/>
        </w:rPr>
        <w:t>hasta</w:t>
      </w:r>
      <w:r w:rsidRPr="002110FC">
        <w:rPr>
          <w:rFonts w:cs="Arial"/>
          <w:spacing w:val="53"/>
          <w:lang w:val="es-CR"/>
        </w:rPr>
        <w:t xml:space="preserve"> </w:t>
      </w:r>
      <w:r w:rsidRPr="002110FC">
        <w:rPr>
          <w:rFonts w:cs="Arial"/>
          <w:spacing w:val="-1"/>
          <w:lang w:val="es-CR"/>
        </w:rPr>
        <w:t>antes</w:t>
      </w:r>
      <w:r w:rsidRPr="002110FC">
        <w:rPr>
          <w:rFonts w:cs="Arial"/>
          <w:spacing w:val="50"/>
          <w:lang w:val="es-CR"/>
        </w:rPr>
        <w:t xml:space="preserve"> </w:t>
      </w:r>
      <w:r w:rsidRPr="002110FC">
        <w:rPr>
          <w:rFonts w:cs="Arial"/>
          <w:spacing w:val="-2"/>
          <w:lang w:val="es-CR"/>
        </w:rPr>
        <w:t>de</w:t>
      </w:r>
      <w:r w:rsidRPr="002110FC">
        <w:rPr>
          <w:rFonts w:cs="Arial"/>
          <w:spacing w:val="53"/>
          <w:lang w:val="es-CR"/>
        </w:rPr>
        <w:t xml:space="preserve"> </w:t>
      </w:r>
      <w:r w:rsidRPr="002110FC">
        <w:rPr>
          <w:rFonts w:cs="Arial"/>
          <w:spacing w:val="-1"/>
          <w:lang w:val="es-CR"/>
        </w:rPr>
        <w:t>celebrarse</w:t>
      </w:r>
      <w:r w:rsidRPr="002110FC">
        <w:rPr>
          <w:rFonts w:cs="Arial"/>
          <w:spacing w:val="54"/>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comparecencia</w:t>
      </w:r>
      <w:r w:rsidRPr="002110FC">
        <w:rPr>
          <w:rFonts w:cs="Arial"/>
          <w:spacing w:val="-7"/>
          <w:lang w:val="es-CR"/>
        </w:rPr>
        <w:t xml:space="preserve"> </w:t>
      </w:r>
      <w:r w:rsidRPr="002110FC">
        <w:rPr>
          <w:rFonts w:cs="Arial"/>
          <w:lang w:val="es-CR"/>
        </w:rPr>
        <w:t>oral</w:t>
      </w:r>
      <w:r w:rsidRPr="002110FC">
        <w:rPr>
          <w:rFonts w:cs="Arial"/>
          <w:spacing w:val="-7"/>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privada</w:t>
      </w:r>
      <w:r w:rsidRPr="002110FC">
        <w:rPr>
          <w:rFonts w:cs="Arial"/>
          <w:spacing w:val="-7"/>
          <w:lang w:val="es-CR"/>
        </w:rPr>
        <w:t xml:space="preserve"> </w:t>
      </w:r>
      <w:r w:rsidRPr="002110FC">
        <w:rPr>
          <w:rFonts w:cs="Arial"/>
          <w:spacing w:val="-1"/>
          <w:lang w:val="es-CR"/>
        </w:rPr>
        <w:t>ante</w:t>
      </w:r>
      <w:r w:rsidRPr="002110FC">
        <w:rPr>
          <w:rFonts w:cs="Arial"/>
          <w:spacing w:val="-9"/>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8"/>
          <w:lang w:val="es-CR"/>
        </w:rPr>
        <w:t xml:space="preserve"> </w:t>
      </w:r>
      <w:r w:rsidRPr="002110FC">
        <w:rPr>
          <w:rFonts w:cs="Arial"/>
          <w:spacing w:val="-1"/>
          <w:lang w:val="es-CR"/>
        </w:rPr>
        <w:t>En</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modificación</w:t>
      </w:r>
      <w:r w:rsidRPr="002110FC">
        <w:rPr>
          <w:rFonts w:cs="Arial"/>
          <w:spacing w:val="-8"/>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podrá</w:t>
      </w:r>
      <w:r w:rsidRPr="002110FC">
        <w:rPr>
          <w:rFonts w:cs="Arial"/>
          <w:spacing w:val="-8"/>
          <w:lang w:val="es-CR"/>
        </w:rPr>
        <w:t xml:space="preserve"> </w:t>
      </w:r>
      <w:r w:rsidRPr="002110FC">
        <w:rPr>
          <w:rFonts w:cs="Arial"/>
          <w:spacing w:val="-1"/>
          <w:lang w:val="es-CR"/>
        </w:rPr>
        <w:t>agregar</w:t>
      </w:r>
      <w:r w:rsidRPr="002110FC">
        <w:rPr>
          <w:rFonts w:cs="Arial"/>
          <w:spacing w:val="59"/>
          <w:lang w:val="es-CR"/>
        </w:rPr>
        <w:t xml:space="preserve"> </w:t>
      </w:r>
      <w:r w:rsidRPr="002110FC">
        <w:rPr>
          <w:rFonts w:cs="Arial"/>
          <w:spacing w:val="-1"/>
          <w:lang w:val="es-CR"/>
        </w:rPr>
        <w:t>nuevos</w:t>
      </w:r>
      <w:r w:rsidRPr="002110FC">
        <w:rPr>
          <w:rFonts w:cs="Arial"/>
          <w:spacing w:val="-14"/>
          <w:lang w:val="es-CR"/>
        </w:rPr>
        <w:t xml:space="preserve"> </w:t>
      </w:r>
      <w:r w:rsidRPr="002110FC">
        <w:rPr>
          <w:rFonts w:cs="Arial"/>
          <w:spacing w:val="-1"/>
          <w:lang w:val="es-CR"/>
        </w:rPr>
        <w:t>hechos,</w:t>
      </w:r>
      <w:r w:rsidRPr="002110FC">
        <w:rPr>
          <w:rFonts w:cs="Arial"/>
          <w:spacing w:val="-15"/>
          <w:lang w:val="es-CR"/>
        </w:rPr>
        <w:t xml:space="preserve"> </w:t>
      </w:r>
      <w:r w:rsidRPr="002110FC">
        <w:rPr>
          <w:rFonts w:cs="Arial"/>
          <w:spacing w:val="-1"/>
          <w:lang w:val="es-CR"/>
        </w:rPr>
        <w:t>ampliar</w:t>
      </w:r>
      <w:r w:rsidRPr="002110FC">
        <w:rPr>
          <w:rFonts w:cs="Arial"/>
          <w:spacing w:val="-13"/>
          <w:lang w:val="es-CR"/>
        </w:rPr>
        <w:t xml:space="preserve"> </w:t>
      </w:r>
      <w:r w:rsidRPr="002110FC">
        <w:rPr>
          <w:rFonts w:cs="Arial"/>
          <w:spacing w:val="-2"/>
          <w:lang w:val="es-CR"/>
        </w:rPr>
        <w:t>los</w:t>
      </w:r>
      <w:r w:rsidRPr="002110FC">
        <w:rPr>
          <w:rFonts w:cs="Arial"/>
          <w:spacing w:val="-14"/>
          <w:lang w:val="es-CR"/>
        </w:rPr>
        <w:t xml:space="preserve"> </w:t>
      </w:r>
      <w:r w:rsidRPr="002110FC">
        <w:rPr>
          <w:rFonts w:cs="Arial"/>
          <w:spacing w:val="-1"/>
          <w:lang w:val="es-CR"/>
        </w:rPr>
        <w:t>cargos,</w:t>
      </w:r>
      <w:r w:rsidRPr="002110FC">
        <w:rPr>
          <w:rFonts w:cs="Arial"/>
          <w:spacing w:val="-13"/>
          <w:lang w:val="es-CR"/>
        </w:rPr>
        <w:t xml:space="preserve"> </w:t>
      </w:r>
      <w:r w:rsidRPr="002110FC">
        <w:rPr>
          <w:rFonts w:cs="Arial"/>
          <w:spacing w:val="-1"/>
          <w:lang w:val="es-CR"/>
        </w:rPr>
        <w:t>variar</w:t>
      </w:r>
      <w:r w:rsidRPr="002110FC">
        <w:rPr>
          <w:rFonts w:cs="Arial"/>
          <w:spacing w:val="-13"/>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calificación</w:t>
      </w:r>
      <w:r w:rsidRPr="002110FC">
        <w:rPr>
          <w:rFonts w:cs="Arial"/>
          <w:spacing w:val="-14"/>
          <w:lang w:val="es-CR"/>
        </w:rPr>
        <w:t xml:space="preserve"> </w:t>
      </w:r>
      <w:r w:rsidRPr="002110FC">
        <w:rPr>
          <w:rFonts w:cs="Arial"/>
          <w:spacing w:val="-1"/>
          <w:lang w:val="es-CR"/>
        </w:rPr>
        <w:t>legal</w:t>
      </w:r>
      <w:r w:rsidRPr="002110FC">
        <w:rPr>
          <w:rFonts w:cs="Arial"/>
          <w:spacing w:val="-15"/>
          <w:lang w:val="es-CR"/>
        </w:rPr>
        <w:t xml:space="preserve"> </w:t>
      </w:r>
      <w:r w:rsidRPr="002110FC">
        <w:rPr>
          <w:rFonts w:cs="Arial"/>
          <w:spacing w:val="-1"/>
          <w:lang w:val="es-CR"/>
        </w:rPr>
        <w:t>atribuida</w:t>
      </w:r>
      <w:r w:rsidRPr="002110FC">
        <w:rPr>
          <w:rFonts w:cs="Arial"/>
          <w:spacing w:val="-14"/>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estos</w:t>
      </w:r>
      <w:r w:rsidRPr="002110FC">
        <w:rPr>
          <w:rFonts w:cs="Arial"/>
          <w:spacing w:val="-14"/>
          <w:lang w:val="es-CR"/>
        </w:rPr>
        <w:t xml:space="preserve"> </w:t>
      </w:r>
      <w:r w:rsidRPr="002110FC">
        <w:rPr>
          <w:rFonts w:cs="Arial"/>
          <w:lang w:val="es-CR"/>
        </w:rPr>
        <w:t>y,</w:t>
      </w:r>
      <w:r w:rsidRPr="002110FC">
        <w:rPr>
          <w:rFonts w:cs="Arial"/>
          <w:spacing w:val="-13"/>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general,</w:t>
      </w:r>
      <w:r w:rsidRPr="002110FC">
        <w:rPr>
          <w:rFonts w:cs="Arial"/>
          <w:spacing w:val="73"/>
          <w:lang w:val="es-CR"/>
        </w:rPr>
        <w:t xml:space="preserve"> </w:t>
      </w:r>
      <w:r w:rsidRPr="002110FC">
        <w:rPr>
          <w:rFonts w:cs="Arial"/>
          <w:spacing w:val="-1"/>
          <w:lang w:val="es-CR"/>
        </w:rPr>
        <w:t>modificar cualquier</w:t>
      </w:r>
      <w:r w:rsidRPr="002110FC">
        <w:rPr>
          <w:rFonts w:cs="Arial"/>
          <w:spacing w:val="1"/>
          <w:lang w:val="es-CR"/>
        </w:rPr>
        <w:t xml:space="preserve"> </w:t>
      </w:r>
      <w:r w:rsidRPr="002110FC">
        <w:rPr>
          <w:rFonts w:cs="Arial"/>
          <w:spacing w:val="-1"/>
          <w:lang w:val="es-CR"/>
        </w:rPr>
        <w:t>elemento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dicho</w:t>
      </w:r>
      <w:r w:rsidRPr="002110FC">
        <w:rPr>
          <w:rFonts w:cs="Arial"/>
          <w:spacing w:val="2"/>
          <w:lang w:val="es-CR"/>
        </w:rPr>
        <w:t xml:space="preserve"> </w:t>
      </w:r>
      <w:r w:rsidRPr="002110FC">
        <w:rPr>
          <w:rFonts w:cs="Arial"/>
          <w:spacing w:val="-1"/>
          <w:lang w:val="es-CR"/>
        </w:rPr>
        <w:t>auto.</w:t>
      </w:r>
    </w:p>
    <w:p w14:paraId="52C991A0" w14:textId="77777777" w:rsidR="00671664" w:rsidRPr="002110FC" w:rsidRDefault="00671664" w:rsidP="005A1070">
      <w:pPr>
        <w:rPr>
          <w:rFonts w:ascii="Arial" w:eastAsia="Arial" w:hAnsi="Arial" w:cs="Arial"/>
          <w:lang w:val="es-CR"/>
        </w:rPr>
      </w:pPr>
    </w:p>
    <w:p w14:paraId="10F761CA" w14:textId="77777777" w:rsidR="00DE44D3" w:rsidRPr="002110FC" w:rsidRDefault="00977604" w:rsidP="005A1070">
      <w:pPr>
        <w:pStyle w:val="Textoindependiente"/>
        <w:ind w:left="102" w:right="113"/>
        <w:jc w:val="both"/>
        <w:rPr>
          <w:rFonts w:cs="Arial"/>
          <w:lang w:val="es-CR"/>
        </w:rPr>
      </w:pPr>
      <w:r w:rsidRPr="002110FC">
        <w:rPr>
          <w:rFonts w:cs="Arial"/>
          <w:spacing w:val="-1"/>
          <w:lang w:val="es-CR"/>
        </w:rPr>
        <w:t>El</w:t>
      </w:r>
      <w:r w:rsidRPr="002110FC">
        <w:rPr>
          <w:rFonts w:cs="Arial"/>
          <w:spacing w:val="-12"/>
          <w:lang w:val="es-CR"/>
        </w:rPr>
        <w:t xml:space="preserve"> </w:t>
      </w:r>
      <w:r w:rsidRPr="002110FC">
        <w:rPr>
          <w:rFonts w:cs="Arial"/>
          <w:spacing w:val="-1"/>
          <w:lang w:val="es-CR"/>
        </w:rPr>
        <w:t>Encargado</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Instrucción</w:t>
      </w:r>
      <w:r w:rsidRPr="002110FC">
        <w:rPr>
          <w:rFonts w:cs="Arial"/>
          <w:spacing w:val="-12"/>
          <w:lang w:val="es-CR"/>
        </w:rPr>
        <w:t xml:space="preserve"> </w:t>
      </w:r>
      <w:r w:rsidRPr="002110FC">
        <w:rPr>
          <w:rFonts w:cs="Arial"/>
          <w:spacing w:val="-1"/>
          <w:lang w:val="es-CR"/>
        </w:rPr>
        <w:t>dispondrá</w:t>
      </w:r>
      <w:r w:rsidRPr="002110FC">
        <w:rPr>
          <w:rFonts w:cs="Arial"/>
          <w:spacing w:val="-14"/>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w:t>
      </w:r>
      <w:r w:rsidRPr="002110FC">
        <w:rPr>
          <w:rFonts w:cs="Arial"/>
          <w:spacing w:val="-17"/>
          <w:lang w:val="es-CR"/>
        </w:rPr>
        <w:t xml:space="preserve"> </w:t>
      </w:r>
      <w:r w:rsidRPr="002110FC">
        <w:rPr>
          <w:rFonts w:cs="Arial"/>
          <w:spacing w:val="-1"/>
          <w:lang w:val="es-CR"/>
        </w:rPr>
        <w:t>realice</w:t>
      </w:r>
      <w:r w:rsidRPr="002110FC">
        <w:rPr>
          <w:rFonts w:cs="Arial"/>
          <w:spacing w:val="-12"/>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traslado</w:t>
      </w:r>
      <w:r w:rsidRPr="002110FC">
        <w:rPr>
          <w:rFonts w:cs="Arial"/>
          <w:spacing w:val="-14"/>
          <w:lang w:val="es-CR"/>
        </w:rPr>
        <w:t xml:space="preserve"> </w:t>
      </w:r>
      <w:r w:rsidRPr="002110FC">
        <w:rPr>
          <w:rFonts w:cs="Arial"/>
          <w:spacing w:val="-1"/>
          <w:lang w:val="es-CR"/>
        </w:rPr>
        <w:t>adicional</w:t>
      </w:r>
      <w:r w:rsidRPr="002110FC">
        <w:rPr>
          <w:rFonts w:cs="Arial"/>
          <w:spacing w:val="-13"/>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todas</w:t>
      </w:r>
      <w:r w:rsidRPr="002110FC">
        <w:rPr>
          <w:rFonts w:cs="Arial"/>
          <w:spacing w:val="-14"/>
          <w:lang w:val="es-CR"/>
        </w:rPr>
        <w:t xml:space="preserve"> </w:t>
      </w:r>
      <w:r w:rsidRPr="002110FC">
        <w:rPr>
          <w:rFonts w:cs="Arial"/>
          <w:spacing w:val="-1"/>
          <w:lang w:val="es-CR"/>
        </w:rPr>
        <w:t>las</w:t>
      </w:r>
      <w:r w:rsidRPr="002110FC">
        <w:rPr>
          <w:rFonts w:cs="Arial"/>
          <w:spacing w:val="-14"/>
          <w:lang w:val="es-CR"/>
        </w:rPr>
        <w:t xml:space="preserve"> </w:t>
      </w:r>
      <w:r w:rsidRPr="002110FC">
        <w:rPr>
          <w:rFonts w:cs="Arial"/>
          <w:spacing w:val="-1"/>
          <w:lang w:val="es-CR"/>
        </w:rPr>
        <w:t>partes</w:t>
      </w:r>
      <w:r w:rsidRPr="002110FC">
        <w:rPr>
          <w:rFonts w:cs="Arial"/>
          <w:spacing w:val="63"/>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procedimiento.</w:t>
      </w:r>
      <w:r w:rsidRPr="002110FC">
        <w:rPr>
          <w:rFonts w:cs="Arial"/>
          <w:spacing w:val="4"/>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agentes</w:t>
      </w:r>
      <w:r w:rsidRPr="002110FC">
        <w:rPr>
          <w:rFonts w:cs="Arial"/>
          <w:spacing w:val="3"/>
          <w:lang w:val="es-CR"/>
        </w:rPr>
        <w:t xml:space="preserve"> </w:t>
      </w:r>
      <w:r w:rsidRPr="002110FC">
        <w:rPr>
          <w:rFonts w:cs="Arial"/>
          <w:spacing w:val="-1"/>
          <w:lang w:val="es-CR"/>
        </w:rPr>
        <w:t>económicos</w:t>
      </w:r>
      <w:r w:rsidRPr="002110FC">
        <w:rPr>
          <w:rFonts w:cs="Arial"/>
          <w:lang w:val="es-CR"/>
        </w:rPr>
        <w:t xml:space="preserve"> </w:t>
      </w:r>
      <w:r w:rsidRPr="002110FC">
        <w:rPr>
          <w:rFonts w:cs="Arial"/>
          <w:spacing w:val="-1"/>
          <w:lang w:val="es-CR"/>
        </w:rPr>
        <w:t>investigados</w:t>
      </w:r>
      <w:r w:rsidRPr="002110FC">
        <w:rPr>
          <w:rFonts w:cs="Arial"/>
          <w:spacing w:val="3"/>
          <w:lang w:val="es-CR"/>
        </w:rPr>
        <w:t xml:space="preserve"> </w:t>
      </w:r>
      <w:r w:rsidRPr="002110FC">
        <w:rPr>
          <w:rFonts w:cs="Arial"/>
          <w:spacing w:val="-1"/>
          <w:lang w:val="es-CR"/>
        </w:rPr>
        <w:t>contarán</w:t>
      </w:r>
      <w:r w:rsidRPr="002110FC">
        <w:rPr>
          <w:rFonts w:cs="Arial"/>
          <w:lang w:val="es-CR"/>
        </w:rPr>
        <w:t xml:space="preserve"> con</w:t>
      </w:r>
      <w:r w:rsidRPr="002110FC">
        <w:rPr>
          <w:rFonts w:cs="Arial"/>
          <w:spacing w:val="1"/>
          <w:lang w:val="es-CR"/>
        </w:rPr>
        <w:t xml:space="preserve"> </w:t>
      </w:r>
      <w:r w:rsidRPr="002110FC">
        <w:rPr>
          <w:rFonts w:cs="Arial"/>
          <w:lang w:val="es-CR"/>
        </w:rPr>
        <w:t>un</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idéntico</w:t>
      </w:r>
      <w:r w:rsidRPr="002110FC">
        <w:rPr>
          <w:rFonts w:cs="Arial"/>
          <w:spacing w:val="75"/>
          <w:lang w:val="es-CR"/>
        </w:rPr>
        <w:t xml:space="preserve"> </w:t>
      </w:r>
      <w:r w:rsidRPr="002110FC">
        <w:rPr>
          <w:rFonts w:cs="Arial"/>
          <w:lang w:val="es-CR"/>
        </w:rPr>
        <w:t>al</w:t>
      </w:r>
      <w:r w:rsidRPr="002110FC">
        <w:rPr>
          <w:rFonts w:cs="Arial"/>
          <w:spacing w:val="28"/>
          <w:lang w:val="es-CR"/>
        </w:rPr>
        <w:t xml:space="preserve"> </w:t>
      </w:r>
      <w:r w:rsidRPr="002110FC">
        <w:rPr>
          <w:rFonts w:cs="Arial"/>
          <w:spacing w:val="-1"/>
          <w:lang w:val="es-CR"/>
        </w:rPr>
        <w:t>otorgado</w:t>
      </w:r>
      <w:r w:rsidRPr="002110FC">
        <w:rPr>
          <w:rFonts w:cs="Arial"/>
          <w:spacing w:val="26"/>
          <w:lang w:val="es-CR"/>
        </w:rPr>
        <w:t xml:space="preserve"> </w:t>
      </w:r>
      <w:r w:rsidRPr="002110FC">
        <w:rPr>
          <w:rFonts w:cs="Arial"/>
          <w:spacing w:val="-1"/>
          <w:lang w:val="es-CR"/>
        </w:rPr>
        <w:t>inicialmente,</w:t>
      </w:r>
      <w:r w:rsidRPr="002110FC">
        <w:rPr>
          <w:rFonts w:cs="Arial"/>
          <w:spacing w:val="29"/>
          <w:lang w:val="es-CR"/>
        </w:rPr>
        <w:t xml:space="preserve"> </w:t>
      </w:r>
      <w:r w:rsidRPr="002110FC">
        <w:rPr>
          <w:rFonts w:cs="Arial"/>
          <w:spacing w:val="-1"/>
          <w:lang w:val="es-CR"/>
        </w:rPr>
        <w:t>para</w:t>
      </w:r>
      <w:r w:rsidRPr="002110FC">
        <w:rPr>
          <w:rFonts w:cs="Arial"/>
          <w:spacing w:val="27"/>
          <w:lang w:val="es-CR"/>
        </w:rPr>
        <w:t xml:space="preserve"> </w:t>
      </w:r>
      <w:r w:rsidRPr="002110FC">
        <w:rPr>
          <w:rFonts w:cs="Arial"/>
          <w:spacing w:val="-1"/>
          <w:lang w:val="es-CR"/>
        </w:rPr>
        <w:t>presentar</w:t>
      </w:r>
      <w:r w:rsidRPr="002110FC">
        <w:rPr>
          <w:rFonts w:cs="Arial"/>
          <w:spacing w:val="28"/>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escrito</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defensa</w:t>
      </w:r>
      <w:r w:rsidRPr="002110FC">
        <w:rPr>
          <w:rFonts w:cs="Arial"/>
          <w:spacing w:val="29"/>
          <w:lang w:val="es-CR"/>
        </w:rPr>
        <w:t xml:space="preserve"> </w:t>
      </w:r>
      <w:r w:rsidRPr="002110FC">
        <w:rPr>
          <w:rFonts w:cs="Arial"/>
          <w:lang w:val="es-CR"/>
        </w:rPr>
        <w:t>y</w:t>
      </w:r>
      <w:r w:rsidRPr="002110FC">
        <w:rPr>
          <w:rFonts w:cs="Arial"/>
          <w:spacing w:val="27"/>
          <w:lang w:val="es-CR"/>
        </w:rPr>
        <w:t xml:space="preserve"> </w:t>
      </w:r>
      <w:r w:rsidRPr="002110FC">
        <w:rPr>
          <w:rFonts w:cs="Arial"/>
          <w:spacing w:val="-1"/>
          <w:lang w:val="es-CR"/>
        </w:rPr>
        <w:t>aportar</w:t>
      </w:r>
      <w:r w:rsidRPr="002110FC">
        <w:rPr>
          <w:rFonts w:cs="Arial"/>
          <w:spacing w:val="28"/>
          <w:lang w:val="es-CR"/>
        </w:rPr>
        <w:t xml:space="preserve"> </w:t>
      </w:r>
      <w:r w:rsidRPr="002110FC">
        <w:rPr>
          <w:rFonts w:cs="Arial"/>
          <w:lang w:val="es-CR"/>
        </w:rPr>
        <w:t>sus</w:t>
      </w:r>
      <w:r w:rsidRPr="002110FC">
        <w:rPr>
          <w:rFonts w:cs="Arial"/>
          <w:spacing w:val="29"/>
          <w:lang w:val="es-CR"/>
        </w:rPr>
        <w:t xml:space="preserve"> </w:t>
      </w:r>
      <w:r w:rsidRPr="002110FC">
        <w:rPr>
          <w:rFonts w:cs="Arial"/>
          <w:spacing w:val="-1"/>
          <w:lang w:val="es-CR"/>
        </w:rPr>
        <w:t>pruebas</w:t>
      </w:r>
      <w:r w:rsidRPr="002110FC">
        <w:rPr>
          <w:rFonts w:cs="Arial"/>
          <w:spacing w:val="29"/>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descargo.</w:t>
      </w:r>
    </w:p>
    <w:p w14:paraId="2FFEB8C0" w14:textId="77777777" w:rsidR="00DE44D3" w:rsidRPr="002110FC" w:rsidRDefault="00DE44D3" w:rsidP="005A1070">
      <w:pPr>
        <w:pStyle w:val="Textoindependiente"/>
        <w:ind w:left="102" w:right="113"/>
        <w:jc w:val="both"/>
        <w:rPr>
          <w:rFonts w:cs="Arial"/>
          <w:lang w:val="es-CR"/>
        </w:rPr>
      </w:pPr>
    </w:p>
    <w:p w14:paraId="28C82DF8" w14:textId="7D6F4032" w:rsidR="00DE44D3" w:rsidRPr="002110FC" w:rsidRDefault="00DE44D3" w:rsidP="005A1070">
      <w:pPr>
        <w:pStyle w:val="Textoindependiente"/>
        <w:ind w:left="102" w:right="113"/>
        <w:jc w:val="both"/>
        <w:rPr>
          <w:rFonts w:cs="Arial"/>
          <w:lang w:val="es-CR"/>
        </w:rPr>
      </w:pPr>
      <w:r w:rsidRPr="002110FC">
        <w:rPr>
          <w:rFonts w:cs="Arial"/>
          <w:spacing w:val="-1"/>
          <w:lang w:val="es-CR"/>
        </w:rPr>
        <w:t>Contra</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ordena</w:t>
      </w:r>
      <w:r w:rsidRPr="002110FC">
        <w:rPr>
          <w:rFonts w:cs="Arial"/>
          <w:spacing w:val="2"/>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ampliación</w:t>
      </w:r>
      <w:r w:rsidRPr="002110FC">
        <w:rPr>
          <w:rFonts w:cs="Arial"/>
          <w:spacing w:val="24"/>
          <w:lang w:val="es-CR"/>
        </w:rPr>
        <w:t xml:space="preserve"> </w:t>
      </w:r>
      <w:r w:rsidRPr="002110FC">
        <w:rPr>
          <w:rFonts w:cs="Arial"/>
          <w:lang w:val="es-CR"/>
        </w:rPr>
        <w:t>o</w:t>
      </w:r>
      <w:r w:rsidRPr="002110FC">
        <w:rPr>
          <w:rFonts w:cs="Arial"/>
          <w:spacing w:val="24"/>
          <w:lang w:val="es-CR"/>
        </w:rPr>
        <w:t xml:space="preserve"> </w:t>
      </w:r>
      <w:r w:rsidRPr="002110FC">
        <w:rPr>
          <w:rFonts w:cs="Arial"/>
          <w:spacing w:val="-1"/>
          <w:lang w:val="es-CR"/>
        </w:rPr>
        <w:t>modificación</w:t>
      </w:r>
      <w:r w:rsidRPr="002110FC">
        <w:rPr>
          <w:rFonts w:cs="Arial"/>
          <w:spacing w:val="24"/>
          <w:lang w:val="es-CR"/>
        </w:rPr>
        <w:t xml:space="preserve"> </w:t>
      </w:r>
      <w:r w:rsidRPr="002110FC">
        <w:rPr>
          <w:rFonts w:cs="Arial"/>
          <w:spacing w:val="-1"/>
          <w:lang w:val="es-CR"/>
        </w:rPr>
        <w:t>del</w:t>
      </w:r>
      <w:r w:rsidRPr="002110FC">
        <w:rPr>
          <w:rFonts w:cs="Arial"/>
          <w:spacing w:val="23"/>
          <w:lang w:val="es-CR"/>
        </w:rPr>
        <w:t xml:space="preserve"> </w:t>
      </w:r>
      <w:r w:rsidRPr="002110FC">
        <w:rPr>
          <w:rFonts w:cs="Arial"/>
          <w:spacing w:val="-1"/>
          <w:lang w:val="es-CR"/>
        </w:rPr>
        <w:t>auto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inicio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lang w:val="es-CR"/>
        </w:rPr>
        <w:t>etapa</w:t>
      </w:r>
      <w:r w:rsidRPr="002110FC">
        <w:rPr>
          <w:rFonts w:cs="Arial"/>
          <w:spacing w:val="24"/>
          <w:lang w:val="es-CR"/>
        </w:rPr>
        <w:t xml:space="preserve"> </w:t>
      </w:r>
      <w:r w:rsidRPr="002110FC">
        <w:rPr>
          <w:rFonts w:cs="Arial"/>
          <w:spacing w:val="-2"/>
          <w:lang w:val="es-CR"/>
        </w:rPr>
        <w:t>de</w:t>
      </w:r>
      <w:r w:rsidRPr="002110FC">
        <w:rPr>
          <w:rFonts w:cs="Arial"/>
          <w:spacing w:val="51"/>
          <w:lang w:val="es-CR"/>
        </w:rPr>
        <w:t xml:space="preserve"> </w:t>
      </w:r>
      <w:r w:rsidRPr="002110FC">
        <w:rPr>
          <w:rFonts w:cs="Arial"/>
          <w:spacing w:val="-1"/>
          <w:lang w:val="es-CR"/>
        </w:rPr>
        <w:t>instrucción</w:t>
      </w:r>
      <w:r w:rsidRPr="002110FC">
        <w:rPr>
          <w:rFonts w:cs="Arial"/>
          <w:spacing w:val="9"/>
          <w:lang w:val="es-CR"/>
        </w:rPr>
        <w:t xml:space="preserve"> </w:t>
      </w:r>
      <w:r w:rsidRPr="002110FC">
        <w:rPr>
          <w:rFonts w:cs="Arial"/>
          <w:lang w:val="es-CR"/>
        </w:rPr>
        <w:t>y</w:t>
      </w:r>
      <w:r w:rsidRPr="002110FC">
        <w:rPr>
          <w:rFonts w:cs="Arial"/>
          <w:spacing w:val="8"/>
          <w:lang w:val="es-CR"/>
        </w:rPr>
        <w:t xml:space="preserve"> </w:t>
      </w:r>
      <w:r w:rsidRPr="002110FC">
        <w:rPr>
          <w:rFonts w:cs="Arial"/>
          <w:spacing w:val="-1"/>
          <w:lang w:val="es-CR"/>
        </w:rPr>
        <w:t>traslado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cargos</w:t>
      </w:r>
      <w:r w:rsidRPr="002110FC">
        <w:rPr>
          <w:rFonts w:cs="Arial"/>
          <w:spacing w:val="47"/>
          <w:lang w:val="es-CR"/>
        </w:rPr>
        <w:t xml:space="preserve"> </w:t>
      </w:r>
      <w:r w:rsidRPr="002110FC">
        <w:rPr>
          <w:rFonts w:cs="Arial"/>
          <w:spacing w:val="-1"/>
          <w:lang w:val="es-CR"/>
        </w:rPr>
        <w:t>cabrá</w:t>
      </w:r>
      <w:r w:rsidRPr="002110FC">
        <w:rPr>
          <w:rFonts w:cs="Arial"/>
          <w:spacing w:val="-7"/>
          <w:lang w:val="es-CR"/>
        </w:rPr>
        <w:t xml:space="preserve"> </w:t>
      </w:r>
      <w:r w:rsidRPr="002110FC">
        <w:rPr>
          <w:rFonts w:cs="Arial"/>
          <w:spacing w:val="-1"/>
          <w:lang w:val="es-CR"/>
        </w:rPr>
        <w:t>únicamente</w:t>
      </w:r>
      <w:r w:rsidRPr="002110FC">
        <w:rPr>
          <w:rFonts w:cs="Arial"/>
          <w:spacing w:val="-9"/>
          <w:lang w:val="es-CR"/>
        </w:rPr>
        <w:t xml:space="preserve"> </w:t>
      </w:r>
      <w:r w:rsidRPr="002110FC">
        <w:rPr>
          <w:rFonts w:cs="Arial"/>
          <w:spacing w:val="-1"/>
          <w:lang w:val="es-CR"/>
        </w:rPr>
        <w:t>recurso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apelación</w:t>
      </w:r>
      <w:r w:rsidRPr="002110FC">
        <w:rPr>
          <w:rFonts w:cs="Arial"/>
          <w:spacing w:val="-7"/>
          <w:lang w:val="es-CR"/>
        </w:rPr>
        <w:t xml:space="preserve"> </w:t>
      </w:r>
      <w:r w:rsidRPr="002110FC">
        <w:rPr>
          <w:rFonts w:cs="Arial"/>
          <w:spacing w:val="-1"/>
          <w:lang w:val="es-CR"/>
        </w:rPr>
        <w:t>ante</w:t>
      </w:r>
      <w:r w:rsidRPr="002110FC">
        <w:rPr>
          <w:rFonts w:cs="Arial"/>
          <w:spacing w:val="-7"/>
          <w:lang w:val="es-CR"/>
        </w:rPr>
        <w:t xml:space="preserve"> </w:t>
      </w:r>
      <w:r w:rsidRPr="002110FC">
        <w:rPr>
          <w:rFonts w:cs="Arial"/>
          <w:lang w:val="es-CR"/>
        </w:rPr>
        <w:t>el</w:t>
      </w:r>
      <w:r w:rsidRPr="002110FC">
        <w:rPr>
          <w:rFonts w:cs="Arial"/>
          <w:spacing w:val="-7"/>
          <w:lang w:val="es-CR"/>
        </w:rPr>
        <w:t xml:space="preserve"> </w:t>
      </w:r>
      <w:r w:rsidRPr="002110FC">
        <w:rPr>
          <w:rFonts w:cs="Arial"/>
          <w:spacing w:val="-1"/>
          <w:lang w:val="es-CR"/>
        </w:rPr>
        <w:t>Encargado</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Órgano</w:t>
      </w:r>
      <w:r w:rsidRPr="002110FC">
        <w:rPr>
          <w:rFonts w:cs="Arial"/>
          <w:spacing w:val="-6"/>
          <w:lang w:val="es-CR"/>
        </w:rPr>
        <w:t xml:space="preserve"> </w:t>
      </w:r>
      <w:r w:rsidRPr="002110FC">
        <w:rPr>
          <w:rFonts w:cs="Arial"/>
          <w:spacing w:val="-1"/>
          <w:lang w:val="es-CR"/>
        </w:rPr>
        <w:t>Técnico,</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spacing w:val="-1"/>
          <w:lang w:val="es-CR"/>
        </w:rPr>
        <w:t>deberá interponerse</w:t>
      </w:r>
      <w:r w:rsidRPr="002110FC">
        <w:rPr>
          <w:rFonts w:cs="Arial"/>
          <w:spacing w:val="-14"/>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lang w:val="es-CR"/>
        </w:rPr>
        <w:t>de</w:t>
      </w:r>
      <w:r w:rsidRPr="002110FC">
        <w:rPr>
          <w:rFonts w:cs="Arial"/>
          <w:spacing w:val="-11"/>
          <w:lang w:val="es-CR"/>
        </w:rPr>
        <w:t xml:space="preserve"> </w:t>
      </w:r>
      <w:r w:rsidRPr="002110FC">
        <w:rPr>
          <w:rFonts w:cs="Arial"/>
          <w:spacing w:val="-1"/>
          <w:lang w:val="es-CR"/>
        </w:rPr>
        <w:t>15</w:t>
      </w:r>
      <w:r w:rsidRPr="002110FC">
        <w:rPr>
          <w:rFonts w:cs="Arial"/>
          <w:spacing w:val="-12"/>
          <w:lang w:val="es-CR"/>
        </w:rPr>
        <w:t xml:space="preserve"> </w:t>
      </w:r>
      <w:r w:rsidRPr="002110FC">
        <w:rPr>
          <w:rFonts w:cs="Arial"/>
          <w:spacing w:val="-1"/>
          <w:lang w:val="es-CR"/>
        </w:rPr>
        <w:t>días</w:t>
      </w:r>
      <w:r w:rsidRPr="002110FC">
        <w:rPr>
          <w:rFonts w:cs="Arial"/>
          <w:spacing w:val="-11"/>
          <w:lang w:val="es-CR"/>
        </w:rPr>
        <w:t xml:space="preserve"> </w:t>
      </w:r>
      <w:r w:rsidRPr="002110FC">
        <w:rPr>
          <w:rFonts w:cs="Arial"/>
          <w:spacing w:val="-1"/>
          <w:lang w:val="es-CR"/>
        </w:rPr>
        <w:t>hábiles</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2"/>
          <w:lang w:val="es-CR"/>
        </w:rPr>
        <w:t>partir</w:t>
      </w:r>
      <w:r w:rsidRPr="002110FC">
        <w:rPr>
          <w:rFonts w:cs="Arial"/>
          <w:spacing w:val="-11"/>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día</w:t>
      </w:r>
      <w:r w:rsidRPr="002110FC">
        <w:rPr>
          <w:rFonts w:cs="Arial"/>
          <w:spacing w:val="-12"/>
          <w:lang w:val="es-CR"/>
        </w:rPr>
        <w:t xml:space="preserve"> </w:t>
      </w:r>
      <w:r w:rsidRPr="002110FC">
        <w:rPr>
          <w:rFonts w:cs="Arial"/>
          <w:spacing w:val="-1"/>
          <w:lang w:val="es-CR"/>
        </w:rPr>
        <w:t>hábil</w:t>
      </w:r>
      <w:r w:rsidRPr="002110FC">
        <w:rPr>
          <w:rFonts w:cs="Arial"/>
          <w:spacing w:val="-12"/>
          <w:lang w:val="es-CR"/>
        </w:rPr>
        <w:t xml:space="preserve"> </w:t>
      </w:r>
      <w:r w:rsidRPr="002110FC">
        <w:rPr>
          <w:rFonts w:cs="Arial"/>
          <w:spacing w:val="-1"/>
          <w:lang w:val="es-CR"/>
        </w:rPr>
        <w:t>siguiente</w:t>
      </w:r>
      <w:r w:rsidRPr="002110FC">
        <w:rPr>
          <w:rFonts w:cs="Arial"/>
          <w:spacing w:val="-12"/>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comunicación</w:t>
      </w:r>
      <w:r w:rsidRPr="002110FC">
        <w:rPr>
          <w:rFonts w:cs="Arial"/>
          <w:spacing w:val="71"/>
          <w:lang w:val="es-CR"/>
        </w:rPr>
        <w:t xml:space="preserve"> </w:t>
      </w:r>
      <w:r w:rsidRPr="002110FC">
        <w:rPr>
          <w:rFonts w:cs="Arial"/>
          <w:spacing w:val="-1"/>
          <w:lang w:val="es-CR"/>
        </w:rPr>
        <w:t>del</w:t>
      </w:r>
      <w:r w:rsidRPr="002110FC">
        <w:rPr>
          <w:rFonts w:cs="Arial"/>
          <w:lang w:val="es-CR"/>
        </w:rPr>
        <w:t xml:space="preserve"> acto. </w:t>
      </w:r>
      <w:r w:rsidRPr="002110FC">
        <w:rPr>
          <w:rFonts w:cs="Arial"/>
          <w:spacing w:val="-1"/>
          <w:lang w:val="es-CR"/>
        </w:rPr>
        <w:t>Este</w:t>
      </w:r>
      <w:r w:rsidRPr="002110FC">
        <w:rPr>
          <w:rFonts w:cs="Arial"/>
          <w:spacing w:val="-2"/>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deberá</w:t>
      </w:r>
      <w:r w:rsidRPr="002110FC">
        <w:rPr>
          <w:rFonts w:cs="Arial"/>
          <w:lang w:val="es-CR"/>
        </w:rPr>
        <w:t xml:space="preserve"> </w:t>
      </w:r>
      <w:r w:rsidRPr="002110FC">
        <w:rPr>
          <w:rFonts w:cs="Arial"/>
          <w:spacing w:val="-1"/>
          <w:lang w:val="es-CR"/>
        </w:rPr>
        <w:t>ser resuelto</w:t>
      </w:r>
      <w:r w:rsidRPr="002110FC">
        <w:rPr>
          <w:rFonts w:cs="Arial"/>
          <w:spacing w:val="-2"/>
          <w:lang w:val="es-CR"/>
        </w:rPr>
        <w:t xml:space="preserve"> </w:t>
      </w:r>
      <w:r w:rsidRPr="002110FC">
        <w:rPr>
          <w:rFonts w:cs="Arial"/>
          <w:lang w:val="es-CR"/>
        </w:rPr>
        <w:t>en 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w:t>
      </w:r>
      <w:r w:rsidRPr="002110FC">
        <w:rPr>
          <w:rFonts w:cs="Arial"/>
          <w:spacing w:val="-1"/>
          <w:lang w:val="es-CR"/>
        </w:rPr>
        <w:t>máximo</w:t>
      </w:r>
      <w:r w:rsidRPr="002110FC">
        <w:rPr>
          <w:rFonts w:cs="Arial"/>
          <w:spacing w:val="-2"/>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p>
    <w:p w14:paraId="786C934C" w14:textId="77777777" w:rsidR="00671664" w:rsidRPr="002110FC" w:rsidRDefault="00671664" w:rsidP="005A1070">
      <w:pPr>
        <w:rPr>
          <w:rFonts w:ascii="Arial" w:eastAsia="Arial" w:hAnsi="Arial" w:cs="Arial"/>
          <w:lang w:val="es-CR"/>
        </w:rPr>
      </w:pPr>
    </w:p>
    <w:p w14:paraId="785BD23A" w14:textId="2C1225CF" w:rsidR="00671664" w:rsidRPr="002110FC" w:rsidRDefault="00977604" w:rsidP="005A1070">
      <w:pPr>
        <w:pStyle w:val="Ttulo1"/>
        <w:jc w:val="both"/>
        <w:rPr>
          <w:rFonts w:cs="Arial"/>
          <w:b w:val="0"/>
          <w:bCs w:val="0"/>
          <w:lang w:val="es-CR"/>
        </w:rPr>
      </w:pPr>
      <w:r w:rsidRPr="002110FC">
        <w:rPr>
          <w:rFonts w:cs="Arial"/>
          <w:spacing w:val="-2"/>
          <w:lang w:val="es-CR"/>
        </w:rPr>
        <w:t>ARTÍCULO</w:t>
      </w:r>
      <w:r w:rsidRPr="002110FC">
        <w:rPr>
          <w:rFonts w:cs="Arial"/>
          <w:spacing w:val="2"/>
          <w:lang w:val="es-CR"/>
        </w:rPr>
        <w:t xml:space="preserve"> </w:t>
      </w:r>
      <w:r w:rsidRPr="002110FC">
        <w:rPr>
          <w:rFonts w:cs="Arial"/>
          <w:spacing w:val="-1"/>
          <w:lang w:val="es-CR"/>
        </w:rPr>
        <w:t>7</w:t>
      </w:r>
      <w:r w:rsidR="00816A6D" w:rsidRPr="002110FC">
        <w:rPr>
          <w:rFonts w:cs="Arial"/>
          <w:spacing w:val="-1"/>
          <w:lang w:val="es-CR"/>
        </w:rPr>
        <w:t>9</w:t>
      </w:r>
      <w:r w:rsidRPr="002110FC">
        <w:rPr>
          <w:rFonts w:cs="Arial"/>
          <w:spacing w:val="-1"/>
          <w:lang w:val="es-CR"/>
        </w:rPr>
        <w:t>.-</w:t>
      </w:r>
      <w:r w:rsidRPr="002110FC">
        <w:rPr>
          <w:rFonts w:cs="Arial"/>
          <w:spacing w:val="-3"/>
          <w:lang w:val="es-CR"/>
        </w:rPr>
        <w:t xml:space="preserve"> </w:t>
      </w:r>
      <w:r w:rsidRPr="002110FC">
        <w:rPr>
          <w:rFonts w:cs="Arial"/>
          <w:spacing w:val="-1"/>
          <w:lang w:val="es-CR"/>
        </w:rPr>
        <w:t>Prueba</w:t>
      </w:r>
      <w:r w:rsidRPr="002110FC">
        <w:rPr>
          <w:rFonts w:cs="Arial"/>
          <w:spacing w:val="-4"/>
          <w:lang w:val="es-CR"/>
        </w:rPr>
        <w:t xml:space="preserve"> </w:t>
      </w:r>
      <w:r w:rsidRPr="002110FC">
        <w:rPr>
          <w:rFonts w:cs="Arial"/>
          <w:spacing w:val="-2"/>
          <w:lang w:val="es-CR"/>
        </w:rPr>
        <w:t>admisible</w:t>
      </w:r>
      <w:r w:rsidRPr="002110FC">
        <w:rPr>
          <w:rFonts w:cs="Arial"/>
          <w:spacing w:val="1"/>
          <w:lang w:val="es-CR"/>
        </w:rPr>
        <w:t xml:space="preserve"> </w:t>
      </w:r>
      <w:r w:rsidRPr="002110FC">
        <w:rPr>
          <w:rFonts w:cs="Arial"/>
          <w:spacing w:val="-1"/>
          <w:lang w:val="es-CR"/>
        </w:rPr>
        <w:t>en</w:t>
      </w:r>
      <w:r w:rsidRPr="002110FC">
        <w:rPr>
          <w:rFonts w:cs="Arial"/>
          <w:spacing w:val="-7"/>
          <w:lang w:val="es-CR"/>
        </w:rPr>
        <w:t xml:space="preserve"> </w:t>
      </w:r>
      <w:r w:rsidRPr="002110FC">
        <w:rPr>
          <w:rFonts w:cs="Arial"/>
          <w:lang w:val="es-CR"/>
        </w:rPr>
        <w:t>la etapa</w:t>
      </w:r>
      <w:r w:rsidRPr="002110FC">
        <w:rPr>
          <w:rFonts w:cs="Arial"/>
          <w:spacing w:val="-5"/>
          <w:lang w:val="es-CR"/>
        </w:rPr>
        <w:t xml:space="preserve"> </w:t>
      </w:r>
      <w:r w:rsidRPr="002110FC">
        <w:rPr>
          <w:rFonts w:cs="Arial"/>
          <w:spacing w:val="-2"/>
          <w:lang w:val="es-CR"/>
        </w:rPr>
        <w:t>de</w:t>
      </w:r>
      <w:r w:rsidRPr="002110FC">
        <w:rPr>
          <w:rFonts w:cs="Arial"/>
          <w:spacing w:val="1"/>
          <w:lang w:val="es-CR"/>
        </w:rPr>
        <w:t xml:space="preserve"> </w:t>
      </w:r>
      <w:r w:rsidRPr="002110FC">
        <w:rPr>
          <w:rFonts w:cs="Arial"/>
          <w:spacing w:val="-2"/>
          <w:lang w:val="es-CR"/>
        </w:rPr>
        <w:t>instrucción</w:t>
      </w:r>
    </w:p>
    <w:p w14:paraId="759CF294" w14:textId="77777777" w:rsidR="00671664" w:rsidRPr="002110FC" w:rsidRDefault="00671664" w:rsidP="005A1070">
      <w:pPr>
        <w:rPr>
          <w:rFonts w:ascii="Arial" w:eastAsia="Arial" w:hAnsi="Arial" w:cs="Arial"/>
          <w:b/>
          <w:bCs/>
          <w:lang w:val="es-CR"/>
        </w:rPr>
      </w:pPr>
    </w:p>
    <w:p w14:paraId="09C05381" w14:textId="04F527A7" w:rsidR="00761064" w:rsidRPr="002110FC" w:rsidRDefault="00761064" w:rsidP="005A1070">
      <w:pPr>
        <w:pStyle w:val="Textoindependiente"/>
        <w:ind w:left="102" w:right="119"/>
        <w:jc w:val="both"/>
        <w:rPr>
          <w:rFonts w:cs="Arial"/>
          <w:lang w:val="es-CR"/>
        </w:rPr>
      </w:pPr>
      <w:r w:rsidRPr="002110FC">
        <w:rPr>
          <w:rFonts w:cs="Arial"/>
          <w:lang w:val="es-CR"/>
        </w:rPr>
        <w:t>Serán admisibles todos los medios de prueba permitidos por el derecho público, que se encuentran establecidos en el artículo 4</w:t>
      </w:r>
      <w:r w:rsidR="001F2137" w:rsidRPr="002110FC">
        <w:rPr>
          <w:rFonts w:cs="Arial"/>
          <w:lang w:val="es-CR"/>
        </w:rPr>
        <w:t>2</w:t>
      </w:r>
      <w:r w:rsidRPr="002110FC">
        <w:rPr>
          <w:rFonts w:cs="Arial"/>
          <w:lang w:val="es-CR"/>
        </w:rPr>
        <w:t xml:space="preserve"> del presente </w:t>
      </w:r>
      <w:r w:rsidR="005A1070" w:rsidRPr="002110FC">
        <w:rPr>
          <w:rFonts w:cs="Arial"/>
          <w:lang w:val="es-CR"/>
        </w:rPr>
        <w:t>r</w:t>
      </w:r>
      <w:r w:rsidRPr="002110FC">
        <w:rPr>
          <w:rFonts w:cs="Arial"/>
          <w:lang w:val="es-CR"/>
        </w:rPr>
        <w:t>eglamento. El Órgano Instructor gestionará la prueba que considere pertinente o que le haya sido solicitada por las partes en su escrito de defensa y que no haya sido aportada con anterioridad.</w:t>
      </w:r>
    </w:p>
    <w:p w14:paraId="32503FD3" w14:textId="77777777" w:rsidR="00761064" w:rsidRPr="002110FC" w:rsidRDefault="00761064" w:rsidP="005A1070">
      <w:pPr>
        <w:pStyle w:val="Textoindependiente"/>
        <w:ind w:left="102" w:right="119"/>
        <w:jc w:val="both"/>
        <w:rPr>
          <w:rFonts w:cs="Arial"/>
          <w:lang w:val="es-CR"/>
        </w:rPr>
      </w:pPr>
    </w:p>
    <w:p w14:paraId="4BAD51D3" w14:textId="7B4F77AD" w:rsidR="00761064" w:rsidRPr="002110FC" w:rsidRDefault="00761064" w:rsidP="005A1070">
      <w:pPr>
        <w:pStyle w:val="Textoindependiente"/>
        <w:ind w:left="102" w:right="119"/>
        <w:jc w:val="both"/>
        <w:rPr>
          <w:rFonts w:cs="Arial"/>
          <w:lang w:val="es-CR"/>
        </w:rPr>
      </w:pPr>
      <w:r w:rsidRPr="002110FC">
        <w:rPr>
          <w:rFonts w:cs="Arial"/>
          <w:lang w:val="es-CR"/>
        </w:rPr>
        <w:t>Estos medios de prueba deberán ser tramitados por el Órgano Instructor en un plazo de 15 días hábiles, posteriores al recibo del escrito de defensa. Se otorgará un plazo de 15 días hábiles para aportar la información solicitada, este plazo podrá ser ampliado</w:t>
      </w:r>
      <w:r w:rsidR="009B1465" w:rsidRPr="002110FC">
        <w:rPr>
          <w:rFonts w:cs="Arial"/>
          <w:lang w:val="es-CR"/>
        </w:rPr>
        <w:t>,</w:t>
      </w:r>
      <w:r w:rsidRPr="002110FC">
        <w:rPr>
          <w:rFonts w:cs="Arial"/>
          <w:lang w:val="es-CR"/>
        </w:rPr>
        <w:t xml:space="preserve"> por el Órgano instructor </w:t>
      </w:r>
      <w:r w:rsidR="009B1465" w:rsidRPr="002110FC">
        <w:rPr>
          <w:rFonts w:cs="Arial"/>
          <w:lang w:val="es-CR"/>
        </w:rPr>
        <w:t xml:space="preserve">por </w:t>
      </w:r>
      <w:r w:rsidRPr="002110FC">
        <w:rPr>
          <w:rFonts w:cs="Arial"/>
          <w:lang w:val="es-CR"/>
        </w:rPr>
        <w:t>el mismo término, por una única vez, cuando la complejidad de la información solicitada lo amerite.</w:t>
      </w:r>
    </w:p>
    <w:p w14:paraId="5328F321" w14:textId="77777777" w:rsidR="00761064" w:rsidRPr="002110FC" w:rsidRDefault="00761064" w:rsidP="005A1070">
      <w:pPr>
        <w:pStyle w:val="Textoindependiente"/>
        <w:ind w:left="102" w:right="119"/>
        <w:jc w:val="both"/>
        <w:rPr>
          <w:rFonts w:cs="Arial"/>
          <w:lang w:val="es-CR"/>
        </w:rPr>
      </w:pPr>
    </w:p>
    <w:p w14:paraId="34A824D1" w14:textId="77777777" w:rsidR="00816A6D" w:rsidRPr="002110FC" w:rsidRDefault="00761064" w:rsidP="005A1070">
      <w:pPr>
        <w:pStyle w:val="Textoindependiente"/>
        <w:ind w:left="102" w:right="119"/>
        <w:jc w:val="both"/>
        <w:rPr>
          <w:rFonts w:cs="Arial"/>
          <w:lang w:val="es-CR"/>
        </w:rPr>
      </w:pPr>
      <w:r w:rsidRPr="002110FC">
        <w:rPr>
          <w:rFonts w:cs="Arial"/>
          <w:lang w:val="es-CR"/>
        </w:rPr>
        <w:t>Toda la prueba ofrecida por las partes en el escrito de defensa o posterior a este, así como la que gestione el Órgano Instructor, deberá ser incorporada al expediente, debidamente foliada y ordenada cronológicamente conforme a su presentación.</w:t>
      </w:r>
    </w:p>
    <w:p w14:paraId="5E052153" w14:textId="77777777" w:rsidR="00816A6D" w:rsidRPr="002110FC" w:rsidRDefault="00816A6D" w:rsidP="005A1070">
      <w:pPr>
        <w:pStyle w:val="Textoindependiente"/>
        <w:ind w:left="102" w:right="119"/>
        <w:jc w:val="both"/>
        <w:rPr>
          <w:rFonts w:cs="Arial"/>
          <w:lang w:val="es-CR"/>
        </w:rPr>
      </w:pPr>
    </w:p>
    <w:p w14:paraId="505F2BF7" w14:textId="43D166BD" w:rsidR="00761064" w:rsidRPr="002110FC" w:rsidRDefault="00761064" w:rsidP="005A1070">
      <w:pPr>
        <w:pStyle w:val="Textoindependiente"/>
        <w:ind w:left="102" w:right="119"/>
        <w:jc w:val="both"/>
        <w:rPr>
          <w:rFonts w:cs="Arial"/>
          <w:lang w:val="es-CR"/>
        </w:rPr>
      </w:pPr>
      <w:r w:rsidRPr="002110FC">
        <w:rPr>
          <w:rFonts w:cs="Arial"/>
          <w:lang w:val="es-CR"/>
        </w:rPr>
        <w:t>El Órgano Instructor, de oficio o a petici</w:t>
      </w:r>
      <w:r w:rsidRPr="002110FC">
        <w:rPr>
          <w:rFonts w:cs="Arial"/>
          <w:bCs/>
          <w:spacing w:val="-2"/>
          <w:lang w:val="es-CR"/>
        </w:rPr>
        <w:t>ón de parte, podrá requerir o admitir la declaración testimonial de toda persona que haya tenido participación en la conducta investigada,</w:t>
      </w:r>
      <w:r w:rsidR="00533E72" w:rsidRPr="002110FC">
        <w:rPr>
          <w:rFonts w:cs="Arial"/>
          <w:bCs/>
          <w:spacing w:val="-2"/>
          <w:lang w:val="es-CR"/>
        </w:rPr>
        <w:t xml:space="preserve"> o tenga conocimiento de esta,</w:t>
      </w:r>
      <w:r w:rsidRPr="002110FC">
        <w:rPr>
          <w:rFonts w:cs="Arial"/>
          <w:bCs/>
          <w:spacing w:val="-2"/>
          <w:lang w:val="es-CR"/>
        </w:rPr>
        <w:t xml:space="preserve"> bajo el apercibimiento de que se podrá traer con auxilio de la </w:t>
      </w:r>
      <w:r w:rsidR="009B1465" w:rsidRPr="002110FC">
        <w:rPr>
          <w:rFonts w:cs="Arial"/>
          <w:bCs/>
          <w:spacing w:val="-2"/>
          <w:lang w:val="es-CR"/>
        </w:rPr>
        <w:t>F</w:t>
      </w:r>
      <w:r w:rsidRPr="002110FC">
        <w:rPr>
          <w:rFonts w:cs="Arial"/>
          <w:bCs/>
          <w:spacing w:val="-2"/>
          <w:lang w:val="es-CR"/>
        </w:rPr>
        <w:t xml:space="preserve">uerza </w:t>
      </w:r>
      <w:r w:rsidR="009B1465" w:rsidRPr="002110FC">
        <w:rPr>
          <w:rFonts w:cs="Arial"/>
          <w:bCs/>
          <w:spacing w:val="-2"/>
          <w:lang w:val="es-CR"/>
        </w:rPr>
        <w:t>P</w:t>
      </w:r>
      <w:r w:rsidRPr="002110FC">
        <w:rPr>
          <w:rFonts w:cs="Arial"/>
          <w:bCs/>
          <w:spacing w:val="-2"/>
          <w:lang w:val="es-CR"/>
        </w:rPr>
        <w:t>ública.</w:t>
      </w:r>
    </w:p>
    <w:p w14:paraId="6E2679B8" w14:textId="77777777" w:rsidR="00761064" w:rsidRPr="002110FC" w:rsidRDefault="00761064" w:rsidP="005A1070">
      <w:pPr>
        <w:pStyle w:val="Textoindependiente"/>
        <w:ind w:left="102" w:right="119"/>
        <w:jc w:val="both"/>
        <w:rPr>
          <w:rFonts w:cs="Arial"/>
          <w:lang w:val="es-CR"/>
        </w:rPr>
      </w:pPr>
    </w:p>
    <w:p w14:paraId="5C1D65E9" w14:textId="6C18A223" w:rsidR="00D34386" w:rsidRPr="002110FC" w:rsidRDefault="00761064" w:rsidP="005A1070">
      <w:pPr>
        <w:pStyle w:val="Textoindependiente"/>
        <w:ind w:left="102" w:right="119"/>
        <w:jc w:val="both"/>
        <w:rPr>
          <w:rFonts w:cs="Arial"/>
          <w:lang w:val="es-CR"/>
        </w:rPr>
      </w:pPr>
      <w:r w:rsidRPr="002110FC">
        <w:rPr>
          <w:rFonts w:cs="Arial"/>
          <w:lang w:val="es-CR"/>
        </w:rPr>
        <w:t>De igual forma, podrá requerir o admitir la declaración de testigos-peritos y de testigos- funcionarios, incluidos quienes participaron en la etapa de investigación preliminar, que se regirá por las reglas de la prueba testimonial, sin perjuicio de que puedan ser interrogados en aspectos técnicos derivados de la investigación realizada</w:t>
      </w:r>
      <w:r w:rsidR="00977604" w:rsidRPr="002110FC">
        <w:rPr>
          <w:rFonts w:cs="Arial"/>
          <w:lang w:val="es-CR"/>
        </w:rPr>
        <w:t>.</w:t>
      </w:r>
    </w:p>
    <w:p w14:paraId="781F3AB6" w14:textId="77777777" w:rsidR="00D34386" w:rsidRPr="002110FC" w:rsidRDefault="00D34386" w:rsidP="005A1070">
      <w:pPr>
        <w:pStyle w:val="Textoindependiente"/>
        <w:ind w:left="102" w:right="162"/>
        <w:jc w:val="both"/>
        <w:rPr>
          <w:rFonts w:cs="Arial"/>
          <w:spacing w:val="-2"/>
          <w:lang w:val="es-CR"/>
        </w:rPr>
      </w:pPr>
    </w:p>
    <w:p w14:paraId="72CD6CE3" w14:textId="7EC4ACF7" w:rsidR="00671664" w:rsidRPr="002110FC" w:rsidRDefault="00977604" w:rsidP="005A1070">
      <w:pPr>
        <w:pStyle w:val="Textoindependiente"/>
        <w:ind w:left="102" w:right="162"/>
        <w:jc w:val="both"/>
        <w:rPr>
          <w:rFonts w:cs="Arial"/>
          <w:b/>
          <w:bCs/>
          <w:lang w:val="es-CR"/>
        </w:rPr>
      </w:pPr>
      <w:r w:rsidRPr="002110FC">
        <w:rPr>
          <w:rFonts w:cs="Arial"/>
          <w:b/>
          <w:bCs/>
          <w:spacing w:val="-2"/>
          <w:lang w:val="es-CR"/>
        </w:rPr>
        <w:t xml:space="preserve">Artículo </w:t>
      </w:r>
      <w:r w:rsidR="003614A9" w:rsidRPr="002110FC">
        <w:rPr>
          <w:rFonts w:cs="Arial"/>
          <w:b/>
          <w:bCs/>
          <w:spacing w:val="-1"/>
          <w:lang w:val="es-CR"/>
        </w:rPr>
        <w:t>80</w:t>
      </w:r>
      <w:r w:rsidRPr="002110FC">
        <w:rPr>
          <w:rFonts w:cs="Arial"/>
          <w:b/>
          <w:bCs/>
          <w:spacing w:val="-1"/>
          <w:lang w:val="es-CR"/>
        </w:rPr>
        <w:t>.-</w:t>
      </w:r>
      <w:r w:rsidRPr="002110FC">
        <w:rPr>
          <w:rFonts w:cs="Arial"/>
          <w:b/>
          <w:bCs/>
          <w:spacing w:val="2"/>
          <w:lang w:val="es-CR"/>
        </w:rPr>
        <w:t xml:space="preserve"> </w:t>
      </w:r>
      <w:r w:rsidRPr="002110FC">
        <w:rPr>
          <w:rFonts w:cs="Arial"/>
          <w:b/>
          <w:bCs/>
          <w:spacing w:val="-2"/>
          <w:lang w:val="es-CR"/>
        </w:rPr>
        <w:t>Audiencia</w:t>
      </w:r>
      <w:r w:rsidRPr="002110FC">
        <w:rPr>
          <w:rFonts w:cs="Arial"/>
          <w:b/>
          <w:bCs/>
          <w:spacing w:val="-1"/>
          <w:lang w:val="es-CR"/>
        </w:rPr>
        <w:t xml:space="preserve"> </w:t>
      </w:r>
      <w:r w:rsidRPr="002110FC">
        <w:rPr>
          <w:rFonts w:cs="Arial"/>
          <w:b/>
          <w:bCs/>
          <w:spacing w:val="-2"/>
          <w:lang w:val="es-CR"/>
        </w:rPr>
        <w:t>preparatoria</w:t>
      </w:r>
    </w:p>
    <w:p w14:paraId="4DD74370" w14:textId="77777777" w:rsidR="00671664" w:rsidRPr="002110FC" w:rsidRDefault="00671664" w:rsidP="005A1070">
      <w:pPr>
        <w:rPr>
          <w:rFonts w:ascii="Arial" w:eastAsia="Arial" w:hAnsi="Arial" w:cs="Arial"/>
          <w:b/>
          <w:bCs/>
          <w:lang w:val="es-CR"/>
        </w:rPr>
      </w:pPr>
    </w:p>
    <w:p w14:paraId="56430D02" w14:textId="6384DBBA" w:rsidR="00671664" w:rsidRPr="002110FC" w:rsidRDefault="00977604" w:rsidP="005A1070">
      <w:pPr>
        <w:pStyle w:val="Textoindependiente"/>
        <w:ind w:left="102" w:right="112"/>
        <w:jc w:val="both"/>
        <w:rPr>
          <w:rFonts w:cs="Arial"/>
          <w:spacing w:val="-2"/>
          <w:lang w:val="es-CR"/>
        </w:rPr>
      </w:pPr>
      <w:r w:rsidRPr="002110FC">
        <w:rPr>
          <w:rFonts w:cs="Arial"/>
          <w:spacing w:val="-1"/>
          <w:lang w:val="es-CR"/>
        </w:rPr>
        <w:t>El</w:t>
      </w:r>
      <w:r w:rsidRPr="002110FC">
        <w:rPr>
          <w:rFonts w:cs="Arial"/>
          <w:spacing w:val="43"/>
          <w:lang w:val="es-CR"/>
        </w:rPr>
        <w:t xml:space="preserve"> </w:t>
      </w:r>
      <w:r w:rsidRPr="002110FC">
        <w:rPr>
          <w:rFonts w:cs="Arial"/>
          <w:spacing w:val="-2"/>
          <w:lang w:val="es-CR"/>
        </w:rPr>
        <w:t>Órgano</w:t>
      </w:r>
      <w:r w:rsidRPr="002110FC">
        <w:rPr>
          <w:rFonts w:cs="Arial"/>
          <w:spacing w:val="44"/>
          <w:lang w:val="es-CR"/>
        </w:rPr>
        <w:t xml:space="preserve"> </w:t>
      </w:r>
      <w:r w:rsidRPr="002110FC">
        <w:rPr>
          <w:rFonts w:cs="Arial"/>
          <w:spacing w:val="-2"/>
          <w:lang w:val="es-CR"/>
        </w:rPr>
        <w:t>Instructor</w:t>
      </w:r>
      <w:r w:rsidRPr="002110FC">
        <w:rPr>
          <w:rFonts w:cs="Arial"/>
          <w:spacing w:val="43"/>
          <w:lang w:val="es-CR"/>
        </w:rPr>
        <w:t xml:space="preserve"> </w:t>
      </w:r>
      <w:r w:rsidRPr="002110FC">
        <w:rPr>
          <w:rFonts w:cs="Arial"/>
          <w:spacing w:val="-2"/>
          <w:lang w:val="es-CR"/>
        </w:rPr>
        <w:t>realizará</w:t>
      </w:r>
      <w:r w:rsidRPr="002110FC">
        <w:rPr>
          <w:rFonts w:cs="Arial"/>
          <w:spacing w:val="44"/>
          <w:lang w:val="es-CR"/>
        </w:rPr>
        <w:t xml:space="preserve"> </w:t>
      </w:r>
      <w:r w:rsidRPr="002110FC">
        <w:rPr>
          <w:rFonts w:cs="Arial"/>
          <w:spacing w:val="-1"/>
          <w:lang w:val="es-CR"/>
        </w:rPr>
        <w:t>una</w:t>
      </w:r>
      <w:r w:rsidRPr="002110FC">
        <w:rPr>
          <w:rFonts w:cs="Arial"/>
          <w:spacing w:val="43"/>
          <w:lang w:val="es-CR"/>
        </w:rPr>
        <w:t xml:space="preserve"> </w:t>
      </w:r>
      <w:r w:rsidRPr="002110FC">
        <w:rPr>
          <w:rFonts w:cs="Arial"/>
          <w:spacing w:val="-2"/>
          <w:lang w:val="es-CR"/>
        </w:rPr>
        <w:t>audiencia</w:t>
      </w:r>
      <w:r w:rsidRPr="002110FC">
        <w:rPr>
          <w:rFonts w:cs="Arial"/>
          <w:spacing w:val="43"/>
          <w:lang w:val="es-CR"/>
        </w:rPr>
        <w:t xml:space="preserve"> </w:t>
      </w:r>
      <w:r w:rsidRPr="002110FC">
        <w:rPr>
          <w:rFonts w:cs="Arial"/>
          <w:spacing w:val="-2"/>
          <w:lang w:val="es-CR"/>
        </w:rPr>
        <w:t>preparatoria</w:t>
      </w:r>
      <w:r w:rsidRPr="002110FC">
        <w:rPr>
          <w:rFonts w:cs="Arial"/>
          <w:spacing w:val="46"/>
          <w:lang w:val="es-CR"/>
        </w:rPr>
        <w:t xml:space="preserve"> </w:t>
      </w:r>
      <w:r w:rsidRPr="002110FC">
        <w:rPr>
          <w:rFonts w:cs="Arial"/>
          <w:lang w:val="es-CR"/>
        </w:rPr>
        <w:t>oral</w:t>
      </w:r>
      <w:r w:rsidRPr="002110FC">
        <w:rPr>
          <w:rFonts w:cs="Arial"/>
          <w:spacing w:val="43"/>
          <w:lang w:val="es-CR"/>
        </w:rPr>
        <w:t xml:space="preserve"> </w:t>
      </w:r>
      <w:r w:rsidRPr="002110FC">
        <w:rPr>
          <w:rFonts w:cs="Arial"/>
          <w:lang w:val="es-CR"/>
        </w:rPr>
        <w:t>y</w:t>
      </w:r>
      <w:r w:rsidRPr="002110FC">
        <w:rPr>
          <w:rFonts w:cs="Arial"/>
          <w:spacing w:val="39"/>
          <w:lang w:val="es-CR"/>
        </w:rPr>
        <w:t xml:space="preserve"> </w:t>
      </w:r>
      <w:r w:rsidRPr="002110FC">
        <w:rPr>
          <w:rFonts w:cs="Arial"/>
          <w:spacing w:val="-2"/>
          <w:lang w:val="es-CR"/>
        </w:rPr>
        <w:t>privada</w:t>
      </w:r>
      <w:r w:rsidRPr="002110FC">
        <w:rPr>
          <w:rFonts w:cs="Arial"/>
          <w:spacing w:val="46"/>
          <w:lang w:val="es-CR"/>
        </w:rPr>
        <w:t xml:space="preserve"> </w:t>
      </w:r>
      <w:r w:rsidRPr="002110FC">
        <w:rPr>
          <w:rFonts w:cs="Arial"/>
          <w:lang w:val="es-CR"/>
        </w:rPr>
        <w:t>con</w:t>
      </w:r>
      <w:r w:rsidRPr="002110FC">
        <w:rPr>
          <w:rFonts w:cs="Arial"/>
          <w:spacing w:val="46"/>
          <w:lang w:val="es-CR"/>
        </w:rPr>
        <w:t xml:space="preserve"> </w:t>
      </w:r>
      <w:r w:rsidRPr="002110FC">
        <w:rPr>
          <w:rFonts w:cs="Arial"/>
          <w:spacing w:val="-2"/>
          <w:lang w:val="es-CR"/>
        </w:rPr>
        <w:t>las</w:t>
      </w:r>
      <w:r w:rsidRPr="002110FC">
        <w:rPr>
          <w:rFonts w:cs="Arial"/>
          <w:spacing w:val="41"/>
          <w:lang w:val="es-CR"/>
        </w:rPr>
        <w:t xml:space="preserve"> </w:t>
      </w:r>
      <w:r w:rsidRPr="002110FC">
        <w:rPr>
          <w:rFonts w:cs="Arial"/>
          <w:spacing w:val="-2"/>
          <w:lang w:val="es-CR"/>
        </w:rPr>
        <w:t>partes</w:t>
      </w:r>
      <w:r w:rsidRPr="002110FC">
        <w:rPr>
          <w:rFonts w:cs="Arial"/>
          <w:spacing w:val="55"/>
          <w:lang w:val="es-CR"/>
        </w:rPr>
        <w:t xml:space="preserve"> </w:t>
      </w:r>
      <w:r w:rsidRPr="002110FC">
        <w:rPr>
          <w:rFonts w:cs="Arial"/>
          <w:spacing w:val="-2"/>
          <w:lang w:val="es-CR"/>
        </w:rPr>
        <w:t>involucradas,</w:t>
      </w:r>
      <w:r w:rsidRPr="002110FC">
        <w:rPr>
          <w:rFonts w:cs="Arial"/>
          <w:spacing w:val="27"/>
          <w:lang w:val="es-CR"/>
        </w:rPr>
        <w:t xml:space="preserve"> </w:t>
      </w:r>
      <w:r w:rsidRPr="002110FC">
        <w:rPr>
          <w:rFonts w:cs="Arial"/>
          <w:lang w:val="es-CR"/>
        </w:rPr>
        <w:t>de</w:t>
      </w:r>
      <w:r w:rsidRPr="002110FC">
        <w:rPr>
          <w:rFonts w:cs="Arial"/>
          <w:spacing w:val="28"/>
          <w:lang w:val="es-CR"/>
        </w:rPr>
        <w:t xml:space="preserve"> </w:t>
      </w:r>
      <w:r w:rsidRPr="002110FC">
        <w:rPr>
          <w:rFonts w:cs="Arial"/>
          <w:lang w:val="es-CR"/>
        </w:rPr>
        <w:t>conformidad</w:t>
      </w:r>
      <w:r w:rsidRPr="002110FC">
        <w:rPr>
          <w:rFonts w:cs="Arial"/>
          <w:spacing w:val="28"/>
          <w:lang w:val="es-CR"/>
        </w:rPr>
        <w:t xml:space="preserve"> </w:t>
      </w:r>
      <w:r w:rsidRPr="002110FC">
        <w:rPr>
          <w:rFonts w:cs="Arial"/>
          <w:lang w:val="es-CR"/>
        </w:rPr>
        <w:t>con</w:t>
      </w:r>
      <w:r w:rsidRPr="002110FC">
        <w:rPr>
          <w:rFonts w:cs="Arial"/>
          <w:spacing w:val="28"/>
          <w:lang w:val="es-CR"/>
        </w:rPr>
        <w:t xml:space="preserve"> </w:t>
      </w:r>
      <w:r w:rsidRPr="002110FC">
        <w:rPr>
          <w:rFonts w:cs="Arial"/>
          <w:lang w:val="es-CR"/>
        </w:rPr>
        <w:t>los</w:t>
      </w:r>
      <w:r w:rsidRPr="002110FC">
        <w:rPr>
          <w:rFonts w:cs="Arial"/>
          <w:spacing w:val="28"/>
          <w:lang w:val="es-CR"/>
        </w:rPr>
        <w:t xml:space="preserve"> </w:t>
      </w:r>
      <w:r w:rsidRPr="002110FC">
        <w:rPr>
          <w:rFonts w:cs="Arial"/>
          <w:lang w:val="es-CR"/>
        </w:rPr>
        <w:t>artículos</w:t>
      </w:r>
      <w:r w:rsidRPr="002110FC">
        <w:rPr>
          <w:rFonts w:cs="Arial"/>
          <w:spacing w:val="28"/>
          <w:lang w:val="es-CR"/>
        </w:rPr>
        <w:t xml:space="preserve"> </w:t>
      </w:r>
      <w:r w:rsidRPr="002110FC">
        <w:rPr>
          <w:rFonts w:cs="Arial"/>
          <w:spacing w:val="1"/>
          <w:lang w:val="es-CR"/>
        </w:rPr>
        <w:t>48,</w:t>
      </w:r>
      <w:r w:rsidRPr="002110FC">
        <w:rPr>
          <w:rFonts w:cs="Arial"/>
          <w:spacing w:val="29"/>
          <w:lang w:val="es-CR"/>
        </w:rPr>
        <w:t xml:space="preserve"> </w:t>
      </w:r>
      <w:r w:rsidRPr="002110FC">
        <w:rPr>
          <w:rFonts w:cs="Arial"/>
          <w:lang w:val="es-CR"/>
        </w:rPr>
        <w:t>49</w:t>
      </w:r>
      <w:r w:rsidRPr="002110FC">
        <w:rPr>
          <w:rFonts w:cs="Arial"/>
          <w:spacing w:val="28"/>
          <w:lang w:val="es-CR"/>
        </w:rPr>
        <w:t xml:space="preserve"> </w:t>
      </w:r>
      <w:r w:rsidRPr="002110FC">
        <w:rPr>
          <w:rFonts w:cs="Arial"/>
          <w:lang w:val="es-CR"/>
        </w:rPr>
        <w:t>y</w:t>
      </w:r>
      <w:r w:rsidRPr="002110FC">
        <w:rPr>
          <w:rFonts w:cs="Arial"/>
          <w:spacing w:val="28"/>
          <w:lang w:val="es-CR"/>
        </w:rPr>
        <w:t xml:space="preserve"> </w:t>
      </w:r>
      <w:r w:rsidRPr="002110FC">
        <w:rPr>
          <w:rFonts w:cs="Arial"/>
          <w:lang w:val="es-CR"/>
        </w:rPr>
        <w:t>50</w:t>
      </w:r>
      <w:r w:rsidRPr="002110FC">
        <w:rPr>
          <w:rFonts w:cs="Arial"/>
          <w:spacing w:val="28"/>
          <w:lang w:val="es-CR"/>
        </w:rPr>
        <w:t xml:space="preserve"> </w:t>
      </w:r>
      <w:r w:rsidRPr="002110FC">
        <w:rPr>
          <w:rFonts w:cs="Arial"/>
          <w:lang w:val="es-CR"/>
        </w:rPr>
        <w:t>de</w:t>
      </w:r>
      <w:r w:rsidRPr="002110FC">
        <w:rPr>
          <w:rFonts w:cs="Arial"/>
          <w:spacing w:val="30"/>
          <w:lang w:val="es-CR"/>
        </w:rPr>
        <w:t xml:space="preserve"> </w:t>
      </w:r>
      <w:r w:rsidRPr="002110FC">
        <w:rPr>
          <w:rFonts w:cs="Arial"/>
          <w:spacing w:val="-1"/>
          <w:lang w:val="es-CR"/>
        </w:rPr>
        <w:t>la</w:t>
      </w:r>
      <w:r w:rsidRPr="002110FC">
        <w:rPr>
          <w:rFonts w:cs="Arial"/>
          <w:spacing w:val="30"/>
          <w:lang w:val="es-CR"/>
        </w:rPr>
        <w:t xml:space="preserve"> </w:t>
      </w:r>
      <w:r w:rsidRPr="002110FC">
        <w:rPr>
          <w:rFonts w:cs="Arial"/>
          <w:spacing w:val="-1"/>
          <w:lang w:val="es-CR"/>
        </w:rPr>
        <w:t>Ley</w:t>
      </w:r>
      <w:r w:rsidRPr="002110FC">
        <w:rPr>
          <w:rFonts w:cs="Arial"/>
          <w:spacing w:val="28"/>
          <w:lang w:val="es-CR"/>
        </w:rPr>
        <w:t xml:space="preserve"> </w:t>
      </w:r>
      <w:r w:rsidR="00145235" w:rsidRPr="002110FC">
        <w:rPr>
          <w:rFonts w:cs="Arial"/>
          <w:spacing w:val="-1"/>
          <w:lang w:val="es-CR"/>
        </w:rPr>
        <w:t>N.°</w:t>
      </w:r>
      <w:r w:rsidRPr="002110FC">
        <w:rPr>
          <w:rFonts w:cs="Arial"/>
          <w:spacing w:val="29"/>
          <w:lang w:val="es-CR"/>
        </w:rPr>
        <w:t xml:space="preserve"> </w:t>
      </w:r>
      <w:r w:rsidRPr="002110FC">
        <w:rPr>
          <w:rFonts w:cs="Arial"/>
          <w:lang w:val="es-CR"/>
        </w:rPr>
        <w:t>9736</w:t>
      </w:r>
      <w:r w:rsidRPr="002110FC">
        <w:rPr>
          <w:rFonts w:cs="Arial"/>
          <w:spacing w:val="-1"/>
          <w:lang w:val="es-CR"/>
        </w:rPr>
        <w:t>,</w:t>
      </w:r>
      <w:r w:rsidRPr="002110FC">
        <w:rPr>
          <w:rFonts w:cs="Arial"/>
          <w:spacing w:val="-8"/>
          <w:lang w:val="es-CR"/>
        </w:rPr>
        <w:t xml:space="preserve"> </w:t>
      </w:r>
      <w:r w:rsidRPr="002110FC">
        <w:rPr>
          <w:rFonts w:cs="Arial"/>
          <w:spacing w:val="-1"/>
          <w:lang w:val="es-CR"/>
        </w:rPr>
        <w:t>con</w:t>
      </w:r>
      <w:r w:rsidRPr="002110FC">
        <w:rPr>
          <w:rFonts w:cs="Arial"/>
          <w:spacing w:val="-12"/>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propósito</w:t>
      </w:r>
      <w:r w:rsidRPr="002110FC">
        <w:rPr>
          <w:rFonts w:cs="Arial"/>
          <w:spacing w:val="-11"/>
          <w:lang w:val="es-CR"/>
        </w:rPr>
        <w:t xml:space="preserve"> </w:t>
      </w:r>
      <w:r w:rsidRPr="002110FC">
        <w:rPr>
          <w:rFonts w:cs="Arial"/>
          <w:lang w:val="es-CR"/>
        </w:rPr>
        <w:t>de</w:t>
      </w:r>
      <w:r w:rsidRPr="002110FC">
        <w:rPr>
          <w:rFonts w:cs="Arial"/>
          <w:spacing w:val="-11"/>
          <w:lang w:val="es-CR"/>
        </w:rPr>
        <w:t xml:space="preserve"> </w:t>
      </w:r>
      <w:r w:rsidRPr="002110FC">
        <w:rPr>
          <w:rFonts w:cs="Arial"/>
          <w:spacing w:val="-2"/>
          <w:lang w:val="es-CR"/>
        </w:rPr>
        <w:t>preparar</w:t>
      </w:r>
      <w:r w:rsidRPr="002110FC">
        <w:rPr>
          <w:rFonts w:cs="Arial"/>
          <w:spacing w:val="-7"/>
          <w:lang w:val="es-CR"/>
        </w:rPr>
        <w:t xml:space="preserve"> </w:t>
      </w:r>
      <w:r w:rsidRPr="002110FC">
        <w:rPr>
          <w:rFonts w:cs="Arial"/>
          <w:lang w:val="es-CR"/>
        </w:rPr>
        <w:t>el</w:t>
      </w:r>
      <w:r w:rsidRPr="002110FC">
        <w:rPr>
          <w:rFonts w:cs="Arial"/>
          <w:spacing w:val="-13"/>
          <w:lang w:val="es-CR"/>
        </w:rPr>
        <w:t xml:space="preserve"> </w:t>
      </w:r>
      <w:r w:rsidRPr="002110FC">
        <w:rPr>
          <w:rFonts w:cs="Arial"/>
          <w:spacing w:val="-2"/>
          <w:lang w:val="es-CR"/>
        </w:rPr>
        <w:t>expediente</w:t>
      </w:r>
      <w:r w:rsidRPr="002110FC">
        <w:rPr>
          <w:rFonts w:cs="Arial"/>
          <w:spacing w:val="-9"/>
          <w:lang w:val="es-CR"/>
        </w:rPr>
        <w:t xml:space="preserve"> </w:t>
      </w:r>
      <w:r w:rsidRPr="002110FC">
        <w:rPr>
          <w:rFonts w:cs="Arial"/>
          <w:spacing w:val="-1"/>
          <w:lang w:val="es-CR"/>
        </w:rPr>
        <w:t>para</w:t>
      </w:r>
      <w:r w:rsidRPr="002110FC">
        <w:rPr>
          <w:rFonts w:cs="Arial"/>
          <w:spacing w:val="-8"/>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2"/>
          <w:lang w:val="es-CR"/>
        </w:rPr>
        <w:t>comparecencia</w:t>
      </w:r>
      <w:r w:rsidRPr="002110FC">
        <w:rPr>
          <w:rFonts w:cs="Arial"/>
          <w:spacing w:val="-9"/>
          <w:lang w:val="es-CR"/>
        </w:rPr>
        <w:t xml:space="preserve"> </w:t>
      </w:r>
      <w:r w:rsidRPr="002110FC">
        <w:rPr>
          <w:rFonts w:cs="Arial"/>
          <w:spacing w:val="-2"/>
          <w:lang w:val="es-CR"/>
        </w:rPr>
        <w:t>oral</w:t>
      </w:r>
      <w:r w:rsidRPr="002110FC">
        <w:rPr>
          <w:rFonts w:cs="Arial"/>
          <w:spacing w:val="60"/>
          <w:lang w:val="es-CR"/>
        </w:rPr>
        <w:t xml:space="preserve"> </w:t>
      </w:r>
      <w:r w:rsidRPr="002110FC">
        <w:rPr>
          <w:rFonts w:cs="Arial"/>
          <w:lang w:val="es-CR"/>
        </w:rPr>
        <w:t>y</w:t>
      </w:r>
      <w:r w:rsidRPr="002110FC">
        <w:rPr>
          <w:rFonts w:cs="Arial"/>
          <w:spacing w:val="16"/>
          <w:lang w:val="es-CR"/>
        </w:rPr>
        <w:t xml:space="preserve"> </w:t>
      </w:r>
      <w:r w:rsidRPr="002110FC">
        <w:rPr>
          <w:rFonts w:cs="Arial"/>
          <w:spacing w:val="-2"/>
          <w:lang w:val="es-CR"/>
        </w:rPr>
        <w:t>privada</w:t>
      </w:r>
      <w:r w:rsidRPr="002110FC">
        <w:rPr>
          <w:rFonts w:cs="Arial"/>
          <w:spacing w:val="17"/>
          <w:lang w:val="es-CR"/>
        </w:rPr>
        <w:t xml:space="preserve"> </w:t>
      </w:r>
      <w:r w:rsidRPr="002110FC">
        <w:rPr>
          <w:rFonts w:cs="Arial"/>
          <w:spacing w:val="-1"/>
          <w:lang w:val="es-CR"/>
        </w:rPr>
        <w:t>ante</w:t>
      </w:r>
      <w:r w:rsidRPr="002110FC">
        <w:rPr>
          <w:rFonts w:cs="Arial"/>
          <w:spacing w:val="57"/>
          <w:lang w:val="es-CR"/>
        </w:rPr>
        <w:t xml:space="preserve"> </w:t>
      </w:r>
      <w:r w:rsidRPr="002110FC">
        <w:rPr>
          <w:rFonts w:cs="Arial"/>
          <w:spacing w:val="-1"/>
          <w:lang w:val="es-CR"/>
        </w:rPr>
        <w:t>el</w:t>
      </w:r>
      <w:r w:rsidRPr="002110FC">
        <w:rPr>
          <w:rFonts w:cs="Arial"/>
          <w:spacing w:val="36"/>
          <w:lang w:val="es-CR"/>
        </w:rPr>
        <w:t xml:space="preserve"> </w:t>
      </w:r>
      <w:r w:rsidRPr="002110FC">
        <w:rPr>
          <w:rFonts w:cs="Arial"/>
          <w:spacing w:val="-2"/>
          <w:lang w:val="es-CR"/>
        </w:rPr>
        <w:t>Órgano</w:t>
      </w:r>
      <w:r w:rsidRPr="002110FC">
        <w:rPr>
          <w:rFonts w:cs="Arial"/>
          <w:spacing w:val="36"/>
          <w:lang w:val="es-CR"/>
        </w:rPr>
        <w:t xml:space="preserve"> </w:t>
      </w:r>
      <w:r w:rsidRPr="002110FC">
        <w:rPr>
          <w:rFonts w:cs="Arial"/>
          <w:spacing w:val="-2"/>
          <w:lang w:val="es-CR"/>
        </w:rPr>
        <w:t>Superior,</w:t>
      </w:r>
      <w:r w:rsidRPr="002110FC">
        <w:rPr>
          <w:rFonts w:cs="Arial"/>
          <w:spacing w:val="36"/>
          <w:lang w:val="es-CR"/>
        </w:rPr>
        <w:t xml:space="preserve"> </w:t>
      </w:r>
      <w:r w:rsidRPr="002110FC">
        <w:rPr>
          <w:rFonts w:cs="Arial"/>
          <w:lang w:val="es-CR"/>
        </w:rPr>
        <w:t>y</w:t>
      </w:r>
      <w:r w:rsidRPr="002110FC">
        <w:rPr>
          <w:rFonts w:cs="Arial"/>
          <w:spacing w:val="35"/>
          <w:lang w:val="es-CR"/>
        </w:rPr>
        <w:t xml:space="preserve"> </w:t>
      </w:r>
      <w:r w:rsidRPr="002110FC">
        <w:rPr>
          <w:rFonts w:cs="Arial"/>
          <w:spacing w:val="-2"/>
          <w:lang w:val="es-CR"/>
        </w:rPr>
        <w:t>revisar</w:t>
      </w:r>
      <w:r w:rsidRPr="002110FC">
        <w:rPr>
          <w:rFonts w:cs="Arial"/>
          <w:spacing w:val="40"/>
          <w:lang w:val="es-CR"/>
        </w:rPr>
        <w:t xml:space="preserve"> </w:t>
      </w:r>
      <w:r w:rsidRPr="002110FC">
        <w:rPr>
          <w:rFonts w:cs="Arial"/>
          <w:spacing w:val="-1"/>
          <w:lang w:val="es-CR"/>
        </w:rPr>
        <w:t>el</w:t>
      </w:r>
      <w:r w:rsidRPr="002110FC">
        <w:rPr>
          <w:rFonts w:cs="Arial"/>
          <w:spacing w:val="33"/>
          <w:lang w:val="es-CR"/>
        </w:rPr>
        <w:t xml:space="preserve"> </w:t>
      </w:r>
      <w:r w:rsidRPr="002110FC">
        <w:rPr>
          <w:rFonts w:cs="Arial"/>
          <w:spacing w:val="-2"/>
          <w:lang w:val="es-CR"/>
        </w:rPr>
        <w:t>procedimiento</w:t>
      </w:r>
      <w:r w:rsidRPr="002110FC">
        <w:rPr>
          <w:rFonts w:cs="Arial"/>
          <w:spacing w:val="37"/>
          <w:lang w:val="es-CR"/>
        </w:rPr>
        <w:t xml:space="preserve"> </w:t>
      </w:r>
      <w:r w:rsidRPr="002110FC">
        <w:rPr>
          <w:rFonts w:cs="Arial"/>
          <w:spacing w:val="-2"/>
          <w:lang w:val="es-CR"/>
        </w:rPr>
        <w:t>especial</w:t>
      </w:r>
      <w:r w:rsidRPr="002110FC">
        <w:rPr>
          <w:rFonts w:cs="Arial"/>
          <w:spacing w:val="36"/>
          <w:lang w:val="es-CR"/>
        </w:rPr>
        <w:t xml:space="preserve"> </w:t>
      </w:r>
      <w:r w:rsidRPr="002110FC">
        <w:rPr>
          <w:rFonts w:cs="Arial"/>
          <w:lang w:val="es-CR"/>
        </w:rPr>
        <w:t>a</w:t>
      </w:r>
      <w:r w:rsidRPr="002110FC">
        <w:rPr>
          <w:rFonts w:cs="Arial"/>
          <w:spacing w:val="36"/>
          <w:lang w:val="es-CR"/>
        </w:rPr>
        <w:t xml:space="preserve"> </w:t>
      </w:r>
      <w:r w:rsidRPr="002110FC">
        <w:rPr>
          <w:rFonts w:cs="Arial"/>
          <w:spacing w:val="-2"/>
          <w:lang w:val="es-CR"/>
        </w:rPr>
        <w:t>efectos</w:t>
      </w:r>
      <w:r w:rsidRPr="002110FC">
        <w:rPr>
          <w:rFonts w:cs="Arial"/>
          <w:spacing w:val="37"/>
          <w:lang w:val="es-CR"/>
        </w:rPr>
        <w:t xml:space="preserve"> </w:t>
      </w:r>
      <w:r w:rsidRPr="002110FC">
        <w:rPr>
          <w:rFonts w:cs="Arial"/>
          <w:spacing w:val="-1"/>
          <w:lang w:val="es-CR"/>
        </w:rPr>
        <w:t>de</w:t>
      </w:r>
      <w:r w:rsidRPr="002110FC">
        <w:rPr>
          <w:rFonts w:cs="Arial"/>
          <w:spacing w:val="39"/>
          <w:lang w:val="es-CR"/>
        </w:rPr>
        <w:t xml:space="preserve"> </w:t>
      </w:r>
      <w:r w:rsidRPr="002110FC">
        <w:rPr>
          <w:rFonts w:cs="Arial"/>
          <w:spacing w:val="-3"/>
          <w:lang w:val="es-CR"/>
        </w:rPr>
        <w:t>su</w:t>
      </w:r>
      <w:r w:rsidRPr="002110FC">
        <w:rPr>
          <w:rFonts w:cs="Arial"/>
          <w:spacing w:val="23"/>
          <w:lang w:val="es-CR"/>
        </w:rPr>
        <w:t xml:space="preserve"> </w:t>
      </w:r>
      <w:r w:rsidRPr="002110FC">
        <w:rPr>
          <w:rFonts w:cs="Arial"/>
          <w:spacing w:val="-2"/>
          <w:lang w:val="es-CR"/>
        </w:rPr>
        <w:t>saneamiento</w:t>
      </w:r>
      <w:r w:rsidRPr="002110FC">
        <w:rPr>
          <w:rFonts w:cs="Arial"/>
          <w:spacing w:val="2"/>
          <w:lang w:val="es-CR"/>
        </w:rPr>
        <w:t xml:space="preserve"> </w:t>
      </w:r>
      <w:r w:rsidRPr="002110FC">
        <w:rPr>
          <w:rFonts w:cs="Arial"/>
          <w:lang w:val="es-CR"/>
        </w:rPr>
        <w:t>y</w:t>
      </w:r>
      <w:r w:rsidRPr="002110FC">
        <w:rPr>
          <w:rFonts w:cs="Arial"/>
          <w:spacing w:val="6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2"/>
          <w:lang w:val="es-CR"/>
        </w:rPr>
        <w:t>quede</w:t>
      </w:r>
      <w:r w:rsidRPr="002110FC">
        <w:rPr>
          <w:rFonts w:cs="Arial"/>
          <w:spacing w:val="-7"/>
          <w:lang w:val="es-CR"/>
        </w:rPr>
        <w:t xml:space="preserve"> </w:t>
      </w:r>
      <w:r w:rsidRPr="002110FC">
        <w:rPr>
          <w:rFonts w:cs="Arial"/>
          <w:spacing w:val="-3"/>
          <w:lang w:val="es-CR"/>
        </w:rPr>
        <w:t>admitida</w:t>
      </w:r>
      <w:r w:rsidRPr="002110FC">
        <w:rPr>
          <w:rFonts w:cs="Arial"/>
          <w:spacing w:val="-9"/>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2"/>
          <w:lang w:val="es-CR"/>
        </w:rPr>
        <w:t>prueba.</w:t>
      </w:r>
      <w:r w:rsidRPr="002110FC">
        <w:rPr>
          <w:rFonts w:cs="Arial"/>
          <w:spacing w:val="-5"/>
          <w:lang w:val="es-CR"/>
        </w:rPr>
        <w:t xml:space="preserve"> </w:t>
      </w:r>
      <w:r w:rsidRPr="002110FC">
        <w:rPr>
          <w:rFonts w:cs="Arial"/>
          <w:lang w:val="es-CR"/>
        </w:rPr>
        <w:t>A</w:t>
      </w:r>
      <w:r w:rsidRPr="002110FC">
        <w:rPr>
          <w:rFonts w:cs="Arial"/>
          <w:spacing w:val="-7"/>
          <w:lang w:val="es-CR"/>
        </w:rPr>
        <w:t xml:space="preserve"> </w:t>
      </w:r>
      <w:r w:rsidRPr="002110FC">
        <w:rPr>
          <w:rFonts w:cs="Arial"/>
          <w:spacing w:val="-2"/>
          <w:lang w:val="es-CR"/>
        </w:rPr>
        <w:t>criterio</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2"/>
          <w:lang w:val="es-CR"/>
        </w:rPr>
        <w:t>Órgano</w:t>
      </w:r>
      <w:r w:rsidRPr="002110FC">
        <w:rPr>
          <w:rFonts w:cs="Arial"/>
          <w:spacing w:val="-10"/>
          <w:lang w:val="es-CR"/>
        </w:rPr>
        <w:t xml:space="preserve"> </w:t>
      </w:r>
      <w:r w:rsidRPr="002110FC">
        <w:rPr>
          <w:rFonts w:cs="Arial"/>
          <w:spacing w:val="-2"/>
          <w:lang w:val="es-CR"/>
        </w:rPr>
        <w:t>Instructor,</w:t>
      </w:r>
      <w:r w:rsidRPr="002110FC">
        <w:rPr>
          <w:rFonts w:cs="Arial"/>
          <w:spacing w:val="-5"/>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2"/>
          <w:lang w:val="es-CR"/>
        </w:rPr>
        <w:t>audiencia</w:t>
      </w:r>
      <w:r w:rsidRPr="002110FC">
        <w:rPr>
          <w:rFonts w:cs="Arial"/>
          <w:spacing w:val="-7"/>
          <w:lang w:val="es-CR"/>
        </w:rPr>
        <w:t xml:space="preserve"> </w:t>
      </w:r>
      <w:r w:rsidRPr="002110FC">
        <w:rPr>
          <w:rFonts w:cs="Arial"/>
          <w:spacing w:val="-2"/>
          <w:lang w:val="es-CR"/>
        </w:rPr>
        <w:t>preparatoria</w:t>
      </w:r>
      <w:r w:rsidRPr="002110FC">
        <w:rPr>
          <w:rFonts w:cs="Arial"/>
          <w:spacing w:val="-7"/>
          <w:lang w:val="es-CR"/>
        </w:rPr>
        <w:t xml:space="preserve"> </w:t>
      </w:r>
      <w:r w:rsidRPr="002110FC">
        <w:rPr>
          <w:rFonts w:cs="Arial"/>
          <w:spacing w:val="-2"/>
          <w:lang w:val="es-CR"/>
        </w:rPr>
        <w:t>oral</w:t>
      </w:r>
      <w:r w:rsidRPr="002110FC">
        <w:rPr>
          <w:rFonts w:cs="Arial"/>
          <w:spacing w:val="63"/>
          <w:lang w:val="es-CR"/>
        </w:rPr>
        <w:t xml:space="preserve"> </w:t>
      </w:r>
      <w:r w:rsidRPr="002110FC">
        <w:rPr>
          <w:rFonts w:cs="Arial"/>
          <w:lang w:val="es-CR"/>
        </w:rPr>
        <w:t>y</w:t>
      </w:r>
      <w:r w:rsidRPr="002110FC">
        <w:rPr>
          <w:rFonts w:cs="Arial"/>
          <w:spacing w:val="-2"/>
          <w:lang w:val="es-CR"/>
        </w:rPr>
        <w:t xml:space="preserve"> privada podría realizarse a través del uso de herramientas o medios tecnológicos, cuando</w:t>
      </w:r>
      <w:r w:rsidR="00401301" w:rsidRPr="002110FC">
        <w:rPr>
          <w:rFonts w:cs="Arial"/>
          <w:spacing w:val="-2"/>
          <w:lang w:val="es-CR"/>
        </w:rPr>
        <w:t xml:space="preserve"> </w:t>
      </w:r>
      <w:r w:rsidRPr="002110FC">
        <w:rPr>
          <w:rFonts w:cs="Arial"/>
          <w:spacing w:val="-2"/>
          <w:lang w:val="es-CR"/>
        </w:rPr>
        <w:t>las circunstancias así lo ameriten y en</w:t>
      </w:r>
      <w:r w:rsidR="00811A4F" w:rsidRPr="002110FC">
        <w:rPr>
          <w:rFonts w:cs="Arial"/>
          <w:spacing w:val="-2"/>
          <w:lang w:val="es-CR"/>
        </w:rPr>
        <w:t xml:space="preserve"> </w:t>
      </w:r>
      <w:r w:rsidRPr="002110FC">
        <w:rPr>
          <w:rFonts w:cs="Arial"/>
          <w:spacing w:val="-2"/>
          <w:lang w:val="es-CR"/>
        </w:rPr>
        <w:t xml:space="preserve">tanto se </w:t>
      </w:r>
      <w:r w:rsidR="00401301" w:rsidRPr="002110FC">
        <w:rPr>
          <w:rFonts w:cs="Arial"/>
          <w:spacing w:val="-2"/>
          <w:lang w:val="es-CR"/>
        </w:rPr>
        <w:t>aseguren</w:t>
      </w:r>
      <w:r w:rsidRPr="002110FC">
        <w:rPr>
          <w:rFonts w:cs="Arial"/>
          <w:spacing w:val="-2"/>
          <w:lang w:val="es-CR"/>
        </w:rPr>
        <w:t xml:space="preserve"> los derechos y garantías procesales de las partes, establecidos en la normativa vigente.</w:t>
      </w:r>
    </w:p>
    <w:p w14:paraId="6556E017" w14:textId="77777777" w:rsidR="00671664" w:rsidRPr="002110FC" w:rsidRDefault="00671664" w:rsidP="005A1070">
      <w:pPr>
        <w:rPr>
          <w:rFonts w:ascii="Arial" w:eastAsia="Arial" w:hAnsi="Arial" w:cs="Arial"/>
          <w:lang w:val="es-CR"/>
        </w:rPr>
      </w:pPr>
    </w:p>
    <w:p w14:paraId="50DFAE71" w14:textId="20FAD9FF" w:rsidR="00671664" w:rsidRPr="002110FC" w:rsidRDefault="00977604" w:rsidP="005A1070">
      <w:pPr>
        <w:pStyle w:val="Textoindependiente"/>
        <w:ind w:left="102" w:right="111"/>
        <w:jc w:val="both"/>
        <w:rPr>
          <w:rFonts w:cs="Arial"/>
          <w:lang w:val="es-CR"/>
        </w:rPr>
      </w:pPr>
      <w:r w:rsidRPr="002110FC">
        <w:rPr>
          <w:rFonts w:cs="Arial"/>
          <w:spacing w:val="-1"/>
          <w:lang w:val="es-CR"/>
        </w:rPr>
        <w:t>Se</w:t>
      </w:r>
      <w:r w:rsidRPr="002110FC">
        <w:rPr>
          <w:rFonts w:cs="Arial"/>
          <w:spacing w:val="3"/>
          <w:lang w:val="es-CR"/>
        </w:rPr>
        <w:t xml:space="preserve"> </w:t>
      </w:r>
      <w:r w:rsidRPr="002110FC">
        <w:rPr>
          <w:rFonts w:cs="Arial"/>
          <w:spacing w:val="-1"/>
          <w:lang w:val="es-CR"/>
        </w:rPr>
        <w:t>levantará</w:t>
      </w:r>
      <w:r w:rsidRPr="002110FC">
        <w:rPr>
          <w:rFonts w:cs="Arial"/>
          <w:spacing w:val="3"/>
          <w:lang w:val="es-CR"/>
        </w:rPr>
        <w:t xml:space="preserve"> </w:t>
      </w:r>
      <w:r w:rsidRPr="002110FC">
        <w:rPr>
          <w:rFonts w:cs="Arial"/>
          <w:lang w:val="es-CR"/>
        </w:rPr>
        <w:t xml:space="preserve">un </w:t>
      </w:r>
      <w:r w:rsidRPr="002110FC">
        <w:rPr>
          <w:rFonts w:cs="Arial"/>
          <w:spacing w:val="-1"/>
          <w:lang w:val="es-CR"/>
        </w:rPr>
        <w:t>acta</w:t>
      </w:r>
      <w:r w:rsidRPr="002110FC">
        <w:rPr>
          <w:rFonts w:cs="Arial"/>
          <w:spacing w:val="4"/>
          <w:lang w:val="es-CR"/>
        </w:rPr>
        <w:t xml:space="preserve"> </w:t>
      </w:r>
      <w:r w:rsidRPr="002110FC">
        <w:rPr>
          <w:rFonts w:cs="Arial"/>
          <w:spacing w:val="-2"/>
          <w:lang w:val="es-CR"/>
        </w:rPr>
        <w:t>sucinta</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1"/>
          <w:lang w:val="es-CR"/>
        </w:rPr>
        <w:t xml:space="preserve"> </w:t>
      </w:r>
      <w:r w:rsidRPr="002110FC">
        <w:rPr>
          <w:rFonts w:cs="Arial"/>
          <w:spacing w:val="-1"/>
          <w:lang w:val="es-CR"/>
        </w:rPr>
        <w:t>audiencia</w:t>
      </w:r>
      <w:r w:rsidRPr="002110FC">
        <w:rPr>
          <w:rFonts w:cs="Arial"/>
          <w:spacing w:val="3"/>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contendrá</w:t>
      </w:r>
      <w:r w:rsidRPr="002110FC">
        <w:rPr>
          <w:rFonts w:cs="Arial"/>
          <w:spacing w:val="1"/>
          <w:lang w:val="es-CR"/>
        </w:rPr>
        <w:t xml:space="preserve"> </w:t>
      </w:r>
      <w:r w:rsidRPr="002110FC">
        <w:rPr>
          <w:rFonts w:cs="Arial"/>
          <w:lang w:val="es-CR"/>
        </w:rPr>
        <w:t>el</w:t>
      </w:r>
      <w:r w:rsidRPr="002110FC">
        <w:rPr>
          <w:rFonts w:cs="Arial"/>
          <w:spacing w:val="-1"/>
          <w:lang w:val="es-CR"/>
        </w:rPr>
        <w:t xml:space="preserve"> registro</w:t>
      </w:r>
      <w:r w:rsidRPr="002110FC">
        <w:rPr>
          <w:rFonts w:cs="Arial"/>
          <w:lang w:val="es-CR"/>
        </w:rPr>
        <w:t xml:space="preserve"> de </w:t>
      </w:r>
      <w:r w:rsidRPr="002110FC">
        <w:rPr>
          <w:rFonts w:cs="Arial"/>
          <w:spacing w:val="-1"/>
          <w:lang w:val="es-CR"/>
        </w:rPr>
        <w:t>los</w:t>
      </w:r>
      <w:r w:rsidRPr="002110FC">
        <w:rPr>
          <w:rFonts w:cs="Arial"/>
          <w:spacing w:val="3"/>
          <w:lang w:val="es-CR"/>
        </w:rPr>
        <w:t xml:space="preserve"> </w:t>
      </w:r>
      <w:r w:rsidRPr="002110FC">
        <w:rPr>
          <w:rFonts w:cs="Arial"/>
          <w:spacing w:val="-1"/>
          <w:lang w:val="es-CR"/>
        </w:rPr>
        <w:t>asistentes,</w:t>
      </w:r>
      <w:r w:rsidRPr="002110FC">
        <w:rPr>
          <w:rFonts w:cs="Arial"/>
          <w:spacing w:val="4"/>
          <w:lang w:val="es-CR"/>
        </w:rPr>
        <w:t xml:space="preserve"> </w:t>
      </w:r>
      <w:r w:rsidRPr="002110FC">
        <w:rPr>
          <w:rFonts w:cs="Arial"/>
          <w:spacing w:val="-2"/>
          <w:lang w:val="es-CR"/>
        </w:rPr>
        <w:t>la</w:t>
      </w:r>
      <w:r w:rsidRPr="002110FC">
        <w:rPr>
          <w:rFonts w:cs="Arial"/>
          <w:spacing w:val="65"/>
          <w:lang w:val="es-CR"/>
        </w:rPr>
        <w:t xml:space="preserve"> </w:t>
      </w:r>
      <w:r w:rsidRPr="002110FC">
        <w:rPr>
          <w:rFonts w:cs="Arial"/>
          <w:spacing w:val="-1"/>
          <w:lang w:val="es-CR"/>
        </w:rPr>
        <w:t>fecha,</w:t>
      </w:r>
      <w:r w:rsidRPr="002110FC">
        <w:rPr>
          <w:rFonts w:cs="Arial"/>
          <w:spacing w:val="18"/>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número</w:t>
      </w:r>
      <w:r w:rsidRPr="002110FC">
        <w:rPr>
          <w:rFonts w:cs="Arial"/>
          <w:spacing w:val="18"/>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expediente,</w:t>
      </w:r>
      <w:r w:rsidRPr="002110FC">
        <w:rPr>
          <w:rFonts w:cs="Arial"/>
          <w:spacing w:val="18"/>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hora</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inicio,</w:t>
      </w:r>
      <w:r w:rsidRPr="002110FC">
        <w:rPr>
          <w:rFonts w:cs="Arial"/>
          <w:spacing w:val="18"/>
          <w:lang w:val="es-CR"/>
        </w:rPr>
        <w:t xml:space="preserve"> </w:t>
      </w:r>
      <w:r w:rsidRPr="002110FC">
        <w:rPr>
          <w:rFonts w:cs="Arial"/>
          <w:spacing w:val="-1"/>
          <w:lang w:val="es-CR"/>
        </w:rPr>
        <w:t>la</w:t>
      </w:r>
      <w:r w:rsidR="00AA2578" w:rsidRPr="002110FC">
        <w:rPr>
          <w:rFonts w:cs="Arial"/>
          <w:spacing w:val="-1"/>
          <w:lang w:val="es-CR"/>
        </w:rPr>
        <w:t xml:space="preserve"> hora</w:t>
      </w:r>
      <w:r w:rsidRPr="002110FC">
        <w:rPr>
          <w:rFonts w:cs="Arial"/>
          <w:spacing w:val="19"/>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finalización</w:t>
      </w:r>
      <w:r w:rsidRPr="002110FC">
        <w:rPr>
          <w:rFonts w:cs="Arial"/>
          <w:spacing w:val="19"/>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firma</w:t>
      </w:r>
      <w:r w:rsidRPr="002110FC">
        <w:rPr>
          <w:rFonts w:cs="Arial"/>
          <w:spacing w:val="17"/>
          <w:lang w:val="es-CR"/>
        </w:rPr>
        <w:t xml:space="preserve"> </w:t>
      </w:r>
      <w:r w:rsidRPr="002110FC">
        <w:rPr>
          <w:rFonts w:cs="Arial"/>
          <w:spacing w:val="-1"/>
          <w:lang w:val="es-CR"/>
        </w:rPr>
        <w:t>del</w:t>
      </w:r>
      <w:r w:rsidRPr="002110FC">
        <w:rPr>
          <w:rFonts w:cs="Arial"/>
          <w:spacing w:val="17"/>
          <w:lang w:val="es-CR"/>
        </w:rPr>
        <w:t xml:space="preserve"> </w:t>
      </w:r>
      <w:r w:rsidR="00AA2578" w:rsidRPr="002110FC">
        <w:rPr>
          <w:rFonts w:cs="Arial"/>
          <w:spacing w:val="-1"/>
          <w:lang w:val="es-CR"/>
        </w:rPr>
        <w:t>Ó</w:t>
      </w:r>
      <w:r w:rsidRPr="002110FC">
        <w:rPr>
          <w:rFonts w:cs="Arial"/>
          <w:spacing w:val="-1"/>
          <w:lang w:val="es-CR"/>
        </w:rPr>
        <w:t>rgano</w:t>
      </w:r>
      <w:r w:rsidRPr="002110FC">
        <w:rPr>
          <w:rFonts w:cs="Arial"/>
          <w:spacing w:val="43"/>
          <w:lang w:val="es-CR"/>
        </w:rPr>
        <w:t xml:space="preserve"> </w:t>
      </w:r>
      <w:r w:rsidR="00AA2578" w:rsidRPr="002110FC">
        <w:rPr>
          <w:rFonts w:cs="Arial"/>
          <w:spacing w:val="-1"/>
          <w:lang w:val="es-CR"/>
        </w:rPr>
        <w:t>I</w:t>
      </w:r>
      <w:r w:rsidRPr="002110FC">
        <w:rPr>
          <w:rFonts w:cs="Arial"/>
          <w:spacing w:val="-1"/>
          <w:lang w:val="es-CR"/>
        </w:rPr>
        <w:t>nstructor.</w:t>
      </w:r>
      <w:r w:rsidRPr="002110FC">
        <w:rPr>
          <w:rFonts w:cs="Arial"/>
          <w:spacing w:val="9"/>
          <w:lang w:val="es-CR"/>
        </w:rPr>
        <w:t xml:space="preserve"> </w:t>
      </w:r>
      <w:r w:rsidRPr="002110FC">
        <w:rPr>
          <w:rFonts w:cs="Arial"/>
          <w:spacing w:val="-1"/>
          <w:lang w:val="es-CR"/>
        </w:rPr>
        <w:t>De</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audiencia</w:t>
      </w:r>
      <w:r w:rsidRPr="002110FC">
        <w:rPr>
          <w:rFonts w:cs="Arial"/>
          <w:spacing w:val="7"/>
          <w:lang w:val="es-CR"/>
        </w:rPr>
        <w:t xml:space="preserve"> </w:t>
      </w:r>
      <w:r w:rsidRPr="002110FC">
        <w:rPr>
          <w:rFonts w:cs="Arial"/>
          <w:lang w:val="es-CR"/>
        </w:rPr>
        <w:t>se</w:t>
      </w:r>
      <w:r w:rsidRPr="002110FC">
        <w:rPr>
          <w:rFonts w:cs="Arial"/>
          <w:spacing w:val="5"/>
          <w:lang w:val="es-CR"/>
        </w:rPr>
        <w:t xml:space="preserve"> </w:t>
      </w:r>
      <w:r w:rsidRPr="002110FC">
        <w:rPr>
          <w:rFonts w:cs="Arial"/>
          <w:spacing w:val="-1"/>
          <w:lang w:val="es-CR"/>
        </w:rPr>
        <w:t>conservará</w:t>
      </w:r>
      <w:r w:rsidRPr="002110FC">
        <w:rPr>
          <w:rFonts w:cs="Arial"/>
          <w:spacing w:val="5"/>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registro</w:t>
      </w:r>
      <w:r w:rsidRPr="002110FC">
        <w:rPr>
          <w:rFonts w:cs="Arial"/>
          <w:spacing w:val="5"/>
          <w:lang w:val="es-CR"/>
        </w:rPr>
        <w:t xml:space="preserve"> </w:t>
      </w:r>
      <w:r w:rsidRPr="002110FC">
        <w:rPr>
          <w:rFonts w:cs="Arial"/>
          <w:spacing w:val="-1"/>
          <w:lang w:val="es-CR"/>
        </w:rPr>
        <w:t>digital</w:t>
      </w:r>
      <w:r w:rsidRPr="002110FC">
        <w:rPr>
          <w:rFonts w:cs="Arial"/>
          <w:spacing w:val="6"/>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voz</w:t>
      </w:r>
      <w:r w:rsidRPr="002110FC">
        <w:rPr>
          <w:rFonts w:cs="Arial"/>
          <w:spacing w:val="5"/>
          <w:lang w:val="es-CR"/>
        </w:rPr>
        <w:t xml:space="preserve"> </w:t>
      </w:r>
      <w:r w:rsidRPr="002110FC">
        <w:rPr>
          <w:rFonts w:cs="Arial"/>
          <w:lang w:val="es-CR"/>
        </w:rPr>
        <w:t>y/o</w:t>
      </w:r>
      <w:r w:rsidRPr="002110FC">
        <w:rPr>
          <w:rFonts w:cs="Arial"/>
          <w:spacing w:val="5"/>
          <w:lang w:val="es-CR"/>
        </w:rPr>
        <w:t xml:space="preserve"> </w:t>
      </w:r>
      <w:r w:rsidRPr="002110FC">
        <w:rPr>
          <w:rFonts w:cs="Arial"/>
          <w:spacing w:val="-2"/>
          <w:lang w:val="es-CR"/>
        </w:rPr>
        <w:t>video</w:t>
      </w:r>
      <w:r w:rsidRPr="002110FC">
        <w:rPr>
          <w:rFonts w:cs="Arial"/>
          <w:spacing w:val="7"/>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sustituirá</w:t>
      </w:r>
      <w:r w:rsidRPr="002110FC">
        <w:rPr>
          <w:rFonts w:cs="Arial"/>
          <w:spacing w:val="59"/>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transcripción</w:t>
      </w:r>
      <w:r w:rsidRPr="002110FC">
        <w:rPr>
          <w:rFonts w:cs="Arial"/>
          <w:spacing w:val="55"/>
          <w:lang w:val="es-CR"/>
        </w:rPr>
        <w:t xml:space="preserve"> </w:t>
      </w:r>
      <w:r w:rsidRPr="002110FC">
        <w:rPr>
          <w:rFonts w:cs="Arial"/>
          <w:spacing w:val="-1"/>
          <w:lang w:val="es-CR"/>
        </w:rPr>
        <w:t>íntegra</w:t>
      </w:r>
      <w:r w:rsidRPr="002110FC">
        <w:rPr>
          <w:rFonts w:cs="Arial"/>
          <w:spacing w:val="53"/>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lo</w:t>
      </w:r>
      <w:r w:rsidRPr="002110FC">
        <w:rPr>
          <w:rFonts w:cs="Arial"/>
          <w:spacing w:val="55"/>
          <w:lang w:val="es-CR"/>
        </w:rPr>
        <w:t xml:space="preserve"> </w:t>
      </w:r>
      <w:r w:rsidRPr="002110FC">
        <w:rPr>
          <w:rFonts w:cs="Arial"/>
          <w:spacing w:val="-1"/>
          <w:lang w:val="es-CR"/>
        </w:rPr>
        <w:t>acontecido,</w:t>
      </w:r>
      <w:r w:rsidRPr="002110FC">
        <w:rPr>
          <w:rFonts w:cs="Arial"/>
          <w:spacing w:val="54"/>
          <w:lang w:val="es-CR"/>
        </w:rPr>
        <w:t xml:space="preserve"> </w:t>
      </w:r>
      <w:r w:rsidRPr="002110FC">
        <w:rPr>
          <w:rFonts w:cs="Arial"/>
          <w:spacing w:val="-1"/>
          <w:lang w:val="es-CR"/>
        </w:rPr>
        <w:t>salvo</w:t>
      </w:r>
      <w:r w:rsidRPr="002110FC">
        <w:rPr>
          <w:rFonts w:cs="Arial"/>
          <w:spacing w:val="54"/>
          <w:lang w:val="es-CR"/>
        </w:rPr>
        <w:t xml:space="preserve"> </w:t>
      </w:r>
      <w:r w:rsidRPr="002110FC">
        <w:rPr>
          <w:rFonts w:cs="Arial"/>
          <w:spacing w:val="-1"/>
          <w:lang w:val="es-CR"/>
        </w:rPr>
        <w:t>que</w:t>
      </w:r>
      <w:r w:rsidRPr="002110FC">
        <w:rPr>
          <w:rFonts w:cs="Arial"/>
          <w:spacing w:val="55"/>
          <w:lang w:val="es-CR"/>
        </w:rPr>
        <w:t xml:space="preserve"> </w:t>
      </w:r>
      <w:r w:rsidRPr="002110FC">
        <w:rPr>
          <w:rFonts w:cs="Arial"/>
          <w:lang w:val="es-CR"/>
        </w:rPr>
        <w:t>el</w:t>
      </w:r>
      <w:r w:rsidRPr="002110FC">
        <w:rPr>
          <w:rFonts w:cs="Arial"/>
          <w:spacing w:val="54"/>
          <w:lang w:val="es-CR"/>
        </w:rPr>
        <w:t xml:space="preserve"> </w:t>
      </w:r>
      <w:r w:rsidR="00AA2578" w:rsidRPr="002110FC">
        <w:rPr>
          <w:rFonts w:cs="Arial"/>
          <w:lang w:val="es-CR"/>
        </w:rPr>
        <w:t>Ó</w:t>
      </w:r>
      <w:r w:rsidRPr="002110FC">
        <w:rPr>
          <w:rFonts w:cs="Arial"/>
          <w:lang w:val="es-CR"/>
        </w:rPr>
        <w:t>rgano</w:t>
      </w:r>
      <w:r w:rsidRPr="002110FC">
        <w:rPr>
          <w:rFonts w:cs="Arial"/>
          <w:spacing w:val="55"/>
          <w:lang w:val="es-CR"/>
        </w:rPr>
        <w:t xml:space="preserve"> </w:t>
      </w:r>
      <w:r w:rsidR="00AA2578" w:rsidRPr="002110FC">
        <w:rPr>
          <w:rFonts w:cs="Arial"/>
          <w:spacing w:val="-1"/>
          <w:lang w:val="es-CR"/>
        </w:rPr>
        <w:t>I</w:t>
      </w:r>
      <w:r w:rsidRPr="002110FC">
        <w:rPr>
          <w:rFonts w:cs="Arial"/>
          <w:spacing w:val="-1"/>
          <w:lang w:val="es-CR"/>
        </w:rPr>
        <w:t>nstructor</w:t>
      </w:r>
      <w:r w:rsidRPr="002110FC">
        <w:rPr>
          <w:rFonts w:cs="Arial"/>
          <w:spacing w:val="56"/>
          <w:lang w:val="es-CR"/>
        </w:rPr>
        <w:t xml:space="preserve"> </w:t>
      </w:r>
      <w:r w:rsidRPr="002110FC">
        <w:rPr>
          <w:rFonts w:cs="Arial"/>
          <w:spacing w:val="-1"/>
          <w:lang w:val="es-CR"/>
        </w:rPr>
        <w:t>determine</w:t>
      </w:r>
      <w:r w:rsidRPr="002110FC">
        <w:rPr>
          <w:rFonts w:cs="Arial"/>
          <w:spacing w:val="55"/>
          <w:lang w:val="es-CR"/>
        </w:rPr>
        <w:t xml:space="preserve"> </w:t>
      </w:r>
      <w:r w:rsidRPr="002110FC">
        <w:rPr>
          <w:rFonts w:cs="Arial"/>
          <w:spacing w:val="-1"/>
          <w:lang w:val="es-CR"/>
        </w:rPr>
        <w:t>lo</w:t>
      </w:r>
      <w:r w:rsidRPr="002110FC">
        <w:rPr>
          <w:rFonts w:cs="Arial"/>
          <w:spacing w:val="49"/>
          <w:lang w:val="es-CR"/>
        </w:rPr>
        <w:t xml:space="preserve"> </w:t>
      </w:r>
      <w:r w:rsidRPr="002110FC">
        <w:rPr>
          <w:rFonts w:cs="Arial"/>
          <w:spacing w:val="-1"/>
          <w:lang w:val="es-CR"/>
        </w:rPr>
        <w:t>contrario</w:t>
      </w:r>
      <w:r w:rsidRPr="002110FC">
        <w:rPr>
          <w:rFonts w:cs="Arial"/>
          <w:lang w:val="es-CR"/>
        </w:rPr>
        <w:t xml:space="preserve"> y</w:t>
      </w:r>
      <w:r w:rsidRPr="002110FC">
        <w:rPr>
          <w:rFonts w:cs="Arial"/>
          <w:spacing w:val="1"/>
          <w:lang w:val="es-CR"/>
        </w:rPr>
        <w:t xml:space="preserve"> </w:t>
      </w:r>
      <w:r w:rsidRPr="002110FC">
        <w:rPr>
          <w:rFonts w:cs="Arial"/>
          <w:spacing w:val="-1"/>
          <w:lang w:val="es-CR"/>
        </w:rPr>
        <w:t>disponga</w:t>
      </w:r>
      <w:r w:rsidRPr="002110FC">
        <w:rPr>
          <w:rFonts w:cs="Arial"/>
          <w:lang w:val="es-CR"/>
        </w:rPr>
        <w:t xml:space="preserve"> </w:t>
      </w:r>
      <w:r w:rsidRPr="002110FC">
        <w:rPr>
          <w:rFonts w:cs="Arial"/>
          <w:spacing w:val="-1"/>
          <w:lang w:val="es-CR"/>
        </w:rPr>
        <w:t>levantar</w:t>
      </w:r>
      <w:r w:rsidRPr="002110FC">
        <w:rPr>
          <w:rFonts w:cs="Arial"/>
          <w:spacing w:val="2"/>
          <w:lang w:val="es-CR"/>
        </w:rPr>
        <w:t xml:space="preserve"> </w:t>
      </w:r>
      <w:r w:rsidRPr="002110FC">
        <w:rPr>
          <w:rFonts w:cs="Arial"/>
          <w:lang w:val="es-CR"/>
        </w:rPr>
        <w:t>un</w:t>
      </w:r>
      <w:r w:rsidRPr="002110FC">
        <w:rPr>
          <w:rFonts w:cs="Arial"/>
          <w:spacing w:val="-2"/>
          <w:lang w:val="es-CR"/>
        </w:rPr>
        <w:t xml:space="preserve"> </w:t>
      </w:r>
      <w:r w:rsidRPr="002110FC">
        <w:rPr>
          <w:rFonts w:cs="Arial"/>
          <w:lang w:val="es-CR"/>
        </w:rPr>
        <w:t>acta</w:t>
      </w:r>
      <w:r w:rsidRPr="002110FC">
        <w:rPr>
          <w:rFonts w:cs="Arial"/>
          <w:spacing w:val="-2"/>
          <w:lang w:val="es-CR"/>
        </w:rPr>
        <w:t xml:space="preserve"> </w:t>
      </w:r>
      <w:r w:rsidRPr="002110FC">
        <w:rPr>
          <w:rFonts w:cs="Arial"/>
          <w:lang w:val="es-CR"/>
        </w:rPr>
        <w:t xml:space="preserve">en </w:t>
      </w:r>
      <w:r w:rsidRPr="002110FC">
        <w:rPr>
          <w:rFonts w:cs="Arial"/>
          <w:spacing w:val="-1"/>
          <w:lang w:val="es-CR"/>
        </w:rPr>
        <w:t>lo</w:t>
      </w:r>
      <w:r w:rsidRPr="002110FC">
        <w:rPr>
          <w:rFonts w:cs="Arial"/>
          <w:lang w:val="es-CR"/>
        </w:rPr>
        <w:t xml:space="preserve"> </w:t>
      </w:r>
      <w:r w:rsidRPr="002110FC">
        <w:rPr>
          <w:rFonts w:cs="Arial"/>
          <w:spacing w:val="-1"/>
          <w:lang w:val="es-CR"/>
        </w:rPr>
        <w:t xml:space="preserve">conducente, </w:t>
      </w:r>
      <w:r w:rsidRPr="002110FC">
        <w:rPr>
          <w:rFonts w:cs="Arial"/>
          <w:lang w:val="es-CR"/>
        </w:rPr>
        <w:t xml:space="preserve">en </w:t>
      </w:r>
      <w:r w:rsidRPr="002110FC">
        <w:rPr>
          <w:rFonts w:cs="Arial"/>
          <w:spacing w:val="-1"/>
          <w:lang w:val="es-CR"/>
        </w:rPr>
        <w:t>aplicación</w:t>
      </w:r>
      <w:r w:rsidRPr="002110FC">
        <w:rPr>
          <w:rFonts w:cs="Arial"/>
          <w:lang w:val="es-CR"/>
        </w:rPr>
        <w:t xml:space="preserve"> de </w:t>
      </w:r>
      <w:r w:rsidRPr="002110FC">
        <w:rPr>
          <w:rFonts w:cs="Arial"/>
          <w:spacing w:val="-2"/>
          <w:lang w:val="es-CR"/>
        </w:rPr>
        <w:t>lo</w:t>
      </w:r>
      <w:r w:rsidRPr="002110FC">
        <w:rPr>
          <w:rFonts w:cs="Arial"/>
          <w:lang w:val="es-CR"/>
        </w:rPr>
        <w:t xml:space="preserve"> </w:t>
      </w:r>
      <w:r w:rsidRPr="002110FC">
        <w:rPr>
          <w:rFonts w:cs="Arial"/>
          <w:spacing w:val="-1"/>
          <w:lang w:val="es-CR"/>
        </w:rPr>
        <w:t>dispuesto</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Ley</w:t>
      </w:r>
      <w:r w:rsidRPr="002110FC">
        <w:rPr>
          <w:rFonts w:cs="Arial"/>
          <w:spacing w:val="-2"/>
          <w:lang w:val="es-CR"/>
        </w:rPr>
        <w:t xml:space="preserve"> </w:t>
      </w:r>
      <w:r w:rsidRPr="002110FC">
        <w:rPr>
          <w:rFonts w:cs="Arial"/>
          <w:spacing w:val="-1"/>
          <w:lang w:val="es-CR"/>
        </w:rPr>
        <w:t>N.° 7600, “Ley</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Igualdad</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oportunidades</w:t>
      </w:r>
      <w:r w:rsidRPr="002110FC">
        <w:rPr>
          <w:rFonts w:cs="Arial"/>
          <w:spacing w:val="-4"/>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personas</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discapacidad”, del</w:t>
      </w:r>
      <w:r w:rsidRPr="002110FC">
        <w:rPr>
          <w:rFonts w:cs="Arial"/>
          <w:spacing w:val="61"/>
          <w:lang w:val="es-CR"/>
        </w:rPr>
        <w:t xml:space="preserve"> </w:t>
      </w:r>
      <w:r w:rsidRPr="002110FC">
        <w:rPr>
          <w:rFonts w:cs="Arial"/>
          <w:lang w:val="es-CR"/>
        </w:rPr>
        <w:t>2 de</w:t>
      </w:r>
      <w:r w:rsidRPr="002110FC">
        <w:rPr>
          <w:rFonts w:cs="Arial"/>
          <w:spacing w:val="-2"/>
          <w:lang w:val="es-CR"/>
        </w:rPr>
        <w:t xml:space="preserve"> </w:t>
      </w:r>
      <w:r w:rsidRPr="002110FC">
        <w:rPr>
          <w:rFonts w:cs="Arial"/>
          <w:lang w:val="es-CR"/>
        </w:rPr>
        <w:t>mayo de</w:t>
      </w:r>
      <w:r w:rsidRPr="002110FC">
        <w:rPr>
          <w:rFonts w:cs="Arial"/>
          <w:spacing w:val="-2"/>
          <w:lang w:val="es-CR"/>
        </w:rPr>
        <w:t xml:space="preserve"> </w:t>
      </w:r>
      <w:r w:rsidRPr="002110FC">
        <w:rPr>
          <w:rFonts w:cs="Arial"/>
          <w:spacing w:val="-1"/>
          <w:lang w:val="es-CR"/>
        </w:rPr>
        <w:t>1996.</w:t>
      </w:r>
    </w:p>
    <w:p w14:paraId="303407F5" w14:textId="77777777" w:rsidR="00671664" w:rsidRPr="002110FC" w:rsidRDefault="00671664" w:rsidP="005A1070">
      <w:pPr>
        <w:rPr>
          <w:rFonts w:ascii="Arial" w:eastAsia="Arial" w:hAnsi="Arial" w:cs="Arial"/>
          <w:lang w:val="es-CR"/>
        </w:rPr>
      </w:pPr>
    </w:p>
    <w:p w14:paraId="572212DA" w14:textId="77777777" w:rsidR="00671664" w:rsidRPr="002110FC" w:rsidRDefault="00977604" w:rsidP="005A1070">
      <w:pPr>
        <w:pStyle w:val="Textoindependiente"/>
        <w:ind w:left="102" w:right="163"/>
        <w:jc w:val="both"/>
        <w:rPr>
          <w:rFonts w:cs="Arial"/>
          <w:lang w:val="es-CR"/>
        </w:rPr>
      </w:pPr>
      <w:r w:rsidRPr="002110FC">
        <w:rPr>
          <w:rFonts w:cs="Arial"/>
          <w:spacing w:val="-2"/>
          <w:lang w:val="es-CR"/>
        </w:rPr>
        <w:t>Dicha</w:t>
      </w:r>
      <w:r w:rsidRPr="002110FC">
        <w:rPr>
          <w:rFonts w:cs="Arial"/>
          <w:spacing w:val="5"/>
          <w:lang w:val="es-CR"/>
        </w:rPr>
        <w:t xml:space="preserve"> </w:t>
      </w:r>
      <w:r w:rsidRPr="002110FC">
        <w:rPr>
          <w:rFonts w:cs="Arial"/>
          <w:spacing w:val="-2"/>
          <w:lang w:val="es-CR"/>
        </w:rPr>
        <w:t>audiencia</w:t>
      </w:r>
      <w:r w:rsidRPr="002110FC">
        <w:rPr>
          <w:rFonts w:cs="Arial"/>
          <w:spacing w:val="7"/>
          <w:lang w:val="es-CR"/>
        </w:rPr>
        <w:t xml:space="preserve"> </w:t>
      </w:r>
      <w:r w:rsidRPr="002110FC">
        <w:rPr>
          <w:rFonts w:cs="Arial"/>
          <w:spacing w:val="-2"/>
          <w:lang w:val="es-CR"/>
        </w:rPr>
        <w:t>deberá</w:t>
      </w:r>
      <w:r w:rsidRPr="002110FC">
        <w:rPr>
          <w:rFonts w:cs="Arial"/>
          <w:spacing w:val="4"/>
          <w:lang w:val="es-CR"/>
        </w:rPr>
        <w:t xml:space="preserve"> </w:t>
      </w:r>
      <w:r w:rsidRPr="002110FC">
        <w:rPr>
          <w:rFonts w:cs="Arial"/>
          <w:lang w:val="es-CR"/>
        </w:rPr>
        <w:t>ser</w:t>
      </w:r>
      <w:r w:rsidRPr="002110FC">
        <w:rPr>
          <w:rFonts w:cs="Arial"/>
          <w:spacing w:val="4"/>
          <w:lang w:val="es-CR"/>
        </w:rPr>
        <w:t xml:space="preserve"> </w:t>
      </w:r>
      <w:r w:rsidRPr="002110FC">
        <w:rPr>
          <w:rFonts w:cs="Arial"/>
          <w:spacing w:val="-2"/>
          <w:lang w:val="es-CR"/>
        </w:rPr>
        <w:t>convocada</w:t>
      </w:r>
      <w:r w:rsidRPr="002110FC">
        <w:rPr>
          <w:rFonts w:cs="Arial"/>
          <w:spacing w:val="5"/>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al</w:t>
      </w:r>
      <w:r w:rsidRPr="002110FC">
        <w:rPr>
          <w:rFonts w:cs="Arial"/>
          <w:spacing w:val="2"/>
          <w:lang w:val="es-CR"/>
        </w:rPr>
        <w:t xml:space="preserve"> </w:t>
      </w:r>
      <w:r w:rsidRPr="002110FC">
        <w:rPr>
          <w:rFonts w:cs="Arial"/>
          <w:spacing w:val="-1"/>
          <w:lang w:val="es-CR"/>
        </w:rPr>
        <w:t>menos</w:t>
      </w:r>
      <w:r w:rsidRPr="002110FC">
        <w:rPr>
          <w:rFonts w:cs="Arial"/>
          <w:spacing w:val="8"/>
          <w:lang w:val="es-CR"/>
        </w:rPr>
        <w:t xml:space="preserve"> </w:t>
      </w:r>
      <w:r w:rsidRPr="002110FC">
        <w:rPr>
          <w:rFonts w:cs="Arial"/>
          <w:spacing w:val="-1"/>
          <w:lang w:val="es-CR"/>
        </w:rPr>
        <w:t>15</w:t>
      </w:r>
      <w:r w:rsidRPr="002110FC">
        <w:rPr>
          <w:rFonts w:cs="Arial"/>
          <w:spacing w:val="5"/>
          <w:lang w:val="es-CR"/>
        </w:rPr>
        <w:t xml:space="preserve"> </w:t>
      </w:r>
      <w:r w:rsidRPr="002110FC">
        <w:rPr>
          <w:rFonts w:cs="Arial"/>
          <w:spacing w:val="-2"/>
          <w:lang w:val="es-CR"/>
        </w:rPr>
        <w:t>días</w:t>
      </w:r>
      <w:r w:rsidRPr="002110FC">
        <w:rPr>
          <w:rFonts w:cs="Arial"/>
          <w:spacing w:val="6"/>
          <w:lang w:val="es-CR"/>
        </w:rPr>
        <w:t xml:space="preserve"> </w:t>
      </w:r>
      <w:r w:rsidRPr="002110FC">
        <w:rPr>
          <w:rFonts w:cs="Arial"/>
          <w:spacing w:val="-2"/>
          <w:lang w:val="es-CR"/>
        </w:rPr>
        <w:t>hábiles</w:t>
      </w:r>
      <w:r w:rsidRPr="002110FC">
        <w:rPr>
          <w:rFonts w:cs="Arial"/>
          <w:spacing w:val="3"/>
          <w:lang w:val="es-CR"/>
        </w:rPr>
        <w:t xml:space="preserve"> </w:t>
      </w:r>
      <w:r w:rsidRPr="002110FC">
        <w:rPr>
          <w:rFonts w:cs="Arial"/>
          <w:spacing w:val="-1"/>
          <w:lang w:val="es-CR"/>
        </w:rPr>
        <w:t>de</w:t>
      </w:r>
      <w:r w:rsidRPr="002110FC">
        <w:rPr>
          <w:rFonts w:cs="Arial"/>
          <w:spacing w:val="3"/>
          <w:lang w:val="es-CR"/>
        </w:rPr>
        <w:t xml:space="preserve"> </w:t>
      </w:r>
      <w:r w:rsidRPr="002110FC">
        <w:rPr>
          <w:rFonts w:cs="Arial"/>
          <w:spacing w:val="-2"/>
          <w:lang w:val="es-CR"/>
        </w:rPr>
        <w:t>antelación.</w:t>
      </w:r>
      <w:r w:rsidRPr="002110FC">
        <w:rPr>
          <w:rFonts w:cs="Arial"/>
          <w:spacing w:val="7"/>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no</w:t>
      </w:r>
      <w:r w:rsidRPr="002110FC">
        <w:rPr>
          <w:rFonts w:cs="Arial"/>
          <w:spacing w:val="64"/>
          <w:lang w:val="es-CR"/>
        </w:rPr>
        <w:t xml:space="preserve"> </w:t>
      </w:r>
      <w:r w:rsidRPr="002110FC">
        <w:rPr>
          <w:rFonts w:cs="Arial"/>
          <w:spacing w:val="-1"/>
          <w:lang w:val="es-CR"/>
        </w:rPr>
        <w:t>asistencia</w:t>
      </w:r>
      <w:r w:rsidRPr="002110FC">
        <w:rPr>
          <w:rFonts w:cs="Arial"/>
          <w:spacing w:val="15"/>
          <w:lang w:val="es-CR"/>
        </w:rPr>
        <w:t xml:space="preserve"> </w:t>
      </w:r>
      <w:r w:rsidRPr="002110FC">
        <w:rPr>
          <w:rFonts w:cs="Arial"/>
          <w:spacing w:val="-1"/>
          <w:lang w:val="es-CR"/>
        </w:rPr>
        <w:t>de</w:t>
      </w:r>
      <w:r w:rsidRPr="002110FC">
        <w:rPr>
          <w:rFonts w:cs="Arial"/>
          <w:spacing w:val="17"/>
          <w:lang w:val="es-CR"/>
        </w:rPr>
        <w:t xml:space="preserve"> </w:t>
      </w:r>
      <w:r w:rsidRPr="002110FC">
        <w:rPr>
          <w:rFonts w:cs="Arial"/>
          <w:spacing w:val="-2"/>
          <w:lang w:val="es-CR"/>
        </w:rPr>
        <w:t>alguna</w:t>
      </w:r>
      <w:r w:rsidRPr="002110FC">
        <w:rPr>
          <w:rFonts w:cs="Arial"/>
          <w:spacing w:val="15"/>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1"/>
          <w:lang w:val="es-CR"/>
        </w:rPr>
        <w:t>las</w:t>
      </w:r>
      <w:r w:rsidRPr="002110FC">
        <w:rPr>
          <w:rFonts w:cs="Arial"/>
          <w:spacing w:val="17"/>
          <w:lang w:val="es-CR"/>
        </w:rPr>
        <w:t xml:space="preserve"> </w:t>
      </w:r>
      <w:r w:rsidRPr="002110FC">
        <w:rPr>
          <w:rFonts w:cs="Arial"/>
          <w:spacing w:val="-2"/>
          <w:lang w:val="es-CR"/>
        </w:rPr>
        <w:t>partes,</w:t>
      </w:r>
      <w:r w:rsidRPr="002110FC">
        <w:rPr>
          <w:rFonts w:cs="Arial"/>
          <w:spacing w:val="16"/>
          <w:lang w:val="es-CR"/>
        </w:rPr>
        <w:t xml:space="preserve"> </w:t>
      </w:r>
      <w:r w:rsidRPr="002110FC">
        <w:rPr>
          <w:rFonts w:cs="Arial"/>
          <w:spacing w:val="-2"/>
          <w:lang w:val="es-CR"/>
        </w:rPr>
        <w:t>cuando</w:t>
      </w:r>
      <w:r w:rsidRPr="002110FC">
        <w:rPr>
          <w:rFonts w:cs="Arial"/>
          <w:spacing w:val="1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citación</w:t>
      </w:r>
      <w:r w:rsidRPr="002110FC">
        <w:rPr>
          <w:rFonts w:cs="Arial"/>
          <w:spacing w:val="17"/>
          <w:lang w:val="es-CR"/>
        </w:rPr>
        <w:t xml:space="preserve"> </w:t>
      </w:r>
      <w:r w:rsidRPr="002110FC">
        <w:rPr>
          <w:rFonts w:cs="Arial"/>
          <w:spacing w:val="-1"/>
          <w:lang w:val="es-CR"/>
        </w:rPr>
        <w:t>le</w:t>
      </w:r>
      <w:r w:rsidRPr="002110FC">
        <w:rPr>
          <w:rFonts w:cs="Arial"/>
          <w:spacing w:val="17"/>
          <w:lang w:val="es-CR"/>
        </w:rPr>
        <w:t xml:space="preserve"> </w:t>
      </w:r>
      <w:r w:rsidRPr="002110FC">
        <w:rPr>
          <w:rFonts w:cs="Arial"/>
          <w:spacing w:val="-1"/>
          <w:lang w:val="es-CR"/>
        </w:rPr>
        <w:t>ha</w:t>
      </w:r>
      <w:r w:rsidRPr="002110FC">
        <w:rPr>
          <w:rFonts w:cs="Arial"/>
          <w:spacing w:val="17"/>
          <w:lang w:val="es-CR"/>
        </w:rPr>
        <w:t xml:space="preserve"> </w:t>
      </w:r>
      <w:r w:rsidRPr="002110FC">
        <w:rPr>
          <w:rFonts w:cs="Arial"/>
          <w:spacing w:val="-1"/>
          <w:lang w:val="es-CR"/>
        </w:rPr>
        <w:t>sido</w:t>
      </w:r>
      <w:r w:rsidRPr="002110FC">
        <w:rPr>
          <w:rFonts w:cs="Arial"/>
          <w:spacing w:val="17"/>
          <w:lang w:val="es-CR"/>
        </w:rPr>
        <w:t xml:space="preserve"> </w:t>
      </w:r>
      <w:r w:rsidRPr="002110FC">
        <w:rPr>
          <w:rFonts w:cs="Arial"/>
          <w:spacing w:val="-2"/>
          <w:lang w:val="es-CR"/>
        </w:rPr>
        <w:t>debidamente</w:t>
      </w:r>
      <w:r w:rsidRPr="002110FC">
        <w:rPr>
          <w:rFonts w:cs="Arial"/>
          <w:spacing w:val="16"/>
          <w:lang w:val="es-CR"/>
        </w:rPr>
        <w:t xml:space="preserve"> </w:t>
      </w:r>
      <w:r w:rsidRPr="002110FC">
        <w:rPr>
          <w:rFonts w:cs="Arial"/>
          <w:spacing w:val="-2"/>
          <w:lang w:val="es-CR"/>
        </w:rPr>
        <w:t>notificada,</w:t>
      </w:r>
      <w:r w:rsidRPr="002110FC">
        <w:rPr>
          <w:rFonts w:cs="Arial"/>
          <w:spacing w:val="65"/>
          <w:lang w:val="es-CR"/>
        </w:rPr>
        <w:t xml:space="preserve"> </w:t>
      </w:r>
      <w:r w:rsidRPr="002110FC">
        <w:rPr>
          <w:rFonts w:cs="Arial"/>
          <w:spacing w:val="-1"/>
          <w:lang w:val="es-CR"/>
        </w:rPr>
        <w:t>no</w:t>
      </w:r>
      <w:r w:rsidRPr="002110FC">
        <w:rPr>
          <w:rFonts w:cs="Arial"/>
          <w:spacing w:val="-7"/>
          <w:lang w:val="es-CR"/>
        </w:rPr>
        <w:t xml:space="preserve"> </w:t>
      </w:r>
      <w:r w:rsidRPr="002110FC">
        <w:rPr>
          <w:rFonts w:cs="Arial"/>
          <w:spacing w:val="-2"/>
          <w:lang w:val="es-CR"/>
        </w:rPr>
        <w:t>impedirá</w:t>
      </w:r>
      <w:r w:rsidRPr="002110FC">
        <w:rPr>
          <w:rFonts w:cs="Arial"/>
          <w:spacing w:val="-7"/>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2"/>
          <w:lang w:val="es-CR"/>
        </w:rPr>
        <w:t>realización</w:t>
      </w:r>
      <w:r w:rsidRPr="002110FC">
        <w:rPr>
          <w:rFonts w:cs="Arial"/>
          <w:spacing w:val="-9"/>
          <w:lang w:val="es-CR"/>
        </w:rPr>
        <w:t xml:space="preserve"> </w:t>
      </w:r>
      <w:r w:rsidRPr="002110FC">
        <w:rPr>
          <w:rFonts w:cs="Arial"/>
          <w:spacing w:val="-1"/>
          <w:lang w:val="es-CR"/>
        </w:rPr>
        <w:t>de</w:t>
      </w:r>
      <w:r w:rsidRPr="002110FC">
        <w:rPr>
          <w:rFonts w:cs="Arial"/>
          <w:spacing w:val="-9"/>
          <w:lang w:val="es-CR"/>
        </w:rPr>
        <w:t xml:space="preserve"> </w:t>
      </w:r>
      <w:r w:rsidRPr="002110FC">
        <w:rPr>
          <w:rFonts w:cs="Arial"/>
          <w:spacing w:val="-1"/>
          <w:lang w:val="es-CR"/>
        </w:rPr>
        <w:t>esta.</w:t>
      </w:r>
      <w:r w:rsidRPr="002110FC">
        <w:rPr>
          <w:rFonts w:cs="Arial"/>
          <w:spacing w:val="-8"/>
          <w:lang w:val="es-CR"/>
        </w:rPr>
        <w:t xml:space="preserve"> </w:t>
      </w:r>
      <w:r w:rsidRPr="002110FC">
        <w:rPr>
          <w:rFonts w:cs="Arial"/>
          <w:spacing w:val="-1"/>
          <w:lang w:val="es-CR"/>
        </w:rPr>
        <w:t>Cuando</w:t>
      </w:r>
      <w:r w:rsidRPr="002110FC">
        <w:rPr>
          <w:rFonts w:cs="Arial"/>
          <w:spacing w:val="-9"/>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parte</w:t>
      </w:r>
      <w:r w:rsidRPr="002110FC">
        <w:rPr>
          <w:rFonts w:cs="Arial"/>
          <w:spacing w:val="-9"/>
          <w:lang w:val="es-CR"/>
        </w:rPr>
        <w:t xml:space="preserve"> </w:t>
      </w:r>
      <w:r w:rsidRPr="002110FC">
        <w:rPr>
          <w:rFonts w:cs="Arial"/>
          <w:spacing w:val="-1"/>
          <w:lang w:val="es-CR"/>
        </w:rPr>
        <w:t>llegue</w:t>
      </w:r>
      <w:r w:rsidRPr="002110FC">
        <w:rPr>
          <w:rFonts w:cs="Arial"/>
          <w:spacing w:val="-7"/>
          <w:lang w:val="es-CR"/>
        </w:rPr>
        <w:t xml:space="preserve"> </w:t>
      </w:r>
      <w:r w:rsidRPr="002110FC">
        <w:rPr>
          <w:rFonts w:cs="Arial"/>
          <w:lang w:val="es-CR"/>
        </w:rPr>
        <w:t>con</w:t>
      </w:r>
      <w:r w:rsidRPr="002110FC">
        <w:rPr>
          <w:rFonts w:cs="Arial"/>
          <w:spacing w:val="-10"/>
          <w:lang w:val="es-CR"/>
        </w:rPr>
        <w:t xml:space="preserve"> </w:t>
      </w:r>
      <w:r w:rsidRPr="002110FC">
        <w:rPr>
          <w:rFonts w:cs="Arial"/>
          <w:spacing w:val="-1"/>
          <w:lang w:val="es-CR"/>
        </w:rPr>
        <w:t>posterioridad</w:t>
      </w:r>
      <w:r w:rsidRPr="002110FC">
        <w:rPr>
          <w:rFonts w:cs="Arial"/>
          <w:spacing w:val="-12"/>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hora</w:t>
      </w:r>
      <w:r w:rsidRPr="002110FC">
        <w:rPr>
          <w:rFonts w:cs="Arial"/>
          <w:spacing w:val="-9"/>
          <w:lang w:val="es-CR"/>
        </w:rPr>
        <w:t xml:space="preserve"> </w:t>
      </w:r>
      <w:r w:rsidRPr="002110FC">
        <w:rPr>
          <w:rFonts w:cs="Arial"/>
          <w:spacing w:val="-1"/>
          <w:lang w:val="es-CR"/>
        </w:rPr>
        <w:t>citada</w:t>
      </w:r>
      <w:r w:rsidRPr="002110FC">
        <w:rPr>
          <w:rFonts w:cs="Arial"/>
          <w:spacing w:val="53"/>
          <w:lang w:val="es-CR"/>
        </w:rPr>
        <w:t xml:space="preserve"> </w:t>
      </w:r>
      <w:r w:rsidRPr="002110FC">
        <w:rPr>
          <w:rFonts w:cs="Arial"/>
          <w:spacing w:val="-1"/>
          <w:lang w:val="es-CR"/>
        </w:rPr>
        <w:t>tomará</w:t>
      </w:r>
      <w:r w:rsidRPr="002110FC">
        <w:rPr>
          <w:rFonts w:cs="Arial"/>
          <w:spacing w:val="-7"/>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1"/>
          <w:lang w:val="es-CR"/>
        </w:rPr>
        <w:t>actuaciones</w:t>
      </w:r>
      <w:r w:rsidRPr="002110FC">
        <w:rPr>
          <w:rFonts w:cs="Arial"/>
          <w:spacing w:val="-7"/>
          <w:lang w:val="es-CR"/>
        </w:rPr>
        <w:t xml:space="preserve"> </w:t>
      </w:r>
      <w:r w:rsidRPr="002110FC">
        <w:rPr>
          <w:rFonts w:cs="Arial"/>
          <w:spacing w:val="-2"/>
          <w:lang w:val="es-CR"/>
        </w:rPr>
        <w:t>en</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estado</w:t>
      </w:r>
      <w:r w:rsidRPr="002110FC">
        <w:rPr>
          <w:rFonts w:cs="Arial"/>
          <w:spacing w:val="-9"/>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lang w:val="es-CR"/>
        </w:rPr>
        <w:t>se</w:t>
      </w:r>
      <w:r w:rsidRPr="002110FC">
        <w:rPr>
          <w:rFonts w:cs="Arial"/>
          <w:spacing w:val="-9"/>
          <w:lang w:val="es-CR"/>
        </w:rPr>
        <w:t xml:space="preserve"> </w:t>
      </w:r>
      <w:r w:rsidRPr="002110FC">
        <w:rPr>
          <w:rFonts w:cs="Arial"/>
          <w:spacing w:val="-1"/>
          <w:lang w:val="es-CR"/>
        </w:rPr>
        <w:t>encuentren</w:t>
      </w:r>
      <w:r w:rsidRPr="002110FC">
        <w:rPr>
          <w:rFonts w:cs="Arial"/>
          <w:spacing w:val="-10"/>
          <w:lang w:val="es-CR"/>
        </w:rPr>
        <w:t xml:space="preserve"> </w:t>
      </w:r>
      <w:r w:rsidRPr="002110FC">
        <w:rPr>
          <w:rFonts w:cs="Arial"/>
          <w:spacing w:val="-1"/>
          <w:lang w:val="es-CR"/>
        </w:rPr>
        <w:t>sin</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tengan</w:t>
      </w:r>
      <w:r w:rsidRPr="002110FC">
        <w:rPr>
          <w:rFonts w:cs="Arial"/>
          <w:spacing w:val="-7"/>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retrotraer</w:t>
      </w:r>
      <w:r w:rsidRPr="002110FC">
        <w:rPr>
          <w:rFonts w:cs="Arial"/>
          <w:spacing w:val="49"/>
          <w:lang w:val="es-CR"/>
        </w:rPr>
        <w:t xml:space="preserve"> </w:t>
      </w:r>
      <w:r w:rsidRPr="002110FC">
        <w:rPr>
          <w:rFonts w:cs="Arial"/>
          <w:lang w:val="es-CR"/>
        </w:rPr>
        <w:t>estas</w:t>
      </w:r>
      <w:r w:rsidRPr="002110FC">
        <w:rPr>
          <w:rFonts w:cs="Arial"/>
          <w:spacing w:val="1"/>
          <w:lang w:val="es-CR"/>
        </w:rPr>
        <w:t xml:space="preserve"> </w:t>
      </w:r>
      <w:r w:rsidRPr="002110FC">
        <w:rPr>
          <w:rFonts w:cs="Arial"/>
          <w:lang w:val="es-CR"/>
        </w:rPr>
        <w:t>ni</w:t>
      </w:r>
      <w:r w:rsidRPr="002110FC">
        <w:rPr>
          <w:rFonts w:cs="Arial"/>
          <w:spacing w:val="-3"/>
          <w:lang w:val="es-CR"/>
        </w:rPr>
        <w:t xml:space="preserve"> </w:t>
      </w:r>
      <w:r w:rsidRPr="002110FC">
        <w:rPr>
          <w:rFonts w:cs="Arial"/>
          <w:spacing w:val="-1"/>
          <w:lang w:val="es-CR"/>
        </w:rPr>
        <w:t>repetir</w:t>
      </w:r>
      <w:r w:rsidRPr="002110FC">
        <w:rPr>
          <w:rFonts w:cs="Arial"/>
          <w:spacing w:val="1"/>
          <w:lang w:val="es-CR"/>
        </w:rPr>
        <w:t xml:space="preserve"> </w:t>
      </w:r>
      <w:r w:rsidRPr="002110FC">
        <w:rPr>
          <w:rFonts w:cs="Arial"/>
          <w:spacing w:val="-1"/>
          <w:lang w:val="es-CR"/>
        </w:rPr>
        <w:t>lo</w:t>
      </w:r>
      <w:r w:rsidRPr="002110FC">
        <w:rPr>
          <w:rFonts w:cs="Arial"/>
          <w:lang w:val="es-CR"/>
        </w:rPr>
        <w:t xml:space="preserve"> </w:t>
      </w:r>
      <w:r w:rsidRPr="002110FC">
        <w:rPr>
          <w:rFonts w:cs="Arial"/>
          <w:spacing w:val="-1"/>
          <w:lang w:val="es-CR"/>
        </w:rPr>
        <w:t>actuado.</w:t>
      </w:r>
    </w:p>
    <w:p w14:paraId="513A0EA9" w14:textId="77777777" w:rsidR="00671664" w:rsidRPr="002110FC" w:rsidRDefault="00671664" w:rsidP="005A1070">
      <w:pPr>
        <w:rPr>
          <w:rFonts w:ascii="Arial" w:eastAsia="Arial" w:hAnsi="Arial" w:cs="Arial"/>
          <w:lang w:val="es-CR"/>
        </w:rPr>
      </w:pPr>
    </w:p>
    <w:p w14:paraId="3B513E97" w14:textId="1225ED65" w:rsidR="00671664" w:rsidRPr="002110FC" w:rsidRDefault="00977604" w:rsidP="005A1070">
      <w:pPr>
        <w:pStyle w:val="Textoindependiente"/>
        <w:ind w:left="102" w:right="163"/>
        <w:jc w:val="both"/>
        <w:rPr>
          <w:rFonts w:cs="Arial"/>
          <w:lang w:val="es-CR"/>
        </w:rPr>
      </w:pPr>
      <w:r w:rsidRPr="002110FC">
        <w:rPr>
          <w:rFonts w:cs="Arial"/>
          <w:spacing w:val="-1"/>
          <w:lang w:val="es-CR"/>
        </w:rPr>
        <w:t>En</w:t>
      </w:r>
      <w:r w:rsidRPr="002110FC">
        <w:rPr>
          <w:rFonts w:cs="Arial"/>
          <w:spacing w:val="-14"/>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audiencia</w:t>
      </w:r>
      <w:r w:rsidRPr="002110FC">
        <w:rPr>
          <w:rFonts w:cs="Arial"/>
          <w:spacing w:val="-14"/>
          <w:lang w:val="es-CR"/>
        </w:rPr>
        <w:t xml:space="preserve"> </w:t>
      </w:r>
      <w:r w:rsidRPr="002110FC">
        <w:rPr>
          <w:rFonts w:cs="Arial"/>
          <w:spacing w:val="-1"/>
          <w:lang w:val="es-CR"/>
        </w:rPr>
        <w:t>preparatoria,</w:t>
      </w:r>
      <w:r w:rsidRPr="002110FC">
        <w:rPr>
          <w:rFonts w:cs="Arial"/>
          <w:spacing w:val="-13"/>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Órgano</w:t>
      </w:r>
      <w:r w:rsidRPr="002110FC">
        <w:rPr>
          <w:rFonts w:cs="Arial"/>
          <w:spacing w:val="-17"/>
          <w:lang w:val="es-CR"/>
        </w:rPr>
        <w:t xml:space="preserve"> </w:t>
      </w:r>
      <w:r w:rsidRPr="002110FC">
        <w:rPr>
          <w:rFonts w:cs="Arial"/>
          <w:spacing w:val="-1"/>
          <w:lang w:val="es-CR"/>
        </w:rPr>
        <w:t>Instructor</w:t>
      </w:r>
      <w:r w:rsidRPr="002110FC">
        <w:rPr>
          <w:rFonts w:cs="Arial"/>
          <w:spacing w:val="-18"/>
          <w:lang w:val="es-CR"/>
        </w:rPr>
        <w:t xml:space="preserve"> </w:t>
      </w:r>
      <w:r w:rsidRPr="002110FC">
        <w:rPr>
          <w:rFonts w:cs="Arial"/>
          <w:spacing w:val="-1"/>
          <w:lang w:val="es-CR"/>
        </w:rPr>
        <w:t>llevará</w:t>
      </w:r>
      <w:r w:rsidRPr="002110FC">
        <w:rPr>
          <w:rFonts w:cs="Arial"/>
          <w:spacing w:val="-14"/>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cabo</w:t>
      </w:r>
      <w:r w:rsidRPr="002110FC">
        <w:rPr>
          <w:rFonts w:cs="Arial"/>
          <w:spacing w:val="-17"/>
          <w:lang w:val="es-CR"/>
        </w:rPr>
        <w:t xml:space="preserve"> </w:t>
      </w:r>
      <w:r w:rsidRPr="002110FC">
        <w:rPr>
          <w:rFonts w:cs="Arial"/>
          <w:spacing w:val="-1"/>
          <w:lang w:val="es-CR"/>
        </w:rPr>
        <w:t>las</w:t>
      </w:r>
      <w:r w:rsidRPr="002110FC">
        <w:rPr>
          <w:rFonts w:cs="Arial"/>
          <w:spacing w:val="-14"/>
          <w:lang w:val="es-CR"/>
        </w:rPr>
        <w:t xml:space="preserve"> </w:t>
      </w:r>
      <w:r w:rsidRPr="002110FC">
        <w:rPr>
          <w:rFonts w:cs="Arial"/>
          <w:spacing w:val="-1"/>
          <w:lang w:val="es-CR"/>
        </w:rPr>
        <w:t>diligencias</w:t>
      </w:r>
      <w:r w:rsidRPr="002110FC">
        <w:rPr>
          <w:rFonts w:cs="Arial"/>
          <w:spacing w:val="-14"/>
          <w:lang w:val="es-CR"/>
        </w:rPr>
        <w:t xml:space="preserve"> </w:t>
      </w:r>
      <w:r w:rsidRPr="002110FC">
        <w:rPr>
          <w:rFonts w:cs="Arial"/>
          <w:spacing w:val="-1"/>
          <w:lang w:val="es-CR"/>
        </w:rPr>
        <w:t>establecidas</w:t>
      </w:r>
      <w:r w:rsidRPr="002110FC">
        <w:rPr>
          <w:rFonts w:cs="Arial"/>
          <w:spacing w:val="63"/>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artículo</w:t>
      </w:r>
      <w:r w:rsidRPr="002110FC">
        <w:rPr>
          <w:rFonts w:cs="Arial"/>
          <w:spacing w:val="8"/>
          <w:lang w:val="es-CR"/>
        </w:rPr>
        <w:t xml:space="preserve"> </w:t>
      </w:r>
      <w:r w:rsidRPr="002110FC">
        <w:rPr>
          <w:rFonts w:cs="Arial"/>
          <w:spacing w:val="-1"/>
          <w:lang w:val="es-CR"/>
        </w:rPr>
        <w:t>49</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8"/>
          <w:lang w:val="es-CR"/>
        </w:rPr>
        <w:t xml:space="preserve"> </w:t>
      </w:r>
      <w:r w:rsidR="00D277FC" w:rsidRPr="002110FC">
        <w:rPr>
          <w:rFonts w:cs="Arial"/>
          <w:spacing w:val="-2"/>
          <w:lang w:val="es-CR"/>
        </w:rPr>
        <w:t>Ley N.° 9736</w:t>
      </w:r>
      <w:r w:rsidRPr="002110FC">
        <w:rPr>
          <w:rFonts w:cs="Arial"/>
          <w:lang w:val="es-CR"/>
        </w:rPr>
        <w:t>.</w:t>
      </w:r>
    </w:p>
    <w:p w14:paraId="36DAEE7D" w14:textId="77777777" w:rsidR="00671664" w:rsidRPr="002110FC" w:rsidRDefault="00671664" w:rsidP="005A1070">
      <w:pPr>
        <w:rPr>
          <w:rFonts w:ascii="Arial" w:eastAsia="Arial" w:hAnsi="Arial" w:cs="Arial"/>
          <w:lang w:val="es-CR"/>
        </w:rPr>
      </w:pPr>
    </w:p>
    <w:p w14:paraId="07FBFDC4" w14:textId="2B9834EA" w:rsidR="00671664" w:rsidRPr="002110FC" w:rsidRDefault="00977604" w:rsidP="005A1070">
      <w:pPr>
        <w:pStyle w:val="Textoindependiente"/>
        <w:ind w:left="102" w:right="160"/>
        <w:jc w:val="both"/>
        <w:rPr>
          <w:rFonts w:cs="Arial"/>
          <w:lang w:val="es-CR"/>
        </w:rPr>
      </w:pPr>
      <w:r w:rsidRPr="002110FC">
        <w:rPr>
          <w:rFonts w:cs="Arial"/>
          <w:spacing w:val="-1"/>
          <w:lang w:val="es-CR"/>
        </w:rPr>
        <w:t>De</w:t>
      </w:r>
      <w:r w:rsidRPr="002110FC">
        <w:rPr>
          <w:rFonts w:cs="Arial"/>
          <w:spacing w:val="46"/>
          <w:lang w:val="es-CR"/>
        </w:rPr>
        <w:t xml:space="preserve"> </w:t>
      </w:r>
      <w:r w:rsidRPr="002110FC">
        <w:rPr>
          <w:rFonts w:cs="Arial"/>
          <w:spacing w:val="-1"/>
          <w:lang w:val="es-CR"/>
        </w:rPr>
        <w:t>ser</w:t>
      </w:r>
      <w:r w:rsidRPr="002110FC">
        <w:rPr>
          <w:rFonts w:cs="Arial"/>
          <w:spacing w:val="42"/>
          <w:lang w:val="es-CR"/>
        </w:rPr>
        <w:t xml:space="preserve"> </w:t>
      </w:r>
      <w:r w:rsidRPr="002110FC">
        <w:rPr>
          <w:rFonts w:cs="Arial"/>
          <w:spacing w:val="-2"/>
          <w:lang w:val="es-CR"/>
        </w:rPr>
        <w:t>necesaria</w:t>
      </w:r>
      <w:r w:rsidRPr="002110FC">
        <w:rPr>
          <w:rFonts w:cs="Arial"/>
          <w:spacing w:val="44"/>
          <w:lang w:val="es-CR"/>
        </w:rPr>
        <w:t xml:space="preserve"> </w:t>
      </w:r>
      <w:r w:rsidRPr="002110FC">
        <w:rPr>
          <w:rFonts w:cs="Arial"/>
          <w:spacing w:val="-2"/>
          <w:lang w:val="es-CR"/>
        </w:rPr>
        <w:t>alguna</w:t>
      </w:r>
      <w:r w:rsidRPr="002110FC">
        <w:rPr>
          <w:rFonts w:cs="Arial"/>
          <w:spacing w:val="44"/>
          <w:lang w:val="es-CR"/>
        </w:rPr>
        <w:t xml:space="preserve"> </w:t>
      </w:r>
      <w:r w:rsidRPr="002110FC">
        <w:rPr>
          <w:rFonts w:cs="Arial"/>
          <w:spacing w:val="-2"/>
          <w:lang w:val="es-CR"/>
        </w:rPr>
        <w:t>subsanación</w:t>
      </w:r>
      <w:r w:rsidRPr="002110FC">
        <w:rPr>
          <w:rFonts w:cs="Arial"/>
          <w:spacing w:val="44"/>
          <w:lang w:val="es-CR"/>
        </w:rPr>
        <w:t xml:space="preserve"> </w:t>
      </w:r>
      <w:r w:rsidRPr="002110FC">
        <w:rPr>
          <w:rFonts w:cs="Arial"/>
          <w:spacing w:val="-1"/>
          <w:lang w:val="es-CR"/>
        </w:rPr>
        <w:t>del</w:t>
      </w:r>
      <w:r w:rsidRPr="002110FC">
        <w:rPr>
          <w:rFonts w:cs="Arial"/>
          <w:spacing w:val="40"/>
          <w:lang w:val="es-CR"/>
        </w:rPr>
        <w:t xml:space="preserve"> </w:t>
      </w:r>
      <w:r w:rsidRPr="002110FC">
        <w:rPr>
          <w:rFonts w:cs="Arial"/>
          <w:spacing w:val="-2"/>
          <w:lang w:val="es-CR"/>
        </w:rPr>
        <w:t>procedimiento</w:t>
      </w:r>
      <w:r w:rsidRPr="002110FC">
        <w:rPr>
          <w:rFonts w:cs="Arial"/>
          <w:spacing w:val="46"/>
          <w:lang w:val="es-CR"/>
        </w:rPr>
        <w:t xml:space="preserve"> </w:t>
      </w:r>
      <w:r w:rsidRPr="002110FC">
        <w:rPr>
          <w:rFonts w:cs="Arial"/>
          <w:spacing w:val="-2"/>
          <w:lang w:val="es-CR"/>
        </w:rPr>
        <w:t>especial,</w:t>
      </w:r>
      <w:r w:rsidRPr="002110FC">
        <w:rPr>
          <w:rFonts w:cs="Arial"/>
          <w:spacing w:val="43"/>
          <w:lang w:val="es-CR"/>
        </w:rPr>
        <w:t xml:space="preserve"> </w:t>
      </w:r>
      <w:r w:rsidRPr="002110FC">
        <w:rPr>
          <w:rFonts w:cs="Arial"/>
          <w:spacing w:val="-1"/>
          <w:lang w:val="es-CR"/>
        </w:rPr>
        <w:t>el</w:t>
      </w:r>
      <w:r w:rsidRPr="002110FC">
        <w:rPr>
          <w:rFonts w:cs="Arial"/>
          <w:spacing w:val="40"/>
          <w:lang w:val="es-CR"/>
        </w:rPr>
        <w:t xml:space="preserve"> </w:t>
      </w:r>
      <w:r w:rsidRPr="002110FC">
        <w:rPr>
          <w:rFonts w:cs="Arial"/>
          <w:spacing w:val="-2"/>
          <w:lang w:val="es-CR"/>
        </w:rPr>
        <w:t>Órgano</w:t>
      </w:r>
      <w:r w:rsidRPr="002110FC">
        <w:rPr>
          <w:rFonts w:cs="Arial"/>
          <w:spacing w:val="44"/>
          <w:lang w:val="es-CR"/>
        </w:rPr>
        <w:t xml:space="preserve"> </w:t>
      </w:r>
      <w:r w:rsidRPr="002110FC">
        <w:rPr>
          <w:rFonts w:cs="Arial"/>
          <w:spacing w:val="-2"/>
          <w:lang w:val="es-CR"/>
        </w:rPr>
        <w:t>Instructor</w:t>
      </w:r>
      <w:r w:rsidRPr="002110FC">
        <w:rPr>
          <w:rFonts w:cs="Arial"/>
          <w:spacing w:val="69"/>
          <w:lang w:val="es-CR"/>
        </w:rPr>
        <w:t xml:space="preserve"> </w:t>
      </w:r>
      <w:r w:rsidRPr="002110FC">
        <w:rPr>
          <w:rFonts w:cs="Arial"/>
          <w:spacing w:val="-2"/>
          <w:lang w:val="es-CR"/>
        </w:rPr>
        <w:t>suspenderá</w:t>
      </w:r>
      <w:r w:rsidRPr="002110FC">
        <w:rPr>
          <w:rFonts w:cs="Arial"/>
          <w:spacing w:val="15"/>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2"/>
          <w:lang w:val="es-CR"/>
        </w:rPr>
        <w:t>audiencia</w:t>
      </w:r>
      <w:r w:rsidR="00AA2578" w:rsidRPr="002110FC">
        <w:rPr>
          <w:rFonts w:cs="Arial"/>
          <w:spacing w:val="-1"/>
          <w:lang w:val="es-CR"/>
        </w:rPr>
        <w:t xml:space="preserve"> por</w:t>
      </w:r>
      <w:r w:rsidR="00AA2578" w:rsidRPr="002110FC">
        <w:rPr>
          <w:rFonts w:cs="Arial"/>
          <w:spacing w:val="14"/>
          <w:lang w:val="es-CR"/>
        </w:rPr>
        <w:t xml:space="preserve"> </w:t>
      </w:r>
      <w:r w:rsidR="00AA2578" w:rsidRPr="002110FC">
        <w:rPr>
          <w:rFonts w:cs="Arial"/>
          <w:spacing w:val="-1"/>
          <w:lang w:val="es-CR"/>
        </w:rPr>
        <w:t>una</w:t>
      </w:r>
      <w:r w:rsidR="00AA2578" w:rsidRPr="002110FC">
        <w:rPr>
          <w:rFonts w:cs="Arial"/>
          <w:spacing w:val="15"/>
          <w:lang w:val="es-CR"/>
        </w:rPr>
        <w:t xml:space="preserve"> </w:t>
      </w:r>
      <w:r w:rsidR="00AA2578" w:rsidRPr="002110FC">
        <w:rPr>
          <w:rFonts w:cs="Arial"/>
          <w:spacing w:val="-1"/>
          <w:lang w:val="es-CR"/>
        </w:rPr>
        <w:t>única</w:t>
      </w:r>
      <w:r w:rsidR="00AA2578" w:rsidRPr="002110FC">
        <w:rPr>
          <w:rFonts w:cs="Arial"/>
          <w:spacing w:val="18"/>
          <w:lang w:val="es-CR"/>
        </w:rPr>
        <w:t xml:space="preserve"> </w:t>
      </w:r>
      <w:r w:rsidR="00AA2578" w:rsidRPr="002110FC">
        <w:rPr>
          <w:rFonts w:cs="Arial"/>
          <w:spacing w:val="-3"/>
          <w:lang w:val="es-CR"/>
        </w:rPr>
        <w:t>vez,</w:t>
      </w:r>
      <w:r w:rsidRPr="002110FC">
        <w:rPr>
          <w:rFonts w:cs="Arial"/>
          <w:spacing w:val="16"/>
          <w:lang w:val="es-CR"/>
        </w:rPr>
        <w:t xml:space="preserve"> </w:t>
      </w:r>
      <w:r w:rsidRPr="002110FC">
        <w:rPr>
          <w:rFonts w:cs="Arial"/>
          <w:spacing w:val="-1"/>
          <w:lang w:val="es-CR"/>
        </w:rPr>
        <w:t>por</w:t>
      </w:r>
      <w:r w:rsidRPr="002110FC">
        <w:rPr>
          <w:rFonts w:cs="Arial"/>
          <w:spacing w:val="16"/>
          <w:lang w:val="es-CR"/>
        </w:rPr>
        <w:t xml:space="preserve"> </w:t>
      </w:r>
      <w:r w:rsidRPr="002110FC">
        <w:rPr>
          <w:rFonts w:cs="Arial"/>
          <w:spacing w:val="-2"/>
          <w:lang w:val="es-CR"/>
        </w:rPr>
        <w:t>un</w:t>
      </w:r>
      <w:r w:rsidRPr="002110FC">
        <w:rPr>
          <w:rFonts w:cs="Arial"/>
          <w:spacing w:val="17"/>
          <w:lang w:val="es-CR"/>
        </w:rPr>
        <w:t xml:space="preserve"> </w:t>
      </w:r>
      <w:r w:rsidRPr="002110FC">
        <w:rPr>
          <w:rFonts w:cs="Arial"/>
          <w:spacing w:val="-2"/>
          <w:lang w:val="es-CR"/>
        </w:rPr>
        <w:t>plazo</w:t>
      </w:r>
      <w:r w:rsidRPr="002110FC">
        <w:rPr>
          <w:rFonts w:cs="Arial"/>
          <w:spacing w:val="17"/>
          <w:lang w:val="es-CR"/>
        </w:rPr>
        <w:t xml:space="preserve"> </w:t>
      </w:r>
      <w:r w:rsidRPr="002110FC">
        <w:rPr>
          <w:rFonts w:cs="Arial"/>
          <w:spacing w:val="-1"/>
          <w:lang w:val="es-CR"/>
        </w:rPr>
        <w:t>no</w:t>
      </w:r>
      <w:r w:rsidRPr="002110FC">
        <w:rPr>
          <w:rFonts w:cs="Arial"/>
          <w:spacing w:val="10"/>
          <w:lang w:val="es-CR"/>
        </w:rPr>
        <w:t xml:space="preserve"> </w:t>
      </w:r>
      <w:r w:rsidRPr="002110FC">
        <w:rPr>
          <w:rFonts w:cs="Arial"/>
          <w:spacing w:val="-2"/>
          <w:lang w:val="es-CR"/>
        </w:rPr>
        <w:t>mayor</w:t>
      </w:r>
      <w:r w:rsidRPr="002110FC">
        <w:rPr>
          <w:rFonts w:cs="Arial"/>
          <w:spacing w:val="14"/>
          <w:lang w:val="es-CR"/>
        </w:rPr>
        <w:t xml:space="preserve"> </w:t>
      </w:r>
      <w:r w:rsidRPr="002110FC">
        <w:rPr>
          <w:rFonts w:cs="Arial"/>
          <w:lang w:val="es-CR"/>
        </w:rPr>
        <w:t>a</w:t>
      </w:r>
      <w:r w:rsidRPr="002110FC">
        <w:rPr>
          <w:rFonts w:cs="Arial"/>
          <w:spacing w:val="18"/>
          <w:lang w:val="es-CR"/>
        </w:rPr>
        <w:t xml:space="preserve"> </w:t>
      </w:r>
      <w:r w:rsidRPr="002110FC">
        <w:rPr>
          <w:rFonts w:cs="Arial"/>
          <w:spacing w:val="-1"/>
          <w:lang w:val="es-CR"/>
        </w:rPr>
        <w:t>15</w:t>
      </w:r>
      <w:r w:rsidRPr="002110FC">
        <w:rPr>
          <w:rFonts w:cs="Arial"/>
          <w:spacing w:val="17"/>
          <w:lang w:val="es-CR"/>
        </w:rPr>
        <w:t xml:space="preserve"> </w:t>
      </w:r>
      <w:r w:rsidRPr="002110FC">
        <w:rPr>
          <w:rFonts w:cs="Arial"/>
          <w:spacing w:val="-2"/>
          <w:lang w:val="es-CR"/>
        </w:rPr>
        <w:t>días</w:t>
      </w:r>
      <w:r w:rsidRPr="002110FC">
        <w:rPr>
          <w:rFonts w:cs="Arial"/>
          <w:spacing w:val="16"/>
          <w:lang w:val="es-CR"/>
        </w:rPr>
        <w:t xml:space="preserve"> </w:t>
      </w:r>
      <w:r w:rsidRPr="002110FC">
        <w:rPr>
          <w:rFonts w:cs="Arial"/>
          <w:spacing w:val="-2"/>
          <w:lang w:val="es-CR"/>
        </w:rPr>
        <w:t>hábiles,</w:t>
      </w:r>
      <w:r w:rsidRPr="002110FC">
        <w:rPr>
          <w:rFonts w:cs="Arial"/>
          <w:spacing w:val="-3"/>
          <w:lang w:val="es-CR"/>
        </w:rPr>
        <w:t>.</w:t>
      </w:r>
      <w:r w:rsidRPr="002110FC">
        <w:rPr>
          <w:rFonts w:cs="Arial"/>
          <w:spacing w:val="16"/>
          <w:lang w:val="es-CR"/>
        </w:rPr>
        <w:t xml:space="preserve"> </w:t>
      </w:r>
      <w:r w:rsidRPr="002110FC">
        <w:rPr>
          <w:rFonts w:cs="Arial"/>
          <w:spacing w:val="-1"/>
          <w:lang w:val="es-CR"/>
        </w:rPr>
        <w:t>Lo</w:t>
      </w:r>
      <w:r w:rsidRPr="002110FC">
        <w:rPr>
          <w:rFonts w:cs="Arial"/>
          <w:spacing w:val="66"/>
          <w:lang w:val="es-CR"/>
        </w:rPr>
        <w:t xml:space="preserve"> </w:t>
      </w:r>
      <w:r w:rsidRPr="002110FC">
        <w:rPr>
          <w:rFonts w:cs="Arial"/>
          <w:spacing w:val="-2"/>
          <w:lang w:val="es-CR"/>
        </w:rPr>
        <w:t>anterior</w:t>
      </w:r>
      <w:r w:rsidRPr="002110FC">
        <w:rPr>
          <w:rFonts w:cs="Arial"/>
          <w:spacing w:val="-10"/>
          <w:lang w:val="es-CR"/>
        </w:rPr>
        <w:t xml:space="preserve"> </w:t>
      </w:r>
      <w:r w:rsidRPr="002110FC">
        <w:rPr>
          <w:rFonts w:cs="Arial"/>
          <w:lang w:val="es-CR"/>
        </w:rPr>
        <w:t>a</w:t>
      </w:r>
      <w:r w:rsidRPr="002110FC">
        <w:rPr>
          <w:rFonts w:cs="Arial"/>
          <w:spacing w:val="-9"/>
          <w:lang w:val="es-CR"/>
        </w:rPr>
        <w:t xml:space="preserve"> </w:t>
      </w:r>
      <w:r w:rsidRPr="002110FC">
        <w:rPr>
          <w:rFonts w:cs="Arial"/>
          <w:spacing w:val="-2"/>
          <w:lang w:val="es-CR"/>
        </w:rPr>
        <w:t>efectos</w:t>
      </w:r>
      <w:r w:rsidRPr="002110FC">
        <w:rPr>
          <w:rFonts w:cs="Arial"/>
          <w:spacing w:val="-8"/>
          <w:lang w:val="es-CR"/>
        </w:rPr>
        <w:t xml:space="preserve"> </w:t>
      </w:r>
      <w:r w:rsidRPr="002110FC">
        <w:rPr>
          <w:rFonts w:cs="Arial"/>
          <w:spacing w:val="-1"/>
          <w:lang w:val="es-CR"/>
        </w:rPr>
        <w:t>de</w:t>
      </w:r>
      <w:r w:rsidRPr="002110FC">
        <w:rPr>
          <w:rFonts w:cs="Arial"/>
          <w:spacing w:val="-9"/>
          <w:lang w:val="es-CR"/>
        </w:rPr>
        <w:t xml:space="preserve"> </w:t>
      </w:r>
      <w:r w:rsidRPr="002110FC">
        <w:rPr>
          <w:rFonts w:cs="Arial"/>
          <w:spacing w:val="-3"/>
          <w:lang w:val="es-CR"/>
        </w:rPr>
        <w:t>realizar</w:t>
      </w:r>
      <w:r w:rsidRPr="002110FC">
        <w:rPr>
          <w:rFonts w:cs="Arial"/>
          <w:spacing w:val="-7"/>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2"/>
          <w:lang w:val="es-CR"/>
        </w:rPr>
        <w:t>gestiones</w:t>
      </w:r>
      <w:r w:rsidRPr="002110FC">
        <w:rPr>
          <w:rFonts w:cs="Arial"/>
          <w:spacing w:val="-11"/>
          <w:lang w:val="es-CR"/>
        </w:rPr>
        <w:t xml:space="preserve"> </w:t>
      </w:r>
      <w:r w:rsidRPr="002110FC">
        <w:rPr>
          <w:rFonts w:cs="Arial"/>
          <w:spacing w:val="-2"/>
          <w:lang w:val="es-CR"/>
        </w:rPr>
        <w:t>necesarias</w:t>
      </w:r>
      <w:r w:rsidRPr="002110FC">
        <w:rPr>
          <w:rFonts w:cs="Arial"/>
          <w:spacing w:val="-8"/>
          <w:lang w:val="es-CR"/>
        </w:rPr>
        <w:t xml:space="preserve"> </w:t>
      </w:r>
      <w:r w:rsidRPr="002110FC">
        <w:rPr>
          <w:rFonts w:cs="Arial"/>
          <w:spacing w:val="-1"/>
          <w:lang w:val="es-CR"/>
        </w:rPr>
        <w:t>con</w:t>
      </w:r>
      <w:r w:rsidRPr="002110FC">
        <w:rPr>
          <w:rFonts w:cs="Arial"/>
          <w:spacing w:val="-9"/>
          <w:lang w:val="es-CR"/>
        </w:rPr>
        <w:t xml:space="preserve"> </w:t>
      </w:r>
      <w:r w:rsidRPr="002110FC">
        <w:rPr>
          <w:rFonts w:cs="Arial"/>
          <w:spacing w:val="-1"/>
          <w:lang w:val="es-CR"/>
        </w:rPr>
        <w:t>el</w:t>
      </w:r>
      <w:r w:rsidRPr="002110FC">
        <w:rPr>
          <w:rFonts w:cs="Arial"/>
          <w:spacing w:val="-12"/>
          <w:lang w:val="es-CR"/>
        </w:rPr>
        <w:t xml:space="preserve"> </w:t>
      </w:r>
      <w:r w:rsidRPr="002110FC">
        <w:rPr>
          <w:rFonts w:cs="Arial"/>
          <w:spacing w:val="-1"/>
          <w:lang w:val="es-CR"/>
        </w:rPr>
        <w:t>fin</w:t>
      </w:r>
      <w:r w:rsidRPr="002110FC">
        <w:rPr>
          <w:rFonts w:cs="Arial"/>
          <w:spacing w:val="-9"/>
          <w:lang w:val="es-CR"/>
        </w:rPr>
        <w:t xml:space="preserve"> </w:t>
      </w:r>
      <w:r w:rsidRPr="002110FC">
        <w:rPr>
          <w:rFonts w:cs="Arial"/>
          <w:spacing w:val="-1"/>
          <w:lang w:val="es-CR"/>
        </w:rPr>
        <w:t>de</w:t>
      </w:r>
      <w:r w:rsidRPr="002110FC">
        <w:rPr>
          <w:rFonts w:cs="Arial"/>
          <w:spacing w:val="-9"/>
          <w:lang w:val="es-CR"/>
        </w:rPr>
        <w:t xml:space="preserve"> </w:t>
      </w:r>
      <w:r w:rsidRPr="002110FC">
        <w:rPr>
          <w:rFonts w:cs="Arial"/>
          <w:spacing w:val="-2"/>
          <w:lang w:val="es-CR"/>
        </w:rPr>
        <w:t>evitar</w:t>
      </w:r>
      <w:r w:rsidRPr="002110FC">
        <w:rPr>
          <w:rFonts w:cs="Arial"/>
          <w:spacing w:val="-8"/>
          <w:lang w:val="es-CR"/>
        </w:rPr>
        <w:t xml:space="preserve"> </w:t>
      </w:r>
      <w:r w:rsidRPr="002110FC">
        <w:rPr>
          <w:rFonts w:cs="Arial"/>
          <w:spacing w:val="-2"/>
          <w:lang w:val="es-CR"/>
        </w:rPr>
        <w:t>alguna</w:t>
      </w:r>
      <w:r w:rsidRPr="002110FC">
        <w:rPr>
          <w:rFonts w:cs="Arial"/>
          <w:spacing w:val="-1"/>
          <w:lang w:val="es-CR"/>
        </w:rPr>
        <w:t xml:space="preserve"> </w:t>
      </w:r>
      <w:r w:rsidRPr="002110FC">
        <w:rPr>
          <w:rFonts w:cs="Arial"/>
          <w:spacing w:val="-2"/>
          <w:lang w:val="es-CR"/>
        </w:rPr>
        <w:t>violación</w:t>
      </w:r>
      <w:r w:rsidRPr="002110FC">
        <w:rPr>
          <w:rFonts w:cs="Arial"/>
          <w:spacing w:val="-7"/>
          <w:lang w:val="es-CR"/>
        </w:rPr>
        <w:t xml:space="preserve"> </w:t>
      </w:r>
      <w:r w:rsidRPr="002110FC">
        <w:rPr>
          <w:rFonts w:cs="Arial"/>
          <w:lang w:val="es-CR"/>
        </w:rPr>
        <w:t>al</w:t>
      </w:r>
      <w:r w:rsidRPr="002110FC">
        <w:rPr>
          <w:rFonts w:cs="Arial"/>
          <w:spacing w:val="67"/>
          <w:lang w:val="es-CR"/>
        </w:rPr>
        <w:t xml:space="preserve"> </w:t>
      </w:r>
      <w:r w:rsidRPr="002110FC">
        <w:rPr>
          <w:rFonts w:cs="Arial"/>
          <w:spacing w:val="-2"/>
          <w:lang w:val="es-CR"/>
        </w:rPr>
        <w:t>derecho</w:t>
      </w:r>
      <w:r w:rsidRPr="002110FC">
        <w:rPr>
          <w:rFonts w:cs="Arial"/>
          <w:spacing w:val="5"/>
          <w:lang w:val="es-CR"/>
        </w:rPr>
        <w:t xml:space="preserve"> </w:t>
      </w:r>
      <w:r w:rsidRPr="002110FC">
        <w:rPr>
          <w:rFonts w:cs="Arial"/>
          <w:spacing w:val="-1"/>
          <w:lang w:val="es-CR"/>
        </w:rPr>
        <w:t>de</w:t>
      </w:r>
      <w:r w:rsidRPr="002110FC">
        <w:rPr>
          <w:rFonts w:cs="Arial"/>
          <w:spacing w:val="3"/>
          <w:lang w:val="es-CR"/>
        </w:rPr>
        <w:t xml:space="preserve"> </w:t>
      </w:r>
      <w:r w:rsidRPr="002110FC">
        <w:rPr>
          <w:rFonts w:cs="Arial"/>
          <w:spacing w:val="-2"/>
          <w:lang w:val="es-CR"/>
        </w:rPr>
        <w:t>defensa.</w:t>
      </w:r>
      <w:r w:rsidRPr="002110FC">
        <w:rPr>
          <w:rFonts w:cs="Arial"/>
          <w:spacing w:val="11"/>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nueva</w:t>
      </w:r>
      <w:r w:rsidRPr="002110FC">
        <w:rPr>
          <w:rFonts w:cs="Arial"/>
          <w:spacing w:val="5"/>
          <w:lang w:val="es-CR"/>
        </w:rPr>
        <w:t xml:space="preserve"> </w:t>
      </w:r>
      <w:r w:rsidRPr="002110FC">
        <w:rPr>
          <w:rFonts w:cs="Arial"/>
          <w:spacing w:val="-2"/>
          <w:lang w:val="es-CR"/>
        </w:rPr>
        <w:t>convocatoria</w:t>
      </w:r>
      <w:r w:rsidRPr="002110FC">
        <w:rPr>
          <w:rFonts w:cs="Arial"/>
          <w:spacing w:val="3"/>
          <w:lang w:val="es-CR"/>
        </w:rPr>
        <w:t xml:space="preserve"> </w:t>
      </w:r>
      <w:r w:rsidRPr="002110FC">
        <w:rPr>
          <w:rFonts w:cs="Arial"/>
          <w:lang w:val="es-CR"/>
        </w:rPr>
        <w:t>se</w:t>
      </w:r>
      <w:r w:rsidRPr="002110FC">
        <w:rPr>
          <w:rFonts w:cs="Arial"/>
          <w:spacing w:val="8"/>
          <w:lang w:val="es-CR"/>
        </w:rPr>
        <w:t xml:space="preserve"> </w:t>
      </w:r>
      <w:r w:rsidRPr="002110FC">
        <w:rPr>
          <w:rFonts w:cs="Arial"/>
          <w:spacing w:val="-2"/>
          <w:lang w:val="es-CR"/>
        </w:rPr>
        <w:t>notificará</w:t>
      </w:r>
      <w:r w:rsidRPr="002110FC">
        <w:rPr>
          <w:rFonts w:cs="Arial"/>
          <w:spacing w:val="6"/>
          <w:lang w:val="es-CR"/>
        </w:rPr>
        <w:t xml:space="preserve"> </w:t>
      </w:r>
      <w:r w:rsidRPr="002110FC">
        <w:rPr>
          <w:rFonts w:cs="Arial"/>
          <w:spacing w:val="-1"/>
          <w:lang w:val="es-CR"/>
        </w:rPr>
        <w:t>con</w:t>
      </w:r>
      <w:r w:rsidRPr="002110FC">
        <w:rPr>
          <w:rFonts w:cs="Arial"/>
          <w:spacing w:val="5"/>
          <w:lang w:val="es-CR"/>
        </w:rPr>
        <w:t xml:space="preserve"> </w:t>
      </w:r>
      <w:r w:rsidRPr="002110FC">
        <w:rPr>
          <w:rFonts w:cs="Arial"/>
          <w:lang w:val="es-CR"/>
        </w:rPr>
        <w:t>al</w:t>
      </w:r>
      <w:r w:rsidRPr="002110FC">
        <w:rPr>
          <w:rFonts w:cs="Arial"/>
          <w:spacing w:val="2"/>
          <w:lang w:val="es-CR"/>
        </w:rPr>
        <w:t xml:space="preserve"> </w:t>
      </w:r>
      <w:r w:rsidRPr="002110FC">
        <w:rPr>
          <w:rFonts w:cs="Arial"/>
          <w:spacing w:val="-2"/>
          <w:lang w:val="es-CR"/>
        </w:rPr>
        <w:t>menos</w:t>
      </w:r>
      <w:r w:rsidRPr="002110FC">
        <w:rPr>
          <w:rFonts w:cs="Arial"/>
          <w:spacing w:val="6"/>
          <w:lang w:val="es-CR"/>
        </w:rPr>
        <w:t xml:space="preserve"> </w:t>
      </w:r>
      <w:r w:rsidRPr="002110FC">
        <w:rPr>
          <w:rFonts w:cs="Arial"/>
          <w:spacing w:val="-1"/>
          <w:lang w:val="es-CR"/>
        </w:rPr>
        <w:t>cinco</w:t>
      </w:r>
      <w:r w:rsidRPr="002110FC">
        <w:rPr>
          <w:rFonts w:cs="Arial"/>
          <w:spacing w:val="5"/>
          <w:lang w:val="es-CR"/>
        </w:rPr>
        <w:t xml:space="preserve"> </w:t>
      </w:r>
      <w:r w:rsidRPr="002110FC">
        <w:rPr>
          <w:rFonts w:cs="Arial"/>
          <w:spacing w:val="-2"/>
          <w:lang w:val="es-CR"/>
        </w:rPr>
        <w:t>días</w:t>
      </w:r>
      <w:r w:rsidRPr="002110FC">
        <w:rPr>
          <w:rFonts w:cs="Arial"/>
          <w:spacing w:val="3"/>
          <w:lang w:val="es-CR"/>
        </w:rPr>
        <w:t xml:space="preserve"> </w:t>
      </w:r>
      <w:r w:rsidRPr="002110FC">
        <w:rPr>
          <w:rFonts w:cs="Arial"/>
          <w:spacing w:val="-2"/>
          <w:lang w:val="es-CR"/>
        </w:rPr>
        <w:t>hábiles</w:t>
      </w:r>
      <w:r w:rsidRPr="002110FC">
        <w:rPr>
          <w:rFonts w:cs="Arial"/>
          <w:spacing w:val="61"/>
          <w:lang w:val="es-CR"/>
        </w:rPr>
        <w:t xml:space="preserve"> </w:t>
      </w:r>
      <w:r w:rsidRPr="002110FC">
        <w:rPr>
          <w:rFonts w:cs="Arial"/>
          <w:spacing w:val="-1"/>
          <w:lang w:val="es-CR"/>
        </w:rPr>
        <w:t>de</w:t>
      </w:r>
      <w:r w:rsidRPr="002110FC">
        <w:rPr>
          <w:rFonts w:cs="Arial"/>
          <w:spacing w:val="-2"/>
          <w:lang w:val="es-CR"/>
        </w:rPr>
        <w:t xml:space="preserve"> antelación.</w:t>
      </w:r>
    </w:p>
    <w:p w14:paraId="6942FF33" w14:textId="77777777" w:rsidR="00671664" w:rsidRPr="002110FC" w:rsidRDefault="00671664" w:rsidP="005A1070">
      <w:pPr>
        <w:rPr>
          <w:rFonts w:ascii="Arial" w:eastAsia="Arial" w:hAnsi="Arial" w:cs="Arial"/>
          <w:lang w:val="es-CR"/>
        </w:rPr>
      </w:pPr>
    </w:p>
    <w:p w14:paraId="4A452DCE" w14:textId="77777777" w:rsidR="00671664" w:rsidRPr="002110FC" w:rsidRDefault="00977604" w:rsidP="005A1070">
      <w:pPr>
        <w:pStyle w:val="Textoindependiente"/>
        <w:ind w:left="102" w:right="160"/>
        <w:jc w:val="both"/>
        <w:rPr>
          <w:rFonts w:cs="Arial"/>
          <w:lang w:val="es-CR"/>
        </w:rPr>
      </w:pPr>
      <w:r w:rsidRPr="002110FC">
        <w:rPr>
          <w:rFonts w:cs="Arial"/>
          <w:spacing w:val="-1"/>
          <w:lang w:val="es-CR"/>
        </w:rPr>
        <w:t>En</w:t>
      </w:r>
      <w:r w:rsidRPr="002110FC">
        <w:rPr>
          <w:rFonts w:cs="Arial"/>
          <w:spacing w:val="29"/>
          <w:lang w:val="es-CR"/>
        </w:rPr>
        <w:t xml:space="preserve"> </w:t>
      </w:r>
      <w:r w:rsidRPr="002110FC">
        <w:rPr>
          <w:rFonts w:cs="Arial"/>
          <w:lang w:val="es-CR"/>
        </w:rPr>
        <w:t>caso</w:t>
      </w:r>
      <w:r w:rsidRPr="002110FC">
        <w:rPr>
          <w:rFonts w:cs="Arial"/>
          <w:spacing w:val="26"/>
          <w:lang w:val="es-CR"/>
        </w:rPr>
        <w:t xml:space="preserve"> </w:t>
      </w:r>
      <w:r w:rsidRPr="002110FC">
        <w:rPr>
          <w:rFonts w:cs="Arial"/>
          <w:spacing w:val="-1"/>
          <w:lang w:val="es-CR"/>
        </w:rPr>
        <w:t>de</w:t>
      </w:r>
      <w:r w:rsidRPr="002110FC">
        <w:rPr>
          <w:rFonts w:cs="Arial"/>
          <w:spacing w:val="27"/>
          <w:lang w:val="es-CR"/>
        </w:rPr>
        <w:t xml:space="preserve"> </w:t>
      </w:r>
      <w:r w:rsidRPr="002110FC">
        <w:rPr>
          <w:rFonts w:cs="Arial"/>
          <w:spacing w:val="-2"/>
          <w:lang w:val="es-CR"/>
        </w:rPr>
        <w:t>que</w:t>
      </w:r>
      <w:r w:rsidRPr="002110FC">
        <w:rPr>
          <w:rFonts w:cs="Arial"/>
          <w:spacing w:val="27"/>
          <w:lang w:val="es-CR"/>
        </w:rPr>
        <w:t xml:space="preserve"> </w:t>
      </w:r>
      <w:r w:rsidRPr="002110FC">
        <w:rPr>
          <w:rFonts w:cs="Arial"/>
          <w:spacing w:val="-1"/>
          <w:lang w:val="es-CR"/>
        </w:rPr>
        <w:t>el</w:t>
      </w:r>
      <w:r w:rsidRPr="002110FC">
        <w:rPr>
          <w:rFonts w:cs="Arial"/>
          <w:spacing w:val="24"/>
          <w:lang w:val="es-CR"/>
        </w:rPr>
        <w:t xml:space="preserve"> </w:t>
      </w:r>
      <w:r w:rsidRPr="002110FC">
        <w:rPr>
          <w:rFonts w:cs="Arial"/>
          <w:spacing w:val="-2"/>
          <w:lang w:val="es-CR"/>
        </w:rPr>
        <w:t>Órgano</w:t>
      </w:r>
      <w:r w:rsidRPr="002110FC">
        <w:rPr>
          <w:rFonts w:cs="Arial"/>
          <w:spacing w:val="27"/>
          <w:lang w:val="es-CR"/>
        </w:rPr>
        <w:t xml:space="preserve"> </w:t>
      </w:r>
      <w:r w:rsidRPr="002110FC">
        <w:rPr>
          <w:rFonts w:cs="Arial"/>
          <w:spacing w:val="-2"/>
          <w:lang w:val="es-CR"/>
        </w:rPr>
        <w:t>Instructor</w:t>
      </w:r>
      <w:r w:rsidRPr="002110FC">
        <w:rPr>
          <w:rFonts w:cs="Arial"/>
          <w:spacing w:val="26"/>
          <w:lang w:val="es-CR"/>
        </w:rPr>
        <w:t xml:space="preserve"> </w:t>
      </w:r>
      <w:r w:rsidRPr="002110FC">
        <w:rPr>
          <w:rFonts w:cs="Arial"/>
          <w:spacing w:val="-1"/>
          <w:lang w:val="es-CR"/>
        </w:rPr>
        <w:t>acoja</w:t>
      </w:r>
      <w:r w:rsidRPr="002110FC">
        <w:rPr>
          <w:rFonts w:cs="Arial"/>
          <w:spacing w:val="27"/>
          <w:lang w:val="es-CR"/>
        </w:rPr>
        <w:t xml:space="preserve"> </w:t>
      </w:r>
      <w:r w:rsidRPr="002110FC">
        <w:rPr>
          <w:rFonts w:cs="Arial"/>
          <w:spacing w:val="-2"/>
          <w:lang w:val="es-CR"/>
        </w:rPr>
        <w:t>alguna</w:t>
      </w:r>
      <w:r w:rsidRPr="002110FC">
        <w:rPr>
          <w:rFonts w:cs="Arial"/>
          <w:spacing w:val="27"/>
          <w:lang w:val="es-CR"/>
        </w:rPr>
        <w:t xml:space="preserve"> </w:t>
      </w:r>
      <w:r w:rsidRPr="002110FC">
        <w:rPr>
          <w:rFonts w:cs="Arial"/>
          <w:spacing w:val="-2"/>
          <w:lang w:val="es-CR"/>
        </w:rPr>
        <w:t>excepción</w:t>
      </w:r>
      <w:r w:rsidRPr="002110FC">
        <w:rPr>
          <w:rFonts w:cs="Arial"/>
          <w:spacing w:val="27"/>
          <w:lang w:val="es-CR"/>
        </w:rPr>
        <w:t xml:space="preserve"> </w:t>
      </w:r>
      <w:r w:rsidRPr="002110FC">
        <w:rPr>
          <w:rFonts w:cs="Arial"/>
          <w:lang w:val="es-CR"/>
        </w:rPr>
        <w:t>o</w:t>
      </w:r>
      <w:r w:rsidRPr="002110FC">
        <w:rPr>
          <w:rFonts w:cs="Arial"/>
          <w:spacing w:val="27"/>
          <w:lang w:val="es-CR"/>
        </w:rPr>
        <w:t xml:space="preserve"> </w:t>
      </w:r>
      <w:r w:rsidRPr="002110FC">
        <w:rPr>
          <w:rFonts w:cs="Arial"/>
          <w:spacing w:val="-2"/>
          <w:lang w:val="es-CR"/>
        </w:rPr>
        <w:t>incidencia</w:t>
      </w:r>
      <w:r w:rsidRPr="002110FC">
        <w:rPr>
          <w:rFonts w:cs="Arial"/>
          <w:spacing w:val="27"/>
          <w:lang w:val="es-CR"/>
        </w:rPr>
        <w:t xml:space="preserve"> </w:t>
      </w:r>
      <w:r w:rsidRPr="002110FC">
        <w:rPr>
          <w:rFonts w:cs="Arial"/>
          <w:spacing w:val="-1"/>
          <w:lang w:val="es-CR"/>
        </w:rPr>
        <w:t>que</w:t>
      </w:r>
      <w:r w:rsidRPr="002110FC">
        <w:rPr>
          <w:rFonts w:cs="Arial"/>
          <w:spacing w:val="27"/>
          <w:lang w:val="es-CR"/>
        </w:rPr>
        <w:t xml:space="preserve"> </w:t>
      </w:r>
      <w:r w:rsidRPr="002110FC">
        <w:rPr>
          <w:rFonts w:cs="Arial"/>
          <w:spacing w:val="-1"/>
          <w:lang w:val="es-CR"/>
        </w:rPr>
        <w:t>le</w:t>
      </w:r>
      <w:r w:rsidRPr="002110FC">
        <w:rPr>
          <w:rFonts w:cs="Arial"/>
          <w:spacing w:val="27"/>
          <w:lang w:val="es-CR"/>
        </w:rPr>
        <w:t xml:space="preserve"> </w:t>
      </w:r>
      <w:r w:rsidRPr="002110FC">
        <w:rPr>
          <w:rFonts w:cs="Arial"/>
          <w:spacing w:val="-2"/>
          <w:lang w:val="es-CR"/>
        </w:rPr>
        <w:t>ponga</w:t>
      </w:r>
      <w:r w:rsidRPr="002110FC">
        <w:rPr>
          <w:rFonts w:cs="Arial"/>
          <w:spacing w:val="61"/>
          <w:lang w:val="es-CR"/>
        </w:rPr>
        <w:t xml:space="preserve"> </w:t>
      </w:r>
      <w:r w:rsidRPr="002110FC">
        <w:rPr>
          <w:rFonts w:cs="Arial"/>
          <w:spacing w:val="-2"/>
          <w:lang w:val="es-CR"/>
        </w:rPr>
        <w:t>término</w:t>
      </w:r>
      <w:r w:rsidRPr="002110FC">
        <w:rPr>
          <w:rFonts w:cs="Arial"/>
          <w:spacing w:val="10"/>
          <w:lang w:val="es-CR"/>
        </w:rPr>
        <w:t xml:space="preserve"> </w:t>
      </w:r>
      <w:r w:rsidRPr="002110FC">
        <w:rPr>
          <w:rFonts w:cs="Arial"/>
          <w:lang w:val="es-CR"/>
        </w:rPr>
        <w:t>o</w:t>
      </w:r>
      <w:r w:rsidRPr="002110FC">
        <w:rPr>
          <w:rFonts w:cs="Arial"/>
          <w:spacing w:val="3"/>
          <w:lang w:val="es-CR"/>
        </w:rPr>
        <w:t xml:space="preserve"> </w:t>
      </w:r>
      <w:r w:rsidRPr="002110FC">
        <w:rPr>
          <w:rFonts w:cs="Arial"/>
          <w:spacing w:val="-1"/>
          <w:lang w:val="es-CR"/>
        </w:rPr>
        <w:t>fin</w:t>
      </w:r>
      <w:r w:rsidRPr="002110FC">
        <w:rPr>
          <w:rFonts w:cs="Arial"/>
          <w:spacing w:val="8"/>
          <w:lang w:val="es-CR"/>
        </w:rPr>
        <w:t xml:space="preserve"> </w:t>
      </w:r>
      <w:r w:rsidRPr="002110FC">
        <w:rPr>
          <w:rFonts w:cs="Arial"/>
          <w:spacing w:val="-1"/>
          <w:lang w:val="es-CR"/>
        </w:rPr>
        <w:t>al</w:t>
      </w:r>
      <w:r w:rsidRPr="002110FC">
        <w:rPr>
          <w:rFonts w:cs="Arial"/>
          <w:spacing w:val="7"/>
          <w:lang w:val="es-CR"/>
        </w:rPr>
        <w:t xml:space="preserve"> </w:t>
      </w:r>
      <w:r w:rsidRPr="002110FC">
        <w:rPr>
          <w:rFonts w:cs="Arial"/>
          <w:spacing w:val="-2"/>
          <w:lang w:val="es-CR"/>
        </w:rPr>
        <w:t>procedimiento</w:t>
      </w:r>
      <w:r w:rsidRPr="002110FC">
        <w:rPr>
          <w:rFonts w:cs="Arial"/>
          <w:spacing w:val="6"/>
          <w:lang w:val="es-CR"/>
        </w:rPr>
        <w:t xml:space="preserve"> </w:t>
      </w:r>
      <w:r w:rsidRPr="002110FC">
        <w:rPr>
          <w:rFonts w:cs="Arial"/>
          <w:spacing w:val="-2"/>
          <w:lang w:val="es-CR"/>
        </w:rPr>
        <w:t>especial,</w:t>
      </w:r>
      <w:r w:rsidRPr="002110FC">
        <w:rPr>
          <w:rFonts w:cs="Arial"/>
          <w:spacing w:val="7"/>
          <w:lang w:val="es-CR"/>
        </w:rPr>
        <w:t xml:space="preserve"> </w:t>
      </w:r>
      <w:r w:rsidRPr="002110FC">
        <w:rPr>
          <w:rFonts w:cs="Arial"/>
          <w:lang w:val="es-CR"/>
        </w:rPr>
        <w:t>así</w:t>
      </w:r>
      <w:r w:rsidRPr="002110FC">
        <w:rPr>
          <w:rFonts w:cs="Arial"/>
          <w:spacing w:val="6"/>
          <w:lang w:val="es-CR"/>
        </w:rPr>
        <w:t xml:space="preserve"> </w:t>
      </w:r>
      <w:r w:rsidRPr="002110FC">
        <w:rPr>
          <w:rFonts w:cs="Arial"/>
          <w:spacing w:val="-1"/>
          <w:lang w:val="es-CR"/>
        </w:rPr>
        <w:t>lo</w:t>
      </w:r>
      <w:r w:rsidRPr="002110FC">
        <w:rPr>
          <w:rFonts w:cs="Arial"/>
          <w:spacing w:val="8"/>
          <w:lang w:val="es-CR"/>
        </w:rPr>
        <w:t xml:space="preserve"> </w:t>
      </w:r>
      <w:r w:rsidRPr="002110FC">
        <w:rPr>
          <w:rFonts w:cs="Arial"/>
          <w:spacing w:val="-2"/>
          <w:lang w:val="es-CR"/>
        </w:rPr>
        <w:t>determinará</w:t>
      </w:r>
      <w:r w:rsidRPr="002110FC">
        <w:rPr>
          <w:rFonts w:cs="Arial"/>
          <w:spacing w:val="8"/>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contra</w:t>
      </w:r>
      <w:r w:rsidRPr="002110FC">
        <w:rPr>
          <w:rFonts w:cs="Arial"/>
          <w:spacing w:val="6"/>
          <w:lang w:val="es-CR"/>
        </w:rPr>
        <w:t xml:space="preserve"> </w:t>
      </w:r>
      <w:r w:rsidRPr="002110FC">
        <w:rPr>
          <w:rFonts w:cs="Arial"/>
          <w:spacing w:val="-2"/>
          <w:lang w:val="es-CR"/>
        </w:rPr>
        <w:t>dicha</w:t>
      </w:r>
      <w:r w:rsidRPr="002110FC">
        <w:rPr>
          <w:rFonts w:cs="Arial"/>
          <w:spacing w:val="8"/>
          <w:lang w:val="es-CR"/>
        </w:rPr>
        <w:t xml:space="preserve"> </w:t>
      </w:r>
      <w:r w:rsidRPr="002110FC">
        <w:rPr>
          <w:rFonts w:cs="Arial"/>
          <w:spacing w:val="-2"/>
          <w:lang w:val="es-CR"/>
        </w:rPr>
        <w:t>resolución</w:t>
      </w:r>
      <w:r w:rsidRPr="002110FC">
        <w:rPr>
          <w:rFonts w:cs="Arial"/>
          <w:spacing w:val="5"/>
          <w:lang w:val="es-CR"/>
        </w:rPr>
        <w:t xml:space="preserve"> </w:t>
      </w:r>
      <w:r w:rsidRPr="002110FC">
        <w:rPr>
          <w:rFonts w:cs="Arial"/>
          <w:spacing w:val="-2"/>
          <w:lang w:val="es-CR"/>
        </w:rPr>
        <w:t>cabrá</w:t>
      </w:r>
      <w:r w:rsidRPr="002110FC">
        <w:rPr>
          <w:rFonts w:cs="Arial"/>
          <w:spacing w:val="83"/>
          <w:lang w:val="es-CR"/>
        </w:rPr>
        <w:t xml:space="preserve"> </w:t>
      </w:r>
      <w:r w:rsidRPr="002110FC">
        <w:rPr>
          <w:rFonts w:cs="Arial"/>
          <w:spacing w:val="-1"/>
          <w:lang w:val="es-CR"/>
        </w:rPr>
        <w:t>recurso</w:t>
      </w:r>
      <w:r w:rsidRPr="002110FC">
        <w:rPr>
          <w:rFonts w:cs="Arial"/>
          <w:spacing w:val="27"/>
          <w:lang w:val="es-CR"/>
        </w:rPr>
        <w:t xml:space="preserve"> </w:t>
      </w:r>
      <w:r w:rsidRPr="002110FC">
        <w:rPr>
          <w:rFonts w:cs="Arial"/>
          <w:spacing w:val="-1"/>
          <w:lang w:val="es-CR"/>
        </w:rPr>
        <w:t>de</w:t>
      </w:r>
      <w:r w:rsidRPr="002110FC">
        <w:rPr>
          <w:rFonts w:cs="Arial"/>
          <w:spacing w:val="24"/>
          <w:lang w:val="es-CR"/>
        </w:rPr>
        <w:t xml:space="preserve"> </w:t>
      </w:r>
      <w:r w:rsidRPr="002110FC">
        <w:rPr>
          <w:rFonts w:cs="Arial"/>
          <w:spacing w:val="-2"/>
          <w:lang w:val="es-CR"/>
        </w:rPr>
        <w:t>apelación</w:t>
      </w:r>
      <w:r w:rsidRPr="002110FC">
        <w:rPr>
          <w:rFonts w:cs="Arial"/>
          <w:spacing w:val="24"/>
          <w:lang w:val="es-CR"/>
        </w:rPr>
        <w:t xml:space="preserve"> </w:t>
      </w:r>
      <w:r w:rsidRPr="002110FC">
        <w:rPr>
          <w:rFonts w:cs="Arial"/>
          <w:spacing w:val="-1"/>
          <w:lang w:val="es-CR"/>
        </w:rPr>
        <w:t>ante</w:t>
      </w:r>
      <w:r w:rsidRPr="002110FC">
        <w:rPr>
          <w:rFonts w:cs="Arial"/>
          <w:spacing w:val="30"/>
          <w:lang w:val="es-CR"/>
        </w:rPr>
        <w:t xml:space="preserve"> </w:t>
      </w:r>
      <w:r w:rsidRPr="002110FC">
        <w:rPr>
          <w:rFonts w:cs="Arial"/>
          <w:spacing w:val="-1"/>
          <w:lang w:val="es-CR"/>
        </w:rPr>
        <w:t>el</w:t>
      </w:r>
      <w:r w:rsidRPr="002110FC">
        <w:rPr>
          <w:rFonts w:cs="Arial"/>
          <w:spacing w:val="26"/>
          <w:lang w:val="es-CR"/>
        </w:rPr>
        <w:t xml:space="preserve"> </w:t>
      </w:r>
      <w:r w:rsidRPr="002110FC">
        <w:rPr>
          <w:rFonts w:cs="Arial"/>
          <w:spacing w:val="-2"/>
          <w:lang w:val="es-CR"/>
        </w:rPr>
        <w:t>Encargado</w:t>
      </w:r>
      <w:r w:rsidRPr="002110FC">
        <w:rPr>
          <w:rFonts w:cs="Arial"/>
          <w:spacing w:val="24"/>
          <w:lang w:val="es-CR"/>
        </w:rPr>
        <w:t xml:space="preserve"> </w:t>
      </w:r>
      <w:r w:rsidRPr="002110FC">
        <w:rPr>
          <w:rFonts w:cs="Arial"/>
          <w:spacing w:val="-1"/>
          <w:lang w:val="es-CR"/>
        </w:rPr>
        <w:t>del</w:t>
      </w:r>
      <w:r w:rsidRPr="002110FC">
        <w:rPr>
          <w:rFonts w:cs="Arial"/>
          <w:spacing w:val="24"/>
          <w:lang w:val="es-CR"/>
        </w:rPr>
        <w:t xml:space="preserve"> </w:t>
      </w:r>
      <w:r w:rsidRPr="002110FC">
        <w:rPr>
          <w:rFonts w:cs="Arial"/>
          <w:spacing w:val="-2"/>
          <w:lang w:val="es-CR"/>
        </w:rPr>
        <w:t>Órgano</w:t>
      </w:r>
      <w:r w:rsidRPr="002110FC">
        <w:rPr>
          <w:rFonts w:cs="Arial"/>
          <w:spacing w:val="25"/>
          <w:lang w:val="es-CR"/>
        </w:rPr>
        <w:t xml:space="preserve"> </w:t>
      </w:r>
      <w:r w:rsidRPr="002110FC">
        <w:rPr>
          <w:rFonts w:cs="Arial"/>
          <w:spacing w:val="-2"/>
          <w:lang w:val="es-CR"/>
        </w:rPr>
        <w:t>Técnico,</w:t>
      </w:r>
      <w:r w:rsidRPr="002110FC">
        <w:rPr>
          <w:rFonts w:cs="Arial"/>
          <w:spacing w:val="14"/>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2"/>
          <w:lang w:val="es-CR"/>
        </w:rPr>
        <w:t>podrá</w:t>
      </w:r>
      <w:r w:rsidRPr="002110FC">
        <w:rPr>
          <w:rFonts w:cs="Arial"/>
          <w:spacing w:val="10"/>
          <w:lang w:val="es-CR"/>
        </w:rPr>
        <w:t xml:space="preserve"> </w:t>
      </w:r>
      <w:r w:rsidRPr="002110FC">
        <w:rPr>
          <w:rFonts w:cs="Arial"/>
          <w:spacing w:val="-2"/>
          <w:lang w:val="es-CR"/>
        </w:rPr>
        <w:t>interponerse</w:t>
      </w:r>
      <w:r w:rsidRPr="002110FC">
        <w:rPr>
          <w:rFonts w:cs="Arial"/>
          <w:spacing w:val="10"/>
          <w:lang w:val="es-CR"/>
        </w:rPr>
        <w:t xml:space="preserve"> </w:t>
      </w:r>
      <w:r w:rsidRPr="002110FC">
        <w:rPr>
          <w:rFonts w:cs="Arial"/>
          <w:lang w:val="es-CR"/>
        </w:rPr>
        <w:t>en</w:t>
      </w:r>
      <w:r w:rsidRPr="002110FC">
        <w:rPr>
          <w:rFonts w:cs="Arial"/>
          <w:spacing w:val="73"/>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15</w:t>
      </w:r>
      <w:r w:rsidRPr="002110FC">
        <w:rPr>
          <w:rFonts w:cs="Arial"/>
          <w:spacing w:val="5"/>
          <w:lang w:val="es-CR"/>
        </w:rPr>
        <w:t xml:space="preserve"> </w:t>
      </w:r>
      <w:r w:rsidRPr="002110FC">
        <w:rPr>
          <w:rFonts w:cs="Arial"/>
          <w:spacing w:val="-2"/>
          <w:lang w:val="es-CR"/>
        </w:rPr>
        <w:t>días</w:t>
      </w:r>
      <w:r w:rsidRPr="002110FC">
        <w:rPr>
          <w:rFonts w:cs="Arial"/>
          <w:spacing w:val="5"/>
          <w:lang w:val="es-CR"/>
        </w:rPr>
        <w:t xml:space="preserve"> </w:t>
      </w:r>
      <w:r w:rsidRPr="002110FC">
        <w:rPr>
          <w:rFonts w:cs="Arial"/>
          <w:spacing w:val="-2"/>
          <w:lang w:val="es-CR"/>
        </w:rPr>
        <w:t>hábiles,</w:t>
      </w:r>
      <w:r w:rsidRPr="002110FC">
        <w:rPr>
          <w:rFonts w:cs="Arial"/>
          <w:spacing w:val="6"/>
          <w:lang w:val="es-CR"/>
        </w:rPr>
        <w:t xml:space="preserve"> </w:t>
      </w:r>
      <w:r w:rsidRPr="002110FC">
        <w:rPr>
          <w:rFonts w:cs="Arial"/>
          <w:spacing w:val="-2"/>
          <w:lang w:val="es-CR"/>
        </w:rPr>
        <w:t>contados</w:t>
      </w:r>
      <w:r w:rsidRPr="002110FC">
        <w:rPr>
          <w:rFonts w:cs="Arial"/>
          <w:spacing w:val="8"/>
          <w:lang w:val="es-CR"/>
        </w:rPr>
        <w:t xml:space="preserve"> </w:t>
      </w:r>
      <w:r w:rsidRPr="002110FC">
        <w:rPr>
          <w:rFonts w:cs="Arial"/>
          <w:lang w:val="es-CR"/>
        </w:rPr>
        <w:t>a</w:t>
      </w:r>
      <w:r w:rsidRPr="002110FC">
        <w:rPr>
          <w:rFonts w:cs="Arial"/>
          <w:spacing w:val="5"/>
          <w:lang w:val="es-CR"/>
        </w:rPr>
        <w:t xml:space="preserve"> </w:t>
      </w:r>
      <w:r w:rsidRPr="002110FC">
        <w:rPr>
          <w:rFonts w:cs="Arial"/>
          <w:spacing w:val="-2"/>
          <w:lang w:val="es-CR"/>
        </w:rPr>
        <w:t>partir</w:t>
      </w:r>
      <w:r w:rsidRPr="002110FC">
        <w:rPr>
          <w:rFonts w:cs="Arial"/>
          <w:spacing w:val="6"/>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día</w:t>
      </w:r>
      <w:r w:rsidRPr="002110FC">
        <w:rPr>
          <w:rFonts w:cs="Arial"/>
          <w:spacing w:val="5"/>
          <w:lang w:val="es-CR"/>
        </w:rPr>
        <w:t xml:space="preserve"> </w:t>
      </w:r>
      <w:r w:rsidRPr="002110FC">
        <w:rPr>
          <w:rFonts w:cs="Arial"/>
          <w:spacing w:val="-2"/>
          <w:lang w:val="es-CR"/>
        </w:rPr>
        <w:t>hábil</w:t>
      </w:r>
      <w:r w:rsidRPr="002110FC">
        <w:rPr>
          <w:rFonts w:cs="Arial"/>
          <w:spacing w:val="4"/>
          <w:lang w:val="es-CR"/>
        </w:rPr>
        <w:t xml:space="preserve"> </w:t>
      </w:r>
      <w:r w:rsidRPr="002110FC">
        <w:rPr>
          <w:rFonts w:cs="Arial"/>
          <w:spacing w:val="-2"/>
          <w:lang w:val="es-CR"/>
        </w:rPr>
        <w:t>siguiente</w:t>
      </w:r>
      <w:r w:rsidRPr="002110FC">
        <w:rPr>
          <w:rFonts w:cs="Arial"/>
          <w:spacing w:val="7"/>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finalización</w:t>
      </w:r>
      <w:r w:rsidRPr="002110FC">
        <w:rPr>
          <w:rFonts w:cs="Arial"/>
          <w:spacing w:val="5"/>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spacing w:val="-1"/>
          <w:lang w:val="es-CR"/>
        </w:rPr>
        <w:t>la</w:t>
      </w:r>
      <w:r w:rsidRPr="002110FC">
        <w:rPr>
          <w:rFonts w:cs="Arial"/>
          <w:spacing w:val="59"/>
          <w:lang w:val="es-CR"/>
        </w:rPr>
        <w:t xml:space="preserve"> </w:t>
      </w:r>
      <w:r w:rsidRPr="002110FC">
        <w:rPr>
          <w:rFonts w:cs="Arial"/>
          <w:spacing w:val="-2"/>
          <w:lang w:val="es-CR"/>
        </w:rPr>
        <w:t>audiencia</w:t>
      </w:r>
      <w:r w:rsidRPr="002110FC">
        <w:rPr>
          <w:rFonts w:cs="Arial"/>
          <w:spacing w:val="-7"/>
          <w:lang w:val="es-CR"/>
        </w:rPr>
        <w:t xml:space="preserve"> </w:t>
      </w:r>
      <w:r w:rsidRPr="002110FC">
        <w:rPr>
          <w:rFonts w:cs="Arial"/>
          <w:spacing w:val="-2"/>
          <w:lang w:val="es-CR"/>
        </w:rPr>
        <w:t>preparatoria.</w:t>
      </w:r>
      <w:r w:rsidRPr="002110FC">
        <w:rPr>
          <w:rFonts w:cs="Arial"/>
          <w:spacing w:val="-4"/>
          <w:lang w:val="es-CR"/>
        </w:rPr>
        <w:t xml:space="preserve"> </w:t>
      </w:r>
      <w:r w:rsidRPr="002110FC">
        <w:rPr>
          <w:rFonts w:cs="Arial"/>
          <w:spacing w:val="-2"/>
          <w:lang w:val="es-CR"/>
        </w:rPr>
        <w:t>Ese</w:t>
      </w:r>
      <w:r w:rsidRPr="002110FC">
        <w:rPr>
          <w:rFonts w:cs="Arial"/>
          <w:spacing w:val="-9"/>
          <w:lang w:val="es-CR"/>
        </w:rPr>
        <w:t xml:space="preserve"> </w:t>
      </w:r>
      <w:r w:rsidRPr="002110FC">
        <w:rPr>
          <w:rFonts w:cs="Arial"/>
          <w:spacing w:val="-1"/>
          <w:lang w:val="es-CR"/>
        </w:rPr>
        <w:t>recurso</w:t>
      </w:r>
      <w:r w:rsidRPr="002110FC">
        <w:rPr>
          <w:rFonts w:cs="Arial"/>
          <w:spacing w:val="-7"/>
          <w:lang w:val="es-CR"/>
        </w:rPr>
        <w:t xml:space="preserve"> </w:t>
      </w:r>
      <w:r w:rsidRPr="002110FC">
        <w:rPr>
          <w:rFonts w:cs="Arial"/>
          <w:spacing w:val="-2"/>
          <w:lang w:val="es-CR"/>
        </w:rPr>
        <w:t>deberá</w:t>
      </w:r>
      <w:r w:rsidRPr="002110FC">
        <w:rPr>
          <w:rFonts w:cs="Arial"/>
          <w:spacing w:val="-7"/>
          <w:lang w:val="es-CR"/>
        </w:rPr>
        <w:t xml:space="preserve"> </w:t>
      </w:r>
      <w:r w:rsidRPr="002110FC">
        <w:rPr>
          <w:rFonts w:cs="Arial"/>
          <w:spacing w:val="-2"/>
          <w:lang w:val="es-CR"/>
        </w:rPr>
        <w:t>ser</w:t>
      </w:r>
      <w:r w:rsidRPr="002110FC">
        <w:rPr>
          <w:rFonts w:cs="Arial"/>
          <w:spacing w:val="-6"/>
          <w:lang w:val="es-CR"/>
        </w:rPr>
        <w:t xml:space="preserve"> </w:t>
      </w:r>
      <w:r w:rsidRPr="002110FC">
        <w:rPr>
          <w:rFonts w:cs="Arial"/>
          <w:spacing w:val="-2"/>
          <w:lang w:val="es-CR"/>
        </w:rPr>
        <w:t>resuelto</w:t>
      </w:r>
      <w:r w:rsidRPr="002110FC">
        <w:rPr>
          <w:rFonts w:cs="Arial"/>
          <w:spacing w:val="-7"/>
          <w:lang w:val="es-CR"/>
        </w:rPr>
        <w:t xml:space="preserve"> </w:t>
      </w:r>
      <w:r w:rsidRPr="002110FC">
        <w:rPr>
          <w:rFonts w:cs="Arial"/>
          <w:spacing w:val="-2"/>
          <w:lang w:val="es-CR"/>
        </w:rPr>
        <w:t>en</w:t>
      </w:r>
      <w:r w:rsidRPr="002110FC">
        <w:rPr>
          <w:rFonts w:cs="Arial"/>
          <w:spacing w:val="-7"/>
          <w:lang w:val="es-CR"/>
        </w:rPr>
        <w:t xml:space="preserve"> </w:t>
      </w:r>
      <w:r w:rsidRPr="002110FC">
        <w:rPr>
          <w:rFonts w:cs="Arial"/>
          <w:lang w:val="es-CR"/>
        </w:rPr>
        <w:t>un</w:t>
      </w:r>
      <w:r w:rsidRPr="002110FC">
        <w:rPr>
          <w:rFonts w:cs="Arial"/>
          <w:spacing w:val="-7"/>
          <w:lang w:val="es-CR"/>
        </w:rPr>
        <w:t xml:space="preserve"> </w:t>
      </w:r>
      <w:r w:rsidRPr="002110FC">
        <w:rPr>
          <w:rFonts w:cs="Arial"/>
          <w:spacing w:val="-2"/>
          <w:lang w:val="es-CR"/>
        </w:rPr>
        <w:t>plazo</w:t>
      </w:r>
      <w:r w:rsidRPr="002110FC">
        <w:rPr>
          <w:rFonts w:cs="Arial"/>
          <w:spacing w:val="-9"/>
          <w:lang w:val="es-CR"/>
        </w:rPr>
        <w:t xml:space="preserve"> </w:t>
      </w:r>
      <w:r w:rsidRPr="002110FC">
        <w:rPr>
          <w:rFonts w:cs="Arial"/>
          <w:spacing w:val="-2"/>
          <w:lang w:val="es-CR"/>
        </w:rPr>
        <w:t>máximo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15</w:t>
      </w:r>
      <w:r w:rsidRPr="002110FC">
        <w:rPr>
          <w:rFonts w:cs="Arial"/>
          <w:spacing w:val="-7"/>
          <w:lang w:val="es-CR"/>
        </w:rPr>
        <w:t xml:space="preserve"> </w:t>
      </w:r>
      <w:r w:rsidRPr="002110FC">
        <w:rPr>
          <w:rFonts w:cs="Arial"/>
          <w:spacing w:val="-2"/>
          <w:lang w:val="es-CR"/>
        </w:rPr>
        <w:t>días</w:t>
      </w:r>
      <w:r w:rsidRPr="002110FC">
        <w:rPr>
          <w:rFonts w:cs="Arial"/>
          <w:spacing w:val="-6"/>
          <w:lang w:val="es-CR"/>
        </w:rPr>
        <w:t xml:space="preserve"> </w:t>
      </w:r>
      <w:r w:rsidRPr="002110FC">
        <w:rPr>
          <w:rFonts w:cs="Arial"/>
          <w:spacing w:val="-1"/>
          <w:lang w:val="es-CR"/>
        </w:rPr>
        <w:t>por</w:t>
      </w:r>
      <w:r w:rsidRPr="002110FC">
        <w:rPr>
          <w:rFonts w:cs="Arial"/>
          <w:spacing w:val="55"/>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 xml:space="preserve">Encargado </w:t>
      </w:r>
      <w:r w:rsidRPr="002110FC">
        <w:rPr>
          <w:rFonts w:cs="Arial"/>
          <w:spacing w:val="-1"/>
          <w:lang w:val="es-CR"/>
        </w:rPr>
        <w:t>del</w:t>
      </w:r>
      <w:r w:rsidRPr="002110FC">
        <w:rPr>
          <w:rFonts w:cs="Arial"/>
          <w:spacing w:val="-5"/>
          <w:lang w:val="es-CR"/>
        </w:rPr>
        <w:t xml:space="preserve"> </w:t>
      </w:r>
      <w:r w:rsidRPr="002110FC">
        <w:rPr>
          <w:rFonts w:cs="Arial"/>
          <w:spacing w:val="-1"/>
          <w:lang w:val="es-CR"/>
        </w:rPr>
        <w:t>Órgano</w:t>
      </w:r>
      <w:r w:rsidRPr="002110FC">
        <w:rPr>
          <w:rFonts w:cs="Arial"/>
          <w:spacing w:val="-2"/>
          <w:lang w:val="es-CR"/>
        </w:rPr>
        <w:t xml:space="preserve"> Técnico.</w:t>
      </w:r>
    </w:p>
    <w:p w14:paraId="5AFB0F5A" w14:textId="77777777" w:rsidR="00671664" w:rsidRPr="002110FC" w:rsidRDefault="00671664" w:rsidP="005A1070">
      <w:pPr>
        <w:rPr>
          <w:rFonts w:ascii="Arial" w:eastAsia="Arial" w:hAnsi="Arial" w:cs="Arial"/>
          <w:lang w:val="es-CR"/>
        </w:rPr>
      </w:pPr>
    </w:p>
    <w:p w14:paraId="6C88CF87" w14:textId="28E29C3C" w:rsidR="00671664" w:rsidRPr="002110FC" w:rsidRDefault="00977604" w:rsidP="005A1070">
      <w:pPr>
        <w:pStyle w:val="Ttulo1"/>
        <w:ind w:right="160"/>
        <w:jc w:val="both"/>
        <w:rPr>
          <w:rFonts w:cs="Arial"/>
          <w:b w:val="0"/>
          <w:bCs w:val="0"/>
          <w:lang w:val="es-CR"/>
        </w:rPr>
      </w:pPr>
      <w:r w:rsidRPr="002110FC">
        <w:rPr>
          <w:rFonts w:cs="Arial"/>
          <w:spacing w:val="-2"/>
          <w:lang w:val="es-CR"/>
        </w:rPr>
        <w:t>Artículo</w:t>
      </w:r>
      <w:r w:rsidRPr="002110FC">
        <w:rPr>
          <w:rFonts w:cs="Arial"/>
          <w:spacing w:val="14"/>
          <w:lang w:val="es-CR"/>
        </w:rPr>
        <w:t xml:space="preserve"> </w:t>
      </w:r>
      <w:r w:rsidR="003614A9" w:rsidRPr="002110FC">
        <w:rPr>
          <w:rFonts w:cs="Arial"/>
          <w:spacing w:val="-1"/>
          <w:lang w:val="es-CR"/>
        </w:rPr>
        <w:t>81</w:t>
      </w:r>
      <w:r w:rsidRPr="002110FC">
        <w:rPr>
          <w:rFonts w:cs="Arial"/>
          <w:spacing w:val="-1"/>
          <w:lang w:val="es-CR"/>
        </w:rPr>
        <w:t>.-</w:t>
      </w:r>
      <w:r w:rsidRPr="002110FC">
        <w:rPr>
          <w:rFonts w:cs="Arial"/>
          <w:spacing w:val="-8"/>
          <w:lang w:val="es-CR"/>
        </w:rPr>
        <w:t xml:space="preserve"> </w:t>
      </w:r>
      <w:r w:rsidRPr="002110FC">
        <w:rPr>
          <w:rFonts w:cs="Arial"/>
          <w:spacing w:val="-2"/>
          <w:lang w:val="es-CR"/>
        </w:rPr>
        <w:t>Diligencias</w:t>
      </w:r>
      <w:r w:rsidRPr="002110FC">
        <w:rPr>
          <w:rFonts w:cs="Arial"/>
          <w:spacing w:val="-4"/>
          <w:lang w:val="es-CR"/>
        </w:rPr>
        <w:t xml:space="preserve"> </w:t>
      </w:r>
      <w:r w:rsidRPr="002110FC">
        <w:rPr>
          <w:rFonts w:cs="Arial"/>
          <w:spacing w:val="-1"/>
          <w:lang w:val="es-CR"/>
        </w:rPr>
        <w:t>de</w:t>
      </w:r>
      <w:r w:rsidRPr="002110FC">
        <w:rPr>
          <w:rFonts w:cs="Arial"/>
          <w:spacing w:val="-7"/>
          <w:lang w:val="es-CR"/>
        </w:rPr>
        <w:t xml:space="preserve"> </w:t>
      </w:r>
      <w:r w:rsidRPr="002110FC">
        <w:rPr>
          <w:rFonts w:cs="Arial"/>
          <w:spacing w:val="-2"/>
          <w:lang w:val="es-CR"/>
        </w:rPr>
        <w:t>ofrecimiento</w:t>
      </w:r>
      <w:r w:rsidRPr="002110FC">
        <w:rPr>
          <w:rFonts w:cs="Arial"/>
          <w:spacing w:val="-4"/>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admisión</w:t>
      </w:r>
      <w:r w:rsidRPr="002110FC">
        <w:rPr>
          <w:rFonts w:cs="Arial"/>
          <w:spacing w:val="-4"/>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spacing w:val="-2"/>
          <w:lang w:val="es-CR"/>
        </w:rPr>
        <w:t>pruebas</w:t>
      </w:r>
      <w:r w:rsidRPr="002110FC">
        <w:rPr>
          <w:rFonts w:cs="Arial"/>
          <w:spacing w:val="-9"/>
          <w:lang w:val="es-CR"/>
        </w:rPr>
        <w:t xml:space="preserve"> </w:t>
      </w:r>
      <w:r w:rsidRPr="002110FC">
        <w:rPr>
          <w:rFonts w:cs="Arial"/>
          <w:spacing w:val="-2"/>
          <w:lang w:val="es-CR"/>
        </w:rPr>
        <w:t>durante</w:t>
      </w:r>
      <w:r w:rsidRPr="002110FC">
        <w:rPr>
          <w:rFonts w:cs="Arial"/>
          <w:spacing w:val="-4"/>
          <w:lang w:val="es-CR"/>
        </w:rPr>
        <w:t xml:space="preserve"> </w:t>
      </w:r>
      <w:r w:rsidRPr="002110FC">
        <w:rPr>
          <w:rFonts w:cs="Arial"/>
          <w:lang w:val="es-CR"/>
        </w:rPr>
        <w:t>la</w:t>
      </w:r>
      <w:r w:rsidRPr="002110FC">
        <w:rPr>
          <w:rFonts w:cs="Arial"/>
          <w:spacing w:val="-9"/>
          <w:lang w:val="es-CR"/>
        </w:rPr>
        <w:t xml:space="preserve"> </w:t>
      </w:r>
      <w:r w:rsidRPr="002110FC">
        <w:rPr>
          <w:rFonts w:cs="Arial"/>
          <w:spacing w:val="-2"/>
          <w:lang w:val="es-CR"/>
        </w:rPr>
        <w:t>audiencia</w:t>
      </w:r>
      <w:r w:rsidRPr="002110FC">
        <w:rPr>
          <w:rFonts w:cs="Arial"/>
          <w:spacing w:val="59"/>
          <w:lang w:val="es-CR"/>
        </w:rPr>
        <w:t xml:space="preserve"> </w:t>
      </w:r>
      <w:r w:rsidRPr="002110FC">
        <w:rPr>
          <w:rFonts w:cs="Arial"/>
          <w:spacing w:val="-2"/>
          <w:lang w:val="es-CR"/>
        </w:rPr>
        <w:t>preparatoria</w:t>
      </w:r>
    </w:p>
    <w:p w14:paraId="578E5418" w14:textId="77777777" w:rsidR="00671664" w:rsidRPr="002110FC" w:rsidRDefault="00671664" w:rsidP="005A1070">
      <w:pPr>
        <w:rPr>
          <w:rFonts w:ascii="Arial" w:eastAsia="Arial" w:hAnsi="Arial" w:cs="Arial"/>
          <w:b/>
          <w:bCs/>
          <w:lang w:val="es-CR"/>
        </w:rPr>
      </w:pPr>
    </w:p>
    <w:p w14:paraId="36AAADC2" w14:textId="244B72F2" w:rsidR="00671664" w:rsidRPr="002110FC" w:rsidRDefault="00977604" w:rsidP="005A1070">
      <w:pPr>
        <w:pStyle w:val="Textoindependiente"/>
        <w:ind w:left="102" w:right="162"/>
        <w:jc w:val="both"/>
        <w:rPr>
          <w:rFonts w:cs="Arial"/>
          <w:lang w:val="es-CR"/>
        </w:rPr>
      </w:pPr>
      <w:r w:rsidRPr="002110FC">
        <w:rPr>
          <w:rFonts w:cs="Arial"/>
          <w:spacing w:val="-1"/>
          <w:lang w:val="es-CR"/>
        </w:rPr>
        <w:t>Durante</w:t>
      </w:r>
      <w:r w:rsidRPr="002110FC">
        <w:rPr>
          <w:rFonts w:cs="Arial"/>
          <w:spacing w:val="4"/>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2"/>
          <w:lang w:val="es-CR"/>
        </w:rPr>
        <w:t>audiencia</w:t>
      </w:r>
      <w:r w:rsidRPr="002110FC">
        <w:rPr>
          <w:rFonts w:cs="Arial"/>
          <w:spacing w:val="4"/>
          <w:lang w:val="es-CR"/>
        </w:rPr>
        <w:t xml:space="preserve"> </w:t>
      </w:r>
      <w:r w:rsidRPr="002110FC">
        <w:rPr>
          <w:rFonts w:cs="Arial"/>
          <w:spacing w:val="-2"/>
          <w:lang w:val="es-CR"/>
        </w:rPr>
        <w:t>preparatoria</w:t>
      </w:r>
      <w:r w:rsidRPr="002110FC">
        <w:rPr>
          <w:rFonts w:cs="Arial"/>
          <w:spacing w:val="2"/>
          <w:lang w:val="es-CR"/>
        </w:rPr>
        <w:t xml:space="preserve"> </w:t>
      </w:r>
      <w:r w:rsidRPr="002110FC">
        <w:rPr>
          <w:rFonts w:cs="Arial"/>
          <w:spacing w:val="-1"/>
          <w:lang w:val="es-CR"/>
        </w:rPr>
        <w:t>el</w:t>
      </w:r>
      <w:r w:rsidRPr="002110FC">
        <w:rPr>
          <w:rFonts w:cs="Arial"/>
          <w:spacing w:val="1"/>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2"/>
          <w:lang w:val="es-CR"/>
        </w:rPr>
        <w:t>Instructor</w:t>
      </w:r>
      <w:r w:rsidRPr="002110FC">
        <w:rPr>
          <w:rFonts w:cs="Arial"/>
          <w:spacing w:val="1"/>
          <w:lang w:val="es-CR"/>
        </w:rPr>
        <w:t xml:space="preserve"> </w:t>
      </w:r>
      <w:r w:rsidRPr="002110FC">
        <w:rPr>
          <w:rFonts w:cs="Arial"/>
          <w:spacing w:val="-2"/>
          <w:lang w:val="es-CR"/>
        </w:rPr>
        <w:t>deberá</w:t>
      </w:r>
      <w:r w:rsidRPr="002110FC">
        <w:rPr>
          <w:rFonts w:cs="Arial"/>
          <w:spacing w:val="60"/>
          <w:lang w:val="es-CR"/>
        </w:rPr>
        <w:t xml:space="preserve"> </w:t>
      </w:r>
      <w:r w:rsidRPr="002110FC">
        <w:rPr>
          <w:rFonts w:cs="Arial"/>
          <w:spacing w:val="-2"/>
          <w:lang w:val="es-CR"/>
        </w:rPr>
        <w:t>pronunciarse</w:t>
      </w:r>
      <w:r w:rsidRPr="002110FC">
        <w:rPr>
          <w:rFonts w:cs="Arial"/>
          <w:spacing w:val="5"/>
          <w:lang w:val="es-CR"/>
        </w:rPr>
        <w:t xml:space="preserve"> </w:t>
      </w:r>
      <w:r w:rsidRPr="002110FC">
        <w:rPr>
          <w:rFonts w:cs="Arial"/>
          <w:spacing w:val="-1"/>
          <w:lang w:val="es-CR"/>
        </w:rPr>
        <w:t>sobre</w:t>
      </w:r>
      <w:r w:rsidRPr="002110FC">
        <w:rPr>
          <w:rFonts w:cs="Arial"/>
          <w:spacing w:val="4"/>
          <w:lang w:val="es-CR"/>
        </w:rPr>
        <w:t xml:space="preserve"> </w:t>
      </w:r>
      <w:r w:rsidRPr="002110FC">
        <w:rPr>
          <w:rFonts w:cs="Arial"/>
          <w:spacing w:val="-6"/>
          <w:lang w:val="es-CR"/>
        </w:rPr>
        <w:t>la</w:t>
      </w:r>
      <w:r w:rsidRPr="002110FC">
        <w:rPr>
          <w:rFonts w:cs="Arial"/>
          <w:spacing w:val="69"/>
          <w:lang w:val="es-CR"/>
        </w:rPr>
        <w:t xml:space="preserve"> </w:t>
      </w:r>
      <w:r w:rsidRPr="002110FC">
        <w:rPr>
          <w:rFonts w:cs="Arial"/>
          <w:spacing w:val="-2"/>
          <w:lang w:val="es-CR"/>
        </w:rPr>
        <w:t>procedencia</w:t>
      </w:r>
      <w:r w:rsidRPr="002110FC">
        <w:rPr>
          <w:rFonts w:cs="Arial"/>
          <w:spacing w:val="29"/>
          <w:lang w:val="es-CR"/>
        </w:rPr>
        <w:t xml:space="preserve"> </w:t>
      </w:r>
      <w:r w:rsidRPr="002110FC">
        <w:rPr>
          <w:rFonts w:cs="Arial"/>
          <w:lang w:val="es-CR"/>
        </w:rPr>
        <w:t>y</w:t>
      </w:r>
      <w:r w:rsidRPr="002110FC">
        <w:rPr>
          <w:rFonts w:cs="Arial"/>
          <w:spacing w:val="32"/>
          <w:lang w:val="es-CR"/>
        </w:rPr>
        <w:t xml:space="preserve"> </w:t>
      </w:r>
      <w:r w:rsidRPr="002110FC">
        <w:rPr>
          <w:rFonts w:cs="Arial"/>
          <w:spacing w:val="-1"/>
          <w:lang w:val="es-CR"/>
        </w:rPr>
        <w:t>la</w:t>
      </w:r>
      <w:r w:rsidRPr="002110FC">
        <w:rPr>
          <w:rFonts w:cs="Arial"/>
          <w:spacing w:val="34"/>
          <w:lang w:val="es-CR"/>
        </w:rPr>
        <w:t xml:space="preserve"> </w:t>
      </w:r>
      <w:r w:rsidRPr="002110FC">
        <w:rPr>
          <w:rFonts w:cs="Arial"/>
          <w:spacing w:val="-2"/>
          <w:lang w:val="es-CR"/>
        </w:rPr>
        <w:t>admisión</w:t>
      </w:r>
      <w:r w:rsidRPr="002110FC">
        <w:rPr>
          <w:rFonts w:cs="Arial"/>
          <w:spacing w:val="34"/>
          <w:lang w:val="es-CR"/>
        </w:rPr>
        <w:t xml:space="preserve"> </w:t>
      </w:r>
      <w:r w:rsidRPr="002110FC">
        <w:rPr>
          <w:rFonts w:cs="Arial"/>
          <w:spacing w:val="-2"/>
          <w:lang w:val="es-CR"/>
        </w:rPr>
        <w:t>de</w:t>
      </w:r>
      <w:r w:rsidRPr="002110FC">
        <w:rPr>
          <w:rFonts w:cs="Arial"/>
          <w:spacing w:val="34"/>
          <w:lang w:val="es-CR"/>
        </w:rPr>
        <w:t xml:space="preserve"> </w:t>
      </w:r>
      <w:r w:rsidRPr="002110FC">
        <w:rPr>
          <w:rFonts w:cs="Arial"/>
          <w:spacing w:val="-2"/>
          <w:lang w:val="es-CR"/>
        </w:rPr>
        <w:t>la</w:t>
      </w:r>
      <w:r w:rsidRPr="002110FC">
        <w:rPr>
          <w:rFonts w:cs="Arial"/>
          <w:spacing w:val="31"/>
          <w:lang w:val="es-CR"/>
        </w:rPr>
        <w:t xml:space="preserve"> </w:t>
      </w:r>
      <w:r w:rsidRPr="002110FC">
        <w:rPr>
          <w:rFonts w:cs="Arial"/>
          <w:spacing w:val="-1"/>
          <w:lang w:val="es-CR"/>
        </w:rPr>
        <w:t>prueba</w:t>
      </w:r>
      <w:r w:rsidRPr="002110FC">
        <w:rPr>
          <w:rFonts w:cs="Arial"/>
          <w:spacing w:val="34"/>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spacing w:val="-1"/>
          <w:lang w:val="es-CR"/>
        </w:rPr>
        <w:t>conste</w:t>
      </w:r>
      <w:r w:rsidRPr="002110FC">
        <w:rPr>
          <w:rFonts w:cs="Arial"/>
          <w:spacing w:val="33"/>
          <w:lang w:val="es-CR"/>
        </w:rPr>
        <w:t xml:space="preserve"> </w:t>
      </w:r>
      <w:r w:rsidRPr="002110FC">
        <w:rPr>
          <w:rFonts w:cs="Arial"/>
          <w:spacing w:val="-1"/>
          <w:lang w:val="es-CR"/>
        </w:rPr>
        <w:t>en</w:t>
      </w:r>
      <w:r w:rsidRPr="002110FC">
        <w:rPr>
          <w:rFonts w:cs="Arial"/>
          <w:spacing w:val="31"/>
          <w:lang w:val="es-CR"/>
        </w:rPr>
        <w:t xml:space="preserve"> </w:t>
      </w:r>
      <w:r w:rsidRPr="002110FC">
        <w:rPr>
          <w:rFonts w:cs="Arial"/>
          <w:spacing w:val="-1"/>
          <w:lang w:val="es-CR"/>
        </w:rPr>
        <w:t>el</w:t>
      </w:r>
      <w:r w:rsidRPr="002110FC">
        <w:rPr>
          <w:rFonts w:cs="Arial"/>
          <w:spacing w:val="29"/>
          <w:lang w:val="es-CR"/>
        </w:rPr>
        <w:t xml:space="preserve"> </w:t>
      </w:r>
      <w:r w:rsidRPr="002110FC">
        <w:rPr>
          <w:rFonts w:cs="Arial"/>
          <w:spacing w:val="-2"/>
          <w:lang w:val="es-CR"/>
        </w:rPr>
        <w:t>expediente</w:t>
      </w:r>
      <w:r w:rsidRPr="002110FC">
        <w:rPr>
          <w:rFonts w:cs="Arial"/>
          <w:spacing w:val="32"/>
          <w:lang w:val="es-CR"/>
        </w:rPr>
        <w:t xml:space="preserve"> </w:t>
      </w:r>
      <w:r w:rsidRPr="002110FC">
        <w:rPr>
          <w:rFonts w:cs="Arial"/>
          <w:lang w:val="es-CR"/>
        </w:rPr>
        <w:t>y</w:t>
      </w:r>
      <w:r w:rsidRPr="002110FC">
        <w:rPr>
          <w:rFonts w:cs="Arial"/>
          <w:spacing w:val="30"/>
          <w:lang w:val="es-CR"/>
        </w:rPr>
        <w:t xml:space="preserve"> </w:t>
      </w:r>
      <w:r w:rsidRPr="002110FC">
        <w:rPr>
          <w:rFonts w:cs="Arial"/>
          <w:spacing w:val="-2"/>
          <w:lang w:val="es-CR"/>
        </w:rPr>
        <w:t>aquella</w:t>
      </w:r>
      <w:r w:rsidRPr="002110FC">
        <w:rPr>
          <w:rFonts w:cs="Arial"/>
          <w:spacing w:val="34"/>
          <w:lang w:val="es-CR"/>
        </w:rPr>
        <w:t xml:space="preserve"> </w:t>
      </w:r>
      <w:r w:rsidRPr="002110FC">
        <w:rPr>
          <w:rFonts w:cs="Arial"/>
          <w:spacing w:val="-2"/>
          <w:lang w:val="es-CR"/>
        </w:rPr>
        <w:t>que</w:t>
      </w:r>
      <w:r w:rsidRPr="002110FC">
        <w:rPr>
          <w:rFonts w:cs="Arial"/>
          <w:spacing w:val="31"/>
          <w:lang w:val="es-CR"/>
        </w:rPr>
        <w:t xml:space="preserve"> </w:t>
      </w:r>
      <w:r w:rsidRPr="002110FC">
        <w:rPr>
          <w:rFonts w:cs="Arial"/>
          <w:spacing w:val="-2"/>
          <w:lang w:val="es-CR"/>
        </w:rPr>
        <w:t>las</w:t>
      </w:r>
      <w:r w:rsidRPr="002110FC">
        <w:rPr>
          <w:rFonts w:cs="Arial"/>
          <w:spacing w:val="53"/>
          <w:lang w:val="es-CR"/>
        </w:rPr>
        <w:t xml:space="preserve"> </w:t>
      </w:r>
      <w:r w:rsidRPr="002110FC">
        <w:rPr>
          <w:rFonts w:cs="Arial"/>
          <w:spacing w:val="-1"/>
          <w:lang w:val="es-CR"/>
        </w:rPr>
        <w:t>partes</w:t>
      </w:r>
      <w:r w:rsidRPr="002110FC">
        <w:rPr>
          <w:rFonts w:cs="Arial"/>
          <w:spacing w:val="13"/>
          <w:lang w:val="es-CR"/>
        </w:rPr>
        <w:t xml:space="preserve"> </w:t>
      </w:r>
      <w:r w:rsidRPr="002110FC">
        <w:rPr>
          <w:rFonts w:cs="Arial"/>
          <w:spacing w:val="-2"/>
          <w:lang w:val="es-CR"/>
        </w:rPr>
        <w:t>ofrezcan</w:t>
      </w:r>
      <w:r w:rsidRPr="002110FC">
        <w:rPr>
          <w:rFonts w:cs="Arial"/>
          <w:spacing w:val="15"/>
          <w:lang w:val="es-CR"/>
        </w:rPr>
        <w:t xml:space="preserve"> </w:t>
      </w:r>
      <w:r w:rsidRPr="002110FC">
        <w:rPr>
          <w:rFonts w:cs="Arial"/>
          <w:spacing w:val="-1"/>
          <w:lang w:val="es-CR"/>
        </w:rPr>
        <w:t>en</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audiencia</w:t>
      </w:r>
      <w:r w:rsidRPr="002110FC">
        <w:rPr>
          <w:rFonts w:cs="Arial"/>
          <w:spacing w:val="13"/>
          <w:lang w:val="es-CR"/>
        </w:rPr>
        <w:t xml:space="preserve"> </w:t>
      </w:r>
      <w:r w:rsidRPr="002110FC">
        <w:rPr>
          <w:rFonts w:cs="Arial"/>
          <w:spacing w:val="-2"/>
          <w:lang w:val="es-CR"/>
        </w:rPr>
        <w:t>preparatoria,</w:t>
      </w:r>
      <w:r w:rsidRPr="002110FC">
        <w:rPr>
          <w:rFonts w:cs="Arial"/>
          <w:spacing w:val="19"/>
          <w:lang w:val="es-CR"/>
        </w:rPr>
        <w:t xml:space="preserve"> </w:t>
      </w:r>
      <w:r w:rsidRPr="002110FC">
        <w:rPr>
          <w:rFonts w:cs="Arial"/>
          <w:spacing w:val="-2"/>
          <w:lang w:val="es-CR"/>
        </w:rPr>
        <w:t>debiendo</w:t>
      </w:r>
      <w:r w:rsidRPr="002110FC">
        <w:rPr>
          <w:rFonts w:cs="Arial"/>
          <w:spacing w:val="15"/>
          <w:lang w:val="es-CR"/>
        </w:rPr>
        <w:t xml:space="preserve"> </w:t>
      </w:r>
      <w:r w:rsidRPr="002110FC">
        <w:rPr>
          <w:rFonts w:cs="Arial"/>
          <w:spacing w:val="-2"/>
          <w:lang w:val="es-CR"/>
        </w:rPr>
        <w:t>admitir</w:t>
      </w:r>
      <w:r w:rsidRPr="002110FC">
        <w:rPr>
          <w:rFonts w:cs="Arial"/>
          <w:spacing w:val="16"/>
          <w:lang w:val="es-CR"/>
        </w:rPr>
        <w:t xml:space="preserve"> </w:t>
      </w:r>
      <w:r w:rsidRPr="002110FC">
        <w:rPr>
          <w:rFonts w:cs="Arial"/>
          <w:spacing w:val="-1"/>
          <w:lang w:val="es-CR"/>
        </w:rPr>
        <w:t>la</w:t>
      </w:r>
      <w:r w:rsidRPr="002110FC">
        <w:rPr>
          <w:rFonts w:cs="Arial"/>
          <w:spacing w:val="20"/>
          <w:lang w:val="es-CR"/>
        </w:rPr>
        <w:t xml:space="preserve"> </w:t>
      </w:r>
      <w:r w:rsidRPr="002110FC">
        <w:rPr>
          <w:rFonts w:cs="Arial"/>
          <w:spacing w:val="-2"/>
          <w:lang w:val="es-CR"/>
        </w:rPr>
        <w:t>que</w:t>
      </w:r>
      <w:r w:rsidRPr="002110FC">
        <w:rPr>
          <w:rFonts w:cs="Arial"/>
          <w:spacing w:val="12"/>
          <w:lang w:val="es-CR"/>
        </w:rPr>
        <w:t xml:space="preserve"> </w:t>
      </w:r>
      <w:r w:rsidRPr="002110FC">
        <w:rPr>
          <w:rFonts w:cs="Arial"/>
          <w:spacing w:val="-2"/>
          <w:lang w:val="es-CR"/>
        </w:rPr>
        <w:t>proceda</w:t>
      </w:r>
      <w:r w:rsidRPr="002110FC">
        <w:rPr>
          <w:rFonts w:cs="Arial"/>
          <w:spacing w:val="18"/>
          <w:lang w:val="es-CR"/>
        </w:rPr>
        <w:t xml:space="preserve"> </w:t>
      </w:r>
      <w:r w:rsidRPr="002110FC">
        <w:rPr>
          <w:rFonts w:cs="Arial"/>
          <w:lang w:val="es-CR"/>
        </w:rPr>
        <w:t>y</w:t>
      </w:r>
      <w:r w:rsidRPr="002110FC">
        <w:rPr>
          <w:rFonts w:cs="Arial"/>
          <w:spacing w:val="10"/>
          <w:lang w:val="es-CR"/>
        </w:rPr>
        <w:t xml:space="preserve"> </w:t>
      </w:r>
      <w:r w:rsidRPr="002110FC">
        <w:rPr>
          <w:rFonts w:cs="Arial"/>
          <w:spacing w:val="-2"/>
          <w:lang w:val="es-CR"/>
        </w:rPr>
        <w:t>rechazar</w:t>
      </w:r>
      <w:r w:rsidRPr="002110FC">
        <w:rPr>
          <w:rFonts w:cs="Arial"/>
          <w:spacing w:val="75"/>
          <w:lang w:val="es-CR"/>
        </w:rPr>
        <w:t xml:space="preserve"> </w:t>
      </w:r>
      <w:r w:rsidRPr="002110FC">
        <w:rPr>
          <w:rFonts w:cs="Arial"/>
          <w:spacing w:val="-1"/>
          <w:lang w:val="es-CR"/>
        </w:rPr>
        <w:t>la</w:t>
      </w:r>
      <w:r w:rsidRPr="002110FC">
        <w:rPr>
          <w:rFonts w:cs="Arial"/>
          <w:spacing w:val="51"/>
          <w:lang w:val="es-CR"/>
        </w:rPr>
        <w:t xml:space="preserve"> </w:t>
      </w:r>
      <w:r w:rsidRPr="002110FC">
        <w:rPr>
          <w:rFonts w:cs="Arial"/>
          <w:spacing w:val="-1"/>
          <w:lang w:val="es-CR"/>
        </w:rPr>
        <w:t>que</w:t>
      </w:r>
      <w:r w:rsidRPr="002110FC">
        <w:rPr>
          <w:rFonts w:cs="Arial"/>
          <w:spacing w:val="45"/>
          <w:lang w:val="es-CR"/>
        </w:rPr>
        <w:t xml:space="preserve"> </w:t>
      </w:r>
      <w:r w:rsidRPr="002110FC">
        <w:rPr>
          <w:rFonts w:cs="Arial"/>
          <w:lang w:val="es-CR"/>
        </w:rPr>
        <w:t>sea</w:t>
      </w:r>
      <w:r w:rsidRPr="002110FC">
        <w:rPr>
          <w:rFonts w:cs="Arial"/>
          <w:spacing w:val="45"/>
          <w:lang w:val="es-CR"/>
        </w:rPr>
        <w:t xml:space="preserve"> </w:t>
      </w:r>
      <w:r w:rsidRPr="002110FC">
        <w:rPr>
          <w:rFonts w:cs="Arial"/>
          <w:spacing w:val="-2"/>
          <w:lang w:val="es-CR"/>
        </w:rPr>
        <w:t>evidentemente</w:t>
      </w:r>
      <w:r w:rsidRPr="002110FC">
        <w:rPr>
          <w:rFonts w:cs="Arial"/>
          <w:spacing w:val="49"/>
          <w:lang w:val="es-CR"/>
        </w:rPr>
        <w:t xml:space="preserve"> </w:t>
      </w:r>
      <w:r w:rsidRPr="002110FC">
        <w:rPr>
          <w:rFonts w:cs="Arial"/>
          <w:spacing w:val="-2"/>
          <w:lang w:val="es-CR"/>
        </w:rPr>
        <w:t>impertinente</w:t>
      </w:r>
      <w:r w:rsidRPr="002110FC">
        <w:rPr>
          <w:rFonts w:cs="Arial"/>
          <w:spacing w:val="48"/>
          <w:lang w:val="es-CR"/>
        </w:rPr>
        <w:t xml:space="preserve"> </w:t>
      </w:r>
      <w:r w:rsidRPr="002110FC">
        <w:rPr>
          <w:rFonts w:cs="Arial"/>
          <w:lang w:val="es-CR"/>
        </w:rPr>
        <w:t>o</w:t>
      </w:r>
      <w:r w:rsidRPr="002110FC">
        <w:rPr>
          <w:rFonts w:cs="Arial"/>
          <w:spacing w:val="51"/>
          <w:lang w:val="es-CR"/>
        </w:rPr>
        <w:t xml:space="preserve"> </w:t>
      </w:r>
      <w:r w:rsidRPr="002110FC">
        <w:rPr>
          <w:rFonts w:cs="Arial"/>
          <w:spacing w:val="-2"/>
          <w:lang w:val="es-CR"/>
        </w:rPr>
        <w:t>improcedente,</w:t>
      </w:r>
      <w:r w:rsidRPr="002110FC">
        <w:rPr>
          <w:rFonts w:cs="Arial"/>
          <w:spacing w:val="49"/>
          <w:lang w:val="es-CR"/>
        </w:rPr>
        <w:t xml:space="preserve"> </w:t>
      </w:r>
      <w:r w:rsidRPr="002110FC">
        <w:rPr>
          <w:rFonts w:cs="Arial"/>
          <w:spacing w:val="-2"/>
          <w:lang w:val="es-CR"/>
        </w:rPr>
        <w:t>disponiendo</w:t>
      </w:r>
      <w:r w:rsidRPr="002110FC">
        <w:rPr>
          <w:rFonts w:cs="Arial"/>
          <w:spacing w:val="43"/>
          <w:lang w:val="es-CR"/>
        </w:rPr>
        <w:t xml:space="preserve"> </w:t>
      </w:r>
      <w:r w:rsidRPr="002110FC">
        <w:rPr>
          <w:rFonts w:cs="Arial"/>
          <w:spacing w:val="-1"/>
          <w:lang w:val="es-CR"/>
        </w:rPr>
        <w:t>además</w:t>
      </w:r>
      <w:r w:rsidRPr="002110FC">
        <w:rPr>
          <w:rFonts w:cs="Arial"/>
          <w:spacing w:val="46"/>
          <w:lang w:val="es-CR"/>
        </w:rPr>
        <w:t xml:space="preserve"> </w:t>
      </w:r>
      <w:r w:rsidRPr="002110FC">
        <w:rPr>
          <w:rFonts w:cs="Arial"/>
          <w:spacing w:val="-2"/>
          <w:lang w:val="es-CR"/>
        </w:rPr>
        <w:t>sobre</w:t>
      </w:r>
      <w:r w:rsidRPr="002110FC">
        <w:rPr>
          <w:rFonts w:cs="Arial"/>
          <w:spacing w:val="48"/>
          <w:lang w:val="es-CR"/>
        </w:rPr>
        <w:t xml:space="preserve"> </w:t>
      </w:r>
      <w:r w:rsidRPr="002110FC">
        <w:rPr>
          <w:rFonts w:cs="Arial"/>
          <w:spacing w:val="-1"/>
          <w:lang w:val="es-CR"/>
        </w:rPr>
        <w:t>el</w:t>
      </w:r>
      <w:r w:rsidR="00761064" w:rsidRPr="002110FC">
        <w:rPr>
          <w:rFonts w:cs="Arial"/>
          <w:lang w:val="es-CR"/>
        </w:rPr>
        <w:t xml:space="preserve"> </w:t>
      </w:r>
      <w:r w:rsidRPr="002110FC">
        <w:rPr>
          <w:rFonts w:cs="Arial"/>
          <w:spacing w:val="-2"/>
          <w:lang w:val="es-CR"/>
        </w:rPr>
        <w:t>diligenciamiento</w:t>
      </w:r>
      <w:r w:rsidRPr="002110FC">
        <w:rPr>
          <w:rFonts w:cs="Arial"/>
          <w:spacing w:val="3"/>
          <w:lang w:val="es-CR"/>
        </w:rPr>
        <w:t xml:space="preserve"> </w:t>
      </w:r>
      <w:r w:rsidRPr="002110FC">
        <w:rPr>
          <w:rFonts w:cs="Arial"/>
          <w:spacing w:val="-2"/>
          <w:lang w:val="es-CR"/>
        </w:rPr>
        <w:t>correspondiente.</w:t>
      </w:r>
      <w:r w:rsidRPr="002110FC">
        <w:rPr>
          <w:rFonts w:cs="Arial"/>
          <w:spacing w:val="12"/>
          <w:lang w:val="es-CR"/>
        </w:rPr>
        <w:t xml:space="preserve"> </w:t>
      </w:r>
      <w:r w:rsidRPr="002110FC">
        <w:rPr>
          <w:rFonts w:cs="Arial"/>
          <w:spacing w:val="-2"/>
          <w:lang w:val="es-CR"/>
        </w:rPr>
        <w:t>La</w:t>
      </w:r>
      <w:r w:rsidRPr="002110FC">
        <w:rPr>
          <w:rFonts w:cs="Arial"/>
          <w:spacing w:val="4"/>
          <w:lang w:val="es-CR"/>
        </w:rPr>
        <w:t xml:space="preserve"> </w:t>
      </w:r>
      <w:r w:rsidRPr="002110FC">
        <w:rPr>
          <w:rFonts w:cs="Arial"/>
          <w:spacing w:val="-2"/>
          <w:lang w:val="es-CR"/>
        </w:rPr>
        <w:t>denegatoria</w:t>
      </w:r>
      <w:r w:rsidRPr="002110FC">
        <w:rPr>
          <w:rFonts w:cs="Arial"/>
          <w:spacing w:val="5"/>
          <w:lang w:val="es-CR"/>
        </w:rPr>
        <w:t xml:space="preserve"> </w:t>
      </w:r>
      <w:r w:rsidRPr="002110FC">
        <w:rPr>
          <w:rFonts w:cs="Arial"/>
          <w:spacing w:val="-1"/>
          <w:lang w:val="es-CR"/>
        </w:rPr>
        <w:t>de</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2"/>
          <w:lang w:val="es-CR"/>
        </w:rPr>
        <w:t>procedencia</w:t>
      </w:r>
      <w:r w:rsidRPr="002110FC">
        <w:rPr>
          <w:rFonts w:cs="Arial"/>
          <w:spacing w:val="4"/>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admisión</w:t>
      </w:r>
      <w:r w:rsidRPr="002110FC">
        <w:rPr>
          <w:rFonts w:cs="Arial"/>
          <w:spacing w:val="4"/>
          <w:lang w:val="es-CR"/>
        </w:rPr>
        <w:t xml:space="preserve"> </w:t>
      </w:r>
      <w:r w:rsidRPr="002110FC">
        <w:rPr>
          <w:rFonts w:cs="Arial"/>
          <w:spacing w:val="-3"/>
          <w:lang w:val="es-CR"/>
        </w:rPr>
        <w:t>de</w:t>
      </w:r>
      <w:r w:rsidRPr="002110FC">
        <w:rPr>
          <w:rFonts w:cs="Arial"/>
          <w:spacing w:val="50"/>
          <w:lang w:val="es-CR"/>
        </w:rPr>
        <w:t xml:space="preserve"> </w:t>
      </w:r>
      <w:r w:rsidRPr="002110FC">
        <w:rPr>
          <w:rFonts w:cs="Arial"/>
          <w:spacing w:val="-1"/>
          <w:lang w:val="es-CR"/>
        </w:rPr>
        <w:t>alguna</w:t>
      </w:r>
      <w:r w:rsidRPr="002110FC">
        <w:rPr>
          <w:rFonts w:cs="Arial"/>
          <w:spacing w:val="33"/>
          <w:lang w:val="es-CR"/>
        </w:rPr>
        <w:t xml:space="preserve"> </w:t>
      </w:r>
      <w:r w:rsidRPr="002110FC">
        <w:rPr>
          <w:rFonts w:cs="Arial"/>
          <w:spacing w:val="-2"/>
          <w:lang w:val="es-CR"/>
        </w:rPr>
        <w:t>prueba</w:t>
      </w:r>
      <w:r w:rsidRPr="002110FC">
        <w:rPr>
          <w:rFonts w:cs="Arial"/>
          <w:spacing w:val="31"/>
          <w:lang w:val="es-CR"/>
        </w:rPr>
        <w:t xml:space="preserve"> </w:t>
      </w:r>
      <w:r w:rsidRPr="002110FC">
        <w:rPr>
          <w:rFonts w:cs="Arial"/>
          <w:spacing w:val="-2"/>
          <w:lang w:val="es-CR"/>
        </w:rPr>
        <w:t>tendrá</w:t>
      </w:r>
      <w:r w:rsidRPr="002110FC">
        <w:rPr>
          <w:rFonts w:cs="Arial"/>
          <w:spacing w:val="30"/>
          <w:lang w:val="es-CR"/>
        </w:rPr>
        <w:t xml:space="preserve"> </w:t>
      </w:r>
      <w:r w:rsidRPr="002110FC">
        <w:rPr>
          <w:rFonts w:cs="Arial"/>
          <w:spacing w:val="-2"/>
          <w:lang w:val="es-CR"/>
        </w:rPr>
        <w:t>únicamente</w:t>
      </w:r>
      <w:r w:rsidRPr="002110FC">
        <w:rPr>
          <w:rFonts w:cs="Arial"/>
          <w:spacing w:val="34"/>
          <w:lang w:val="es-CR"/>
        </w:rPr>
        <w:t xml:space="preserve"> </w:t>
      </w:r>
      <w:r w:rsidRPr="002110FC">
        <w:rPr>
          <w:rFonts w:cs="Arial"/>
          <w:spacing w:val="-1"/>
          <w:lang w:val="es-CR"/>
        </w:rPr>
        <w:t>recurso</w:t>
      </w:r>
      <w:r w:rsidRPr="002110FC">
        <w:rPr>
          <w:rFonts w:cs="Arial"/>
          <w:spacing w:val="34"/>
          <w:lang w:val="es-CR"/>
        </w:rPr>
        <w:t xml:space="preserve"> </w:t>
      </w:r>
      <w:r w:rsidRPr="002110FC">
        <w:rPr>
          <w:rFonts w:cs="Arial"/>
          <w:spacing w:val="-1"/>
          <w:lang w:val="es-CR"/>
        </w:rPr>
        <w:t>de</w:t>
      </w:r>
      <w:r w:rsidRPr="002110FC">
        <w:rPr>
          <w:rFonts w:cs="Arial"/>
          <w:spacing w:val="31"/>
          <w:lang w:val="es-CR"/>
        </w:rPr>
        <w:t xml:space="preserve"> </w:t>
      </w:r>
      <w:r w:rsidRPr="002110FC">
        <w:rPr>
          <w:rFonts w:cs="Arial"/>
          <w:spacing w:val="-2"/>
          <w:lang w:val="es-CR"/>
        </w:rPr>
        <w:t>revocatoria,</w:t>
      </w:r>
      <w:r w:rsidRPr="002110FC">
        <w:rPr>
          <w:rFonts w:cs="Arial"/>
          <w:spacing w:val="37"/>
          <w:lang w:val="es-CR"/>
        </w:rPr>
        <w:t xml:space="preserve"> </w:t>
      </w:r>
      <w:r w:rsidRPr="002110FC">
        <w:rPr>
          <w:rFonts w:cs="Arial"/>
          <w:spacing w:val="-1"/>
          <w:lang w:val="es-CR"/>
        </w:rPr>
        <w:t>que</w:t>
      </w:r>
      <w:r w:rsidRPr="002110FC">
        <w:rPr>
          <w:rFonts w:cs="Arial"/>
          <w:spacing w:val="34"/>
          <w:lang w:val="es-CR"/>
        </w:rPr>
        <w:t xml:space="preserve"> </w:t>
      </w:r>
      <w:r w:rsidRPr="002110FC">
        <w:rPr>
          <w:rFonts w:cs="Arial"/>
          <w:spacing w:val="-2"/>
          <w:lang w:val="es-CR"/>
        </w:rPr>
        <w:t>deberá</w:t>
      </w:r>
      <w:r w:rsidRPr="002110FC">
        <w:rPr>
          <w:rFonts w:cs="Arial"/>
          <w:spacing w:val="32"/>
          <w:lang w:val="es-CR"/>
        </w:rPr>
        <w:t xml:space="preserve"> </w:t>
      </w:r>
      <w:r w:rsidRPr="002110FC">
        <w:rPr>
          <w:rFonts w:cs="Arial"/>
          <w:lang w:val="es-CR"/>
        </w:rPr>
        <w:t>ser</w:t>
      </w:r>
      <w:r w:rsidRPr="002110FC">
        <w:rPr>
          <w:rFonts w:cs="Arial"/>
          <w:spacing w:val="35"/>
          <w:lang w:val="es-CR"/>
        </w:rPr>
        <w:t xml:space="preserve"> </w:t>
      </w:r>
      <w:r w:rsidRPr="002110FC">
        <w:rPr>
          <w:rFonts w:cs="Arial"/>
          <w:spacing w:val="-2"/>
          <w:lang w:val="es-CR"/>
        </w:rPr>
        <w:t>interpuesto</w:t>
      </w:r>
      <w:r w:rsidRPr="002110FC">
        <w:rPr>
          <w:rFonts w:cs="Arial"/>
          <w:spacing w:val="37"/>
          <w:lang w:val="es-CR"/>
        </w:rPr>
        <w:t xml:space="preserve"> </w:t>
      </w:r>
      <w:r w:rsidRPr="002110FC">
        <w:rPr>
          <w:rFonts w:cs="Arial"/>
          <w:lang w:val="es-CR"/>
        </w:rPr>
        <w:t>y</w:t>
      </w:r>
      <w:r w:rsidRPr="002110FC">
        <w:rPr>
          <w:rFonts w:cs="Arial"/>
          <w:spacing w:val="55"/>
          <w:lang w:val="es-CR"/>
        </w:rPr>
        <w:t xml:space="preserve"> </w:t>
      </w:r>
      <w:r w:rsidRPr="002110FC">
        <w:rPr>
          <w:rFonts w:cs="Arial"/>
          <w:spacing w:val="-1"/>
          <w:lang w:val="es-CR"/>
        </w:rPr>
        <w:t>resuelto</w:t>
      </w:r>
      <w:r w:rsidRPr="002110FC">
        <w:rPr>
          <w:rFonts w:cs="Arial"/>
          <w:spacing w:val="-2"/>
          <w:lang w:val="es-CR"/>
        </w:rPr>
        <w:t xml:space="preserve"> </w:t>
      </w:r>
      <w:r w:rsidRPr="002110FC">
        <w:rPr>
          <w:rFonts w:cs="Arial"/>
          <w:spacing w:val="-1"/>
          <w:lang w:val="es-CR"/>
        </w:rPr>
        <w:t>de</w:t>
      </w:r>
      <w:r w:rsidRPr="002110FC">
        <w:rPr>
          <w:rFonts w:cs="Arial"/>
          <w:spacing w:val="-7"/>
          <w:lang w:val="es-CR"/>
        </w:rPr>
        <w:t xml:space="preserve"> </w:t>
      </w:r>
      <w:r w:rsidRPr="002110FC">
        <w:rPr>
          <w:rFonts w:cs="Arial"/>
          <w:spacing w:val="-1"/>
          <w:lang w:val="es-CR"/>
        </w:rPr>
        <w:t>forma</w:t>
      </w:r>
      <w:r w:rsidRPr="002110FC">
        <w:rPr>
          <w:rFonts w:cs="Arial"/>
          <w:spacing w:val="-2"/>
          <w:lang w:val="es-CR"/>
        </w:rPr>
        <w:t xml:space="preserve"> </w:t>
      </w:r>
      <w:r w:rsidRPr="002110FC">
        <w:rPr>
          <w:rFonts w:cs="Arial"/>
          <w:spacing w:val="-1"/>
          <w:lang w:val="es-CR"/>
        </w:rPr>
        <w:t>oral,</w:t>
      </w:r>
      <w:r w:rsidRPr="002110FC">
        <w:rPr>
          <w:rFonts w:cs="Arial"/>
          <w:spacing w:val="-2"/>
          <w:lang w:val="es-CR"/>
        </w:rPr>
        <w:t xml:space="preserve"> durante</w:t>
      </w:r>
      <w:r w:rsidRPr="002110FC">
        <w:rPr>
          <w:rFonts w:cs="Arial"/>
          <w:spacing w:val="1"/>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2"/>
          <w:lang w:val="es-CR"/>
        </w:rPr>
        <w:t>misma</w:t>
      </w:r>
      <w:r w:rsidRPr="002110FC">
        <w:rPr>
          <w:rFonts w:cs="Arial"/>
          <w:spacing w:val="1"/>
          <w:lang w:val="es-CR"/>
        </w:rPr>
        <w:t xml:space="preserve"> </w:t>
      </w:r>
      <w:r w:rsidRPr="002110FC">
        <w:rPr>
          <w:rFonts w:cs="Arial"/>
          <w:spacing w:val="-2"/>
          <w:lang w:val="es-CR"/>
        </w:rPr>
        <w:t>audiencia.</w:t>
      </w:r>
    </w:p>
    <w:p w14:paraId="4CD8C1B8" w14:textId="77777777" w:rsidR="00671664" w:rsidRPr="002110FC" w:rsidRDefault="00671664" w:rsidP="005A1070">
      <w:pPr>
        <w:rPr>
          <w:rFonts w:ascii="Arial" w:eastAsia="Arial" w:hAnsi="Arial" w:cs="Arial"/>
          <w:lang w:val="es-CR"/>
        </w:rPr>
      </w:pPr>
    </w:p>
    <w:p w14:paraId="328C97C5" w14:textId="76A1A93A" w:rsidR="00671664" w:rsidRPr="002110FC" w:rsidRDefault="00977604" w:rsidP="005A1070">
      <w:pPr>
        <w:pStyle w:val="Ttulo1"/>
        <w:ind w:left="142"/>
        <w:jc w:val="both"/>
        <w:rPr>
          <w:rFonts w:cs="Arial"/>
          <w:b w:val="0"/>
          <w:bCs w:val="0"/>
          <w:lang w:val="es-CR"/>
        </w:rPr>
      </w:pPr>
      <w:r w:rsidRPr="002110FC">
        <w:rPr>
          <w:rFonts w:cs="Arial"/>
          <w:spacing w:val="-2"/>
          <w:lang w:val="es-CR"/>
        </w:rPr>
        <w:t>Artículo</w:t>
      </w:r>
      <w:r w:rsidRPr="002110FC">
        <w:rPr>
          <w:rFonts w:cs="Arial"/>
          <w:spacing w:val="58"/>
          <w:lang w:val="es-CR"/>
        </w:rPr>
        <w:t xml:space="preserve"> </w:t>
      </w:r>
      <w:r w:rsidRPr="002110FC">
        <w:rPr>
          <w:rFonts w:cs="Arial"/>
          <w:spacing w:val="-2"/>
          <w:lang w:val="es-CR"/>
        </w:rPr>
        <w:t>8</w:t>
      </w:r>
      <w:r w:rsidR="003614A9" w:rsidRPr="002110FC">
        <w:rPr>
          <w:rFonts w:cs="Arial"/>
          <w:spacing w:val="-2"/>
          <w:lang w:val="es-CR"/>
        </w:rPr>
        <w:t>2</w:t>
      </w:r>
      <w:r w:rsidRPr="002110FC">
        <w:rPr>
          <w:rFonts w:cs="Arial"/>
          <w:spacing w:val="-2"/>
          <w:lang w:val="es-CR"/>
        </w:rPr>
        <w:t>.-</w:t>
      </w:r>
      <w:r w:rsidRPr="002110FC">
        <w:rPr>
          <w:rFonts w:cs="Arial"/>
          <w:spacing w:val="-3"/>
          <w:lang w:val="es-CR"/>
        </w:rPr>
        <w:t xml:space="preserve"> </w:t>
      </w:r>
      <w:r w:rsidRPr="002110FC">
        <w:rPr>
          <w:rFonts w:cs="Arial"/>
          <w:spacing w:val="-2"/>
          <w:lang w:val="es-CR"/>
        </w:rPr>
        <w:t>Traslado</w:t>
      </w:r>
      <w:r w:rsidRPr="002110FC">
        <w:rPr>
          <w:rFonts w:cs="Arial"/>
          <w:spacing w:val="-4"/>
          <w:lang w:val="es-CR"/>
        </w:rPr>
        <w:t xml:space="preserve"> </w:t>
      </w:r>
      <w:r w:rsidRPr="002110FC">
        <w:rPr>
          <w:rFonts w:cs="Arial"/>
          <w:spacing w:val="-1"/>
          <w:lang w:val="es-CR"/>
        </w:rPr>
        <w:t xml:space="preserve">del </w:t>
      </w:r>
      <w:r w:rsidRPr="002110FC">
        <w:rPr>
          <w:rFonts w:cs="Arial"/>
          <w:spacing w:val="-2"/>
          <w:lang w:val="es-CR"/>
        </w:rPr>
        <w:t>expediente</w:t>
      </w:r>
      <w:r w:rsidRPr="002110FC">
        <w:rPr>
          <w:rFonts w:cs="Arial"/>
          <w:spacing w:val="-4"/>
          <w:lang w:val="es-CR"/>
        </w:rPr>
        <w:t xml:space="preserve"> </w:t>
      </w:r>
      <w:r w:rsidRPr="002110FC">
        <w:rPr>
          <w:rFonts w:cs="Arial"/>
          <w:spacing w:val="-1"/>
          <w:lang w:val="es-CR"/>
        </w:rPr>
        <w:t>al</w:t>
      </w:r>
      <w:r w:rsidRPr="002110FC">
        <w:rPr>
          <w:rFonts w:cs="Arial"/>
          <w:spacing w:val="-5"/>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p>
    <w:p w14:paraId="56A737EF" w14:textId="77777777" w:rsidR="00671664" w:rsidRPr="002110FC" w:rsidRDefault="00671664" w:rsidP="005A1070">
      <w:pPr>
        <w:rPr>
          <w:rFonts w:ascii="Arial" w:eastAsia="Arial" w:hAnsi="Arial" w:cs="Arial"/>
          <w:b/>
          <w:bCs/>
          <w:lang w:val="es-CR"/>
        </w:rPr>
      </w:pPr>
    </w:p>
    <w:p w14:paraId="68199DB8" w14:textId="6A0975F8" w:rsidR="00671664" w:rsidRPr="002110FC" w:rsidRDefault="00761064" w:rsidP="005A1070">
      <w:pPr>
        <w:pStyle w:val="Textoindependiente"/>
        <w:ind w:right="180"/>
        <w:jc w:val="both"/>
        <w:rPr>
          <w:rFonts w:cs="Arial"/>
          <w:lang w:val="es-CR"/>
        </w:rPr>
      </w:pPr>
      <w:r w:rsidRPr="002110FC">
        <w:rPr>
          <w:rFonts w:cs="Arial"/>
          <w:bCs/>
          <w:spacing w:val="-2"/>
          <w:lang w:val="es-CR"/>
        </w:rPr>
        <w:t>El Órgano Instructor deberá trasladar el expediente al Órgano Superior de la autoridad de competencia correspondiente, dentro de un plazo de cinco días hábiles posteriores a la culminación de la audiencia preparatoria; comunicando a las partes de esa actuación en ese mismo plazo.</w:t>
      </w:r>
    </w:p>
    <w:p w14:paraId="39C48A24" w14:textId="77777777" w:rsidR="00671664" w:rsidRPr="002110FC" w:rsidRDefault="00671664" w:rsidP="005A1070">
      <w:pPr>
        <w:rPr>
          <w:rFonts w:ascii="Arial" w:eastAsia="Arial" w:hAnsi="Arial" w:cs="Arial"/>
          <w:lang w:val="es-CR"/>
        </w:rPr>
      </w:pPr>
    </w:p>
    <w:p w14:paraId="43F448F1" w14:textId="18657576" w:rsidR="00671664" w:rsidRPr="002110FC" w:rsidRDefault="00977604" w:rsidP="005A1070">
      <w:pPr>
        <w:pStyle w:val="Ttulo1"/>
        <w:ind w:left="3545" w:right="3541" w:hanging="47"/>
        <w:jc w:val="center"/>
        <w:rPr>
          <w:rFonts w:cs="Arial"/>
          <w:b w:val="0"/>
          <w:bCs w:val="0"/>
          <w:lang w:val="es-CR"/>
        </w:rPr>
      </w:pPr>
      <w:r w:rsidRPr="002110FC">
        <w:rPr>
          <w:rFonts w:cs="Arial"/>
          <w:spacing w:val="-2"/>
          <w:lang w:val="es-CR"/>
        </w:rPr>
        <w:t>CAPÍTULO</w:t>
      </w:r>
      <w:r w:rsidRPr="002110FC">
        <w:rPr>
          <w:rFonts w:cs="Arial"/>
          <w:lang w:val="es-CR"/>
        </w:rPr>
        <w:t xml:space="preserve"> V</w:t>
      </w:r>
      <w:r w:rsidRPr="002110FC">
        <w:rPr>
          <w:rFonts w:cs="Arial"/>
          <w:spacing w:val="21"/>
          <w:lang w:val="es-CR"/>
        </w:rPr>
        <w:t xml:space="preserve"> </w:t>
      </w:r>
      <w:r w:rsidRPr="002110FC">
        <w:rPr>
          <w:rFonts w:cs="Arial"/>
          <w:spacing w:val="-1"/>
          <w:lang w:val="es-CR"/>
        </w:rPr>
        <w:t>ETAPA</w:t>
      </w:r>
      <w:r w:rsidRPr="002110FC">
        <w:rPr>
          <w:rFonts w:cs="Arial"/>
          <w:lang w:val="es-CR"/>
        </w:rPr>
        <w:t xml:space="preserve"> </w:t>
      </w:r>
      <w:r w:rsidRPr="002110FC">
        <w:rPr>
          <w:rFonts w:cs="Arial"/>
          <w:spacing w:val="-2"/>
          <w:lang w:val="es-CR"/>
        </w:rPr>
        <w:t>DECISORIA</w:t>
      </w:r>
    </w:p>
    <w:p w14:paraId="0D9F126E" w14:textId="77777777" w:rsidR="00671664" w:rsidRPr="002110FC" w:rsidRDefault="00671664" w:rsidP="005A1070">
      <w:pPr>
        <w:rPr>
          <w:rFonts w:ascii="Arial" w:eastAsia="Arial" w:hAnsi="Arial" w:cs="Arial"/>
          <w:b/>
          <w:bCs/>
          <w:lang w:val="es-CR"/>
        </w:rPr>
      </w:pPr>
    </w:p>
    <w:p w14:paraId="2A92C760" w14:textId="5105C50D" w:rsidR="00671664" w:rsidRPr="002110FC" w:rsidRDefault="00977604" w:rsidP="005A1070">
      <w:pPr>
        <w:ind w:left="142"/>
        <w:jc w:val="both"/>
        <w:rPr>
          <w:rFonts w:ascii="Arial" w:eastAsia="Arial" w:hAnsi="Arial" w:cs="Arial"/>
          <w:lang w:val="es-CR"/>
        </w:rPr>
      </w:pPr>
      <w:r w:rsidRPr="002110FC">
        <w:rPr>
          <w:rFonts w:ascii="Arial" w:hAnsi="Arial" w:cs="Arial"/>
          <w:b/>
          <w:spacing w:val="-2"/>
          <w:lang w:val="es-CR"/>
        </w:rPr>
        <w:t>Artículo</w:t>
      </w:r>
      <w:r w:rsidRPr="002110FC">
        <w:rPr>
          <w:rFonts w:ascii="Arial" w:hAnsi="Arial" w:cs="Arial"/>
          <w:b/>
          <w:spacing w:val="58"/>
          <w:lang w:val="es-CR"/>
        </w:rPr>
        <w:t xml:space="preserve"> </w:t>
      </w:r>
      <w:r w:rsidRPr="002110FC">
        <w:rPr>
          <w:rFonts w:ascii="Arial" w:hAnsi="Arial" w:cs="Arial"/>
          <w:b/>
          <w:spacing w:val="-2"/>
          <w:lang w:val="es-CR"/>
        </w:rPr>
        <w:t>8</w:t>
      </w:r>
      <w:r w:rsidR="003614A9" w:rsidRPr="002110FC">
        <w:rPr>
          <w:rFonts w:ascii="Arial" w:hAnsi="Arial" w:cs="Arial"/>
          <w:b/>
          <w:spacing w:val="-2"/>
          <w:lang w:val="es-CR"/>
        </w:rPr>
        <w:t>3</w:t>
      </w:r>
      <w:r w:rsidRPr="002110FC">
        <w:rPr>
          <w:rFonts w:ascii="Arial" w:hAnsi="Arial" w:cs="Arial"/>
          <w:b/>
          <w:spacing w:val="-2"/>
          <w:lang w:val="es-CR"/>
        </w:rPr>
        <w:t>.-</w:t>
      </w:r>
      <w:r w:rsidRPr="002110FC">
        <w:rPr>
          <w:rFonts w:ascii="Arial" w:hAnsi="Arial" w:cs="Arial"/>
          <w:b/>
          <w:spacing w:val="-1"/>
          <w:lang w:val="es-CR"/>
        </w:rPr>
        <w:t xml:space="preserve"> </w:t>
      </w:r>
      <w:r w:rsidRPr="002110FC">
        <w:rPr>
          <w:rFonts w:ascii="Arial" w:hAnsi="Arial" w:cs="Arial"/>
          <w:b/>
          <w:spacing w:val="-2"/>
          <w:lang w:val="es-CR"/>
        </w:rPr>
        <w:t>Propósito</w:t>
      </w:r>
      <w:r w:rsidRPr="002110FC">
        <w:rPr>
          <w:rFonts w:ascii="Arial" w:hAnsi="Arial" w:cs="Arial"/>
          <w:b/>
          <w:spacing w:val="-1"/>
          <w:lang w:val="es-CR"/>
        </w:rPr>
        <w:t xml:space="preserve"> </w:t>
      </w:r>
      <w:r w:rsidRPr="002110FC">
        <w:rPr>
          <w:rFonts w:ascii="Arial" w:hAnsi="Arial" w:cs="Arial"/>
          <w:b/>
          <w:lang w:val="es-CR"/>
        </w:rPr>
        <w:t>y</w:t>
      </w:r>
      <w:r w:rsidRPr="002110FC">
        <w:rPr>
          <w:rFonts w:ascii="Arial" w:hAnsi="Arial" w:cs="Arial"/>
          <w:b/>
          <w:spacing w:val="3"/>
          <w:lang w:val="es-CR"/>
        </w:rPr>
        <w:t xml:space="preserve"> </w:t>
      </w:r>
      <w:r w:rsidRPr="002110FC">
        <w:rPr>
          <w:rFonts w:ascii="Arial" w:hAnsi="Arial" w:cs="Arial"/>
          <w:b/>
          <w:lang w:val="es-CR"/>
        </w:rPr>
        <w:t>duración</w:t>
      </w:r>
      <w:r w:rsidRPr="002110FC">
        <w:rPr>
          <w:rFonts w:ascii="Arial" w:hAnsi="Arial" w:cs="Arial"/>
          <w:b/>
          <w:spacing w:val="4"/>
          <w:lang w:val="es-CR"/>
        </w:rPr>
        <w:t xml:space="preserve"> </w:t>
      </w:r>
      <w:r w:rsidRPr="002110FC">
        <w:rPr>
          <w:rFonts w:ascii="Arial" w:hAnsi="Arial" w:cs="Arial"/>
          <w:b/>
          <w:spacing w:val="-2"/>
          <w:lang w:val="es-CR"/>
        </w:rPr>
        <w:t xml:space="preserve">de </w:t>
      </w:r>
      <w:r w:rsidRPr="002110FC">
        <w:rPr>
          <w:rFonts w:ascii="Arial" w:hAnsi="Arial" w:cs="Arial"/>
          <w:b/>
          <w:spacing w:val="-1"/>
          <w:lang w:val="es-CR"/>
        </w:rPr>
        <w:t>la</w:t>
      </w:r>
      <w:r w:rsidRPr="002110FC">
        <w:rPr>
          <w:rFonts w:ascii="Arial" w:hAnsi="Arial" w:cs="Arial"/>
          <w:b/>
          <w:spacing w:val="-2"/>
          <w:lang w:val="es-CR"/>
        </w:rPr>
        <w:t xml:space="preserve"> etapa</w:t>
      </w:r>
      <w:r w:rsidRPr="002110FC">
        <w:rPr>
          <w:rFonts w:ascii="Arial" w:hAnsi="Arial" w:cs="Arial"/>
          <w:b/>
          <w:spacing w:val="-4"/>
          <w:lang w:val="es-CR"/>
        </w:rPr>
        <w:t xml:space="preserve"> </w:t>
      </w:r>
      <w:r w:rsidRPr="002110FC">
        <w:rPr>
          <w:rFonts w:ascii="Arial" w:hAnsi="Arial" w:cs="Arial"/>
          <w:b/>
          <w:spacing w:val="-2"/>
          <w:lang w:val="es-CR"/>
        </w:rPr>
        <w:t>decisoria</w:t>
      </w:r>
    </w:p>
    <w:p w14:paraId="5BF7774E" w14:textId="77777777" w:rsidR="00671664" w:rsidRPr="002110FC" w:rsidRDefault="00671664" w:rsidP="005A1070">
      <w:pPr>
        <w:rPr>
          <w:rFonts w:ascii="Arial" w:eastAsia="Arial" w:hAnsi="Arial" w:cs="Arial"/>
          <w:b/>
          <w:bCs/>
          <w:lang w:val="es-CR"/>
        </w:rPr>
      </w:pPr>
    </w:p>
    <w:p w14:paraId="3FA8C57A" w14:textId="77777777" w:rsidR="00671664" w:rsidRPr="002110FC" w:rsidRDefault="00977604" w:rsidP="005A1070">
      <w:pPr>
        <w:pStyle w:val="Textoindependiente"/>
        <w:ind w:right="180"/>
        <w:jc w:val="both"/>
        <w:rPr>
          <w:rFonts w:cs="Arial"/>
          <w:lang w:val="es-CR"/>
        </w:rPr>
      </w:pPr>
      <w:r w:rsidRPr="002110FC">
        <w:rPr>
          <w:rFonts w:cs="Arial"/>
          <w:spacing w:val="-1"/>
          <w:lang w:val="es-CR"/>
        </w:rPr>
        <w:t>La</w:t>
      </w:r>
      <w:r w:rsidRPr="002110FC">
        <w:rPr>
          <w:rFonts w:cs="Arial"/>
          <w:spacing w:val="36"/>
          <w:lang w:val="es-CR"/>
        </w:rPr>
        <w:t xml:space="preserve"> </w:t>
      </w:r>
      <w:r w:rsidRPr="002110FC">
        <w:rPr>
          <w:rFonts w:cs="Arial"/>
          <w:spacing w:val="-2"/>
          <w:lang w:val="es-CR"/>
        </w:rPr>
        <w:t>etapa</w:t>
      </w:r>
      <w:r w:rsidRPr="002110FC">
        <w:rPr>
          <w:rFonts w:cs="Arial"/>
          <w:spacing w:val="36"/>
          <w:lang w:val="es-CR"/>
        </w:rPr>
        <w:t xml:space="preserve"> </w:t>
      </w:r>
      <w:r w:rsidRPr="002110FC">
        <w:rPr>
          <w:rFonts w:cs="Arial"/>
          <w:spacing w:val="-2"/>
          <w:lang w:val="es-CR"/>
        </w:rPr>
        <w:t>decisoria</w:t>
      </w:r>
      <w:r w:rsidRPr="002110FC">
        <w:rPr>
          <w:rFonts w:cs="Arial"/>
          <w:spacing w:val="34"/>
          <w:lang w:val="es-CR"/>
        </w:rPr>
        <w:t xml:space="preserve"> </w:t>
      </w:r>
      <w:r w:rsidRPr="002110FC">
        <w:rPr>
          <w:rFonts w:cs="Arial"/>
          <w:spacing w:val="-1"/>
          <w:lang w:val="es-CR"/>
        </w:rPr>
        <w:t>tiene</w:t>
      </w:r>
      <w:r w:rsidRPr="002110FC">
        <w:rPr>
          <w:rFonts w:cs="Arial"/>
          <w:spacing w:val="34"/>
          <w:lang w:val="es-CR"/>
        </w:rPr>
        <w:t xml:space="preserve"> </w:t>
      </w:r>
      <w:r w:rsidRPr="002110FC">
        <w:rPr>
          <w:rFonts w:cs="Arial"/>
          <w:spacing w:val="-2"/>
          <w:lang w:val="es-CR"/>
        </w:rPr>
        <w:t>como</w:t>
      </w:r>
      <w:r w:rsidRPr="002110FC">
        <w:rPr>
          <w:rFonts w:cs="Arial"/>
          <w:spacing w:val="34"/>
          <w:lang w:val="es-CR"/>
        </w:rPr>
        <w:t xml:space="preserve"> </w:t>
      </w:r>
      <w:r w:rsidRPr="002110FC">
        <w:rPr>
          <w:rFonts w:cs="Arial"/>
          <w:spacing w:val="-2"/>
          <w:lang w:val="es-CR"/>
        </w:rPr>
        <w:t>propósito</w:t>
      </w:r>
      <w:r w:rsidRPr="002110FC">
        <w:rPr>
          <w:rFonts w:cs="Arial"/>
          <w:spacing w:val="39"/>
          <w:lang w:val="es-CR"/>
        </w:rPr>
        <w:t xml:space="preserve"> </w:t>
      </w:r>
      <w:r w:rsidRPr="002110FC">
        <w:rPr>
          <w:rFonts w:cs="Arial"/>
          <w:spacing w:val="-2"/>
          <w:lang w:val="es-CR"/>
        </w:rPr>
        <w:t>realizar</w:t>
      </w:r>
      <w:r w:rsidRPr="002110FC">
        <w:rPr>
          <w:rFonts w:cs="Arial"/>
          <w:spacing w:val="34"/>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2"/>
          <w:lang w:val="es-CR"/>
        </w:rPr>
        <w:t>comparecencia</w:t>
      </w:r>
      <w:r w:rsidRPr="002110FC">
        <w:rPr>
          <w:rFonts w:cs="Arial"/>
          <w:spacing w:val="37"/>
          <w:lang w:val="es-CR"/>
        </w:rPr>
        <w:t xml:space="preserve"> </w:t>
      </w:r>
      <w:r w:rsidRPr="002110FC">
        <w:rPr>
          <w:rFonts w:cs="Arial"/>
          <w:lang w:val="es-CR"/>
        </w:rPr>
        <w:t>oral</w:t>
      </w:r>
      <w:r w:rsidRPr="002110FC">
        <w:rPr>
          <w:rFonts w:cs="Arial"/>
          <w:spacing w:val="33"/>
          <w:lang w:val="es-CR"/>
        </w:rPr>
        <w:t xml:space="preserve"> </w:t>
      </w:r>
      <w:r w:rsidRPr="002110FC">
        <w:rPr>
          <w:rFonts w:cs="Arial"/>
          <w:lang w:val="es-CR"/>
        </w:rPr>
        <w:t>y</w:t>
      </w:r>
      <w:r w:rsidRPr="002110FC">
        <w:rPr>
          <w:rFonts w:cs="Arial"/>
          <w:spacing w:val="34"/>
          <w:lang w:val="es-CR"/>
        </w:rPr>
        <w:t xml:space="preserve"> </w:t>
      </w:r>
      <w:r w:rsidRPr="002110FC">
        <w:rPr>
          <w:rFonts w:cs="Arial"/>
          <w:spacing w:val="-2"/>
          <w:lang w:val="es-CR"/>
        </w:rPr>
        <w:t>privada,</w:t>
      </w:r>
      <w:r w:rsidRPr="002110FC">
        <w:rPr>
          <w:rFonts w:cs="Arial"/>
          <w:spacing w:val="38"/>
          <w:lang w:val="es-CR"/>
        </w:rPr>
        <w:t xml:space="preserve"> </w:t>
      </w:r>
      <w:r w:rsidRPr="002110FC">
        <w:rPr>
          <w:rFonts w:cs="Arial"/>
          <w:spacing w:val="-2"/>
          <w:lang w:val="es-CR"/>
        </w:rPr>
        <w:t>para</w:t>
      </w:r>
      <w:r w:rsidRPr="002110FC">
        <w:rPr>
          <w:rFonts w:cs="Arial"/>
          <w:spacing w:val="63"/>
          <w:lang w:val="es-CR"/>
        </w:rPr>
        <w:t xml:space="preserve"> </w:t>
      </w:r>
      <w:r w:rsidRPr="002110FC">
        <w:rPr>
          <w:rFonts w:cs="Arial"/>
          <w:spacing w:val="-1"/>
          <w:lang w:val="es-CR"/>
        </w:rPr>
        <w:t>recibir</w:t>
      </w:r>
      <w:r w:rsidRPr="002110FC">
        <w:rPr>
          <w:rFonts w:cs="Arial"/>
          <w:spacing w:val="5"/>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2"/>
          <w:lang w:val="es-CR"/>
        </w:rPr>
        <w:t>alegatos</w:t>
      </w:r>
      <w:r w:rsidRPr="002110FC">
        <w:rPr>
          <w:rFonts w:cs="Arial"/>
          <w:spacing w:val="2"/>
          <w:lang w:val="es-CR"/>
        </w:rPr>
        <w:t xml:space="preserve"> </w:t>
      </w:r>
      <w:r w:rsidRPr="002110FC">
        <w:rPr>
          <w:rFonts w:cs="Arial"/>
          <w:spacing w:val="-2"/>
          <w:lang w:val="es-CR"/>
        </w:rPr>
        <w:t>de</w:t>
      </w:r>
      <w:r w:rsidRPr="002110FC">
        <w:rPr>
          <w:rFonts w:cs="Arial"/>
          <w:spacing w:val="2"/>
          <w:lang w:val="es-CR"/>
        </w:rPr>
        <w:t xml:space="preserve"> </w:t>
      </w:r>
      <w:r w:rsidRPr="002110FC">
        <w:rPr>
          <w:rFonts w:cs="Arial"/>
          <w:spacing w:val="-2"/>
          <w:lang w:val="es-CR"/>
        </w:rPr>
        <w:t>defensa,</w:t>
      </w:r>
      <w:r w:rsidRPr="002110FC">
        <w:rPr>
          <w:rFonts w:cs="Arial"/>
          <w:spacing w:val="3"/>
          <w:lang w:val="es-CR"/>
        </w:rPr>
        <w:t xml:space="preserve"> </w:t>
      </w:r>
      <w:r w:rsidRPr="002110FC">
        <w:rPr>
          <w:rFonts w:cs="Arial"/>
          <w:spacing w:val="-2"/>
          <w:lang w:val="es-CR"/>
        </w:rPr>
        <w:t>evacuar</w:t>
      </w:r>
      <w:r w:rsidRPr="002110FC">
        <w:rPr>
          <w:rFonts w:cs="Arial"/>
          <w:spacing w:val="5"/>
          <w:lang w:val="es-CR"/>
        </w:rPr>
        <w:t xml:space="preserve"> </w:t>
      </w:r>
      <w:r w:rsidRPr="002110FC">
        <w:rPr>
          <w:rFonts w:cs="Arial"/>
          <w:spacing w:val="-2"/>
          <w:lang w:val="es-CR"/>
        </w:rPr>
        <w:t>la</w:t>
      </w:r>
      <w:r w:rsidRPr="002110FC">
        <w:rPr>
          <w:rFonts w:cs="Arial"/>
          <w:spacing w:val="2"/>
          <w:lang w:val="es-CR"/>
        </w:rPr>
        <w:t xml:space="preserve"> </w:t>
      </w:r>
      <w:r w:rsidRPr="002110FC">
        <w:rPr>
          <w:rFonts w:cs="Arial"/>
          <w:spacing w:val="-1"/>
          <w:lang w:val="es-CR"/>
        </w:rPr>
        <w:t>prueba</w:t>
      </w:r>
      <w:r w:rsidRPr="002110FC">
        <w:rPr>
          <w:rFonts w:cs="Arial"/>
          <w:spacing w:val="2"/>
          <w:lang w:val="es-CR"/>
        </w:rPr>
        <w:t xml:space="preserve"> </w:t>
      </w:r>
      <w:r w:rsidRPr="002110FC">
        <w:rPr>
          <w:rFonts w:cs="Arial"/>
          <w:spacing w:val="-2"/>
          <w:lang w:val="es-CR"/>
        </w:rPr>
        <w:t>que</w:t>
      </w:r>
      <w:r w:rsidRPr="002110FC">
        <w:rPr>
          <w:rFonts w:cs="Arial"/>
          <w:spacing w:val="4"/>
          <w:lang w:val="es-CR"/>
        </w:rPr>
        <w:t xml:space="preserve"> </w:t>
      </w:r>
      <w:r w:rsidRPr="002110FC">
        <w:rPr>
          <w:rFonts w:cs="Arial"/>
          <w:spacing w:val="-1"/>
          <w:lang w:val="es-CR"/>
        </w:rPr>
        <w:t>así</w:t>
      </w:r>
      <w:r w:rsidRPr="002110FC">
        <w:rPr>
          <w:rFonts w:cs="Arial"/>
          <w:spacing w:val="6"/>
          <w:lang w:val="es-CR"/>
        </w:rPr>
        <w:t xml:space="preserve"> </w:t>
      </w:r>
      <w:r w:rsidRPr="002110FC">
        <w:rPr>
          <w:rFonts w:cs="Arial"/>
          <w:spacing w:val="-1"/>
          <w:lang w:val="es-CR"/>
        </w:rPr>
        <w:t>lo</w:t>
      </w:r>
      <w:r w:rsidRPr="002110FC">
        <w:rPr>
          <w:rFonts w:cs="Arial"/>
          <w:spacing w:val="60"/>
          <w:lang w:val="es-CR"/>
        </w:rPr>
        <w:t xml:space="preserve"> </w:t>
      </w:r>
      <w:r w:rsidRPr="002110FC">
        <w:rPr>
          <w:rFonts w:cs="Arial"/>
          <w:spacing w:val="-2"/>
          <w:lang w:val="es-CR"/>
        </w:rPr>
        <w:t>requiera,</w:t>
      </w:r>
      <w:r w:rsidRPr="002110FC">
        <w:rPr>
          <w:rFonts w:cs="Arial"/>
          <w:spacing w:val="7"/>
          <w:lang w:val="es-CR"/>
        </w:rPr>
        <w:t xml:space="preserve"> </w:t>
      </w:r>
      <w:r w:rsidRPr="002110FC">
        <w:rPr>
          <w:rFonts w:cs="Arial"/>
          <w:spacing w:val="-2"/>
          <w:lang w:val="es-CR"/>
        </w:rPr>
        <w:t>escuchar</w:t>
      </w:r>
      <w:r w:rsidRPr="002110FC">
        <w:rPr>
          <w:rFonts w:cs="Arial"/>
          <w:spacing w:val="5"/>
          <w:lang w:val="es-CR"/>
        </w:rPr>
        <w:t xml:space="preserve"> </w:t>
      </w:r>
      <w:r w:rsidRPr="002110FC">
        <w:rPr>
          <w:rFonts w:cs="Arial"/>
          <w:spacing w:val="-4"/>
          <w:lang w:val="es-CR"/>
        </w:rPr>
        <w:t>la</w:t>
      </w:r>
      <w:r w:rsidRPr="002110FC">
        <w:rPr>
          <w:rFonts w:cs="Arial"/>
          <w:spacing w:val="51"/>
          <w:lang w:val="es-CR"/>
        </w:rPr>
        <w:t xml:space="preserve"> </w:t>
      </w:r>
      <w:r w:rsidRPr="002110FC">
        <w:rPr>
          <w:rFonts w:cs="Arial"/>
          <w:spacing w:val="-2"/>
          <w:lang w:val="es-CR"/>
        </w:rPr>
        <w:t xml:space="preserve">formulación </w:t>
      </w:r>
      <w:r w:rsidRPr="002110FC">
        <w:rPr>
          <w:rFonts w:cs="Arial"/>
          <w:spacing w:val="-1"/>
          <w:lang w:val="es-CR"/>
        </w:rPr>
        <w:t>de</w:t>
      </w:r>
      <w:r w:rsidRPr="002110FC">
        <w:rPr>
          <w:rFonts w:cs="Arial"/>
          <w:spacing w:val="-2"/>
          <w:lang w:val="es-CR"/>
        </w:rPr>
        <w:t xml:space="preserve"> conclusiones</w:t>
      </w:r>
      <w:r w:rsidRPr="002110FC">
        <w:rPr>
          <w:rFonts w:cs="Arial"/>
          <w:spacing w:val="-1"/>
          <w:lang w:val="es-CR"/>
        </w:rPr>
        <w:t xml:space="preserve"> </w:t>
      </w:r>
      <w:r w:rsidRPr="002110FC">
        <w:rPr>
          <w:rFonts w:cs="Arial"/>
          <w:lang w:val="es-CR"/>
        </w:rPr>
        <w:t>y</w:t>
      </w:r>
      <w:r w:rsidRPr="002110FC">
        <w:rPr>
          <w:rFonts w:cs="Arial"/>
          <w:spacing w:val="-4"/>
          <w:lang w:val="es-CR"/>
        </w:rPr>
        <w:t xml:space="preserve"> </w:t>
      </w:r>
      <w:r w:rsidRPr="002110FC">
        <w:rPr>
          <w:rFonts w:cs="Arial"/>
          <w:lang w:val="es-CR"/>
        </w:rPr>
        <w:t>emitir</w:t>
      </w:r>
      <w:r w:rsidRPr="002110FC">
        <w:rPr>
          <w:rFonts w:cs="Arial"/>
          <w:spacing w:val="-4"/>
          <w:lang w:val="es-CR"/>
        </w:rPr>
        <w:t xml:space="preserve"> </w:t>
      </w:r>
      <w:r w:rsidRPr="002110FC">
        <w:rPr>
          <w:rFonts w:cs="Arial"/>
          <w:spacing w:val="-1"/>
          <w:lang w:val="es-CR"/>
        </w:rPr>
        <w:t>la</w:t>
      </w:r>
      <w:r w:rsidRPr="002110FC">
        <w:rPr>
          <w:rFonts w:cs="Arial"/>
          <w:spacing w:val="-2"/>
          <w:lang w:val="es-CR"/>
        </w:rPr>
        <w:t xml:space="preserve"> resolución </w:t>
      </w:r>
      <w:r w:rsidRPr="002110FC">
        <w:rPr>
          <w:rFonts w:cs="Arial"/>
          <w:spacing w:val="-1"/>
          <w:lang w:val="es-CR"/>
        </w:rPr>
        <w:t>final.</w:t>
      </w:r>
    </w:p>
    <w:p w14:paraId="48ACA081" w14:textId="77777777" w:rsidR="00671664" w:rsidRPr="002110FC" w:rsidRDefault="00671664" w:rsidP="005A1070">
      <w:pPr>
        <w:rPr>
          <w:rFonts w:ascii="Arial" w:eastAsia="Arial" w:hAnsi="Arial" w:cs="Arial"/>
          <w:lang w:val="es-CR"/>
        </w:rPr>
      </w:pPr>
    </w:p>
    <w:p w14:paraId="21963DC5" w14:textId="77777777" w:rsidR="00671664" w:rsidRPr="002110FC" w:rsidRDefault="00977604" w:rsidP="005A1070">
      <w:pPr>
        <w:pStyle w:val="Textoindependiente"/>
        <w:ind w:right="182"/>
        <w:jc w:val="both"/>
        <w:rPr>
          <w:rFonts w:cs="Arial"/>
          <w:lang w:val="es-CR"/>
        </w:rPr>
      </w:pPr>
      <w:r w:rsidRPr="002110FC">
        <w:rPr>
          <w:rFonts w:cs="Arial"/>
          <w:lang w:val="es-CR"/>
        </w:rPr>
        <w:t>La</w:t>
      </w:r>
      <w:r w:rsidRPr="002110FC">
        <w:rPr>
          <w:rFonts w:cs="Arial"/>
          <w:spacing w:val="24"/>
          <w:lang w:val="es-CR"/>
        </w:rPr>
        <w:t xml:space="preserve"> </w:t>
      </w:r>
      <w:r w:rsidRPr="002110FC">
        <w:rPr>
          <w:rFonts w:cs="Arial"/>
          <w:lang w:val="es-CR"/>
        </w:rPr>
        <w:t>etapa</w:t>
      </w:r>
      <w:r w:rsidRPr="002110FC">
        <w:rPr>
          <w:rFonts w:cs="Arial"/>
          <w:spacing w:val="22"/>
          <w:lang w:val="es-CR"/>
        </w:rPr>
        <w:t xml:space="preserve"> </w:t>
      </w:r>
      <w:r w:rsidRPr="002110FC">
        <w:rPr>
          <w:rFonts w:cs="Arial"/>
          <w:spacing w:val="-1"/>
          <w:lang w:val="es-CR"/>
        </w:rPr>
        <w:t>decisoria</w:t>
      </w:r>
      <w:r w:rsidRPr="002110FC">
        <w:rPr>
          <w:rFonts w:cs="Arial"/>
          <w:spacing w:val="22"/>
          <w:lang w:val="es-CR"/>
        </w:rPr>
        <w:t xml:space="preserve"> </w:t>
      </w:r>
      <w:r w:rsidRPr="002110FC">
        <w:rPr>
          <w:rFonts w:cs="Arial"/>
          <w:spacing w:val="-2"/>
          <w:lang w:val="es-CR"/>
        </w:rPr>
        <w:t>tendrá</w:t>
      </w:r>
      <w:r w:rsidRPr="002110FC">
        <w:rPr>
          <w:rFonts w:cs="Arial"/>
          <w:spacing w:val="44"/>
          <w:lang w:val="es-CR"/>
        </w:rPr>
        <w:t xml:space="preserve"> </w:t>
      </w:r>
      <w:r w:rsidRPr="002110FC">
        <w:rPr>
          <w:rFonts w:cs="Arial"/>
          <w:spacing w:val="-1"/>
          <w:lang w:val="es-CR"/>
        </w:rPr>
        <w:t>una</w:t>
      </w:r>
      <w:r w:rsidRPr="002110FC">
        <w:rPr>
          <w:rFonts w:cs="Arial"/>
          <w:spacing w:val="38"/>
          <w:lang w:val="es-CR"/>
        </w:rPr>
        <w:t xml:space="preserve"> </w:t>
      </w:r>
      <w:r w:rsidRPr="002110FC">
        <w:rPr>
          <w:rFonts w:cs="Arial"/>
          <w:spacing w:val="-2"/>
          <w:lang w:val="es-CR"/>
        </w:rPr>
        <w:t>duración</w:t>
      </w:r>
      <w:r w:rsidRPr="002110FC">
        <w:rPr>
          <w:rFonts w:cs="Arial"/>
          <w:spacing w:val="37"/>
          <w:lang w:val="es-CR"/>
        </w:rPr>
        <w:t xml:space="preserve"> </w:t>
      </w:r>
      <w:r w:rsidRPr="002110FC">
        <w:rPr>
          <w:rFonts w:cs="Arial"/>
          <w:spacing w:val="-2"/>
          <w:lang w:val="es-CR"/>
        </w:rPr>
        <w:t>máxima</w:t>
      </w:r>
      <w:r w:rsidRPr="002110FC">
        <w:rPr>
          <w:rFonts w:cs="Arial"/>
          <w:spacing w:val="39"/>
          <w:lang w:val="es-CR"/>
        </w:rPr>
        <w:t xml:space="preserve"> </w:t>
      </w:r>
      <w:r w:rsidRPr="002110FC">
        <w:rPr>
          <w:rFonts w:cs="Arial"/>
          <w:spacing w:val="-1"/>
          <w:lang w:val="es-CR"/>
        </w:rPr>
        <w:t>de</w:t>
      </w:r>
      <w:r w:rsidRPr="002110FC">
        <w:rPr>
          <w:rFonts w:cs="Arial"/>
          <w:spacing w:val="41"/>
          <w:lang w:val="es-CR"/>
        </w:rPr>
        <w:t xml:space="preserve"> </w:t>
      </w:r>
      <w:r w:rsidRPr="002110FC">
        <w:rPr>
          <w:rFonts w:cs="Arial"/>
          <w:spacing w:val="-1"/>
          <w:lang w:val="es-CR"/>
        </w:rPr>
        <w:t>siete</w:t>
      </w:r>
      <w:r w:rsidRPr="002110FC">
        <w:rPr>
          <w:rFonts w:cs="Arial"/>
          <w:spacing w:val="39"/>
          <w:lang w:val="es-CR"/>
        </w:rPr>
        <w:t xml:space="preserve"> </w:t>
      </w:r>
      <w:r w:rsidRPr="002110FC">
        <w:rPr>
          <w:rFonts w:cs="Arial"/>
          <w:spacing w:val="-2"/>
          <w:lang w:val="es-CR"/>
        </w:rPr>
        <w:t>meses.</w:t>
      </w:r>
      <w:r w:rsidRPr="002110FC">
        <w:rPr>
          <w:rFonts w:cs="Arial"/>
          <w:spacing w:val="46"/>
          <w:lang w:val="es-CR"/>
        </w:rPr>
        <w:t xml:space="preserve"> </w:t>
      </w:r>
      <w:r w:rsidRPr="002110FC">
        <w:rPr>
          <w:rFonts w:cs="Arial"/>
          <w:spacing w:val="-2"/>
          <w:lang w:val="es-CR"/>
        </w:rPr>
        <w:t>Este</w:t>
      </w:r>
      <w:r w:rsidRPr="002110FC">
        <w:rPr>
          <w:rFonts w:cs="Arial"/>
          <w:spacing w:val="36"/>
          <w:lang w:val="es-CR"/>
        </w:rPr>
        <w:t xml:space="preserve"> </w:t>
      </w:r>
      <w:r w:rsidRPr="002110FC">
        <w:rPr>
          <w:rFonts w:cs="Arial"/>
          <w:spacing w:val="-1"/>
          <w:lang w:val="es-CR"/>
        </w:rPr>
        <w:t>plazo</w:t>
      </w:r>
      <w:r w:rsidRPr="002110FC">
        <w:rPr>
          <w:rFonts w:cs="Arial"/>
          <w:spacing w:val="58"/>
          <w:lang w:val="es-CR"/>
        </w:rPr>
        <w:t xml:space="preserve"> </w:t>
      </w:r>
      <w:r w:rsidRPr="002110FC">
        <w:rPr>
          <w:rFonts w:cs="Arial"/>
          <w:spacing w:val="-2"/>
          <w:lang w:val="es-CR"/>
        </w:rPr>
        <w:t>podrá</w:t>
      </w:r>
      <w:r w:rsidRPr="002110FC">
        <w:rPr>
          <w:rFonts w:cs="Arial"/>
          <w:spacing w:val="41"/>
          <w:lang w:val="es-CR"/>
        </w:rPr>
        <w:t xml:space="preserve"> </w:t>
      </w:r>
      <w:r w:rsidRPr="002110FC">
        <w:rPr>
          <w:rFonts w:cs="Arial"/>
          <w:spacing w:val="-1"/>
          <w:lang w:val="es-CR"/>
        </w:rPr>
        <w:t>ser</w:t>
      </w:r>
      <w:r w:rsidRPr="002110FC">
        <w:rPr>
          <w:rFonts w:cs="Arial"/>
          <w:spacing w:val="47"/>
          <w:lang w:val="es-CR"/>
        </w:rPr>
        <w:t xml:space="preserve"> </w:t>
      </w:r>
      <w:r w:rsidRPr="002110FC">
        <w:rPr>
          <w:rFonts w:cs="Arial"/>
          <w:spacing w:val="-2"/>
          <w:lang w:val="es-CR"/>
        </w:rPr>
        <w:t>ampliado</w:t>
      </w:r>
      <w:r w:rsidRPr="002110FC">
        <w:rPr>
          <w:rFonts w:cs="Arial"/>
          <w:spacing w:val="30"/>
          <w:lang w:val="es-CR"/>
        </w:rPr>
        <w:t xml:space="preserve"> </w:t>
      </w:r>
      <w:r w:rsidRPr="002110FC">
        <w:rPr>
          <w:rFonts w:cs="Arial"/>
          <w:spacing w:val="-1"/>
          <w:lang w:val="es-CR"/>
        </w:rPr>
        <w:t>hasta</w:t>
      </w:r>
      <w:r w:rsidRPr="002110FC">
        <w:rPr>
          <w:rFonts w:cs="Arial"/>
          <w:spacing w:val="17"/>
          <w:lang w:val="es-CR"/>
        </w:rPr>
        <w:t xml:space="preserve"> </w:t>
      </w:r>
      <w:r w:rsidRPr="002110FC">
        <w:rPr>
          <w:rFonts w:cs="Arial"/>
          <w:spacing w:val="-2"/>
          <w:lang w:val="es-CR"/>
        </w:rPr>
        <w:t>por</w:t>
      </w:r>
      <w:r w:rsidRPr="002110FC">
        <w:rPr>
          <w:rFonts w:cs="Arial"/>
          <w:spacing w:val="14"/>
          <w:lang w:val="es-CR"/>
        </w:rPr>
        <w:t xml:space="preserve"> </w:t>
      </w:r>
      <w:r w:rsidRPr="002110FC">
        <w:rPr>
          <w:rFonts w:cs="Arial"/>
          <w:spacing w:val="-1"/>
          <w:lang w:val="es-CR"/>
        </w:rPr>
        <w:t>un</w:t>
      </w:r>
      <w:r w:rsidRPr="002110FC">
        <w:rPr>
          <w:rFonts w:cs="Arial"/>
          <w:spacing w:val="15"/>
          <w:lang w:val="es-CR"/>
        </w:rPr>
        <w:t xml:space="preserve"> </w:t>
      </w:r>
      <w:r w:rsidRPr="002110FC">
        <w:rPr>
          <w:rFonts w:cs="Arial"/>
          <w:spacing w:val="-1"/>
          <w:lang w:val="es-CR"/>
        </w:rPr>
        <w:t>mes</w:t>
      </w:r>
      <w:r w:rsidRPr="002110FC">
        <w:rPr>
          <w:rFonts w:cs="Arial"/>
          <w:spacing w:val="18"/>
          <w:lang w:val="es-CR"/>
        </w:rPr>
        <w:t xml:space="preserve"> </w:t>
      </w:r>
      <w:r w:rsidRPr="002110FC">
        <w:rPr>
          <w:rFonts w:cs="Arial"/>
          <w:spacing w:val="-2"/>
          <w:lang w:val="es-CR"/>
        </w:rPr>
        <w:t>adicional,</w:t>
      </w:r>
      <w:r w:rsidRPr="002110FC">
        <w:rPr>
          <w:rFonts w:cs="Arial"/>
          <w:spacing w:val="16"/>
          <w:lang w:val="es-CR"/>
        </w:rPr>
        <w:t xml:space="preserve"> </w:t>
      </w:r>
      <w:r w:rsidRPr="002110FC">
        <w:rPr>
          <w:rFonts w:cs="Arial"/>
          <w:spacing w:val="-2"/>
          <w:lang w:val="es-CR"/>
        </w:rPr>
        <w:t>por</w:t>
      </w:r>
      <w:r w:rsidRPr="002110FC">
        <w:rPr>
          <w:rFonts w:cs="Arial"/>
          <w:spacing w:val="14"/>
          <w:lang w:val="es-CR"/>
        </w:rPr>
        <w:t xml:space="preserve"> </w:t>
      </w:r>
      <w:r w:rsidRPr="002110FC">
        <w:rPr>
          <w:rFonts w:cs="Arial"/>
          <w:spacing w:val="-1"/>
          <w:lang w:val="es-CR"/>
        </w:rPr>
        <w:t>una</w:t>
      </w:r>
      <w:r w:rsidRPr="002110FC">
        <w:rPr>
          <w:rFonts w:cs="Arial"/>
          <w:spacing w:val="15"/>
          <w:lang w:val="es-CR"/>
        </w:rPr>
        <w:t xml:space="preserve"> </w:t>
      </w:r>
      <w:r w:rsidRPr="002110FC">
        <w:rPr>
          <w:rFonts w:cs="Arial"/>
          <w:spacing w:val="-1"/>
          <w:lang w:val="es-CR"/>
        </w:rPr>
        <w:t>única</w:t>
      </w:r>
      <w:r w:rsidRPr="002110FC">
        <w:rPr>
          <w:rFonts w:cs="Arial"/>
          <w:spacing w:val="18"/>
          <w:lang w:val="es-CR"/>
        </w:rPr>
        <w:t xml:space="preserve"> </w:t>
      </w:r>
      <w:r w:rsidRPr="002110FC">
        <w:rPr>
          <w:rFonts w:cs="Arial"/>
          <w:spacing w:val="-3"/>
          <w:lang w:val="es-CR"/>
        </w:rPr>
        <w:t>vez,</w:t>
      </w:r>
      <w:r w:rsidRPr="002110FC">
        <w:rPr>
          <w:rFonts w:cs="Arial"/>
          <w:spacing w:val="16"/>
          <w:lang w:val="es-CR"/>
        </w:rPr>
        <w:t xml:space="preserve"> </w:t>
      </w:r>
      <w:r w:rsidRPr="002110FC">
        <w:rPr>
          <w:rFonts w:cs="Arial"/>
          <w:spacing w:val="-1"/>
          <w:lang w:val="es-CR"/>
        </w:rPr>
        <w:t>cuando</w:t>
      </w:r>
      <w:r w:rsidRPr="002110FC">
        <w:rPr>
          <w:rFonts w:cs="Arial"/>
          <w:spacing w:val="15"/>
          <w:lang w:val="es-CR"/>
        </w:rPr>
        <w:t xml:space="preserve"> </w:t>
      </w:r>
      <w:r w:rsidRPr="002110FC">
        <w:rPr>
          <w:rFonts w:cs="Arial"/>
          <w:spacing w:val="-2"/>
          <w:lang w:val="es-CR"/>
        </w:rPr>
        <w:t>proceda</w:t>
      </w:r>
      <w:r w:rsidRPr="002110FC">
        <w:rPr>
          <w:rFonts w:cs="Arial"/>
          <w:spacing w:val="15"/>
          <w:lang w:val="es-CR"/>
        </w:rPr>
        <w:t xml:space="preserve"> </w:t>
      </w:r>
      <w:r w:rsidRPr="002110FC">
        <w:rPr>
          <w:rFonts w:cs="Arial"/>
          <w:spacing w:val="-1"/>
          <w:lang w:val="es-CR"/>
        </w:rPr>
        <w:t>la</w:t>
      </w:r>
      <w:r w:rsidRPr="002110FC">
        <w:rPr>
          <w:rFonts w:cs="Arial"/>
          <w:spacing w:val="20"/>
          <w:lang w:val="es-CR"/>
        </w:rPr>
        <w:t xml:space="preserve"> </w:t>
      </w:r>
      <w:r w:rsidRPr="002110FC">
        <w:rPr>
          <w:rFonts w:cs="Arial"/>
          <w:spacing w:val="-2"/>
          <w:lang w:val="es-CR"/>
        </w:rPr>
        <w:t>evacuación</w:t>
      </w:r>
      <w:r w:rsidRPr="002110FC">
        <w:rPr>
          <w:rFonts w:cs="Arial"/>
          <w:spacing w:val="65"/>
          <w:lang w:val="es-CR"/>
        </w:rPr>
        <w:t xml:space="preserve"> </w:t>
      </w:r>
      <w:r w:rsidRPr="002110FC">
        <w:rPr>
          <w:rFonts w:cs="Arial"/>
          <w:spacing w:val="-1"/>
          <w:lang w:val="es-CR"/>
        </w:rPr>
        <w:t>de</w:t>
      </w:r>
      <w:r w:rsidRPr="002110FC">
        <w:rPr>
          <w:rFonts w:cs="Arial"/>
          <w:spacing w:val="5"/>
          <w:lang w:val="es-CR"/>
        </w:rPr>
        <w:t xml:space="preserve"> </w:t>
      </w:r>
      <w:r w:rsidRPr="002110FC">
        <w:rPr>
          <w:rFonts w:cs="Arial"/>
          <w:spacing w:val="-3"/>
          <w:lang w:val="es-CR"/>
        </w:rPr>
        <w:t>prueba</w:t>
      </w:r>
      <w:r w:rsidRPr="002110FC">
        <w:rPr>
          <w:rFonts w:cs="Arial"/>
          <w:spacing w:val="51"/>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spacing w:val="-1"/>
          <w:lang w:val="es-CR"/>
        </w:rPr>
        <w:t>mejor</w:t>
      </w:r>
      <w:r w:rsidRPr="002110FC">
        <w:rPr>
          <w:rFonts w:cs="Arial"/>
          <w:lang w:val="es-CR"/>
        </w:rPr>
        <w:t xml:space="preserve"> </w:t>
      </w:r>
      <w:r w:rsidRPr="002110FC">
        <w:rPr>
          <w:rFonts w:cs="Arial"/>
          <w:spacing w:val="-2"/>
          <w:lang w:val="es-CR"/>
        </w:rPr>
        <w:t>resolver.</w:t>
      </w:r>
    </w:p>
    <w:p w14:paraId="1BCC7E4B" w14:textId="77777777" w:rsidR="00671664" w:rsidRPr="002110FC" w:rsidRDefault="00671664" w:rsidP="005A1070">
      <w:pPr>
        <w:rPr>
          <w:rFonts w:ascii="Arial" w:eastAsia="Arial" w:hAnsi="Arial" w:cs="Arial"/>
          <w:lang w:val="es-CR"/>
        </w:rPr>
      </w:pPr>
    </w:p>
    <w:p w14:paraId="0F15C0EA" w14:textId="7B9B1C4D" w:rsidR="00671664" w:rsidRPr="002110FC" w:rsidRDefault="00977604" w:rsidP="005A1070">
      <w:pPr>
        <w:pStyle w:val="Ttulo1"/>
        <w:ind w:left="142"/>
        <w:jc w:val="both"/>
        <w:rPr>
          <w:rFonts w:cs="Arial"/>
          <w:b w:val="0"/>
          <w:bCs w:val="0"/>
          <w:lang w:val="es-CR"/>
        </w:rPr>
      </w:pPr>
      <w:r w:rsidRPr="002110FC">
        <w:rPr>
          <w:rFonts w:cs="Arial"/>
          <w:spacing w:val="-2"/>
          <w:lang w:val="es-CR"/>
        </w:rPr>
        <w:t>Artículo</w:t>
      </w:r>
      <w:r w:rsidRPr="002110FC">
        <w:rPr>
          <w:rFonts w:cs="Arial"/>
          <w:spacing w:val="58"/>
          <w:lang w:val="es-CR"/>
        </w:rPr>
        <w:t xml:space="preserve"> </w:t>
      </w:r>
      <w:r w:rsidRPr="002110FC">
        <w:rPr>
          <w:rFonts w:cs="Arial"/>
          <w:spacing w:val="-2"/>
          <w:lang w:val="es-CR"/>
        </w:rPr>
        <w:t>8</w:t>
      </w:r>
      <w:r w:rsidR="003614A9" w:rsidRPr="002110FC">
        <w:rPr>
          <w:rFonts w:cs="Arial"/>
          <w:spacing w:val="-2"/>
          <w:lang w:val="es-CR"/>
        </w:rPr>
        <w:t>4</w:t>
      </w:r>
      <w:r w:rsidRPr="002110FC">
        <w:rPr>
          <w:rFonts w:cs="Arial"/>
          <w:spacing w:val="-2"/>
          <w:lang w:val="es-CR"/>
        </w:rPr>
        <w:t>.-</w:t>
      </w:r>
      <w:r w:rsidRPr="002110FC">
        <w:rPr>
          <w:rFonts w:cs="Arial"/>
          <w:spacing w:val="-6"/>
          <w:lang w:val="es-CR"/>
        </w:rPr>
        <w:t xml:space="preserve"> </w:t>
      </w:r>
      <w:r w:rsidRPr="002110FC">
        <w:rPr>
          <w:rFonts w:cs="Arial"/>
          <w:spacing w:val="-8"/>
          <w:lang w:val="es-CR"/>
        </w:rPr>
        <w:t>Encargado</w:t>
      </w:r>
      <w:r w:rsidRPr="002110FC">
        <w:rPr>
          <w:rFonts w:cs="Arial"/>
          <w:spacing w:val="-17"/>
          <w:lang w:val="es-CR"/>
        </w:rPr>
        <w:t xml:space="preserve"> </w:t>
      </w:r>
      <w:r w:rsidRPr="002110FC">
        <w:rPr>
          <w:rFonts w:cs="Arial"/>
          <w:spacing w:val="-4"/>
          <w:lang w:val="es-CR"/>
        </w:rPr>
        <w:t>de</w:t>
      </w:r>
      <w:r w:rsidRPr="002110FC">
        <w:rPr>
          <w:rFonts w:cs="Arial"/>
          <w:spacing w:val="-14"/>
          <w:lang w:val="es-CR"/>
        </w:rPr>
        <w:t xml:space="preserve"> </w:t>
      </w:r>
      <w:r w:rsidRPr="002110FC">
        <w:rPr>
          <w:rFonts w:cs="Arial"/>
          <w:spacing w:val="-4"/>
          <w:lang w:val="es-CR"/>
        </w:rPr>
        <w:t>la</w:t>
      </w:r>
      <w:r w:rsidRPr="002110FC">
        <w:rPr>
          <w:rFonts w:cs="Arial"/>
          <w:spacing w:val="-16"/>
          <w:lang w:val="es-CR"/>
        </w:rPr>
        <w:t xml:space="preserve"> </w:t>
      </w:r>
      <w:r w:rsidRPr="002110FC">
        <w:rPr>
          <w:rFonts w:cs="Arial"/>
          <w:spacing w:val="-7"/>
          <w:lang w:val="es-CR"/>
        </w:rPr>
        <w:t>etapa</w:t>
      </w:r>
      <w:r w:rsidRPr="002110FC">
        <w:rPr>
          <w:rFonts w:cs="Arial"/>
          <w:spacing w:val="-14"/>
          <w:lang w:val="es-CR"/>
        </w:rPr>
        <w:t xml:space="preserve"> </w:t>
      </w:r>
      <w:r w:rsidRPr="002110FC">
        <w:rPr>
          <w:rFonts w:cs="Arial"/>
          <w:spacing w:val="-8"/>
          <w:lang w:val="es-CR"/>
        </w:rPr>
        <w:t>decisoria</w:t>
      </w:r>
    </w:p>
    <w:p w14:paraId="5096974A" w14:textId="77777777" w:rsidR="00671664" w:rsidRPr="002110FC" w:rsidRDefault="00671664" w:rsidP="005A1070">
      <w:pPr>
        <w:rPr>
          <w:rFonts w:ascii="Arial" w:eastAsia="Arial" w:hAnsi="Arial" w:cs="Arial"/>
          <w:b/>
          <w:bCs/>
          <w:lang w:val="es-CR"/>
        </w:rPr>
      </w:pPr>
    </w:p>
    <w:p w14:paraId="3C36DA42" w14:textId="77777777" w:rsidR="00671664" w:rsidRPr="002110FC" w:rsidRDefault="00977604" w:rsidP="005A1070">
      <w:pPr>
        <w:pStyle w:val="Textoindependiente"/>
        <w:ind w:right="183"/>
        <w:jc w:val="both"/>
        <w:rPr>
          <w:rFonts w:cs="Arial"/>
          <w:lang w:val="es-CR"/>
        </w:rPr>
      </w:pPr>
      <w:r w:rsidRPr="002110FC">
        <w:rPr>
          <w:rFonts w:cs="Arial"/>
          <w:spacing w:val="-1"/>
          <w:lang w:val="es-CR"/>
        </w:rPr>
        <w:t>La</w:t>
      </w:r>
      <w:r w:rsidRPr="002110FC">
        <w:rPr>
          <w:rFonts w:cs="Arial"/>
          <w:spacing w:val="31"/>
          <w:lang w:val="es-CR"/>
        </w:rPr>
        <w:t xml:space="preserve"> </w:t>
      </w:r>
      <w:r w:rsidRPr="002110FC">
        <w:rPr>
          <w:rFonts w:cs="Arial"/>
          <w:spacing w:val="-2"/>
          <w:lang w:val="es-CR"/>
        </w:rPr>
        <w:t>etapa</w:t>
      </w:r>
      <w:r w:rsidRPr="002110FC">
        <w:rPr>
          <w:rFonts w:cs="Arial"/>
          <w:spacing w:val="29"/>
          <w:lang w:val="es-CR"/>
        </w:rPr>
        <w:t xml:space="preserve"> </w:t>
      </w:r>
      <w:r w:rsidRPr="002110FC">
        <w:rPr>
          <w:rFonts w:cs="Arial"/>
          <w:spacing w:val="-2"/>
          <w:lang w:val="es-CR"/>
        </w:rPr>
        <w:t>decisoria</w:t>
      </w:r>
      <w:r w:rsidRPr="002110FC">
        <w:rPr>
          <w:rFonts w:cs="Arial"/>
          <w:spacing w:val="29"/>
          <w:lang w:val="es-CR"/>
        </w:rPr>
        <w:t xml:space="preserve"> </w:t>
      </w:r>
      <w:r w:rsidRPr="002110FC">
        <w:rPr>
          <w:rFonts w:cs="Arial"/>
          <w:spacing w:val="-2"/>
          <w:lang w:val="es-CR"/>
        </w:rPr>
        <w:t>estará</w:t>
      </w:r>
      <w:r w:rsidRPr="002110FC">
        <w:rPr>
          <w:rFonts w:cs="Arial"/>
          <w:spacing w:val="32"/>
          <w:lang w:val="es-CR"/>
        </w:rPr>
        <w:t xml:space="preserve"> </w:t>
      </w:r>
      <w:r w:rsidRPr="002110FC">
        <w:rPr>
          <w:rFonts w:cs="Arial"/>
          <w:lang w:val="es-CR"/>
        </w:rPr>
        <w:t>a</w:t>
      </w:r>
      <w:r w:rsidRPr="002110FC">
        <w:rPr>
          <w:rFonts w:cs="Arial"/>
          <w:spacing w:val="31"/>
          <w:lang w:val="es-CR"/>
        </w:rPr>
        <w:t xml:space="preserve"> </w:t>
      </w:r>
      <w:r w:rsidRPr="002110FC">
        <w:rPr>
          <w:rFonts w:cs="Arial"/>
          <w:spacing w:val="-2"/>
          <w:lang w:val="es-CR"/>
        </w:rPr>
        <w:t>cargo</w:t>
      </w:r>
      <w:r w:rsidRPr="002110FC">
        <w:rPr>
          <w:rFonts w:cs="Arial"/>
          <w:spacing w:val="32"/>
          <w:lang w:val="es-CR"/>
        </w:rPr>
        <w:t xml:space="preserve"> </w:t>
      </w:r>
      <w:r w:rsidRPr="002110FC">
        <w:rPr>
          <w:rFonts w:cs="Arial"/>
          <w:spacing w:val="-1"/>
          <w:lang w:val="es-CR"/>
        </w:rPr>
        <w:t>del</w:t>
      </w:r>
      <w:r w:rsidRPr="002110FC">
        <w:rPr>
          <w:rFonts w:cs="Arial"/>
          <w:spacing w:val="29"/>
          <w:lang w:val="es-CR"/>
        </w:rPr>
        <w:t xml:space="preserve"> </w:t>
      </w:r>
      <w:r w:rsidRPr="002110FC">
        <w:rPr>
          <w:rFonts w:cs="Arial"/>
          <w:spacing w:val="-2"/>
          <w:lang w:val="es-CR"/>
        </w:rPr>
        <w:t>Órgano</w:t>
      </w:r>
      <w:r w:rsidRPr="002110FC">
        <w:rPr>
          <w:rFonts w:cs="Arial"/>
          <w:spacing w:val="31"/>
          <w:lang w:val="es-CR"/>
        </w:rPr>
        <w:t xml:space="preserve"> </w:t>
      </w:r>
      <w:r w:rsidRPr="002110FC">
        <w:rPr>
          <w:rFonts w:cs="Arial"/>
          <w:spacing w:val="-2"/>
          <w:lang w:val="es-CR"/>
        </w:rPr>
        <w:t>Superior</w:t>
      </w:r>
      <w:r w:rsidRPr="002110FC">
        <w:rPr>
          <w:rFonts w:cs="Arial"/>
          <w:spacing w:val="33"/>
          <w:lang w:val="es-CR"/>
        </w:rPr>
        <w:t xml:space="preserve"> </w:t>
      </w:r>
      <w:r w:rsidRPr="002110FC">
        <w:rPr>
          <w:rFonts w:cs="Arial"/>
          <w:spacing w:val="-1"/>
          <w:lang w:val="es-CR"/>
        </w:rPr>
        <w:t>de</w:t>
      </w:r>
      <w:r w:rsidRPr="002110FC">
        <w:rPr>
          <w:rFonts w:cs="Arial"/>
          <w:spacing w:val="32"/>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2"/>
          <w:lang w:val="es-CR"/>
        </w:rPr>
        <w:t>autoridad</w:t>
      </w:r>
      <w:r w:rsidRPr="002110FC">
        <w:rPr>
          <w:rFonts w:cs="Arial"/>
          <w:spacing w:val="29"/>
          <w:lang w:val="es-CR"/>
        </w:rPr>
        <w:t xml:space="preserve"> </w:t>
      </w:r>
      <w:r w:rsidRPr="002110FC">
        <w:rPr>
          <w:rFonts w:cs="Arial"/>
          <w:spacing w:val="-1"/>
          <w:lang w:val="es-CR"/>
        </w:rPr>
        <w:t>de</w:t>
      </w:r>
      <w:r w:rsidRPr="002110FC">
        <w:rPr>
          <w:rFonts w:cs="Arial"/>
          <w:spacing w:val="30"/>
          <w:lang w:val="es-CR"/>
        </w:rPr>
        <w:t xml:space="preserve"> </w:t>
      </w:r>
      <w:r w:rsidRPr="002110FC">
        <w:rPr>
          <w:rFonts w:cs="Arial"/>
          <w:spacing w:val="-2"/>
          <w:lang w:val="es-CR"/>
        </w:rPr>
        <w:t>competencia</w:t>
      </w:r>
      <w:r w:rsidRPr="002110FC">
        <w:rPr>
          <w:rFonts w:cs="Arial"/>
          <w:spacing w:val="63"/>
          <w:lang w:val="es-CR"/>
        </w:rPr>
        <w:t xml:space="preserve"> </w:t>
      </w:r>
      <w:r w:rsidRPr="002110FC">
        <w:rPr>
          <w:rFonts w:cs="Arial"/>
          <w:spacing w:val="-2"/>
          <w:lang w:val="es-CR"/>
        </w:rPr>
        <w:t>correspondiente.</w:t>
      </w:r>
    </w:p>
    <w:p w14:paraId="1F5FF0CB" w14:textId="77777777" w:rsidR="00671664" w:rsidRPr="002110FC" w:rsidRDefault="00671664" w:rsidP="005A1070">
      <w:pPr>
        <w:rPr>
          <w:rFonts w:ascii="Arial" w:eastAsia="Arial" w:hAnsi="Arial" w:cs="Arial"/>
          <w:lang w:val="es-CR"/>
        </w:rPr>
      </w:pPr>
    </w:p>
    <w:p w14:paraId="3EA554EB" w14:textId="10313BBD" w:rsidR="00671664" w:rsidRPr="002110FC" w:rsidRDefault="00977604" w:rsidP="005A1070">
      <w:pPr>
        <w:pStyle w:val="Ttulo1"/>
        <w:ind w:left="142"/>
        <w:jc w:val="both"/>
        <w:rPr>
          <w:rFonts w:cs="Arial"/>
          <w:b w:val="0"/>
          <w:bCs w:val="0"/>
          <w:lang w:val="es-CR"/>
        </w:rPr>
      </w:pPr>
      <w:r w:rsidRPr="002110FC">
        <w:rPr>
          <w:rFonts w:cs="Arial"/>
          <w:spacing w:val="-2"/>
          <w:lang w:val="es-CR"/>
        </w:rPr>
        <w:t>Artículo</w:t>
      </w:r>
      <w:r w:rsidRPr="002110FC">
        <w:rPr>
          <w:rFonts w:cs="Arial"/>
          <w:spacing w:val="58"/>
          <w:lang w:val="es-CR"/>
        </w:rPr>
        <w:t xml:space="preserve"> </w:t>
      </w:r>
      <w:r w:rsidR="003614A9" w:rsidRPr="002110FC">
        <w:rPr>
          <w:rFonts w:cs="Arial"/>
          <w:spacing w:val="-1"/>
          <w:lang w:val="es-CR"/>
        </w:rPr>
        <w:t>85</w:t>
      </w:r>
      <w:r w:rsidRPr="002110FC">
        <w:rPr>
          <w:rFonts w:cs="Arial"/>
          <w:spacing w:val="-1"/>
          <w:lang w:val="es-CR"/>
        </w:rPr>
        <w:t>.- Citación</w:t>
      </w:r>
      <w:r w:rsidRPr="002110FC">
        <w:rPr>
          <w:rFonts w:cs="Arial"/>
          <w:spacing w:val="-4"/>
          <w:lang w:val="es-CR"/>
        </w:rPr>
        <w:t xml:space="preserve"> </w:t>
      </w:r>
      <w:r w:rsidRPr="002110FC">
        <w:rPr>
          <w:rFonts w:cs="Arial"/>
          <w:lang w:val="es-CR"/>
        </w:rPr>
        <w:t>a la</w:t>
      </w:r>
      <w:r w:rsidRPr="002110FC">
        <w:rPr>
          <w:rFonts w:cs="Arial"/>
          <w:spacing w:val="-4"/>
          <w:lang w:val="es-CR"/>
        </w:rPr>
        <w:t xml:space="preserve"> </w:t>
      </w:r>
      <w:r w:rsidRPr="002110FC">
        <w:rPr>
          <w:rFonts w:cs="Arial"/>
          <w:spacing w:val="-2"/>
          <w:lang w:val="es-CR"/>
        </w:rPr>
        <w:t>comparecencia</w:t>
      </w:r>
      <w:r w:rsidRPr="002110FC">
        <w:rPr>
          <w:rFonts w:cs="Arial"/>
          <w:spacing w:val="-4"/>
          <w:lang w:val="es-CR"/>
        </w:rPr>
        <w:t xml:space="preserve"> </w:t>
      </w:r>
      <w:r w:rsidRPr="002110FC">
        <w:rPr>
          <w:rFonts w:cs="Arial"/>
          <w:spacing w:val="-1"/>
          <w:lang w:val="es-CR"/>
        </w:rPr>
        <w:t>oral</w:t>
      </w:r>
      <w:r w:rsidRPr="002110FC">
        <w:rPr>
          <w:rFonts w:cs="Arial"/>
          <w:spacing w:val="2"/>
          <w:lang w:val="es-CR"/>
        </w:rPr>
        <w:t xml:space="preserve"> </w:t>
      </w:r>
      <w:r w:rsidRPr="002110FC">
        <w:rPr>
          <w:rFonts w:cs="Arial"/>
          <w:lang w:val="es-CR"/>
        </w:rPr>
        <w:t>y</w:t>
      </w:r>
      <w:r w:rsidRPr="002110FC">
        <w:rPr>
          <w:rFonts w:cs="Arial"/>
          <w:spacing w:val="-7"/>
          <w:lang w:val="es-CR"/>
        </w:rPr>
        <w:t xml:space="preserve"> </w:t>
      </w:r>
      <w:r w:rsidRPr="002110FC">
        <w:rPr>
          <w:rFonts w:cs="Arial"/>
          <w:spacing w:val="-2"/>
          <w:lang w:val="es-CR"/>
        </w:rPr>
        <w:t xml:space="preserve">privada </w:t>
      </w:r>
      <w:r w:rsidRPr="002110FC">
        <w:rPr>
          <w:rFonts w:cs="Arial"/>
          <w:spacing w:val="-1"/>
          <w:lang w:val="es-CR"/>
        </w:rPr>
        <w:t>ante</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p>
    <w:p w14:paraId="67B7858C" w14:textId="77777777" w:rsidR="00671664" w:rsidRPr="002110FC" w:rsidRDefault="00671664" w:rsidP="005A1070">
      <w:pPr>
        <w:rPr>
          <w:rFonts w:ascii="Arial" w:eastAsia="Arial" w:hAnsi="Arial" w:cs="Arial"/>
          <w:b/>
          <w:bCs/>
          <w:lang w:val="es-CR"/>
        </w:rPr>
      </w:pPr>
    </w:p>
    <w:p w14:paraId="068B4552" w14:textId="77777777" w:rsidR="00671664" w:rsidRPr="002110FC" w:rsidRDefault="00977604" w:rsidP="005A1070">
      <w:pPr>
        <w:pStyle w:val="Textoindependiente"/>
        <w:ind w:right="181"/>
        <w:jc w:val="both"/>
        <w:rPr>
          <w:rFonts w:cs="Arial"/>
          <w:lang w:val="es-CR"/>
        </w:rPr>
      </w:pPr>
      <w:r w:rsidRPr="002110FC">
        <w:rPr>
          <w:rFonts w:cs="Arial"/>
          <w:spacing w:val="-1"/>
          <w:lang w:val="es-CR"/>
        </w:rPr>
        <w:t>Una</w:t>
      </w:r>
      <w:r w:rsidRPr="002110FC">
        <w:rPr>
          <w:rFonts w:cs="Arial"/>
          <w:spacing w:val="31"/>
          <w:lang w:val="es-CR"/>
        </w:rPr>
        <w:t xml:space="preserve"> </w:t>
      </w:r>
      <w:r w:rsidRPr="002110FC">
        <w:rPr>
          <w:rFonts w:cs="Arial"/>
          <w:spacing w:val="-1"/>
          <w:lang w:val="es-CR"/>
        </w:rPr>
        <w:t>vez</w:t>
      </w:r>
      <w:r w:rsidRPr="002110FC">
        <w:rPr>
          <w:rFonts w:cs="Arial"/>
          <w:spacing w:val="30"/>
          <w:lang w:val="es-CR"/>
        </w:rPr>
        <w:t xml:space="preserve"> </w:t>
      </w:r>
      <w:r w:rsidRPr="002110FC">
        <w:rPr>
          <w:rFonts w:cs="Arial"/>
          <w:spacing w:val="-1"/>
          <w:lang w:val="es-CR"/>
        </w:rPr>
        <w:t>recibido</w:t>
      </w:r>
      <w:r w:rsidRPr="002110FC">
        <w:rPr>
          <w:rFonts w:cs="Arial"/>
          <w:spacing w:val="31"/>
          <w:lang w:val="es-CR"/>
        </w:rPr>
        <w:t xml:space="preserve"> </w:t>
      </w:r>
      <w:r w:rsidRPr="002110FC">
        <w:rPr>
          <w:rFonts w:cs="Arial"/>
          <w:spacing w:val="-1"/>
          <w:lang w:val="es-CR"/>
        </w:rPr>
        <w:t>el</w:t>
      </w:r>
      <w:r w:rsidRPr="002110FC">
        <w:rPr>
          <w:rFonts w:cs="Arial"/>
          <w:spacing w:val="29"/>
          <w:lang w:val="es-CR"/>
        </w:rPr>
        <w:t xml:space="preserve"> </w:t>
      </w:r>
      <w:r w:rsidRPr="002110FC">
        <w:rPr>
          <w:rFonts w:cs="Arial"/>
          <w:spacing w:val="-2"/>
          <w:lang w:val="es-CR"/>
        </w:rPr>
        <w:t>expediente,</w:t>
      </w:r>
      <w:r w:rsidRPr="002110FC">
        <w:rPr>
          <w:rFonts w:cs="Arial"/>
          <w:spacing w:val="29"/>
          <w:lang w:val="es-CR"/>
        </w:rPr>
        <w:t xml:space="preserve"> </w:t>
      </w:r>
      <w:r w:rsidRPr="002110FC">
        <w:rPr>
          <w:rFonts w:cs="Arial"/>
          <w:spacing w:val="-1"/>
          <w:lang w:val="es-CR"/>
        </w:rPr>
        <w:t>el</w:t>
      </w:r>
      <w:r w:rsidRPr="002110FC">
        <w:rPr>
          <w:rFonts w:cs="Arial"/>
          <w:spacing w:val="26"/>
          <w:lang w:val="es-CR"/>
        </w:rPr>
        <w:t xml:space="preserve"> </w:t>
      </w:r>
      <w:r w:rsidRPr="002110FC">
        <w:rPr>
          <w:rFonts w:cs="Arial"/>
          <w:spacing w:val="-1"/>
          <w:lang w:val="es-CR"/>
        </w:rPr>
        <w:t>Órgano</w:t>
      </w:r>
      <w:r w:rsidRPr="002110FC">
        <w:rPr>
          <w:rFonts w:cs="Arial"/>
          <w:spacing w:val="29"/>
          <w:lang w:val="es-CR"/>
        </w:rPr>
        <w:t xml:space="preserve"> </w:t>
      </w:r>
      <w:r w:rsidRPr="002110FC">
        <w:rPr>
          <w:rFonts w:cs="Arial"/>
          <w:spacing w:val="-2"/>
          <w:lang w:val="es-CR"/>
        </w:rPr>
        <w:t>Superior</w:t>
      </w:r>
      <w:r w:rsidRPr="002110FC">
        <w:rPr>
          <w:rFonts w:cs="Arial"/>
          <w:spacing w:val="29"/>
          <w:lang w:val="es-CR"/>
        </w:rPr>
        <w:t xml:space="preserve"> </w:t>
      </w:r>
      <w:r w:rsidRPr="002110FC">
        <w:rPr>
          <w:rFonts w:cs="Arial"/>
          <w:spacing w:val="-2"/>
          <w:lang w:val="es-CR"/>
        </w:rPr>
        <w:t>tendrá</w:t>
      </w:r>
      <w:r w:rsidRPr="002110FC">
        <w:rPr>
          <w:rFonts w:cs="Arial"/>
          <w:spacing w:val="31"/>
          <w:lang w:val="es-CR"/>
        </w:rPr>
        <w:t xml:space="preserve"> </w:t>
      </w:r>
      <w:r w:rsidRPr="002110FC">
        <w:rPr>
          <w:rFonts w:cs="Arial"/>
          <w:spacing w:val="-1"/>
          <w:lang w:val="es-CR"/>
        </w:rPr>
        <w:t>un</w:t>
      </w:r>
      <w:r w:rsidRPr="002110FC">
        <w:rPr>
          <w:rFonts w:cs="Arial"/>
          <w:spacing w:val="27"/>
          <w:lang w:val="es-CR"/>
        </w:rPr>
        <w:t xml:space="preserve"> </w:t>
      </w:r>
      <w:r w:rsidRPr="002110FC">
        <w:rPr>
          <w:rFonts w:cs="Arial"/>
          <w:spacing w:val="-2"/>
          <w:lang w:val="es-CR"/>
        </w:rPr>
        <w:t>plazo</w:t>
      </w:r>
      <w:r w:rsidRPr="002110FC">
        <w:rPr>
          <w:rFonts w:cs="Arial"/>
          <w:spacing w:val="32"/>
          <w:lang w:val="es-CR"/>
        </w:rPr>
        <w:t xml:space="preserve"> </w:t>
      </w:r>
      <w:r w:rsidRPr="002110FC">
        <w:rPr>
          <w:rFonts w:cs="Arial"/>
          <w:spacing w:val="-1"/>
          <w:lang w:val="es-CR"/>
        </w:rPr>
        <w:t>de</w:t>
      </w:r>
      <w:r w:rsidRPr="002110FC">
        <w:rPr>
          <w:rFonts w:cs="Arial"/>
          <w:spacing w:val="27"/>
          <w:lang w:val="es-CR"/>
        </w:rPr>
        <w:t xml:space="preserve"> </w:t>
      </w:r>
      <w:r w:rsidRPr="002110FC">
        <w:rPr>
          <w:rFonts w:cs="Arial"/>
          <w:spacing w:val="-1"/>
          <w:lang w:val="es-CR"/>
        </w:rPr>
        <w:t>60</w:t>
      </w:r>
      <w:r w:rsidRPr="002110FC">
        <w:rPr>
          <w:rFonts w:cs="Arial"/>
          <w:spacing w:val="30"/>
          <w:lang w:val="es-CR"/>
        </w:rPr>
        <w:t xml:space="preserve"> </w:t>
      </w:r>
      <w:r w:rsidRPr="002110FC">
        <w:rPr>
          <w:rFonts w:cs="Arial"/>
          <w:spacing w:val="-2"/>
          <w:lang w:val="es-CR"/>
        </w:rPr>
        <w:t>días</w:t>
      </w:r>
      <w:r w:rsidRPr="002110FC">
        <w:rPr>
          <w:rFonts w:cs="Arial"/>
          <w:spacing w:val="30"/>
          <w:lang w:val="es-CR"/>
        </w:rPr>
        <w:t xml:space="preserve"> </w:t>
      </w:r>
      <w:r w:rsidRPr="002110FC">
        <w:rPr>
          <w:rFonts w:cs="Arial"/>
          <w:spacing w:val="-2"/>
          <w:lang w:val="es-CR"/>
        </w:rPr>
        <w:t>hábiles</w:t>
      </w:r>
      <w:r w:rsidRPr="002110FC">
        <w:rPr>
          <w:rFonts w:cs="Arial"/>
          <w:spacing w:val="55"/>
          <w:lang w:val="es-CR"/>
        </w:rPr>
        <w:t xml:space="preserve"> </w:t>
      </w:r>
      <w:r w:rsidRPr="002110FC">
        <w:rPr>
          <w:rFonts w:cs="Arial"/>
          <w:spacing w:val="-1"/>
          <w:lang w:val="es-CR"/>
        </w:rPr>
        <w:t>para</w:t>
      </w:r>
      <w:r w:rsidRPr="002110FC">
        <w:rPr>
          <w:rFonts w:cs="Arial"/>
          <w:spacing w:val="6"/>
          <w:lang w:val="es-CR"/>
        </w:rPr>
        <w:t xml:space="preserve"> </w:t>
      </w:r>
      <w:r w:rsidRPr="002110FC">
        <w:rPr>
          <w:rFonts w:cs="Arial"/>
          <w:spacing w:val="-2"/>
          <w:lang w:val="es-CR"/>
        </w:rPr>
        <w:t>preparar</w:t>
      </w:r>
      <w:r w:rsidRPr="002110FC">
        <w:rPr>
          <w:rFonts w:cs="Arial"/>
          <w:spacing w:val="13"/>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2"/>
          <w:lang w:val="es-CR"/>
        </w:rPr>
        <w:t>comparecencia</w:t>
      </w:r>
      <w:r w:rsidRPr="002110FC">
        <w:rPr>
          <w:rFonts w:cs="Arial"/>
          <w:spacing w:val="8"/>
          <w:lang w:val="es-CR"/>
        </w:rPr>
        <w:t xml:space="preserve"> </w:t>
      </w:r>
      <w:r w:rsidRPr="002110FC">
        <w:rPr>
          <w:rFonts w:cs="Arial"/>
          <w:lang w:val="es-CR"/>
        </w:rPr>
        <w:t>oral</w:t>
      </w:r>
      <w:r w:rsidRPr="002110FC">
        <w:rPr>
          <w:rFonts w:cs="Arial"/>
          <w:spacing w:val="11"/>
          <w:lang w:val="es-CR"/>
        </w:rPr>
        <w:t xml:space="preserve"> </w:t>
      </w:r>
      <w:r w:rsidRPr="002110FC">
        <w:rPr>
          <w:rFonts w:cs="Arial"/>
          <w:lang w:val="es-CR"/>
        </w:rPr>
        <w:t>y</w:t>
      </w:r>
      <w:r w:rsidRPr="002110FC">
        <w:rPr>
          <w:rFonts w:cs="Arial"/>
          <w:spacing w:val="7"/>
          <w:lang w:val="es-CR"/>
        </w:rPr>
        <w:t xml:space="preserve"> </w:t>
      </w:r>
      <w:r w:rsidRPr="002110FC">
        <w:rPr>
          <w:rFonts w:cs="Arial"/>
          <w:spacing w:val="-2"/>
          <w:lang w:val="es-CR"/>
        </w:rPr>
        <w:t>privada</w:t>
      </w:r>
      <w:r w:rsidRPr="002110FC">
        <w:rPr>
          <w:rFonts w:cs="Arial"/>
          <w:spacing w:val="10"/>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citar</w:t>
      </w:r>
      <w:r w:rsidRPr="002110FC">
        <w:rPr>
          <w:rFonts w:cs="Arial"/>
          <w:spacing w:val="13"/>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2"/>
          <w:lang w:val="es-CR"/>
        </w:rPr>
        <w:t>partes.</w:t>
      </w:r>
      <w:r w:rsidRPr="002110FC">
        <w:rPr>
          <w:rFonts w:cs="Arial"/>
          <w:spacing w:val="13"/>
          <w:lang w:val="es-CR"/>
        </w:rPr>
        <w:t xml:space="preserve"> </w:t>
      </w:r>
      <w:r w:rsidRPr="002110FC">
        <w:rPr>
          <w:rFonts w:cs="Arial"/>
          <w:spacing w:val="-2"/>
          <w:lang w:val="es-CR"/>
        </w:rPr>
        <w:t>La</w:t>
      </w:r>
      <w:r w:rsidRPr="002110FC">
        <w:rPr>
          <w:rFonts w:cs="Arial"/>
          <w:spacing w:val="15"/>
          <w:lang w:val="es-CR"/>
        </w:rPr>
        <w:t xml:space="preserve"> </w:t>
      </w:r>
      <w:r w:rsidRPr="002110FC">
        <w:rPr>
          <w:rFonts w:cs="Arial"/>
          <w:spacing w:val="-2"/>
          <w:lang w:val="es-CR"/>
        </w:rPr>
        <w:t>citación</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2"/>
          <w:lang w:val="es-CR"/>
        </w:rPr>
        <w:t>comparecencia</w:t>
      </w:r>
      <w:r w:rsidRPr="002110FC">
        <w:rPr>
          <w:rFonts w:cs="Arial"/>
          <w:spacing w:val="-16"/>
          <w:lang w:val="es-CR"/>
        </w:rPr>
        <w:t xml:space="preserve"> </w:t>
      </w:r>
      <w:r w:rsidRPr="002110FC">
        <w:rPr>
          <w:rFonts w:cs="Arial"/>
          <w:spacing w:val="-2"/>
          <w:lang w:val="es-CR"/>
        </w:rPr>
        <w:t>podrá</w:t>
      </w:r>
      <w:r w:rsidRPr="002110FC">
        <w:rPr>
          <w:rFonts w:cs="Arial"/>
          <w:spacing w:val="-17"/>
          <w:lang w:val="es-CR"/>
        </w:rPr>
        <w:t xml:space="preserve"> </w:t>
      </w:r>
      <w:r w:rsidRPr="002110FC">
        <w:rPr>
          <w:rFonts w:cs="Arial"/>
          <w:spacing w:val="-2"/>
          <w:lang w:val="es-CR"/>
        </w:rPr>
        <w:t>realizarse</w:t>
      </w:r>
      <w:r w:rsidRPr="002110FC">
        <w:rPr>
          <w:rFonts w:cs="Arial"/>
          <w:spacing w:val="-17"/>
          <w:lang w:val="es-CR"/>
        </w:rPr>
        <w:t xml:space="preserve"> </w:t>
      </w:r>
      <w:r w:rsidRPr="002110FC">
        <w:rPr>
          <w:rFonts w:cs="Arial"/>
          <w:spacing w:val="-2"/>
          <w:lang w:val="es-CR"/>
        </w:rPr>
        <w:t>antes</w:t>
      </w:r>
      <w:r w:rsidRPr="002110FC">
        <w:rPr>
          <w:rFonts w:cs="Arial"/>
          <w:spacing w:val="-17"/>
          <w:lang w:val="es-CR"/>
        </w:rPr>
        <w:t xml:space="preserve"> </w:t>
      </w:r>
      <w:r w:rsidRPr="002110FC">
        <w:rPr>
          <w:rFonts w:cs="Arial"/>
          <w:lang w:val="es-CR"/>
        </w:rPr>
        <w:t>si</w:t>
      </w:r>
      <w:r w:rsidRPr="002110FC">
        <w:rPr>
          <w:rFonts w:cs="Arial"/>
          <w:spacing w:val="-17"/>
          <w:lang w:val="es-CR"/>
        </w:rPr>
        <w:t xml:space="preserve"> </w:t>
      </w:r>
      <w:r w:rsidRPr="002110FC">
        <w:rPr>
          <w:rFonts w:cs="Arial"/>
          <w:spacing w:val="-1"/>
          <w:lang w:val="es-CR"/>
        </w:rPr>
        <w:t>lo</w:t>
      </w:r>
      <w:r w:rsidRPr="002110FC">
        <w:rPr>
          <w:rFonts w:cs="Arial"/>
          <w:spacing w:val="-17"/>
          <w:lang w:val="es-CR"/>
        </w:rPr>
        <w:t xml:space="preserve"> </w:t>
      </w:r>
      <w:r w:rsidRPr="002110FC">
        <w:rPr>
          <w:rFonts w:cs="Arial"/>
          <w:spacing w:val="-2"/>
          <w:lang w:val="es-CR"/>
        </w:rPr>
        <w:t>estima</w:t>
      </w:r>
      <w:r w:rsidRPr="002110FC">
        <w:rPr>
          <w:rFonts w:cs="Arial"/>
          <w:spacing w:val="-17"/>
          <w:lang w:val="es-CR"/>
        </w:rPr>
        <w:t xml:space="preserve"> </w:t>
      </w:r>
      <w:r w:rsidRPr="002110FC">
        <w:rPr>
          <w:rFonts w:cs="Arial"/>
          <w:spacing w:val="-2"/>
          <w:lang w:val="es-CR"/>
        </w:rPr>
        <w:t>pertinente,</w:t>
      </w:r>
      <w:r w:rsidRPr="002110FC">
        <w:rPr>
          <w:rFonts w:cs="Arial"/>
          <w:spacing w:val="-15"/>
          <w:lang w:val="es-CR"/>
        </w:rPr>
        <w:t xml:space="preserve"> </w:t>
      </w:r>
      <w:r w:rsidRPr="002110FC">
        <w:rPr>
          <w:rFonts w:cs="Arial"/>
          <w:spacing w:val="-2"/>
          <w:lang w:val="es-CR"/>
        </w:rPr>
        <w:t>no</w:t>
      </w:r>
      <w:r w:rsidRPr="002110FC">
        <w:rPr>
          <w:rFonts w:cs="Arial"/>
          <w:spacing w:val="-14"/>
          <w:lang w:val="es-CR"/>
        </w:rPr>
        <w:t xml:space="preserve"> </w:t>
      </w:r>
      <w:r w:rsidRPr="002110FC">
        <w:rPr>
          <w:rFonts w:cs="Arial"/>
          <w:spacing w:val="-2"/>
          <w:lang w:val="es-CR"/>
        </w:rPr>
        <w:t>obstante,</w:t>
      </w:r>
      <w:r w:rsidRPr="002110FC">
        <w:rPr>
          <w:rFonts w:cs="Arial"/>
          <w:spacing w:val="-13"/>
          <w:lang w:val="es-CR"/>
        </w:rPr>
        <w:t xml:space="preserve"> </w:t>
      </w:r>
      <w:r w:rsidRPr="002110FC">
        <w:rPr>
          <w:rFonts w:cs="Arial"/>
          <w:spacing w:val="-2"/>
          <w:lang w:val="es-CR"/>
        </w:rPr>
        <w:t>deberá</w:t>
      </w:r>
      <w:r w:rsidRPr="002110FC">
        <w:rPr>
          <w:rFonts w:cs="Arial"/>
          <w:spacing w:val="-12"/>
          <w:lang w:val="es-CR"/>
        </w:rPr>
        <w:t xml:space="preserve"> </w:t>
      </w:r>
      <w:r w:rsidRPr="002110FC">
        <w:rPr>
          <w:rFonts w:cs="Arial"/>
          <w:spacing w:val="-2"/>
          <w:lang w:val="es-CR"/>
        </w:rPr>
        <w:t>realizarse</w:t>
      </w:r>
      <w:r w:rsidRPr="002110FC">
        <w:rPr>
          <w:rFonts w:cs="Arial"/>
          <w:spacing w:val="67"/>
          <w:lang w:val="es-CR"/>
        </w:rPr>
        <w:t xml:space="preserve"> </w:t>
      </w:r>
      <w:r w:rsidRPr="002110FC">
        <w:rPr>
          <w:rFonts w:cs="Arial"/>
          <w:lang w:val="es-CR"/>
        </w:rPr>
        <w:t>con al</w:t>
      </w:r>
      <w:r w:rsidRPr="002110FC">
        <w:rPr>
          <w:rFonts w:cs="Arial"/>
          <w:spacing w:val="-5"/>
          <w:lang w:val="es-CR"/>
        </w:rPr>
        <w:t xml:space="preserve"> </w:t>
      </w:r>
      <w:r w:rsidRPr="002110FC">
        <w:rPr>
          <w:rFonts w:cs="Arial"/>
          <w:spacing w:val="-2"/>
          <w:lang w:val="es-CR"/>
        </w:rPr>
        <w:t>menos</w:t>
      </w:r>
      <w:r w:rsidRPr="002110FC">
        <w:rPr>
          <w:rFonts w:cs="Arial"/>
          <w:spacing w:val="-4"/>
          <w:lang w:val="es-CR"/>
        </w:rPr>
        <w:t xml:space="preserve"> </w:t>
      </w:r>
      <w:r w:rsidRPr="002110FC">
        <w:rPr>
          <w:rFonts w:cs="Arial"/>
          <w:spacing w:val="-1"/>
          <w:lang w:val="es-CR"/>
        </w:rPr>
        <w:t>15</w:t>
      </w:r>
      <w:r w:rsidRPr="002110FC">
        <w:rPr>
          <w:rFonts w:cs="Arial"/>
          <w:spacing w:val="-2"/>
          <w:lang w:val="es-CR"/>
        </w:rPr>
        <w:t xml:space="preserve"> </w:t>
      </w:r>
      <w:r w:rsidRPr="002110FC">
        <w:rPr>
          <w:rFonts w:cs="Arial"/>
          <w:spacing w:val="-1"/>
          <w:lang w:val="es-CR"/>
        </w:rPr>
        <w:t>días</w:t>
      </w:r>
      <w:r w:rsidRPr="002110FC">
        <w:rPr>
          <w:rFonts w:cs="Arial"/>
          <w:spacing w:val="-2"/>
          <w:lang w:val="es-CR"/>
        </w:rPr>
        <w:t xml:space="preserve"> hábiles</w:t>
      </w:r>
      <w:r w:rsidRPr="002110FC">
        <w:rPr>
          <w:rFonts w:cs="Arial"/>
          <w:spacing w:val="1"/>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2"/>
          <w:lang w:val="es-CR"/>
        </w:rPr>
        <w:t xml:space="preserve">antelación </w:t>
      </w:r>
      <w:r w:rsidRPr="002110FC">
        <w:rPr>
          <w:rFonts w:cs="Arial"/>
          <w:lang w:val="es-CR"/>
        </w:rPr>
        <w:t>a</w:t>
      </w:r>
      <w:r w:rsidRPr="002110FC">
        <w:rPr>
          <w:rFonts w:cs="Arial"/>
          <w:spacing w:val="-2"/>
          <w:lang w:val="es-CR"/>
        </w:rPr>
        <w:t xml:space="preserve"> la realización</w:t>
      </w:r>
      <w:r w:rsidRPr="002110FC">
        <w:rPr>
          <w:rFonts w:cs="Arial"/>
          <w:spacing w:val="-5"/>
          <w:lang w:val="es-CR"/>
        </w:rPr>
        <w:t xml:space="preserve"> </w:t>
      </w:r>
      <w:r w:rsidRPr="002110FC">
        <w:rPr>
          <w:rFonts w:cs="Arial"/>
          <w:lang w:val="es-CR"/>
        </w:rPr>
        <w:t>de</w:t>
      </w:r>
      <w:r w:rsidRPr="002110FC">
        <w:rPr>
          <w:rFonts w:cs="Arial"/>
          <w:spacing w:val="-4"/>
          <w:lang w:val="es-CR"/>
        </w:rPr>
        <w:t xml:space="preserve"> </w:t>
      </w:r>
      <w:r w:rsidRPr="002110FC">
        <w:rPr>
          <w:rFonts w:cs="Arial"/>
          <w:spacing w:val="-2"/>
          <w:lang w:val="es-CR"/>
        </w:rPr>
        <w:t>esta.</w:t>
      </w:r>
    </w:p>
    <w:p w14:paraId="27EF1F20" w14:textId="77777777" w:rsidR="00671664" w:rsidRPr="002110FC" w:rsidRDefault="00671664" w:rsidP="005A1070">
      <w:pPr>
        <w:rPr>
          <w:rFonts w:ascii="Arial" w:eastAsia="Arial" w:hAnsi="Arial" w:cs="Arial"/>
          <w:lang w:val="es-CR"/>
        </w:rPr>
      </w:pPr>
    </w:p>
    <w:p w14:paraId="1B89DB47" w14:textId="497DFFE6" w:rsidR="00671664" w:rsidRPr="002110FC" w:rsidRDefault="00977604" w:rsidP="005A1070">
      <w:pPr>
        <w:pStyle w:val="Textoindependiente"/>
        <w:ind w:right="180"/>
        <w:jc w:val="both"/>
        <w:rPr>
          <w:rFonts w:cs="Arial"/>
          <w:lang w:val="es-CR"/>
        </w:rPr>
      </w:pPr>
      <w:r w:rsidRPr="002110FC">
        <w:rPr>
          <w:rFonts w:cs="Arial"/>
          <w:spacing w:val="-1"/>
          <w:lang w:val="es-CR"/>
        </w:rPr>
        <w:t>Le</w:t>
      </w:r>
      <w:r w:rsidRPr="002110FC">
        <w:rPr>
          <w:rFonts w:cs="Arial"/>
          <w:spacing w:val="-4"/>
          <w:lang w:val="es-CR"/>
        </w:rPr>
        <w:t xml:space="preserve"> </w:t>
      </w:r>
      <w:r w:rsidRPr="002110FC">
        <w:rPr>
          <w:rFonts w:cs="Arial"/>
          <w:spacing w:val="-2"/>
          <w:lang w:val="es-CR"/>
        </w:rPr>
        <w:t>corresponderá</w:t>
      </w:r>
      <w:r w:rsidRPr="002110FC">
        <w:rPr>
          <w:rFonts w:cs="Arial"/>
          <w:spacing w:val="-9"/>
          <w:lang w:val="es-CR"/>
        </w:rPr>
        <w:t xml:space="preserve"> </w:t>
      </w:r>
      <w:r w:rsidRPr="002110FC">
        <w:rPr>
          <w:rFonts w:cs="Arial"/>
          <w:lang w:val="es-CR"/>
        </w:rPr>
        <w:t>al</w:t>
      </w:r>
      <w:r w:rsidRPr="002110FC">
        <w:rPr>
          <w:rFonts w:cs="Arial"/>
          <w:spacing w:val="-13"/>
          <w:lang w:val="es-CR"/>
        </w:rPr>
        <w:t xml:space="preserve"> </w:t>
      </w:r>
      <w:r w:rsidRPr="002110FC">
        <w:rPr>
          <w:rFonts w:cs="Arial"/>
          <w:spacing w:val="-1"/>
          <w:lang w:val="es-CR"/>
        </w:rPr>
        <w:t>Órgano</w:t>
      </w:r>
      <w:r w:rsidRPr="002110FC">
        <w:rPr>
          <w:rFonts w:cs="Arial"/>
          <w:spacing w:val="-9"/>
          <w:lang w:val="es-CR"/>
        </w:rPr>
        <w:t xml:space="preserve"> </w:t>
      </w:r>
      <w:r w:rsidRPr="002110FC">
        <w:rPr>
          <w:rFonts w:cs="Arial"/>
          <w:spacing w:val="-2"/>
          <w:lang w:val="es-CR"/>
        </w:rPr>
        <w:t>Superior</w:t>
      </w:r>
      <w:r w:rsidRPr="002110FC">
        <w:rPr>
          <w:rFonts w:cs="Arial"/>
          <w:spacing w:val="-8"/>
          <w:lang w:val="es-CR"/>
        </w:rPr>
        <w:t xml:space="preserve"> </w:t>
      </w:r>
      <w:r w:rsidRPr="002110FC">
        <w:rPr>
          <w:rFonts w:cs="Arial"/>
          <w:spacing w:val="-2"/>
          <w:lang w:val="es-CR"/>
        </w:rPr>
        <w:t>realizar</w:t>
      </w:r>
      <w:r w:rsidRPr="002110FC">
        <w:rPr>
          <w:rFonts w:cs="Arial"/>
          <w:spacing w:val="-3"/>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citaciones</w:t>
      </w:r>
      <w:r w:rsidRPr="002110FC">
        <w:rPr>
          <w:rFonts w:cs="Arial"/>
          <w:spacing w:val="-4"/>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2"/>
          <w:lang w:val="es-CR"/>
        </w:rPr>
        <w:t>los</w:t>
      </w:r>
      <w:r w:rsidRPr="002110FC">
        <w:rPr>
          <w:rFonts w:cs="Arial"/>
          <w:spacing w:val="-6"/>
          <w:lang w:val="es-CR"/>
        </w:rPr>
        <w:t xml:space="preserve"> </w:t>
      </w:r>
      <w:r w:rsidRPr="002110FC">
        <w:rPr>
          <w:rFonts w:cs="Arial"/>
          <w:spacing w:val="-2"/>
          <w:lang w:val="es-CR"/>
        </w:rPr>
        <w:t xml:space="preserve">testigos, </w:t>
      </w:r>
      <w:r w:rsidRPr="002110FC">
        <w:rPr>
          <w:rFonts w:cs="Arial"/>
          <w:spacing w:val="-1"/>
          <w:lang w:val="es-CR"/>
        </w:rPr>
        <w:t>los</w:t>
      </w:r>
      <w:r w:rsidRPr="002110FC">
        <w:rPr>
          <w:rFonts w:cs="Arial"/>
          <w:spacing w:val="-4"/>
          <w:lang w:val="es-CR"/>
        </w:rPr>
        <w:t xml:space="preserve"> </w:t>
      </w:r>
      <w:r w:rsidRPr="002110FC">
        <w:rPr>
          <w:rFonts w:cs="Arial"/>
          <w:spacing w:val="-2"/>
          <w:lang w:val="es-CR"/>
        </w:rPr>
        <w:t>peritos</w:t>
      </w:r>
      <w:r w:rsidRPr="002110FC">
        <w:rPr>
          <w:rFonts w:cs="Arial"/>
          <w:spacing w:val="-7"/>
          <w:lang w:val="es-CR"/>
        </w:rPr>
        <w:t xml:space="preserve"> </w:t>
      </w:r>
      <w:r w:rsidRPr="002110FC">
        <w:rPr>
          <w:rFonts w:cs="Arial"/>
          <w:lang w:val="es-CR"/>
        </w:rPr>
        <w:t>y</w:t>
      </w:r>
      <w:r w:rsidRPr="002110FC">
        <w:rPr>
          <w:rFonts w:cs="Arial"/>
          <w:spacing w:val="-6"/>
          <w:lang w:val="es-CR"/>
        </w:rPr>
        <w:t xml:space="preserve"> </w:t>
      </w:r>
      <w:r w:rsidRPr="002110FC">
        <w:rPr>
          <w:rFonts w:cs="Arial"/>
          <w:spacing w:val="-2"/>
          <w:lang w:val="es-CR"/>
        </w:rPr>
        <w:t>los</w:t>
      </w:r>
      <w:r w:rsidRPr="002110FC">
        <w:rPr>
          <w:rFonts w:cs="Arial"/>
          <w:spacing w:val="65"/>
          <w:lang w:val="es-CR"/>
        </w:rPr>
        <w:t xml:space="preserve"> </w:t>
      </w:r>
      <w:r w:rsidRPr="002110FC">
        <w:rPr>
          <w:rFonts w:cs="Arial"/>
          <w:spacing w:val="-2"/>
          <w:lang w:val="es-CR"/>
        </w:rPr>
        <w:t>funcionarios</w:t>
      </w:r>
      <w:r w:rsidRPr="002110FC">
        <w:rPr>
          <w:rFonts w:cs="Arial"/>
          <w:spacing w:val="-3"/>
          <w:lang w:val="es-CR"/>
        </w:rPr>
        <w:t xml:space="preserve"> </w:t>
      </w:r>
      <w:r w:rsidRPr="002110FC">
        <w:rPr>
          <w:rFonts w:cs="Arial"/>
          <w:spacing w:val="-2"/>
          <w:lang w:val="es-CR"/>
        </w:rPr>
        <w:t>que</w:t>
      </w:r>
      <w:r w:rsidRPr="002110FC">
        <w:rPr>
          <w:rFonts w:cs="Arial"/>
          <w:spacing w:val="53"/>
          <w:lang w:val="es-CR"/>
        </w:rPr>
        <w:t xml:space="preserve"> </w:t>
      </w:r>
      <w:r w:rsidRPr="002110FC">
        <w:rPr>
          <w:rFonts w:cs="Arial"/>
          <w:spacing w:val="-2"/>
          <w:lang w:val="es-CR"/>
        </w:rPr>
        <w:t>hayan</w:t>
      </w:r>
      <w:r w:rsidRPr="002110FC">
        <w:rPr>
          <w:rFonts w:cs="Arial"/>
          <w:spacing w:val="-21"/>
          <w:lang w:val="es-CR"/>
        </w:rPr>
        <w:t xml:space="preserve"> </w:t>
      </w:r>
      <w:r w:rsidRPr="002110FC">
        <w:rPr>
          <w:rFonts w:cs="Arial"/>
          <w:spacing w:val="-2"/>
          <w:lang w:val="es-CR"/>
        </w:rPr>
        <w:t>sido</w:t>
      </w:r>
      <w:r w:rsidRPr="002110FC">
        <w:rPr>
          <w:rFonts w:cs="Arial"/>
          <w:spacing w:val="-21"/>
          <w:lang w:val="es-CR"/>
        </w:rPr>
        <w:t xml:space="preserve"> </w:t>
      </w:r>
      <w:r w:rsidRPr="002110FC">
        <w:rPr>
          <w:rFonts w:cs="Arial"/>
          <w:spacing w:val="-1"/>
          <w:lang w:val="es-CR"/>
        </w:rPr>
        <w:t>admitidos</w:t>
      </w:r>
      <w:r w:rsidRPr="002110FC">
        <w:rPr>
          <w:rFonts w:cs="Arial"/>
          <w:spacing w:val="-23"/>
          <w:lang w:val="es-CR"/>
        </w:rPr>
        <w:t xml:space="preserve"> </w:t>
      </w:r>
      <w:r w:rsidRPr="002110FC">
        <w:rPr>
          <w:rFonts w:cs="Arial"/>
          <w:spacing w:val="-1"/>
          <w:lang w:val="es-CR"/>
        </w:rPr>
        <w:t>en</w:t>
      </w:r>
      <w:r w:rsidRPr="002110FC">
        <w:rPr>
          <w:rFonts w:cs="Arial"/>
          <w:spacing w:val="-21"/>
          <w:lang w:val="es-CR"/>
        </w:rPr>
        <w:t xml:space="preserve"> </w:t>
      </w:r>
      <w:r w:rsidRPr="002110FC">
        <w:rPr>
          <w:rFonts w:cs="Arial"/>
          <w:spacing w:val="-1"/>
          <w:lang w:val="es-CR"/>
        </w:rPr>
        <w:t>la</w:t>
      </w:r>
      <w:r w:rsidRPr="002110FC">
        <w:rPr>
          <w:rFonts w:cs="Arial"/>
          <w:spacing w:val="-21"/>
          <w:lang w:val="es-CR"/>
        </w:rPr>
        <w:t xml:space="preserve"> </w:t>
      </w:r>
      <w:r w:rsidRPr="002110FC">
        <w:rPr>
          <w:rFonts w:cs="Arial"/>
          <w:spacing w:val="-2"/>
          <w:lang w:val="es-CR"/>
        </w:rPr>
        <w:t>audiencia</w:t>
      </w:r>
      <w:r w:rsidRPr="002110FC">
        <w:rPr>
          <w:rFonts w:cs="Arial"/>
          <w:spacing w:val="-23"/>
          <w:lang w:val="es-CR"/>
        </w:rPr>
        <w:t xml:space="preserve"> </w:t>
      </w:r>
      <w:r w:rsidRPr="002110FC">
        <w:rPr>
          <w:rFonts w:cs="Arial"/>
          <w:spacing w:val="-2"/>
          <w:lang w:val="es-CR"/>
        </w:rPr>
        <w:t>preparatoria,</w:t>
      </w:r>
      <w:r w:rsidRPr="002110FC">
        <w:rPr>
          <w:rFonts w:cs="Arial"/>
          <w:spacing w:val="-20"/>
          <w:lang w:val="es-CR"/>
        </w:rPr>
        <w:t xml:space="preserve"> </w:t>
      </w:r>
      <w:r w:rsidRPr="002110FC">
        <w:rPr>
          <w:rFonts w:cs="Arial"/>
          <w:spacing w:val="-2"/>
          <w:lang w:val="es-CR"/>
        </w:rPr>
        <w:t>en</w:t>
      </w:r>
      <w:r w:rsidRPr="002110FC">
        <w:rPr>
          <w:rFonts w:cs="Arial"/>
          <w:spacing w:val="-21"/>
          <w:lang w:val="es-CR"/>
        </w:rPr>
        <w:t xml:space="preserve"> </w:t>
      </w:r>
      <w:r w:rsidRPr="002110FC">
        <w:rPr>
          <w:rFonts w:cs="Arial"/>
          <w:spacing w:val="-1"/>
          <w:lang w:val="es-CR"/>
        </w:rPr>
        <w:t>un</w:t>
      </w:r>
      <w:r w:rsidRPr="002110FC">
        <w:rPr>
          <w:rFonts w:cs="Arial"/>
          <w:spacing w:val="-24"/>
          <w:lang w:val="es-CR"/>
        </w:rPr>
        <w:t xml:space="preserve"> </w:t>
      </w:r>
      <w:r w:rsidRPr="002110FC">
        <w:rPr>
          <w:rFonts w:cs="Arial"/>
          <w:spacing w:val="-1"/>
          <w:lang w:val="es-CR"/>
        </w:rPr>
        <w:t>plazo</w:t>
      </w:r>
      <w:r w:rsidRPr="002110FC">
        <w:rPr>
          <w:rFonts w:cs="Arial"/>
          <w:spacing w:val="-23"/>
          <w:lang w:val="es-CR"/>
        </w:rPr>
        <w:t xml:space="preserve"> </w:t>
      </w:r>
      <w:r w:rsidRPr="002110FC">
        <w:rPr>
          <w:rFonts w:cs="Arial"/>
          <w:spacing w:val="-1"/>
          <w:lang w:val="es-CR"/>
        </w:rPr>
        <w:t>de</w:t>
      </w:r>
      <w:r w:rsidRPr="002110FC">
        <w:rPr>
          <w:rFonts w:cs="Arial"/>
          <w:spacing w:val="-21"/>
          <w:lang w:val="es-CR"/>
        </w:rPr>
        <w:t xml:space="preserve"> </w:t>
      </w:r>
      <w:r w:rsidRPr="002110FC">
        <w:rPr>
          <w:rFonts w:cs="Arial"/>
          <w:spacing w:val="-1"/>
          <w:lang w:val="es-CR"/>
        </w:rPr>
        <w:t>al</w:t>
      </w:r>
      <w:r w:rsidRPr="002110FC">
        <w:rPr>
          <w:rFonts w:cs="Arial"/>
          <w:spacing w:val="-24"/>
          <w:lang w:val="es-CR"/>
        </w:rPr>
        <w:t xml:space="preserve"> </w:t>
      </w:r>
      <w:r w:rsidRPr="002110FC">
        <w:rPr>
          <w:rFonts w:cs="Arial"/>
          <w:spacing w:val="-2"/>
          <w:lang w:val="es-CR"/>
        </w:rPr>
        <w:t>menos</w:t>
      </w:r>
      <w:r w:rsidRPr="002110FC">
        <w:rPr>
          <w:rFonts w:cs="Arial"/>
          <w:spacing w:val="67"/>
          <w:lang w:val="es-CR"/>
        </w:rPr>
        <w:t xml:space="preserve"> </w:t>
      </w:r>
      <w:r w:rsidRPr="002110FC">
        <w:rPr>
          <w:rFonts w:cs="Arial"/>
          <w:spacing w:val="-1"/>
          <w:lang w:val="es-CR"/>
        </w:rPr>
        <w:t>15</w:t>
      </w:r>
      <w:r w:rsidRPr="002110FC">
        <w:rPr>
          <w:rFonts w:cs="Arial"/>
          <w:spacing w:val="-16"/>
          <w:lang w:val="es-CR"/>
        </w:rPr>
        <w:t xml:space="preserve"> </w:t>
      </w:r>
      <w:r w:rsidRPr="002110FC">
        <w:rPr>
          <w:rFonts w:cs="Arial"/>
          <w:spacing w:val="-2"/>
          <w:lang w:val="es-CR"/>
        </w:rPr>
        <w:t>días</w:t>
      </w:r>
      <w:r w:rsidRPr="002110FC">
        <w:rPr>
          <w:rFonts w:cs="Arial"/>
          <w:spacing w:val="-18"/>
          <w:lang w:val="es-CR"/>
        </w:rPr>
        <w:t xml:space="preserve"> </w:t>
      </w:r>
      <w:r w:rsidRPr="002110FC">
        <w:rPr>
          <w:rFonts w:cs="Arial"/>
          <w:spacing w:val="-2"/>
          <w:lang w:val="es-CR"/>
        </w:rPr>
        <w:t>hábiles</w:t>
      </w:r>
      <w:r w:rsidRPr="002110FC">
        <w:rPr>
          <w:rFonts w:cs="Arial"/>
          <w:spacing w:val="56"/>
          <w:lang w:val="es-CR"/>
        </w:rPr>
        <w:t xml:space="preserve"> </w:t>
      </w:r>
      <w:r w:rsidRPr="002110FC">
        <w:rPr>
          <w:rFonts w:cs="Arial"/>
          <w:spacing w:val="-1"/>
          <w:lang w:val="es-CR"/>
        </w:rPr>
        <w:t>de</w:t>
      </w:r>
      <w:r w:rsidRPr="002110FC">
        <w:rPr>
          <w:rFonts w:cs="Arial"/>
          <w:spacing w:val="34"/>
          <w:lang w:val="es-CR"/>
        </w:rPr>
        <w:t xml:space="preserve"> </w:t>
      </w:r>
      <w:r w:rsidRPr="002110FC">
        <w:rPr>
          <w:rFonts w:cs="Arial"/>
          <w:spacing w:val="-2"/>
          <w:lang w:val="es-CR"/>
        </w:rPr>
        <w:t>antelación</w:t>
      </w:r>
      <w:r w:rsidRPr="002110FC">
        <w:rPr>
          <w:rFonts w:cs="Arial"/>
          <w:spacing w:val="37"/>
          <w:lang w:val="es-CR"/>
        </w:rPr>
        <w:t xml:space="preserve"> </w:t>
      </w:r>
      <w:r w:rsidRPr="002110FC">
        <w:rPr>
          <w:rFonts w:cs="Arial"/>
          <w:lang w:val="es-CR"/>
        </w:rPr>
        <w:t>a</w:t>
      </w:r>
      <w:r w:rsidRPr="002110FC">
        <w:rPr>
          <w:rFonts w:cs="Arial"/>
          <w:spacing w:val="34"/>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2"/>
          <w:lang w:val="es-CR"/>
        </w:rPr>
        <w:t>comparecencia</w:t>
      </w:r>
      <w:r w:rsidRPr="002110FC">
        <w:rPr>
          <w:rFonts w:cs="Arial"/>
          <w:spacing w:val="35"/>
          <w:lang w:val="es-CR"/>
        </w:rPr>
        <w:t xml:space="preserve"> </w:t>
      </w:r>
      <w:r w:rsidRPr="002110FC">
        <w:rPr>
          <w:rFonts w:cs="Arial"/>
          <w:spacing w:val="-1"/>
          <w:lang w:val="es-CR"/>
        </w:rPr>
        <w:t>oral</w:t>
      </w:r>
      <w:r w:rsidRPr="002110FC">
        <w:rPr>
          <w:rFonts w:cs="Arial"/>
          <w:spacing w:val="36"/>
          <w:lang w:val="es-CR"/>
        </w:rPr>
        <w:t xml:space="preserve"> </w:t>
      </w:r>
      <w:r w:rsidRPr="002110FC">
        <w:rPr>
          <w:rFonts w:cs="Arial"/>
          <w:lang w:val="es-CR"/>
        </w:rPr>
        <w:t>y</w:t>
      </w:r>
      <w:r w:rsidRPr="002110FC">
        <w:rPr>
          <w:rFonts w:cs="Arial"/>
          <w:spacing w:val="32"/>
          <w:lang w:val="es-CR"/>
        </w:rPr>
        <w:t xml:space="preserve"> </w:t>
      </w:r>
      <w:r w:rsidRPr="002110FC">
        <w:rPr>
          <w:rFonts w:cs="Arial"/>
          <w:spacing w:val="-1"/>
          <w:lang w:val="es-CR"/>
        </w:rPr>
        <w:t>privada.</w:t>
      </w:r>
      <w:r w:rsidRPr="002110FC">
        <w:rPr>
          <w:rFonts w:cs="Arial"/>
          <w:spacing w:val="35"/>
          <w:lang w:val="es-CR"/>
        </w:rPr>
        <w:t xml:space="preserve"> </w:t>
      </w:r>
      <w:r w:rsidRPr="002110FC">
        <w:rPr>
          <w:rFonts w:cs="Arial"/>
          <w:spacing w:val="-1"/>
          <w:lang w:val="es-CR"/>
        </w:rPr>
        <w:t>El</w:t>
      </w:r>
      <w:r w:rsidRPr="002110FC">
        <w:rPr>
          <w:rFonts w:cs="Arial"/>
          <w:spacing w:val="33"/>
          <w:lang w:val="es-CR"/>
        </w:rPr>
        <w:t xml:space="preserve"> </w:t>
      </w:r>
      <w:r w:rsidRPr="002110FC">
        <w:rPr>
          <w:rFonts w:cs="Arial"/>
          <w:spacing w:val="-2"/>
          <w:lang w:val="es-CR"/>
        </w:rPr>
        <w:t>diligenciamiento</w:t>
      </w:r>
      <w:r w:rsidRPr="002110FC">
        <w:rPr>
          <w:rFonts w:cs="Arial"/>
          <w:spacing w:val="37"/>
          <w:lang w:val="es-CR"/>
        </w:rPr>
        <w:t xml:space="preserve"> </w:t>
      </w:r>
      <w:r w:rsidRPr="002110FC">
        <w:rPr>
          <w:rFonts w:cs="Arial"/>
          <w:spacing w:val="-3"/>
          <w:lang w:val="es-CR"/>
        </w:rPr>
        <w:t>de</w:t>
      </w:r>
      <w:r w:rsidRPr="002110FC">
        <w:rPr>
          <w:rFonts w:cs="Arial"/>
          <w:spacing w:val="58"/>
          <w:lang w:val="es-CR"/>
        </w:rPr>
        <w:t xml:space="preserve"> </w:t>
      </w:r>
      <w:r w:rsidRPr="002110FC">
        <w:rPr>
          <w:rFonts w:cs="Arial"/>
          <w:spacing w:val="-1"/>
          <w:lang w:val="es-CR"/>
        </w:rPr>
        <w:t>las</w:t>
      </w:r>
      <w:r w:rsidRPr="002110FC">
        <w:rPr>
          <w:rFonts w:cs="Arial"/>
          <w:spacing w:val="36"/>
          <w:lang w:val="es-CR"/>
        </w:rPr>
        <w:t xml:space="preserve"> </w:t>
      </w:r>
      <w:r w:rsidRPr="002110FC">
        <w:rPr>
          <w:rFonts w:cs="Arial"/>
          <w:spacing w:val="-2"/>
          <w:lang w:val="es-CR"/>
        </w:rPr>
        <w:t>citaciones</w:t>
      </w:r>
      <w:r w:rsidR="00811A4F" w:rsidRPr="002110FC">
        <w:rPr>
          <w:rFonts w:cs="Arial"/>
          <w:lang w:val="es-CR"/>
        </w:rPr>
        <w:t xml:space="preserve"> </w:t>
      </w:r>
      <w:r w:rsidRPr="002110FC">
        <w:rPr>
          <w:rFonts w:cs="Arial"/>
          <w:spacing w:val="-1"/>
          <w:lang w:val="es-CR"/>
        </w:rPr>
        <w:t>estará</w:t>
      </w:r>
      <w:r w:rsidRPr="002110FC">
        <w:rPr>
          <w:rFonts w:cs="Arial"/>
          <w:spacing w:val="-4"/>
          <w:lang w:val="es-CR"/>
        </w:rPr>
        <w:t xml:space="preserve"> </w:t>
      </w:r>
      <w:r w:rsidRPr="002110FC">
        <w:rPr>
          <w:rFonts w:cs="Arial"/>
          <w:lang w:val="es-CR"/>
        </w:rPr>
        <w:t>a</w:t>
      </w:r>
      <w:r w:rsidRPr="002110FC">
        <w:rPr>
          <w:rFonts w:cs="Arial"/>
          <w:spacing w:val="-1"/>
          <w:lang w:val="es-CR"/>
        </w:rPr>
        <w:t xml:space="preserve"> cargo</w:t>
      </w:r>
      <w:r w:rsidRPr="002110FC">
        <w:rPr>
          <w:rFonts w:cs="Arial"/>
          <w:spacing w:val="-2"/>
          <w:lang w:val="es-CR"/>
        </w:rPr>
        <w:t xml:space="preserve"> de</w:t>
      </w:r>
      <w:r w:rsidRPr="002110FC">
        <w:rPr>
          <w:rFonts w:cs="Arial"/>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2"/>
          <w:lang w:val="es-CR"/>
        </w:rPr>
        <w:t>parte interesada.</w:t>
      </w:r>
    </w:p>
    <w:p w14:paraId="12AE05AB" w14:textId="77777777" w:rsidR="00671664" w:rsidRPr="002110FC" w:rsidRDefault="00671664" w:rsidP="005A1070">
      <w:pPr>
        <w:rPr>
          <w:rFonts w:ascii="Arial" w:eastAsia="Arial" w:hAnsi="Arial" w:cs="Arial"/>
          <w:lang w:val="es-CR"/>
        </w:rPr>
      </w:pPr>
    </w:p>
    <w:p w14:paraId="391C208D" w14:textId="04BCBF44" w:rsidR="00671664" w:rsidRPr="002110FC" w:rsidRDefault="00977604" w:rsidP="005A1070">
      <w:pPr>
        <w:pStyle w:val="Ttulo1"/>
        <w:ind w:left="142"/>
        <w:jc w:val="both"/>
        <w:rPr>
          <w:rFonts w:cs="Arial"/>
          <w:b w:val="0"/>
          <w:bCs w:val="0"/>
          <w:lang w:val="es-CR"/>
        </w:rPr>
      </w:pPr>
      <w:r w:rsidRPr="002110FC">
        <w:rPr>
          <w:rFonts w:cs="Arial"/>
          <w:spacing w:val="-2"/>
          <w:lang w:val="es-CR"/>
        </w:rPr>
        <w:t>Artículo</w:t>
      </w:r>
      <w:r w:rsidRPr="002110FC">
        <w:rPr>
          <w:rFonts w:cs="Arial"/>
          <w:spacing w:val="58"/>
          <w:lang w:val="es-CR"/>
        </w:rPr>
        <w:t xml:space="preserve"> </w:t>
      </w:r>
      <w:r w:rsidRPr="002110FC">
        <w:rPr>
          <w:rFonts w:cs="Arial"/>
          <w:spacing w:val="-2"/>
          <w:lang w:val="es-CR"/>
        </w:rPr>
        <w:t>8</w:t>
      </w:r>
      <w:r w:rsidR="00816A6D" w:rsidRPr="002110FC">
        <w:rPr>
          <w:rFonts w:cs="Arial"/>
          <w:spacing w:val="-2"/>
          <w:lang w:val="es-CR"/>
        </w:rPr>
        <w:t>6</w:t>
      </w:r>
      <w:r w:rsidR="003614A9" w:rsidRPr="002110FC">
        <w:rPr>
          <w:rFonts w:cs="Arial"/>
          <w:spacing w:val="-2"/>
          <w:lang w:val="es-CR"/>
        </w:rPr>
        <w:t>.</w:t>
      </w:r>
      <w:r w:rsidRPr="002110FC">
        <w:rPr>
          <w:rFonts w:cs="Arial"/>
          <w:spacing w:val="-2"/>
          <w:lang w:val="es-CR"/>
        </w:rPr>
        <w:t>-</w:t>
      </w:r>
      <w:r w:rsidRPr="002110FC">
        <w:rPr>
          <w:rFonts w:cs="Arial"/>
          <w:spacing w:val="-1"/>
          <w:lang w:val="es-CR"/>
        </w:rPr>
        <w:t xml:space="preserve"> </w:t>
      </w:r>
      <w:r w:rsidRPr="002110FC">
        <w:rPr>
          <w:rFonts w:cs="Arial"/>
          <w:spacing w:val="-2"/>
          <w:lang w:val="es-CR"/>
        </w:rPr>
        <w:t>Comparecencia</w:t>
      </w:r>
      <w:r w:rsidRPr="002110FC">
        <w:rPr>
          <w:rFonts w:cs="Arial"/>
          <w:spacing w:val="1"/>
          <w:lang w:val="es-CR"/>
        </w:rPr>
        <w:t xml:space="preserve"> </w:t>
      </w:r>
      <w:r w:rsidRPr="002110FC">
        <w:rPr>
          <w:rFonts w:cs="Arial"/>
          <w:spacing w:val="-2"/>
          <w:lang w:val="es-CR"/>
        </w:rPr>
        <w:t>oral</w:t>
      </w:r>
      <w:r w:rsidRPr="002110FC">
        <w:rPr>
          <w:rFonts w:cs="Arial"/>
          <w:spacing w:val="2"/>
          <w:lang w:val="es-CR"/>
        </w:rPr>
        <w:t xml:space="preserve"> </w:t>
      </w:r>
      <w:r w:rsidRPr="002110FC">
        <w:rPr>
          <w:rFonts w:cs="Arial"/>
          <w:lang w:val="es-CR"/>
        </w:rPr>
        <w:t>y</w:t>
      </w:r>
      <w:r w:rsidRPr="002110FC">
        <w:rPr>
          <w:rFonts w:cs="Arial"/>
          <w:spacing w:val="-7"/>
          <w:lang w:val="es-CR"/>
        </w:rPr>
        <w:t xml:space="preserve"> </w:t>
      </w:r>
      <w:r w:rsidRPr="002110FC">
        <w:rPr>
          <w:rFonts w:cs="Arial"/>
          <w:spacing w:val="-2"/>
          <w:lang w:val="es-CR"/>
        </w:rPr>
        <w:t>privada</w:t>
      </w:r>
    </w:p>
    <w:p w14:paraId="07199A3E" w14:textId="77777777" w:rsidR="00671664" w:rsidRPr="002110FC" w:rsidRDefault="00671664" w:rsidP="005A1070">
      <w:pPr>
        <w:rPr>
          <w:rFonts w:ascii="Arial" w:eastAsia="Arial" w:hAnsi="Arial" w:cs="Arial"/>
          <w:b/>
          <w:bCs/>
          <w:lang w:val="es-CR"/>
        </w:rPr>
      </w:pPr>
    </w:p>
    <w:p w14:paraId="64BA50D5" w14:textId="79A54684" w:rsidR="00671664" w:rsidRPr="002110FC" w:rsidRDefault="00977604" w:rsidP="005A1070">
      <w:pPr>
        <w:pStyle w:val="Textoindependiente"/>
        <w:ind w:right="180"/>
        <w:jc w:val="both"/>
        <w:rPr>
          <w:rFonts w:cs="Arial"/>
          <w:lang w:val="es-CR"/>
        </w:rPr>
      </w:pPr>
      <w:r w:rsidRPr="002110FC">
        <w:rPr>
          <w:rFonts w:cs="Arial"/>
          <w:spacing w:val="-1"/>
          <w:lang w:val="es-CR"/>
        </w:rPr>
        <w:t>Durante</w:t>
      </w:r>
      <w:r w:rsidRPr="002110FC">
        <w:rPr>
          <w:rFonts w:cs="Arial"/>
          <w:spacing w:val="17"/>
          <w:lang w:val="es-CR"/>
        </w:rPr>
        <w:t xml:space="preserve"> </w:t>
      </w:r>
      <w:r w:rsidRPr="002110FC">
        <w:rPr>
          <w:rFonts w:cs="Arial"/>
          <w:spacing w:val="-1"/>
          <w:lang w:val="es-CR"/>
        </w:rPr>
        <w:t>la</w:t>
      </w:r>
      <w:r w:rsidRPr="002110FC">
        <w:rPr>
          <w:rFonts w:cs="Arial"/>
          <w:spacing w:val="20"/>
          <w:lang w:val="es-CR"/>
        </w:rPr>
        <w:t xml:space="preserve"> </w:t>
      </w:r>
      <w:r w:rsidRPr="002110FC">
        <w:rPr>
          <w:rFonts w:cs="Arial"/>
          <w:spacing w:val="-2"/>
          <w:lang w:val="es-CR"/>
        </w:rPr>
        <w:t>comparecencia</w:t>
      </w:r>
      <w:r w:rsidRPr="002110FC">
        <w:rPr>
          <w:rFonts w:cs="Arial"/>
          <w:spacing w:val="20"/>
          <w:lang w:val="es-CR"/>
        </w:rPr>
        <w:t xml:space="preserve"> </w:t>
      </w:r>
      <w:r w:rsidRPr="002110FC">
        <w:rPr>
          <w:rFonts w:cs="Arial"/>
          <w:lang w:val="es-CR"/>
        </w:rPr>
        <w:t>oral</w:t>
      </w:r>
      <w:r w:rsidRPr="002110FC">
        <w:rPr>
          <w:rFonts w:cs="Arial"/>
          <w:spacing w:val="17"/>
          <w:lang w:val="es-CR"/>
        </w:rPr>
        <w:t xml:space="preserve"> </w:t>
      </w:r>
      <w:r w:rsidRPr="002110FC">
        <w:rPr>
          <w:rFonts w:cs="Arial"/>
          <w:lang w:val="es-CR"/>
        </w:rPr>
        <w:t>y</w:t>
      </w:r>
      <w:r w:rsidRPr="002110FC">
        <w:rPr>
          <w:rFonts w:cs="Arial"/>
          <w:spacing w:val="15"/>
          <w:lang w:val="es-CR"/>
        </w:rPr>
        <w:t xml:space="preserve"> </w:t>
      </w:r>
      <w:r w:rsidRPr="002110FC">
        <w:rPr>
          <w:rFonts w:cs="Arial"/>
          <w:spacing w:val="-2"/>
          <w:lang w:val="es-CR"/>
        </w:rPr>
        <w:t>privada</w:t>
      </w:r>
      <w:r w:rsidRPr="002110FC">
        <w:rPr>
          <w:rFonts w:cs="Arial"/>
          <w:spacing w:val="20"/>
          <w:lang w:val="es-CR"/>
        </w:rPr>
        <w:t xml:space="preserve"> </w:t>
      </w:r>
      <w:r w:rsidRPr="002110FC">
        <w:rPr>
          <w:rFonts w:cs="Arial"/>
          <w:lang w:val="es-CR"/>
        </w:rPr>
        <w:t>se</w:t>
      </w:r>
      <w:r w:rsidRPr="002110FC">
        <w:rPr>
          <w:rFonts w:cs="Arial"/>
          <w:spacing w:val="17"/>
          <w:lang w:val="es-CR"/>
        </w:rPr>
        <w:t xml:space="preserve"> </w:t>
      </w:r>
      <w:r w:rsidRPr="002110FC">
        <w:rPr>
          <w:rFonts w:cs="Arial"/>
          <w:spacing w:val="-2"/>
          <w:lang w:val="es-CR"/>
        </w:rPr>
        <w:t>evacuará</w:t>
      </w:r>
      <w:r w:rsidRPr="002110FC">
        <w:rPr>
          <w:rFonts w:cs="Arial"/>
          <w:spacing w:val="20"/>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prueba</w:t>
      </w:r>
      <w:r w:rsidRPr="002110FC">
        <w:rPr>
          <w:rFonts w:cs="Arial"/>
          <w:spacing w:val="15"/>
          <w:lang w:val="es-CR"/>
        </w:rPr>
        <w:t xml:space="preserve"> </w:t>
      </w:r>
      <w:r w:rsidRPr="002110FC">
        <w:rPr>
          <w:rFonts w:cs="Arial"/>
          <w:spacing w:val="-1"/>
          <w:lang w:val="es-CR"/>
        </w:rPr>
        <w:t>ante</w:t>
      </w:r>
      <w:r w:rsidRPr="002110FC">
        <w:rPr>
          <w:rFonts w:cs="Arial"/>
          <w:spacing w:val="20"/>
          <w:lang w:val="es-CR"/>
        </w:rPr>
        <w:t xml:space="preserve"> </w:t>
      </w:r>
      <w:r w:rsidRPr="002110FC">
        <w:rPr>
          <w:rFonts w:cs="Arial"/>
          <w:spacing w:val="-1"/>
          <w:lang w:val="es-CR"/>
        </w:rPr>
        <w:t>el</w:t>
      </w:r>
      <w:r w:rsidRPr="002110FC">
        <w:rPr>
          <w:rFonts w:cs="Arial"/>
          <w:spacing w:val="14"/>
          <w:lang w:val="es-CR"/>
        </w:rPr>
        <w:t xml:space="preserve"> </w:t>
      </w:r>
      <w:r w:rsidRPr="002110FC">
        <w:rPr>
          <w:rFonts w:cs="Arial"/>
          <w:spacing w:val="-2"/>
          <w:lang w:val="es-CR"/>
        </w:rPr>
        <w:t>Órgano</w:t>
      </w:r>
      <w:r w:rsidRPr="002110FC">
        <w:rPr>
          <w:rFonts w:cs="Arial"/>
          <w:spacing w:val="18"/>
          <w:lang w:val="es-CR"/>
        </w:rPr>
        <w:t xml:space="preserve"> </w:t>
      </w:r>
      <w:r w:rsidRPr="002110FC">
        <w:rPr>
          <w:rFonts w:cs="Arial"/>
          <w:spacing w:val="-2"/>
          <w:lang w:val="es-CR"/>
        </w:rPr>
        <w:t>Superior</w:t>
      </w:r>
      <w:r w:rsidRPr="002110FC">
        <w:rPr>
          <w:rFonts w:cs="Arial"/>
          <w:spacing w:val="53"/>
          <w:lang w:val="es-CR"/>
        </w:rPr>
        <w:t xml:space="preserve"> </w:t>
      </w:r>
      <w:r w:rsidRPr="002110FC">
        <w:rPr>
          <w:rFonts w:cs="Arial"/>
          <w:spacing w:val="-1"/>
          <w:lang w:val="es-CR"/>
        </w:rPr>
        <w:t>de</w:t>
      </w:r>
      <w:r w:rsidRPr="002110FC">
        <w:rPr>
          <w:rFonts w:cs="Arial"/>
          <w:spacing w:val="21"/>
          <w:lang w:val="es-CR"/>
        </w:rPr>
        <w:t xml:space="preserve"> </w:t>
      </w:r>
      <w:r w:rsidRPr="002110FC">
        <w:rPr>
          <w:rFonts w:cs="Arial"/>
          <w:spacing w:val="-1"/>
          <w:lang w:val="es-CR"/>
        </w:rPr>
        <w:t>la</w:t>
      </w:r>
      <w:r w:rsidRPr="002110FC">
        <w:rPr>
          <w:rFonts w:cs="Arial"/>
          <w:spacing w:val="21"/>
          <w:lang w:val="es-CR"/>
        </w:rPr>
        <w:t xml:space="preserve"> </w:t>
      </w:r>
      <w:r w:rsidRPr="002110FC">
        <w:rPr>
          <w:rFonts w:cs="Arial"/>
          <w:spacing w:val="-2"/>
          <w:lang w:val="es-CR"/>
        </w:rPr>
        <w:t>autoridad</w:t>
      </w:r>
      <w:r w:rsidRPr="002110FC">
        <w:rPr>
          <w:rFonts w:cs="Arial"/>
          <w:spacing w:val="19"/>
          <w:lang w:val="es-CR"/>
        </w:rPr>
        <w:t xml:space="preserve"> </w:t>
      </w:r>
      <w:r w:rsidRPr="002110FC">
        <w:rPr>
          <w:rFonts w:cs="Arial"/>
          <w:spacing w:val="-1"/>
          <w:lang w:val="es-CR"/>
        </w:rPr>
        <w:t>de</w:t>
      </w:r>
      <w:r w:rsidRPr="002110FC">
        <w:rPr>
          <w:rFonts w:cs="Arial"/>
          <w:spacing w:val="18"/>
          <w:lang w:val="es-CR"/>
        </w:rPr>
        <w:t xml:space="preserve"> </w:t>
      </w:r>
      <w:r w:rsidRPr="002110FC">
        <w:rPr>
          <w:rFonts w:cs="Arial"/>
          <w:spacing w:val="-2"/>
          <w:lang w:val="es-CR"/>
        </w:rPr>
        <w:t>competencia</w:t>
      </w:r>
      <w:r w:rsidRPr="002110FC">
        <w:rPr>
          <w:rFonts w:cs="Arial"/>
          <w:spacing w:val="20"/>
          <w:lang w:val="es-CR"/>
        </w:rPr>
        <w:t xml:space="preserve"> </w:t>
      </w:r>
      <w:r w:rsidRPr="002110FC">
        <w:rPr>
          <w:rFonts w:cs="Arial"/>
          <w:spacing w:val="-2"/>
          <w:lang w:val="es-CR"/>
        </w:rPr>
        <w:t>correspondiente,</w:t>
      </w:r>
      <w:r w:rsidRPr="002110FC">
        <w:rPr>
          <w:rFonts w:cs="Arial"/>
          <w:spacing w:val="23"/>
          <w:lang w:val="es-CR"/>
        </w:rPr>
        <w:t xml:space="preserve"> </w:t>
      </w:r>
      <w:r w:rsidRPr="002110FC">
        <w:rPr>
          <w:rFonts w:cs="Arial"/>
          <w:lang w:val="es-CR"/>
        </w:rPr>
        <w:t>con</w:t>
      </w:r>
      <w:r w:rsidRPr="002110FC">
        <w:rPr>
          <w:rFonts w:cs="Arial"/>
          <w:spacing w:val="18"/>
          <w:lang w:val="es-CR"/>
        </w:rPr>
        <w:t xml:space="preserve"> </w:t>
      </w:r>
      <w:r w:rsidRPr="002110FC">
        <w:rPr>
          <w:rFonts w:cs="Arial"/>
          <w:spacing w:val="-2"/>
          <w:lang w:val="es-CR"/>
        </w:rPr>
        <w:t>la</w:t>
      </w:r>
      <w:r w:rsidRPr="002110FC">
        <w:rPr>
          <w:rFonts w:cs="Arial"/>
          <w:spacing w:val="18"/>
          <w:lang w:val="es-CR"/>
        </w:rPr>
        <w:t xml:space="preserve"> </w:t>
      </w:r>
      <w:r w:rsidRPr="002110FC">
        <w:rPr>
          <w:rFonts w:cs="Arial"/>
          <w:spacing w:val="-2"/>
          <w:lang w:val="es-CR"/>
        </w:rPr>
        <w:t>asistencia</w:t>
      </w:r>
      <w:r w:rsidRPr="002110FC">
        <w:rPr>
          <w:rFonts w:cs="Arial"/>
          <w:spacing w:val="19"/>
          <w:lang w:val="es-CR"/>
        </w:rPr>
        <w:t xml:space="preserve"> </w:t>
      </w:r>
      <w:r w:rsidRPr="002110FC">
        <w:rPr>
          <w:rFonts w:cs="Arial"/>
          <w:spacing w:val="-1"/>
          <w:lang w:val="es-CR"/>
        </w:rPr>
        <w:t>de</w:t>
      </w:r>
      <w:r w:rsidRPr="002110FC">
        <w:rPr>
          <w:rFonts w:cs="Arial"/>
          <w:spacing w:val="21"/>
          <w:lang w:val="es-CR"/>
        </w:rPr>
        <w:t xml:space="preserve"> </w:t>
      </w:r>
      <w:r w:rsidRPr="002110FC">
        <w:rPr>
          <w:rFonts w:cs="Arial"/>
          <w:spacing w:val="-1"/>
          <w:lang w:val="es-CR"/>
        </w:rPr>
        <w:t>los</w:t>
      </w:r>
      <w:r w:rsidRPr="002110FC">
        <w:rPr>
          <w:rFonts w:cs="Arial"/>
          <w:spacing w:val="19"/>
          <w:lang w:val="es-CR"/>
        </w:rPr>
        <w:t xml:space="preserve"> </w:t>
      </w:r>
      <w:r w:rsidRPr="002110FC">
        <w:rPr>
          <w:rFonts w:cs="Arial"/>
          <w:spacing w:val="-2"/>
          <w:lang w:val="es-CR"/>
        </w:rPr>
        <w:t>agentes</w:t>
      </w:r>
      <w:r w:rsidRPr="002110FC">
        <w:rPr>
          <w:rFonts w:cs="Arial"/>
          <w:spacing w:val="49"/>
          <w:lang w:val="es-CR"/>
        </w:rPr>
        <w:t xml:space="preserve"> </w:t>
      </w:r>
      <w:r w:rsidRPr="002110FC">
        <w:rPr>
          <w:rFonts w:cs="Arial"/>
          <w:spacing w:val="-2"/>
          <w:lang w:val="es-CR"/>
        </w:rPr>
        <w:t>económicos</w:t>
      </w:r>
      <w:r w:rsidRPr="002110FC">
        <w:rPr>
          <w:rFonts w:cs="Arial"/>
          <w:spacing w:val="35"/>
          <w:lang w:val="es-CR"/>
        </w:rPr>
        <w:t xml:space="preserve"> </w:t>
      </w:r>
      <w:r w:rsidRPr="002110FC">
        <w:rPr>
          <w:rFonts w:cs="Arial"/>
          <w:spacing w:val="-2"/>
          <w:lang w:val="es-CR"/>
        </w:rPr>
        <w:t>investigados</w:t>
      </w:r>
      <w:r w:rsidRPr="002110FC">
        <w:rPr>
          <w:rFonts w:cs="Arial"/>
          <w:spacing w:val="42"/>
          <w:lang w:val="es-CR"/>
        </w:rPr>
        <w:t xml:space="preserve"> </w:t>
      </w:r>
      <w:r w:rsidRPr="002110FC">
        <w:rPr>
          <w:rFonts w:cs="Arial"/>
          <w:spacing w:val="-2"/>
          <w:lang w:val="es-CR"/>
        </w:rPr>
        <w:t>y,</w:t>
      </w:r>
      <w:r w:rsidRPr="002110FC">
        <w:rPr>
          <w:rFonts w:cs="Arial"/>
          <w:spacing w:val="36"/>
          <w:lang w:val="es-CR"/>
        </w:rPr>
        <w:t xml:space="preserve"> </w:t>
      </w:r>
      <w:r w:rsidRPr="002110FC">
        <w:rPr>
          <w:rFonts w:cs="Arial"/>
          <w:spacing w:val="-1"/>
          <w:lang w:val="es-CR"/>
        </w:rPr>
        <w:t>de</w:t>
      </w:r>
      <w:r w:rsidRPr="002110FC">
        <w:rPr>
          <w:rFonts w:cs="Arial"/>
          <w:spacing w:val="37"/>
          <w:lang w:val="es-CR"/>
        </w:rPr>
        <w:t xml:space="preserve"> </w:t>
      </w:r>
      <w:r w:rsidRPr="002110FC">
        <w:rPr>
          <w:rFonts w:cs="Arial"/>
          <w:spacing w:val="-2"/>
          <w:lang w:val="es-CR"/>
        </w:rPr>
        <w:t>haberlo,</w:t>
      </w:r>
      <w:r w:rsidRPr="002110FC">
        <w:rPr>
          <w:rFonts w:cs="Arial"/>
          <w:spacing w:val="39"/>
          <w:lang w:val="es-CR"/>
        </w:rPr>
        <w:t xml:space="preserve"> </w:t>
      </w:r>
      <w:r w:rsidRPr="002110FC">
        <w:rPr>
          <w:rFonts w:cs="Arial"/>
          <w:spacing w:val="-1"/>
          <w:lang w:val="es-CR"/>
        </w:rPr>
        <w:t>con</w:t>
      </w:r>
      <w:r w:rsidRPr="002110FC">
        <w:rPr>
          <w:rFonts w:cs="Arial"/>
          <w:spacing w:val="38"/>
          <w:lang w:val="es-CR"/>
        </w:rPr>
        <w:t xml:space="preserve"> </w:t>
      </w:r>
      <w:r w:rsidRPr="002110FC">
        <w:rPr>
          <w:rFonts w:cs="Arial"/>
          <w:spacing w:val="-2"/>
          <w:lang w:val="es-CR"/>
        </w:rPr>
        <w:t>aquellos</w:t>
      </w:r>
      <w:r w:rsidRPr="002110FC">
        <w:rPr>
          <w:rFonts w:cs="Arial"/>
          <w:spacing w:val="28"/>
          <w:lang w:val="es-CR"/>
        </w:rPr>
        <w:t xml:space="preserve"> </w:t>
      </w:r>
      <w:r w:rsidRPr="002110FC">
        <w:rPr>
          <w:rFonts w:cs="Arial"/>
          <w:spacing w:val="-2"/>
          <w:lang w:val="es-CR"/>
        </w:rPr>
        <w:t>interesados</w:t>
      </w:r>
      <w:r w:rsidRPr="002110FC">
        <w:rPr>
          <w:rFonts w:cs="Arial"/>
          <w:spacing w:val="26"/>
          <w:lang w:val="es-CR"/>
        </w:rPr>
        <w:t xml:space="preserve"> </w:t>
      </w:r>
      <w:r w:rsidRPr="002110FC">
        <w:rPr>
          <w:rFonts w:cs="Arial"/>
          <w:spacing w:val="-1"/>
          <w:lang w:val="es-CR"/>
        </w:rPr>
        <w:t>que</w:t>
      </w:r>
      <w:r w:rsidRPr="002110FC">
        <w:rPr>
          <w:rFonts w:cs="Arial"/>
          <w:spacing w:val="25"/>
          <w:lang w:val="es-CR"/>
        </w:rPr>
        <w:t xml:space="preserve"> </w:t>
      </w:r>
      <w:r w:rsidRPr="002110FC">
        <w:rPr>
          <w:rFonts w:cs="Arial"/>
          <w:spacing w:val="-2"/>
          <w:lang w:val="es-CR"/>
        </w:rPr>
        <w:t>hayan</w:t>
      </w:r>
      <w:r w:rsidRPr="002110FC">
        <w:rPr>
          <w:rFonts w:cs="Arial"/>
          <w:spacing w:val="25"/>
          <w:lang w:val="es-CR"/>
        </w:rPr>
        <w:t xml:space="preserve"> </w:t>
      </w:r>
      <w:r w:rsidRPr="002110FC">
        <w:rPr>
          <w:rFonts w:cs="Arial"/>
          <w:spacing w:val="-1"/>
          <w:lang w:val="es-CR"/>
        </w:rPr>
        <w:t>sido</w:t>
      </w:r>
      <w:r w:rsidRPr="002110FC">
        <w:rPr>
          <w:rFonts w:cs="Arial"/>
          <w:spacing w:val="49"/>
          <w:lang w:val="es-CR"/>
        </w:rPr>
        <w:t xml:space="preserve"> </w:t>
      </w:r>
      <w:r w:rsidRPr="002110FC">
        <w:rPr>
          <w:rFonts w:cs="Arial"/>
          <w:spacing w:val="-2"/>
          <w:lang w:val="es-CR"/>
        </w:rPr>
        <w:t>declarados</w:t>
      </w:r>
      <w:r w:rsidRPr="002110FC">
        <w:rPr>
          <w:rFonts w:cs="Arial"/>
          <w:spacing w:val="22"/>
          <w:lang w:val="es-CR"/>
        </w:rPr>
        <w:t xml:space="preserve"> </w:t>
      </w:r>
      <w:r w:rsidRPr="002110FC">
        <w:rPr>
          <w:rFonts w:cs="Arial"/>
          <w:spacing w:val="-2"/>
          <w:lang w:val="es-CR"/>
        </w:rPr>
        <w:t>parte</w:t>
      </w:r>
      <w:r w:rsidRPr="002110FC">
        <w:rPr>
          <w:rFonts w:cs="Arial"/>
          <w:spacing w:val="22"/>
          <w:lang w:val="es-CR"/>
        </w:rPr>
        <w:t xml:space="preserve"> </w:t>
      </w:r>
      <w:r w:rsidRPr="002110FC">
        <w:rPr>
          <w:rFonts w:cs="Arial"/>
          <w:spacing w:val="-2"/>
          <w:lang w:val="es-CR"/>
        </w:rPr>
        <w:t>en</w:t>
      </w:r>
      <w:r w:rsidRPr="002110FC">
        <w:rPr>
          <w:rFonts w:cs="Arial"/>
          <w:spacing w:val="22"/>
          <w:lang w:val="es-CR"/>
        </w:rPr>
        <w:t xml:space="preserve"> </w:t>
      </w:r>
      <w:r w:rsidRPr="002110FC">
        <w:rPr>
          <w:rFonts w:cs="Arial"/>
          <w:spacing w:val="-2"/>
          <w:lang w:val="es-CR"/>
        </w:rPr>
        <w:t>el</w:t>
      </w:r>
      <w:r w:rsidRPr="002110FC">
        <w:rPr>
          <w:rFonts w:cs="Arial"/>
          <w:spacing w:val="21"/>
          <w:lang w:val="es-CR"/>
        </w:rPr>
        <w:t xml:space="preserve"> </w:t>
      </w:r>
      <w:r w:rsidRPr="002110FC">
        <w:rPr>
          <w:rFonts w:cs="Arial"/>
          <w:spacing w:val="-2"/>
          <w:lang w:val="es-CR"/>
        </w:rPr>
        <w:t>procedimiento,</w:t>
      </w:r>
      <w:r w:rsidRPr="002110FC">
        <w:rPr>
          <w:rFonts w:cs="Arial"/>
          <w:spacing w:val="27"/>
          <w:lang w:val="es-CR"/>
        </w:rPr>
        <w:t xml:space="preserve"> </w:t>
      </w:r>
      <w:r w:rsidRPr="002110FC">
        <w:rPr>
          <w:rFonts w:cs="Arial"/>
          <w:spacing w:val="-1"/>
          <w:lang w:val="es-CR"/>
        </w:rPr>
        <w:t>sin</w:t>
      </w:r>
      <w:r w:rsidRPr="002110FC">
        <w:rPr>
          <w:rFonts w:cs="Arial"/>
          <w:spacing w:val="24"/>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spacing w:val="-2"/>
          <w:lang w:val="es-CR"/>
        </w:rPr>
        <w:t>su</w:t>
      </w:r>
      <w:r w:rsidRPr="002110FC">
        <w:rPr>
          <w:rFonts w:cs="Arial"/>
          <w:spacing w:val="22"/>
          <w:lang w:val="es-CR"/>
        </w:rPr>
        <w:t xml:space="preserve"> </w:t>
      </w:r>
      <w:r w:rsidRPr="002110FC">
        <w:rPr>
          <w:rFonts w:cs="Arial"/>
          <w:spacing w:val="-2"/>
          <w:lang w:val="es-CR"/>
        </w:rPr>
        <w:t>inasistencia</w:t>
      </w:r>
      <w:r w:rsidRPr="002110FC">
        <w:rPr>
          <w:rFonts w:cs="Arial"/>
          <w:spacing w:val="24"/>
          <w:lang w:val="es-CR"/>
        </w:rPr>
        <w:t xml:space="preserve"> </w:t>
      </w:r>
      <w:r w:rsidRPr="002110FC">
        <w:rPr>
          <w:rFonts w:cs="Arial"/>
          <w:spacing w:val="-2"/>
          <w:lang w:val="es-CR"/>
        </w:rPr>
        <w:t>impida</w:t>
      </w:r>
      <w:r w:rsidRPr="002110FC">
        <w:rPr>
          <w:rFonts w:cs="Arial"/>
          <w:spacing w:val="24"/>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2"/>
          <w:lang w:val="es-CR"/>
        </w:rPr>
        <w:t>realización</w:t>
      </w:r>
      <w:r w:rsidRPr="002110FC">
        <w:rPr>
          <w:rFonts w:cs="Arial"/>
          <w:spacing w:val="25"/>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2"/>
          <w:lang w:val="es-CR"/>
        </w:rPr>
        <w:t>comparecencia,</w:t>
      </w:r>
      <w:r w:rsidRPr="002110FC">
        <w:rPr>
          <w:rFonts w:cs="Arial"/>
          <w:spacing w:val="20"/>
          <w:lang w:val="es-CR"/>
        </w:rPr>
        <w:t xml:space="preserve"> </w:t>
      </w:r>
      <w:r w:rsidRPr="002110FC">
        <w:rPr>
          <w:rFonts w:cs="Arial"/>
          <w:spacing w:val="-2"/>
          <w:lang w:val="es-CR"/>
        </w:rPr>
        <w:t>cuando</w:t>
      </w:r>
      <w:r w:rsidRPr="002110FC">
        <w:rPr>
          <w:rFonts w:cs="Arial"/>
          <w:spacing w:val="8"/>
          <w:lang w:val="es-CR"/>
        </w:rPr>
        <w:t xml:space="preserve"> </w:t>
      </w:r>
      <w:r w:rsidRPr="002110FC">
        <w:rPr>
          <w:rFonts w:cs="Arial"/>
          <w:spacing w:val="-3"/>
          <w:lang w:val="es-CR"/>
        </w:rPr>
        <w:t>la</w:t>
      </w:r>
      <w:r w:rsidRPr="002110FC">
        <w:rPr>
          <w:rFonts w:cs="Arial"/>
          <w:spacing w:val="52"/>
          <w:lang w:val="es-CR"/>
        </w:rPr>
        <w:t xml:space="preserve"> </w:t>
      </w:r>
      <w:r w:rsidRPr="002110FC">
        <w:rPr>
          <w:rFonts w:cs="Arial"/>
          <w:spacing w:val="-1"/>
          <w:lang w:val="es-CR"/>
        </w:rPr>
        <w:t>citación</w:t>
      </w:r>
      <w:r w:rsidRPr="002110FC">
        <w:rPr>
          <w:rFonts w:cs="Arial"/>
          <w:spacing w:val="10"/>
          <w:lang w:val="es-CR"/>
        </w:rPr>
        <w:t xml:space="preserve"> </w:t>
      </w:r>
      <w:r w:rsidRPr="002110FC">
        <w:rPr>
          <w:rFonts w:cs="Arial"/>
          <w:spacing w:val="-1"/>
          <w:lang w:val="es-CR"/>
        </w:rPr>
        <w:t>le</w:t>
      </w:r>
      <w:r w:rsidRPr="002110FC">
        <w:rPr>
          <w:rFonts w:cs="Arial"/>
          <w:spacing w:val="5"/>
          <w:lang w:val="es-CR"/>
        </w:rPr>
        <w:t xml:space="preserve"> </w:t>
      </w:r>
      <w:r w:rsidRPr="002110FC">
        <w:rPr>
          <w:rFonts w:cs="Arial"/>
          <w:spacing w:val="-2"/>
          <w:lang w:val="es-CR"/>
        </w:rPr>
        <w:t>haya</w:t>
      </w:r>
      <w:r w:rsidRPr="002110FC">
        <w:rPr>
          <w:rFonts w:cs="Arial"/>
          <w:spacing w:val="8"/>
          <w:lang w:val="es-CR"/>
        </w:rPr>
        <w:t xml:space="preserve"> </w:t>
      </w:r>
      <w:r w:rsidRPr="002110FC">
        <w:rPr>
          <w:rFonts w:cs="Arial"/>
          <w:spacing w:val="-1"/>
          <w:lang w:val="es-CR"/>
        </w:rPr>
        <w:t>sido</w:t>
      </w:r>
      <w:r w:rsidRPr="002110FC">
        <w:rPr>
          <w:rFonts w:cs="Arial"/>
          <w:spacing w:val="5"/>
          <w:lang w:val="es-CR"/>
        </w:rPr>
        <w:t xml:space="preserve"> </w:t>
      </w:r>
      <w:r w:rsidRPr="002110FC">
        <w:rPr>
          <w:rFonts w:cs="Arial"/>
          <w:spacing w:val="-2"/>
          <w:lang w:val="es-CR"/>
        </w:rPr>
        <w:t>debidamente</w:t>
      </w:r>
      <w:r w:rsidRPr="002110FC">
        <w:rPr>
          <w:rFonts w:cs="Arial"/>
          <w:spacing w:val="7"/>
          <w:lang w:val="es-CR"/>
        </w:rPr>
        <w:t xml:space="preserve"> </w:t>
      </w:r>
      <w:r w:rsidRPr="002110FC">
        <w:rPr>
          <w:rFonts w:cs="Arial"/>
          <w:spacing w:val="-2"/>
          <w:lang w:val="es-CR"/>
        </w:rPr>
        <w:t>notificada.</w:t>
      </w:r>
      <w:r w:rsidRPr="002110FC">
        <w:rPr>
          <w:rFonts w:cs="Arial"/>
          <w:spacing w:val="8"/>
          <w:lang w:val="es-CR"/>
        </w:rPr>
        <w:t xml:space="preserve"> </w:t>
      </w:r>
      <w:r w:rsidRPr="002110FC">
        <w:rPr>
          <w:rFonts w:cs="Arial"/>
          <w:spacing w:val="-1"/>
          <w:lang w:val="es-CR"/>
        </w:rPr>
        <w:t>Cuando</w:t>
      </w:r>
      <w:r w:rsidRPr="002110FC">
        <w:rPr>
          <w:rFonts w:cs="Arial"/>
          <w:spacing w:val="10"/>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2"/>
          <w:lang w:val="es-CR"/>
        </w:rPr>
        <w:t>parte</w:t>
      </w:r>
      <w:r w:rsidRPr="002110FC">
        <w:rPr>
          <w:rFonts w:cs="Arial"/>
          <w:spacing w:val="63"/>
          <w:lang w:val="es-CR"/>
        </w:rPr>
        <w:t xml:space="preserve"> </w:t>
      </w:r>
      <w:r w:rsidRPr="002110FC">
        <w:rPr>
          <w:rFonts w:cs="Arial"/>
          <w:spacing w:val="-1"/>
          <w:lang w:val="es-CR"/>
        </w:rPr>
        <w:t>llegue</w:t>
      </w:r>
      <w:r w:rsidRPr="002110FC">
        <w:rPr>
          <w:rFonts w:cs="Arial"/>
          <w:spacing w:val="19"/>
          <w:lang w:val="es-CR"/>
        </w:rPr>
        <w:t xml:space="preserve"> </w:t>
      </w:r>
      <w:r w:rsidRPr="002110FC">
        <w:rPr>
          <w:rFonts w:cs="Arial"/>
          <w:lang w:val="es-CR"/>
        </w:rPr>
        <w:t>con</w:t>
      </w:r>
      <w:r w:rsidRPr="002110FC">
        <w:rPr>
          <w:rFonts w:cs="Arial"/>
          <w:spacing w:val="19"/>
          <w:lang w:val="es-CR"/>
        </w:rPr>
        <w:t xml:space="preserve"> </w:t>
      </w:r>
      <w:r w:rsidRPr="002110FC">
        <w:rPr>
          <w:rFonts w:cs="Arial"/>
          <w:spacing w:val="-1"/>
          <w:lang w:val="es-CR"/>
        </w:rPr>
        <w:t>posterioridad</w:t>
      </w:r>
      <w:r w:rsidRPr="002110FC">
        <w:rPr>
          <w:rFonts w:cs="Arial"/>
          <w:spacing w:val="17"/>
          <w:lang w:val="es-CR"/>
        </w:rPr>
        <w:t xml:space="preserve"> </w:t>
      </w:r>
      <w:r w:rsidRPr="002110FC">
        <w:rPr>
          <w:rFonts w:cs="Arial"/>
          <w:lang w:val="es-CR"/>
        </w:rPr>
        <w:t>a</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hora</w:t>
      </w:r>
      <w:r w:rsidRPr="002110FC">
        <w:rPr>
          <w:rFonts w:cs="Arial"/>
          <w:spacing w:val="17"/>
          <w:lang w:val="es-CR"/>
        </w:rPr>
        <w:t xml:space="preserve"> </w:t>
      </w:r>
      <w:r w:rsidRPr="002110FC">
        <w:rPr>
          <w:rFonts w:cs="Arial"/>
          <w:spacing w:val="-1"/>
          <w:lang w:val="es-CR"/>
        </w:rPr>
        <w:t>citada</w:t>
      </w:r>
      <w:r w:rsidRPr="002110FC">
        <w:rPr>
          <w:rFonts w:cs="Arial"/>
          <w:spacing w:val="17"/>
          <w:lang w:val="es-CR"/>
        </w:rPr>
        <w:t xml:space="preserve"> </w:t>
      </w:r>
      <w:r w:rsidRPr="002110FC">
        <w:rPr>
          <w:rFonts w:cs="Arial"/>
          <w:spacing w:val="-1"/>
          <w:lang w:val="es-CR"/>
        </w:rPr>
        <w:t>tomará</w:t>
      </w:r>
      <w:r w:rsidRPr="002110FC">
        <w:rPr>
          <w:rFonts w:cs="Arial"/>
          <w:spacing w:val="19"/>
          <w:lang w:val="es-CR"/>
        </w:rPr>
        <w:t xml:space="preserve"> </w:t>
      </w:r>
      <w:r w:rsidRPr="002110FC">
        <w:rPr>
          <w:rFonts w:cs="Arial"/>
          <w:spacing w:val="-2"/>
          <w:lang w:val="es-CR"/>
        </w:rPr>
        <w:t>las</w:t>
      </w:r>
      <w:r w:rsidRPr="002110FC">
        <w:rPr>
          <w:rFonts w:cs="Arial"/>
          <w:spacing w:val="19"/>
          <w:lang w:val="es-CR"/>
        </w:rPr>
        <w:t xml:space="preserve"> </w:t>
      </w:r>
      <w:r w:rsidRPr="002110FC">
        <w:rPr>
          <w:rFonts w:cs="Arial"/>
          <w:spacing w:val="-1"/>
          <w:lang w:val="es-CR"/>
        </w:rPr>
        <w:t>actuaciones</w:t>
      </w:r>
      <w:r w:rsidRPr="002110FC">
        <w:rPr>
          <w:rFonts w:cs="Arial"/>
          <w:spacing w:val="17"/>
          <w:lang w:val="es-CR"/>
        </w:rPr>
        <w:t xml:space="preserve"> </w:t>
      </w:r>
      <w:r w:rsidRPr="002110FC">
        <w:rPr>
          <w:rFonts w:cs="Arial"/>
          <w:lang w:val="es-CR"/>
        </w:rPr>
        <w:t>en</w:t>
      </w:r>
      <w:r w:rsidRPr="002110FC">
        <w:rPr>
          <w:rFonts w:cs="Arial"/>
          <w:spacing w:val="19"/>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estado</w:t>
      </w:r>
      <w:r w:rsidRPr="002110FC">
        <w:rPr>
          <w:rFonts w:cs="Arial"/>
          <w:spacing w:val="19"/>
          <w:lang w:val="es-CR"/>
        </w:rPr>
        <w:t xml:space="preserve"> </w:t>
      </w:r>
      <w:r w:rsidRPr="002110FC">
        <w:rPr>
          <w:rFonts w:cs="Arial"/>
          <w:lang w:val="es-CR"/>
        </w:rPr>
        <w:t>en</w:t>
      </w:r>
      <w:r w:rsidRPr="002110FC">
        <w:rPr>
          <w:rFonts w:cs="Arial"/>
          <w:spacing w:val="17"/>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lang w:val="es-CR"/>
        </w:rPr>
        <w:t>se</w:t>
      </w:r>
      <w:r w:rsidRPr="002110FC">
        <w:rPr>
          <w:rFonts w:cs="Arial"/>
          <w:spacing w:val="29"/>
          <w:lang w:val="es-CR"/>
        </w:rPr>
        <w:t xml:space="preserve"> </w:t>
      </w:r>
      <w:r w:rsidRPr="002110FC">
        <w:rPr>
          <w:rFonts w:cs="Arial"/>
          <w:spacing w:val="-1"/>
          <w:lang w:val="es-CR"/>
        </w:rPr>
        <w:t>encuentren</w:t>
      </w:r>
      <w:r w:rsidRPr="002110FC">
        <w:rPr>
          <w:rFonts w:cs="Arial"/>
          <w:spacing w:val="38"/>
          <w:lang w:val="es-CR"/>
        </w:rPr>
        <w:t xml:space="preserve"> </w:t>
      </w:r>
      <w:r w:rsidRPr="002110FC">
        <w:rPr>
          <w:rFonts w:cs="Arial"/>
          <w:spacing w:val="-1"/>
          <w:lang w:val="es-CR"/>
        </w:rPr>
        <w:t>sin</w:t>
      </w:r>
      <w:r w:rsidRPr="002110FC">
        <w:rPr>
          <w:rFonts w:cs="Arial"/>
          <w:spacing w:val="38"/>
          <w:lang w:val="es-CR"/>
        </w:rPr>
        <w:t xml:space="preserve"> </w:t>
      </w:r>
      <w:r w:rsidRPr="002110FC">
        <w:rPr>
          <w:rFonts w:cs="Arial"/>
          <w:spacing w:val="-1"/>
          <w:lang w:val="es-CR"/>
        </w:rPr>
        <w:t>que</w:t>
      </w:r>
      <w:r w:rsidRPr="002110FC">
        <w:rPr>
          <w:rFonts w:cs="Arial"/>
          <w:spacing w:val="38"/>
          <w:lang w:val="es-CR"/>
        </w:rPr>
        <w:t xml:space="preserve"> </w:t>
      </w:r>
      <w:r w:rsidRPr="002110FC">
        <w:rPr>
          <w:rFonts w:cs="Arial"/>
          <w:lang w:val="es-CR"/>
        </w:rPr>
        <w:t>se</w:t>
      </w:r>
      <w:r w:rsidRPr="002110FC">
        <w:rPr>
          <w:rFonts w:cs="Arial"/>
          <w:spacing w:val="36"/>
          <w:lang w:val="es-CR"/>
        </w:rPr>
        <w:t xml:space="preserve"> </w:t>
      </w:r>
      <w:r w:rsidRPr="002110FC">
        <w:rPr>
          <w:rFonts w:cs="Arial"/>
          <w:spacing w:val="-1"/>
          <w:lang w:val="es-CR"/>
        </w:rPr>
        <w:t>tenga</w:t>
      </w:r>
      <w:r w:rsidRPr="002110FC">
        <w:rPr>
          <w:rFonts w:cs="Arial"/>
          <w:spacing w:val="40"/>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spacing w:val="-1"/>
          <w:lang w:val="es-CR"/>
        </w:rPr>
        <w:t>retrotraer</w:t>
      </w:r>
      <w:r w:rsidRPr="002110FC">
        <w:rPr>
          <w:rFonts w:cs="Arial"/>
          <w:spacing w:val="41"/>
          <w:lang w:val="es-CR"/>
        </w:rPr>
        <w:t xml:space="preserve"> </w:t>
      </w:r>
      <w:r w:rsidRPr="002110FC">
        <w:rPr>
          <w:rFonts w:cs="Arial"/>
          <w:lang w:val="es-CR"/>
        </w:rPr>
        <w:t>o</w:t>
      </w:r>
      <w:r w:rsidRPr="002110FC">
        <w:rPr>
          <w:rFonts w:cs="Arial"/>
          <w:spacing w:val="39"/>
          <w:lang w:val="es-CR"/>
        </w:rPr>
        <w:t xml:space="preserve"> </w:t>
      </w:r>
      <w:r w:rsidRPr="002110FC">
        <w:rPr>
          <w:rFonts w:cs="Arial"/>
          <w:spacing w:val="-1"/>
          <w:lang w:val="es-CR"/>
        </w:rPr>
        <w:t>repetir</w:t>
      </w:r>
      <w:r w:rsidRPr="002110FC">
        <w:rPr>
          <w:rFonts w:cs="Arial"/>
          <w:spacing w:val="39"/>
          <w:lang w:val="es-CR"/>
        </w:rPr>
        <w:t xml:space="preserve"> </w:t>
      </w:r>
      <w:r w:rsidRPr="002110FC">
        <w:rPr>
          <w:rFonts w:cs="Arial"/>
          <w:spacing w:val="-1"/>
          <w:lang w:val="es-CR"/>
        </w:rPr>
        <w:t>lo</w:t>
      </w:r>
      <w:r w:rsidRPr="002110FC">
        <w:rPr>
          <w:rFonts w:cs="Arial"/>
          <w:spacing w:val="42"/>
          <w:lang w:val="es-CR"/>
        </w:rPr>
        <w:t xml:space="preserve"> </w:t>
      </w:r>
      <w:r w:rsidRPr="002110FC">
        <w:rPr>
          <w:rFonts w:cs="Arial"/>
          <w:spacing w:val="-1"/>
          <w:lang w:val="es-CR"/>
        </w:rPr>
        <w:t>actuado.</w:t>
      </w:r>
      <w:r w:rsidRPr="002110FC">
        <w:rPr>
          <w:rFonts w:cs="Arial"/>
          <w:spacing w:val="40"/>
          <w:lang w:val="es-CR"/>
        </w:rPr>
        <w:t xml:space="preserve"> </w:t>
      </w:r>
      <w:r w:rsidRPr="002110FC">
        <w:rPr>
          <w:rFonts w:cs="Arial"/>
          <w:lang w:val="es-CR"/>
        </w:rPr>
        <w:t>A</w:t>
      </w:r>
      <w:r w:rsidRPr="002110FC">
        <w:rPr>
          <w:rFonts w:cs="Arial"/>
          <w:spacing w:val="36"/>
          <w:lang w:val="es-CR"/>
        </w:rPr>
        <w:t xml:space="preserve"> </w:t>
      </w:r>
      <w:r w:rsidRPr="002110FC">
        <w:rPr>
          <w:rFonts w:cs="Arial"/>
          <w:spacing w:val="-2"/>
          <w:lang w:val="es-CR"/>
        </w:rPr>
        <w:t>criterio</w:t>
      </w:r>
      <w:r w:rsidRPr="002110FC">
        <w:rPr>
          <w:rFonts w:cs="Arial"/>
          <w:spacing w:val="37"/>
          <w:lang w:val="es-CR"/>
        </w:rPr>
        <w:t xml:space="preserve"> </w:t>
      </w:r>
      <w:r w:rsidRPr="002110FC">
        <w:rPr>
          <w:rFonts w:cs="Arial"/>
          <w:spacing w:val="-1"/>
          <w:lang w:val="es-CR"/>
        </w:rPr>
        <w:t>del</w:t>
      </w:r>
      <w:r w:rsidRPr="002110FC">
        <w:rPr>
          <w:rFonts w:cs="Arial"/>
          <w:spacing w:val="33"/>
          <w:lang w:val="es-CR"/>
        </w:rPr>
        <w:t xml:space="preserve"> </w:t>
      </w:r>
      <w:r w:rsidRPr="002110FC">
        <w:rPr>
          <w:rFonts w:cs="Arial"/>
          <w:spacing w:val="-2"/>
          <w:lang w:val="es-CR"/>
        </w:rPr>
        <w:t>Órgano</w:t>
      </w:r>
      <w:r w:rsidRPr="002110FC">
        <w:rPr>
          <w:rFonts w:cs="Arial"/>
          <w:spacing w:val="75"/>
          <w:lang w:val="es-CR"/>
        </w:rPr>
        <w:t xml:space="preserve"> </w:t>
      </w:r>
      <w:r w:rsidRPr="002110FC">
        <w:rPr>
          <w:rFonts w:cs="Arial"/>
          <w:spacing w:val="-2"/>
          <w:lang w:val="es-CR"/>
        </w:rPr>
        <w:t>Superior,</w:t>
      </w:r>
      <w:r w:rsidRPr="002110FC">
        <w:rPr>
          <w:rFonts w:cs="Arial"/>
          <w:spacing w:val="-10"/>
          <w:lang w:val="es-CR"/>
        </w:rPr>
        <w:t xml:space="preserve"> </w:t>
      </w:r>
      <w:r w:rsidRPr="002110FC">
        <w:rPr>
          <w:rFonts w:cs="Arial"/>
          <w:spacing w:val="-2"/>
          <w:lang w:val="es-CR"/>
        </w:rPr>
        <w:t>la</w:t>
      </w:r>
      <w:r w:rsidRPr="002110FC">
        <w:rPr>
          <w:rFonts w:cs="Arial"/>
          <w:spacing w:val="-14"/>
          <w:lang w:val="es-CR"/>
        </w:rPr>
        <w:t xml:space="preserve"> </w:t>
      </w:r>
      <w:r w:rsidRPr="002110FC">
        <w:rPr>
          <w:rFonts w:cs="Arial"/>
          <w:spacing w:val="-2"/>
          <w:lang w:val="es-CR"/>
        </w:rPr>
        <w:t>comparecencia</w:t>
      </w:r>
      <w:r w:rsidRPr="002110FC">
        <w:rPr>
          <w:rFonts w:cs="Arial"/>
          <w:spacing w:val="-14"/>
          <w:lang w:val="es-CR"/>
        </w:rPr>
        <w:t xml:space="preserve"> </w:t>
      </w:r>
      <w:r w:rsidRPr="002110FC">
        <w:rPr>
          <w:rFonts w:cs="Arial"/>
          <w:spacing w:val="-1"/>
          <w:lang w:val="es-CR"/>
        </w:rPr>
        <w:t>oral</w:t>
      </w:r>
      <w:r w:rsidRPr="002110FC">
        <w:rPr>
          <w:rFonts w:cs="Arial"/>
          <w:spacing w:val="-17"/>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privada</w:t>
      </w:r>
      <w:r w:rsidRPr="002110FC">
        <w:rPr>
          <w:rFonts w:cs="Arial"/>
          <w:spacing w:val="-14"/>
          <w:lang w:val="es-CR"/>
        </w:rPr>
        <w:t xml:space="preserve"> </w:t>
      </w:r>
      <w:r w:rsidRPr="002110FC">
        <w:rPr>
          <w:rFonts w:cs="Arial"/>
          <w:spacing w:val="-2"/>
          <w:lang w:val="es-CR"/>
        </w:rPr>
        <w:t>podría</w:t>
      </w:r>
      <w:r w:rsidRPr="002110FC">
        <w:rPr>
          <w:rFonts w:cs="Arial"/>
          <w:spacing w:val="-14"/>
          <w:lang w:val="es-CR"/>
        </w:rPr>
        <w:t xml:space="preserve"> </w:t>
      </w:r>
      <w:r w:rsidRPr="002110FC">
        <w:rPr>
          <w:rFonts w:cs="Arial"/>
          <w:spacing w:val="-2"/>
          <w:lang w:val="es-CR"/>
        </w:rPr>
        <w:t>realizarse</w:t>
      </w:r>
      <w:r w:rsidRPr="002110FC">
        <w:rPr>
          <w:rFonts w:cs="Arial"/>
          <w:spacing w:val="-13"/>
          <w:lang w:val="es-CR"/>
        </w:rPr>
        <w:t xml:space="preserve"> </w:t>
      </w:r>
      <w:r w:rsidRPr="002110FC">
        <w:rPr>
          <w:rFonts w:cs="Arial"/>
          <w:lang w:val="es-CR"/>
        </w:rPr>
        <w:t>a</w:t>
      </w:r>
      <w:r w:rsidRPr="002110FC">
        <w:rPr>
          <w:rFonts w:cs="Arial"/>
          <w:spacing w:val="-14"/>
          <w:lang w:val="es-CR"/>
        </w:rPr>
        <w:t xml:space="preserve"> </w:t>
      </w:r>
      <w:r w:rsidRPr="002110FC">
        <w:rPr>
          <w:rFonts w:cs="Arial"/>
          <w:spacing w:val="-2"/>
          <w:lang w:val="es-CR"/>
        </w:rPr>
        <w:t>través</w:t>
      </w:r>
      <w:r w:rsidRPr="002110FC">
        <w:rPr>
          <w:rFonts w:cs="Arial"/>
          <w:spacing w:val="-14"/>
          <w:lang w:val="es-CR"/>
        </w:rPr>
        <w:t xml:space="preserve"> </w:t>
      </w:r>
      <w:r w:rsidRPr="002110FC">
        <w:rPr>
          <w:rFonts w:cs="Arial"/>
          <w:spacing w:val="-1"/>
          <w:lang w:val="es-CR"/>
        </w:rPr>
        <w:t>del</w:t>
      </w:r>
      <w:r w:rsidRPr="002110FC">
        <w:rPr>
          <w:rFonts w:cs="Arial"/>
          <w:spacing w:val="-15"/>
          <w:lang w:val="es-CR"/>
        </w:rPr>
        <w:t xml:space="preserve"> </w:t>
      </w:r>
      <w:r w:rsidRPr="002110FC">
        <w:rPr>
          <w:rFonts w:cs="Arial"/>
          <w:spacing w:val="-1"/>
          <w:lang w:val="es-CR"/>
        </w:rPr>
        <w:t>uso</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2"/>
          <w:lang w:val="es-CR"/>
        </w:rPr>
        <w:t>herramientas</w:t>
      </w:r>
    </w:p>
    <w:p w14:paraId="5ABBD571" w14:textId="4912C0A5" w:rsidR="00671664" w:rsidRPr="002110FC" w:rsidRDefault="00977604" w:rsidP="005A1070">
      <w:pPr>
        <w:pStyle w:val="Textoindependiente"/>
        <w:ind w:left="102" w:right="164"/>
        <w:jc w:val="both"/>
        <w:rPr>
          <w:rFonts w:cs="Arial"/>
          <w:lang w:val="es-CR"/>
        </w:rPr>
      </w:pPr>
      <w:r w:rsidRPr="002110FC">
        <w:rPr>
          <w:rFonts w:cs="Arial"/>
          <w:lang w:val="es-CR"/>
        </w:rPr>
        <w:t>o</w:t>
      </w:r>
      <w:r w:rsidRPr="002110FC">
        <w:rPr>
          <w:rFonts w:cs="Arial"/>
          <w:spacing w:val="7"/>
          <w:lang w:val="es-CR"/>
        </w:rPr>
        <w:t xml:space="preserve"> </w:t>
      </w:r>
      <w:r w:rsidRPr="002110FC">
        <w:rPr>
          <w:rFonts w:cs="Arial"/>
          <w:spacing w:val="-2"/>
          <w:lang w:val="es-CR"/>
        </w:rPr>
        <w:t>medios</w:t>
      </w:r>
      <w:r w:rsidRPr="002110FC">
        <w:rPr>
          <w:rFonts w:cs="Arial"/>
          <w:spacing w:val="5"/>
          <w:lang w:val="es-CR"/>
        </w:rPr>
        <w:t xml:space="preserve"> </w:t>
      </w:r>
      <w:r w:rsidRPr="002110FC">
        <w:rPr>
          <w:rFonts w:cs="Arial"/>
          <w:spacing w:val="-2"/>
          <w:lang w:val="es-CR"/>
        </w:rPr>
        <w:t>tecnológicos,</w:t>
      </w:r>
      <w:r w:rsidRPr="002110FC">
        <w:rPr>
          <w:rFonts w:cs="Arial"/>
          <w:spacing w:val="6"/>
          <w:lang w:val="es-CR"/>
        </w:rPr>
        <w:t xml:space="preserve"> </w:t>
      </w:r>
      <w:r w:rsidRPr="002110FC">
        <w:rPr>
          <w:rFonts w:cs="Arial"/>
          <w:spacing w:val="-2"/>
          <w:lang w:val="es-CR"/>
        </w:rPr>
        <w:t>cuando</w:t>
      </w:r>
      <w:r w:rsidRPr="002110FC">
        <w:rPr>
          <w:rFonts w:cs="Arial"/>
          <w:spacing w:val="7"/>
          <w:lang w:val="es-CR"/>
        </w:rPr>
        <w:t xml:space="preserve"> </w:t>
      </w:r>
      <w:r w:rsidRPr="002110FC">
        <w:rPr>
          <w:rFonts w:cs="Arial"/>
          <w:spacing w:val="-2"/>
          <w:lang w:val="es-CR"/>
        </w:rPr>
        <w:t>las</w:t>
      </w:r>
      <w:r w:rsidRPr="002110FC">
        <w:rPr>
          <w:rFonts w:cs="Arial"/>
          <w:spacing w:val="5"/>
          <w:lang w:val="es-CR"/>
        </w:rPr>
        <w:t xml:space="preserve"> </w:t>
      </w:r>
      <w:r w:rsidRPr="002110FC">
        <w:rPr>
          <w:rFonts w:cs="Arial"/>
          <w:spacing w:val="-2"/>
          <w:lang w:val="es-CR"/>
        </w:rPr>
        <w:t>circunstancias</w:t>
      </w:r>
      <w:r w:rsidRPr="002110FC">
        <w:rPr>
          <w:rFonts w:cs="Arial"/>
          <w:spacing w:val="8"/>
          <w:lang w:val="es-CR"/>
        </w:rPr>
        <w:t xml:space="preserve"> </w:t>
      </w:r>
      <w:r w:rsidRPr="002110FC">
        <w:rPr>
          <w:rFonts w:cs="Arial"/>
          <w:spacing w:val="-2"/>
          <w:lang w:val="es-CR"/>
        </w:rPr>
        <w:t>así</w:t>
      </w:r>
      <w:r w:rsidRPr="002110FC">
        <w:rPr>
          <w:rFonts w:cs="Arial"/>
          <w:spacing w:val="9"/>
          <w:lang w:val="es-CR"/>
        </w:rPr>
        <w:t xml:space="preserve"> </w:t>
      </w:r>
      <w:r w:rsidRPr="002110FC">
        <w:rPr>
          <w:rFonts w:cs="Arial"/>
          <w:spacing w:val="-1"/>
          <w:lang w:val="es-CR"/>
        </w:rPr>
        <w:t>lo</w:t>
      </w:r>
      <w:r w:rsidRPr="002110FC">
        <w:rPr>
          <w:rFonts w:cs="Arial"/>
          <w:spacing w:val="7"/>
          <w:lang w:val="es-CR"/>
        </w:rPr>
        <w:t xml:space="preserve"> </w:t>
      </w:r>
      <w:r w:rsidRPr="002110FC">
        <w:rPr>
          <w:rFonts w:cs="Arial"/>
          <w:spacing w:val="-2"/>
          <w:lang w:val="es-CR"/>
        </w:rPr>
        <w:t>ameriten</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spacing w:val="-2"/>
          <w:lang w:val="es-CR"/>
        </w:rPr>
        <w:t>en</w:t>
      </w:r>
      <w:r w:rsidRPr="002110FC">
        <w:rPr>
          <w:rFonts w:cs="Arial"/>
          <w:spacing w:val="13"/>
          <w:lang w:val="es-CR"/>
        </w:rPr>
        <w:t xml:space="preserve"> </w:t>
      </w:r>
      <w:r w:rsidRPr="002110FC">
        <w:rPr>
          <w:rFonts w:cs="Arial"/>
          <w:spacing w:val="-2"/>
          <w:lang w:val="es-CR"/>
        </w:rPr>
        <w:t>tanto</w:t>
      </w:r>
      <w:r w:rsidRPr="002110FC">
        <w:rPr>
          <w:rFonts w:cs="Arial"/>
          <w:spacing w:val="10"/>
          <w:lang w:val="es-CR"/>
        </w:rPr>
        <w:t xml:space="preserve"> </w:t>
      </w:r>
      <w:r w:rsidRPr="002110FC">
        <w:rPr>
          <w:rFonts w:cs="Arial"/>
          <w:lang w:val="es-CR"/>
        </w:rPr>
        <w:t>se</w:t>
      </w:r>
      <w:r w:rsidRPr="002110FC">
        <w:rPr>
          <w:rFonts w:cs="Arial"/>
          <w:spacing w:val="10"/>
          <w:lang w:val="es-CR"/>
        </w:rPr>
        <w:t xml:space="preserve"> </w:t>
      </w:r>
      <w:r w:rsidR="00401301" w:rsidRPr="002110FC">
        <w:rPr>
          <w:rFonts w:cs="Arial"/>
          <w:spacing w:val="-1"/>
          <w:lang w:val="es-CR"/>
        </w:rPr>
        <w:t>aseguren</w:t>
      </w:r>
      <w:r w:rsidRPr="002110FC">
        <w:rPr>
          <w:rFonts w:cs="Arial"/>
          <w:spacing w:val="73"/>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derechos</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garantías</w:t>
      </w:r>
      <w:r w:rsidRPr="002110FC">
        <w:rPr>
          <w:rFonts w:cs="Arial"/>
          <w:spacing w:val="-2"/>
          <w:lang w:val="es-CR"/>
        </w:rPr>
        <w:t xml:space="preserve"> </w:t>
      </w:r>
      <w:r w:rsidRPr="002110FC">
        <w:rPr>
          <w:rFonts w:cs="Arial"/>
          <w:spacing w:val="-1"/>
          <w:lang w:val="es-CR"/>
        </w:rPr>
        <w:t>procesales</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las</w:t>
      </w:r>
      <w:r w:rsidRPr="002110FC">
        <w:rPr>
          <w:rFonts w:cs="Arial"/>
          <w:spacing w:val="-2"/>
          <w:lang w:val="es-CR"/>
        </w:rPr>
        <w:t xml:space="preserve"> </w:t>
      </w:r>
      <w:r w:rsidRPr="002110FC">
        <w:rPr>
          <w:rFonts w:cs="Arial"/>
          <w:spacing w:val="-1"/>
          <w:lang w:val="es-CR"/>
        </w:rPr>
        <w:t>partes,</w:t>
      </w:r>
      <w:r w:rsidRPr="002110FC">
        <w:rPr>
          <w:rFonts w:cs="Arial"/>
          <w:spacing w:val="2"/>
          <w:lang w:val="es-CR"/>
        </w:rPr>
        <w:t xml:space="preserve"> </w:t>
      </w:r>
      <w:r w:rsidRPr="002110FC">
        <w:rPr>
          <w:rFonts w:cs="Arial"/>
          <w:spacing w:val="-1"/>
          <w:lang w:val="es-CR"/>
        </w:rPr>
        <w:t>establecidos</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normativa</w:t>
      </w:r>
      <w:r w:rsidRPr="002110FC">
        <w:rPr>
          <w:rFonts w:cs="Arial"/>
          <w:lang w:val="es-CR"/>
        </w:rPr>
        <w:t xml:space="preserve"> </w:t>
      </w:r>
      <w:r w:rsidRPr="002110FC">
        <w:rPr>
          <w:rFonts w:cs="Arial"/>
          <w:spacing w:val="-1"/>
          <w:lang w:val="es-CR"/>
        </w:rPr>
        <w:t>vigente.</w:t>
      </w:r>
    </w:p>
    <w:p w14:paraId="72F836A0" w14:textId="77777777" w:rsidR="00671664" w:rsidRPr="002110FC" w:rsidRDefault="00671664" w:rsidP="005A1070">
      <w:pPr>
        <w:rPr>
          <w:rFonts w:ascii="Arial" w:eastAsia="Arial" w:hAnsi="Arial" w:cs="Arial"/>
          <w:lang w:val="es-CR"/>
        </w:rPr>
      </w:pPr>
    </w:p>
    <w:p w14:paraId="37548B84" w14:textId="2B9F2433" w:rsidR="00671664" w:rsidRPr="002110FC" w:rsidRDefault="00977604" w:rsidP="005A1070">
      <w:pPr>
        <w:pStyle w:val="Textoindependiente"/>
        <w:ind w:left="102" w:right="165"/>
        <w:jc w:val="both"/>
        <w:rPr>
          <w:rFonts w:cs="Arial"/>
          <w:lang w:val="es-CR"/>
        </w:rPr>
      </w:pPr>
      <w:r w:rsidRPr="002110FC">
        <w:rPr>
          <w:rFonts w:cs="Arial"/>
          <w:spacing w:val="-1"/>
          <w:lang w:val="es-CR"/>
        </w:rPr>
        <w:t>Durante</w:t>
      </w:r>
      <w:r w:rsidRPr="002110FC">
        <w:rPr>
          <w:rFonts w:cs="Arial"/>
          <w:spacing w:val="33"/>
          <w:lang w:val="es-CR"/>
        </w:rPr>
        <w:t xml:space="preserve"> </w:t>
      </w:r>
      <w:r w:rsidRPr="002110FC">
        <w:rPr>
          <w:rFonts w:cs="Arial"/>
          <w:spacing w:val="-1"/>
          <w:lang w:val="es-CR"/>
        </w:rPr>
        <w:t>la</w:t>
      </w:r>
      <w:r w:rsidRPr="002110FC">
        <w:rPr>
          <w:rFonts w:cs="Arial"/>
          <w:spacing w:val="35"/>
          <w:lang w:val="es-CR"/>
        </w:rPr>
        <w:t xml:space="preserve"> </w:t>
      </w:r>
      <w:r w:rsidRPr="002110FC">
        <w:rPr>
          <w:rFonts w:cs="Arial"/>
          <w:spacing w:val="-2"/>
          <w:lang w:val="es-CR"/>
        </w:rPr>
        <w:t>comparecencia</w:t>
      </w:r>
      <w:r w:rsidRPr="002110FC">
        <w:rPr>
          <w:rFonts w:cs="Arial"/>
          <w:spacing w:val="31"/>
          <w:lang w:val="es-CR"/>
        </w:rPr>
        <w:t xml:space="preserve"> </w:t>
      </w:r>
      <w:r w:rsidRPr="002110FC">
        <w:rPr>
          <w:rFonts w:cs="Arial"/>
          <w:lang w:val="es-CR"/>
        </w:rPr>
        <w:t>oral</w:t>
      </w:r>
      <w:r w:rsidRPr="002110FC">
        <w:rPr>
          <w:rFonts w:cs="Arial"/>
          <w:spacing w:val="32"/>
          <w:lang w:val="es-CR"/>
        </w:rPr>
        <w:t xml:space="preserve"> </w:t>
      </w:r>
      <w:r w:rsidRPr="002110FC">
        <w:rPr>
          <w:rFonts w:cs="Arial"/>
          <w:lang w:val="es-CR"/>
        </w:rPr>
        <w:t>y</w:t>
      </w:r>
      <w:r w:rsidRPr="002110FC">
        <w:rPr>
          <w:rFonts w:cs="Arial"/>
          <w:spacing w:val="33"/>
          <w:lang w:val="es-CR"/>
        </w:rPr>
        <w:t xml:space="preserve"> </w:t>
      </w:r>
      <w:r w:rsidRPr="002110FC">
        <w:rPr>
          <w:rFonts w:cs="Arial"/>
          <w:spacing w:val="-2"/>
          <w:lang w:val="es-CR"/>
        </w:rPr>
        <w:t>privada,</w:t>
      </w:r>
      <w:r w:rsidRPr="002110FC">
        <w:rPr>
          <w:rFonts w:cs="Arial"/>
          <w:spacing w:val="34"/>
          <w:lang w:val="es-CR"/>
        </w:rPr>
        <w:t xml:space="preserve"> </w:t>
      </w:r>
      <w:r w:rsidRPr="002110FC">
        <w:rPr>
          <w:rFonts w:cs="Arial"/>
          <w:spacing w:val="-1"/>
          <w:lang w:val="es-CR"/>
        </w:rPr>
        <w:t>el</w:t>
      </w:r>
      <w:r w:rsidRPr="002110FC">
        <w:rPr>
          <w:rFonts w:cs="Arial"/>
          <w:spacing w:val="33"/>
          <w:lang w:val="es-CR"/>
        </w:rPr>
        <w:t xml:space="preserve"> </w:t>
      </w:r>
      <w:r w:rsidRPr="002110FC">
        <w:rPr>
          <w:rFonts w:cs="Arial"/>
          <w:spacing w:val="-1"/>
          <w:lang w:val="es-CR"/>
        </w:rPr>
        <w:t>Órgano</w:t>
      </w:r>
      <w:r w:rsidRPr="002110FC">
        <w:rPr>
          <w:rFonts w:cs="Arial"/>
          <w:spacing w:val="30"/>
          <w:lang w:val="es-CR"/>
        </w:rPr>
        <w:t xml:space="preserve"> </w:t>
      </w:r>
      <w:r w:rsidRPr="002110FC">
        <w:rPr>
          <w:rFonts w:cs="Arial"/>
          <w:spacing w:val="-2"/>
          <w:lang w:val="es-CR"/>
        </w:rPr>
        <w:t>Superior</w:t>
      </w:r>
      <w:r w:rsidRPr="002110FC">
        <w:rPr>
          <w:rFonts w:cs="Arial"/>
          <w:spacing w:val="31"/>
          <w:lang w:val="es-CR"/>
        </w:rPr>
        <w:t xml:space="preserve"> </w:t>
      </w:r>
      <w:r w:rsidRPr="002110FC">
        <w:rPr>
          <w:rFonts w:cs="Arial"/>
          <w:spacing w:val="-2"/>
          <w:lang w:val="es-CR"/>
        </w:rPr>
        <w:t>seguirá</w:t>
      </w:r>
      <w:r w:rsidRPr="002110FC">
        <w:rPr>
          <w:rFonts w:cs="Arial"/>
          <w:spacing w:val="38"/>
          <w:lang w:val="es-CR"/>
        </w:rPr>
        <w:t xml:space="preserve"> </w:t>
      </w:r>
      <w:r w:rsidRPr="002110FC">
        <w:rPr>
          <w:rFonts w:cs="Arial"/>
          <w:spacing w:val="-1"/>
          <w:lang w:val="es-CR"/>
        </w:rPr>
        <w:t>las</w:t>
      </w:r>
      <w:r w:rsidRPr="002110FC">
        <w:rPr>
          <w:rFonts w:cs="Arial"/>
          <w:spacing w:val="33"/>
          <w:lang w:val="es-CR"/>
        </w:rPr>
        <w:t xml:space="preserve"> </w:t>
      </w:r>
      <w:r w:rsidRPr="002110FC">
        <w:rPr>
          <w:rFonts w:cs="Arial"/>
          <w:spacing w:val="-2"/>
          <w:lang w:val="es-CR"/>
        </w:rPr>
        <w:t>pautas</w:t>
      </w:r>
      <w:r w:rsidRPr="002110FC">
        <w:rPr>
          <w:rFonts w:cs="Arial"/>
          <w:spacing w:val="65"/>
          <w:lang w:val="es-CR"/>
        </w:rPr>
        <w:t xml:space="preserve"> </w:t>
      </w:r>
      <w:r w:rsidRPr="002110FC">
        <w:rPr>
          <w:rFonts w:cs="Arial"/>
          <w:spacing w:val="-2"/>
          <w:lang w:val="es-CR"/>
        </w:rPr>
        <w:t>establecidas</w:t>
      </w:r>
      <w:r w:rsidRPr="002110FC">
        <w:rPr>
          <w:rFonts w:cs="Arial"/>
          <w:spacing w:val="12"/>
          <w:lang w:val="es-CR"/>
        </w:rPr>
        <w:t xml:space="preserve"> </w:t>
      </w:r>
      <w:r w:rsidRPr="002110FC">
        <w:rPr>
          <w:rFonts w:cs="Arial"/>
          <w:spacing w:val="-2"/>
          <w:lang w:val="es-CR"/>
        </w:rPr>
        <w:t>en</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2"/>
          <w:lang w:val="es-CR"/>
        </w:rPr>
        <w:t>artículo</w:t>
      </w:r>
      <w:r w:rsidRPr="002110FC">
        <w:rPr>
          <w:rFonts w:cs="Arial"/>
          <w:spacing w:val="15"/>
          <w:lang w:val="es-CR"/>
        </w:rPr>
        <w:t xml:space="preserve"> </w:t>
      </w:r>
      <w:r w:rsidRPr="002110FC">
        <w:rPr>
          <w:rFonts w:cs="Arial"/>
          <w:spacing w:val="-2"/>
          <w:lang w:val="es-CR"/>
        </w:rPr>
        <w:t>55</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2"/>
          <w:lang w:val="es-CR"/>
        </w:rPr>
        <w:t>la</w:t>
      </w:r>
      <w:r w:rsidRPr="002110FC">
        <w:rPr>
          <w:rFonts w:cs="Arial"/>
          <w:spacing w:val="18"/>
          <w:lang w:val="es-CR"/>
        </w:rPr>
        <w:t xml:space="preserve"> </w:t>
      </w:r>
      <w:r w:rsidR="00D277FC" w:rsidRPr="002110FC">
        <w:rPr>
          <w:rFonts w:cs="Arial"/>
          <w:spacing w:val="-1"/>
          <w:lang w:val="es-CR"/>
        </w:rPr>
        <w:t>Ley N.° 9736</w:t>
      </w:r>
      <w:r w:rsidRPr="002110FC">
        <w:rPr>
          <w:rFonts w:cs="Arial"/>
          <w:spacing w:val="-1"/>
          <w:lang w:val="es-CR"/>
        </w:rPr>
        <w:t>.</w:t>
      </w:r>
    </w:p>
    <w:p w14:paraId="4179164D" w14:textId="77777777" w:rsidR="00671664" w:rsidRPr="002110FC" w:rsidRDefault="00671664" w:rsidP="005A1070">
      <w:pPr>
        <w:rPr>
          <w:rFonts w:ascii="Arial" w:eastAsia="Arial" w:hAnsi="Arial" w:cs="Arial"/>
          <w:lang w:val="es-CR"/>
        </w:rPr>
      </w:pPr>
    </w:p>
    <w:p w14:paraId="5D596F86" w14:textId="7BC79542" w:rsidR="00671664" w:rsidRPr="002110FC" w:rsidRDefault="00977604" w:rsidP="005A1070">
      <w:pPr>
        <w:pStyle w:val="Textoindependiente"/>
        <w:ind w:left="102" w:right="166"/>
        <w:jc w:val="both"/>
        <w:rPr>
          <w:rFonts w:cs="Arial"/>
          <w:lang w:val="es-CR"/>
        </w:rPr>
      </w:pPr>
      <w:r w:rsidRPr="002110FC">
        <w:rPr>
          <w:rFonts w:cs="Arial"/>
          <w:spacing w:val="-1"/>
          <w:lang w:val="es-CR"/>
        </w:rPr>
        <w:t>Para</w:t>
      </w:r>
      <w:r w:rsidRPr="002110FC">
        <w:rPr>
          <w:rFonts w:cs="Arial"/>
          <w:spacing w:val="61"/>
          <w:lang w:val="es-CR"/>
        </w:rPr>
        <w:t xml:space="preserve"> </w:t>
      </w:r>
      <w:r w:rsidRPr="002110FC">
        <w:rPr>
          <w:rFonts w:cs="Arial"/>
          <w:spacing w:val="-1"/>
          <w:lang w:val="es-CR"/>
        </w:rPr>
        <w:t>los</w:t>
      </w:r>
      <w:r w:rsidRPr="002110FC">
        <w:rPr>
          <w:rFonts w:cs="Arial"/>
          <w:spacing w:val="56"/>
          <w:lang w:val="es-CR"/>
        </w:rPr>
        <w:t xml:space="preserve"> </w:t>
      </w:r>
      <w:r w:rsidRPr="002110FC">
        <w:rPr>
          <w:rFonts w:cs="Arial"/>
          <w:spacing w:val="-1"/>
          <w:lang w:val="es-CR"/>
        </w:rPr>
        <w:t>fines</w:t>
      </w:r>
      <w:r w:rsidRPr="002110FC">
        <w:rPr>
          <w:rFonts w:cs="Arial"/>
          <w:spacing w:val="56"/>
          <w:lang w:val="es-CR"/>
        </w:rPr>
        <w:t xml:space="preserve"> </w:t>
      </w:r>
      <w:r w:rsidRPr="002110FC">
        <w:rPr>
          <w:rFonts w:cs="Arial"/>
          <w:spacing w:val="-1"/>
          <w:lang w:val="es-CR"/>
        </w:rPr>
        <w:t>de</w:t>
      </w:r>
      <w:r w:rsidRPr="002110FC">
        <w:rPr>
          <w:rFonts w:cs="Arial"/>
          <w:spacing w:val="60"/>
          <w:lang w:val="es-CR"/>
        </w:rPr>
        <w:t xml:space="preserve"> </w:t>
      </w:r>
      <w:r w:rsidRPr="002110FC">
        <w:rPr>
          <w:rFonts w:cs="Arial"/>
          <w:spacing w:val="-2"/>
          <w:lang w:val="es-CR"/>
        </w:rPr>
        <w:t>la</w:t>
      </w:r>
      <w:r w:rsidRPr="002110FC">
        <w:rPr>
          <w:rFonts w:cs="Arial"/>
          <w:spacing w:val="58"/>
          <w:lang w:val="es-CR"/>
        </w:rPr>
        <w:t xml:space="preserve"> </w:t>
      </w:r>
      <w:r w:rsidRPr="002110FC">
        <w:rPr>
          <w:rFonts w:cs="Arial"/>
          <w:spacing w:val="-1"/>
          <w:lang w:val="es-CR"/>
        </w:rPr>
        <w:t>recepción</w:t>
      </w:r>
      <w:r w:rsidRPr="002110FC">
        <w:rPr>
          <w:rFonts w:cs="Arial"/>
          <w:spacing w:val="60"/>
          <w:lang w:val="es-CR"/>
        </w:rPr>
        <w:t xml:space="preserve"> </w:t>
      </w:r>
      <w:r w:rsidRPr="002110FC">
        <w:rPr>
          <w:rFonts w:cs="Arial"/>
          <w:spacing w:val="-1"/>
          <w:lang w:val="es-CR"/>
        </w:rPr>
        <w:t>de</w:t>
      </w:r>
      <w:r w:rsidRPr="002110FC">
        <w:rPr>
          <w:rFonts w:cs="Arial"/>
          <w:spacing w:val="59"/>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2"/>
          <w:lang w:val="es-CR"/>
        </w:rPr>
        <w:t>prueba,</w:t>
      </w:r>
      <w:r w:rsidRPr="002110FC">
        <w:rPr>
          <w:rFonts w:cs="Arial"/>
          <w:spacing w:val="55"/>
          <w:lang w:val="es-CR"/>
        </w:rPr>
        <w:t xml:space="preserve"> </w:t>
      </w:r>
      <w:r w:rsidRPr="002110FC">
        <w:rPr>
          <w:rFonts w:cs="Arial"/>
          <w:spacing w:val="-1"/>
          <w:lang w:val="es-CR"/>
        </w:rPr>
        <w:t>el</w:t>
      </w:r>
      <w:r w:rsidRPr="002110FC">
        <w:rPr>
          <w:rFonts w:cs="Arial"/>
          <w:spacing w:val="60"/>
          <w:lang w:val="es-CR"/>
        </w:rPr>
        <w:t xml:space="preserve"> </w:t>
      </w:r>
      <w:r w:rsidRPr="002110FC">
        <w:rPr>
          <w:rFonts w:cs="Arial"/>
          <w:spacing w:val="-2"/>
          <w:lang w:val="es-CR"/>
        </w:rPr>
        <w:t>Órgano</w:t>
      </w:r>
      <w:r w:rsidRPr="002110FC">
        <w:rPr>
          <w:rFonts w:cs="Arial"/>
          <w:spacing w:val="58"/>
          <w:lang w:val="es-CR"/>
        </w:rPr>
        <w:t xml:space="preserve"> </w:t>
      </w:r>
      <w:r w:rsidRPr="002110FC">
        <w:rPr>
          <w:rFonts w:cs="Arial"/>
          <w:spacing w:val="-2"/>
          <w:lang w:val="es-CR"/>
        </w:rPr>
        <w:t>Superior</w:t>
      </w:r>
      <w:r w:rsidRPr="002110FC">
        <w:rPr>
          <w:rFonts w:cs="Arial"/>
          <w:spacing w:val="59"/>
          <w:lang w:val="es-CR"/>
        </w:rPr>
        <w:t xml:space="preserve"> </w:t>
      </w:r>
      <w:r w:rsidRPr="002110FC">
        <w:rPr>
          <w:rFonts w:cs="Arial"/>
          <w:spacing w:val="-2"/>
          <w:lang w:val="es-CR"/>
        </w:rPr>
        <w:t>tendrá</w:t>
      </w:r>
      <w:r w:rsidR="00811A4F" w:rsidRPr="002110FC">
        <w:rPr>
          <w:rFonts w:cs="Arial"/>
          <w:lang w:val="es-CR"/>
        </w:rPr>
        <w:t xml:space="preserve"> </w:t>
      </w:r>
      <w:r w:rsidRPr="002110FC">
        <w:rPr>
          <w:rFonts w:cs="Arial"/>
          <w:spacing w:val="-1"/>
          <w:lang w:val="es-CR"/>
        </w:rPr>
        <w:t>las</w:t>
      </w:r>
      <w:r w:rsidRPr="002110FC">
        <w:rPr>
          <w:rFonts w:cs="Arial"/>
          <w:spacing w:val="57"/>
          <w:lang w:val="es-CR"/>
        </w:rPr>
        <w:t xml:space="preserve"> </w:t>
      </w:r>
      <w:r w:rsidRPr="002110FC">
        <w:rPr>
          <w:rFonts w:cs="Arial"/>
          <w:spacing w:val="-2"/>
          <w:lang w:val="es-CR"/>
        </w:rPr>
        <w:t>mismas</w:t>
      </w:r>
      <w:r w:rsidRPr="002110FC">
        <w:rPr>
          <w:rFonts w:cs="Arial"/>
          <w:spacing w:val="49"/>
          <w:lang w:val="es-CR"/>
        </w:rPr>
        <w:t xml:space="preserve"> </w:t>
      </w:r>
      <w:r w:rsidRPr="002110FC">
        <w:rPr>
          <w:rFonts w:cs="Arial"/>
          <w:spacing w:val="-2"/>
          <w:lang w:val="es-CR"/>
        </w:rPr>
        <w:t xml:space="preserve">facultades </w:t>
      </w:r>
      <w:r w:rsidRPr="002110FC">
        <w:rPr>
          <w:rFonts w:cs="Arial"/>
          <w:lang w:val="es-CR"/>
        </w:rPr>
        <w:t>y</w:t>
      </w:r>
      <w:r w:rsidRPr="002110FC">
        <w:rPr>
          <w:rFonts w:cs="Arial"/>
          <w:spacing w:val="-4"/>
          <w:lang w:val="es-CR"/>
        </w:rPr>
        <w:t xml:space="preserve"> </w:t>
      </w:r>
      <w:r w:rsidRPr="002110FC">
        <w:rPr>
          <w:rFonts w:cs="Arial"/>
          <w:spacing w:val="-2"/>
          <w:lang w:val="es-CR"/>
        </w:rPr>
        <w:t>deberes</w:t>
      </w:r>
      <w:r w:rsidRPr="002110FC">
        <w:rPr>
          <w:rFonts w:cs="Arial"/>
          <w:spacing w:val="1"/>
          <w:lang w:val="es-CR"/>
        </w:rPr>
        <w:t xml:space="preserve"> </w:t>
      </w:r>
      <w:r w:rsidRPr="002110FC">
        <w:rPr>
          <w:rFonts w:cs="Arial"/>
          <w:spacing w:val="-2"/>
          <w:lang w:val="es-CR"/>
        </w:rPr>
        <w:t>que</w:t>
      </w:r>
      <w:r w:rsidRPr="002110FC">
        <w:rPr>
          <w:rFonts w:cs="Arial"/>
          <w:spacing w:val="-4"/>
          <w:lang w:val="es-CR"/>
        </w:rPr>
        <w:t xml:space="preserve"> </w:t>
      </w:r>
      <w:r w:rsidRPr="002110FC">
        <w:rPr>
          <w:rFonts w:cs="Arial"/>
          <w:spacing w:val="-1"/>
          <w:lang w:val="es-CR"/>
        </w:rPr>
        <w:t>las</w:t>
      </w:r>
      <w:r w:rsidRPr="002110FC">
        <w:rPr>
          <w:rFonts w:cs="Arial"/>
          <w:spacing w:val="-2"/>
          <w:lang w:val="es-CR"/>
        </w:rPr>
        <w:t xml:space="preserve"> autoridades</w:t>
      </w:r>
      <w:r w:rsidRPr="002110FC">
        <w:rPr>
          <w:rFonts w:cs="Arial"/>
          <w:spacing w:val="-4"/>
          <w:lang w:val="es-CR"/>
        </w:rPr>
        <w:t xml:space="preserve"> </w:t>
      </w:r>
      <w:r w:rsidRPr="002110FC">
        <w:rPr>
          <w:rFonts w:cs="Arial"/>
          <w:spacing w:val="-2"/>
          <w:lang w:val="es-CR"/>
        </w:rPr>
        <w:t>judiciales.</w:t>
      </w:r>
    </w:p>
    <w:p w14:paraId="4B184291" w14:textId="77777777" w:rsidR="00671664" w:rsidRPr="002110FC" w:rsidRDefault="00671664" w:rsidP="005A1070">
      <w:pPr>
        <w:rPr>
          <w:rFonts w:ascii="Arial" w:eastAsia="Arial" w:hAnsi="Arial" w:cs="Arial"/>
          <w:lang w:val="es-CR"/>
        </w:rPr>
      </w:pPr>
    </w:p>
    <w:p w14:paraId="7CBE9B2D" w14:textId="726CAC4C" w:rsidR="00671664" w:rsidRPr="002110FC" w:rsidRDefault="00977604" w:rsidP="005A1070">
      <w:pPr>
        <w:pStyle w:val="Textoindependiente"/>
        <w:ind w:left="102" w:right="161"/>
        <w:jc w:val="both"/>
        <w:rPr>
          <w:rFonts w:cs="Arial"/>
          <w:lang w:val="es-CR"/>
        </w:rPr>
      </w:pPr>
      <w:r w:rsidRPr="002110FC">
        <w:rPr>
          <w:rFonts w:cs="Arial"/>
          <w:spacing w:val="-1"/>
          <w:lang w:val="es-CR"/>
        </w:rPr>
        <w:t>De</w:t>
      </w:r>
      <w:r w:rsidRPr="002110FC">
        <w:rPr>
          <w:rFonts w:cs="Arial"/>
          <w:spacing w:val="15"/>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2"/>
          <w:lang w:val="es-CR"/>
        </w:rPr>
        <w:t>comparecencia</w:t>
      </w:r>
      <w:r w:rsidRPr="002110FC">
        <w:rPr>
          <w:rFonts w:cs="Arial"/>
          <w:spacing w:val="14"/>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levantará</w:t>
      </w:r>
      <w:r w:rsidRPr="002110FC">
        <w:rPr>
          <w:rFonts w:cs="Arial"/>
          <w:spacing w:val="15"/>
          <w:lang w:val="es-CR"/>
        </w:rPr>
        <w:t xml:space="preserve"> </w:t>
      </w:r>
      <w:r w:rsidRPr="002110FC">
        <w:rPr>
          <w:rFonts w:cs="Arial"/>
          <w:lang w:val="es-CR"/>
        </w:rPr>
        <w:t>un</w:t>
      </w:r>
      <w:r w:rsidRPr="002110FC">
        <w:rPr>
          <w:rFonts w:cs="Arial"/>
          <w:spacing w:val="12"/>
          <w:lang w:val="es-CR"/>
        </w:rPr>
        <w:t xml:space="preserve"> </w:t>
      </w:r>
      <w:r w:rsidRPr="002110FC">
        <w:rPr>
          <w:rFonts w:cs="Arial"/>
          <w:lang w:val="es-CR"/>
        </w:rPr>
        <w:t>acta</w:t>
      </w:r>
      <w:r w:rsidRPr="002110FC">
        <w:rPr>
          <w:rFonts w:cs="Arial"/>
          <w:spacing w:val="15"/>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contendrá</w:t>
      </w:r>
      <w:r w:rsidRPr="002110FC">
        <w:rPr>
          <w:rFonts w:cs="Arial"/>
          <w:spacing w:val="15"/>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registro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2"/>
          <w:lang w:val="es-CR"/>
        </w:rPr>
        <w:t>los</w:t>
      </w:r>
      <w:r w:rsidRPr="002110FC">
        <w:rPr>
          <w:rFonts w:cs="Arial"/>
          <w:spacing w:val="15"/>
          <w:lang w:val="es-CR"/>
        </w:rPr>
        <w:t xml:space="preserve"> </w:t>
      </w:r>
      <w:r w:rsidRPr="002110FC">
        <w:rPr>
          <w:rFonts w:cs="Arial"/>
          <w:spacing w:val="-1"/>
          <w:lang w:val="es-CR"/>
        </w:rPr>
        <w:t>asistentes;</w:t>
      </w:r>
      <w:r w:rsidRPr="002110FC">
        <w:rPr>
          <w:rFonts w:cs="Arial"/>
          <w:spacing w:val="16"/>
          <w:lang w:val="es-CR"/>
        </w:rPr>
        <w:t xml:space="preserve"> </w:t>
      </w:r>
      <w:r w:rsidRPr="002110FC">
        <w:rPr>
          <w:rFonts w:cs="Arial"/>
          <w:spacing w:val="-1"/>
          <w:lang w:val="es-CR"/>
        </w:rPr>
        <w:t>la</w:t>
      </w:r>
      <w:r w:rsidRPr="002110FC">
        <w:rPr>
          <w:rFonts w:cs="Arial"/>
          <w:spacing w:val="69"/>
          <w:lang w:val="es-CR"/>
        </w:rPr>
        <w:t xml:space="preserve"> </w:t>
      </w:r>
      <w:r w:rsidRPr="002110FC">
        <w:rPr>
          <w:rFonts w:cs="Arial"/>
          <w:spacing w:val="-1"/>
          <w:lang w:val="es-CR"/>
        </w:rPr>
        <w:t>fecha;</w:t>
      </w:r>
      <w:r w:rsidRPr="002110FC">
        <w:rPr>
          <w:rFonts w:cs="Arial"/>
          <w:spacing w:val="26"/>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número</w:t>
      </w:r>
      <w:r w:rsidRPr="002110FC">
        <w:rPr>
          <w:rFonts w:cs="Arial"/>
          <w:spacing w:val="25"/>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expediente;</w:t>
      </w:r>
      <w:r w:rsidRPr="002110FC">
        <w:rPr>
          <w:rFonts w:cs="Arial"/>
          <w:spacing w:val="28"/>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hora</w:t>
      </w:r>
      <w:r w:rsidRPr="002110FC">
        <w:rPr>
          <w:rFonts w:cs="Arial"/>
          <w:spacing w:val="27"/>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inicio;</w:t>
      </w:r>
      <w:r w:rsidRPr="002110FC">
        <w:rPr>
          <w:rFonts w:cs="Arial"/>
          <w:spacing w:val="28"/>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hora</w:t>
      </w:r>
      <w:r w:rsidRPr="002110FC">
        <w:rPr>
          <w:rFonts w:cs="Arial"/>
          <w:spacing w:val="25"/>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finalización;</w:t>
      </w:r>
      <w:r w:rsidRPr="002110FC">
        <w:rPr>
          <w:rFonts w:cs="Arial"/>
          <w:spacing w:val="28"/>
          <w:lang w:val="es-CR"/>
        </w:rPr>
        <w:t xml:space="preserve"> </w:t>
      </w:r>
      <w:r w:rsidRPr="002110FC">
        <w:rPr>
          <w:rFonts w:cs="Arial"/>
          <w:lang w:val="es-CR"/>
        </w:rPr>
        <w:t>y</w:t>
      </w:r>
      <w:r w:rsidRPr="002110FC">
        <w:rPr>
          <w:rFonts w:cs="Arial"/>
          <w:spacing w:val="24"/>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firma</w:t>
      </w:r>
      <w:r w:rsidRPr="002110FC">
        <w:rPr>
          <w:rFonts w:cs="Arial"/>
          <w:spacing w:val="24"/>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Órgano</w:t>
      </w:r>
      <w:r w:rsidRPr="002110FC">
        <w:rPr>
          <w:rFonts w:cs="Arial"/>
          <w:spacing w:val="17"/>
          <w:lang w:val="es-CR"/>
        </w:rPr>
        <w:t xml:space="preserve"> </w:t>
      </w:r>
      <w:r w:rsidRPr="002110FC">
        <w:rPr>
          <w:rFonts w:cs="Arial"/>
          <w:spacing w:val="-1"/>
          <w:lang w:val="es-CR"/>
        </w:rPr>
        <w:t>Decisor.</w:t>
      </w:r>
      <w:r w:rsidRPr="002110FC">
        <w:rPr>
          <w:rFonts w:cs="Arial"/>
          <w:spacing w:val="18"/>
          <w:lang w:val="es-CR"/>
        </w:rPr>
        <w:t xml:space="preserve"> </w:t>
      </w:r>
      <w:r w:rsidRPr="002110FC">
        <w:rPr>
          <w:rFonts w:cs="Arial"/>
          <w:spacing w:val="-1"/>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comparecencia</w:t>
      </w:r>
      <w:r w:rsidRPr="002110FC">
        <w:rPr>
          <w:rFonts w:cs="Arial"/>
          <w:spacing w:val="17"/>
          <w:lang w:val="es-CR"/>
        </w:rPr>
        <w:t xml:space="preserve"> </w:t>
      </w:r>
      <w:r w:rsidRPr="002110FC">
        <w:rPr>
          <w:rFonts w:cs="Arial"/>
          <w:lang w:val="es-CR"/>
        </w:rPr>
        <w:t>se</w:t>
      </w:r>
      <w:r w:rsidRPr="002110FC">
        <w:rPr>
          <w:rFonts w:cs="Arial"/>
          <w:spacing w:val="17"/>
          <w:lang w:val="es-CR"/>
        </w:rPr>
        <w:t xml:space="preserve"> </w:t>
      </w:r>
      <w:r w:rsidRPr="002110FC">
        <w:rPr>
          <w:rFonts w:cs="Arial"/>
          <w:spacing w:val="-1"/>
          <w:lang w:val="es-CR"/>
        </w:rPr>
        <w:t>conservará</w:t>
      </w:r>
      <w:r w:rsidRPr="002110FC">
        <w:rPr>
          <w:rFonts w:cs="Arial"/>
          <w:spacing w:val="17"/>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registro</w:t>
      </w:r>
      <w:r w:rsidRPr="002110FC">
        <w:rPr>
          <w:rFonts w:cs="Arial"/>
          <w:spacing w:val="15"/>
          <w:lang w:val="es-CR"/>
        </w:rPr>
        <w:t xml:space="preserve"> </w:t>
      </w:r>
      <w:r w:rsidRPr="002110FC">
        <w:rPr>
          <w:rFonts w:cs="Arial"/>
          <w:spacing w:val="-1"/>
          <w:lang w:val="es-CR"/>
        </w:rPr>
        <w:t>digital</w:t>
      </w:r>
      <w:r w:rsidRPr="002110FC">
        <w:rPr>
          <w:rFonts w:cs="Arial"/>
          <w:spacing w:val="16"/>
          <w:lang w:val="es-CR"/>
        </w:rPr>
        <w:t xml:space="preserve"> </w:t>
      </w:r>
      <w:r w:rsidRPr="002110FC">
        <w:rPr>
          <w:rFonts w:cs="Arial"/>
          <w:lang w:val="es-CR"/>
        </w:rPr>
        <w:t>de</w:t>
      </w:r>
      <w:r w:rsidRPr="002110FC">
        <w:rPr>
          <w:rFonts w:cs="Arial"/>
          <w:spacing w:val="17"/>
          <w:lang w:val="es-CR"/>
        </w:rPr>
        <w:t xml:space="preserve"> </w:t>
      </w:r>
      <w:r w:rsidRPr="002110FC">
        <w:rPr>
          <w:rFonts w:cs="Arial"/>
          <w:lang w:val="es-CR"/>
        </w:rPr>
        <w:t>voz</w:t>
      </w:r>
      <w:r w:rsidRPr="002110FC">
        <w:rPr>
          <w:rFonts w:cs="Arial"/>
          <w:spacing w:val="17"/>
          <w:lang w:val="es-CR"/>
        </w:rPr>
        <w:t xml:space="preserve"> </w:t>
      </w:r>
      <w:r w:rsidRPr="002110FC">
        <w:rPr>
          <w:rFonts w:cs="Arial"/>
          <w:lang w:val="es-CR"/>
        </w:rPr>
        <w:t>y/o</w:t>
      </w:r>
      <w:r w:rsidRPr="002110FC">
        <w:rPr>
          <w:rFonts w:cs="Arial"/>
          <w:spacing w:val="15"/>
          <w:lang w:val="es-CR"/>
        </w:rPr>
        <w:t xml:space="preserve"> </w:t>
      </w:r>
      <w:r w:rsidRPr="002110FC">
        <w:rPr>
          <w:rFonts w:cs="Arial"/>
          <w:spacing w:val="-1"/>
          <w:lang w:val="es-CR"/>
        </w:rPr>
        <w:t>video</w:t>
      </w:r>
      <w:r w:rsidRPr="002110FC">
        <w:rPr>
          <w:rFonts w:cs="Arial"/>
          <w:spacing w:val="53"/>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sustituirá</w:t>
      </w:r>
      <w:r w:rsidRPr="002110FC">
        <w:rPr>
          <w:rFonts w:cs="Arial"/>
          <w:spacing w:val="53"/>
          <w:lang w:val="es-CR"/>
        </w:rPr>
        <w:t xml:space="preserve"> </w:t>
      </w:r>
      <w:r w:rsidRPr="002110FC">
        <w:rPr>
          <w:rFonts w:cs="Arial"/>
          <w:spacing w:val="-1"/>
          <w:lang w:val="es-CR"/>
        </w:rPr>
        <w:t>la</w:t>
      </w:r>
      <w:r w:rsidRPr="002110FC">
        <w:rPr>
          <w:rFonts w:cs="Arial"/>
          <w:spacing w:val="50"/>
          <w:lang w:val="es-CR"/>
        </w:rPr>
        <w:t xml:space="preserve"> </w:t>
      </w:r>
      <w:r w:rsidRPr="002110FC">
        <w:rPr>
          <w:rFonts w:cs="Arial"/>
          <w:spacing w:val="-1"/>
          <w:lang w:val="es-CR"/>
        </w:rPr>
        <w:t>transcripción</w:t>
      </w:r>
      <w:r w:rsidRPr="002110FC">
        <w:rPr>
          <w:rFonts w:cs="Arial"/>
          <w:spacing w:val="53"/>
          <w:lang w:val="es-CR"/>
        </w:rPr>
        <w:t xml:space="preserve"> </w:t>
      </w:r>
      <w:r w:rsidRPr="002110FC">
        <w:rPr>
          <w:rFonts w:cs="Arial"/>
          <w:spacing w:val="-1"/>
          <w:lang w:val="es-CR"/>
        </w:rPr>
        <w:t>íntegra</w:t>
      </w:r>
      <w:r w:rsidRPr="002110FC">
        <w:rPr>
          <w:rFonts w:cs="Arial"/>
          <w:spacing w:val="53"/>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lo</w:t>
      </w:r>
      <w:r w:rsidRPr="002110FC">
        <w:rPr>
          <w:rFonts w:cs="Arial"/>
          <w:spacing w:val="54"/>
          <w:lang w:val="es-CR"/>
        </w:rPr>
        <w:t xml:space="preserve"> </w:t>
      </w:r>
      <w:r w:rsidRPr="002110FC">
        <w:rPr>
          <w:rFonts w:cs="Arial"/>
          <w:spacing w:val="-1"/>
          <w:lang w:val="es-CR"/>
        </w:rPr>
        <w:t>acontecido,</w:t>
      </w:r>
      <w:r w:rsidRPr="002110FC">
        <w:rPr>
          <w:rFonts w:cs="Arial"/>
          <w:spacing w:val="52"/>
          <w:lang w:val="es-CR"/>
        </w:rPr>
        <w:t xml:space="preserve"> </w:t>
      </w:r>
      <w:r w:rsidRPr="002110FC">
        <w:rPr>
          <w:rFonts w:cs="Arial"/>
          <w:spacing w:val="-1"/>
          <w:lang w:val="es-CR"/>
        </w:rPr>
        <w:t>salvo</w:t>
      </w:r>
      <w:r w:rsidRPr="002110FC">
        <w:rPr>
          <w:rFonts w:cs="Arial"/>
          <w:spacing w:val="53"/>
          <w:lang w:val="es-CR"/>
        </w:rPr>
        <w:t xml:space="preserve"> </w:t>
      </w:r>
      <w:r w:rsidRPr="002110FC">
        <w:rPr>
          <w:rFonts w:cs="Arial"/>
          <w:spacing w:val="-1"/>
          <w:lang w:val="es-CR"/>
        </w:rPr>
        <w:t>que</w:t>
      </w:r>
      <w:r w:rsidRPr="002110FC">
        <w:rPr>
          <w:rFonts w:cs="Arial"/>
          <w:spacing w:val="50"/>
          <w:lang w:val="es-CR"/>
        </w:rPr>
        <w:t xml:space="preserve"> </w:t>
      </w:r>
      <w:r w:rsidRPr="002110FC">
        <w:rPr>
          <w:rFonts w:cs="Arial"/>
          <w:lang w:val="es-CR"/>
        </w:rPr>
        <w:t>el</w:t>
      </w:r>
      <w:r w:rsidRPr="002110FC">
        <w:rPr>
          <w:rFonts w:cs="Arial"/>
          <w:spacing w:val="53"/>
          <w:lang w:val="es-CR"/>
        </w:rPr>
        <w:t xml:space="preserve"> </w:t>
      </w:r>
      <w:r w:rsidRPr="002110FC">
        <w:rPr>
          <w:rFonts w:cs="Arial"/>
          <w:lang w:val="es-CR"/>
        </w:rPr>
        <w:t>Órgano</w:t>
      </w:r>
      <w:r w:rsidRPr="002110FC">
        <w:rPr>
          <w:rFonts w:cs="Arial"/>
          <w:spacing w:val="51"/>
          <w:lang w:val="es-CR"/>
        </w:rPr>
        <w:t xml:space="preserve"> </w:t>
      </w:r>
      <w:r w:rsidRPr="002110FC">
        <w:rPr>
          <w:rFonts w:cs="Arial"/>
          <w:spacing w:val="-1"/>
          <w:lang w:val="es-CR"/>
        </w:rPr>
        <w:t>Decisor</w:t>
      </w:r>
      <w:r w:rsidRPr="002110FC">
        <w:rPr>
          <w:rFonts w:cs="Arial"/>
          <w:spacing w:val="57"/>
          <w:lang w:val="es-CR"/>
        </w:rPr>
        <w:t xml:space="preserve"> </w:t>
      </w:r>
      <w:r w:rsidRPr="002110FC">
        <w:rPr>
          <w:rFonts w:cs="Arial"/>
          <w:spacing w:val="-1"/>
          <w:lang w:val="es-CR"/>
        </w:rPr>
        <w:t>determine</w:t>
      </w:r>
      <w:r w:rsidRPr="002110FC">
        <w:rPr>
          <w:rFonts w:cs="Arial"/>
          <w:spacing w:val="17"/>
          <w:lang w:val="es-CR"/>
        </w:rPr>
        <w:t xml:space="preserve"> </w:t>
      </w:r>
      <w:r w:rsidRPr="002110FC">
        <w:rPr>
          <w:rFonts w:cs="Arial"/>
          <w:spacing w:val="-1"/>
          <w:lang w:val="es-CR"/>
        </w:rPr>
        <w:t>lo</w:t>
      </w:r>
      <w:r w:rsidRPr="002110FC">
        <w:rPr>
          <w:rFonts w:cs="Arial"/>
          <w:spacing w:val="15"/>
          <w:lang w:val="es-CR"/>
        </w:rPr>
        <w:t xml:space="preserve"> </w:t>
      </w:r>
      <w:r w:rsidRPr="002110FC">
        <w:rPr>
          <w:rFonts w:cs="Arial"/>
          <w:spacing w:val="-1"/>
          <w:lang w:val="es-CR"/>
        </w:rPr>
        <w:t>contrario</w:t>
      </w:r>
      <w:r w:rsidRPr="002110FC">
        <w:rPr>
          <w:rFonts w:cs="Arial"/>
          <w:spacing w:val="14"/>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disponga</w:t>
      </w:r>
      <w:r w:rsidRPr="002110FC">
        <w:rPr>
          <w:rFonts w:cs="Arial"/>
          <w:spacing w:val="17"/>
          <w:lang w:val="es-CR"/>
        </w:rPr>
        <w:t xml:space="preserve"> </w:t>
      </w:r>
      <w:r w:rsidRPr="002110FC">
        <w:rPr>
          <w:rFonts w:cs="Arial"/>
          <w:spacing w:val="-1"/>
          <w:lang w:val="es-CR"/>
        </w:rPr>
        <w:t>levantar</w:t>
      </w:r>
      <w:r w:rsidRPr="002110FC">
        <w:rPr>
          <w:rFonts w:cs="Arial"/>
          <w:spacing w:val="16"/>
          <w:lang w:val="es-CR"/>
        </w:rPr>
        <w:t xml:space="preserve"> </w:t>
      </w:r>
      <w:r w:rsidRPr="002110FC">
        <w:rPr>
          <w:rFonts w:cs="Arial"/>
          <w:lang w:val="es-CR"/>
        </w:rPr>
        <w:t>un</w:t>
      </w:r>
      <w:r w:rsidRPr="002110FC">
        <w:rPr>
          <w:rFonts w:cs="Arial"/>
          <w:spacing w:val="14"/>
          <w:lang w:val="es-CR"/>
        </w:rPr>
        <w:t xml:space="preserve"> </w:t>
      </w:r>
      <w:r w:rsidRPr="002110FC">
        <w:rPr>
          <w:rFonts w:cs="Arial"/>
          <w:spacing w:val="-2"/>
          <w:lang w:val="es-CR"/>
        </w:rPr>
        <w:t>acta</w:t>
      </w:r>
      <w:r w:rsidRPr="002110FC">
        <w:rPr>
          <w:rFonts w:cs="Arial"/>
          <w:spacing w:val="20"/>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lo</w:t>
      </w:r>
      <w:r w:rsidRPr="002110FC">
        <w:rPr>
          <w:rFonts w:cs="Arial"/>
          <w:spacing w:val="17"/>
          <w:lang w:val="es-CR"/>
        </w:rPr>
        <w:t xml:space="preserve"> </w:t>
      </w:r>
      <w:r w:rsidRPr="002110FC">
        <w:rPr>
          <w:rFonts w:cs="Arial"/>
          <w:spacing w:val="-1"/>
          <w:lang w:val="es-CR"/>
        </w:rPr>
        <w:t>conducente,</w:t>
      </w:r>
      <w:r w:rsidRPr="002110FC">
        <w:rPr>
          <w:rFonts w:cs="Arial"/>
          <w:spacing w:val="16"/>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aplicación</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lo</w:t>
      </w:r>
      <w:r w:rsidRPr="002110FC">
        <w:rPr>
          <w:rFonts w:cs="Arial"/>
          <w:spacing w:val="61"/>
          <w:lang w:val="es-CR"/>
        </w:rPr>
        <w:t xml:space="preserve"> </w:t>
      </w:r>
      <w:r w:rsidRPr="002110FC">
        <w:rPr>
          <w:rFonts w:cs="Arial"/>
          <w:spacing w:val="-1"/>
          <w:lang w:val="es-CR"/>
        </w:rPr>
        <w:t>dispuesto</w:t>
      </w:r>
      <w:r w:rsidRPr="002110FC">
        <w:rPr>
          <w:rFonts w:cs="Arial"/>
          <w:spacing w:val="20"/>
          <w:lang w:val="es-CR"/>
        </w:rPr>
        <w:t xml:space="preserve"> </w:t>
      </w:r>
      <w:r w:rsidRPr="002110FC">
        <w:rPr>
          <w:rFonts w:cs="Arial"/>
          <w:lang w:val="es-CR"/>
        </w:rPr>
        <w:t>en</w:t>
      </w:r>
      <w:r w:rsidRPr="002110FC">
        <w:rPr>
          <w:rFonts w:cs="Arial"/>
          <w:spacing w:val="19"/>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Ley</w:t>
      </w:r>
      <w:r w:rsidRPr="002110FC">
        <w:rPr>
          <w:rFonts w:cs="Arial"/>
          <w:spacing w:val="20"/>
          <w:lang w:val="es-CR"/>
        </w:rPr>
        <w:t xml:space="preserve"> </w:t>
      </w:r>
      <w:r w:rsidR="00145235" w:rsidRPr="002110FC">
        <w:rPr>
          <w:rFonts w:cs="Arial"/>
          <w:spacing w:val="-2"/>
          <w:lang w:val="es-CR"/>
        </w:rPr>
        <w:t>N.°</w:t>
      </w:r>
      <w:r w:rsidRPr="002110FC">
        <w:rPr>
          <w:rFonts w:cs="Arial"/>
          <w:spacing w:val="18"/>
          <w:lang w:val="es-CR"/>
        </w:rPr>
        <w:t xml:space="preserve"> </w:t>
      </w:r>
      <w:r w:rsidRPr="002110FC">
        <w:rPr>
          <w:rFonts w:cs="Arial"/>
          <w:spacing w:val="-1"/>
          <w:lang w:val="es-CR"/>
        </w:rPr>
        <w:t>7600,</w:t>
      </w:r>
      <w:r w:rsidRPr="002110FC">
        <w:rPr>
          <w:rFonts w:cs="Arial"/>
          <w:spacing w:val="21"/>
          <w:lang w:val="es-CR"/>
        </w:rPr>
        <w:t xml:space="preserve"> </w:t>
      </w:r>
      <w:r w:rsidRPr="002110FC">
        <w:rPr>
          <w:rFonts w:cs="Arial"/>
          <w:spacing w:val="-1"/>
          <w:lang w:val="es-CR"/>
        </w:rPr>
        <w:t>“Ley</w:t>
      </w:r>
      <w:r w:rsidRPr="002110FC">
        <w:rPr>
          <w:rFonts w:cs="Arial"/>
          <w:spacing w:val="20"/>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Igualdad</w:t>
      </w:r>
      <w:r w:rsidRPr="002110FC">
        <w:rPr>
          <w:rFonts w:cs="Arial"/>
          <w:spacing w:val="17"/>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oportunidades</w:t>
      </w:r>
      <w:r w:rsidRPr="002110FC">
        <w:rPr>
          <w:rFonts w:cs="Arial"/>
          <w:spacing w:val="20"/>
          <w:lang w:val="es-CR"/>
        </w:rPr>
        <w:t xml:space="preserve"> </w:t>
      </w:r>
      <w:r w:rsidRPr="002110FC">
        <w:rPr>
          <w:rFonts w:cs="Arial"/>
          <w:spacing w:val="-1"/>
          <w:lang w:val="es-CR"/>
        </w:rPr>
        <w:t>para</w:t>
      </w:r>
      <w:r w:rsidRPr="002110FC">
        <w:rPr>
          <w:rFonts w:cs="Arial"/>
          <w:spacing w:val="19"/>
          <w:lang w:val="es-CR"/>
        </w:rPr>
        <w:t xml:space="preserve"> </w:t>
      </w:r>
      <w:r w:rsidRPr="002110FC">
        <w:rPr>
          <w:rFonts w:cs="Arial"/>
          <w:spacing w:val="-1"/>
          <w:lang w:val="es-CR"/>
        </w:rPr>
        <w:t>las</w:t>
      </w:r>
      <w:r w:rsidRPr="002110FC">
        <w:rPr>
          <w:rFonts w:cs="Arial"/>
          <w:spacing w:val="22"/>
          <w:lang w:val="es-CR"/>
        </w:rPr>
        <w:t xml:space="preserve"> </w:t>
      </w:r>
      <w:r w:rsidRPr="002110FC">
        <w:rPr>
          <w:rFonts w:cs="Arial"/>
          <w:spacing w:val="-1"/>
          <w:lang w:val="es-CR"/>
        </w:rPr>
        <w:t>personas</w:t>
      </w:r>
      <w:r w:rsidRPr="002110FC">
        <w:rPr>
          <w:rFonts w:cs="Arial"/>
          <w:spacing w:val="19"/>
          <w:lang w:val="es-CR"/>
        </w:rPr>
        <w:t xml:space="preserve"> </w:t>
      </w:r>
      <w:r w:rsidRPr="002110FC">
        <w:rPr>
          <w:rFonts w:cs="Arial"/>
          <w:lang w:val="es-CR"/>
        </w:rPr>
        <w:t>con</w:t>
      </w:r>
      <w:r w:rsidRPr="002110FC">
        <w:rPr>
          <w:rFonts w:cs="Arial"/>
          <w:spacing w:val="55"/>
          <w:lang w:val="es-CR"/>
        </w:rPr>
        <w:t xml:space="preserve"> </w:t>
      </w:r>
      <w:r w:rsidRPr="002110FC">
        <w:rPr>
          <w:rFonts w:cs="Arial"/>
          <w:spacing w:val="-1"/>
          <w:lang w:val="es-CR"/>
        </w:rPr>
        <w:t>discapacidad”,</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lang w:val="es-CR"/>
        </w:rPr>
        <w:t>2 de</w:t>
      </w:r>
      <w:r w:rsidRPr="002110FC">
        <w:rPr>
          <w:rFonts w:cs="Arial"/>
          <w:spacing w:val="-4"/>
          <w:lang w:val="es-CR"/>
        </w:rPr>
        <w:t xml:space="preserve"> </w:t>
      </w:r>
      <w:r w:rsidRPr="002110FC">
        <w:rPr>
          <w:rFonts w:cs="Arial"/>
          <w:lang w:val="es-CR"/>
        </w:rPr>
        <w:t>mayo de</w:t>
      </w:r>
      <w:r w:rsidRPr="002110FC">
        <w:rPr>
          <w:rFonts w:cs="Arial"/>
          <w:spacing w:val="-2"/>
          <w:lang w:val="es-CR"/>
        </w:rPr>
        <w:t xml:space="preserve"> </w:t>
      </w:r>
      <w:r w:rsidRPr="002110FC">
        <w:rPr>
          <w:rFonts w:cs="Arial"/>
          <w:spacing w:val="-1"/>
          <w:lang w:val="es-CR"/>
        </w:rPr>
        <w:t>1996.</w:t>
      </w:r>
    </w:p>
    <w:p w14:paraId="3753F9C5" w14:textId="77777777" w:rsidR="00671664" w:rsidRPr="002110FC" w:rsidRDefault="00671664" w:rsidP="005A1070">
      <w:pPr>
        <w:rPr>
          <w:rFonts w:ascii="Arial" w:eastAsia="Arial" w:hAnsi="Arial" w:cs="Arial"/>
          <w:lang w:val="es-CR"/>
        </w:rPr>
      </w:pPr>
    </w:p>
    <w:p w14:paraId="2BA1CE1D" w14:textId="6C180E5F" w:rsidR="00671664" w:rsidRPr="002110FC" w:rsidRDefault="00977604" w:rsidP="005A1070">
      <w:pPr>
        <w:pStyle w:val="Ttulo1"/>
        <w:ind w:left="142"/>
        <w:jc w:val="both"/>
        <w:rPr>
          <w:rFonts w:cs="Arial"/>
          <w:b w:val="0"/>
          <w:bCs w:val="0"/>
          <w:lang w:val="es-CR"/>
        </w:rPr>
      </w:pPr>
      <w:r w:rsidRPr="002110FC">
        <w:rPr>
          <w:rFonts w:cs="Arial"/>
          <w:spacing w:val="-2"/>
          <w:lang w:val="es-CR"/>
        </w:rPr>
        <w:t>Artículo 8</w:t>
      </w:r>
      <w:r w:rsidR="00816A6D" w:rsidRPr="002110FC">
        <w:rPr>
          <w:rFonts w:cs="Arial"/>
          <w:spacing w:val="-2"/>
          <w:lang w:val="es-CR"/>
        </w:rPr>
        <w:t>7</w:t>
      </w:r>
      <w:r w:rsidRPr="002110FC">
        <w:rPr>
          <w:rFonts w:cs="Arial"/>
          <w:spacing w:val="-2"/>
          <w:lang w:val="es-CR"/>
        </w:rPr>
        <w:t>.-</w:t>
      </w:r>
      <w:r w:rsidRPr="002110FC">
        <w:rPr>
          <w:rFonts w:cs="Arial"/>
          <w:spacing w:val="-1"/>
          <w:lang w:val="es-CR"/>
        </w:rPr>
        <w:t xml:space="preserve"> </w:t>
      </w:r>
      <w:r w:rsidRPr="002110FC">
        <w:rPr>
          <w:rFonts w:cs="Arial"/>
          <w:spacing w:val="-2"/>
          <w:lang w:val="es-CR"/>
        </w:rPr>
        <w:t>Sobre el</w:t>
      </w:r>
      <w:r w:rsidRPr="002110FC">
        <w:rPr>
          <w:rFonts w:cs="Arial"/>
          <w:spacing w:val="-3"/>
          <w:lang w:val="es-CR"/>
        </w:rPr>
        <w:t xml:space="preserve"> </w:t>
      </w:r>
      <w:r w:rsidRPr="002110FC">
        <w:rPr>
          <w:rFonts w:cs="Arial"/>
          <w:spacing w:val="-2"/>
          <w:lang w:val="es-CR"/>
        </w:rPr>
        <w:t>personal</w:t>
      </w:r>
      <w:r w:rsidRPr="002110FC">
        <w:rPr>
          <w:rFonts w:cs="Arial"/>
          <w:spacing w:val="-1"/>
          <w:lang w:val="es-CR"/>
        </w:rPr>
        <w:t xml:space="preserve"> </w:t>
      </w:r>
      <w:r w:rsidRPr="002110FC">
        <w:rPr>
          <w:rFonts w:cs="Arial"/>
          <w:spacing w:val="-2"/>
          <w:lang w:val="es-CR"/>
        </w:rPr>
        <w:t xml:space="preserve">de apoyo del </w:t>
      </w:r>
      <w:r w:rsidRPr="002110FC">
        <w:rPr>
          <w:rFonts w:cs="Arial"/>
          <w:spacing w:val="-1"/>
          <w:lang w:val="es-CR"/>
        </w:rPr>
        <w:t>Órgano</w:t>
      </w:r>
      <w:r w:rsidRPr="002110FC">
        <w:rPr>
          <w:rFonts w:cs="Arial"/>
          <w:spacing w:val="-4"/>
          <w:lang w:val="es-CR"/>
        </w:rPr>
        <w:t xml:space="preserve"> </w:t>
      </w:r>
      <w:r w:rsidRPr="002110FC">
        <w:rPr>
          <w:rFonts w:cs="Arial"/>
          <w:spacing w:val="-2"/>
          <w:lang w:val="es-CR"/>
        </w:rPr>
        <w:t>Decisor</w:t>
      </w:r>
    </w:p>
    <w:p w14:paraId="796CF650" w14:textId="77777777" w:rsidR="00671664" w:rsidRPr="002110FC" w:rsidRDefault="00671664" w:rsidP="005A1070">
      <w:pPr>
        <w:rPr>
          <w:rFonts w:ascii="Arial" w:eastAsia="Arial" w:hAnsi="Arial" w:cs="Arial"/>
          <w:b/>
          <w:bCs/>
          <w:lang w:val="es-CR"/>
        </w:rPr>
      </w:pPr>
    </w:p>
    <w:p w14:paraId="776AFDD4" w14:textId="508A113C" w:rsidR="002B34E6" w:rsidRPr="002110FC" w:rsidRDefault="002B34E6" w:rsidP="005A1070">
      <w:pPr>
        <w:pStyle w:val="Textoindependiente"/>
        <w:ind w:left="102" w:right="161"/>
        <w:jc w:val="both"/>
        <w:rPr>
          <w:rFonts w:cs="Arial"/>
          <w:bCs/>
          <w:spacing w:val="-2"/>
          <w:lang w:val="es-CR"/>
        </w:rPr>
      </w:pPr>
      <w:r w:rsidRPr="002110FC">
        <w:rPr>
          <w:rFonts w:cs="Arial"/>
          <w:bCs/>
          <w:spacing w:val="-2"/>
          <w:lang w:val="es-CR"/>
        </w:rPr>
        <w:t>El Órgano Superior contará con el personal profesional y técnico que requiera para la realización de la comparecencia oral y privada y en general de la etapa de decisión. Este personal especializado podrá ser propio del Órgano Superior o bien corresponder al Órgano Técnico, respetando la independencia entre etapas del procedimiento especial definido en la Ley N.° 9736; para lo cual deberá garantizarse que los funcionarios que participaron en las etapas previas del procedimiento especial no podrán colaborar con el Órgano Superior durante la etapa decisoria.</w:t>
      </w:r>
    </w:p>
    <w:p w14:paraId="5E98B33D" w14:textId="77777777" w:rsidR="002B34E6" w:rsidRPr="002110FC" w:rsidRDefault="002B34E6" w:rsidP="005A1070">
      <w:pPr>
        <w:jc w:val="both"/>
        <w:rPr>
          <w:rFonts w:ascii="Arial" w:hAnsi="Arial" w:cs="Arial"/>
          <w:bCs/>
          <w:spacing w:val="-2"/>
          <w:lang w:val="es-CR"/>
        </w:rPr>
      </w:pPr>
    </w:p>
    <w:p w14:paraId="3024C47B" w14:textId="628D6D37" w:rsidR="00671664" w:rsidRPr="002110FC" w:rsidRDefault="002B34E6" w:rsidP="005A1070">
      <w:pPr>
        <w:pStyle w:val="Textoindependiente"/>
        <w:ind w:left="102" w:right="161"/>
        <w:jc w:val="both"/>
        <w:rPr>
          <w:rFonts w:cs="Arial"/>
          <w:lang w:val="es-CR"/>
        </w:rPr>
      </w:pPr>
      <w:r w:rsidRPr="002110FC">
        <w:rPr>
          <w:rFonts w:cs="Arial"/>
          <w:bCs/>
          <w:spacing w:val="-2"/>
          <w:lang w:val="es-CR"/>
        </w:rPr>
        <w:t>Quien participe en la comparecencia estará obligado al deber de confidencialidad, establecido en el artículo 113 de la Ley N.° 9736</w:t>
      </w:r>
      <w:r w:rsidR="00977604" w:rsidRPr="002110FC">
        <w:rPr>
          <w:rFonts w:cs="Arial"/>
          <w:lang w:val="es-CR"/>
        </w:rPr>
        <w:t>.</w:t>
      </w:r>
    </w:p>
    <w:p w14:paraId="0D926F0A" w14:textId="77777777" w:rsidR="00671664" w:rsidRPr="002110FC" w:rsidRDefault="00671664" w:rsidP="005A1070">
      <w:pPr>
        <w:rPr>
          <w:rFonts w:ascii="Arial" w:eastAsia="Arial" w:hAnsi="Arial" w:cs="Arial"/>
          <w:lang w:val="es-CR"/>
        </w:rPr>
      </w:pPr>
    </w:p>
    <w:p w14:paraId="45BA89A1" w14:textId="0D909D4F"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8</w:t>
      </w:r>
      <w:r w:rsidR="00816A6D" w:rsidRPr="002110FC">
        <w:rPr>
          <w:rFonts w:cs="Arial"/>
          <w:spacing w:val="-1"/>
          <w:lang w:val="es-CR"/>
        </w:rPr>
        <w:t>8</w:t>
      </w:r>
      <w:r w:rsidRPr="002110FC">
        <w:rPr>
          <w:rFonts w:cs="Arial"/>
          <w:spacing w:val="-1"/>
          <w:lang w:val="es-CR"/>
        </w:rPr>
        <w:t>.- Prueba</w:t>
      </w:r>
      <w:r w:rsidRPr="002110FC">
        <w:rPr>
          <w:rFonts w:cs="Arial"/>
          <w:spacing w:val="-2"/>
          <w:lang w:val="es-CR"/>
        </w:rPr>
        <w:t xml:space="preserve"> </w:t>
      </w:r>
      <w:r w:rsidRPr="002110FC">
        <w:rPr>
          <w:rFonts w:cs="Arial"/>
          <w:spacing w:val="-1"/>
          <w:lang w:val="es-CR"/>
        </w:rPr>
        <w:t>para mejor</w:t>
      </w:r>
      <w:r w:rsidRPr="002110FC">
        <w:rPr>
          <w:rFonts w:cs="Arial"/>
          <w:spacing w:val="-4"/>
          <w:lang w:val="es-CR"/>
        </w:rPr>
        <w:t xml:space="preserve"> </w:t>
      </w:r>
      <w:r w:rsidRPr="002110FC">
        <w:rPr>
          <w:rFonts w:cs="Arial"/>
          <w:spacing w:val="-2"/>
          <w:lang w:val="es-CR"/>
        </w:rPr>
        <w:t>resolver</w:t>
      </w:r>
    </w:p>
    <w:p w14:paraId="203ECBC5" w14:textId="77777777" w:rsidR="00671664" w:rsidRPr="002110FC" w:rsidRDefault="00671664" w:rsidP="005A1070">
      <w:pPr>
        <w:rPr>
          <w:rFonts w:ascii="Arial" w:eastAsia="Arial" w:hAnsi="Arial" w:cs="Arial"/>
          <w:b/>
          <w:bCs/>
          <w:lang w:val="es-CR"/>
        </w:rPr>
      </w:pPr>
    </w:p>
    <w:p w14:paraId="6A535463" w14:textId="77777777" w:rsidR="00E30F17" w:rsidRPr="002110FC" w:rsidRDefault="00E30F17" w:rsidP="005A1070">
      <w:pPr>
        <w:jc w:val="both"/>
        <w:rPr>
          <w:rFonts w:ascii="Arial" w:hAnsi="Arial" w:cs="Arial"/>
          <w:bCs/>
          <w:spacing w:val="-2"/>
          <w:lang w:val="es-CR"/>
        </w:rPr>
      </w:pPr>
      <w:r w:rsidRPr="002110FC">
        <w:rPr>
          <w:rFonts w:ascii="Arial" w:hAnsi="Arial" w:cs="Arial"/>
          <w:bCs/>
          <w:spacing w:val="-2"/>
          <w:lang w:val="es-CR"/>
        </w:rPr>
        <w:t>Durante la comparecencia oral y privada, el Órgano Superior podrá ordenar, de oficio o a petición de parte y por una única vez, la recepción de nuevas pruebas o ampliar las incorporadas; lo anterior cuando lo considere absolutamente necesario.</w:t>
      </w:r>
    </w:p>
    <w:p w14:paraId="19D948C9" w14:textId="77777777" w:rsidR="00E30F17" w:rsidRPr="002110FC" w:rsidRDefault="00E30F17" w:rsidP="005A1070">
      <w:pPr>
        <w:jc w:val="both"/>
        <w:rPr>
          <w:rFonts w:ascii="Arial" w:hAnsi="Arial" w:cs="Arial"/>
          <w:bCs/>
          <w:spacing w:val="-2"/>
          <w:lang w:val="es-CR"/>
        </w:rPr>
      </w:pPr>
    </w:p>
    <w:p w14:paraId="6EC5998F" w14:textId="77777777" w:rsidR="00E30F17" w:rsidRPr="002110FC" w:rsidRDefault="00E30F17" w:rsidP="005A1070">
      <w:pPr>
        <w:jc w:val="both"/>
        <w:rPr>
          <w:rFonts w:ascii="Arial" w:hAnsi="Arial" w:cs="Arial"/>
          <w:bCs/>
          <w:spacing w:val="-2"/>
          <w:lang w:val="es-CR"/>
        </w:rPr>
      </w:pPr>
      <w:r w:rsidRPr="002110FC">
        <w:rPr>
          <w:rFonts w:ascii="Arial" w:hAnsi="Arial" w:cs="Arial"/>
          <w:bCs/>
          <w:spacing w:val="-2"/>
          <w:lang w:val="es-CR"/>
        </w:rPr>
        <w:t>La decisión de recabar prueba para mejor resolver es facultativa y excepcional del Órgano Superior, y su procedencia corresponde a una valoración discrecional.</w:t>
      </w:r>
    </w:p>
    <w:p w14:paraId="46532100" w14:textId="77777777" w:rsidR="00E30F17" w:rsidRPr="002110FC" w:rsidRDefault="00E30F17" w:rsidP="005A1070">
      <w:pPr>
        <w:jc w:val="both"/>
        <w:rPr>
          <w:rFonts w:ascii="Arial" w:hAnsi="Arial" w:cs="Arial"/>
          <w:bCs/>
          <w:spacing w:val="-2"/>
          <w:lang w:val="es-CR"/>
        </w:rPr>
      </w:pPr>
    </w:p>
    <w:p w14:paraId="37DDDA19" w14:textId="77777777" w:rsidR="00E30F17" w:rsidRPr="002110FC" w:rsidRDefault="00E30F17" w:rsidP="005A1070">
      <w:pPr>
        <w:jc w:val="both"/>
        <w:rPr>
          <w:rFonts w:ascii="Arial" w:hAnsi="Arial" w:cs="Arial"/>
          <w:bCs/>
          <w:spacing w:val="-2"/>
          <w:lang w:val="es-CR"/>
        </w:rPr>
      </w:pPr>
      <w:r w:rsidRPr="002110FC">
        <w:rPr>
          <w:rFonts w:ascii="Arial" w:hAnsi="Arial" w:cs="Arial"/>
          <w:bCs/>
          <w:spacing w:val="-2"/>
          <w:lang w:val="es-CR"/>
        </w:rPr>
        <w:t>Para ello, procederá a citar a las partes con 10 días hábiles de antelación para la realización de una nueva comparecencia oral y privada, que se limitará al examen de los nuevos elementos de apreciación. Dicha prueba será evacuada y valorada por el Órgano Superior, aun cuando alguna de las partes no asista a la comparecencia, siempre que la citación le haya sido debidamente notificada.</w:t>
      </w:r>
    </w:p>
    <w:p w14:paraId="32E11D4E" w14:textId="77777777" w:rsidR="00E30F17" w:rsidRPr="002110FC" w:rsidRDefault="00E30F17" w:rsidP="005A1070">
      <w:pPr>
        <w:jc w:val="both"/>
        <w:rPr>
          <w:rFonts w:ascii="Arial" w:hAnsi="Arial" w:cs="Arial"/>
          <w:bCs/>
          <w:spacing w:val="-2"/>
          <w:lang w:val="es-CR"/>
        </w:rPr>
      </w:pPr>
    </w:p>
    <w:p w14:paraId="15362D67" w14:textId="012E0E3C" w:rsidR="00D34386" w:rsidRPr="002110FC" w:rsidRDefault="00E30F17" w:rsidP="005A1070">
      <w:pPr>
        <w:jc w:val="both"/>
        <w:rPr>
          <w:rFonts w:ascii="Arial" w:hAnsi="Arial" w:cs="Arial"/>
          <w:bCs/>
          <w:spacing w:val="-2"/>
          <w:lang w:val="es-CR"/>
        </w:rPr>
      </w:pPr>
      <w:r w:rsidRPr="002110FC">
        <w:rPr>
          <w:rFonts w:ascii="Arial" w:hAnsi="Arial" w:cs="Arial"/>
          <w:bCs/>
          <w:spacing w:val="-2"/>
          <w:lang w:val="es-CR"/>
        </w:rPr>
        <w:t>La denegatoria de la prueba para mejor resolver, que haya sido solicitada, por una parte, tendrá únicamente recurso de reposición o reconsideración, que deberá ser interpuesto durante la comparecencia de forma oral y será resuelto por el Órgano Superior, durante la misma comparecencia y de esta misma forma.</w:t>
      </w:r>
    </w:p>
    <w:p w14:paraId="5EE4BF8E" w14:textId="77777777" w:rsidR="00E30F17" w:rsidRPr="002110FC" w:rsidRDefault="00E30F17" w:rsidP="005A1070">
      <w:pPr>
        <w:jc w:val="both"/>
        <w:rPr>
          <w:rFonts w:ascii="Arial" w:hAnsi="Arial" w:cs="Arial"/>
          <w:bCs/>
          <w:spacing w:val="-2"/>
          <w:lang w:val="es-CR"/>
        </w:rPr>
      </w:pPr>
    </w:p>
    <w:p w14:paraId="73809116" w14:textId="25BCEDB6" w:rsidR="00671664" w:rsidRPr="002110FC" w:rsidRDefault="00977604" w:rsidP="005A1070">
      <w:pPr>
        <w:pStyle w:val="Ttulo1"/>
        <w:jc w:val="both"/>
        <w:rPr>
          <w:rFonts w:cs="Arial"/>
          <w:b w:val="0"/>
          <w:bCs w:val="0"/>
          <w:lang w:val="es-CR"/>
        </w:rPr>
      </w:pPr>
      <w:r w:rsidRPr="002110FC">
        <w:rPr>
          <w:rFonts w:cs="Arial"/>
          <w:spacing w:val="-2"/>
          <w:lang w:val="es-CR"/>
        </w:rPr>
        <w:t>Artículo</w:t>
      </w:r>
      <w:r w:rsidRPr="002110FC">
        <w:rPr>
          <w:rFonts w:cs="Arial"/>
          <w:spacing w:val="58"/>
          <w:lang w:val="es-CR"/>
        </w:rPr>
        <w:t xml:space="preserve"> </w:t>
      </w:r>
      <w:r w:rsidRPr="002110FC">
        <w:rPr>
          <w:rFonts w:cs="Arial"/>
          <w:spacing w:val="-1"/>
          <w:lang w:val="es-CR"/>
        </w:rPr>
        <w:t>8</w:t>
      </w:r>
      <w:r w:rsidR="00816A6D" w:rsidRPr="002110FC">
        <w:rPr>
          <w:rFonts w:cs="Arial"/>
          <w:spacing w:val="-1"/>
          <w:lang w:val="es-CR"/>
        </w:rPr>
        <w:t>9</w:t>
      </w:r>
      <w:r w:rsidRPr="002110FC">
        <w:rPr>
          <w:rFonts w:cs="Arial"/>
          <w:spacing w:val="-1"/>
          <w:lang w:val="es-CR"/>
        </w:rPr>
        <w:t xml:space="preserve">.- </w:t>
      </w:r>
      <w:r w:rsidRPr="002110FC">
        <w:rPr>
          <w:rFonts w:cs="Arial"/>
          <w:spacing w:val="-2"/>
          <w:lang w:val="es-CR"/>
        </w:rPr>
        <w:t>Subsanación</w:t>
      </w:r>
      <w:r w:rsidRPr="002110FC">
        <w:rPr>
          <w:rFonts w:cs="Arial"/>
          <w:spacing w:val="1"/>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2"/>
          <w:lang w:val="es-CR"/>
        </w:rPr>
        <w:t xml:space="preserve">actuaciones </w:t>
      </w:r>
      <w:r w:rsidRPr="002110FC">
        <w:rPr>
          <w:rFonts w:cs="Arial"/>
          <w:lang w:val="es-CR"/>
        </w:rPr>
        <w:t>y</w:t>
      </w:r>
      <w:r w:rsidRPr="002110FC">
        <w:rPr>
          <w:rFonts w:cs="Arial"/>
          <w:spacing w:val="-7"/>
          <w:lang w:val="es-CR"/>
        </w:rPr>
        <w:t xml:space="preserve"> </w:t>
      </w:r>
      <w:r w:rsidRPr="002110FC">
        <w:rPr>
          <w:rFonts w:cs="Arial"/>
          <w:spacing w:val="-1"/>
          <w:lang w:val="es-CR"/>
        </w:rPr>
        <w:t>reposición</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plazos</w:t>
      </w:r>
    </w:p>
    <w:p w14:paraId="264AEC89" w14:textId="77777777" w:rsidR="00671664" w:rsidRPr="002110FC" w:rsidRDefault="00671664" w:rsidP="005A1070">
      <w:pPr>
        <w:rPr>
          <w:rFonts w:ascii="Arial" w:eastAsia="Arial" w:hAnsi="Arial" w:cs="Arial"/>
          <w:b/>
          <w:bCs/>
          <w:lang w:val="es-CR"/>
        </w:rPr>
      </w:pPr>
    </w:p>
    <w:p w14:paraId="2360FAD8" w14:textId="088D8572" w:rsidR="00671664" w:rsidRPr="002110FC" w:rsidRDefault="00977604" w:rsidP="005A1070">
      <w:pPr>
        <w:pStyle w:val="Textoindependiente"/>
        <w:ind w:left="102" w:right="160"/>
        <w:jc w:val="both"/>
        <w:rPr>
          <w:rFonts w:cs="Arial"/>
          <w:lang w:val="es-CR"/>
        </w:rPr>
      </w:pPr>
      <w:r w:rsidRPr="002110FC">
        <w:rPr>
          <w:rFonts w:cs="Arial"/>
          <w:spacing w:val="-2"/>
          <w:lang w:val="es-CR"/>
        </w:rPr>
        <w:t>Previo</w:t>
      </w:r>
      <w:r w:rsidRPr="002110FC">
        <w:rPr>
          <w:rFonts w:cs="Arial"/>
          <w:spacing w:val="17"/>
          <w:lang w:val="es-CR"/>
        </w:rPr>
        <w:t xml:space="preserve"> </w:t>
      </w:r>
      <w:r w:rsidRPr="002110FC">
        <w:rPr>
          <w:rFonts w:cs="Arial"/>
          <w:lang w:val="es-CR"/>
        </w:rPr>
        <w:t>a</w:t>
      </w:r>
      <w:r w:rsidRPr="002110FC">
        <w:rPr>
          <w:rFonts w:cs="Arial"/>
          <w:spacing w:val="19"/>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2"/>
          <w:lang w:val="es-CR"/>
        </w:rPr>
        <w:t>citación</w:t>
      </w:r>
      <w:r w:rsidRPr="002110FC">
        <w:rPr>
          <w:rFonts w:cs="Arial"/>
          <w:spacing w:val="17"/>
          <w:lang w:val="es-CR"/>
        </w:rPr>
        <w:t xml:space="preserve"> </w:t>
      </w:r>
      <w:r w:rsidRPr="002110FC">
        <w:rPr>
          <w:rFonts w:cs="Arial"/>
          <w:spacing w:val="-2"/>
          <w:lang w:val="es-CR"/>
        </w:rPr>
        <w:t>de</w:t>
      </w:r>
      <w:r w:rsidRPr="002110FC">
        <w:rPr>
          <w:rFonts w:cs="Arial"/>
          <w:spacing w:val="19"/>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2"/>
          <w:lang w:val="es-CR"/>
        </w:rPr>
        <w:t>comparecencia</w:t>
      </w:r>
      <w:r w:rsidRPr="002110FC">
        <w:rPr>
          <w:rFonts w:cs="Arial"/>
          <w:spacing w:val="17"/>
          <w:lang w:val="es-CR"/>
        </w:rPr>
        <w:t xml:space="preserve"> </w:t>
      </w:r>
      <w:r w:rsidRPr="002110FC">
        <w:rPr>
          <w:rFonts w:cs="Arial"/>
          <w:spacing w:val="-1"/>
          <w:lang w:val="es-CR"/>
        </w:rPr>
        <w:t>oral</w:t>
      </w:r>
      <w:r w:rsidRPr="002110FC">
        <w:rPr>
          <w:rFonts w:cs="Arial"/>
          <w:spacing w:val="14"/>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privada</w:t>
      </w:r>
      <w:r w:rsidRPr="002110FC">
        <w:rPr>
          <w:rFonts w:cs="Arial"/>
          <w:spacing w:val="20"/>
          <w:lang w:val="es-CR"/>
        </w:rPr>
        <w:t xml:space="preserve"> </w:t>
      </w:r>
      <w:r w:rsidRPr="002110FC">
        <w:rPr>
          <w:rFonts w:cs="Arial"/>
          <w:lang w:val="es-CR"/>
        </w:rPr>
        <w:t>o</w:t>
      </w:r>
      <w:r w:rsidRPr="002110FC">
        <w:rPr>
          <w:rFonts w:cs="Arial"/>
          <w:spacing w:val="30"/>
          <w:lang w:val="es-CR"/>
        </w:rPr>
        <w:t xml:space="preserve"> </w:t>
      </w:r>
      <w:r w:rsidRPr="002110FC">
        <w:rPr>
          <w:rFonts w:cs="Arial"/>
          <w:spacing w:val="-1"/>
          <w:lang w:val="es-CR"/>
        </w:rPr>
        <w:t>al</w:t>
      </w:r>
      <w:r w:rsidRPr="002110FC">
        <w:rPr>
          <w:rFonts w:cs="Arial"/>
          <w:spacing w:val="32"/>
          <w:lang w:val="es-CR"/>
        </w:rPr>
        <w:t xml:space="preserve"> </w:t>
      </w:r>
      <w:r w:rsidRPr="002110FC">
        <w:rPr>
          <w:rFonts w:cs="Arial"/>
          <w:spacing w:val="-1"/>
          <w:lang w:val="es-CR"/>
        </w:rPr>
        <w:t>dictado</w:t>
      </w:r>
      <w:r w:rsidRPr="002110FC">
        <w:rPr>
          <w:rFonts w:cs="Arial"/>
          <w:spacing w:val="33"/>
          <w:lang w:val="es-CR"/>
        </w:rPr>
        <w:t xml:space="preserve"> </w:t>
      </w:r>
      <w:r w:rsidRPr="002110FC">
        <w:rPr>
          <w:rFonts w:cs="Arial"/>
          <w:spacing w:val="-1"/>
          <w:lang w:val="es-CR"/>
        </w:rPr>
        <w:t>del</w:t>
      </w:r>
      <w:r w:rsidRPr="002110FC">
        <w:rPr>
          <w:rFonts w:cs="Arial"/>
          <w:spacing w:val="25"/>
          <w:lang w:val="es-CR"/>
        </w:rPr>
        <w:t xml:space="preserve"> </w:t>
      </w:r>
      <w:r w:rsidRPr="002110FC">
        <w:rPr>
          <w:rFonts w:cs="Arial"/>
          <w:lang w:val="es-CR"/>
        </w:rPr>
        <w:t>acto</w:t>
      </w:r>
      <w:r w:rsidRPr="002110FC">
        <w:rPr>
          <w:rFonts w:cs="Arial"/>
          <w:spacing w:val="32"/>
          <w:lang w:val="es-CR"/>
        </w:rPr>
        <w:t xml:space="preserve"> </w:t>
      </w:r>
      <w:r w:rsidRPr="002110FC">
        <w:rPr>
          <w:rFonts w:cs="Arial"/>
          <w:spacing w:val="-1"/>
          <w:lang w:val="es-CR"/>
        </w:rPr>
        <w:t>final,</w:t>
      </w:r>
      <w:r w:rsidRPr="002110FC">
        <w:rPr>
          <w:rFonts w:cs="Arial"/>
          <w:spacing w:val="30"/>
          <w:lang w:val="es-CR"/>
        </w:rPr>
        <w:t xml:space="preserve"> </w:t>
      </w:r>
      <w:r w:rsidRPr="002110FC">
        <w:rPr>
          <w:rFonts w:cs="Arial"/>
          <w:spacing w:val="-1"/>
          <w:lang w:val="es-CR"/>
        </w:rPr>
        <w:t>el</w:t>
      </w:r>
      <w:r w:rsidRPr="002110FC">
        <w:rPr>
          <w:rFonts w:cs="Arial"/>
          <w:spacing w:val="48"/>
          <w:lang w:val="es-CR"/>
        </w:rPr>
        <w:t xml:space="preserve"> </w:t>
      </w:r>
      <w:r w:rsidRPr="002110FC">
        <w:rPr>
          <w:rFonts w:cs="Arial"/>
          <w:spacing w:val="-2"/>
          <w:lang w:val="es-CR"/>
        </w:rPr>
        <w:t>Órgano</w:t>
      </w:r>
      <w:r w:rsidRPr="002110FC">
        <w:rPr>
          <w:rFonts w:cs="Arial"/>
          <w:spacing w:val="14"/>
          <w:lang w:val="es-CR"/>
        </w:rPr>
        <w:t xml:space="preserve"> </w:t>
      </w:r>
      <w:r w:rsidRPr="002110FC">
        <w:rPr>
          <w:rFonts w:cs="Arial"/>
          <w:spacing w:val="-2"/>
          <w:lang w:val="es-CR"/>
        </w:rPr>
        <w:t>Superior</w:t>
      </w:r>
      <w:r w:rsidRPr="002110FC">
        <w:rPr>
          <w:rFonts w:cs="Arial"/>
          <w:spacing w:val="18"/>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1"/>
          <w:lang w:val="es-CR"/>
        </w:rPr>
        <w:t>la</w:t>
      </w:r>
      <w:r w:rsidRPr="002110FC">
        <w:rPr>
          <w:rFonts w:cs="Arial"/>
          <w:spacing w:val="16"/>
          <w:lang w:val="es-CR"/>
        </w:rPr>
        <w:t xml:space="preserve"> </w:t>
      </w:r>
      <w:r w:rsidRPr="002110FC">
        <w:rPr>
          <w:rFonts w:cs="Arial"/>
          <w:spacing w:val="-2"/>
          <w:lang w:val="es-CR"/>
        </w:rPr>
        <w:t>autoridad</w:t>
      </w:r>
      <w:r w:rsidRPr="002110FC">
        <w:rPr>
          <w:rFonts w:cs="Arial"/>
          <w:spacing w:val="14"/>
          <w:lang w:val="es-CR"/>
        </w:rPr>
        <w:t xml:space="preserve"> </w:t>
      </w:r>
      <w:r w:rsidRPr="002110FC">
        <w:rPr>
          <w:rFonts w:cs="Arial"/>
          <w:spacing w:val="-1"/>
          <w:lang w:val="es-CR"/>
        </w:rPr>
        <w:t>de</w:t>
      </w:r>
      <w:r w:rsidRPr="002110FC">
        <w:rPr>
          <w:rFonts w:cs="Arial"/>
          <w:spacing w:val="14"/>
          <w:lang w:val="es-CR"/>
        </w:rPr>
        <w:t xml:space="preserve"> </w:t>
      </w:r>
      <w:r w:rsidRPr="002110FC">
        <w:rPr>
          <w:rFonts w:cs="Arial"/>
          <w:spacing w:val="-2"/>
          <w:lang w:val="es-CR"/>
        </w:rPr>
        <w:t>competencia</w:t>
      </w:r>
      <w:r w:rsidRPr="002110FC">
        <w:rPr>
          <w:rFonts w:cs="Arial"/>
          <w:spacing w:val="10"/>
          <w:lang w:val="es-CR"/>
        </w:rPr>
        <w:t xml:space="preserve"> </w:t>
      </w:r>
      <w:r w:rsidRPr="002110FC">
        <w:rPr>
          <w:rFonts w:cs="Arial"/>
          <w:spacing w:val="-2"/>
          <w:lang w:val="es-CR"/>
        </w:rPr>
        <w:t>correspondiente</w:t>
      </w:r>
      <w:r w:rsidRPr="002110FC">
        <w:rPr>
          <w:rFonts w:cs="Arial"/>
          <w:spacing w:val="34"/>
          <w:lang w:val="es-CR"/>
        </w:rPr>
        <w:t xml:space="preserve"> </w:t>
      </w:r>
      <w:r w:rsidRPr="002110FC">
        <w:rPr>
          <w:rFonts w:cs="Arial"/>
          <w:spacing w:val="-2"/>
          <w:lang w:val="es-CR"/>
        </w:rPr>
        <w:t>deberá</w:t>
      </w:r>
      <w:r w:rsidRPr="002110FC">
        <w:rPr>
          <w:rFonts w:cs="Arial"/>
          <w:spacing w:val="35"/>
          <w:lang w:val="es-CR"/>
        </w:rPr>
        <w:t xml:space="preserve"> </w:t>
      </w:r>
      <w:r w:rsidRPr="002110FC">
        <w:rPr>
          <w:rFonts w:cs="Arial"/>
          <w:spacing w:val="-2"/>
          <w:lang w:val="es-CR"/>
        </w:rPr>
        <w:t>revisar</w:t>
      </w:r>
      <w:r w:rsidRPr="002110FC">
        <w:rPr>
          <w:rFonts w:cs="Arial"/>
          <w:spacing w:val="38"/>
          <w:lang w:val="es-CR"/>
        </w:rPr>
        <w:t xml:space="preserve"> </w:t>
      </w:r>
      <w:r w:rsidRPr="002110FC">
        <w:rPr>
          <w:rFonts w:cs="Arial"/>
          <w:spacing w:val="-1"/>
          <w:lang w:val="es-CR"/>
        </w:rPr>
        <w:t>las</w:t>
      </w:r>
      <w:r w:rsidRPr="002110FC">
        <w:rPr>
          <w:rFonts w:cs="Arial"/>
          <w:spacing w:val="73"/>
          <w:lang w:val="es-CR"/>
        </w:rPr>
        <w:t xml:space="preserve"> </w:t>
      </w:r>
      <w:r w:rsidRPr="002110FC">
        <w:rPr>
          <w:rFonts w:cs="Arial"/>
          <w:spacing w:val="-2"/>
          <w:lang w:val="es-CR"/>
        </w:rPr>
        <w:t>actuaciones</w:t>
      </w:r>
      <w:r w:rsidRPr="002110FC">
        <w:rPr>
          <w:rFonts w:cs="Arial"/>
          <w:spacing w:val="3"/>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2"/>
          <w:lang w:val="es-CR"/>
        </w:rPr>
        <w:t>procedimiento</w:t>
      </w:r>
      <w:r w:rsidRPr="002110FC">
        <w:rPr>
          <w:rFonts w:cs="Arial"/>
          <w:spacing w:val="9"/>
          <w:lang w:val="es-CR"/>
        </w:rPr>
        <w:t xml:space="preserve"> </w:t>
      </w:r>
      <w:r w:rsidRPr="002110FC">
        <w:rPr>
          <w:rFonts w:cs="Arial"/>
          <w:spacing w:val="-1"/>
          <w:lang w:val="es-CR"/>
        </w:rPr>
        <w:t>especial.</w:t>
      </w:r>
      <w:r w:rsidRPr="002110FC">
        <w:rPr>
          <w:rFonts w:cs="Arial"/>
          <w:spacing w:val="4"/>
          <w:lang w:val="es-CR"/>
        </w:rPr>
        <w:t xml:space="preserve"> </w:t>
      </w:r>
      <w:r w:rsidRPr="002110FC">
        <w:rPr>
          <w:rFonts w:cs="Arial"/>
          <w:spacing w:val="-1"/>
          <w:lang w:val="es-CR"/>
        </w:rPr>
        <w:t>En</w:t>
      </w:r>
      <w:r w:rsidRPr="002110FC">
        <w:rPr>
          <w:rFonts w:cs="Arial"/>
          <w:lang w:val="es-CR"/>
        </w:rPr>
        <w:t xml:space="preserve"> </w:t>
      </w:r>
      <w:r w:rsidRPr="002110FC">
        <w:rPr>
          <w:rFonts w:cs="Arial"/>
          <w:spacing w:val="-1"/>
          <w:lang w:val="es-CR"/>
        </w:rPr>
        <w:t>caso</w:t>
      </w:r>
      <w:r w:rsidRPr="002110FC">
        <w:rPr>
          <w:rFonts w:cs="Arial"/>
          <w:spacing w:val="3"/>
          <w:lang w:val="es-CR"/>
        </w:rPr>
        <w:t xml:space="preserve"> </w:t>
      </w:r>
      <w:r w:rsidRPr="002110FC">
        <w:rPr>
          <w:rFonts w:cs="Arial"/>
          <w:spacing w:val="-1"/>
          <w:lang w:val="es-CR"/>
        </w:rPr>
        <w:t>de</w:t>
      </w:r>
      <w:r w:rsidRPr="002110FC">
        <w:rPr>
          <w:rFonts w:cs="Arial"/>
          <w:spacing w:val="37"/>
          <w:lang w:val="es-CR"/>
        </w:rPr>
        <w:t xml:space="preserve"> </w:t>
      </w:r>
      <w:r w:rsidRPr="002110FC">
        <w:rPr>
          <w:rFonts w:cs="Arial"/>
          <w:spacing w:val="-2"/>
          <w:lang w:val="es-CR"/>
        </w:rPr>
        <w:t>encontrar</w:t>
      </w:r>
      <w:r w:rsidRPr="002110FC">
        <w:rPr>
          <w:rFonts w:cs="Arial"/>
          <w:spacing w:val="-1"/>
          <w:lang w:val="es-CR"/>
        </w:rPr>
        <w:t xml:space="preserve"> </w:t>
      </w:r>
      <w:r w:rsidRPr="002110FC">
        <w:rPr>
          <w:rFonts w:cs="Arial"/>
          <w:spacing w:val="-2"/>
          <w:lang w:val="es-CR"/>
        </w:rPr>
        <w:t>alguna</w:t>
      </w:r>
      <w:r w:rsidRPr="002110FC">
        <w:rPr>
          <w:rFonts w:cs="Arial"/>
          <w:lang w:val="es-CR"/>
        </w:rPr>
        <w:t xml:space="preserve"> </w:t>
      </w:r>
      <w:r w:rsidRPr="002110FC">
        <w:rPr>
          <w:rFonts w:cs="Arial"/>
          <w:spacing w:val="-2"/>
          <w:lang w:val="es-CR"/>
        </w:rPr>
        <w:t>omisión</w:t>
      </w:r>
      <w:r w:rsidRPr="002110FC">
        <w:rPr>
          <w:rFonts w:cs="Arial"/>
          <w:spacing w:val="4"/>
          <w:lang w:val="es-CR"/>
        </w:rPr>
        <w:t xml:space="preserve"> </w:t>
      </w:r>
      <w:r w:rsidRPr="002110FC">
        <w:rPr>
          <w:rFonts w:cs="Arial"/>
          <w:lang w:val="es-CR"/>
        </w:rPr>
        <w:t xml:space="preserve">o </w:t>
      </w:r>
      <w:r w:rsidRPr="002110FC">
        <w:rPr>
          <w:rFonts w:cs="Arial"/>
          <w:spacing w:val="-2"/>
          <w:lang w:val="es-CR"/>
        </w:rPr>
        <w:t>infracción</w:t>
      </w:r>
      <w:r w:rsidRPr="002110FC">
        <w:rPr>
          <w:rFonts w:cs="Arial"/>
          <w:spacing w:val="69"/>
          <w:lang w:val="es-CR"/>
        </w:rPr>
        <w:t xml:space="preserve"> </w:t>
      </w:r>
      <w:r w:rsidRPr="002110FC">
        <w:rPr>
          <w:rFonts w:cs="Arial"/>
          <w:lang w:val="es-CR"/>
        </w:rPr>
        <w:t>a</w:t>
      </w:r>
      <w:r w:rsidRPr="002110FC">
        <w:rPr>
          <w:rFonts w:cs="Arial"/>
          <w:spacing w:val="15"/>
          <w:lang w:val="es-CR"/>
        </w:rPr>
        <w:t xml:space="preserve"> </w:t>
      </w:r>
      <w:r w:rsidRPr="002110FC">
        <w:rPr>
          <w:rFonts w:cs="Arial"/>
          <w:spacing w:val="-1"/>
          <w:lang w:val="es-CR"/>
        </w:rPr>
        <w:t>las</w:t>
      </w:r>
      <w:r w:rsidRPr="002110FC">
        <w:rPr>
          <w:rFonts w:cs="Arial"/>
          <w:spacing w:val="12"/>
          <w:lang w:val="es-CR"/>
        </w:rPr>
        <w:t xml:space="preserve"> </w:t>
      </w:r>
      <w:r w:rsidRPr="002110FC">
        <w:rPr>
          <w:rFonts w:cs="Arial"/>
          <w:spacing w:val="-2"/>
          <w:lang w:val="es-CR"/>
        </w:rPr>
        <w:t>normas</w:t>
      </w:r>
      <w:r w:rsidRPr="002110FC">
        <w:rPr>
          <w:rFonts w:cs="Arial"/>
          <w:spacing w:val="15"/>
          <w:lang w:val="es-CR"/>
        </w:rPr>
        <w:t xml:space="preserve"> </w:t>
      </w:r>
      <w:r w:rsidRPr="002110FC">
        <w:rPr>
          <w:rFonts w:cs="Arial"/>
          <w:spacing w:val="-2"/>
          <w:lang w:val="es-CR"/>
        </w:rPr>
        <w:t>procedimentales,</w:t>
      </w:r>
      <w:r w:rsidRPr="002110FC">
        <w:rPr>
          <w:rFonts w:cs="Arial"/>
          <w:spacing w:val="15"/>
          <w:lang w:val="es-CR"/>
        </w:rPr>
        <w:t xml:space="preserve"> </w:t>
      </w:r>
      <w:r w:rsidRPr="002110FC">
        <w:rPr>
          <w:rFonts w:cs="Arial"/>
          <w:spacing w:val="-2"/>
          <w:lang w:val="es-CR"/>
        </w:rPr>
        <w:t>capaz</w:t>
      </w:r>
      <w:r w:rsidRPr="002110FC">
        <w:rPr>
          <w:rFonts w:cs="Arial"/>
          <w:spacing w:val="10"/>
          <w:lang w:val="es-CR"/>
        </w:rPr>
        <w:t xml:space="preserve"> </w:t>
      </w:r>
      <w:r w:rsidRPr="002110FC">
        <w:rPr>
          <w:rFonts w:cs="Arial"/>
          <w:spacing w:val="-1"/>
          <w:lang w:val="es-CR"/>
        </w:rPr>
        <w:t>de</w:t>
      </w:r>
      <w:r w:rsidR="00811A4F" w:rsidRPr="002110FC">
        <w:rPr>
          <w:rFonts w:cs="Arial"/>
          <w:lang w:val="es-CR"/>
        </w:rPr>
        <w:t xml:space="preserve"> </w:t>
      </w:r>
      <w:r w:rsidRPr="002110FC">
        <w:rPr>
          <w:rFonts w:cs="Arial"/>
          <w:spacing w:val="-1"/>
          <w:lang w:val="es-CR"/>
        </w:rPr>
        <w:t>causar</w:t>
      </w:r>
      <w:r w:rsidRPr="002110FC">
        <w:rPr>
          <w:rFonts w:cs="Arial"/>
          <w:spacing w:val="-16"/>
          <w:lang w:val="es-CR"/>
        </w:rPr>
        <w:t xml:space="preserve"> </w:t>
      </w:r>
      <w:r w:rsidRPr="002110FC">
        <w:rPr>
          <w:rFonts w:cs="Arial"/>
          <w:spacing w:val="-2"/>
          <w:lang w:val="es-CR"/>
        </w:rPr>
        <w:t>nulidad</w:t>
      </w:r>
      <w:r w:rsidRPr="002110FC">
        <w:rPr>
          <w:rFonts w:cs="Arial"/>
          <w:spacing w:val="-14"/>
          <w:lang w:val="es-CR"/>
        </w:rPr>
        <w:t xml:space="preserve"> </w:t>
      </w:r>
      <w:r w:rsidRPr="002110FC">
        <w:rPr>
          <w:rFonts w:cs="Arial"/>
          <w:spacing w:val="-2"/>
          <w:lang w:val="es-CR"/>
        </w:rPr>
        <w:t>absoluta,</w:t>
      </w:r>
      <w:r w:rsidRPr="002110FC">
        <w:rPr>
          <w:rFonts w:cs="Arial"/>
          <w:spacing w:val="-10"/>
          <w:lang w:val="es-CR"/>
        </w:rPr>
        <w:t xml:space="preserve"> </w:t>
      </w:r>
      <w:r w:rsidRPr="002110FC">
        <w:rPr>
          <w:rFonts w:cs="Arial"/>
          <w:spacing w:val="-2"/>
          <w:lang w:val="es-CR"/>
        </w:rPr>
        <w:t>indefensión</w:t>
      </w:r>
      <w:r w:rsidRPr="002110FC">
        <w:rPr>
          <w:rFonts w:cs="Arial"/>
          <w:spacing w:val="-13"/>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las</w:t>
      </w:r>
      <w:r w:rsidRPr="002110FC">
        <w:rPr>
          <w:rFonts w:cs="Arial"/>
          <w:spacing w:val="-16"/>
          <w:lang w:val="es-CR"/>
        </w:rPr>
        <w:t xml:space="preserve"> </w:t>
      </w:r>
      <w:r w:rsidRPr="002110FC">
        <w:rPr>
          <w:rFonts w:cs="Arial"/>
          <w:spacing w:val="-2"/>
          <w:lang w:val="es-CR"/>
        </w:rPr>
        <w:t>partes</w:t>
      </w:r>
      <w:r w:rsidRPr="002110FC">
        <w:rPr>
          <w:rFonts w:cs="Arial"/>
          <w:spacing w:val="59"/>
          <w:lang w:val="es-CR"/>
        </w:rPr>
        <w:t xml:space="preserve"> </w:t>
      </w:r>
      <w:r w:rsidRPr="002110FC">
        <w:rPr>
          <w:rFonts w:cs="Arial"/>
          <w:lang w:val="es-CR"/>
        </w:rPr>
        <w:t>o</w:t>
      </w:r>
      <w:r w:rsidRPr="002110FC">
        <w:rPr>
          <w:rFonts w:cs="Arial"/>
          <w:spacing w:val="58"/>
          <w:lang w:val="es-CR"/>
        </w:rPr>
        <w:t xml:space="preserve"> </w:t>
      </w:r>
      <w:r w:rsidRPr="002110FC">
        <w:rPr>
          <w:rFonts w:cs="Arial"/>
          <w:spacing w:val="-1"/>
          <w:lang w:val="es-CR"/>
        </w:rPr>
        <w:t>quebranto</w:t>
      </w:r>
      <w:r w:rsidRPr="002110FC">
        <w:rPr>
          <w:rFonts w:cs="Arial"/>
          <w:spacing w:val="53"/>
          <w:lang w:val="es-CR"/>
        </w:rPr>
        <w:t xml:space="preserve"> </w:t>
      </w:r>
      <w:r w:rsidRPr="002110FC">
        <w:rPr>
          <w:rFonts w:cs="Arial"/>
          <w:spacing w:val="-1"/>
          <w:lang w:val="es-CR"/>
        </w:rPr>
        <w:t>del</w:t>
      </w:r>
      <w:r w:rsidRPr="002110FC">
        <w:rPr>
          <w:rFonts w:cs="Arial"/>
          <w:spacing w:val="52"/>
          <w:lang w:val="es-CR"/>
        </w:rPr>
        <w:t xml:space="preserve"> </w:t>
      </w:r>
      <w:r w:rsidRPr="002110FC">
        <w:rPr>
          <w:rFonts w:cs="Arial"/>
          <w:spacing w:val="-2"/>
          <w:lang w:val="es-CR"/>
        </w:rPr>
        <w:t>principio</w:t>
      </w:r>
      <w:r w:rsidRPr="002110FC">
        <w:rPr>
          <w:rFonts w:cs="Arial"/>
          <w:spacing w:val="57"/>
          <w:lang w:val="es-CR"/>
        </w:rPr>
        <w:t xml:space="preserve"> </w:t>
      </w:r>
      <w:r w:rsidRPr="002110FC">
        <w:rPr>
          <w:rFonts w:cs="Arial"/>
          <w:spacing w:val="-1"/>
          <w:lang w:val="es-CR"/>
        </w:rPr>
        <w:t>de</w:t>
      </w:r>
      <w:r w:rsidRPr="002110FC">
        <w:rPr>
          <w:rFonts w:cs="Arial"/>
          <w:spacing w:val="53"/>
          <w:lang w:val="es-CR"/>
        </w:rPr>
        <w:t xml:space="preserve"> </w:t>
      </w:r>
      <w:r w:rsidRPr="002110FC">
        <w:rPr>
          <w:rFonts w:cs="Arial"/>
          <w:spacing w:val="-1"/>
          <w:lang w:val="es-CR"/>
        </w:rPr>
        <w:t>verdad</w:t>
      </w:r>
      <w:r w:rsidRPr="002110FC">
        <w:rPr>
          <w:rFonts w:cs="Arial"/>
          <w:spacing w:val="55"/>
          <w:lang w:val="es-CR"/>
        </w:rPr>
        <w:t xml:space="preserve"> </w:t>
      </w:r>
      <w:r w:rsidRPr="002110FC">
        <w:rPr>
          <w:rFonts w:cs="Arial"/>
          <w:spacing w:val="-3"/>
          <w:lang w:val="es-CR"/>
        </w:rPr>
        <w:t>real,</w:t>
      </w:r>
      <w:r w:rsidRPr="002110FC">
        <w:rPr>
          <w:rFonts w:cs="Arial"/>
          <w:spacing w:val="51"/>
          <w:lang w:val="es-CR"/>
        </w:rPr>
        <w:t xml:space="preserve"> </w:t>
      </w:r>
      <w:r w:rsidRPr="002110FC">
        <w:rPr>
          <w:rFonts w:cs="Arial"/>
          <w:spacing w:val="-2"/>
          <w:lang w:val="es-CR"/>
        </w:rPr>
        <w:t>deberá</w:t>
      </w:r>
      <w:r w:rsidRPr="002110FC">
        <w:rPr>
          <w:rFonts w:cs="Arial"/>
          <w:spacing w:val="9"/>
          <w:lang w:val="es-CR"/>
        </w:rPr>
        <w:t xml:space="preserve"> </w:t>
      </w:r>
      <w:r w:rsidRPr="002110FC">
        <w:rPr>
          <w:rFonts w:cs="Arial"/>
          <w:spacing w:val="-2"/>
          <w:lang w:val="es-CR"/>
        </w:rPr>
        <w:t>devolver</w:t>
      </w:r>
      <w:r w:rsidRPr="002110FC">
        <w:rPr>
          <w:rFonts w:cs="Arial"/>
          <w:spacing w:val="10"/>
          <w:lang w:val="es-CR"/>
        </w:rPr>
        <w:t xml:space="preserve"> </w:t>
      </w:r>
      <w:r w:rsidRPr="002110FC">
        <w:rPr>
          <w:rFonts w:cs="Arial"/>
          <w:spacing w:val="-2"/>
          <w:lang w:val="es-CR"/>
        </w:rPr>
        <w:t>los</w:t>
      </w:r>
      <w:r w:rsidRPr="002110FC">
        <w:rPr>
          <w:rFonts w:cs="Arial"/>
          <w:spacing w:val="12"/>
          <w:lang w:val="es-CR"/>
        </w:rPr>
        <w:t xml:space="preserve"> </w:t>
      </w:r>
      <w:r w:rsidRPr="002110FC">
        <w:rPr>
          <w:rFonts w:cs="Arial"/>
          <w:spacing w:val="-1"/>
          <w:lang w:val="es-CR"/>
        </w:rPr>
        <w:t>autos</w:t>
      </w:r>
      <w:r w:rsidRPr="002110FC">
        <w:rPr>
          <w:rFonts w:cs="Arial"/>
          <w:spacing w:val="9"/>
          <w:lang w:val="es-CR"/>
        </w:rPr>
        <w:t xml:space="preserve"> </w:t>
      </w:r>
      <w:r w:rsidRPr="002110FC">
        <w:rPr>
          <w:rFonts w:cs="Arial"/>
          <w:lang w:val="es-CR"/>
        </w:rPr>
        <w:t>al</w:t>
      </w:r>
      <w:r w:rsidRPr="002110FC">
        <w:rPr>
          <w:rFonts w:cs="Arial"/>
          <w:spacing w:val="6"/>
          <w:lang w:val="es-CR"/>
        </w:rPr>
        <w:t xml:space="preserve"> </w:t>
      </w:r>
      <w:r w:rsidRPr="002110FC">
        <w:rPr>
          <w:rFonts w:cs="Arial"/>
          <w:spacing w:val="-2"/>
          <w:lang w:val="es-CR"/>
        </w:rPr>
        <w:t>estado</w:t>
      </w:r>
      <w:r w:rsidRPr="002110FC">
        <w:rPr>
          <w:rFonts w:cs="Arial"/>
          <w:spacing w:val="9"/>
          <w:lang w:val="es-CR"/>
        </w:rPr>
        <w:t xml:space="preserve"> </w:t>
      </w:r>
      <w:r w:rsidRPr="002110FC">
        <w:rPr>
          <w:rFonts w:cs="Arial"/>
          <w:spacing w:val="-1"/>
          <w:lang w:val="es-CR"/>
        </w:rPr>
        <w:t>que</w:t>
      </w:r>
      <w:r w:rsidRPr="002110FC">
        <w:rPr>
          <w:rFonts w:cs="Arial"/>
          <w:spacing w:val="56"/>
          <w:lang w:val="es-CR"/>
        </w:rPr>
        <w:t xml:space="preserve"> </w:t>
      </w:r>
      <w:r w:rsidRPr="002110FC">
        <w:rPr>
          <w:rFonts w:cs="Arial"/>
          <w:spacing w:val="-2"/>
          <w:lang w:val="es-CR"/>
        </w:rPr>
        <w:t>corresponda</w:t>
      </w:r>
      <w:r w:rsidRPr="002110FC">
        <w:rPr>
          <w:rFonts w:cs="Arial"/>
          <w:spacing w:val="-5"/>
          <w:lang w:val="es-CR"/>
        </w:rPr>
        <w:t xml:space="preserve"> </w:t>
      </w:r>
      <w:r w:rsidRPr="002110FC">
        <w:rPr>
          <w:rFonts w:cs="Arial"/>
          <w:spacing w:val="-2"/>
          <w:lang w:val="es-CR"/>
        </w:rPr>
        <w:t>mediante</w:t>
      </w:r>
      <w:r w:rsidRPr="002110FC">
        <w:rPr>
          <w:rFonts w:cs="Arial"/>
          <w:spacing w:val="-4"/>
          <w:lang w:val="es-CR"/>
        </w:rPr>
        <w:t xml:space="preserve"> </w:t>
      </w:r>
      <w:r w:rsidRPr="002110FC">
        <w:rPr>
          <w:rFonts w:cs="Arial"/>
          <w:spacing w:val="-2"/>
          <w:lang w:val="es-CR"/>
        </w:rPr>
        <w:t>resolución</w:t>
      </w:r>
      <w:r w:rsidRPr="002110FC">
        <w:rPr>
          <w:rFonts w:cs="Arial"/>
          <w:spacing w:val="-5"/>
          <w:lang w:val="es-CR"/>
        </w:rPr>
        <w:t xml:space="preserve"> </w:t>
      </w:r>
      <w:r w:rsidRPr="002110FC">
        <w:rPr>
          <w:rFonts w:cs="Arial"/>
          <w:spacing w:val="-2"/>
          <w:lang w:val="es-CR"/>
        </w:rPr>
        <w:t>motivada.</w:t>
      </w:r>
    </w:p>
    <w:p w14:paraId="5A83F75A" w14:textId="77777777" w:rsidR="00671664" w:rsidRPr="002110FC" w:rsidRDefault="00671664" w:rsidP="005A1070">
      <w:pPr>
        <w:rPr>
          <w:rFonts w:ascii="Arial" w:eastAsia="Arial" w:hAnsi="Arial" w:cs="Arial"/>
          <w:lang w:val="es-CR"/>
        </w:rPr>
      </w:pPr>
    </w:p>
    <w:p w14:paraId="13B50B18" w14:textId="584B13DF" w:rsidR="00671664" w:rsidRPr="002110FC" w:rsidRDefault="00977604" w:rsidP="005A1070">
      <w:pPr>
        <w:pStyle w:val="Textoindependiente"/>
        <w:ind w:left="102" w:right="163"/>
        <w:jc w:val="both"/>
        <w:rPr>
          <w:rFonts w:cs="Arial"/>
          <w:lang w:val="es-CR"/>
        </w:rPr>
      </w:pPr>
      <w:r w:rsidRPr="002110FC">
        <w:rPr>
          <w:rFonts w:cs="Arial"/>
          <w:spacing w:val="-1"/>
          <w:lang w:val="es-CR"/>
        </w:rPr>
        <w:t>En</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resolución</w:t>
      </w:r>
      <w:r w:rsidRPr="002110FC">
        <w:rPr>
          <w:rFonts w:cs="Arial"/>
          <w:spacing w:val="1"/>
          <w:lang w:val="es-CR"/>
        </w:rPr>
        <w:t xml:space="preserve"> </w:t>
      </w:r>
      <w:r w:rsidRPr="002110FC">
        <w:rPr>
          <w:rFonts w:cs="Arial"/>
          <w:spacing w:val="-2"/>
          <w:lang w:val="es-CR"/>
        </w:rPr>
        <w:t>respectiva</w:t>
      </w:r>
      <w:r w:rsidRPr="002110FC">
        <w:rPr>
          <w:rFonts w:cs="Arial"/>
          <w:spacing w:val="6"/>
          <w:lang w:val="es-CR"/>
        </w:rPr>
        <w:t xml:space="preserve"> </w:t>
      </w:r>
      <w:r w:rsidRPr="002110FC">
        <w:rPr>
          <w:rFonts w:cs="Arial"/>
          <w:lang w:val="es-CR"/>
        </w:rPr>
        <w:t>se</w:t>
      </w:r>
      <w:r w:rsidRPr="002110FC">
        <w:rPr>
          <w:rFonts w:cs="Arial"/>
          <w:spacing w:val="3"/>
          <w:lang w:val="es-CR"/>
        </w:rPr>
        <w:t xml:space="preserve"> </w:t>
      </w:r>
      <w:r w:rsidRPr="002110FC">
        <w:rPr>
          <w:rFonts w:cs="Arial"/>
          <w:spacing w:val="-2"/>
          <w:lang w:val="es-CR"/>
        </w:rPr>
        <w:t>ordenará</w:t>
      </w:r>
      <w:r w:rsidRPr="002110FC">
        <w:rPr>
          <w:rFonts w:cs="Arial"/>
          <w:spacing w:val="3"/>
          <w:lang w:val="es-CR"/>
        </w:rPr>
        <w:t xml:space="preserve"> </w:t>
      </w:r>
      <w:r w:rsidRPr="002110FC">
        <w:rPr>
          <w:rFonts w:cs="Arial"/>
          <w:spacing w:val="-1"/>
          <w:lang w:val="es-CR"/>
        </w:rPr>
        <w:t>el</w:t>
      </w:r>
      <w:r w:rsidRPr="002110FC">
        <w:rPr>
          <w:rFonts w:cs="Arial"/>
          <w:spacing w:val="5"/>
          <w:lang w:val="es-CR"/>
        </w:rPr>
        <w:t xml:space="preserve"> </w:t>
      </w:r>
      <w:r w:rsidRPr="002110FC">
        <w:rPr>
          <w:rFonts w:cs="Arial"/>
          <w:spacing w:val="-2"/>
          <w:lang w:val="es-CR"/>
        </w:rPr>
        <w:t>saneamiento</w:t>
      </w:r>
      <w:r w:rsidRPr="002110FC">
        <w:rPr>
          <w:rFonts w:cs="Arial"/>
          <w:spacing w:val="1"/>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2"/>
          <w:lang w:val="es-CR"/>
        </w:rPr>
        <w:t>procedimiento</w:t>
      </w:r>
      <w:r w:rsidRPr="002110FC">
        <w:rPr>
          <w:rFonts w:cs="Arial"/>
          <w:spacing w:val="10"/>
          <w:lang w:val="es-CR"/>
        </w:rPr>
        <w:t xml:space="preserve"> </w:t>
      </w:r>
      <w:r w:rsidRPr="002110FC">
        <w:rPr>
          <w:rFonts w:cs="Arial"/>
          <w:spacing w:val="-2"/>
          <w:lang w:val="es-CR"/>
        </w:rPr>
        <w:t>especial,</w:t>
      </w:r>
      <w:r w:rsidRPr="002110FC">
        <w:rPr>
          <w:rFonts w:cs="Arial"/>
          <w:spacing w:val="5"/>
          <w:lang w:val="es-CR"/>
        </w:rPr>
        <w:t xml:space="preserve"> </w:t>
      </w:r>
      <w:r w:rsidRPr="002110FC">
        <w:rPr>
          <w:rFonts w:cs="Arial"/>
          <w:spacing w:val="-1"/>
          <w:lang w:val="es-CR"/>
        </w:rPr>
        <w:t>con</w:t>
      </w:r>
      <w:r w:rsidRPr="002110FC">
        <w:rPr>
          <w:rFonts w:cs="Arial"/>
          <w:spacing w:val="5"/>
          <w:lang w:val="es-CR"/>
        </w:rPr>
        <w:t xml:space="preserve"> </w:t>
      </w:r>
      <w:r w:rsidRPr="002110FC">
        <w:rPr>
          <w:rFonts w:cs="Arial"/>
          <w:spacing w:val="-4"/>
          <w:lang w:val="es-CR"/>
        </w:rPr>
        <w:t>la</w:t>
      </w:r>
      <w:r w:rsidRPr="002110FC">
        <w:rPr>
          <w:rFonts w:cs="Arial"/>
          <w:spacing w:val="59"/>
          <w:lang w:val="es-CR"/>
        </w:rPr>
        <w:t xml:space="preserve"> </w:t>
      </w:r>
      <w:r w:rsidRPr="002110FC">
        <w:rPr>
          <w:rFonts w:cs="Arial"/>
          <w:spacing w:val="-2"/>
          <w:lang w:val="es-CR"/>
        </w:rPr>
        <w:t>reposición</w:t>
      </w:r>
      <w:r w:rsidRPr="002110FC">
        <w:rPr>
          <w:rFonts w:cs="Arial"/>
          <w:spacing w:val="-5"/>
          <w:lang w:val="es-CR"/>
        </w:rPr>
        <w:t xml:space="preserve"> </w:t>
      </w:r>
      <w:r w:rsidRPr="002110FC">
        <w:rPr>
          <w:rFonts w:cs="Arial"/>
          <w:spacing w:val="-1"/>
          <w:lang w:val="es-CR"/>
        </w:rPr>
        <w:t>de</w:t>
      </w:r>
      <w:r w:rsidRPr="002110FC">
        <w:rPr>
          <w:rFonts w:cs="Arial"/>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2"/>
          <w:lang w:val="es-CR"/>
        </w:rPr>
        <w:t>plazos</w:t>
      </w:r>
      <w:r w:rsidRPr="002110FC">
        <w:rPr>
          <w:rFonts w:cs="Arial"/>
          <w:spacing w:val="-1"/>
          <w:lang w:val="es-CR"/>
        </w:rPr>
        <w:t xml:space="preserve"> que</w:t>
      </w:r>
      <w:r w:rsidRPr="002110FC">
        <w:rPr>
          <w:rFonts w:cs="Arial"/>
          <w:spacing w:val="-2"/>
          <w:lang w:val="es-CR"/>
        </w:rPr>
        <w:t xml:space="preserve"> proceda.</w:t>
      </w:r>
    </w:p>
    <w:p w14:paraId="23775191" w14:textId="77777777" w:rsidR="00671664" w:rsidRPr="002110FC" w:rsidRDefault="00671664" w:rsidP="005A1070">
      <w:pPr>
        <w:rPr>
          <w:rFonts w:ascii="Arial" w:eastAsia="Arial" w:hAnsi="Arial" w:cs="Arial"/>
          <w:lang w:val="es-CR"/>
        </w:rPr>
      </w:pPr>
    </w:p>
    <w:p w14:paraId="3380E3D8" w14:textId="586991D2" w:rsidR="00671664" w:rsidRPr="002110FC" w:rsidRDefault="00977604" w:rsidP="005A1070">
      <w:pPr>
        <w:pStyle w:val="Ttulo1"/>
        <w:jc w:val="both"/>
        <w:rPr>
          <w:rFonts w:cs="Arial"/>
          <w:b w:val="0"/>
          <w:bCs w:val="0"/>
          <w:lang w:val="es-CR"/>
        </w:rPr>
      </w:pPr>
      <w:r w:rsidRPr="002110FC">
        <w:rPr>
          <w:rFonts w:cs="Arial"/>
          <w:spacing w:val="-2"/>
          <w:lang w:val="es-CR"/>
        </w:rPr>
        <w:t xml:space="preserve">Artículo </w:t>
      </w:r>
      <w:r w:rsidR="00AC4287" w:rsidRPr="002110FC">
        <w:rPr>
          <w:rFonts w:cs="Arial"/>
          <w:spacing w:val="-1"/>
          <w:lang w:val="es-CR"/>
        </w:rPr>
        <w:t>9</w:t>
      </w:r>
      <w:r w:rsidR="00816A6D" w:rsidRPr="002110FC">
        <w:rPr>
          <w:rFonts w:cs="Arial"/>
          <w:spacing w:val="-1"/>
          <w:lang w:val="es-CR"/>
        </w:rPr>
        <w:t>0</w:t>
      </w:r>
      <w:r w:rsidRPr="002110FC">
        <w:rPr>
          <w:rFonts w:cs="Arial"/>
          <w:spacing w:val="-1"/>
          <w:lang w:val="es-CR"/>
        </w:rPr>
        <w:t>.-</w:t>
      </w:r>
      <w:r w:rsidRPr="002110FC">
        <w:rPr>
          <w:rFonts w:cs="Arial"/>
          <w:spacing w:val="-3"/>
          <w:lang w:val="es-CR"/>
        </w:rPr>
        <w:t xml:space="preserve"> </w:t>
      </w:r>
      <w:r w:rsidRPr="002110FC">
        <w:rPr>
          <w:rFonts w:cs="Arial"/>
          <w:spacing w:val="-2"/>
          <w:lang w:val="es-CR"/>
        </w:rPr>
        <w:t>Resolución</w:t>
      </w:r>
      <w:r w:rsidRPr="002110FC">
        <w:rPr>
          <w:rFonts w:cs="Arial"/>
          <w:spacing w:val="1"/>
          <w:lang w:val="es-CR"/>
        </w:rPr>
        <w:t xml:space="preserve"> </w:t>
      </w:r>
      <w:r w:rsidRPr="002110FC">
        <w:rPr>
          <w:rFonts w:cs="Arial"/>
          <w:spacing w:val="-1"/>
          <w:lang w:val="es-CR"/>
        </w:rPr>
        <w:t>final</w:t>
      </w:r>
    </w:p>
    <w:p w14:paraId="72B1A9D6" w14:textId="77777777" w:rsidR="00671664" w:rsidRPr="002110FC" w:rsidRDefault="00671664" w:rsidP="005A1070">
      <w:pPr>
        <w:rPr>
          <w:rFonts w:ascii="Arial" w:eastAsia="Arial" w:hAnsi="Arial" w:cs="Arial"/>
          <w:b/>
          <w:bCs/>
          <w:lang w:val="es-CR"/>
        </w:rPr>
      </w:pPr>
    </w:p>
    <w:p w14:paraId="24CD64D0" w14:textId="77777777" w:rsidR="00671664" w:rsidRPr="002110FC" w:rsidRDefault="00977604" w:rsidP="005A1070">
      <w:pPr>
        <w:pStyle w:val="Textoindependiente"/>
        <w:ind w:left="102" w:right="162"/>
        <w:jc w:val="both"/>
        <w:rPr>
          <w:rFonts w:cs="Arial"/>
          <w:lang w:val="es-CR"/>
        </w:rPr>
      </w:pPr>
      <w:r w:rsidRPr="002110FC">
        <w:rPr>
          <w:rFonts w:cs="Arial"/>
          <w:spacing w:val="-1"/>
          <w:lang w:val="es-CR"/>
        </w:rPr>
        <w:t>El</w:t>
      </w:r>
      <w:r w:rsidRPr="002110FC">
        <w:rPr>
          <w:rFonts w:cs="Arial"/>
          <w:spacing w:val="29"/>
          <w:lang w:val="es-CR"/>
        </w:rPr>
        <w:t xml:space="preserve"> </w:t>
      </w:r>
      <w:r w:rsidRPr="002110FC">
        <w:rPr>
          <w:rFonts w:cs="Arial"/>
          <w:spacing w:val="-1"/>
          <w:lang w:val="es-CR"/>
        </w:rPr>
        <w:t>Órgano</w:t>
      </w:r>
      <w:r w:rsidRPr="002110FC">
        <w:rPr>
          <w:rFonts w:cs="Arial"/>
          <w:spacing w:val="26"/>
          <w:lang w:val="es-CR"/>
        </w:rPr>
        <w:t xml:space="preserve"> </w:t>
      </w:r>
      <w:r w:rsidRPr="002110FC">
        <w:rPr>
          <w:rFonts w:cs="Arial"/>
          <w:spacing w:val="-2"/>
          <w:lang w:val="es-CR"/>
        </w:rPr>
        <w:t>Superior</w:t>
      </w:r>
      <w:r w:rsidRPr="002110FC">
        <w:rPr>
          <w:rFonts w:cs="Arial"/>
          <w:spacing w:val="28"/>
          <w:lang w:val="es-CR"/>
        </w:rPr>
        <w:t xml:space="preserve"> </w:t>
      </w:r>
      <w:r w:rsidRPr="002110FC">
        <w:rPr>
          <w:rFonts w:cs="Arial"/>
          <w:spacing w:val="-2"/>
          <w:lang w:val="es-CR"/>
        </w:rPr>
        <w:t>dictará</w:t>
      </w:r>
      <w:r w:rsidRPr="002110FC">
        <w:rPr>
          <w:rFonts w:cs="Arial"/>
          <w:spacing w:val="32"/>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2"/>
          <w:lang w:val="es-CR"/>
        </w:rPr>
        <w:t>resolución</w:t>
      </w:r>
      <w:r w:rsidRPr="002110FC">
        <w:rPr>
          <w:rFonts w:cs="Arial"/>
          <w:spacing w:val="24"/>
          <w:lang w:val="es-CR"/>
        </w:rPr>
        <w:t xml:space="preserve"> </w:t>
      </w:r>
      <w:r w:rsidRPr="002110FC">
        <w:rPr>
          <w:rFonts w:cs="Arial"/>
          <w:spacing w:val="-1"/>
          <w:lang w:val="es-CR"/>
        </w:rPr>
        <w:t>final</w:t>
      </w:r>
      <w:r w:rsidRPr="002110FC">
        <w:rPr>
          <w:rFonts w:cs="Arial"/>
          <w:spacing w:val="29"/>
          <w:lang w:val="es-CR"/>
        </w:rPr>
        <w:t xml:space="preserve"> </w:t>
      </w:r>
      <w:r w:rsidRPr="002110FC">
        <w:rPr>
          <w:rFonts w:cs="Arial"/>
          <w:spacing w:val="-2"/>
          <w:lang w:val="es-CR"/>
        </w:rPr>
        <w:t>dentro</w:t>
      </w:r>
      <w:r w:rsidRPr="002110FC">
        <w:rPr>
          <w:rFonts w:cs="Arial"/>
          <w:spacing w:val="27"/>
          <w:lang w:val="es-CR"/>
        </w:rPr>
        <w:t xml:space="preserve"> </w:t>
      </w:r>
      <w:r w:rsidRPr="002110FC">
        <w:rPr>
          <w:rFonts w:cs="Arial"/>
          <w:spacing w:val="-1"/>
          <w:lang w:val="es-CR"/>
        </w:rPr>
        <w:t>de</w:t>
      </w:r>
      <w:r w:rsidRPr="002110FC">
        <w:rPr>
          <w:rFonts w:cs="Arial"/>
          <w:spacing w:val="29"/>
          <w:lang w:val="es-CR"/>
        </w:rPr>
        <w:t xml:space="preserve"> </w:t>
      </w:r>
      <w:r w:rsidRPr="002110FC">
        <w:rPr>
          <w:rFonts w:cs="Arial"/>
          <w:spacing w:val="-1"/>
          <w:lang w:val="es-CR"/>
        </w:rPr>
        <w:t>los</w:t>
      </w:r>
      <w:r w:rsidRPr="002110FC">
        <w:rPr>
          <w:rFonts w:cs="Arial"/>
          <w:spacing w:val="27"/>
          <w:lang w:val="es-CR"/>
        </w:rPr>
        <w:t xml:space="preserve"> </w:t>
      </w:r>
      <w:r w:rsidRPr="002110FC">
        <w:rPr>
          <w:rFonts w:cs="Arial"/>
          <w:spacing w:val="-1"/>
          <w:lang w:val="es-CR"/>
        </w:rPr>
        <w:t>60</w:t>
      </w:r>
      <w:r w:rsidRPr="002110FC">
        <w:rPr>
          <w:rFonts w:cs="Arial"/>
          <w:spacing w:val="29"/>
          <w:lang w:val="es-CR"/>
        </w:rPr>
        <w:t xml:space="preserve"> </w:t>
      </w:r>
      <w:r w:rsidRPr="002110FC">
        <w:rPr>
          <w:rFonts w:cs="Arial"/>
          <w:spacing w:val="-2"/>
          <w:lang w:val="es-CR"/>
        </w:rPr>
        <w:t>días</w:t>
      </w:r>
      <w:r w:rsidRPr="002110FC">
        <w:rPr>
          <w:rFonts w:cs="Arial"/>
          <w:spacing w:val="25"/>
          <w:lang w:val="es-CR"/>
        </w:rPr>
        <w:t xml:space="preserve"> </w:t>
      </w:r>
      <w:r w:rsidRPr="002110FC">
        <w:rPr>
          <w:rFonts w:cs="Arial"/>
          <w:spacing w:val="-2"/>
          <w:lang w:val="es-CR"/>
        </w:rPr>
        <w:t>hábiles,</w:t>
      </w:r>
      <w:r w:rsidRPr="002110FC">
        <w:rPr>
          <w:rFonts w:cs="Arial"/>
          <w:spacing w:val="26"/>
          <w:lang w:val="es-CR"/>
        </w:rPr>
        <w:t xml:space="preserve"> </w:t>
      </w:r>
      <w:r w:rsidRPr="002110FC">
        <w:rPr>
          <w:rFonts w:cs="Arial"/>
          <w:spacing w:val="-2"/>
          <w:lang w:val="es-CR"/>
        </w:rPr>
        <w:t>contados</w:t>
      </w:r>
      <w:r w:rsidRPr="002110FC">
        <w:rPr>
          <w:rFonts w:cs="Arial"/>
          <w:spacing w:val="28"/>
          <w:lang w:val="es-CR"/>
        </w:rPr>
        <w:t xml:space="preserve"> </w:t>
      </w:r>
      <w:r w:rsidRPr="002110FC">
        <w:rPr>
          <w:rFonts w:cs="Arial"/>
          <w:lang w:val="es-CR"/>
        </w:rPr>
        <w:t>a</w:t>
      </w:r>
      <w:r w:rsidRPr="002110FC">
        <w:rPr>
          <w:rFonts w:cs="Arial"/>
          <w:spacing w:val="73"/>
          <w:lang w:val="es-CR"/>
        </w:rPr>
        <w:t xml:space="preserve"> </w:t>
      </w:r>
      <w:r w:rsidRPr="002110FC">
        <w:rPr>
          <w:rFonts w:cs="Arial"/>
          <w:spacing w:val="-2"/>
          <w:lang w:val="es-CR"/>
        </w:rPr>
        <w:t>partir</w:t>
      </w:r>
      <w:r w:rsidRPr="002110FC">
        <w:rPr>
          <w:rFonts w:cs="Arial"/>
          <w:spacing w:val="35"/>
          <w:lang w:val="es-CR"/>
        </w:rPr>
        <w:t xml:space="preserve"> </w:t>
      </w:r>
      <w:r w:rsidRPr="002110FC">
        <w:rPr>
          <w:rFonts w:cs="Arial"/>
          <w:spacing w:val="-1"/>
          <w:lang w:val="es-CR"/>
        </w:rPr>
        <w:t>de</w:t>
      </w:r>
      <w:r w:rsidRPr="002110FC">
        <w:rPr>
          <w:rFonts w:cs="Arial"/>
          <w:spacing w:val="36"/>
          <w:lang w:val="es-CR"/>
        </w:rPr>
        <w:t xml:space="preserve"> </w:t>
      </w:r>
      <w:r w:rsidRPr="002110FC">
        <w:rPr>
          <w:rFonts w:cs="Arial"/>
          <w:spacing w:val="-2"/>
          <w:lang w:val="es-CR"/>
        </w:rPr>
        <w:t>la</w:t>
      </w:r>
      <w:r w:rsidRPr="002110FC">
        <w:rPr>
          <w:rFonts w:cs="Arial"/>
          <w:spacing w:val="31"/>
          <w:lang w:val="es-CR"/>
        </w:rPr>
        <w:t xml:space="preserve"> </w:t>
      </w:r>
      <w:r w:rsidRPr="002110FC">
        <w:rPr>
          <w:rFonts w:cs="Arial"/>
          <w:spacing w:val="-2"/>
          <w:lang w:val="es-CR"/>
        </w:rPr>
        <w:t>conclusión</w:t>
      </w:r>
      <w:r w:rsidRPr="002110FC">
        <w:rPr>
          <w:rFonts w:cs="Arial"/>
          <w:spacing w:val="35"/>
          <w:lang w:val="es-CR"/>
        </w:rPr>
        <w:t xml:space="preserve"> </w:t>
      </w:r>
      <w:r w:rsidRPr="002110FC">
        <w:rPr>
          <w:rFonts w:cs="Arial"/>
          <w:spacing w:val="-2"/>
          <w:lang w:val="es-CR"/>
        </w:rPr>
        <w:t>de</w:t>
      </w:r>
      <w:r w:rsidRPr="002110FC">
        <w:rPr>
          <w:rFonts w:cs="Arial"/>
          <w:spacing w:val="36"/>
          <w:lang w:val="es-CR"/>
        </w:rPr>
        <w:t xml:space="preserve"> </w:t>
      </w:r>
      <w:r w:rsidRPr="002110FC">
        <w:rPr>
          <w:rFonts w:cs="Arial"/>
          <w:spacing w:val="-1"/>
          <w:lang w:val="es-CR"/>
        </w:rPr>
        <w:t>la</w:t>
      </w:r>
      <w:r w:rsidRPr="002110FC">
        <w:rPr>
          <w:rFonts w:cs="Arial"/>
          <w:spacing w:val="34"/>
          <w:lang w:val="es-CR"/>
        </w:rPr>
        <w:t xml:space="preserve"> </w:t>
      </w:r>
      <w:r w:rsidRPr="002110FC">
        <w:rPr>
          <w:rFonts w:cs="Arial"/>
          <w:spacing w:val="-2"/>
          <w:lang w:val="es-CR"/>
        </w:rPr>
        <w:t>comparecencia</w:t>
      </w:r>
      <w:r w:rsidRPr="002110FC">
        <w:rPr>
          <w:rFonts w:cs="Arial"/>
          <w:spacing w:val="29"/>
          <w:lang w:val="es-CR"/>
        </w:rPr>
        <w:t xml:space="preserve"> </w:t>
      </w:r>
      <w:r w:rsidRPr="002110FC">
        <w:rPr>
          <w:rFonts w:cs="Arial"/>
          <w:spacing w:val="-1"/>
          <w:lang w:val="es-CR"/>
        </w:rPr>
        <w:t>oral</w:t>
      </w:r>
      <w:r w:rsidRPr="002110FC">
        <w:rPr>
          <w:rFonts w:cs="Arial"/>
          <w:spacing w:val="35"/>
          <w:lang w:val="es-CR"/>
        </w:rPr>
        <w:t xml:space="preserve"> </w:t>
      </w:r>
      <w:r w:rsidRPr="002110FC">
        <w:rPr>
          <w:rFonts w:cs="Arial"/>
          <w:lang w:val="es-CR"/>
        </w:rPr>
        <w:t>y</w:t>
      </w:r>
      <w:r w:rsidRPr="002110FC">
        <w:rPr>
          <w:rFonts w:cs="Arial"/>
          <w:spacing w:val="30"/>
          <w:lang w:val="es-CR"/>
        </w:rPr>
        <w:t xml:space="preserve"> </w:t>
      </w:r>
      <w:r w:rsidRPr="002110FC">
        <w:rPr>
          <w:rFonts w:cs="Arial"/>
          <w:spacing w:val="-2"/>
          <w:lang w:val="es-CR"/>
        </w:rPr>
        <w:t>privada.</w:t>
      </w:r>
      <w:r w:rsidRPr="002110FC">
        <w:rPr>
          <w:rFonts w:cs="Arial"/>
          <w:spacing w:val="33"/>
          <w:lang w:val="es-CR"/>
        </w:rPr>
        <w:t xml:space="preserve"> </w:t>
      </w:r>
      <w:r w:rsidRPr="002110FC">
        <w:rPr>
          <w:rFonts w:cs="Arial"/>
          <w:spacing w:val="-2"/>
          <w:lang w:val="es-CR"/>
        </w:rPr>
        <w:t>Cuando</w:t>
      </w:r>
      <w:r w:rsidRPr="002110FC">
        <w:rPr>
          <w:rFonts w:cs="Arial"/>
          <w:spacing w:val="31"/>
          <w:lang w:val="es-CR"/>
        </w:rPr>
        <w:t xml:space="preserve"> </w:t>
      </w:r>
      <w:r w:rsidRPr="002110FC">
        <w:rPr>
          <w:rFonts w:cs="Arial"/>
          <w:spacing w:val="-2"/>
          <w:lang w:val="es-CR"/>
        </w:rPr>
        <w:t>resulte</w:t>
      </w:r>
      <w:r w:rsidRPr="002110FC">
        <w:rPr>
          <w:rFonts w:cs="Arial"/>
          <w:spacing w:val="31"/>
          <w:lang w:val="es-CR"/>
        </w:rPr>
        <w:t xml:space="preserve"> </w:t>
      </w:r>
      <w:r w:rsidRPr="002110FC">
        <w:rPr>
          <w:rFonts w:cs="Arial"/>
          <w:spacing w:val="-2"/>
          <w:lang w:val="es-CR"/>
        </w:rPr>
        <w:t>procedente,</w:t>
      </w:r>
      <w:r w:rsidRPr="002110FC">
        <w:rPr>
          <w:rFonts w:cs="Arial"/>
          <w:spacing w:val="53"/>
          <w:lang w:val="es-CR"/>
        </w:rPr>
        <w:t xml:space="preserve"> </w:t>
      </w:r>
      <w:r w:rsidRPr="002110FC">
        <w:rPr>
          <w:rFonts w:cs="Arial"/>
          <w:spacing w:val="-2"/>
          <w:lang w:val="es-CR"/>
        </w:rPr>
        <w:t>impondrá las</w:t>
      </w:r>
      <w:r w:rsidRPr="002110FC">
        <w:rPr>
          <w:rFonts w:cs="Arial"/>
          <w:spacing w:val="-4"/>
          <w:lang w:val="es-CR"/>
        </w:rPr>
        <w:t xml:space="preserve"> </w:t>
      </w:r>
      <w:r w:rsidRPr="002110FC">
        <w:rPr>
          <w:rFonts w:cs="Arial"/>
          <w:spacing w:val="-2"/>
          <w:lang w:val="es-CR"/>
        </w:rPr>
        <w:t xml:space="preserve">medidas </w:t>
      </w:r>
      <w:r w:rsidRPr="002110FC">
        <w:rPr>
          <w:rFonts w:cs="Arial"/>
          <w:lang w:val="es-CR"/>
        </w:rPr>
        <w:t>y</w:t>
      </w:r>
      <w:r w:rsidRPr="002110FC">
        <w:rPr>
          <w:rFonts w:cs="Arial"/>
          <w:spacing w:val="-4"/>
          <w:lang w:val="es-CR"/>
        </w:rPr>
        <w:t xml:space="preserve"> </w:t>
      </w:r>
      <w:r w:rsidRPr="002110FC">
        <w:rPr>
          <w:rFonts w:cs="Arial"/>
          <w:spacing w:val="-2"/>
          <w:lang w:val="es-CR"/>
        </w:rPr>
        <w:t xml:space="preserve">sanciones </w:t>
      </w:r>
      <w:r w:rsidRPr="002110FC">
        <w:rPr>
          <w:rFonts w:cs="Arial"/>
          <w:spacing w:val="-1"/>
          <w:lang w:val="es-CR"/>
        </w:rPr>
        <w:t>que</w:t>
      </w:r>
      <w:r w:rsidRPr="002110FC">
        <w:rPr>
          <w:rFonts w:cs="Arial"/>
          <w:spacing w:val="-5"/>
          <w:lang w:val="es-CR"/>
        </w:rPr>
        <w:t xml:space="preserve"> </w:t>
      </w:r>
      <w:r w:rsidRPr="002110FC">
        <w:rPr>
          <w:rFonts w:cs="Arial"/>
          <w:spacing w:val="-2"/>
          <w:lang w:val="es-CR"/>
        </w:rPr>
        <w:t>correspondan.</w:t>
      </w:r>
    </w:p>
    <w:p w14:paraId="76A152F4" w14:textId="77777777" w:rsidR="00671664" w:rsidRPr="002110FC" w:rsidRDefault="00671664" w:rsidP="005A1070">
      <w:pPr>
        <w:rPr>
          <w:rFonts w:ascii="Arial" w:eastAsia="Arial" w:hAnsi="Arial" w:cs="Arial"/>
          <w:lang w:val="es-CR"/>
        </w:rPr>
      </w:pPr>
    </w:p>
    <w:p w14:paraId="25F86137" w14:textId="77777777" w:rsidR="00671664" w:rsidRPr="002110FC" w:rsidRDefault="00977604" w:rsidP="005A1070">
      <w:pPr>
        <w:pStyle w:val="Textoindependiente"/>
        <w:ind w:left="102" w:right="116"/>
        <w:jc w:val="both"/>
        <w:rPr>
          <w:rFonts w:cs="Arial"/>
          <w:lang w:val="es-CR"/>
        </w:rPr>
      </w:pPr>
      <w:r w:rsidRPr="002110FC">
        <w:rPr>
          <w:rFonts w:cs="Arial"/>
          <w:spacing w:val="-1"/>
          <w:lang w:val="es-CR"/>
        </w:rPr>
        <w:t>Contra</w:t>
      </w:r>
      <w:r w:rsidRPr="002110FC">
        <w:rPr>
          <w:rFonts w:cs="Arial"/>
          <w:spacing w:val="10"/>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resolución</w:t>
      </w:r>
      <w:r w:rsidRPr="002110FC">
        <w:rPr>
          <w:rFonts w:cs="Arial"/>
          <w:spacing w:val="9"/>
          <w:lang w:val="es-CR"/>
        </w:rPr>
        <w:t xml:space="preserve"> </w:t>
      </w:r>
      <w:r w:rsidRPr="002110FC">
        <w:rPr>
          <w:rFonts w:cs="Arial"/>
          <w:spacing w:val="-1"/>
          <w:lang w:val="es-CR"/>
        </w:rPr>
        <w:t>final</w:t>
      </w:r>
      <w:r w:rsidRPr="002110FC">
        <w:rPr>
          <w:rFonts w:cs="Arial"/>
          <w:spacing w:val="9"/>
          <w:lang w:val="es-CR"/>
        </w:rPr>
        <w:t xml:space="preserve"> </w:t>
      </w:r>
      <w:r w:rsidRPr="002110FC">
        <w:rPr>
          <w:rFonts w:cs="Arial"/>
          <w:spacing w:val="-1"/>
          <w:lang w:val="es-CR"/>
        </w:rPr>
        <w:t>cabrá</w:t>
      </w:r>
      <w:r w:rsidRPr="002110FC">
        <w:rPr>
          <w:rFonts w:cs="Arial"/>
          <w:spacing w:val="10"/>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recurso</w:t>
      </w:r>
      <w:r w:rsidRPr="002110FC">
        <w:rPr>
          <w:rFonts w:cs="Arial"/>
          <w:spacing w:val="10"/>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reposición</w:t>
      </w:r>
      <w:r w:rsidRPr="002110FC">
        <w:rPr>
          <w:rFonts w:cs="Arial"/>
          <w:spacing w:val="9"/>
          <w:lang w:val="es-CR"/>
        </w:rPr>
        <w:t xml:space="preserve"> </w:t>
      </w:r>
      <w:r w:rsidRPr="002110FC">
        <w:rPr>
          <w:rFonts w:cs="Arial"/>
          <w:lang w:val="es-CR"/>
        </w:rPr>
        <w:t>o</w:t>
      </w:r>
      <w:r w:rsidRPr="002110FC">
        <w:rPr>
          <w:rFonts w:cs="Arial"/>
          <w:spacing w:val="10"/>
          <w:lang w:val="es-CR"/>
        </w:rPr>
        <w:t xml:space="preserve"> </w:t>
      </w:r>
      <w:r w:rsidRPr="002110FC">
        <w:rPr>
          <w:rFonts w:cs="Arial"/>
          <w:spacing w:val="-1"/>
          <w:lang w:val="es-CR"/>
        </w:rPr>
        <w:t>reconsideración,</w:t>
      </w:r>
      <w:r w:rsidRPr="002110FC">
        <w:rPr>
          <w:rFonts w:cs="Arial"/>
          <w:spacing w:val="11"/>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tendrá</w:t>
      </w:r>
      <w:r w:rsidRPr="002110FC">
        <w:rPr>
          <w:rFonts w:cs="Arial"/>
          <w:spacing w:val="8"/>
          <w:lang w:val="es-CR"/>
        </w:rPr>
        <w:t xml:space="preserve"> </w:t>
      </w:r>
      <w:r w:rsidRPr="002110FC">
        <w:rPr>
          <w:rFonts w:cs="Arial"/>
          <w:spacing w:val="-2"/>
          <w:lang w:val="es-CR"/>
        </w:rPr>
        <w:t>un</w:t>
      </w:r>
      <w:r w:rsidRPr="002110FC">
        <w:rPr>
          <w:rFonts w:cs="Arial"/>
          <w:spacing w:val="71"/>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15</w:t>
      </w:r>
      <w:r w:rsidRPr="002110FC">
        <w:rPr>
          <w:rFonts w:cs="Arial"/>
          <w:spacing w:val="5"/>
          <w:lang w:val="es-CR"/>
        </w:rPr>
        <w:t xml:space="preserve"> </w:t>
      </w:r>
      <w:r w:rsidRPr="002110FC">
        <w:rPr>
          <w:rFonts w:cs="Arial"/>
          <w:spacing w:val="-1"/>
          <w:lang w:val="es-CR"/>
        </w:rPr>
        <w:t>días</w:t>
      </w:r>
      <w:r w:rsidRPr="002110FC">
        <w:rPr>
          <w:rFonts w:cs="Arial"/>
          <w:spacing w:val="5"/>
          <w:lang w:val="es-CR"/>
        </w:rPr>
        <w:t xml:space="preserve"> </w:t>
      </w:r>
      <w:r w:rsidRPr="002110FC">
        <w:rPr>
          <w:rFonts w:cs="Arial"/>
          <w:spacing w:val="-1"/>
          <w:lang w:val="es-CR"/>
        </w:rPr>
        <w:t>hábiles</w:t>
      </w:r>
      <w:r w:rsidRPr="002110FC">
        <w:rPr>
          <w:rFonts w:cs="Arial"/>
          <w:spacing w:val="2"/>
          <w:lang w:val="es-CR"/>
        </w:rPr>
        <w:t xml:space="preserve"> </w:t>
      </w:r>
      <w:r w:rsidRPr="002110FC">
        <w:rPr>
          <w:rFonts w:cs="Arial"/>
          <w:spacing w:val="-1"/>
          <w:lang w:val="es-CR"/>
        </w:rPr>
        <w:t>para</w:t>
      </w:r>
      <w:r w:rsidRPr="002110FC">
        <w:rPr>
          <w:rFonts w:cs="Arial"/>
          <w:spacing w:val="3"/>
          <w:lang w:val="es-CR"/>
        </w:rPr>
        <w:t xml:space="preserve"> </w:t>
      </w:r>
      <w:r w:rsidRPr="002110FC">
        <w:rPr>
          <w:rFonts w:cs="Arial"/>
          <w:lang w:val="es-CR"/>
        </w:rPr>
        <w:t>ser</w:t>
      </w:r>
      <w:r w:rsidRPr="002110FC">
        <w:rPr>
          <w:rFonts w:cs="Arial"/>
          <w:spacing w:val="6"/>
          <w:lang w:val="es-CR"/>
        </w:rPr>
        <w:t xml:space="preserve"> </w:t>
      </w:r>
      <w:r w:rsidRPr="002110FC">
        <w:rPr>
          <w:rFonts w:cs="Arial"/>
          <w:spacing w:val="-1"/>
          <w:lang w:val="es-CR"/>
        </w:rPr>
        <w:t>interpuesto,</w:t>
      </w:r>
      <w:r w:rsidRPr="002110FC">
        <w:rPr>
          <w:rFonts w:cs="Arial"/>
          <w:spacing w:val="3"/>
          <w:lang w:val="es-CR"/>
        </w:rPr>
        <w:t xml:space="preserve"> </w:t>
      </w:r>
      <w:r w:rsidRPr="002110FC">
        <w:rPr>
          <w:rFonts w:cs="Arial"/>
          <w:spacing w:val="-1"/>
          <w:lang w:val="es-CR"/>
        </w:rPr>
        <w:t>contados</w:t>
      </w:r>
      <w:r w:rsidRPr="002110FC">
        <w:rPr>
          <w:rFonts w:cs="Arial"/>
          <w:spacing w:val="5"/>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partir</w:t>
      </w:r>
      <w:r w:rsidRPr="002110FC">
        <w:rPr>
          <w:rFonts w:cs="Arial"/>
          <w:spacing w:val="6"/>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día</w:t>
      </w:r>
      <w:r w:rsidRPr="002110FC">
        <w:rPr>
          <w:rFonts w:cs="Arial"/>
          <w:spacing w:val="5"/>
          <w:lang w:val="es-CR"/>
        </w:rPr>
        <w:t xml:space="preserve"> </w:t>
      </w:r>
      <w:r w:rsidRPr="002110FC">
        <w:rPr>
          <w:rFonts w:cs="Arial"/>
          <w:spacing w:val="-1"/>
          <w:lang w:val="es-CR"/>
        </w:rPr>
        <w:t>hábil</w:t>
      </w:r>
      <w:r w:rsidRPr="002110FC">
        <w:rPr>
          <w:rFonts w:cs="Arial"/>
          <w:spacing w:val="4"/>
          <w:lang w:val="es-CR"/>
        </w:rPr>
        <w:t xml:space="preserve"> </w:t>
      </w:r>
      <w:r w:rsidRPr="002110FC">
        <w:rPr>
          <w:rFonts w:cs="Arial"/>
          <w:spacing w:val="-1"/>
          <w:lang w:val="es-CR"/>
        </w:rPr>
        <w:t>siguiente</w:t>
      </w:r>
      <w:r w:rsidRPr="002110FC">
        <w:rPr>
          <w:rFonts w:cs="Arial"/>
          <w:spacing w:val="5"/>
          <w:lang w:val="es-CR"/>
        </w:rPr>
        <w:t xml:space="preserve"> </w:t>
      </w:r>
      <w:r w:rsidRPr="002110FC">
        <w:rPr>
          <w:rFonts w:cs="Arial"/>
          <w:lang w:val="es-CR"/>
        </w:rPr>
        <w:t>a</w:t>
      </w:r>
      <w:r w:rsidRPr="002110FC">
        <w:rPr>
          <w:rFonts w:cs="Arial"/>
          <w:spacing w:val="5"/>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spacing w:val="-1"/>
          <w:lang w:val="es-CR"/>
        </w:rPr>
        <w:t>última</w:t>
      </w:r>
      <w:r w:rsidRPr="002110FC">
        <w:rPr>
          <w:rFonts w:cs="Arial"/>
          <w:spacing w:val="7"/>
          <w:lang w:val="es-CR"/>
        </w:rPr>
        <w:t xml:space="preserve"> </w:t>
      </w:r>
      <w:r w:rsidRPr="002110FC">
        <w:rPr>
          <w:rFonts w:cs="Arial"/>
          <w:spacing w:val="-1"/>
          <w:lang w:val="es-CR"/>
        </w:rPr>
        <w:t>comunicación</w:t>
      </w:r>
      <w:r w:rsidRPr="002110FC">
        <w:rPr>
          <w:rFonts w:cs="Arial"/>
          <w:spacing w:val="7"/>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lang w:val="es-CR"/>
        </w:rPr>
        <w:t>acto.</w:t>
      </w:r>
      <w:r w:rsidRPr="002110FC">
        <w:rPr>
          <w:rFonts w:cs="Arial"/>
          <w:spacing w:val="9"/>
          <w:lang w:val="es-CR"/>
        </w:rPr>
        <w:t xml:space="preserve"> </w:t>
      </w:r>
      <w:r w:rsidRPr="002110FC">
        <w:rPr>
          <w:rFonts w:cs="Arial"/>
          <w:spacing w:val="-1"/>
          <w:lang w:val="es-CR"/>
        </w:rPr>
        <w:t>Este</w:t>
      </w:r>
      <w:r w:rsidRPr="002110FC">
        <w:rPr>
          <w:rFonts w:cs="Arial"/>
          <w:spacing w:val="5"/>
          <w:lang w:val="es-CR"/>
        </w:rPr>
        <w:t xml:space="preserve"> </w:t>
      </w:r>
      <w:r w:rsidRPr="002110FC">
        <w:rPr>
          <w:rFonts w:cs="Arial"/>
          <w:spacing w:val="-1"/>
          <w:lang w:val="es-CR"/>
        </w:rPr>
        <w:t>recurso</w:t>
      </w:r>
      <w:r w:rsidRPr="002110FC">
        <w:rPr>
          <w:rFonts w:cs="Arial"/>
          <w:spacing w:val="5"/>
          <w:lang w:val="es-CR"/>
        </w:rPr>
        <w:t xml:space="preserve"> </w:t>
      </w:r>
      <w:r w:rsidRPr="002110FC">
        <w:rPr>
          <w:rFonts w:cs="Arial"/>
          <w:spacing w:val="-1"/>
          <w:lang w:val="es-CR"/>
        </w:rPr>
        <w:t>deberá</w:t>
      </w:r>
      <w:r w:rsidRPr="002110FC">
        <w:rPr>
          <w:rFonts w:cs="Arial"/>
          <w:spacing w:val="7"/>
          <w:lang w:val="es-CR"/>
        </w:rPr>
        <w:t xml:space="preserve"> </w:t>
      </w:r>
      <w:r w:rsidRPr="002110FC">
        <w:rPr>
          <w:rFonts w:cs="Arial"/>
          <w:lang w:val="es-CR"/>
        </w:rPr>
        <w:t>ser</w:t>
      </w:r>
      <w:r w:rsidRPr="002110FC">
        <w:rPr>
          <w:rFonts w:cs="Arial"/>
          <w:spacing w:val="6"/>
          <w:lang w:val="es-CR"/>
        </w:rPr>
        <w:t xml:space="preserve"> </w:t>
      </w:r>
      <w:r w:rsidRPr="002110FC">
        <w:rPr>
          <w:rFonts w:cs="Arial"/>
          <w:spacing w:val="-1"/>
          <w:lang w:val="es-CR"/>
        </w:rPr>
        <w:t>resuelto</w:t>
      </w:r>
      <w:r w:rsidRPr="002110FC">
        <w:rPr>
          <w:rFonts w:cs="Arial"/>
          <w:spacing w:val="7"/>
          <w:lang w:val="es-CR"/>
        </w:rPr>
        <w:t xml:space="preserve"> </w:t>
      </w:r>
      <w:r w:rsidRPr="002110FC">
        <w:rPr>
          <w:rFonts w:cs="Arial"/>
          <w:spacing w:val="-2"/>
          <w:lang w:val="es-CR"/>
        </w:rPr>
        <w:t>por</w:t>
      </w:r>
      <w:r w:rsidRPr="002110FC">
        <w:rPr>
          <w:rFonts w:cs="Arial"/>
          <w:spacing w:val="8"/>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6"/>
          <w:lang w:val="es-CR"/>
        </w:rPr>
        <w:t xml:space="preserve"> </w:t>
      </w:r>
      <w:r w:rsidRPr="002110FC">
        <w:rPr>
          <w:rFonts w:cs="Arial"/>
          <w:spacing w:val="-2"/>
          <w:lang w:val="es-CR"/>
        </w:rPr>
        <w:t>en</w:t>
      </w:r>
      <w:r w:rsidRPr="002110FC">
        <w:rPr>
          <w:rFonts w:cs="Arial"/>
          <w:spacing w:val="61"/>
          <w:lang w:val="es-CR"/>
        </w:rPr>
        <w:t xml:space="preserve"> </w:t>
      </w:r>
      <w:r w:rsidRPr="002110FC">
        <w:rPr>
          <w:rFonts w:cs="Arial"/>
          <w:lang w:val="es-CR"/>
        </w:rPr>
        <w:t xml:space="preserve">un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2"/>
          <w:lang w:val="es-CR"/>
        </w:rPr>
        <w:t xml:space="preserve"> </w:t>
      </w:r>
      <w:r w:rsidRPr="002110FC">
        <w:rPr>
          <w:rFonts w:cs="Arial"/>
          <w:lang w:val="es-CR"/>
        </w:rPr>
        <w:t>de 15</w:t>
      </w:r>
      <w:r w:rsidRPr="002110FC">
        <w:rPr>
          <w:rFonts w:cs="Arial"/>
          <w:spacing w:val="-4"/>
          <w:lang w:val="es-CR"/>
        </w:rPr>
        <w:t xml:space="preserve"> </w:t>
      </w:r>
      <w:r w:rsidRPr="002110FC">
        <w:rPr>
          <w:rFonts w:cs="Arial"/>
          <w:lang w:val="es-CR"/>
        </w:rPr>
        <w:t>días</w:t>
      </w:r>
      <w:r w:rsidRPr="002110FC">
        <w:rPr>
          <w:rFonts w:cs="Arial"/>
          <w:spacing w:val="1"/>
          <w:lang w:val="es-CR"/>
        </w:rPr>
        <w:t xml:space="preserve"> </w:t>
      </w:r>
      <w:r w:rsidRPr="002110FC">
        <w:rPr>
          <w:rFonts w:cs="Arial"/>
          <w:spacing w:val="-1"/>
          <w:lang w:val="es-CR"/>
        </w:rPr>
        <w:t>hábiles.</w:t>
      </w:r>
    </w:p>
    <w:p w14:paraId="44B63726" w14:textId="77777777" w:rsidR="00671664" w:rsidRPr="002110FC" w:rsidRDefault="00671664" w:rsidP="005A1070">
      <w:pPr>
        <w:rPr>
          <w:rFonts w:ascii="Arial" w:eastAsia="Arial" w:hAnsi="Arial" w:cs="Arial"/>
          <w:lang w:val="es-CR"/>
        </w:rPr>
      </w:pPr>
    </w:p>
    <w:p w14:paraId="1D6E812D" w14:textId="172DB356"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9</w:t>
      </w:r>
      <w:r w:rsidR="00816A6D" w:rsidRPr="002110FC">
        <w:rPr>
          <w:rFonts w:cs="Arial"/>
          <w:spacing w:val="-1"/>
          <w:lang w:val="es-CR"/>
        </w:rPr>
        <w:t>1</w:t>
      </w:r>
      <w:r w:rsidRPr="002110FC">
        <w:rPr>
          <w:rFonts w:cs="Arial"/>
          <w:spacing w:val="-1"/>
          <w:lang w:val="es-CR"/>
        </w:rPr>
        <w:t>.- Criterio</w:t>
      </w:r>
      <w:r w:rsidRPr="002110FC">
        <w:rPr>
          <w:rFonts w:cs="Arial"/>
          <w:spacing w:val="-2"/>
          <w:lang w:val="es-CR"/>
        </w:rPr>
        <w:t xml:space="preserve"> </w:t>
      </w:r>
      <w:r w:rsidRPr="002110FC">
        <w:rPr>
          <w:rFonts w:cs="Arial"/>
          <w:spacing w:val="-1"/>
          <w:lang w:val="es-CR"/>
        </w:rPr>
        <w:t>técnico</w:t>
      </w:r>
      <w:r w:rsidRPr="002110FC">
        <w:rPr>
          <w:rFonts w:cs="Arial"/>
          <w:lang w:val="es-CR"/>
        </w:rPr>
        <w:t xml:space="preserve"> de</w:t>
      </w:r>
      <w:r w:rsidRPr="002110FC">
        <w:rPr>
          <w:rFonts w:cs="Arial"/>
          <w:spacing w:val="-3"/>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Coprocom</w:t>
      </w:r>
    </w:p>
    <w:p w14:paraId="335E630E" w14:textId="77777777" w:rsidR="00671664" w:rsidRPr="002110FC" w:rsidRDefault="00671664" w:rsidP="005A1070">
      <w:pPr>
        <w:rPr>
          <w:rFonts w:ascii="Arial" w:eastAsia="Arial" w:hAnsi="Arial" w:cs="Arial"/>
          <w:b/>
          <w:bCs/>
          <w:lang w:val="es-CR"/>
        </w:rPr>
      </w:pPr>
    </w:p>
    <w:p w14:paraId="470AE368" w14:textId="2ADA43EA" w:rsidR="00671664" w:rsidRPr="002110FC" w:rsidRDefault="00977604" w:rsidP="005A1070">
      <w:pPr>
        <w:pStyle w:val="Textoindependiente"/>
        <w:ind w:left="102" w:right="162"/>
        <w:jc w:val="both"/>
        <w:rPr>
          <w:rFonts w:cs="Arial"/>
          <w:lang w:val="es-CR"/>
        </w:rPr>
      </w:pPr>
      <w:r w:rsidRPr="002110FC">
        <w:rPr>
          <w:rFonts w:cs="Arial"/>
          <w:spacing w:val="-2"/>
          <w:lang w:val="es-CR"/>
        </w:rPr>
        <w:t>Previo</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2"/>
          <w:lang w:val="es-CR"/>
        </w:rPr>
        <w:t>dictar</w:t>
      </w:r>
      <w:r w:rsidRPr="002110FC">
        <w:rPr>
          <w:rFonts w:cs="Arial"/>
          <w:spacing w:val="-11"/>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2"/>
          <w:lang w:val="es-CR"/>
        </w:rPr>
        <w:t>resolución</w:t>
      </w:r>
      <w:r w:rsidRPr="002110FC">
        <w:rPr>
          <w:rFonts w:cs="Arial"/>
          <w:spacing w:val="-12"/>
          <w:lang w:val="es-CR"/>
        </w:rPr>
        <w:t xml:space="preserve"> </w:t>
      </w:r>
      <w:r w:rsidRPr="002110FC">
        <w:rPr>
          <w:rFonts w:cs="Arial"/>
          <w:spacing w:val="-1"/>
          <w:lang w:val="es-CR"/>
        </w:rPr>
        <w:t>final</w:t>
      </w:r>
      <w:r w:rsidRPr="002110FC">
        <w:rPr>
          <w:rFonts w:cs="Arial"/>
          <w:spacing w:val="-12"/>
          <w:lang w:val="es-CR"/>
        </w:rPr>
        <w:t xml:space="preserve"> </w:t>
      </w:r>
      <w:r w:rsidRPr="002110FC">
        <w:rPr>
          <w:rFonts w:cs="Arial"/>
          <w:spacing w:val="-2"/>
          <w:lang w:val="es-CR"/>
        </w:rPr>
        <w:t>en</w:t>
      </w:r>
      <w:r w:rsidRPr="002110FC">
        <w:rPr>
          <w:rFonts w:cs="Arial"/>
          <w:spacing w:val="-9"/>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2"/>
          <w:lang w:val="es-CR"/>
        </w:rPr>
        <w:t>etapa</w:t>
      </w:r>
      <w:r w:rsidRPr="002110FC">
        <w:rPr>
          <w:rFonts w:cs="Arial"/>
          <w:spacing w:val="-12"/>
          <w:lang w:val="es-CR"/>
        </w:rPr>
        <w:t xml:space="preserve"> </w:t>
      </w:r>
      <w:r w:rsidRPr="002110FC">
        <w:rPr>
          <w:rFonts w:cs="Arial"/>
          <w:lang w:val="es-CR"/>
        </w:rPr>
        <w:t>de</w:t>
      </w:r>
      <w:r w:rsidRPr="002110FC">
        <w:rPr>
          <w:rFonts w:cs="Arial"/>
          <w:spacing w:val="-11"/>
          <w:lang w:val="es-CR"/>
        </w:rPr>
        <w:t xml:space="preserve"> </w:t>
      </w:r>
      <w:r w:rsidRPr="002110FC">
        <w:rPr>
          <w:rFonts w:cs="Arial"/>
          <w:spacing w:val="-2"/>
          <w:lang w:val="es-CR"/>
        </w:rPr>
        <w:t>decisión</w:t>
      </w:r>
      <w:r w:rsidRPr="002110FC">
        <w:rPr>
          <w:rFonts w:cs="Arial"/>
          <w:spacing w:val="-12"/>
          <w:lang w:val="es-CR"/>
        </w:rPr>
        <w:t xml:space="preserve"> </w:t>
      </w:r>
      <w:r w:rsidRPr="002110FC">
        <w:rPr>
          <w:rFonts w:cs="Arial"/>
          <w:spacing w:val="-2"/>
          <w:lang w:val="es-CR"/>
        </w:rPr>
        <w:t>del</w:t>
      </w:r>
      <w:r w:rsidRPr="002110FC">
        <w:rPr>
          <w:rFonts w:cs="Arial"/>
          <w:spacing w:val="-10"/>
          <w:lang w:val="es-CR"/>
        </w:rPr>
        <w:t xml:space="preserve"> </w:t>
      </w:r>
      <w:r w:rsidRPr="002110FC">
        <w:rPr>
          <w:rFonts w:cs="Arial"/>
          <w:spacing w:val="-2"/>
          <w:lang w:val="es-CR"/>
        </w:rPr>
        <w:t>procedimiento</w:t>
      </w:r>
      <w:r w:rsidRPr="002110FC">
        <w:rPr>
          <w:rFonts w:cs="Arial"/>
          <w:spacing w:val="-12"/>
          <w:lang w:val="es-CR"/>
        </w:rPr>
        <w:t xml:space="preserve"> </w:t>
      </w:r>
      <w:r w:rsidRPr="002110FC">
        <w:rPr>
          <w:rFonts w:cs="Arial"/>
          <w:spacing w:val="-2"/>
          <w:lang w:val="es-CR"/>
        </w:rPr>
        <w:t>especial,</w:t>
      </w:r>
      <w:r w:rsidRPr="002110FC">
        <w:rPr>
          <w:rFonts w:cs="Arial"/>
          <w:spacing w:val="-8"/>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2"/>
          <w:lang w:val="es-CR"/>
        </w:rPr>
        <w:t>Sutel</w:t>
      </w:r>
      <w:r w:rsidRPr="002110FC">
        <w:rPr>
          <w:rFonts w:cs="Arial"/>
          <w:spacing w:val="83"/>
          <w:lang w:val="es-CR"/>
        </w:rPr>
        <w:t xml:space="preserve"> </w:t>
      </w:r>
      <w:r w:rsidRPr="002110FC">
        <w:rPr>
          <w:rFonts w:cs="Arial"/>
          <w:spacing w:val="-2"/>
          <w:lang w:val="es-CR"/>
        </w:rPr>
        <w:t>solicitará</w:t>
      </w:r>
      <w:r w:rsidRPr="002110FC">
        <w:rPr>
          <w:rFonts w:cs="Arial"/>
          <w:spacing w:val="-12"/>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2"/>
          <w:lang w:val="es-CR"/>
        </w:rPr>
        <w:t>Coprocom</w:t>
      </w:r>
      <w:r w:rsidRPr="002110FC">
        <w:rPr>
          <w:rFonts w:cs="Arial"/>
          <w:spacing w:val="-10"/>
          <w:lang w:val="es-CR"/>
        </w:rPr>
        <w:t xml:space="preserve"> </w:t>
      </w:r>
      <w:r w:rsidRPr="002110FC">
        <w:rPr>
          <w:rFonts w:cs="Arial"/>
          <w:lang w:val="es-CR"/>
        </w:rPr>
        <w:t>su</w:t>
      </w:r>
      <w:r w:rsidRPr="002110FC">
        <w:rPr>
          <w:rFonts w:cs="Arial"/>
          <w:spacing w:val="-12"/>
          <w:lang w:val="es-CR"/>
        </w:rPr>
        <w:t xml:space="preserve"> </w:t>
      </w:r>
      <w:r w:rsidRPr="002110FC">
        <w:rPr>
          <w:rFonts w:cs="Arial"/>
          <w:spacing w:val="-2"/>
          <w:lang w:val="es-CR"/>
        </w:rPr>
        <w:t>criterio</w:t>
      </w:r>
      <w:r w:rsidRPr="002110FC">
        <w:rPr>
          <w:rFonts w:cs="Arial"/>
          <w:spacing w:val="-12"/>
          <w:lang w:val="es-CR"/>
        </w:rPr>
        <w:t xml:space="preserve"> </w:t>
      </w:r>
      <w:r w:rsidRPr="002110FC">
        <w:rPr>
          <w:rFonts w:cs="Arial"/>
          <w:spacing w:val="-2"/>
          <w:lang w:val="es-CR"/>
        </w:rPr>
        <w:t>técnico</w:t>
      </w:r>
      <w:r w:rsidRPr="002110FC">
        <w:rPr>
          <w:rFonts w:cs="Arial"/>
          <w:spacing w:val="-9"/>
          <w:lang w:val="es-CR"/>
        </w:rPr>
        <w:t xml:space="preserve"> </w:t>
      </w:r>
      <w:r w:rsidRPr="002110FC">
        <w:rPr>
          <w:rFonts w:cs="Arial"/>
          <w:spacing w:val="-2"/>
          <w:lang w:val="es-CR"/>
        </w:rPr>
        <w:t>no</w:t>
      </w:r>
      <w:r w:rsidRPr="002110FC">
        <w:rPr>
          <w:rFonts w:cs="Arial"/>
          <w:spacing w:val="-9"/>
          <w:lang w:val="es-CR"/>
        </w:rPr>
        <w:t xml:space="preserve"> </w:t>
      </w:r>
      <w:r w:rsidRPr="002110FC">
        <w:rPr>
          <w:rFonts w:cs="Arial"/>
          <w:spacing w:val="-2"/>
          <w:lang w:val="es-CR"/>
        </w:rPr>
        <w:t>vinculante.</w:t>
      </w:r>
      <w:r w:rsidRPr="002110FC">
        <w:rPr>
          <w:rFonts w:cs="Arial"/>
          <w:spacing w:val="-6"/>
          <w:lang w:val="es-CR"/>
        </w:rPr>
        <w:t xml:space="preserve"> </w:t>
      </w:r>
      <w:r w:rsidRPr="002110FC">
        <w:rPr>
          <w:rFonts w:cs="Arial"/>
          <w:spacing w:val="-2"/>
          <w:lang w:val="es-CR"/>
        </w:rPr>
        <w:t>La</w:t>
      </w:r>
      <w:r w:rsidRPr="002110FC">
        <w:rPr>
          <w:rFonts w:cs="Arial"/>
          <w:spacing w:val="-9"/>
          <w:lang w:val="es-CR"/>
        </w:rPr>
        <w:t xml:space="preserve"> </w:t>
      </w:r>
      <w:r w:rsidRPr="002110FC">
        <w:rPr>
          <w:rFonts w:cs="Arial"/>
          <w:spacing w:val="-2"/>
          <w:lang w:val="es-CR"/>
        </w:rPr>
        <w:t>solicitud</w:t>
      </w:r>
      <w:r w:rsidRPr="002110FC">
        <w:rPr>
          <w:rFonts w:cs="Arial"/>
          <w:spacing w:val="-10"/>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spacing w:val="-2"/>
          <w:lang w:val="es-CR"/>
        </w:rPr>
        <w:t>criterio</w:t>
      </w:r>
      <w:r w:rsidRPr="002110FC">
        <w:rPr>
          <w:rFonts w:cs="Arial"/>
          <w:spacing w:val="-12"/>
          <w:lang w:val="es-CR"/>
        </w:rPr>
        <w:t xml:space="preserve"> </w:t>
      </w:r>
      <w:r w:rsidRPr="002110FC">
        <w:rPr>
          <w:rFonts w:cs="Arial"/>
          <w:spacing w:val="-1"/>
          <w:lang w:val="es-CR"/>
        </w:rPr>
        <w:t>técnico</w:t>
      </w:r>
      <w:r w:rsidRPr="002110FC">
        <w:rPr>
          <w:rFonts w:cs="Arial"/>
          <w:spacing w:val="-12"/>
          <w:lang w:val="es-CR"/>
        </w:rPr>
        <w:t xml:space="preserve"> </w:t>
      </w:r>
      <w:r w:rsidRPr="002110FC">
        <w:rPr>
          <w:rFonts w:cs="Arial"/>
          <w:spacing w:val="-2"/>
          <w:lang w:val="es-CR"/>
        </w:rPr>
        <w:t>será</w:t>
      </w:r>
      <w:r w:rsidRPr="002110FC">
        <w:rPr>
          <w:rFonts w:cs="Arial"/>
          <w:spacing w:val="71"/>
          <w:lang w:val="es-CR"/>
        </w:rPr>
        <w:t xml:space="preserve"> </w:t>
      </w:r>
      <w:r w:rsidRPr="002110FC">
        <w:rPr>
          <w:rFonts w:cs="Arial"/>
          <w:spacing w:val="-2"/>
          <w:lang w:val="es-CR"/>
        </w:rPr>
        <w:t>remitida</w:t>
      </w:r>
      <w:r w:rsidRPr="002110FC">
        <w:rPr>
          <w:rFonts w:cs="Arial"/>
          <w:spacing w:val="12"/>
          <w:lang w:val="es-CR"/>
        </w:rPr>
        <w:t xml:space="preserve"> </w:t>
      </w:r>
      <w:r w:rsidRPr="002110FC">
        <w:rPr>
          <w:rFonts w:cs="Arial"/>
          <w:spacing w:val="-2"/>
          <w:lang w:val="es-CR"/>
        </w:rPr>
        <w:t>por</w:t>
      </w:r>
      <w:r w:rsidRPr="002110FC">
        <w:rPr>
          <w:rFonts w:cs="Arial"/>
          <w:spacing w:val="13"/>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2"/>
          <w:lang w:val="es-CR"/>
        </w:rPr>
        <w:t>Superior</w:t>
      </w:r>
      <w:r w:rsidRPr="002110FC">
        <w:rPr>
          <w:rFonts w:cs="Arial"/>
          <w:spacing w:val="16"/>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Sutel</w:t>
      </w:r>
      <w:r w:rsidR="0032113E" w:rsidRPr="002110FC">
        <w:rPr>
          <w:rFonts w:cs="Arial"/>
          <w:spacing w:val="12"/>
          <w:lang w:val="es-CR"/>
        </w:rPr>
        <w:t xml:space="preserve">, e </w:t>
      </w:r>
      <w:r w:rsidRPr="002110FC">
        <w:rPr>
          <w:rFonts w:cs="Arial"/>
          <w:spacing w:val="-2"/>
          <w:lang w:val="es-CR"/>
        </w:rPr>
        <w:t>irá</w:t>
      </w:r>
      <w:r w:rsidRPr="002110FC">
        <w:rPr>
          <w:rFonts w:cs="Arial"/>
          <w:spacing w:val="15"/>
          <w:lang w:val="es-CR"/>
        </w:rPr>
        <w:t xml:space="preserve"> </w:t>
      </w:r>
      <w:r w:rsidRPr="002110FC">
        <w:rPr>
          <w:rFonts w:cs="Arial"/>
          <w:spacing w:val="-2"/>
          <w:lang w:val="es-CR"/>
        </w:rPr>
        <w:t>acompañada</w:t>
      </w:r>
      <w:r w:rsidRPr="002110FC">
        <w:rPr>
          <w:rFonts w:cs="Arial"/>
          <w:spacing w:val="12"/>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una</w:t>
      </w:r>
      <w:r w:rsidRPr="002110FC">
        <w:rPr>
          <w:rFonts w:cs="Arial"/>
          <w:spacing w:val="12"/>
          <w:lang w:val="es-CR"/>
        </w:rPr>
        <w:t xml:space="preserve"> </w:t>
      </w:r>
      <w:r w:rsidRPr="002110FC">
        <w:rPr>
          <w:rFonts w:cs="Arial"/>
          <w:spacing w:val="-1"/>
          <w:lang w:val="es-CR"/>
        </w:rPr>
        <w:t>copia</w:t>
      </w:r>
      <w:r w:rsidRPr="002110FC">
        <w:rPr>
          <w:rFonts w:cs="Arial"/>
          <w:spacing w:val="12"/>
          <w:lang w:val="es-CR"/>
        </w:rPr>
        <w:t xml:space="preserve"> </w:t>
      </w:r>
      <w:r w:rsidRPr="002110FC">
        <w:rPr>
          <w:rFonts w:cs="Arial"/>
          <w:lang w:val="es-CR"/>
        </w:rPr>
        <w:t>del</w:t>
      </w:r>
      <w:r w:rsidRPr="002110FC">
        <w:rPr>
          <w:rFonts w:cs="Arial"/>
          <w:spacing w:val="33"/>
          <w:lang w:val="es-CR"/>
        </w:rPr>
        <w:t xml:space="preserve"> </w:t>
      </w:r>
      <w:r w:rsidRPr="002110FC">
        <w:rPr>
          <w:rFonts w:cs="Arial"/>
          <w:spacing w:val="-2"/>
          <w:lang w:val="es-CR"/>
        </w:rPr>
        <w:t xml:space="preserve">expediente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esté</w:t>
      </w:r>
      <w:r w:rsidRPr="002110FC">
        <w:rPr>
          <w:rFonts w:cs="Arial"/>
          <w:spacing w:val="-4"/>
          <w:lang w:val="es-CR"/>
        </w:rPr>
        <w:t xml:space="preserve"> </w:t>
      </w:r>
      <w:r w:rsidRPr="002110FC">
        <w:rPr>
          <w:rFonts w:cs="Arial"/>
          <w:spacing w:val="-2"/>
          <w:lang w:val="es-CR"/>
        </w:rPr>
        <w:t>tramitando</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procedimiento especial.</w:t>
      </w:r>
    </w:p>
    <w:p w14:paraId="07C2E606" w14:textId="77777777" w:rsidR="00671664" w:rsidRPr="002110FC" w:rsidRDefault="00671664" w:rsidP="005A1070">
      <w:pPr>
        <w:rPr>
          <w:rFonts w:ascii="Arial" w:eastAsia="Arial" w:hAnsi="Arial" w:cs="Arial"/>
          <w:lang w:val="es-CR"/>
        </w:rPr>
      </w:pPr>
    </w:p>
    <w:p w14:paraId="5AFF3478" w14:textId="77777777" w:rsidR="00671664" w:rsidRPr="002110FC" w:rsidRDefault="00977604" w:rsidP="005A1070">
      <w:pPr>
        <w:pStyle w:val="Textoindependiente"/>
        <w:ind w:left="102" w:right="114"/>
        <w:jc w:val="both"/>
        <w:rPr>
          <w:rFonts w:cs="Arial"/>
          <w:lang w:val="es-CR"/>
        </w:rPr>
      </w:pPr>
      <w:r w:rsidRPr="002110FC">
        <w:rPr>
          <w:rFonts w:cs="Arial"/>
          <w:spacing w:val="-1"/>
          <w:lang w:val="es-CR"/>
        </w:rPr>
        <w:t>El</w:t>
      </w:r>
      <w:r w:rsidRPr="002110FC">
        <w:rPr>
          <w:rFonts w:cs="Arial"/>
          <w:spacing w:val="26"/>
          <w:lang w:val="es-CR"/>
        </w:rPr>
        <w:t xml:space="preserve"> </w:t>
      </w:r>
      <w:r w:rsidRPr="002110FC">
        <w:rPr>
          <w:rFonts w:cs="Arial"/>
          <w:spacing w:val="-2"/>
          <w:lang w:val="es-CR"/>
        </w:rPr>
        <w:t>criterio</w:t>
      </w:r>
      <w:r w:rsidRPr="002110FC">
        <w:rPr>
          <w:rFonts w:cs="Arial"/>
          <w:spacing w:val="24"/>
          <w:lang w:val="es-CR"/>
        </w:rPr>
        <w:t xml:space="preserve"> </w:t>
      </w:r>
      <w:r w:rsidRPr="002110FC">
        <w:rPr>
          <w:rFonts w:cs="Arial"/>
          <w:spacing w:val="-2"/>
          <w:lang w:val="es-CR"/>
        </w:rPr>
        <w:t>técnico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2"/>
          <w:lang w:val="es-CR"/>
        </w:rPr>
        <w:t>Coprocom</w:t>
      </w:r>
      <w:r w:rsidRPr="002110FC">
        <w:rPr>
          <w:rFonts w:cs="Arial"/>
          <w:spacing w:val="24"/>
          <w:lang w:val="es-CR"/>
        </w:rPr>
        <w:t xml:space="preserve"> </w:t>
      </w:r>
      <w:r w:rsidRPr="002110FC">
        <w:rPr>
          <w:rFonts w:cs="Arial"/>
          <w:spacing w:val="-1"/>
          <w:lang w:val="es-CR"/>
        </w:rPr>
        <w:t>será</w:t>
      </w:r>
      <w:r w:rsidRPr="002110FC">
        <w:rPr>
          <w:rFonts w:cs="Arial"/>
          <w:spacing w:val="22"/>
          <w:lang w:val="es-CR"/>
        </w:rPr>
        <w:t xml:space="preserve"> </w:t>
      </w:r>
      <w:r w:rsidRPr="002110FC">
        <w:rPr>
          <w:rFonts w:cs="Arial"/>
          <w:spacing w:val="-2"/>
          <w:lang w:val="es-CR"/>
        </w:rPr>
        <w:t>rendido</w:t>
      </w:r>
      <w:r w:rsidRPr="002110FC">
        <w:rPr>
          <w:rFonts w:cs="Arial"/>
          <w:spacing w:val="24"/>
          <w:lang w:val="es-CR"/>
        </w:rPr>
        <w:t xml:space="preserve"> </w:t>
      </w:r>
      <w:r w:rsidRPr="002110FC">
        <w:rPr>
          <w:rFonts w:cs="Arial"/>
          <w:lang w:val="es-CR"/>
        </w:rPr>
        <w:t>en</w:t>
      </w:r>
      <w:r w:rsidRPr="002110FC">
        <w:rPr>
          <w:rFonts w:cs="Arial"/>
          <w:spacing w:val="24"/>
          <w:lang w:val="es-CR"/>
        </w:rPr>
        <w:t xml:space="preserve"> </w:t>
      </w:r>
      <w:r w:rsidRPr="002110FC">
        <w:rPr>
          <w:rFonts w:cs="Arial"/>
          <w:lang w:val="es-CR"/>
        </w:rPr>
        <w:t>un</w:t>
      </w:r>
      <w:r w:rsidRPr="002110FC">
        <w:rPr>
          <w:rFonts w:cs="Arial"/>
          <w:spacing w:val="24"/>
          <w:lang w:val="es-CR"/>
        </w:rPr>
        <w:t xml:space="preserve"> </w:t>
      </w:r>
      <w:r w:rsidRPr="002110FC">
        <w:rPr>
          <w:rFonts w:cs="Arial"/>
          <w:spacing w:val="-2"/>
          <w:lang w:val="es-CR"/>
        </w:rPr>
        <w:t>plazo</w:t>
      </w:r>
      <w:r w:rsidRPr="002110FC">
        <w:rPr>
          <w:rFonts w:cs="Arial"/>
          <w:spacing w:val="24"/>
          <w:lang w:val="es-CR"/>
        </w:rPr>
        <w:t xml:space="preserve"> </w:t>
      </w:r>
      <w:r w:rsidRPr="002110FC">
        <w:rPr>
          <w:rFonts w:cs="Arial"/>
          <w:spacing w:val="-2"/>
          <w:lang w:val="es-CR"/>
        </w:rPr>
        <w:t>máximo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15</w:t>
      </w:r>
      <w:r w:rsidRPr="002110FC">
        <w:rPr>
          <w:rFonts w:cs="Arial"/>
          <w:spacing w:val="25"/>
          <w:lang w:val="es-CR"/>
        </w:rPr>
        <w:t xml:space="preserve"> </w:t>
      </w:r>
      <w:r w:rsidRPr="002110FC">
        <w:rPr>
          <w:rFonts w:cs="Arial"/>
          <w:spacing w:val="-2"/>
          <w:lang w:val="es-CR"/>
        </w:rPr>
        <w:t>días</w:t>
      </w:r>
      <w:r w:rsidRPr="002110FC">
        <w:rPr>
          <w:rFonts w:cs="Arial"/>
          <w:spacing w:val="24"/>
          <w:lang w:val="es-CR"/>
        </w:rPr>
        <w:t xml:space="preserve"> </w:t>
      </w:r>
      <w:r w:rsidRPr="002110FC">
        <w:rPr>
          <w:rFonts w:cs="Arial"/>
          <w:spacing w:val="-2"/>
          <w:lang w:val="es-CR"/>
        </w:rPr>
        <w:t>hábiles,</w:t>
      </w:r>
      <w:r w:rsidRPr="002110FC">
        <w:rPr>
          <w:rFonts w:cs="Arial"/>
          <w:spacing w:val="67"/>
          <w:lang w:val="es-CR"/>
        </w:rPr>
        <w:t xml:space="preserve"> </w:t>
      </w:r>
      <w:r w:rsidRPr="002110FC">
        <w:rPr>
          <w:rFonts w:cs="Arial"/>
          <w:spacing w:val="-2"/>
          <w:lang w:val="es-CR"/>
        </w:rPr>
        <w:t>contado</w:t>
      </w:r>
      <w:r w:rsidRPr="002110FC">
        <w:rPr>
          <w:rFonts w:cs="Arial"/>
          <w:spacing w:val="17"/>
          <w:lang w:val="es-CR"/>
        </w:rPr>
        <w:t xml:space="preserve"> </w:t>
      </w:r>
      <w:r w:rsidRPr="002110FC">
        <w:rPr>
          <w:rFonts w:cs="Arial"/>
          <w:lang w:val="es-CR"/>
        </w:rPr>
        <w:t>a</w:t>
      </w:r>
      <w:r w:rsidRPr="002110FC">
        <w:rPr>
          <w:rFonts w:cs="Arial"/>
          <w:spacing w:val="15"/>
          <w:lang w:val="es-CR"/>
        </w:rPr>
        <w:t xml:space="preserve"> </w:t>
      </w:r>
      <w:r w:rsidRPr="002110FC">
        <w:rPr>
          <w:rFonts w:cs="Arial"/>
          <w:spacing w:val="-2"/>
          <w:lang w:val="es-CR"/>
        </w:rPr>
        <w:t>partir</w:t>
      </w:r>
      <w:r w:rsidRPr="002110FC">
        <w:rPr>
          <w:rFonts w:cs="Arial"/>
          <w:spacing w:val="16"/>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2"/>
          <w:lang w:val="es-CR"/>
        </w:rPr>
        <w:t>recibo</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spacing w:val="-2"/>
          <w:lang w:val="es-CR"/>
        </w:rPr>
        <w:t>la</w:t>
      </w:r>
      <w:r w:rsidRPr="002110FC">
        <w:rPr>
          <w:rFonts w:cs="Arial"/>
          <w:spacing w:val="15"/>
          <w:lang w:val="es-CR"/>
        </w:rPr>
        <w:t xml:space="preserve"> </w:t>
      </w:r>
      <w:r w:rsidRPr="002110FC">
        <w:rPr>
          <w:rFonts w:cs="Arial"/>
          <w:spacing w:val="-2"/>
          <w:lang w:val="es-CR"/>
        </w:rPr>
        <w:t>solicitud</w:t>
      </w:r>
      <w:r w:rsidRPr="002110FC">
        <w:rPr>
          <w:rFonts w:cs="Arial"/>
          <w:spacing w:val="14"/>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Sutel.</w:t>
      </w:r>
      <w:r w:rsidRPr="002110FC">
        <w:rPr>
          <w:rFonts w:cs="Arial"/>
          <w:spacing w:val="16"/>
          <w:lang w:val="es-CR"/>
        </w:rPr>
        <w:t xml:space="preserve"> </w:t>
      </w:r>
      <w:r w:rsidRPr="002110FC">
        <w:rPr>
          <w:rFonts w:cs="Arial"/>
          <w:spacing w:val="-2"/>
          <w:lang w:val="es-CR"/>
        </w:rPr>
        <w:t>Durante</w:t>
      </w:r>
      <w:r w:rsidRPr="002110FC">
        <w:rPr>
          <w:rFonts w:cs="Arial"/>
          <w:spacing w:val="15"/>
          <w:lang w:val="es-CR"/>
        </w:rPr>
        <w:t xml:space="preserve"> </w:t>
      </w:r>
      <w:r w:rsidRPr="002110FC">
        <w:rPr>
          <w:rFonts w:cs="Arial"/>
          <w:spacing w:val="-2"/>
          <w:lang w:val="es-CR"/>
        </w:rPr>
        <w:t>este</w:t>
      </w:r>
      <w:r w:rsidRPr="002110FC">
        <w:rPr>
          <w:rFonts w:cs="Arial"/>
          <w:spacing w:val="17"/>
          <w:lang w:val="es-CR"/>
        </w:rPr>
        <w:t xml:space="preserve"> </w:t>
      </w:r>
      <w:r w:rsidRPr="002110FC">
        <w:rPr>
          <w:rFonts w:cs="Arial"/>
          <w:spacing w:val="-2"/>
          <w:lang w:val="es-CR"/>
        </w:rPr>
        <w:t>periodo,</w:t>
      </w:r>
      <w:r w:rsidRPr="002110FC">
        <w:rPr>
          <w:rFonts w:cs="Arial"/>
          <w:spacing w:val="16"/>
          <w:lang w:val="es-CR"/>
        </w:rPr>
        <w:t xml:space="preserve"> </w:t>
      </w:r>
      <w:r w:rsidRPr="002110FC">
        <w:rPr>
          <w:rFonts w:cs="Arial"/>
          <w:lang w:val="es-CR"/>
        </w:rPr>
        <w:t>se</w:t>
      </w:r>
      <w:r w:rsidRPr="002110FC">
        <w:rPr>
          <w:rFonts w:cs="Arial"/>
          <w:spacing w:val="15"/>
          <w:lang w:val="es-CR"/>
        </w:rPr>
        <w:t xml:space="preserve"> </w:t>
      </w:r>
      <w:r w:rsidRPr="002110FC">
        <w:rPr>
          <w:rFonts w:cs="Arial"/>
          <w:spacing w:val="-2"/>
          <w:lang w:val="es-CR"/>
        </w:rPr>
        <w:t>tendrá</w:t>
      </w:r>
      <w:r w:rsidRPr="002110FC">
        <w:rPr>
          <w:rFonts w:cs="Arial"/>
          <w:spacing w:val="15"/>
          <w:lang w:val="es-CR"/>
        </w:rPr>
        <w:t xml:space="preserve"> </w:t>
      </w:r>
      <w:r w:rsidRPr="002110FC">
        <w:rPr>
          <w:rFonts w:cs="Arial"/>
          <w:spacing w:val="-2"/>
          <w:lang w:val="es-CR"/>
        </w:rPr>
        <w:t>por</w:t>
      </w:r>
      <w:r w:rsidRPr="002110FC">
        <w:rPr>
          <w:rFonts w:cs="Arial"/>
          <w:spacing w:val="67"/>
          <w:lang w:val="es-CR"/>
        </w:rPr>
        <w:t xml:space="preserve"> </w:t>
      </w:r>
      <w:r w:rsidRPr="002110FC">
        <w:rPr>
          <w:rFonts w:cs="Arial"/>
          <w:spacing w:val="-2"/>
          <w:lang w:val="es-CR"/>
        </w:rPr>
        <w:t>suspendido</w:t>
      </w:r>
      <w:r w:rsidRPr="002110FC">
        <w:rPr>
          <w:rFonts w:cs="Arial"/>
          <w:spacing w:val="9"/>
          <w:lang w:val="es-CR"/>
        </w:rPr>
        <w:t xml:space="preserve"> </w:t>
      </w:r>
      <w:r w:rsidRPr="002110FC">
        <w:rPr>
          <w:rFonts w:cs="Arial"/>
          <w:lang w:val="es-CR"/>
        </w:rPr>
        <w:t>el</w:t>
      </w:r>
      <w:r w:rsidRPr="002110FC">
        <w:rPr>
          <w:rFonts w:cs="Arial"/>
          <w:spacing w:val="11"/>
          <w:lang w:val="es-CR"/>
        </w:rPr>
        <w:t xml:space="preserve"> </w:t>
      </w:r>
      <w:r w:rsidRPr="002110FC">
        <w:rPr>
          <w:rFonts w:cs="Arial"/>
          <w:spacing w:val="-2"/>
          <w:lang w:val="es-CR"/>
        </w:rPr>
        <w:t>plazo</w:t>
      </w:r>
      <w:r w:rsidRPr="002110FC">
        <w:rPr>
          <w:rFonts w:cs="Arial"/>
          <w:spacing w:val="12"/>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2"/>
          <w:lang w:val="es-CR"/>
        </w:rPr>
        <w:t>procedimiento</w:t>
      </w:r>
      <w:r w:rsidRPr="002110FC">
        <w:rPr>
          <w:rFonts w:cs="Arial"/>
          <w:spacing w:val="12"/>
          <w:lang w:val="es-CR"/>
        </w:rPr>
        <w:t xml:space="preserve"> </w:t>
      </w:r>
      <w:r w:rsidRPr="002110FC">
        <w:rPr>
          <w:rFonts w:cs="Arial"/>
          <w:spacing w:val="-2"/>
          <w:lang w:val="es-CR"/>
        </w:rPr>
        <w:t>para</w:t>
      </w:r>
      <w:r w:rsidRPr="002110FC">
        <w:rPr>
          <w:rFonts w:cs="Arial"/>
          <w:spacing w:val="12"/>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2"/>
          <w:lang w:val="es-CR"/>
        </w:rPr>
        <w:t>Sutel.</w:t>
      </w:r>
      <w:r w:rsidRPr="002110FC">
        <w:rPr>
          <w:rFonts w:cs="Arial"/>
          <w:spacing w:val="14"/>
          <w:lang w:val="es-CR"/>
        </w:rPr>
        <w:t xml:space="preserve"> </w:t>
      </w:r>
      <w:r w:rsidRPr="002110FC">
        <w:rPr>
          <w:rFonts w:cs="Arial"/>
          <w:spacing w:val="-1"/>
          <w:lang w:val="es-CR"/>
        </w:rPr>
        <w:t>Si</w:t>
      </w:r>
      <w:r w:rsidRPr="002110FC">
        <w:rPr>
          <w:rFonts w:cs="Arial"/>
          <w:spacing w:val="12"/>
          <w:lang w:val="es-CR"/>
        </w:rPr>
        <w:t xml:space="preserve"> </w:t>
      </w:r>
      <w:r w:rsidRPr="002110FC">
        <w:rPr>
          <w:rFonts w:cs="Arial"/>
          <w:spacing w:val="-2"/>
          <w:lang w:val="es-CR"/>
        </w:rPr>
        <w:t>la Coprocom</w:t>
      </w:r>
      <w:r w:rsidRPr="002110FC">
        <w:rPr>
          <w:rFonts w:cs="Arial"/>
          <w:spacing w:val="14"/>
          <w:lang w:val="es-CR"/>
        </w:rPr>
        <w:t xml:space="preserve"> </w:t>
      </w:r>
      <w:r w:rsidRPr="002110FC">
        <w:rPr>
          <w:rFonts w:cs="Arial"/>
          <w:spacing w:val="-2"/>
          <w:lang w:val="es-CR"/>
        </w:rPr>
        <w:t>no</w:t>
      </w:r>
      <w:r w:rsidRPr="002110FC">
        <w:rPr>
          <w:rFonts w:cs="Arial"/>
          <w:spacing w:val="10"/>
          <w:lang w:val="es-CR"/>
        </w:rPr>
        <w:t xml:space="preserve"> </w:t>
      </w:r>
      <w:r w:rsidRPr="002110FC">
        <w:rPr>
          <w:rFonts w:cs="Arial"/>
          <w:spacing w:val="-2"/>
          <w:lang w:val="es-CR"/>
        </w:rPr>
        <w:t>notifica</w:t>
      </w:r>
      <w:r w:rsidRPr="002110FC">
        <w:rPr>
          <w:rFonts w:cs="Arial"/>
          <w:spacing w:val="12"/>
          <w:lang w:val="es-CR"/>
        </w:rPr>
        <w:t xml:space="preserve"> </w:t>
      </w:r>
      <w:r w:rsidRPr="002110FC">
        <w:rPr>
          <w:rFonts w:cs="Arial"/>
          <w:spacing w:val="-2"/>
          <w:lang w:val="es-CR"/>
        </w:rPr>
        <w:t>su</w:t>
      </w:r>
      <w:r w:rsidRPr="002110FC">
        <w:rPr>
          <w:rFonts w:cs="Arial"/>
          <w:spacing w:val="12"/>
          <w:lang w:val="es-CR"/>
        </w:rPr>
        <w:t xml:space="preserve"> </w:t>
      </w:r>
      <w:r w:rsidRPr="002110FC">
        <w:rPr>
          <w:rFonts w:cs="Arial"/>
          <w:spacing w:val="-2"/>
          <w:lang w:val="es-CR"/>
        </w:rPr>
        <w:t>criterio</w:t>
      </w:r>
      <w:r w:rsidRPr="002110FC">
        <w:rPr>
          <w:rFonts w:cs="Arial"/>
          <w:spacing w:val="71"/>
          <w:lang w:val="es-CR"/>
        </w:rPr>
        <w:t xml:space="preserve"> </w:t>
      </w:r>
      <w:r w:rsidRPr="002110FC">
        <w:rPr>
          <w:rFonts w:cs="Arial"/>
          <w:spacing w:val="-1"/>
          <w:lang w:val="es-CR"/>
        </w:rPr>
        <w:t>técnico</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spacing w:val="-2"/>
          <w:lang w:val="es-CR"/>
        </w:rPr>
        <w:t>la Sutel</w:t>
      </w:r>
      <w:r w:rsidRPr="002110FC">
        <w:rPr>
          <w:rFonts w:cs="Arial"/>
          <w:spacing w:val="-5"/>
          <w:lang w:val="es-CR"/>
        </w:rPr>
        <w:t xml:space="preserve"> </w:t>
      </w:r>
      <w:r w:rsidRPr="002110FC">
        <w:rPr>
          <w:rFonts w:cs="Arial"/>
          <w:spacing w:val="-2"/>
          <w:lang w:val="es-CR"/>
        </w:rPr>
        <w:t>en</w:t>
      </w:r>
      <w:r w:rsidRPr="002110FC">
        <w:rPr>
          <w:rFonts w:cs="Arial"/>
          <w:spacing w:val="-4"/>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spacing w:val="-2"/>
          <w:lang w:val="es-CR"/>
        </w:rPr>
        <w:t>indicado,</w:t>
      </w:r>
      <w:r w:rsidRPr="002110FC">
        <w:rPr>
          <w:rFonts w:cs="Arial"/>
          <w:spacing w:val="-3"/>
          <w:lang w:val="es-CR"/>
        </w:rPr>
        <w:t xml:space="preserve"> </w:t>
      </w:r>
      <w:r w:rsidRPr="002110FC">
        <w:rPr>
          <w:rFonts w:cs="Arial"/>
          <w:spacing w:val="-2"/>
          <w:lang w:val="es-CR"/>
        </w:rPr>
        <w:t>esta</w:t>
      </w:r>
      <w:r w:rsidRPr="002110FC">
        <w:rPr>
          <w:rFonts w:cs="Arial"/>
          <w:spacing w:val="-4"/>
          <w:lang w:val="es-CR"/>
        </w:rPr>
        <w:t xml:space="preserve"> </w:t>
      </w:r>
      <w:r w:rsidRPr="002110FC">
        <w:rPr>
          <w:rFonts w:cs="Arial"/>
          <w:spacing w:val="-2"/>
          <w:lang w:val="es-CR"/>
        </w:rPr>
        <w:t>deberá</w:t>
      </w:r>
      <w:r w:rsidRPr="002110FC">
        <w:rPr>
          <w:rFonts w:cs="Arial"/>
          <w:spacing w:val="-4"/>
          <w:lang w:val="es-CR"/>
        </w:rPr>
        <w:t xml:space="preserve"> </w:t>
      </w:r>
      <w:r w:rsidRPr="002110FC">
        <w:rPr>
          <w:rFonts w:cs="Arial"/>
          <w:spacing w:val="-2"/>
          <w:lang w:val="es-CR"/>
        </w:rPr>
        <w:t>continuar</w:t>
      </w:r>
      <w:r w:rsidRPr="002110FC">
        <w:rPr>
          <w:rFonts w:cs="Arial"/>
          <w:spacing w:val="-3"/>
          <w:lang w:val="es-CR"/>
        </w:rPr>
        <w:t xml:space="preserve"> </w:t>
      </w:r>
      <w:r w:rsidRPr="002110FC">
        <w:rPr>
          <w:rFonts w:cs="Arial"/>
          <w:spacing w:val="-1"/>
          <w:lang w:val="es-CR"/>
        </w:rPr>
        <w:t>con</w:t>
      </w:r>
      <w:r w:rsidRPr="002110FC">
        <w:rPr>
          <w:rFonts w:cs="Arial"/>
          <w:spacing w:val="-4"/>
          <w:lang w:val="es-CR"/>
        </w:rPr>
        <w:t xml:space="preserve"> </w:t>
      </w:r>
      <w:r w:rsidRPr="002110FC">
        <w:rPr>
          <w:rFonts w:cs="Arial"/>
          <w:lang w:val="es-CR"/>
        </w:rPr>
        <w:t>el</w:t>
      </w:r>
      <w:r w:rsidRPr="002110FC">
        <w:rPr>
          <w:rFonts w:cs="Arial"/>
          <w:spacing w:val="-5"/>
          <w:lang w:val="es-CR"/>
        </w:rPr>
        <w:t xml:space="preserve"> </w:t>
      </w:r>
      <w:r w:rsidRPr="002110FC">
        <w:rPr>
          <w:rFonts w:cs="Arial"/>
          <w:spacing w:val="-2"/>
          <w:lang w:val="es-CR"/>
        </w:rPr>
        <w:t>trámite</w:t>
      </w:r>
      <w:r w:rsidRPr="002110FC">
        <w:rPr>
          <w:rFonts w:cs="Arial"/>
          <w:spacing w:val="-4"/>
          <w:lang w:val="es-CR"/>
        </w:rPr>
        <w:t xml:space="preserve"> </w:t>
      </w:r>
      <w:r w:rsidRPr="002110FC">
        <w:rPr>
          <w:rFonts w:cs="Arial"/>
          <w:spacing w:val="-2"/>
          <w:lang w:val="es-CR"/>
        </w:rPr>
        <w:t>correspondiente</w:t>
      </w:r>
      <w:r w:rsidRPr="002110FC">
        <w:rPr>
          <w:rFonts w:cs="Arial"/>
          <w:spacing w:val="51"/>
          <w:lang w:val="es-CR"/>
        </w:rPr>
        <w:t xml:space="preserve"> </w:t>
      </w:r>
      <w:r w:rsidRPr="002110FC">
        <w:rPr>
          <w:rFonts w:cs="Arial"/>
          <w:lang w:val="es-CR"/>
        </w:rPr>
        <w:t>y</w:t>
      </w:r>
      <w:r w:rsidRPr="002110FC">
        <w:rPr>
          <w:rFonts w:cs="Arial"/>
          <w:spacing w:val="-2"/>
          <w:lang w:val="es-CR"/>
        </w:rPr>
        <w:t xml:space="preserve"> resolverá</w:t>
      </w:r>
      <w:r w:rsidRPr="002110FC">
        <w:rPr>
          <w:rFonts w:cs="Arial"/>
          <w:spacing w:val="-4"/>
          <w:lang w:val="es-CR"/>
        </w:rPr>
        <w:t xml:space="preserve"> </w:t>
      </w:r>
      <w:r w:rsidRPr="002110FC">
        <w:rPr>
          <w:rFonts w:cs="Arial"/>
          <w:spacing w:val="-1"/>
          <w:lang w:val="es-CR"/>
        </w:rPr>
        <w:t>sin</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criterio</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 xml:space="preserve">la </w:t>
      </w:r>
      <w:r w:rsidRPr="002110FC">
        <w:rPr>
          <w:rFonts w:cs="Arial"/>
          <w:spacing w:val="-2"/>
          <w:lang w:val="es-CR"/>
        </w:rPr>
        <w:t>Coprocom.</w:t>
      </w:r>
    </w:p>
    <w:p w14:paraId="0B8CB398" w14:textId="77777777" w:rsidR="00671664" w:rsidRPr="002110FC" w:rsidRDefault="00671664" w:rsidP="005A1070">
      <w:pPr>
        <w:rPr>
          <w:rFonts w:ascii="Arial" w:eastAsia="Arial" w:hAnsi="Arial" w:cs="Arial"/>
          <w:lang w:val="es-CR"/>
        </w:rPr>
      </w:pPr>
    </w:p>
    <w:p w14:paraId="2FD27316" w14:textId="77777777" w:rsidR="00671664" w:rsidRPr="002110FC" w:rsidRDefault="00977604" w:rsidP="005A1070">
      <w:pPr>
        <w:pStyle w:val="Textoindependiente"/>
        <w:ind w:left="102" w:right="113"/>
        <w:jc w:val="both"/>
        <w:rPr>
          <w:rFonts w:cs="Arial"/>
          <w:lang w:val="es-CR"/>
        </w:rPr>
      </w:pPr>
      <w:r w:rsidRPr="002110FC">
        <w:rPr>
          <w:rFonts w:cs="Arial"/>
          <w:spacing w:val="-1"/>
          <w:lang w:val="es-CR"/>
        </w:rPr>
        <w:t>El</w:t>
      </w:r>
      <w:r w:rsidRPr="002110FC">
        <w:rPr>
          <w:rFonts w:cs="Arial"/>
          <w:spacing w:val="17"/>
          <w:lang w:val="es-CR"/>
        </w:rPr>
        <w:t xml:space="preserve"> </w:t>
      </w:r>
      <w:r w:rsidRPr="002110FC">
        <w:rPr>
          <w:rFonts w:cs="Arial"/>
          <w:spacing w:val="-2"/>
          <w:lang w:val="es-CR"/>
        </w:rPr>
        <w:t>criterio</w:t>
      </w:r>
      <w:r w:rsidRPr="002110FC">
        <w:rPr>
          <w:rFonts w:cs="Arial"/>
          <w:spacing w:val="15"/>
          <w:lang w:val="es-CR"/>
        </w:rPr>
        <w:t xml:space="preserve"> </w:t>
      </w:r>
      <w:r w:rsidRPr="002110FC">
        <w:rPr>
          <w:rFonts w:cs="Arial"/>
          <w:lang w:val="es-CR"/>
        </w:rPr>
        <w:t>de</w:t>
      </w:r>
      <w:r w:rsidRPr="002110FC">
        <w:rPr>
          <w:rFonts w:cs="Arial"/>
          <w:spacing w:val="17"/>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2"/>
          <w:lang w:val="es-CR"/>
        </w:rPr>
        <w:t>Coprocom</w:t>
      </w:r>
      <w:r w:rsidRPr="002110FC">
        <w:rPr>
          <w:rFonts w:cs="Arial"/>
          <w:spacing w:val="17"/>
          <w:lang w:val="es-CR"/>
        </w:rPr>
        <w:t xml:space="preserve"> </w:t>
      </w:r>
      <w:r w:rsidRPr="002110FC">
        <w:rPr>
          <w:rFonts w:cs="Arial"/>
          <w:spacing w:val="-2"/>
          <w:lang w:val="es-CR"/>
        </w:rPr>
        <w:t>deberá</w:t>
      </w:r>
      <w:r w:rsidRPr="002110FC">
        <w:rPr>
          <w:rFonts w:cs="Arial"/>
          <w:spacing w:val="15"/>
          <w:lang w:val="es-CR"/>
        </w:rPr>
        <w:t xml:space="preserve"> </w:t>
      </w:r>
      <w:r w:rsidRPr="002110FC">
        <w:rPr>
          <w:rFonts w:cs="Arial"/>
          <w:spacing w:val="-2"/>
          <w:lang w:val="es-CR"/>
        </w:rPr>
        <w:t>referirse</w:t>
      </w:r>
      <w:r w:rsidRPr="002110FC">
        <w:rPr>
          <w:rFonts w:cs="Arial"/>
          <w:spacing w:val="15"/>
          <w:lang w:val="es-CR"/>
        </w:rPr>
        <w:t xml:space="preserve"> </w:t>
      </w:r>
      <w:r w:rsidRPr="002110FC">
        <w:rPr>
          <w:rFonts w:cs="Arial"/>
          <w:spacing w:val="-2"/>
          <w:lang w:val="es-CR"/>
        </w:rPr>
        <w:t>exclusivamente</w:t>
      </w:r>
      <w:r w:rsidRPr="002110FC">
        <w:rPr>
          <w:rFonts w:cs="Arial"/>
          <w:spacing w:val="17"/>
          <w:lang w:val="es-CR"/>
        </w:rPr>
        <w:t xml:space="preserve"> </w:t>
      </w:r>
      <w:r w:rsidRPr="002110FC">
        <w:rPr>
          <w:rFonts w:cs="Arial"/>
          <w:lang w:val="es-CR"/>
        </w:rPr>
        <w:t>a</w:t>
      </w:r>
      <w:r w:rsidRPr="002110FC">
        <w:rPr>
          <w:rFonts w:cs="Arial"/>
          <w:spacing w:val="17"/>
          <w:lang w:val="es-CR"/>
        </w:rPr>
        <w:t xml:space="preserve"> </w:t>
      </w:r>
      <w:r w:rsidRPr="002110FC">
        <w:rPr>
          <w:rFonts w:cs="Arial"/>
          <w:spacing w:val="-2"/>
          <w:lang w:val="es-CR"/>
        </w:rPr>
        <w:t>los</w:t>
      </w:r>
      <w:r w:rsidRPr="002110FC">
        <w:rPr>
          <w:rFonts w:cs="Arial"/>
          <w:spacing w:val="15"/>
          <w:lang w:val="es-CR"/>
        </w:rPr>
        <w:t xml:space="preserve"> </w:t>
      </w:r>
      <w:r w:rsidRPr="002110FC">
        <w:rPr>
          <w:rFonts w:cs="Arial"/>
          <w:spacing w:val="-2"/>
          <w:lang w:val="es-CR"/>
        </w:rPr>
        <w:t>aspectos</w:t>
      </w:r>
      <w:r w:rsidRPr="002110FC">
        <w:rPr>
          <w:rFonts w:cs="Arial"/>
          <w:spacing w:val="17"/>
          <w:lang w:val="es-CR"/>
        </w:rPr>
        <w:t xml:space="preserve"> </w:t>
      </w:r>
      <w:r w:rsidRPr="002110FC">
        <w:rPr>
          <w:rFonts w:cs="Arial"/>
          <w:spacing w:val="-2"/>
          <w:lang w:val="es-CR"/>
        </w:rPr>
        <w:t>sustantivos</w:t>
      </w:r>
      <w:r w:rsidRPr="002110FC">
        <w:rPr>
          <w:rFonts w:cs="Arial"/>
          <w:spacing w:val="15"/>
          <w:lang w:val="es-CR"/>
        </w:rPr>
        <w:t xml:space="preserve"> </w:t>
      </w:r>
      <w:r w:rsidRPr="002110FC">
        <w:rPr>
          <w:rFonts w:cs="Arial"/>
          <w:spacing w:val="-1"/>
          <w:lang w:val="es-CR"/>
        </w:rPr>
        <w:t>del</w:t>
      </w:r>
      <w:r w:rsidRPr="002110FC">
        <w:rPr>
          <w:rFonts w:cs="Arial"/>
          <w:spacing w:val="57"/>
          <w:lang w:val="es-CR"/>
        </w:rPr>
        <w:t xml:space="preserve"> </w:t>
      </w:r>
      <w:r w:rsidRPr="002110FC">
        <w:rPr>
          <w:rFonts w:cs="Arial"/>
          <w:spacing w:val="-2"/>
          <w:lang w:val="es-CR"/>
        </w:rPr>
        <w:t>procedimiento</w:t>
      </w:r>
      <w:r w:rsidRPr="002110FC">
        <w:rPr>
          <w:rFonts w:cs="Arial"/>
          <w:spacing w:val="36"/>
          <w:lang w:val="es-CR"/>
        </w:rPr>
        <w:t xml:space="preserve"> </w:t>
      </w:r>
      <w:r w:rsidRPr="002110FC">
        <w:rPr>
          <w:rFonts w:cs="Arial"/>
          <w:spacing w:val="-2"/>
          <w:lang w:val="es-CR"/>
        </w:rPr>
        <w:t>en</w:t>
      </w:r>
      <w:r w:rsidRPr="002110FC">
        <w:rPr>
          <w:rFonts w:cs="Arial"/>
          <w:spacing w:val="34"/>
          <w:lang w:val="es-CR"/>
        </w:rPr>
        <w:t xml:space="preserve"> </w:t>
      </w:r>
      <w:r w:rsidRPr="002110FC">
        <w:rPr>
          <w:rFonts w:cs="Arial"/>
          <w:spacing w:val="-2"/>
          <w:lang w:val="es-CR"/>
        </w:rPr>
        <w:t>cuestión.</w:t>
      </w:r>
      <w:r w:rsidRPr="002110FC">
        <w:rPr>
          <w:rFonts w:cs="Arial"/>
          <w:spacing w:val="38"/>
          <w:lang w:val="es-CR"/>
        </w:rPr>
        <w:t xml:space="preserve"> </w:t>
      </w:r>
      <w:r w:rsidRPr="002110FC">
        <w:rPr>
          <w:rFonts w:cs="Arial"/>
          <w:spacing w:val="-2"/>
          <w:lang w:val="es-CR"/>
        </w:rPr>
        <w:t>No</w:t>
      </w:r>
      <w:r w:rsidRPr="002110FC">
        <w:rPr>
          <w:rFonts w:cs="Arial"/>
          <w:spacing w:val="34"/>
          <w:lang w:val="es-CR"/>
        </w:rPr>
        <w:t xml:space="preserve"> </w:t>
      </w:r>
      <w:r w:rsidRPr="002110FC">
        <w:rPr>
          <w:rFonts w:cs="Arial"/>
          <w:spacing w:val="-2"/>
          <w:lang w:val="es-CR"/>
        </w:rPr>
        <w:t>corresponde</w:t>
      </w:r>
      <w:r w:rsidRPr="002110FC">
        <w:rPr>
          <w:rFonts w:cs="Arial"/>
          <w:spacing w:val="33"/>
          <w:lang w:val="es-CR"/>
        </w:rPr>
        <w:t xml:space="preserve"> </w:t>
      </w:r>
      <w:r w:rsidRPr="002110FC">
        <w:rPr>
          <w:rFonts w:cs="Arial"/>
          <w:lang w:val="es-CR"/>
        </w:rPr>
        <w:t>a</w:t>
      </w:r>
      <w:r w:rsidRPr="002110FC">
        <w:rPr>
          <w:rFonts w:cs="Arial"/>
          <w:spacing w:val="36"/>
          <w:lang w:val="es-CR"/>
        </w:rPr>
        <w:t xml:space="preserve"> </w:t>
      </w:r>
      <w:r w:rsidRPr="002110FC">
        <w:rPr>
          <w:rFonts w:cs="Arial"/>
          <w:spacing w:val="-2"/>
          <w:lang w:val="es-CR"/>
        </w:rPr>
        <w:t>la</w:t>
      </w:r>
      <w:r w:rsidRPr="002110FC">
        <w:rPr>
          <w:rFonts w:cs="Arial"/>
          <w:spacing w:val="37"/>
          <w:lang w:val="es-CR"/>
        </w:rPr>
        <w:t xml:space="preserve"> </w:t>
      </w:r>
      <w:r w:rsidRPr="002110FC">
        <w:rPr>
          <w:rFonts w:cs="Arial"/>
          <w:spacing w:val="-2"/>
          <w:lang w:val="es-CR"/>
        </w:rPr>
        <w:t>Coprocom</w:t>
      </w:r>
      <w:r w:rsidRPr="002110FC">
        <w:rPr>
          <w:rFonts w:cs="Arial"/>
          <w:spacing w:val="36"/>
          <w:lang w:val="es-CR"/>
        </w:rPr>
        <w:t xml:space="preserve"> </w:t>
      </w:r>
      <w:r w:rsidRPr="002110FC">
        <w:rPr>
          <w:rFonts w:cs="Arial"/>
          <w:spacing w:val="-2"/>
          <w:lang w:val="es-CR"/>
        </w:rPr>
        <w:t>emitir</w:t>
      </w:r>
      <w:r w:rsidRPr="002110FC">
        <w:rPr>
          <w:rFonts w:cs="Arial"/>
          <w:spacing w:val="35"/>
          <w:lang w:val="es-CR"/>
        </w:rPr>
        <w:t xml:space="preserve"> </w:t>
      </w:r>
      <w:r w:rsidRPr="002110FC">
        <w:rPr>
          <w:rFonts w:cs="Arial"/>
          <w:spacing w:val="-2"/>
          <w:lang w:val="es-CR"/>
        </w:rPr>
        <w:t>criterio</w:t>
      </w:r>
      <w:r w:rsidRPr="002110FC">
        <w:rPr>
          <w:rFonts w:cs="Arial"/>
          <w:spacing w:val="35"/>
          <w:lang w:val="es-CR"/>
        </w:rPr>
        <w:t xml:space="preserve"> </w:t>
      </w:r>
      <w:r w:rsidRPr="002110FC">
        <w:rPr>
          <w:rFonts w:cs="Arial"/>
          <w:spacing w:val="-2"/>
          <w:lang w:val="es-CR"/>
        </w:rPr>
        <w:t>mediante</w:t>
      </w:r>
      <w:r w:rsidRPr="002110FC">
        <w:rPr>
          <w:rFonts w:cs="Arial"/>
          <w:spacing w:val="34"/>
          <w:lang w:val="es-CR"/>
        </w:rPr>
        <w:t xml:space="preserve"> </w:t>
      </w:r>
      <w:r w:rsidRPr="002110FC">
        <w:rPr>
          <w:rFonts w:cs="Arial"/>
          <w:spacing w:val="-2"/>
          <w:lang w:val="es-CR"/>
        </w:rPr>
        <w:t>esta</w:t>
      </w:r>
      <w:r w:rsidRPr="002110FC">
        <w:rPr>
          <w:rFonts w:cs="Arial"/>
          <w:spacing w:val="71"/>
          <w:lang w:val="es-CR"/>
        </w:rPr>
        <w:t xml:space="preserve"> </w:t>
      </w:r>
      <w:r w:rsidRPr="002110FC">
        <w:rPr>
          <w:rFonts w:cs="Arial"/>
          <w:spacing w:val="-2"/>
          <w:lang w:val="es-CR"/>
        </w:rPr>
        <w:t>consulta</w:t>
      </w:r>
      <w:r w:rsidRPr="002110FC">
        <w:rPr>
          <w:rFonts w:cs="Arial"/>
          <w:spacing w:val="24"/>
          <w:lang w:val="es-CR"/>
        </w:rPr>
        <w:t xml:space="preserve"> </w:t>
      </w:r>
      <w:r w:rsidRPr="002110FC">
        <w:rPr>
          <w:rFonts w:cs="Arial"/>
          <w:spacing w:val="-2"/>
          <w:lang w:val="es-CR"/>
        </w:rPr>
        <w:t>sobre</w:t>
      </w:r>
      <w:r w:rsidRPr="002110FC">
        <w:rPr>
          <w:rFonts w:cs="Arial"/>
          <w:spacing w:val="24"/>
          <w:lang w:val="es-CR"/>
        </w:rPr>
        <w:t xml:space="preserve"> </w:t>
      </w:r>
      <w:r w:rsidRPr="002110FC">
        <w:rPr>
          <w:rFonts w:cs="Arial"/>
          <w:spacing w:val="-2"/>
          <w:lang w:val="es-CR"/>
        </w:rPr>
        <w:t>aspectos</w:t>
      </w:r>
      <w:r w:rsidRPr="002110FC">
        <w:rPr>
          <w:rFonts w:cs="Arial"/>
          <w:spacing w:val="24"/>
          <w:lang w:val="es-CR"/>
        </w:rPr>
        <w:t xml:space="preserve"> </w:t>
      </w:r>
      <w:r w:rsidRPr="002110FC">
        <w:rPr>
          <w:rFonts w:cs="Arial"/>
          <w:spacing w:val="-2"/>
          <w:lang w:val="es-CR"/>
        </w:rPr>
        <w:t>procedimentales,</w:t>
      </w:r>
      <w:r w:rsidRPr="002110FC">
        <w:rPr>
          <w:rFonts w:cs="Arial"/>
          <w:spacing w:val="26"/>
          <w:lang w:val="es-CR"/>
        </w:rPr>
        <w:t xml:space="preserve"> </w:t>
      </w:r>
      <w:r w:rsidRPr="002110FC">
        <w:rPr>
          <w:rFonts w:cs="Arial"/>
          <w:lang w:val="es-CR"/>
        </w:rPr>
        <w:t>ni</w:t>
      </w:r>
      <w:r w:rsidRPr="002110FC">
        <w:rPr>
          <w:rFonts w:cs="Arial"/>
          <w:spacing w:val="23"/>
          <w:lang w:val="es-CR"/>
        </w:rPr>
        <w:t xml:space="preserve"> </w:t>
      </w:r>
      <w:r w:rsidRPr="002110FC">
        <w:rPr>
          <w:rFonts w:cs="Arial"/>
          <w:spacing w:val="-2"/>
          <w:lang w:val="es-CR"/>
        </w:rPr>
        <w:t>sobre</w:t>
      </w:r>
      <w:r w:rsidRPr="002110FC">
        <w:rPr>
          <w:rFonts w:cs="Arial"/>
          <w:spacing w:val="24"/>
          <w:lang w:val="es-CR"/>
        </w:rPr>
        <w:t xml:space="preserve"> </w:t>
      </w:r>
      <w:r w:rsidRPr="002110FC">
        <w:rPr>
          <w:rFonts w:cs="Arial"/>
          <w:spacing w:val="-2"/>
          <w:lang w:val="es-CR"/>
        </w:rPr>
        <w:t>otro</w:t>
      </w:r>
      <w:r w:rsidRPr="002110FC">
        <w:rPr>
          <w:rFonts w:cs="Arial"/>
          <w:spacing w:val="24"/>
          <w:lang w:val="es-CR"/>
        </w:rPr>
        <w:t xml:space="preserve"> </w:t>
      </w:r>
      <w:r w:rsidRPr="002110FC">
        <w:rPr>
          <w:rFonts w:cs="Arial"/>
          <w:spacing w:val="-2"/>
          <w:lang w:val="es-CR"/>
        </w:rPr>
        <w:t>tipo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2"/>
          <w:lang w:val="es-CR"/>
        </w:rPr>
        <w:t>aspectos</w:t>
      </w:r>
      <w:r w:rsidRPr="002110FC">
        <w:rPr>
          <w:rFonts w:cs="Arial"/>
          <w:spacing w:val="24"/>
          <w:lang w:val="es-CR"/>
        </w:rPr>
        <w:t xml:space="preserve"> </w:t>
      </w:r>
      <w:r w:rsidRPr="002110FC">
        <w:rPr>
          <w:rFonts w:cs="Arial"/>
          <w:spacing w:val="-2"/>
          <w:lang w:val="es-CR"/>
        </w:rPr>
        <w:t>regulatorios</w:t>
      </w:r>
      <w:r w:rsidRPr="002110FC">
        <w:rPr>
          <w:rFonts w:cs="Arial"/>
          <w:spacing w:val="24"/>
          <w:lang w:val="es-CR"/>
        </w:rPr>
        <w:t xml:space="preserve"> </w:t>
      </w:r>
      <w:r w:rsidRPr="002110FC">
        <w:rPr>
          <w:rFonts w:cs="Arial"/>
          <w:spacing w:val="-1"/>
          <w:lang w:val="es-CR"/>
        </w:rPr>
        <w:t>del</w:t>
      </w:r>
      <w:r w:rsidRPr="002110FC">
        <w:rPr>
          <w:rFonts w:cs="Arial"/>
          <w:spacing w:val="69"/>
          <w:lang w:val="es-CR"/>
        </w:rPr>
        <w:t xml:space="preserve"> </w:t>
      </w:r>
      <w:r w:rsidRPr="002110FC">
        <w:rPr>
          <w:rFonts w:cs="Arial"/>
          <w:spacing w:val="-2"/>
          <w:lang w:val="es-CR"/>
        </w:rPr>
        <w:t>mercado</w:t>
      </w:r>
      <w:r w:rsidRPr="002110FC">
        <w:rPr>
          <w:rFonts w:cs="Arial"/>
          <w:spacing w:val="-5"/>
          <w:lang w:val="es-CR"/>
        </w:rPr>
        <w:t xml:space="preserve"> </w:t>
      </w:r>
      <w:r w:rsidRPr="002110FC">
        <w:rPr>
          <w:rFonts w:cs="Arial"/>
          <w:lang w:val="es-CR"/>
        </w:rPr>
        <w:t>de</w:t>
      </w:r>
      <w:r w:rsidRPr="002110FC">
        <w:rPr>
          <w:rFonts w:cs="Arial"/>
          <w:spacing w:val="-2"/>
          <w:lang w:val="es-CR"/>
        </w:rPr>
        <w:t xml:space="preserve"> las</w:t>
      </w:r>
      <w:r w:rsidRPr="002110FC">
        <w:rPr>
          <w:rFonts w:cs="Arial"/>
          <w:spacing w:val="-4"/>
          <w:lang w:val="es-CR"/>
        </w:rPr>
        <w:t xml:space="preserve"> </w:t>
      </w:r>
      <w:r w:rsidRPr="002110FC">
        <w:rPr>
          <w:rFonts w:cs="Arial"/>
          <w:spacing w:val="-2"/>
          <w:lang w:val="es-CR"/>
        </w:rPr>
        <w:t>telecomunicaciones.</w:t>
      </w:r>
    </w:p>
    <w:p w14:paraId="3795D48E" w14:textId="77777777" w:rsidR="00671664" w:rsidRPr="002110FC" w:rsidRDefault="00671664" w:rsidP="005A1070">
      <w:pPr>
        <w:rPr>
          <w:rFonts w:ascii="Arial" w:eastAsia="Arial" w:hAnsi="Arial" w:cs="Arial"/>
          <w:lang w:val="es-CR"/>
        </w:rPr>
      </w:pPr>
    </w:p>
    <w:p w14:paraId="0A0822F5" w14:textId="77777777" w:rsidR="00671664" w:rsidRPr="002110FC" w:rsidRDefault="00977604" w:rsidP="005A1070">
      <w:pPr>
        <w:pStyle w:val="Textoindependiente"/>
        <w:ind w:left="102" w:right="165"/>
        <w:jc w:val="both"/>
        <w:rPr>
          <w:rFonts w:cs="Arial"/>
          <w:lang w:val="es-CR"/>
        </w:rPr>
      </w:pPr>
      <w:r w:rsidRPr="002110FC">
        <w:rPr>
          <w:rFonts w:cs="Arial"/>
          <w:lang w:val="es-CR"/>
        </w:rPr>
        <w:t>La</w:t>
      </w:r>
      <w:r w:rsidRPr="002110FC">
        <w:rPr>
          <w:rFonts w:cs="Arial"/>
          <w:spacing w:val="31"/>
          <w:lang w:val="es-CR"/>
        </w:rPr>
        <w:t xml:space="preserve"> </w:t>
      </w:r>
      <w:r w:rsidRPr="002110FC">
        <w:rPr>
          <w:rFonts w:cs="Arial"/>
          <w:spacing w:val="-2"/>
          <w:lang w:val="es-CR"/>
        </w:rPr>
        <w:t>Sutel</w:t>
      </w:r>
      <w:r w:rsidRPr="002110FC">
        <w:rPr>
          <w:rFonts w:cs="Arial"/>
          <w:spacing w:val="28"/>
          <w:lang w:val="es-CR"/>
        </w:rPr>
        <w:t xml:space="preserve"> </w:t>
      </w:r>
      <w:r w:rsidRPr="002110FC">
        <w:rPr>
          <w:rFonts w:cs="Arial"/>
          <w:lang w:val="es-CR"/>
        </w:rPr>
        <w:t>y</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2"/>
          <w:lang w:val="es-CR"/>
        </w:rPr>
        <w:t>Coprocom</w:t>
      </w:r>
      <w:r w:rsidRPr="002110FC">
        <w:rPr>
          <w:rFonts w:cs="Arial"/>
          <w:spacing w:val="31"/>
          <w:lang w:val="es-CR"/>
        </w:rPr>
        <w:t xml:space="preserve"> </w:t>
      </w:r>
      <w:r w:rsidRPr="002110FC">
        <w:rPr>
          <w:rFonts w:cs="Arial"/>
          <w:spacing w:val="-2"/>
          <w:lang w:val="es-CR"/>
        </w:rPr>
        <w:t>podrán</w:t>
      </w:r>
      <w:r w:rsidRPr="002110FC">
        <w:rPr>
          <w:rFonts w:cs="Arial"/>
          <w:spacing w:val="29"/>
          <w:lang w:val="es-CR"/>
        </w:rPr>
        <w:t xml:space="preserve"> </w:t>
      </w:r>
      <w:r w:rsidRPr="002110FC">
        <w:rPr>
          <w:rFonts w:cs="Arial"/>
          <w:spacing w:val="-2"/>
          <w:lang w:val="es-CR"/>
        </w:rPr>
        <w:t>mantener</w:t>
      </w:r>
      <w:r w:rsidRPr="002110FC">
        <w:rPr>
          <w:rFonts w:cs="Arial"/>
          <w:spacing w:val="30"/>
          <w:lang w:val="es-CR"/>
        </w:rPr>
        <w:t xml:space="preserve"> </w:t>
      </w:r>
      <w:r w:rsidRPr="002110FC">
        <w:rPr>
          <w:rFonts w:cs="Arial"/>
          <w:spacing w:val="-2"/>
          <w:lang w:val="es-CR"/>
        </w:rPr>
        <w:t>reuniones</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2"/>
          <w:lang w:val="es-CR"/>
        </w:rPr>
        <w:t>coordinación</w:t>
      </w:r>
      <w:r w:rsidRPr="002110FC">
        <w:rPr>
          <w:rFonts w:cs="Arial"/>
          <w:spacing w:val="31"/>
          <w:lang w:val="es-CR"/>
        </w:rPr>
        <w:t xml:space="preserve"> </w:t>
      </w:r>
      <w:r w:rsidRPr="002110FC">
        <w:rPr>
          <w:rFonts w:cs="Arial"/>
          <w:spacing w:val="-2"/>
          <w:lang w:val="es-CR"/>
        </w:rPr>
        <w:t>en</w:t>
      </w:r>
      <w:r w:rsidRPr="002110FC">
        <w:rPr>
          <w:rFonts w:cs="Arial"/>
          <w:spacing w:val="31"/>
          <w:lang w:val="es-CR"/>
        </w:rPr>
        <w:t xml:space="preserve"> </w:t>
      </w:r>
      <w:r w:rsidRPr="002110FC">
        <w:rPr>
          <w:rFonts w:cs="Arial"/>
          <w:lang w:val="es-CR"/>
        </w:rPr>
        <w:t>el</w:t>
      </w:r>
      <w:r w:rsidRPr="002110FC">
        <w:rPr>
          <w:rFonts w:cs="Arial"/>
          <w:spacing w:val="28"/>
          <w:lang w:val="es-CR"/>
        </w:rPr>
        <w:t xml:space="preserve"> </w:t>
      </w:r>
      <w:r w:rsidRPr="002110FC">
        <w:rPr>
          <w:rFonts w:cs="Arial"/>
          <w:spacing w:val="-2"/>
          <w:lang w:val="es-CR"/>
        </w:rPr>
        <w:t>marco</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spacing w:val="-2"/>
          <w:lang w:val="es-CR"/>
        </w:rPr>
        <w:t>solicitud</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2"/>
          <w:lang w:val="es-CR"/>
        </w:rPr>
        <w:t>criterio</w:t>
      </w:r>
      <w:r w:rsidRPr="002110FC">
        <w:rPr>
          <w:rFonts w:cs="Arial"/>
          <w:spacing w:val="5"/>
          <w:lang w:val="es-CR"/>
        </w:rPr>
        <w:t xml:space="preserve"> </w:t>
      </w:r>
      <w:r w:rsidRPr="002110FC">
        <w:rPr>
          <w:rFonts w:cs="Arial"/>
          <w:spacing w:val="-2"/>
          <w:lang w:val="es-CR"/>
        </w:rPr>
        <w:t>técnico,</w:t>
      </w:r>
      <w:r w:rsidRPr="002110FC">
        <w:rPr>
          <w:rFonts w:cs="Arial"/>
          <w:spacing w:val="9"/>
          <w:lang w:val="es-CR"/>
        </w:rPr>
        <w:t xml:space="preserve"> </w:t>
      </w:r>
      <w:r w:rsidRPr="002110FC">
        <w:rPr>
          <w:rFonts w:cs="Arial"/>
          <w:spacing w:val="-2"/>
          <w:lang w:val="es-CR"/>
        </w:rPr>
        <w:t>así</w:t>
      </w:r>
      <w:r w:rsidRPr="002110FC">
        <w:rPr>
          <w:rFonts w:cs="Arial"/>
          <w:spacing w:val="9"/>
          <w:lang w:val="es-CR"/>
        </w:rPr>
        <w:t xml:space="preserve"> </w:t>
      </w:r>
      <w:r w:rsidRPr="002110FC">
        <w:rPr>
          <w:rFonts w:cs="Arial"/>
          <w:spacing w:val="-2"/>
          <w:lang w:val="es-CR"/>
        </w:rPr>
        <w:t>como</w:t>
      </w:r>
      <w:r w:rsidRPr="002110FC">
        <w:rPr>
          <w:rFonts w:cs="Arial"/>
          <w:spacing w:val="10"/>
          <w:lang w:val="es-CR"/>
        </w:rPr>
        <w:t xml:space="preserve"> </w:t>
      </w:r>
      <w:r w:rsidRPr="002110FC">
        <w:rPr>
          <w:rFonts w:cs="Arial"/>
          <w:spacing w:val="-2"/>
          <w:lang w:val="es-CR"/>
        </w:rPr>
        <w:t>intercambiar</w:t>
      </w:r>
      <w:r w:rsidRPr="002110FC">
        <w:rPr>
          <w:rFonts w:cs="Arial"/>
          <w:spacing w:val="9"/>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2"/>
          <w:lang w:val="es-CR"/>
        </w:rPr>
        <w:t>información</w:t>
      </w:r>
      <w:r w:rsidRPr="002110FC">
        <w:rPr>
          <w:rFonts w:cs="Arial"/>
          <w:spacing w:val="7"/>
          <w:lang w:val="es-CR"/>
        </w:rPr>
        <w:t xml:space="preserve"> </w:t>
      </w:r>
      <w:r w:rsidRPr="002110FC">
        <w:rPr>
          <w:rFonts w:cs="Arial"/>
          <w:spacing w:val="-2"/>
          <w:lang w:val="es-CR"/>
        </w:rPr>
        <w:t>necesaria,</w:t>
      </w:r>
      <w:r w:rsidRPr="002110FC">
        <w:rPr>
          <w:rFonts w:cs="Arial"/>
          <w:spacing w:val="6"/>
          <w:lang w:val="es-CR"/>
        </w:rPr>
        <w:t xml:space="preserve"> </w:t>
      </w:r>
      <w:r w:rsidRPr="002110FC">
        <w:rPr>
          <w:rFonts w:cs="Arial"/>
          <w:spacing w:val="-2"/>
          <w:lang w:val="es-CR"/>
        </w:rPr>
        <w:t>respetando</w:t>
      </w:r>
      <w:r w:rsidRPr="002110FC">
        <w:rPr>
          <w:rFonts w:cs="Arial"/>
          <w:spacing w:val="5"/>
          <w:lang w:val="es-CR"/>
        </w:rPr>
        <w:t xml:space="preserve"> </w:t>
      </w:r>
      <w:r w:rsidRPr="002110FC">
        <w:rPr>
          <w:rFonts w:cs="Arial"/>
          <w:lang w:val="es-CR"/>
        </w:rPr>
        <w:t>el</w:t>
      </w:r>
      <w:r w:rsidRPr="002110FC">
        <w:rPr>
          <w:rFonts w:cs="Arial"/>
          <w:spacing w:val="71"/>
          <w:lang w:val="es-CR"/>
        </w:rPr>
        <w:t xml:space="preserve"> </w:t>
      </w:r>
      <w:r w:rsidRPr="002110FC">
        <w:rPr>
          <w:rFonts w:cs="Arial"/>
          <w:spacing w:val="-2"/>
          <w:lang w:val="es-CR"/>
        </w:rPr>
        <w:t xml:space="preserve">resguardo de </w:t>
      </w:r>
      <w:r w:rsidRPr="002110FC">
        <w:rPr>
          <w:rFonts w:cs="Arial"/>
          <w:spacing w:val="-1"/>
          <w:lang w:val="es-CR"/>
        </w:rPr>
        <w:t>la</w:t>
      </w:r>
      <w:r w:rsidRPr="002110FC">
        <w:rPr>
          <w:rFonts w:cs="Arial"/>
          <w:spacing w:val="-2"/>
          <w:lang w:val="es-CR"/>
        </w:rPr>
        <w:t xml:space="preserve"> información confidencial.</w:t>
      </w:r>
    </w:p>
    <w:p w14:paraId="7531BC89" w14:textId="77777777" w:rsidR="00671664" w:rsidRPr="002110FC" w:rsidRDefault="00671664" w:rsidP="005A1070">
      <w:pPr>
        <w:rPr>
          <w:rFonts w:ascii="Arial" w:eastAsia="Arial" w:hAnsi="Arial" w:cs="Arial"/>
          <w:lang w:val="es-CR"/>
        </w:rPr>
      </w:pPr>
    </w:p>
    <w:p w14:paraId="101AC211" w14:textId="124C4552" w:rsidR="00671664" w:rsidRPr="002110FC" w:rsidRDefault="00977604" w:rsidP="005A1070">
      <w:pPr>
        <w:pStyle w:val="Textoindependiente"/>
        <w:ind w:left="102" w:right="160"/>
        <w:jc w:val="both"/>
        <w:rPr>
          <w:rFonts w:cs="Arial"/>
          <w:lang w:val="es-CR"/>
        </w:rPr>
      </w:pPr>
      <w:r w:rsidRPr="002110FC">
        <w:rPr>
          <w:rFonts w:cs="Arial"/>
          <w:spacing w:val="-1"/>
          <w:lang w:val="es-CR"/>
        </w:rPr>
        <w:t>El</w:t>
      </w:r>
      <w:r w:rsidRPr="002110FC">
        <w:rPr>
          <w:rFonts w:cs="Arial"/>
          <w:lang w:val="es-CR"/>
        </w:rPr>
        <w:t xml:space="preserve"> </w:t>
      </w:r>
      <w:r w:rsidRPr="002110FC">
        <w:rPr>
          <w:rFonts w:cs="Arial"/>
          <w:spacing w:val="-2"/>
          <w:lang w:val="es-CR"/>
        </w:rPr>
        <w:t>criterio</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2"/>
          <w:lang w:val="es-CR"/>
        </w:rPr>
        <w:t>Coprocom</w:t>
      </w:r>
      <w:r w:rsidRPr="002110FC">
        <w:rPr>
          <w:rFonts w:cs="Arial"/>
          <w:spacing w:val="3"/>
          <w:lang w:val="es-CR"/>
        </w:rPr>
        <w:t xml:space="preserve"> </w:t>
      </w:r>
      <w:r w:rsidRPr="002110FC">
        <w:rPr>
          <w:rFonts w:cs="Arial"/>
          <w:spacing w:val="-2"/>
          <w:lang w:val="es-CR"/>
        </w:rPr>
        <w:t>deberá mantenerse</w:t>
      </w:r>
      <w:r w:rsidRPr="002110FC">
        <w:rPr>
          <w:rFonts w:cs="Arial"/>
          <w:lang w:val="es-CR"/>
        </w:rPr>
        <w:t xml:space="preserve"> </w:t>
      </w:r>
      <w:r w:rsidRPr="002110FC">
        <w:rPr>
          <w:rFonts w:cs="Arial"/>
          <w:spacing w:val="-2"/>
          <w:lang w:val="es-CR"/>
        </w:rPr>
        <w:t>confidencial</w:t>
      </w:r>
      <w:r w:rsidRPr="002110FC">
        <w:rPr>
          <w:rFonts w:cs="Arial"/>
          <w:spacing w:val="-1"/>
          <w:lang w:val="es-CR"/>
        </w:rPr>
        <w:t xml:space="preserve"> </w:t>
      </w:r>
      <w:r w:rsidRPr="002110FC">
        <w:rPr>
          <w:rFonts w:cs="Arial"/>
          <w:spacing w:val="-2"/>
          <w:lang w:val="es-CR"/>
        </w:rPr>
        <w:t xml:space="preserve">hasta </w:t>
      </w:r>
      <w:r w:rsidRPr="002110FC">
        <w:rPr>
          <w:rFonts w:cs="Arial"/>
          <w:spacing w:val="-1"/>
          <w:lang w:val="es-CR"/>
        </w:rPr>
        <w:t>que</w:t>
      </w:r>
      <w:r w:rsidRPr="002110FC">
        <w:rPr>
          <w:rFonts w:cs="Arial"/>
          <w:lang w:val="es-CR"/>
        </w:rPr>
        <w:t xml:space="preserve"> el</w:t>
      </w:r>
      <w:r w:rsidRPr="002110FC">
        <w:rPr>
          <w:rFonts w:cs="Arial"/>
          <w:spacing w:val="-1"/>
          <w:lang w:val="es-CR"/>
        </w:rPr>
        <w:t xml:space="preserve"> </w:t>
      </w:r>
      <w:r w:rsidRPr="002110FC">
        <w:rPr>
          <w:rFonts w:cs="Arial"/>
          <w:spacing w:val="-2"/>
          <w:lang w:val="es-CR"/>
        </w:rPr>
        <w:t>procedimiento</w:t>
      </w:r>
      <w:r w:rsidRPr="002110FC">
        <w:rPr>
          <w:rFonts w:cs="Arial"/>
          <w:spacing w:val="-1"/>
          <w:lang w:val="es-CR"/>
        </w:rPr>
        <w:t xml:space="preserve"> </w:t>
      </w:r>
      <w:r w:rsidRPr="002110FC">
        <w:rPr>
          <w:rFonts w:cs="Arial"/>
          <w:lang w:val="es-CR"/>
        </w:rPr>
        <w:t>sea</w:t>
      </w:r>
      <w:r w:rsidRPr="002110FC">
        <w:rPr>
          <w:rFonts w:cs="Arial"/>
          <w:spacing w:val="77"/>
          <w:lang w:val="es-CR"/>
        </w:rPr>
        <w:t xml:space="preserve"> </w:t>
      </w:r>
      <w:r w:rsidRPr="002110FC">
        <w:rPr>
          <w:rFonts w:cs="Arial"/>
          <w:spacing w:val="-2"/>
          <w:lang w:val="es-CR"/>
        </w:rPr>
        <w:t>resuelto</w:t>
      </w:r>
      <w:r w:rsidRPr="002110FC">
        <w:rPr>
          <w:rFonts w:cs="Arial"/>
          <w:spacing w:val="-12"/>
          <w:lang w:val="es-CR"/>
        </w:rPr>
        <w:t xml:space="preserve"> </w:t>
      </w:r>
      <w:r w:rsidRPr="002110FC">
        <w:rPr>
          <w:rFonts w:cs="Arial"/>
          <w:spacing w:val="-2"/>
          <w:lang w:val="es-CR"/>
        </w:rPr>
        <w:t>en</w:t>
      </w:r>
      <w:r w:rsidRPr="002110FC">
        <w:rPr>
          <w:rFonts w:cs="Arial"/>
          <w:spacing w:val="-12"/>
          <w:lang w:val="es-CR"/>
        </w:rPr>
        <w:t xml:space="preserve"> </w:t>
      </w:r>
      <w:r w:rsidRPr="002110FC">
        <w:rPr>
          <w:rFonts w:cs="Arial"/>
          <w:spacing w:val="-2"/>
          <w:lang w:val="es-CR"/>
        </w:rPr>
        <w:t>definitiva</w:t>
      </w:r>
      <w:r w:rsidRPr="002110FC">
        <w:rPr>
          <w:rFonts w:cs="Arial"/>
          <w:spacing w:val="-12"/>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2"/>
          <w:lang w:val="es-CR"/>
        </w:rPr>
        <w:t>la</w:t>
      </w:r>
      <w:r w:rsidRPr="002110FC">
        <w:rPr>
          <w:rFonts w:cs="Arial"/>
          <w:spacing w:val="-9"/>
          <w:lang w:val="es-CR"/>
        </w:rPr>
        <w:t xml:space="preserve"> </w:t>
      </w:r>
      <w:r w:rsidRPr="002110FC">
        <w:rPr>
          <w:rFonts w:cs="Arial"/>
          <w:spacing w:val="-2"/>
          <w:lang w:val="es-CR"/>
        </w:rPr>
        <w:t>Sutel,</w:t>
      </w:r>
      <w:r w:rsidRPr="002110FC">
        <w:rPr>
          <w:rFonts w:cs="Arial"/>
          <w:spacing w:val="-10"/>
          <w:lang w:val="es-CR"/>
        </w:rPr>
        <w:t xml:space="preserve"> </w:t>
      </w:r>
      <w:r w:rsidR="00AE0C6A" w:rsidRPr="002110FC">
        <w:rPr>
          <w:rFonts w:cs="Arial"/>
          <w:spacing w:val="-2"/>
          <w:lang w:val="es-CR"/>
        </w:rPr>
        <w:t>por tratarse</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2"/>
          <w:lang w:val="es-CR"/>
        </w:rPr>
        <w:t>un</w:t>
      </w:r>
      <w:r w:rsidRPr="002110FC">
        <w:rPr>
          <w:rFonts w:cs="Arial"/>
          <w:spacing w:val="-12"/>
          <w:lang w:val="es-CR"/>
        </w:rPr>
        <w:t xml:space="preserve"> </w:t>
      </w:r>
      <w:r w:rsidRPr="002110FC">
        <w:rPr>
          <w:rFonts w:cs="Arial"/>
          <w:spacing w:val="-2"/>
          <w:lang w:val="es-CR"/>
        </w:rPr>
        <w:t>informe</w:t>
      </w:r>
      <w:r w:rsidRPr="002110FC">
        <w:rPr>
          <w:rFonts w:cs="Arial"/>
          <w:spacing w:val="-12"/>
          <w:lang w:val="es-CR"/>
        </w:rPr>
        <w:t xml:space="preserve"> </w:t>
      </w:r>
      <w:r w:rsidRPr="002110FC">
        <w:rPr>
          <w:rFonts w:cs="Arial"/>
          <w:spacing w:val="-2"/>
          <w:lang w:val="es-CR"/>
        </w:rPr>
        <w:t>consultivo</w:t>
      </w:r>
      <w:r w:rsidRPr="002110FC">
        <w:rPr>
          <w:rFonts w:cs="Arial"/>
          <w:spacing w:val="-12"/>
          <w:lang w:val="es-CR"/>
        </w:rPr>
        <w:t xml:space="preserve"> </w:t>
      </w:r>
      <w:r w:rsidRPr="002110FC">
        <w:rPr>
          <w:rFonts w:cs="Arial"/>
          <w:spacing w:val="-2"/>
          <w:lang w:val="es-CR"/>
        </w:rPr>
        <w:t>par</w:t>
      </w:r>
      <w:r w:rsidR="00AE0C6A" w:rsidRPr="002110FC">
        <w:rPr>
          <w:rFonts w:cs="Arial"/>
          <w:spacing w:val="-2"/>
          <w:lang w:val="es-CR"/>
        </w:rPr>
        <w:t>a esta última</w:t>
      </w:r>
      <w:r w:rsidRPr="002110FC">
        <w:rPr>
          <w:rFonts w:cs="Arial"/>
          <w:spacing w:val="-2"/>
          <w:lang w:val="es-CR"/>
        </w:rPr>
        <w:t>.</w:t>
      </w:r>
    </w:p>
    <w:p w14:paraId="6D93C809" w14:textId="77777777" w:rsidR="00671664" w:rsidRPr="002110FC" w:rsidRDefault="00671664" w:rsidP="005A1070">
      <w:pPr>
        <w:rPr>
          <w:rFonts w:ascii="Arial" w:eastAsia="Arial" w:hAnsi="Arial" w:cs="Arial"/>
          <w:lang w:val="es-CR"/>
        </w:rPr>
      </w:pPr>
    </w:p>
    <w:p w14:paraId="5EF8C68A" w14:textId="5BCCD85E" w:rsidR="00D34386" w:rsidRPr="002110FC" w:rsidRDefault="00977604" w:rsidP="005A1070">
      <w:pPr>
        <w:pStyle w:val="Ttulo1"/>
        <w:ind w:left="1208" w:right="1224"/>
        <w:jc w:val="center"/>
        <w:rPr>
          <w:rFonts w:cs="Arial"/>
          <w:b w:val="0"/>
          <w:bCs w:val="0"/>
          <w:lang w:val="es-CR"/>
        </w:rPr>
      </w:pPr>
      <w:r w:rsidRPr="002110FC">
        <w:rPr>
          <w:rFonts w:cs="Arial"/>
          <w:spacing w:val="-1"/>
          <w:lang w:val="es-CR"/>
        </w:rPr>
        <w:t xml:space="preserve">CAPÍTULO </w:t>
      </w:r>
      <w:r w:rsidRPr="002110FC">
        <w:rPr>
          <w:rFonts w:cs="Arial"/>
          <w:lang w:val="es-CR"/>
        </w:rPr>
        <w:t>VI</w:t>
      </w:r>
    </w:p>
    <w:p w14:paraId="0B2F6BAB" w14:textId="5A7894FE" w:rsidR="00671664" w:rsidRPr="002110FC" w:rsidRDefault="00977604" w:rsidP="005A1070">
      <w:pPr>
        <w:ind w:left="876" w:right="873"/>
        <w:jc w:val="center"/>
        <w:rPr>
          <w:rFonts w:ascii="Arial" w:eastAsia="Arial" w:hAnsi="Arial" w:cs="Arial"/>
          <w:lang w:val="es-CR"/>
        </w:rPr>
      </w:pPr>
      <w:r w:rsidRPr="002110FC">
        <w:rPr>
          <w:rFonts w:ascii="Arial" w:hAnsi="Arial" w:cs="Arial"/>
          <w:b/>
          <w:spacing w:val="-1"/>
          <w:lang w:val="es-CR"/>
        </w:rPr>
        <w:t>PROCEDIMIENTO</w:t>
      </w:r>
      <w:r w:rsidRPr="002110FC">
        <w:rPr>
          <w:rFonts w:ascii="Arial" w:hAnsi="Arial" w:cs="Arial"/>
          <w:b/>
          <w:spacing w:val="2"/>
          <w:lang w:val="es-CR"/>
        </w:rPr>
        <w:t xml:space="preserve"> </w:t>
      </w:r>
      <w:r w:rsidRPr="002110FC">
        <w:rPr>
          <w:rFonts w:ascii="Arial" w:hAnsi="Arial" w:cs="Arial"/>
          <w:b/>
          <w:spacing w:val="-2"/>
          <w:lang w:val="es-CR"/>
        </w:rPr>
        <w:t>SUMARIO</w:t>
      </w:r>
    </w:p>
    <w:p w14:paraId="3542470E" w14:textId="77777777" w:rsidR="00671664" w:rsidRPr="002110FC" w:rsidRDefault="00671664" w:rsidP="005A1070">
      <w:pPr>
        <w:rPr>
          <w:rFonts w:ascii="Arial" w:eastAsia="Arial" w:hAnsi="Arial" w:cs="Arial"/>
          <w:b/>
          <w:bCs/>
          <w:lang w:val="es-CR"/>
        </w:rPr>
      </w:pPr>
    </w:p>
    <w:p w14:paraId="4AACA5F3" w14:textId="3FB74B60" w:rsidR="00671664" w:rsidRPr="002110FC" w:rsidRDefault="00977604" w:rsidP="005A1070">
      <w:pPr>
        <w:ind w:left="14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9</w:t>
      </w:r>
      <w:r w:rsidR="00816A6D" w:rsidRPr="002110FC">
        <w:rPr>
          <w:rFonts w:ascii="Arial" w:hAnsi="Arial" w:cs="Arial"/>
          <w:b/>
          <w:spacing w:val="-1"/>
          <w:lang w:val="es-CR"/>
        </w:rPr>
        <w:t>2</w:t>
      </w:r>
      <w:r w:rsidRPr="002110FC">
        <w:rPr>
          <w:rFonts w:ascii="Arial" w:hAnsi="Arial" w:cs="Arial"/>
          <w:b/>
          <w:spacing w:val="-1"/>
          <w:lang w:val="es-CR"/>
        </w:rPr>
        <w:t xml:space="preserve">.- </w:t>
      </w:r>
      <w:r w:rsidRPr="002110FC">
        <w:rPr>
          <w:rFonts w:ascii="Arial" w:hAnsi="Arial" w:cs="Arial"/>
          <w:b/>
          <w:spacing w:val="-2"/>
          <w:lang w:val="es-CR"/>
        </w:rPr>
        <w:t>Procedimiento</w:t>
      </w:r>
      <w:r w:rsidRPr="002110FC">
        <w:rPr>
          <w:rFonts w:ascii="Arial" w:hAnsi="Arial" w:cs="Arial"/>
          <w:b/>
          <w:spacing w:val="-1"/>
          <w:lang w:val="es-CR"/>
        </w:rPr>
        <w:t xml:space="preserve"> aplicable</w:t>
      </w:r>
    </w:p>
    <w:p w14:paraId="5C672827" w14:textId="77777777" w:rsidR="00671664" w:rsidRPr="002110FC" w:rsidRDefault="00671664" w:rsidP="005A1070">
      <w:pPr>
        <w:rPr>
          <w:rFonts w:ascii="Arial" w:eastAsia="Arial" w:hAnsi="Arial" w:cs="Arial"/>
          <w:b/>
          <w:bCs/>
          <w:lang w:val="es-CR"/>
        </w:rPr>
      </w:pPr>
    </w:p>
    <w:p w14:paraId="2C5232EC" w14:textId="0932CACE" w:rsidR="006D0AC6" w:rsidRPr="002110FC" w:rsidRDefault="006D0AC6" w:rsidP="005A1070">
      <w:pPr>
        <w:pStyle w:val="Textoindependiente"/>
        <w:ind w:left="102" w:right="114"/>
        <w:jc w:val="both"/>
        <w:rPr>
          <w:rFonts w:cs="Arial"/>
          <w:bCs/>
          <w:spacing w:val="-2"/>
          <w:lang w:val="es-CR"/>
        </w:rPr>
      </w:pPr>
      <w:r w:rsidRPr="002110FC">
        <w:rPr>
          <w:rFonts w:cs="Arial"/>
          <w:bCs/>
          <w:spacing w:val="-2"/>
          <w:lang w:val="es-CR"/>
        </w:rPr>
        <w:t xml:space="preserve">Aquellas infracciones cuya verificación sea de mera constatación se investigarán y sancionarán por medio del procedimiento sumario previsto en los artículos 320, siguientes y concordantes de la Ley </w:t>
      </w:r>
      <w:r w:rsidR="00145235" w:rsidRPr="002110FC">
        <w:rPr>
          <w:rFonts w:cs="Arial"/>
          <w:bCs/>
          <w:spacing w:val="-2"/>
          <w:lang w:val="es-CR"/>
        </w:rPr>
        <w:t>N.°</w:t>
      </w:r>
      <w:r w:rsidRPr="002110FC">
        <w:rPr>
          <w:rFonts w:cs="Arial"/>
          <w:bCs/>
          <w:spacing w:val="-2"/>
          <w:lang w:val="es-CR"/>
        </w:rPr>
        <w:t xml:space="preserve"> 6227</w:t>
      </w:r>
      <w:r w:rsidR="00AC75AD" w:rsidRPr="002110FC">
        <w:rPr>
          <w:rFonts w:cs="Arial"/>
          <w:bCs/>
          <w:spacing w:val="-2"/>
          <w:lang w:val="es-CR"/>
        </w:rPr>
        <w:t xml:space="preserve"> y en el presente reglamento</w:t>
      </w:r>
      <w:r w:rsidRPr="002110FC">
        <w:rPr>
          <w:rFonts w:cs="Arial"/>
          <w:bCs/>
          <w:spacing w:val="-2"/>
          <w:lang w:val="es-CR"/>
        </w:rPr>
        <w:t>.</w:t>
      </w:r>
    </w:p>
    <w:p w14:paraId="68783F8E" w14:textId="77777777" w:rsidR="006D0AC6" w:rsidRPr="002110FC" w:rsidRDefault="006D0AC6" w:rsidP="005A1070">
      <w:pPr>
        <w:jc w:val="both"/>
        <w:rPr>
          <w:rFonts w:ascii="Arial" w:hAnsi="Arial" w:cs="Arial"/>
          <w:bCs/>
          <w:spacing w:val="-2"/>
          <w:lang w:val="es-CR"/>
        </w:rPr>
      </w:pPr>
    </w:p>
    <w:p w14:paraId="682B10C9" w14:textId="4DBDEECD" w:rsidR="006D0AC6" w:rsidRPr="002110FC" w:rsidRDefault="006D0AC6" w:rsidP="005A1070">
      <w:pPr>
        <w:pStyle w:val="Textoindependiente"/>
        <w:ind w:left="102" w:right="114"/>
        <w:jc w:val="both"/>
        <w:rPr>
          <w:rFonts w:cs="Arial"/>
          <w:bCs/>
          <w:spacing w:val="-2"/>
          <w:lang w:val="es-CR"/>
        </w:rPr>
      </w:pPr>
      <w:r w:rsidRPr="002110FC">
        <w:rPr>
          <w:rFonts w:cs="Arial"/>
          <w:bCs/>
          <w:spacing w:val="-2"/>
          <w:lang w:val="es-CR"/>
        </w:rPr>
        <w:t xml:space="preserve">Son infracciones de mera constatación aquellas </w:t>
      </w:r>
      <w:r w:rsidR="00AC75AD" w:rsidRPr="002110FC">
        <w:rPr>
          <w:rFonts w:cs="Arial"/>
          <w:bCs/>
          <w:spacing w:val="-2"/>
          <w:lang w:val="es-CR"/>
        </w:rPr>
        <w:t xml:space="preserve">que son posibles de comprobar mediante una </w:t>
      </w:r>
      <w:r w:rsidRPr="002110FC">
        <w:rPr>
          <w:rFonts w:cs="Arial"/>
          <w:bCs/>
          <w:spacing w:val="-2"/>
          <w:lang w:val="es-CR"/>
        </w:rPr>
        <w:t xml:space="preserve">simple verificación objetiva de los hechos, dentro de las que se podrían considerar las siguientes infracciones: </w:t>
      </w:r>
    </w:p>
    <w:p w14:paraId="572FE5EE" w14:textId="77777777" w:rsidR="006D0AC6" w:rsidRPr="002110FC" w:rsidRDefault="006D0AC6" w:rsidP="005A1070">
      <w:pPr>
        <w:jc w:val="both"/>
        <w:rPr>
          <w:rFonts w:ascii="Arial" w:hAnsi="Arial" w:cs="Arial"/>
          <w:bCs/>
          <w:spacing w:val="-2"/>
          <w:lang w:val="es-CR"/>
        </w:rPr>
      </w:pPr>
    </w:p>
    <w:p w14:paraId="1815DE70" w14:textId="77777777" w:rsidR="006D0AC6" w:rsidRPr="002110FC" w:rsidRDefault="006D0AC6" w:rsidP="005A1070">
      <w:pPr>
        <w:pStyle w:val="Textoindependiente"/>
        <w:numPr>
          <w:ilvl w:val="0"/>
          <w:numId w:val="46"/>
        </w:numPr>
        <w:tabs>
          <w:tab w:val="left" w:pos="910"/>
        </w:tabs>
        <w:jc w:val="both"/>
        <w:rPr>
          <w:rFonts w:cs="Arial"/>
          <w:bCs/>
          <w:spacing w:val="-2"/>
          <w:lang w:val="es-CR"/>
        </w:rPr>
      </w:pPr>
      <w:r w:rsidRPr="002110FC">
        <w:rPr>
          <w:rFonts w:cs="Arial"/>
          <w:bCs/>
          <w:spacing w:val="-2"/>
          <w:lang w:val="es-CR"/>
        </w:rPr>
        <w:t>Negarse injustificadamente a suministrar la información a la autoridad de competencia que esta le solicite.</w:t>
      </w:r>
    </w:p>
    <w:p w14:paraId="1A033B31" w14:textId="77777777" w:rsidR="006D0AC6" w:rsidRPr="002110FC" w:rsidRDefault="006D0AC6" w:rsidP="005A1070">
      <w:pPr>
        <w:pStyle w:val="Textoindependiente"/>
        <w:numPr>
          <w:ilvl w:val="0"/>
          <w:numId w:val="46"/>
        </w:numPr>
        <w:tabs>
          <w:tab w:val="left" w:pos="910"/>
        </w:tabs>
        <w:jc w:val="both"/>
        <w:rPr>
          <w:rFonts w:cs="Arial"/>
          <w:bCs/>
          <w:spacing w:val="-2"/>
          <w:lang w:val="es-CR"/>
        </w:rPr>
      </w:pPr>
      <w:r w:rsidRPr="002110FC">
        <w:rPr>
          <w:rFonts w:cs="Arial"/>
          <w:bCs/>
          <w:spacing w:val="-2"/>
          <w:lang w:val="es-CR"/>
        </w:rPr>
        <w:t>Brindar información de manera incompleta a la autoridad de competencia que esta le solicite.</w:t>
      </w:r>
    </w:p>
    <w:p w14:paraId="09028BBD" w14:textId="0A7F1CD8" w:rsidR="006D0AC6" w:rsidRPr="002110FC" w:rsidRDefault="006D0AC6" w:rsidP="005A1070">
      <w:pPr>
        <w:pStyle w:val="Textoindependiente"/>
        <w:numPr>
          <w:ilvl w:val="0"/>
          <w:numId w:val="46"/>
        </w:numPr>
        <w:tabs>
          <w:tab w:val="left" w:pos="910"/>
        </w:tabs>
        <w:jc w:val="both"/>
        <w:rPr>
          <w:rFonts w:cs="Arial"/>
          <w:bCs/>
          <w:spacing w:val="-2"/>
          <w:lang w:val="es-CR"/>
        </w:rPr>
      </w:pPr>
      <w:r w:rsidRPr="002110FC">
        <w:rPr>
          <w:rFonts w:cs="Arial"/>
          <w:bCs/>
          <w:spacing w:val="-2"/>
          <w:lang w:val="es-CR"/>
        </w:rPr>
        <w:t>Impedir o entorpecer injustificadamente una inspección ordenada de acuerdo con lo establecido en la Ley 9736, y el presente reglamento.</w:t>
      </w:r>
    </w:p>
    <w:p w14:paraId="41B78955" w14:textId="77777777" w:rsidR="006D0AC6" w:rsidRPr="002110FC" w:rsidRDefault="006D0AC6" w:rsidP="005A1070">
      <w:pPr>
        <w:pStyle w:val="Textoindependiente"/>
        <w:numPr>
          <w:ilvl w:val="0"/>
          <w:numId w:val="46"/>
        </w:numPr>
        <w:tabs>
          <w:tab w:val="left" w:pos="910"/>
        </w:tabs>
        <w:jc w:val="both"/>
        <w:rPr>
          <w:rFonts w:cs="Arial"/>
          <w:bCs/>
          <w:spacing w:val="-2"/>
          <w:lang w:val="es-CR"/>
        </w:rPr>
      </w:pPr>
      <w:r w:rsidRPr="002110FC">
        <w:rPr>
          <w:rFonts w:cs="Arial"/>
          <w:bCs/>
          <w:spacing w:val="-2"/>
          <w:lang w:val="es-CR"/>
        </w:rPr>
        <w:t>Incumplir o contravenir una orden dictada por la autoridad de competencia para suspender cualquier tipo de práctica monopolística o para contrarrestar sus efectos.</w:t>
      </w:r>
    </w:p>
    <w:p w14:paraId="391C5A25" w14:textId="77777777" w:rsidR="006D0AC6" w:rsidRPr="002110FC" w:rsidRDefault="006D0AC6" w:rsidP="005A1070">
      <w:pPr>
        <w:pStyle w:val="Textoindependiente"/>
        <w:numPr>
          <w:ilvl w:val="0"/>
          <w:numId w:val="46"/>
        </w:numPr>
        <w:tabs>
          <w:tab w:val="left" w:pos="910"/>
        </w:tabs>
        <w:jc w:val="both"/>
        <w:rPr>
          <w:rFonts w:cs="Arial"/>
          <w:bCs/>
          <w:spacing w:val="-2"/>
          <w:lang w:val="es-CR"/>
        </w:rPr>
      </w:pPr>
      <w:r w:rsidRPr="002110FC">
        <w:rPr>
          <w:rFonts w:cs="Arial"/>
          <w:bCs/>
          <w:spacing w:val="-2"/>
          <w:lang w:val="es-CR"/>
        </w:rPr>
        <w:t>Incumplir los compromisos adoptados como condición para terminar anticipadamente un procedimiento especial.</w:t>
      </w:r>
      <w:r w:rsidRPr="002110FC">
        <w:rPr>
          <w:rFonts w:cs="Arial"/>
          <w:bCs/>
          <w:spacing w:val="-2"/>
          <w:lang w:val="es-CR"/>
        </w:rPr>
        <w:tab/>
      </w:r>
    </w:p>
    <w:p w14:paraId="0FBB163C" w14:textId="77777777" w:rsidR="006D0AC6" w:rsidRPr="002110FC" w:rsidRDefault="006D0AC6" w:rsidP="005A1070">
      <w:pPr>
        <w:pStyle w:val="Textoindependiente"/>
        <w:numPr>
          <w:ilvl w:val="0"/>
          <w:numId w:val="46"/>
        </w:numPr>
        <w:tabs>
          <w:tab w:val="left" w:pos="910"/>
        </w:tabs>
        <w:jc w:val="both"/>
        <w:rPr>
          <w:rFonts w:cs="Arial"/>
          <w:bCs/>
          <w:spacing w:val="-2"/>
          <w:lang w:val="es-CR"/>
        </w:rPr>
      </w:pPr>
      <w:r w:rsidRPr="002110FC">
        <w:rPr>
          <w:rFonts w:cs="Arial"/>
          <w:bCs/>
          <w:spacing w:val="-2"/>
          <w:lang w:val="es-CR"/>
        </w:rPr>
        <w:t>Incumplir una condición acordada o impuesta por la autoridad de competencia para la autorización de una concentración.</w:t>
      </w:r>
    </w:p>
    <w:p w14:paraId="3AD8821C" w14:textId="7D4E3A43" w:rsidR="00671664" w:rsidRPr="002110FC" w:rsidRDefault="006D0AC6" w:rsidP="005A1070">
      <w:pPr>
        <w:pStyle w:val="Textoindependiente"/>
        <w:numPr>
          <w:ilvl w:val="0"/>
          <w:numId w:val="46"/>
        </w:numPr>
        <w:tabs>
          <w:tab w:val="left" w:pos="910"/>
        </w:tabs>
        <w:jc w:val="both"/>
        <w:rPr>
          <w:rFonts w:cs="Arial"/>
          <w:lang w:val="es-CR"/>
        </w:rPr>
      </w:pPr>
      <w:r w:rsidRPr="002110FC">
        <w:rPr>
          <w:rFonts w:cs="Arial"/>
          <w:bCs/>
          <w:spacing w:val="-2"/>
          <w:lang w:val="es-CR"/>
        </w:rPr>
        <w:t>Incumplir una medida cautelar impuesta por la autoridad de competencia.</w:t>
      </w:r>
    </w:p>
    <w:p w14:paraId="1F04335B" w14:textId="77777777" w:rsidR="00671664" w:rsidRPr="002110FC" w:rsidRDefault="00671664" w:rsidP="005A1070">
      <w:pPr>
        <w:rPr>
          <w:rFonts w:ascii="Arial" w:eastAsia="Arial" w:hAnsi="Arial" w:cs="Arial"/>
          <w:lang w:val="es-CR"/>
        </w:rPr>
      </w:pPr>
    </w:p>
    <w:p w14:paraId="7F32F2F6" w14:textId="4B1BC5B9"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9</w:t>
      </w:r>
      <w:r w:rsidR="00816A6D" w:rsidRPr="002110FC">
        <w:rPr>
          <w:rFonts w:cs="Arial"/>
          <w:spacing w:val="-1"/>
          <w:lang w:val="es-CR"/>
        </w:rPr>
        <w:t>3</w:t>
      </w:r>
      <w:r w:rsidRPr="002110FC">
        <w:rPr>
          <w:rFonts w:cs="Arial"/>
          <w:spacing w:val="-1"/>
          <w:lang w:val="es-CR"/>
        </w:rPr>
        <w:t>.- Conocimiento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infracción</w:t>
      </w:r>
    </w:p>
    <w:p w14:paraId="609FBD74" w14:textId="77777777" w:rsidR="00671664" w:rsidRPr="002110FC" w:rsidRDefault="00671664" w:rsidP="005A1070">
      <w:pPr>
        <w:rPr>
          <w:rFonts w:ascii="Arial" w:eastAsia="Arial" w:hAnsi="Arial" w:cs="Arial"/>
          <w:b/>
          <w:bCs/>
          <w:lang w:val="es-CR"/>
        </w:rPr>
      </w:pPr>
    </w:p>
    <w:p w14:paraId="6159DC13" w14:textId="0BE6496B" w:rsidR="006D0AC6" w:rsidRPr="002110FC" w:rsidRDefault="006D0AC6" w:rsidP="005A1070">
      <w:pPr>
        <w:pStyle w:val="Textoindependiente"/>
        <w:ind w:right="181"/>
        <w:jc w:val="both"/>
        <w:rPr>
          <w:rFonts w:cs="Arial"/>
          <w:bCs/>
          <w:spacing w:val="-2"/>
          <w:lang w:val="es-CR"/>
        </w:rPr>
      </w:pPr>
      <w:r w:rsidRPr="002110FC">
        <w:rPr>
          <w:rFonts w:cs="Arial"/>
          <w:bCs/>
          <w:spacing w:val="-2"/>
          <w:lang w:val="es-CR"/>
        </w:rPr>
        <w:t xml:space="preserve">El Órgano Técnico de cada autoridad de competencia, que en la ejecución de sus funciones tenga conocimiento de una infracción a la ley que pueda ser verificada por mera constatación, deberá </w:t>
      </w:r>
      <w:r w:rsidR="009C484D" w:rsidRPr="002110FC">
        <w:rPr>
          <w:rFonts w:cs="Arial"/>
          <w:bCs/>
          <w:spacing w:val="-2"/>
          <w:lang w:val="es-CR"/>
        </w:rPr>
        <w:t>remitir</w:t>
      </w:r>
      <w:r w:rsidRPr="002110FC">
        <w:rPr>
          <w:rFonts w:cs="Arial"/>
          <w:bCs/>
          <w:spacing w:val="-2"/>
          <w:lang w:val="es-CR"/>
        </w:rPr>
        <w:t xml:space="preserve"> un informe</w:t>
      </w:r>
      <w:r w:rsidR="009C484D" w:rsidRPr="002110FC">
        <w:rPr>
          <w:rFonts w:cs="Arial"/>
          <w:bCs/>
          <w:spacing w:val="-2"/>
          <w:lang w:val="es-CR"/>
        </w:rPr>
        <w:t xml:space="preserve"> al Órgano Superior,</w:t>
      </w:r>
      <w:r w:rsidRPr="002110FC">
        <w:rPr>
          <w:rFonts w:cs="Arial"/>
          <w:bCs/>
          <w:spacing w:val="-2"/>
          <w:lang w:val="es-CR"/>
        </w:rPr>
        <w:t xml:space="preserve"> que contenga los hechos relevantes respecto a la conducta realizada o a su omisión, junto con las pruebas que considere que la acreditan.</w:t>
      </w:r>
      <w:r w:rsidR="009C484D" w:rsidRPr="002110FC">
        <w:rPr>
          <w:rFonts w:cs="Arial"/>
          <w:bCs/>
          <w:spacing w:val="-2"/>
          <w:lang w:val="es-CR"/>
        </w:rPr>
        <w:t xml:space="preserve"> </w:t>
      </w:r>
      <w:r w:rsidR="006B6891" w:rsidRPr="002110FC">
        <w:rPr>
          <w:rFonts w:cs="Arial"/>
          <w:bCs/>
          <w:spacing w:val="-2"/>
          <w:lang w:val="es-CR"/>
        </w:rPr>
        <w:t>E</w:t>
      </w:r>
      <w:r w:rsidRPr="002110FC">
        <w:rPr>
          <w:rFonts w:cs="Arial"/>
          <w:bCs/>
          <w:spacing w:val="-2"/>
          <w:lang w:val="es-CR"/>
        </w:rPr>
        <w:t>n caso de que un tercero denuncie una infracción a la ley</w:t>
      </w:r>
      <w:r w:rsidR="009C484D" w:rsidRPr="002110FC">
        <w:rPr>
          <w:rFonts w:cs="Arial"/>
          <w:bCs/>
          <w:spacing w:val="-2"/>
          <w:lang w:val="es-CR"/>
        </w:rPr>
        <w:t>, el Órgano Técnico deberá proceder según lo indicado anteriormente</w:t>
      </w:r>
      <w:r w:rsidRPr="002110FC">
        <w:rPr>
          <w:rFonts w:cs="Arial"/>
          <w:bCs/>
          <w:spacing w:val="-2"/>
          <w:lang w:val="es-CR"/>
        </w:rPr>
        <w:t>.</w:t>
      </w:r>
    </w:p>
    <w:p w14:paraId="4F5CA243" w14:textId="77777777" w:rsidR="006D0AC6" w:rsidRPr="002110FC" w:rsidRDefault="006D0AC6" w:rsidP="005A1070">
      <w:pPr>
        <w:jc w:val="both"/>
        <w:rPr>
          <w:rFonts w:ascii="Arial" w:hAnsi="Arial" w:cs="Arial"/>
          <w:bCs/>
          <w:spacing w:val="-2"/>
          <w:lang w:val="es-CR"/>
        </w:rPr>
      </w:pPr>
    </w:p>
    <w:p w14:paraId="0DB27A95" w14:textId="49D9B75F" w:rsidR="00671664" w:rsidRPr="002110FC" w:rsidRDefault="006D0AC6" w:rsidP="005A1070">
      <w:pPr>
        <w:pStyle w:val="Textoindependiente"/>
        <w:ind w:right="182"/>
        <w:jc w:val="both"/>
        <w:rPr>
          <w:rFonts w:cs="Arial"/>
          <w:lang w:val="es-CR"/>
        </w:rPr>
      </w:pPr>
      <w:r w:rsidRPr="002110FC">
        <w:rPr>
          <w:rFonts w:cs="Arial"/>
          <w:bCs/>
          <w:spacing w:val="-2"/>
          <w:lang w:val="es-CR"/>
        </w:rPr>
        <w:t>Si el Órgano Superior considera que existe mérito suficiente, acordará el inicio de un procedimiento sumario con el fin de comprobar la verdad real de los hechos y elementos de juicio del caso y designará el órgano director para que lleve a cabo el procedimiento.</w:t>
      </w:r>
    </w:p>
    <w:p w14:paraId="1315710F" w14:textId="77777777" w:rsidR="00671664" w:rsidRPr="002110FC" w:rsidRDefault="00671664" w:rsidP="005A1070">
      <w:pPr>
        <w:rPr>
          <w:rFonts w:ascii="Arial" w:eastAsia="Arial" w:hAnsi="Arial" w:cs="Arial"/>
          <w:lang w:val="es-CR"/>
        </w:rPr>
      </w:pPr>
    </w:p>
    <w:p w14:paraId="389F1881" w14:textId="752717A5" w:rsidR="00671664" w:rsidRPr="002110FC" w:rsidRDefault="00977604" w:rsidP="005A1070">
      <w:pPr>
        <w:pStyle w:val="Ttulo1"/>
        <w:ind w:left="142"/>
        <w:jc w:val="both"/>
        <w:rPr>
          <w:rFonts w:cs="Arial"/>
          <w:b w:val="0"/>
          <w:bCs w:val="0"/>
          <w:lang w:val="es-CR"/>
        </w:rPr>
      </w:pPr>
      <w:r w:rsidRPr="002110FC">
        <w:rPr>
          <w:rFonts w:cs="Arial"/>
          <w:spacing w:val="-2"/>
          <w:lang w:val="es-CR"/>
        </w:rPr>
        <w:t>Artículo 9</w:t>
      </w:r>
      <w:r w:rsidR="00816A6D" w:rsidRPr="002110FC">
        <w:rPr>
          <w:rFonts w:cs="Arial"/>
          <w:spacing w:val="-2"/>
          <w:lang w:val="es-CR"/>
        </w:rPr>
        <w:t>4</w:t>
      </w:r>
      <w:r w:rsidRPr="002110FC">
        <w:rPr>
          <w:rFonts w:cs="Arial"/>
          <w:spacing w:val="-2"/>
          <w:lang w:val="es-CR"/>
        </w:rPr>
        <w:t>.-</w:t>
      </w:r>
      <w:r w:rsidRPr="002110FC">
        <w:rPr>
          <w:rFonts w:cs="Arial"/>
          <w:spacing w:val="-3"/>
          <w:lang w:val="es-CR"/>
        </w:rPr>
        <w:t xml:space="preserve"> </w:t>
      </w:r>
      <w:r w:rsidRPr="002110FC">
        <w:rPr>
          <w:rFonts w:cs="Arial"/>
          <w:spacing w:val="-1"/>
          <w:lang w:val="es-CR"/>
        </w:rPr>
        <w:t>Órgano</w:t>
      </w:r>
      <w:r w:rsidRPr="002110FC">
        <w:rPr>
          <w:rFonts w:cs="Arial"/>
          <w:spacing w:val="-2"/>
          <w:lang w:val="es-CR"/>
        </w:rPr>
        <w:t xml:space="preserve"> Director</w:t>
      </w:r>
    </w:p>
    <w:p w14:paraId="4A7BCE5A" w14:textId="77777777" w:rsidR="00671664" w:rsidRPr="002110FC" w:rsidRDefault="00671664" w:rsidP="005A1070">
      <w:pPr>
        <w:rPr>
          <w:rFonts w:ascii="Arial" w:eastAsia="Arial" w:hAnsi="Arial" w:cs="Arial"/>
          <w:b/>
          <w:bCs/>
          <w:lang w:val="es-CR"/>
        </w:rPr>
      </w:pPr>
    </w:p>
    <w:p w14:paraId="3CD44EBE" w14:textId="2E85A072" w:rsidR="006D0AC6" w:rsidRPr="002110FC" w:rsidRDefault="006D0AC6" w:rsidP="005A1070">
      <w:pPr>
        <w:pStyle w:val="Textoindependiente"/>
        <w:ind w:right="182"/>
        <w:jc w:val="both"/>
        <w:rPr>
          <w:rFonts w:cs="Arial"/>
          <w:bCs/>
          <w:color w:val="000000" w:themeColor="text1"/>
          <w:spacing w:val="-2"/>
          <w:lang w:val="es-CR"/>
        </w:rPr>
      </w:pPr>
      <w:r w:rsidRPr="002110FC">
        <w:rPr>
          <w:rFonts w:cs="Arial"/>
          <w:bCs/>
          <w:color w:val="000000" w:themeColor="text1"/>
          <w:spacing w:val="-2"/>
          <w:lang w:val="es-CR"/>
        </w:rPr>
        <w:t xml:space="preserve">El Órgano Director ordenará y tramitará las pruebas de la forma que crea más oportuna: determinará el orden; los términos y plazos de los actos a realizar; así como la naturaleza de estos. Lo anterior estará sujeto únicamente a las limitaciones que señale la Ley </w:t>
      </w:r>
      <w:r w:rsidR="00145235" w:rsidRPr="002110FC">
        <w:rPr>
          <w:rFonts w:cs="Arial"/>
          <w:bCs/>
          <w:color w:val="000000" w:themeColor="text1"/>
          <w:spacing w:val="-2"/>
          <w:lang w:val="es-CR"/>
        </w:rPr>
        <w:t>N.°</w:t>
      </w:r>
      <w:r w:rsidRPr="002110FC">
        <w:rPr>
          <w:rFonts w:cs="Arial"/>
          <w:bCs/>
          <w:color w:val="000000" w:themeColor="text1"/>
          <w:spacing w:val="-2"/>
          <w:lang w:val="es-CR"/>
        </w:rPr>
        <w:t xml:space="preserve"> 6227.</w:t>
      </w:r>
    </w:p>
    <w:p w14:paraId="37DD98FB" w14:textId="77777777" w:rsidR="006D0AC6" w:rsidRPr="002110FC" w:rsidRDefault="006D0AC6" w:rsidP="005A1070">
      <w:pPr>
        <w:jc w:val="both"/>
        <w:rPr>
          <w:rFonts w:ascii="Arial" w:hAnsi="Arial" w:cs="Arial"/>
          <w:bCs/>
          <w:color w:val="000000" w:themeColor="text1"/>
          <w:spacing w:val="-2"/>
          <w:lang w:val="es-CR"/>
        </w:rPr>
      </w:pPr>
    </w:p>
    <w:p w14:paraId="7D4F8B37" w14:textId="4594D7C4" w:rsidR="00671664" w:rsidRPr="002110FC" w:rsidRDefault="006D0AC6" w:rsidP="005A1070">
      <w:pPr>
        <w:pStyle w:val="Textoindependiente"/>
        <w:ind w:right="180"/>
        <w:jc w:val="both"/>
        <w:rPr>
          <w:rFonts w:cs="Arial"/>
          <w:color w:val="000000" w:themeColor="text1"/>
          <w:lang w:val="es-CR"/>
        </w:rPr>
      </w:pPr>
      <w:r w:rsidRPr="002110FC">
        <w:rPr>
          <w:rFonts w:cs="Arial"/>
          <w:bCs/>
          <w:color w:val="000000" w:themeColor="text1"/>
          <w:spacing w:val="-2"/>
          <w:lang w:val="es-CR"/>
        </w:rPr>
        <w:t>Instruido el expediente se pondrá en total conocimiento de los interesados, con el objeto de que en un plazo máximo de siete días hábiles formulen conclusiones sucintas sobre los hechos investigados y los fundamentos jurídicos en que apoyen sus manifestaciones, así como para que aporten la prueba que consideren necesaria. En ese mismo escrito, el agente económico investigado en caso de que así lo solicite, deberá brindar las razones por las que considera que el procedimiento sumario debe convertirse y tramitarse bajo un procedimiento especial. En este supuesto, el Órgano Director deberá poner en conocimiento del Órgano Superior tales alegatos, con el fin de que de manera inmediata se valoren y se resuelva lo que corresponda.</w:t>
      </w:r>
    </w:p>
    <w:p w14:paraId="6F9CA8CD" w14:textId="77777777" w:rsidR="00671664" w:rsidRPr="002110FC" w:rsidRDefault="00671664" w:rsidP="005A1070">
      <w:pPr>
        <w:rPr>
          <w:rFonts w:ascii="Arial" w:eastAsia="Arial" w:hAnsi="Arial" w:cs="Arial"/>
          <w:lang w:val="es-CR"/>
        </w:rPr>
      </w:pPr>
    </w:p>
    <w:p w14:paraId="6804A8FF" w14:textId="127C3947" w:rsidR="00671664" w:rsidRPr="002110FC" w:rsidRDefault="00977604" w:rsidP="005A1070">
      <w:pPr>
        <w:pStyle w:val="Ttulo1"/>
        <w:ind w:left="142"/>
        <w:jc w:val="both"/>
        <w:rPr>
          <w:rFonts w:cs="Arial"/>
          <w:b w:val="0"/>
          <w:bCs w:val="0"/>
          <w:lang w:val="es-CR"/>
        </w:rPr>
      </w:pPr>
      <w:r w:rsidRPr="002110FC">
        <w:rPr>
          <w:rFonts w:cs="Arial"/>
          <w:spacing w:val="-2"/>
          <w:lang w:val="es-CR"/>
        </w:rPr>
        <w:t>Artículo 9</w:t>
      </w:r>
      <w:r w:rsidR="00816A6D" w:rsidRPr="002110FC">
        <w:rPr>
          <w:rFonts w:cs="Arial"/>
          <w:spacing w:val="-2"/>
          <w:lang w:val="es-CR"/>
        </w:rPr>
        <w:t>5</w:t>
      </w:r>
      <w:r w:rsidRPr="002110FC">
        <w:rPr>
          <w:rFonts w:cs="Arial"/>
          <w:spacing w:val="-2"/>
          <w:lang w:val="es-CR"/>
        </w:rPr>
        <w:t>.-</w:t>
      </w:r>
      <w:r w:rsidRPr="002110FC">
        <w:rPr>
          <w:rFonts w:cs="Arial"/>
          <w:spacing w:val="-1"/>
          <w:lang w:val="es-CR"/>
        </w:rPr>
        <w:t xml:space="preserve"> </w:t>
      </w:r>
      <w:r w:rsidRPr="002110FC">
        <w:rPr>
          <w:rFonts w:cs="Arial"/>
          <w:spacing w:val="-2"/>
          <w:lang w:val="es-CR"/>
        </w:rPr>
        <w:t>Resolución final</w:t>
      </w:r>
      <w:r w:rsidRPr="002110FC">
        <w:rPr>
          <w:rFonts w:cs="Arial"/>
          <w:spacing w:val="-1"/>
          <w:lang w:val="es-CR"/>
        </w:rPr>
        <w:t xml:space="preserve"> </w:t>
      </w:r>
      <w:r w:rsidRPr="002110FC">
        <w:rPr>
          <w:rFonts w:cs="Arial"/>
          <w:spacing w:val="-2"/>
          <w:lang w:val="es-CR"/>
        </w:rPr>
        <w:t>del</w:t>
      </w:r>
      <w:r w:rsidRPr="002110FC">
        <w:rPr>
          <w:rFonts w:cs="Arial"/>
          <w:spacing w:val="-1"/>
          <w:lang w:val="es-CR"/>
        </w:rPr>
        <w:t xml:space="preserve"> </w:t>
      </w:r>
      <w:r w:rsidRPr="002110FC">
        <w:rPr>
          <w:rFonts w:cs="Arial"/>
          <w:spacing w:val="-2"/>
          <w:lang w:val="es-CR"/>
        </w:rPr>
        <w:t>procedimiento sumario</w:t>
      </w:r>
    </w:p>
    <w:p w14:paraId="15D42777" w14:textId="77777777" w:rsidR="00671664" w:rsidRPr="002110FC" w:rsidRDefault="00671664" w:rsidP="005A1070">
      <w:pPr>
        <w:rPr>
          <w:rFonts w:ascii="Arial" w:eastAsia="Arial" w:hAnsi="Arial" w:cs="Arial"/>
          <w:b/>
          <w:bCs/>
          <w:lang w:val="es-CR"/>
        </w:rPr>
      </w:pPr>
    </w:p>
    <w:p w14:paraId="323DA21A" w14:textId="59209A20" w:rsidR="00671664" w:rsidRPr="002110FC" w:rsidRDefault="00977604" w:rsidP="005A1070">
      <w:pPr>
        <w:pStyle w:val="Textoindependiente"/>
        <w:ind w:right="180"/>
        <w:jc w:val="both"/>
        <w:rPr>
          <w:rFonts w:cs="Arial"/>
          <w:lang w:val="es-CR"/>
        </w:rPr>
      </w:pPr>
      <w:r w:rsidRPr="002110FC">
        <w:rPr>
          <w:rFonts w:cs="Arial"/>
          <w:spacing w:val="-1"/>
          <w:lang w:val="es-CR"/>
        </w:rPr>
        <w:t>El</w:t>
      </w:r>
      <w:r w:rsidRPr="002110FC">
        <w:rPr>
          <w:rFonts w:cs="Arial"/>
          <w:spacing w:val="26"/>
          <w:lang w:val="es-CR"/>
        </w:rPr>
        <w:t xml:space="preserve"> </w:t>
      </w:r>
      <w:r w:rsidRPr="002110FC">
        <w:rPr>
          <w:rFonts w:cs="Arial"/>
          <w:spacing w:val="-2"/>
          <w:lang w:val="es-CR"/>
        </w:rPr>
        <w:t>acto</w:t>
      </w:r>
      <w:r w:rsidRPr="002110FC">
        <w:rPr>
          <w:rFonts w:cs="Arial"/>
          <w:spacing w:val="22"/>
          <w:lang w:val="es-CR"/>
        </w:rPr>
        <w:t xml:space="preserve"> </w:t>
      </w:r>
      <w:r w:rsidRPr="002110FC">
        <w:rPr>
          <w:rFonts w:cs="Arial"/>
          <w:spacing w:val="-1"/>
          <w:lang w:val="es-CR"/>
        </w:rPr>
        <w:t>final</w:t>
      </w:r>
      <w:r w:rsidRPr="002110FC">
        <w:rPr>
          <w:rFonts w:cs="Arial"/>
          <w:spacing w:val="23"/>
          <w:lang w:val="es-CR"/>
        </w:rPr>
        <w:t xml:space="preserve"> </w:t>
      </w:r>
      <w:r w:rsidRPr="002110FC">
        <w:rPr>
          <w:rFonts w:cs="Arial"/>
          <w:spacing w:val="-1"/>
          <w:lang w:val="es-CR"/>
        </w:rPr>
        <w:t>del</w:t>
      </w:r>
      <w:r w:rsidRPr="002110FC">
        <w:rPr>
          <w:rFonts w:cs="Arial"/>
          <w:spacing w:val="25"/>
          <w:lang w:val="es-CR"/>
        </w:rPr>
        <w:t xml:space="preserve"> </w:t>
      </w:r>
      <w:r w:rsidRPr="002110FC">
        <w:rPr>
          <w:rFonts w:cs="Arial"/>
          <w:spacing w:val="-2"/>
          <w:lang w:val="es-CR"/>
        </w:rPr>
        <w:t>procedimiento</w:t>
      </w:r>
      <w:r w:rsidRPr="002110FC">
        <w:rPr>
          <w:rFonts w:cs="Arial"/>
          <w:spacing w:val="24"/>
          <w:lang w:val="es-CR"/>
        </w:rPr>
        <w:t xml:space="preserve"> </w:t>
      </w:r>
      <w:r w:rsidRPr="002110FC">
        <w:rPr>
          <w:rFonts w:cs="Arial"/>
          <w:spacing w:val="-2"/>
          <w:lang w:val="es-CR"/>
        </w:rPr>
        <w:t>sumario</w:t>
      </w:r>
      <w:r w:rsidRPr="002110FC">
        <w:rPr>
          <w:rFonts w:cs="Arial"/>
          <w:spacing w:val="24"/>
          <w:lang w:val="es-CR"/>
        </w:rPr>
        <w:t xml:space="preserve"> </w:t>
      </w:r>
      <w:r w:rsidRPr="002110FC">
        <w:rPr>
          <w:rFonts w:cs="Arial"/>
          <w:spacing w:val="-2"/>
          <w:lang w:val="es-CR"/>
        </w:rPr>
        <w:t>deberá</w:t>
      </w:r>
      <w:r w:rsidRPr="002110FC">
        <w:rPr>
          <w:rFonts w:cs="Arial"/>
          <w:spacing w:val="22"/>
          <w:lang w:val="es-CR"/>
        </w:rPr>
        <w:t xml:space="preserve"> </w:t>
      </w:r>
      <w:r w:rsidRPr="002110FC">
        <w:rPr>
          <w:rFonts w:cs="Arial"/>
          <w:spacing w:val="-1"/>
          <w:lang w:val="es-CR"/>
        </w:rPr>
        <w:t>ser</w:t>
      </w:r>
      <w:r w:rsidRPr="002110FC">
        <w:rPr>
          <w:rFonts w:cs="Arial"/>
          <w:spacing w:val="25"/>
          <w:lang w:val="es-CR"/>
        </w:rPr>
        <w:t xml:space="preserve"> </w:t>
      </w:r>
      <w:r w:rsidRPr="002110FC">
        <w:rPr>
          <w:rFonts w:cs="Arial"/>
          <w:spacing w:val="-2"/>
          <w:lang w:val="es-CR"/>
        </w:rPr>
        <w:t>concluido</w:t>
      </w:r>
      <w:r w:rsidRPr="002110FC">
        <w:rPr>
          <w:rFonts w:cs="Arial"/>
          <w:spacing w:val="24"/>
          <w:lang w:val="es-CR"/>
        </w:rPr>
        <w:t xml:space="preserve"> </w:t>
      </w:r>
      <w:r w:rsidRPr="002110FC">
        <w:rPr>
          <w:rFonts w:cs="Arial"/>
          <w:lang w:val="es-CR"/>
        </w:rPr>
        <w:t>en</w:t>
      </w:r>
      <w:r w:rsidRPr="002110FC">
        <w:rPr>
          <w:rFonts w:cs="Arial"/>
          <w:spacing w:val="24"/>
          <w:lang w:val="es-CR"/>
        </w:rPr>
        <w:t xml:space="preserve"> </w:t>
      </w:r>
      <w:r w:rsidRPr="002110FC">
        <w:rPr>
          <w:rFonts w:cs="Arial"/>
          <w:lang w:val="es-CR"/>
        </w:rPr>
        <w:t>el</w:t>
      </w:r>
      <w:r w:rsidRPr="002110FC">
        <w:rPr>
          <w:rFonts w:cs="Arial"/>
          <w:spacing w:val="23"/>
          <w:lang w:val="es-CR"/>
        </w:rPr>
        <w:t xml:space="preserve"> </w:t>
      </w:r>
      <w:r w:rsidRPr="002110FC">
        <w:rPr>
          <w:rFonts w:cs="Arial"/>
          <w:spacing w:val="-2"/>
          <w:lang w:val="es-CR"/>
        </w:rPr>
        <w:t>plazo</w:t>
      </w:r>
      <w:r w:rsidRPr="002110FC">
        <w:rPr>
          <w:rFonts w:cs="Arial"/>
          <w:spacing w:val="27"/>
          <w:lang w:val="es-CR"/>
        </w:rPr>
        <w:t xml:space="preserve"> </w:t>
      </w:r>
      <w:r w:rsidRPr="002110FC">
        <w:rPr>
          <w:rFonts w:cs="Arial"/>
          <w:spacing w:val="-2"/>
          <w:lang w:val="es-CR"/>
        </w:rPr>
        <w:t>de</w:t>
      </w:r>
      <w:r w:rsidRPr="002110FC">
        <w:rPr>
          <w:rFonts w:cs="Arial"/>
          <w:spacing w:val="24"/>
          <w:lang w:val="es-CR"/>
        </w:rPr>
        <w:t xml:space="preserve"> </w:t>
      </w:r>
      <w:r w:rsidRPr="002110FC">
        <w:rPr>
          <w:rFonts w:cs="Arial"/>
          <w:lang w:val="es-CR"/>
        </w:rPr>
        <w:t>un</w:t>
      </w:r>
      <w:r w:rsidRPr="002110FC">
        <w:rPr>
          <w:rFonts w:cs="Arial"/>
          <w:spacing w:val="21"/>
          <w:lang w:val="es-CR"/>
        </w:rPr>
        <w:t xml:space="preserve"> </w:t>
      </w:r>
      <w:r w:rsidRPr="002110FC">
        <w:rPr>
          <w:rFonts w:cs="Arial"/>
          <w:lang w:val="es-CR"/>
        </w:rPr>
        <w:t>mes,</w:t>
      </w:r>
      <w:r w:rsidRPr="002110FC">
        <w:rPr>
          <w:rFonts w:cs="Arial"/>
          <w:spacing w:val="28"/>
          <w:lang w:val="es-CR"/>
        </w:rPr>
        <w:t xml:space="preserve"> </w:t>
      </w:r>
      <w:r w:rsidRPr="002110FC">
        <w:rPr>
          <w:rFonts w:cs="Arial"/>
          <w:lang w:val="es-CR"/>
        </w:rPr>
        <w:t>de</w:t>
      </w:r>
      <w:r w:rsidRPr="002110FC">
        <w:rPr>
          <w:rFonts w:cs="Arial"/>
          <w:spacing w:val="51"/>
          <w:lang w:val="es-CR"/>
        </w:rPr>
        <w:t xml:space="preserve"> </w:t>
      </w:r>
      <w:r w:rsidRPr="002110FC">
        <w:rPr>
          <w:rFonts w:cs="Arial"/>
          <w:spacing w:val="-1"/>
          <w:lang w:val="es-CR"/>
        </w:rPr>
        <w:t>conformidad</w:t>
      </w:r>
      <w:r w:rsidRPr="002110FC">
        <w:rPr>
          <w:rFonts w:cs="Arial"/>
          <w:spacing w:val="17"/>
          <w:lang w:val="es-CR"/>
        </w:rPr>
        <w:t xml:space="preserve"> </w:t>
      </w:r>
      <w:r w:rsidRPr="002110FC">
        <w:rPr>
          <w:rFonts w:cs="Arial"/>
          <w:lang w:val="es-CR"/>
        </w:rPr>
        <w:t>con</w:t>
      </w:r>
      <w:r w:rsidRPr="002110FC">
        <w:rPr>
          <w:rFonts w:cs="Arial"/>
          <w:spacing w:val="17"/>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artículo</w:t>
      </w:r>
      <w:r w:rsidRPr="002110FC">
        <w:rPr>
          <w:rFonts w:cs="Arial"/>
          <w:spacing w:val="17"/>
          <w:lang w:val="es-CR"/>
        </w:rPr>
        <w:t xml:space="preserve"> </w:t>
      </w:r>
      <w:r w:rsidRPr="002110FC">
        <w:rPr>
          <w:rFonts w:cs="Arial"/>
          <w:spacing w:val="-1"/>
          <w:lang w:val="es-CR"/>
        </w:rPr>
        <w:t>325</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Ley</w:t>
      </w:r>
      <w:r w:rsidRPr="002110FC">
        <w:rPr>
          <w:rFonts w:cs="Arial"/>
          <w:spacing w:val="49"/>
          <w:lang w:val="es-CR"/>
        </w:rPr>
        <w:t xml:space="preserve"> </w:t>
      </w:r>
      <w:r w:rsidRPr="002110FC">
        <w:rPr>
          <w:rFonts w:cs="Arial"/>
          <w:spacing w:val="15"/>
          <w:lang w:val="es-CR"/>
        </w:rPr>
        <w:t>N.°</w:t>
      </w:r>
      <w:r w:rsidRPr="002110FC">
        <w:rPr>
          <w:rFonts w:cs="Arial"/>
          <w:spacing w:val="-37"/>
          <w:lang w:val="es-CR"/>
        </w:rPr>
        <w:t xml:space="preserve"> </w:t>
      </w:r>
      <w:r w:rsidRPr="002110FC">
        <w:rPr>
          <w:rFonts w:cs="Arial"/>
          <w:spacing w:val="-2"/>
          <w:lang w:val="es-CR"/>
        </w:rPr>
        <w:t>6227,</w:t>
      </w:r>
      <w:r w:rsidRPr="002110FC">
        <w:rPr>
          <w:rFonts w:cs="Arial"/>
          <w:spacing w:val="19"/>
          <w:lang w:val="es-CR"/>
        </w:rPr>
        <w:t xml:space="preserve"> </w:t>
      </w:r>
      <w:r w:rsidRPr="002110FC">
        <w:rPr>
          <w:rFonts w:cs="Arial"/>
          <w:lang w:val="es-CR"/>
        </w:rPr>
        <w:t>a</w:t>
      </w:r>
      <w:r w:rsidRPr="002110FC">
        <w:rPr>
          <w:rFonts w:cs="Arial"/>
          <w:spacing w:val="15"/>
          <w:lang w:val="es-CR"/>
        </w:rPr>
        <w:t xml:space="preserve"> </w:t>
      </w:r>
      <w:r w:rsidRPr="002110FC">
        <w:rPr>
          <w:rFonts w:cs="Arial"/>
          <w:spacing w:val="-2"/>
          <w:lang w:val="es-CR"/>
        </w:rPr>
        <w:t>partir</w:t>
      </w:r>
      <w:r w:rsidRPr="002110FC">
        <w:rPr>
          <w:rFonts w:cs="Arial"/>
          <w:spacing w:val="18"/>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2"/>
          <w:lang w:val="es-CR"/>
        </w:rPr>
        <w:t>su</w:t>
      </w:r>
      <w:r w:rsidRPr="002110FC">
        <w:rPr>
          <w:rFonts w:cs="Arial"/>
          <w:spacing w:val="15"/>
          <w:lang w:val="es-CR"/>
        </w:rPr>
        <w:t xml:space="preserve"> </w:t>
      </w:r>
      <w:r w:rsidRPr="002110FC">
        <w:rPr>
          <w:rFonts w:cs="Arial"/>
          <w:spacing w:val="-2"/>
          <w:lang w:val="es-CR"/>
        </w:rPr>
        <w:t>iniciación.</w:t>
      </w:r>
      <w:r w:rsidRPr="002110FC">
        <w:rPr>
          <w:rFonts w:cs="Arial"/>
          <w:spacing w:val="20"/>
          <w:lang w:val="es-CR"/>
        </w:rPr>
        <w:t xml:space="preserve"> </w:t>
      </w:r>
      <w:r w:rsidRPr="002110FC">
        <w:rPr>
          <w:rFonts w:cs="Arial"/>
          <w:spacing w:val="-1"/>
          <w:lang w:val="es-CR"/>
        </w:rPr>
        <w:t>El</w:t>
      </w:r>
      <w:r w:rsidRPr="002110FC">
        <w:rPr>
          <w:rFonts w:cs="Arial"/>
          <w:spacing w:val="14"/>
          <w:lang w:val="es-CR"/>
        </w:rPr>
        <w:t xml:space="preserve"> </w:t>
      </w:r>
      <w:r w:rsidRPr="002110FC">
        <w:rPr>
          <w:rFonts w:cs="Arial"/>
          <w:spacing w:val="-2"/>
          <w:lang w:val="es-CR"/>
        </w:rPr>
        <w:t>Órgano</w:t>
      </w:r>
      <w:r w:rsidRPr="002110FC">
        <w:rPr>
          <w:rFonts w:cs="Arial"/>
          <w:spacing w:val="17"/>
          <w:lang w:val="es-CR"/>
        </w:rPr>
        <w:t xml:space="preserve"> </w:t>
      </w:r>
      <w:r w:rsidRPr="002110FC">
        <w:rPr>
          <w:rFonts w:cs="Arial"/>
          <w:spacing w:val="-2"/>
          <w:lang w:val="es-CR"/>
        </w:rPr>
        <w:t>Superior</w:t>
      </w:r>
      <w:r w:rsidRPr="002110FC">
        <w:rPr>
          <w:rFonts w:cs="Arial"/>
          <w:spacing w:val="18"/>
          <w:lang w:val="es-CR"/>
        </w:rPr>
        <w:t xml:space="preserve"> </w:t>
      </w:r>
      <w:r w:rsidRPr="002110FC">
        <w:rPr>
          <w:rFonts w:cs="Arial"/>
          <w:spacing w:val="-2"/>
          <w:lang w:val="es-CR"/>
        </w:rPr>
        <w:t>dictará</w:t>
      </w:r>
      <w:r w:rsidRPr="002110FC">
        <w:rPr>
          <w:rFonts w:cs="Arial"/>
          <w:spacing w:val="17"/>
          <w:lang w:val="es-CR"/>
        </w:rPr>
        <w:t xml:space="preserve"> </w:t>
      </w:r>
      <w:r w:rsidRPr="002110FC">
        <w:rPr>
          <w:rFonts w:cs="Arial"/>
          <w:spacing w:val="-1"/>
          <w:lang w:val="es-CR"/>
        </w:rPr>
        <w:t>la</w:t>
      </w:r>
      <w:r w:rsidR="00FF3C8F" w:rsidRPr="002110FC">
        <w:rPr>
          <w:rFonts w:cs="Arial"/>
          <w:lang w:val="es-CR"/>
        </w:rPr>
        <w:t xml:space="preserve"> </w:t>
      </w:r>
      <w:r w:rsidRPr="002110FC">
        <w:rPr>
          <w:rFonts w:cs="Arial"/>
          <w:spacing w:val="-2"/>
          <w:lang w:val="es-CR"/>
        </w:rPr>
        <w:t>resolución</w:t>
      </w:r>
      <w:r w:rsidRPr="002110FC">
        <w:rPr>
          <w:rFonts w:cs="Arial"/>
          <w:spacing w:val="13"/>
          <w:lang w:val="es-CR"/>
        </w:rPr>
        <w:t xml:space="preserve"> </w:t>
      </w:r>
      <w:r w:rsidRPr="002110FC">
        <w:rPr>
          <w:rFonts w:cs="Arial"/>
          <w:spacing w:val="-1"/>
          <w:lang w:val="es-CR"/>
        </w:rPr>
        <w:t>final</w:t>
      </w:r>
      <w:r w:rsidRPr="002110FC">
        <w:rPr>
          <w:rFonts w:cs="Arial"/>
          <w:spacing w:val="15"/>
          <w:lang w:val="es-CR"/>
        </w:rPr>
        <w:t xml:space="preserve"> </w:t>
      </w:r>
      <w:r w:rsidRPr="002110FC">
        <w:rPr>
          <w:rFonts w:cs="Arial"/>
          <w:spacing w:val="-2"/>
          <w:lang w:val="es-CR"/>
        </w:rPr>
        <w:t>y,</w:t>
      </w:r>
      <w:r w:rsidRPr="002110FC">
        <w:rPr>
          <w:rFonts w:cs="Arial"/>
          <w:spacing w:val="17"/>
          <w:lang w:val="es-CR"/>
        </w:rPr>
        <w:t xml:space="preserve"> </w:t>
      </w:r>
      <w:r w:rsidRPr="002110FC">
        <w:rPr>
          <w:rFonts w:cs="Arial"/>
          <w:spacing w:val="-2"/>
          <w:lang w:val="es-CR"/>
        </w:rPr>
        <w:t>cuando</w:t>
      </w:r>
      <w:r w:rsidRPr="002110FC">
        <w:rPr>
          <w:rFonts w:cs="Arial"/>
          <w:spacing w:val="15"/>
          <w:lang w:val="es-CR"/>
        </w:rPr>
        <w:t xml:space="preserve"> </w:t>
      </w:r>
      <w:r w:rsidRPr="002110FC">
        <w:rPr>
          <w:rFonts w:cs="Arial"/>
          <w:spacing w:val="-1"/>
          <w:lang w:val="es-CR"/>
        </w:rPr>
        <w:t>sea</w:t>
      </w:r>
      <w:r w:rsidRPr="002110FC">
        <w:rPr>
          <w:rFonts w:cs="Arial"/>
          <w:spacing w:val="16"/>
          <w:lang w:val="es-CR"/>
        </w:rPr>
        <w:t xml:space="preserve"> </w:t>
      </w:r>
      <w:r w:rsidRPr="002110FC">
        <w:rPr>
          <w:rFonts w:cs="Arial"/>
          <w:spacing w:val="-2"/>
          <w:lang w:val="es-CR"/>
        </w:rPr>
        <w:t>procedente,</w:t>
      </w:r>
      <w:r w:rsidRPr="002110FC">
        <w:rPr>
          <w:rFonts w:cs="Arial"/>
          <w:spacing w:val="19"/>
          <w:lang w:val="es-CR"/>
        </w:rPr>
        <w:t xml:space="preserve"> </w:t>
      </w:r>
      <w:r w:rsidRPr="002110FC">
        <w:rPr>
          <w:rFonts w:cs="Arial"/>
          <w:spacing w:val="-2"/>
          <w:lang w:val="es-CR"/>
        </w:rPr>
        <w:t>impondrá</w:t>
      </w:r>
      <w:r w:rsidRPr="002110FC">
        <w:rPr>
          <w:rFonts w:cs="Arial"/>
          <w:spacing w:val="16"/>
          <w:lang w:val="es-CR"/>
        </w:rPr>
        <w:t xml:space="preserve"> </w:t>
      </w:r>
      <w:r w:rsidRPr="002110FC">
        <w:rPr>
          <w:rFonts w:cs="Arial"/>
          <w:spacing w:val="-2"/>
          <w:lang w:val="es-CR"/>
        </w:rPr>
        <w:t>las</w:t>
      </w:r>
      <w:r w:rsidRPr="002110FC">
        <w:rPr>
          <w:rFonts w:cs="Arial"/>
          <w:spacing w:val="16"/>
          <w:lang w:val="es-CR"/>
        </w:rPr>
        <w:t xml:space="preserve"> </w:t>
      </w:r>
      <w:r w:rsidRPr="002110FC">
        <w:rPr>
          <w:rFonts w:cs="Arial"/>
          <w:spacing w:val="-2"/>
          <w:lang w:val="es-CR"/>
        </w:rPr>
        <w:t>medidas</w:t>
      </w:r>
      <w:r w:rsidRPr="002110FC">
        <w:rPr>
          <w:rFonts w:cs="Arial"/>
          <w:spacing w:val="16"/>
          <w:lang w:val="es-CR"/>
        </w:rPr>
        <w:t xml:space="preserve"> </w:t>
      </w:r>
      <w:r w:rsidRPr="002110FC">
        <w:rPr>
          <w:rFonts w:cs="Arial"/>
          <w:lang w:val="es-CR"/>
        </w:rPr>
        <w:t>y</w:t>
      </w:r>
      <w:r w:rsidRPr="002110FC">
        <w:rPr>
          <w:rFonts w:cs="Arial"/>
          <w:spacing w:val="16"/>
          <w:lang w:val="es-CR"/>
        </w:rPr>
        <w:t xml:space="preserve"> </w:t>
      </w:r>
      <w:r w:rsidRPr="002110FC">
        <w:rPr>
          <w:rFonts w:cs="Arial"/>
          <w:spacing w:val="-2"/>
          <w:lang w:val="es-CR"/>
        </w:rPr>
        <w:t>sanciones</w:t>
      </w:r>
      <w:r w:rsidRPr="002110FC">
        <w:rPr>
          <w:rFonts w:cs="Arial"/>
          <w:spacing w:val="16"/>
          <w:lang w:val="es-CR"/>
        </w:rPr>
        <w:t xml:space="preserve"> </w:t>
      </w:r>
      <w:r w:rsidRPr="002110FC">
        <w:rPr>
          <w:rFonts w:cs="Arial"/>
          <w:spacing w:val="-2"/>
          <w:lang w:val="es-CR"/>
        </w:rPr>
        <w:t>que</w:t>
      </w:r>
      <w:r w:rsidRPr="002110FC">
        <w:rPr>
          <w:rFonts w:cs="Arial"/>
          <w:spacing w:val="69"/>
          <w:lang w:val="es-CR"/>
        </w:rPr>
        <w:t xml:space="preserve"> </w:t>
      </w:r>
      <w:r w:rsidRPr="002110FC">
        <w:rPr>
          <w:rFonts w:cs="Arial"/>
          <w:spacing w:val="-2"/>
          <w:lang w:val="es-CR"/>
        </w:rPr>
        <w:t>correspondan.</w:t>
      </w:r>
    </w:p>
    <w:p w14:paraId="01807B51" w14:textId="77777777" w:rsidR="00671664" w:rsidRPr="002110FC" w:rsidRDefault="00671664" w:rsidP="005A1070">
      <w:pPr>
        <w:rPr>
          <w:rFonts w:ascii="Arial" w:eastAsia="Arial" w:hAnsi="Arial" w:cs="Arial"/>
          <w:lang w:val="es-CR"/>
        </w:rPr>
      </w:pPr>
    </w:p>
    <w:p w14:paraId="39078AEC" w14:textId="2A9DBECA" w:rsidR="00671664" w:rsidRPr="002110FC" w:rsidRDefault="00977604" w:rsidP="005A1070">
      <w:pPr>
        <w:pStyle w:val="Ttulo1"/>
        <w:ind w:left="142"/>
        <w:jc w:val="both"/>
        <w:rPr>
          <w:rFonts w:cs="Arial"/>
          <w:b w:val="0"/>
          <w:bCs w:val="0"/>
          <w:lang w:val="es-CR"/>
        </w:rPr>
      </w:pPr>
      <w:r w:rsidRPr="002110FC">
        <w:rPr>
          <w:rFonts w:cs="Arial"/>
          <w:spacing w:val="-2"/>
          <w:lang w:val="es-CR"/>
        </w:rPr>
        <w:t>Artículo 9</w:t>
      </w:r>
      <w:r w:rsidR="00816A6D" w:rsidRPr="002110FC">
        <w:rPr>
          <w:rFonts w:cs="Arial"/>
          <w:spacing w:val="-2"/>
          <w:lang w:val="es-CR"/>
        </w:rPr>
        <w:t>6</w:t>
      </w:r>
      <w:r w:rsidRPr="002110FC">
        <w:rPr>
          <w:rFonts w:cs="Arial"/>
          <w:spacing w:val="-2"/>
          <w:lang w:val="es-CR"/>
        </w:rPr>
        <w:t>.-</w:t>
      </w:r>
      <w:r w:rsidRPr="002110FC">
        <w:rPr>
          <w:rFonts w:cs="Arial"/>
          <w:spacing w:val="-1"/>
          <w:lang w:val="es-CR"/>
        </w:rPr>
        <w:t xml:space="preserve"> </w:t>
      </w:r>
      <w:r w:rsidRPr="002110FC">
        <w:rPr>
          <w:rFonts w:cs="Arial"/>
          <w:spacing w:val="-2"/>
          <w:lang w:val="es-CR"/>
        </w:rPr>
        <w:t>Notificaciones</w:t>
      </w:r>
      <w:r w:rsidRPr="002110FC">
        <w:rPr>
          <w:rFonts w:cs="Arial"/>
          <w:spacing w:val="-4"/>
          <w:lang w:val="es-CR"/>
        </w:rPr>
        <w:t xml:space="preserve"> </w:t>
      </w:r>
      <w:r w:rsidRPr="002110FC">
        <w:rPr>
          <w:rFonts w:cs="Arial"/>
          <w:lang w:val="es-CR"/>
        </w:rPr>
        <w:t>y</w:t>
      </w:r>
      <w:r w:rsidRPr="002110FC">
        <w:rPr>
          <w:rFonts w:cs="Arial"/>
          <w:spacing w:val="-2"/>
          <w:lang w:val="es-CR"/>
        </w:rPr>
        <w:t xml:space="preserve"> recursos </w:t>
      </w:r>
      <w:r w:rsidRPr="002110FC">
        <w:rPr>
          <w:rFonts w:cs="Arial"/>
          <w:lang w:val="es-CR"/>
        </w:rPr>
        <w:t>en</w:t>
      </w:r>
      <w:r w:rsidRPr="002110FC">
        <w:rPr>
          <w:rFonts w:cs="Arial"/>
          <w:spacing w:val="-5"/>
          <w:lang w:val="es-CR"/>
        </w:rPr>
        <w:t xml:space="preserve"> </w:t>
      </w:r>
      <w:r w:rsidRPr="002110FC">
        <w:rPr>
          <w:rFonts w:cs="Arial"/>
          <w:spacing w:val="-2"/>
          <w:lang w:val="es-CR"/>
        </w:rPr>
        <w:t>el</w:t>
      </w:r>
      <w:r w:rsidRPr="002110FC">
        <w:rPr>
          <w:rFonts w:cs="Arial"/>
          <w:spacing w:val="-1"/>
          <w:lang w:val="es-CR"/>
        </w:rPr>
        <w:t xml:space="preserve"> </w:t>
      </w:r>
      <w:r w:rsidRPr="002110FC">
        <w:rPr>
          <w:rFonts w:cs="Arial"/>
          <w:spacing w:val="-2"/>
          <w:lang w:val="es-CR"/>
        </w:rPr>
        <w:t>procedimiento sumario</w:t>
      </w:r>
    </w:p>
    <w:p w14:paraId="716957EC" w14:textId="77777777" w:rsidR="00671664" w:rsidRPr="002110FC" w:rsidRDefault="00671664" w:rsidP="005A1070">
      <w:pPr>
        <w:rPr>
          <w:rFonts w:ascii="Arial" w:eastAsia="Arial" w:hAnsi="Arial" w:cs="Arial"/>
          <w:b/>
          <w:bCs/>
          <w:lang w:val="es-CR"/>
        </w:rPr>
      </w:pPr>
    </w:p>
    <w:p w14:paraId="368F7D29" w14:textId="2CFEEC8F" w:rsidR="004F5376" w:rsidRPr="002110FC" w:rsidRDefault="005411D7" w:rsidP="005A1070">
      <w:pPr>
        <w:pStyle w:val="Textoindependiente"/>
        <w:ind w:right="180"/>
        <w:jc w:val="both"/>
        <w:rPr>
          <w:rFonts w:cs="Arial"/>
          <w:bCs/>
          <w:spacing w:val="-2"/>
          <w:lang w:val="es-CR"/>
        </w:rPr>
      </w:pPr>
      <w:r w:rsidRPr="002110FC">
        <w:rPr>
          <w:rFonts w:cs="Arial"/>
          <w:spacing w:val="-1"/>
          <w:lang w:val="es-CR"/>
        </w:rPr>
        <w:t>En</w:t>
      </w:r>
      <w:r w:rsidRPr="002110FC">
        <w:rPr>
          <w:rFonts w:cs="Arial"/>
          <w:bCs/>
          <w:spacing w:val="-2"/>
          <w:lang w:val="es-CR"/>
        </w:rPr>
        <w:t xml:space="preserve"> la tramitación del procedimiento sumario los únicos actos que se notificarán a las partes serán el auto de traslado y la audiencia escrita para concluir el procedimiento; la audiencia sobre la conversión del procedimiento sumario al procedimiento especial</w:t>
      </w:r>
      <w:r w:rsidR="004F5376" w:rsidRPr="002110FC">
        <w:rPr>
          <w:rFonts w:cs="Arial"/>
          <w:bCs/>
          <w:spacing w:val="-2"/>
          <w:lang w:val="es-CR"/>
        </w:rPr>
        <w:t>, cuando proceda y sea declarada de oficio</w:t>
      </w:r>
      <w:r w:rsidRPr="002110FC">
        <w:rPr>
          <w:rFonts w:cs="Arial"/>
          <w:bCs/>
          <w:spacing w:val="-2"/>
          <w:lang w:val="es-CR"/>
        </w:rPr>
        <w:t>; y la decisión final.</w:t>
      </w:r>
    </w:p>
    <w:p w14:paraId="4914C73B" w14:textId="77777777" w:rsidR="004F5376" w:rsidRPr="002110FC" w:rsidRDefault="004F5376" w:rsidP="005A1070">
      <w:pPr>
        <w:pStyle w:val="Textoindependiente"/>
        <w:ind w:right="180"/>
        <w:jc w:val="both"/>
        <w:rPr>
          <w:rFonts w:cs="Arial"/>
          <w:bCs/>
          <w:spacing w:val="-2"/>
          <w:lang w:val="es-CR"/>
        </w:rPr>
      </w:pPr>
    </w:p>
    <w:p w14:paraId="32E9183B" w14:textId="1B6C5A34" w:rsidR="00671664" w:rsidRPr="002110FC" w:rsidRDefault="00977604" w:rsidP="005A1070">
      <w:pPr>
        <w:pStyle w:val="Textoindependiente"/>
        <w:ind w:right="180"/>
        <w:jc w:val="both"/>
        <w:rPr>
          <w:rFonts w:cs="Arial"/>
          <w:bCs/>
          <w:spacing w:val="-2"/>
          <w:lang w:val="es-CR"/>
        </w:rPr>
      </w:pPr>
      <w:r w:rsidRPr="002110FC">
        <w:rPr>
          <w:rFonts w:cs="Arial"/>
          <w:spacing w:val="-1"/>
          <w:lang w:val="es-CR"/>
        </w:rPr>
        <w:t>No</w:t>
      </w:r>
      <w:r w:rsidRPr="002110FC">
        <w:rPr>
          <w:rFonts w:cs="Arial"/>
          <w:spacing w:val="-9"/>
          <w:lang w:val="es-CR"/>
        </w:rPr>
        <w:t xml:space="preserve"> </w:t>
      </w:r>
      <w:r w:rsidRPr="002110FC">
        <w:rPr>
          <w:rFonts w:cs="Arial"/>
          <w:spacing w:val="-1"/>
          <w:lang w:val="es-CR"/>
        </w:rPr>
        <w:t>cabrán</w:t>
      </w:r>
      <w:r w:rsidRPr="002110FC">
        <w:rPr>
          <w:rFonts w:cs="Arial"/>
          <w:spacing w:val="-10"/>
          <w:lang w:val="es-CR"/>
        </w:rPr>
        <w:t xml:space="preserve"> </w:t>
      </w:r>
      <w:r w:rsidRPr="002110FC">
        <w:rPr>
          <w:rFonts w:cs="Arial"/>
          <w:spacing w:val="-2"/>
          <w:lang w:val="es-CR"/>
        </w:rPr>
        <w:t>recursos</w:t>
      </w:r>
      <w:r w:rsidRPr="002110FC">
        <w:rPr>
          <w:rFonts w:cs="Arial"/>
          <w:spacing w:val="-9"/>
          <w:lang w:val="es-CR"/>
        </w:rPr>
        <w:t xml:space="preserve"> </w:t>
      </w:r>
      <w:r w:rsidRPr="002110FC">
        <w:rPr>
          <w:rFonts w:cs="Arial"/>
          <w:spacing w:val="-2"/>
          <w:lang w:val="es-CR"/>
        </w:rPr>
        <w:t>dentro</w:t>
      </w:r>
      <w:r w:rsidRPr="002110FC">
        <w:rPr>
          <w:rFonts w:cs="Arial"/>
          <w:spacing w:val="-7"/>
          <w:lang w:val="es-CR"/>
        </w:rPr>
        <w:t xml:space="preserve"> </w:t>
      </w:r>
      <w:r w:rsidRPr="002110FC">
        <w:rPr>
          <w:rFonts w:cs="Arial"/>
          <w:spacing w:val="-1"/>
          <w:lang w:val="es-CR"/>
        </w:rPr>
        <w:t>del</w:t>
      </w:r>
      <w:r w:rsidRPr="002110FC">
        <w:rPr>
          <w:rFonts w:cs="Arial"/>
          <w:spacing w:val="-8"/>
          <w:lang w:val="es-CR"/>
        </w:rPr>
        <w:t xml:space="preserve"> </w:t>
      </w:r>
      <w:r w:rsidRPr="002110FC">
        <w:rPr>
          <w:rFonts w:cs="Arial"/>
          <w:spacing w:val="-2"/>
          <w:lang w:val="es-CR"/>
        </w:rPr>
        <w:t>procedimiento</w:t>
      </w:r>
      <w:r w:rsidRPr="002110FC">
        <w:rPr>
          <w:rFonts w:cs="Arial"/>
          <w:spacing w:val="-9"/>
          <w:lang w:val="es-CR"/>
        </w:rPr>
        <w:t xml:space="preserve"> </w:t>
      </w:r>
      <w:r w:rsidRPr="002110FC">
        <w:rPr>
          <w:rFonts w:cs="Arial"/>
          <w:spacing w:val="-2"/>
          <w:lang w:val="es-CR"/>
        </w:rPr>
        <w:t>sumario,</w:t>
      </w:r>
      <w:r w:rsidRPr="002110FC">
        <w:rPr>
          <w:rFonts w:cs="Arial"/>
          <w:spacing w:val="-8"/>
          <w:lang w:val="es-CR"/>
        </w:rPr>
        <w:t xml:space="preserve"> </w:t>
      </w:r>
      <w:r w:rsidRPr="002110FC">
        <w:rPr>
          <w:rFonts w:cs="Arial"/>
          <w:spacing w:val="-1"/>
          <w:lang w:val="es-CR"/>
        </w:rPr>
        <w:t>según</w:t>
      </w:r>
      <w:r w:rsidRPr="002110FC">
        <w:rPr>
          <w:rFonts w:cs="Arial"/>
          <w:spacing w:val="-10"/>
          <w:lang w:val="es-CR"/>
        </w:rPr>
        <w:t xml:space="preserve"> </w:t>
      </w:r>
      <w:r w:rsidRPr="002110FC">
        <w:rPr>
          <w:rFonts w:cs="Arial"/>
          <w:spacing w:val="-1"/>
          <w:lang w:val="es-CR"/>
        </w:rPr>
        <w:t>lo</w:t>
      </w:r>
      <w:r w:rsidRPr="002110FC">
        <w:rPr>
          <w:rFonts w:cs="Arial"/>
          <w:spacing w:val="-9"/>
          <w:lang w:val="es-CR"/>
        </w:rPr>
        <w:t xml:space="preserve"> </w:t>
      </w:r>
      <w:r w:rsidRPr="002110FC">
        <w:rPr>
          <w:rFonts w:cs="Arial"/>
          <w:spacing w:val="-2"/>
          <w:lang w:val="es-CR"/>
        </w:rPr>
        <w:t>dispuesto</w:t>
      </w:r>
      <w:r w:rsidRPr="002110FC">
        <w:rPr>
          <w:rFonts w:cs="Arial"/>
          <w:spacing w:val="-9"/>
          <w:lang w:val="es-CR"/>
        </w:rPr>
        <w:t xml:space="preserve"> </w:t>
      </w:r>
      <w:r w:rsidRPr="002110FC">
        <w:rPr>
          <w:rFonts w:cs="Arial"/>
          <w:lang w:val="es-CR"/>
        </w:rPr>
        <w:t>en</w:t>
      </w:r>
      <w:r w:rsidRPr="002110FC">
        <w:rPr>
          <w:rFonts w:cs="Arial"/>
          <w:spacing w:val="-10"/>
          <w:lang w:val="es-CR"/>
        </w:rPr>
        <w:t xml:space="preserve"> </w:t>
      </w:r>
      <w:r w:rsidRPr="002110FC">
        <w:rPr>
          <w:rFonts w:cs="Arial"/>
          <w:lang w:val="es-CR"/>
        </w:rPr>
        <w:t>el</w:t>
      </w:r>
      <w:r w:rsidRPr="002110FC">
        <w:rPr>
          <w:rFonts w:cs="Arial"/>
          <w:spacing w:val="-8"/>
          <w:lang w:val="es-CR"/>
        </w:rPr>
        <w:t xml:space="preserve"> </w:t>
      </w:r>
      <w:r w:rsidRPr="002110FC">
        <w:rPr>
          <w:rFonts w:cs="Arial"/>
          <w:spacing w:val="-2"/>
          <w:lang w:val="es-CR"/>
        </w:rPr>
        <w:t>artículo</w:t>
      </w:r>
      <w:r w:rsidRPr="002110FC">
        <w:rPr>
          <w:rFonts w:cs="Arial"/>
          <w:spacing w:val="-7"/>
          <w:lang w:val="es-CR"/>
        </w:rPr>
        <w:t xml:space="preserve"> </w:t>
      </w:r>
      <w:r w:rsidRPr="002110FC">
        <w:rPr>
          <w:rFonts w:cs="Arial"/>
          <w:spacing w:val="-1"/>
          <w:lang w:val="es-CR"/>
        </w:rPr>
        <w:t>344</w:t>
      </w:r>
      <w:r w:rsidRPr="002110FC">
        <w:rPr>
          <w:rFonts w:cs="Arial"/>
          <w:spacing w:val="47"/>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Ley</w:t>
      </w:r>
      <w:r w:rsidRPr="002110FC">
        <w:rPr>
          <w:rFonts w:cs="Arial"/>
          <w:spacing w:val="30"/>
          <w:lang w:val="es-CR"/>
        </w:rPr>
        <w:t xml:space="preserve"> </w:t>
      </w:r>
      <w:r w:rsidRPr="002110FC">
        <w:rPr>
          <w:rFonts w:cs="Arial"/>
          <w:spacing w:val="15"/>
          <w:lang w:val="es-CR"/>
        </w:rPr>
        <w:t>N.°</w:t>
      </w:r>
      <w:r w:rsidRPr="002110FC">
        <w:rPr>
          <w:rFonts w:cs="Arial"/>
          <w:spacing w:val="-39"/>
          <w:lang w:val="es-CR"/>
        </w:rPr>
        <w:t xml:space="preserve"> </w:t>
      </w:r>
      <w:r w:rsidRPr="002110FC">
        <w:rPr>
          <w:rFonts w:cs="Arial"/>
          <w:spacing w:val="-2"/>
          <w:lang w:val="es-CR"/>
        </w:rPr>
        <w:t>6227,</w:t>
      </w:r>
      <w:r w:rsidRPr="002110FC">
        <w:rPr>
          <w:rFonts w:cs="Arial"/>
          <w:spacing w:val="45"/>
          <w:lang w:val="es-CR"/>
        </w:rPr>
        <w:t xml:space="preserve"> </w:t>
      </w:r>
      <w:r w:rsidRPr="002110FC">
        <w:rPr>
          <w:rFonts w:cs="Arial"/>
          <w:spacing w:val="-2"/>
          <w:lang w:val="es-CR"/>
        </w:rPr>
        <w:t>excepto</w:t>
      </w:r>
      <w:r w:rsidRPr="002110FC">
        <w:rPr>
          <w:rFonts w:cs="Arial"/>
          <w:lang w:val="es-CR"/>
        </w:rPr>
        <w:t xml:space="preserve"> </w:t>
      </w:r>
      <w:r w:rsidRPr="002110FC">
        <w:rPr>
          <w:rFonts w:cs="Arial"/>
          <w:spacing w:val="-2"/>
          <w:lang w:val="es-CR"/>
        </w:rPr>
        <w:t>cuando</w:t>
      </w:r>
      <w:r w:rsidRPr="002110FC">
        <w:rPr>
          <w:rFonts w:cs="Arial"/>
          <w:lang w:val="es-CR"/>
        </w:rPr>
        <w:t xml:space="preserve"> se</w:t>
      </w:r>
      <w:r w:rsidRPr="002110FC">
        <w:rPr>
          <w:rFonts w:cs="Arial"/>
          <w:spacing w:val="-2"/>
          <w:lang w:val="es-CR"/>
        </w:rPr>
        <w:t xml:space="preserve"> trate </w:t>
      </w:r>
      <w:r w:rsidRPr="002110FC">
        <w:rPr>
          <w:rFonts w:cs="Arial"/>
          <w:spacing w:val="-1"/>
          <w:lang w:val="es-CR"/>
        </w:rPr>
        <w:t>del</w:t>
      </w:r>
      <w:r w:rsidRPr="002110FC">
        <w:rPr>
          <w:rFonts w:cs="Arial"/>
          <w:spacing w:val="-3"/>
          <w:lang w:val="es-CR"/>
        </w:rPr>
        <w:t xml:space="preserve"> </w:t>
      </w:r>
      <w:r w:rsidRPr="002110FC">
        <w:rPr>
          <w:rFonts w:cs="Arial"/>
          <w:spacing w:val="-2"/>
          <w:lang w:val="es-CR"/>
        </w:rPr>
        <w:t>rechazo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plano</w:t>
      </w:r>
      <w:r w:rsidRPr="002110FC">
        <w:rPr>
          <w:rFonts w:cs="Arial"/>
          <w:spacing w:val="-2"/>
          <w:lang w:val="es-CR"/>
        </w:rPr>
        <w:t xml:space="preserve"> </w:t>
      </w:r>
      <w:r w:rsidRPr="002110FC">
        <w:rPr>
          <w:rFonts w:cs="Arial"/>
          <w:lang w:val="es-CR"/>
        </w:rPr>
        <w:t xml:space="preserve">de </w:t>
      </w:r>
      <w:r w:rsidRPr="002110FC">
        <w:rPr>
          <w:rFonts w:cs="Arial"/>
          <w:spacing w:val="-2"/>
          <w:lang w:val="es-CR"/>
        </w:rPr>
        <w:t>la</w:t>
      </w:r>
      <w:r w:rsidRPr="002110FC">
        <w:rPr>
          <w:rFonts w:cs="Arial"/>
          <w:lang w:val="es-CR"/>
        </w:rPr>
        <w:t xml:space="preserve"> </w:t>
      </w:r>
      <w:r w:rsidR="004F5376" w:rsidRPr="002110FC">
        <w:rPr>
          <w:rFonts w:cs="Arial"/>
          <w:spacing w:val="-2"/>
          <w:lang w:val="es-CR"/>
        </w:rPr>
        <w:t>denuncia</w:t>
      </w:r>
      <w:r w:rsidRPr="002110FC">
        <w:rPr>
          <w:rFonts w:cs="Arial"/>
          <w:spacing w:val="-2"/>
          <w:lang w:val="es-CR"/>
        </w:rPr>
        <w:t>;</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2"/>
          <w:lang w:val="es-CR"/>
        </w:rPr>
        <w:t>denegación</w:t>
      </w:r>
      <w:r w:rsidRPr="002110FC">
        <w:rPr>
          <w:rFonts w:cs="Arial"/>
          <w:lang w:val="es-CR"/>
        </w:rPr>
        <w:t xml:space="preserve"> </w:t>
      </w:r>
      <w:r w:rsidRPr="002110FC">
        <w:rPr>
          <w:rFonts w:cs="Arial"/>
          <w:spacing w:val="-2"/>
          <w:lang w:val="es-CR"/>
        </w:rPr>
        <w:t>de</w:t>
      </w:r>
      <w:r w:rsidR="004F5376" w:rsidRPr="002110FC">
        <w:rPr>
          <w:rFonts w:cs="Arial"/>
          <w:spacing w:val="-2"/>
          <w:lang w:val="es-CR"/>
        </w:rPr>
        <w:t>l auto de traslado y</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2"/>
          <w:lang w:val="es-CR"/>
        </w:rPr>
        <w:t>audiencia</w:t>
      </w:r>
      <w:r w:rsidRPr="002110FC">
        <w:rPr>
          <w:rFonts w:cs="Arial"/>
          <w:spacing w:val="67"/>
          <w:lang w:val="es-CR"/>
        </w:rPr>
        <w:t xml:space="preserve"> </w:t>
      </w:r>
      <w:r w:rsidRPr="002110FC">
        <w:rPr>
          <w:rFonts w:cs="Arial"/>
          <w:spacing w:val="-2"/>
          <w:lang w:val="es-CR"/>
        </w:rPr>
        <w:t>escrita</w:t>
      </w:r>
      <w:r w:rsidRPr="002110FC">
        <w:rPr>
          <w:rFonts w:cs="Arial"/>
          <w:spacing w:val="21"/>
          <w:lang w:val="es-CR"/>
        </w:rPr>
        <w:t xml:space="preserve"> </w:t>
      </w:r>
      <w:r w:rsidRPr="002110FC">
        <w:rPr>
          <w:rFonts w:cs="Arial"/>
          <w:spacing w:val="-2"/>
          <w:lang w:val="es-CR"/>
        </w:rPr>
        <w:t>para</w:t>
      </w:r>
      <w:r w:rsidRPr="002110FC">
        <w:rPr>
          <w:rFonts w:cs="Arial"/>
          <w:spacing w:val="20"/>
          <w:lang w:val="es-CR"/>
        </w:rPr>
        <w:t xml:space="preserve"> </w:t>
      </w:r>
      <w:r w:rsidRPr="002110FC">
        <w:rPr>
          <w:rFonts w:cs="Arial"/>
          <w:spacing w:val="-2"/>
          <w:lang w:val="es-CR"/>
        </w:rPr>
        <w:t>concluir</w:t>
      </w:r>
      <w:r w:rsidRPr="002110FC">
        <w:rPr>
          <w:rFonts w:cs="Arial"/>
          <w:spacing w:val="19"/>
          <w:lang w:val="es-CR"/>
        </w:rPr>
        <w:t xml:space="preserve"> </w:t>
      </w:r>
      <w:r w:rsidRPr="002110FC">
        <w:rPr>
          <w:rFonts w:cs="Arial"/>
          <w:lang w:val="es-CR"/>
        </w:rPr>
        <w:t>el</w:t>
      </w:r>
      <w:r w:rsidRPr="002110FC">
        <w:rPr>
          <w:rFonts w:cs="Arial"/>
          <w:spacing w:val="20"/>
          <w:lang w:val="es-CR"/>
        </w:rPr>
        <w:t xml:space="preserve"> </w:t>
      </w:r>
      <w:r w:rsidRPr="002110FC">
        <w:rPr>
          <w:rFonts w:cs="Arial"/>
          <w:spacing w:val="-2"/>
          <w:lang w:val="es-CR"/>
        </w:rPr>
        <w:t>procedimiento;</w:t>
      </w:r>
      <w:r w:rsidRPr="002110FC">
        <w:rPr>
          <w:rFonts w:cs="Arial"/>
          <w:spacing w:val="20"/>
          <w:lang w:val="es-CR"/>
        </w:rPr>
        <w:t xml:space="preserve"> </w:t>
      </w:r>
      <w:r w:rsidRPr="002110FC">
        <w:rPr>
          <w:rFonts w:cs="Arial"/>
          <w:lang w:val="es-CR"/>
        </w:rPr>
        <w:t>y</w:t>
      </w:r>
      <w:r w:rsidRPr="002110FC">
        <w:rPr>
          <w:rFonts w:cs="Arial"/>
          <w:spacing w:val="21"/>
          <w:lang w:val="es-CR"/>
        </w:rPr>
        <w:t xml:space="preserve"> </w:t>
      </w:r>
      <w:r w:rsidRPr="002110FC">
        <w:rPr>
          <w:rFonts w:cs="Arial"/>
          <w:lang w:val="es-CR"/>
        </w:rPr>
        <w:t>el</w:t>
      </w:r>
      <w:r w:rsidRPr="002110FC">
        <w:rPr>
          <w:rFonts w:cs="Arial"/>
          <w:spacing w:val="17"/>
          <w:lang w:val="es-CR"/>
        </w:rPr>
        <w:t xml:space="preserve"> </w:t>
      </w:r>
      <w:r w:rsidRPr="002110FC">
        <w:rPr>
          <w:rFonts w:cs="Arial"/>
          <w:spacing w:val="-2"/>
          <w:lang w:val="es-CR"/>
        </w:rPr>
        <w:t>acto</w:t>
      </w:r>
      <w:r w:rsidRPr="002110FC">
        <w:rPr>
          <w:rFonts w:cs="Arial"/>
          <w:spacing w:val="18"/>
          <w:lang w:val="es-CR"/>
        </w:rPr>
        <w:t xml:space="preserve"> </w:t>
      </w:r>
      <w:r w:rsidRPr="002110FC">
        <w:rPr>
          <w:rFonts w:cs="Arial"/>
          <w:spacing w:val="-2"/>
          <w:lang w:val="es-CR"/>
        </w:rPr>
        <w:t>final.</w:t>
      </w:r>
      <w:r w:rsidRPr="002110FC">
        <w:rPr>
          <w:rFonts w:cs="Arial"/>
          <w:spacing w:val="22"/>
          <w:lang w:val="es-CR"/>
        </w:rPr>
        <w:t xml:space="preserve"> </w:t>
      </w:r>
      <w:r w:rsidRPr="002110FC">
        <w:rPr>
          <w:rFonts w:cs="Arial"/>
          <w:spacing w:val="-2"/>
          <w:lang w:val="es-CR"/>
        </w:rPr>
        <w:t>Estos</w:t>
      </w:r>
      <w:r w:rsidRPr="002110FC">
        <w:rPr>
          <w:rFonts w:cs="Arial"/>
          <w:spacing w:val="18"/>
          <w:lang w:val="es-CR"/>
        </w:rPr>
        <w:t xml:space="preserve"> </w:t>
      </w:r>
      <w:r w:rsidRPr="002110FC">
        <w:rPr>
          <w:rFonts w:cs="Arial"/>
          <w:spacing w:val="-2"/>
          <w:lang w:val="es-CR"/>
        </w:rPr>
        <w:t>recursos</w:t>
      </w:r>
      <w:r w:rsidRPr="002110FC">
        <w:rPr>
          <w:rFonts w:cs="Arial"/>
          <w:spacing w:val="21"/>
          <w:lang w:val="es-CR"/>
        </w:rPr>
        <w:t xml:space="preserve"> </w:t>
      </w:r>
      <w:r w:rsidRPr="002110FC">
        <w:rPr>
          <w:rFonts w:cs="Arial"/>
          <w:spacing w:val="-2"/>
          <w:lang w:val="es-CR"/>
        </w:rPr>
        <w:t>deberán</w:t>
      </w:r>
      <w:r w:rsidRPr="002110FC">
        <w:rPr>
          <w:rFonts w:cs="Arial"/>
          <w:spacing w:val="20"/>
          <w:lang w:val="es-CR"/>
        </w:rPr>
        <w:t xml:space="preserve"> </w:t>
      </w:r>
      <w:r w:rsidRPr="002110FC">
        <w:rPr>
          <w:rFonts w:cs="Arial"/>
          <w:spacing w:val="-2"/>
          <w:lang w:val="es-CR"/>
        </w:rPr>
        <w:t>ser</w:t>
      </w:r>
      <w:r w:rsidRPr="002110FC">
        <w:rPr>
          <w:rFonts w:cs="Arial"/>
          <w:spacing w:val="63"/>
          <w:lang w:val="es-CR"/>
        </w:rPr>
        <w:t xml:space="preserve"> </w:t>
      </w:r>
      <w:r w:rsidRPr="002110FC">
        <w:rPr>
          <w:rFonts w:cs="Arial"/>
          <w:spacing w:val="-2"/>
          <w:lang w:val="es-CR"/>
        </w:rPr>
        <w:t>interpuestos</w:t>
      </w:r>
      <w:r w:rsidRPr="002110FC">
        <w:rPr>
          <w:rFonts w:cs="Arial"/>
          <w:spacing w:val="10"/>
          <w:lang w:val="es-CR"/>
        </w:rPr>
        <w:t xml:space="preserve"> </w:t>
      </w:r>
      <w:r w:rsidRPr="002110FC">
        <w:rPr>
          <w:rFonts w:cs="Arial"/>
          <w:spacing w:val="-2"/>
          <w:lang w:val="es-CR"/>
        </w:rPr>
        <w:t>en</w:t>
      </w:r>
      <w:r w:rsidRPr="002110FC">
        <w:rPr>
          <w:rFonts w:cs="Arial"/>
          <w:spacing w:val="10"/>
          <w:lang w:val="es-CR"/>
        </w:rPr>
        <w:t xml:space="preserve"> </w:t>
      </w:r>
      <w:r w:rsidRPr="002110FC">
        <w:rPr>
          <w:rFonts w:cs="Arial"/>
          <w:spacing w:val="-2"/>
          <w:lang w:val="es-CR"/>
        </w:rPr>
        <w:t>los</w:t>
      </w:r>
      <w:r w:rsidRPr="002110FC">
        <w:rPr>
          <w:rFonts w:cs="Arial"/>
          <w:spacing w:val="7"/>
          <w:lang w:val="es-CR"/>
        </w:rPr>
        <w:t xml:space="preserve"> </w:t>
      </w:r>
      <w:r w:rsidRPr="002110FC">
        <w:rPr>
          <w:rFonts w:cs="Arial"/>
          <w:spacing w:val="-2"/>
          <w:lang w:val="es-CR"/>
        </w:rPr>
        <w:t>términos</w:t>
      </w:r>
      <w:r w:rsidRPr="002110FC">
        <w:rPr>
          <w:rFonts w:cs="Arial"/>
          <w:spacing w:val="8"/>
          <w:lang w:val="es-CR"/>
        </w:rPr>
        <w:t xml:space="preserve"> </w:t>
      </w:r>
      <w:r w:rsidRPr="002110FC">
        <w:rPr>
          <w:rFonts w:cs="Arial"/>
          <w:lang w:val="es-CR"/>
        </w:rPr>
        <w:t>y</w:t>
      </w:r>
      <w:r w:rsidRPr="002110FC">
        <w:rPr>
          <w:rFonts w:cs="Arial"/>
          <w:spacing w:val="8"/>
          <w:lang w:val="es-CR"/>
        </w:rPr>
        <w:t xml:space="preserve"> </w:t>
      </w:r>
      <w:r w:rsidRPr="002110FC">
        <w:rPr>
          <w:rFonts w:cs="Arial"/>
          <w:spacing w:val="-2"/>
          <w:lang w:val="es-CR"/>
        </w:rPr>
        <w:t>plazos</w:t>
      </w:r>
      <w:r w:rsidRPr="002110FC">
        <w:rPr>
          <w:rFonts w:cs="Arial"/>
          <w:spacing w:val="7"/>
          <w:lang w:val="es-CR"/>
        </w:rPr>
        <w:t xml:space="preserve"> </w:t>
      </w:r>
      <w:r w:rsidRPr="002110FC">
        <w:rPr>
          <w:rFonts w:cs="Arial"/>
          <w:spacing w:val="-2"/>
          <w:lang w:val="es-CR"/>
        </w:rPr>
        <w:t>dispuestos</w:t>
      </w:r>
      <w:r w:rsidRPr="002110FC">
        <w:rPr>
          <w:rFonts w:cs="Arial"/>
          <w:spacing w:val="5"/>
          <w:lang w:val="es-CR"/>
        </w:rPr>
        <w:t xml:space="preserve"> </w:t>
      </w:r>
      <w:r w:rsidRPr="002110FC">
        <w:rPr>
          <w:rFonts w:cs="Arial"/>
          <w:lang w:val="es-CR"/>
        </w:rPr>
        <w:t>en</w:t>
      </w:r>
      <w:r w:rsidRPr="002110FC">
        <w:rPr>
          <w:rFonts w:cs="Arial"/>
          <w:spacing w:val="9"/>
          <w:lang w:val="es-CR"/>
        </w:rPr>
        <w:t xml:space="preserve"> </w:t>
      </w:r>
      <w:r w:rsidRPr="002110FC">
        <w:rPr>
          <w:rFonts w:cs="Arial"/>
          <w:spacing w:val="-2"/>
          <w:lang w:val="es-CR"/>
        </w:rPr>
        <w:t>la</w:t>
      </w:r>
      <w:r w:rsidRPr="002110FC">
        <w:rPr>
          <w:rFonts w:cs="Arial"/>
          <w:spacing w:val="14"/>
          <w:lang w:val="es-CR"/>
        </w:rPr>
        <w:t xml:space="preserve"> </w:t>
      </w:r>
      <w:r w:rsidRPr="002110FC">
        <w:rPr>
          <w:rFonts w:cs="Arial"/>
          <w:spacing w:val="-1"/>
          <w:lang w:val="es-CR"/>
        </w:rPr>
        <w:t>Ley</w:t>
      </w:r>
      <w:r w:rsidRPr="002110FC">
        <w:rPr>
          <w:rFonts w:cs="Arial"/>
          <w:spacing w:val="39"/>
          <w:lang w:val="es-CR"/>
        </w:rPr>
        <w:t xml:space="preserve"> </w:t>
      </w:r>
      <w:r w:rsidRPr="002110FC">
        <w:rPr>
          <w:rFonts w:cs="Arial"/>
          <w:spacing w:val="14"/>
          <w:lang w:val="es-CR"/>
        </w:rPr>
        <w:t>N.°</w:t>
      </w:r>
      <w:r w:rsidRPr="002110FC">
        <w:rPr>
          <w:rFonts w:cs="Arial"/>
          <w:spacing w:val="-37"/>
          <w:lang w:val="es-CR"/>
        </w:rPr>
        <w:t xml:space="preserve"> </w:t>
      </w:r>
      <w:r w:rsidRPr="002110FC">
        <w:rPr>
          <w:rFonts w:cs="Arial"/>
          <w:spacing w:val="-2"/>
          <w:lang w:val="es-CR"/>
        </w:rPr>
        <w:t>6227.</w:t>
      </w:r>
    </w:p>
    <w:p w14:paraId="33534B61" w14:textId="77777777" w:rsidR="00671664" w:rsidRPr="002110FC" w:rsidRDefault="00671664" w:rsidP="005A1070">
      <w:pPr>
        <w:rPr>
          <w:rFonts w:ascii="Arial" w:eastAsia="Arial" w:hAnsi="Arial" w:cs="Arial"/>
          <w:lang w:val="es-CR"/>
        </w:rPr>
      </w:pPr>
    </w:p>
    <w:p w14:paraId="1D7F87B4" w14:textId="0DBECA47" w:rsidR="00671664" w:rsidRPr="002110FC" w:rsidRDefault="00977604" w:rsidP="005A1070">
      <w:pPr>
        <w:pStyle w:val="Ttulo1"/>
        <w:ind w:left="142"/>
        <w:jc w:val="both"/>
        <w:rPr>
          <w:rFonts w:cs="Arial"/>
          <w:b w:val="0"/>
          <w:bCs w:val="0"/>
          <w:lang w:val="es-CR"/>
        </w:rPr>
      </w:pPr>
      <w:r w:rsidRPr="002110FC">
        <w:rPr>
          <w:rFonts w:cs="Arial"/>
          <w:spacing w:val="-2"/>
          <w:lang w:val="es-CR"/>
        </w:rPr>
        <w:t>Artículo 9</w:t>
      </w:r>
      <w:r w:rsidR="00816A6D" w:rsidRPr="002110FC">
        <w:rPr>
          <w:rFonts w:cs="Arial"/>
          <w:spacing w:val="-2"/>
          <w:lang w:val="es-CR"/>
        </w:rPr>
        <w:t>7</w:t>
      </w:r>
      <w:r w:rsidRPr="002110FC">
        <w:rPr>
          <w:rFonts w:cs="Arial"/>
          <w:spacing w:val="-2"/>
          <w:lang w:val="es-CR"/>
        </w:rPr>
        <w:t>.</w:t>
      </w:r>
      <w:r w:rsidRPr="002110FC">
        <w:rPr>
          <w:rFonts w:cs="Arial"/>
          <w:spacing w:val="-1"/>
          <w:lang w:val="es-CR"/>
        </w:rPr>
        <w:t xml:space="preserve"> </w:t>
      </w:r>
      <w:r w:rsidRPr="002110FC">
        <w:rPr>
          <w:rFonts w:cs="Arial"/>
          <w:spacing w:val="-2"/>
          <w:lang w:val="es-CR"/>
        </w:rPr>
        <w:t xml:space="preserve">Conversión </w:t>
      </w:r>
      <w:r w:rsidRPr="002110FC">
        <w:rPr>
          <w:rFonts w:cs="Arial"/>
          <w:lang w:val="es-CR"/>
        </w:rPr>
        <w:t>a</w:t>
      </w:r>
      <w:r w:rsidRPr="002110FC">
        <w:rPr>
          <w:rFonts w:cs="Arial"/>
          <w:spacing w:val="-4"/>
          <w:lang w:val="es-CR"/>
        </w:rPr>
        <w:t xml:space="preserve"> </w:t>
      </w:r>
      <w:r w:rsidRPr="002110FC">
        <w:rPr>
          <w:rFonts w:cs="Arial"/>
          <w:spacing w:val="-2"/>
          <w:lang w:val="es-CR"/>
        </w:rPr>
        <w:t>procedimiento</w:t>
      </w:r>
      <w:r w:rsidRPr="002110FC">
        <w:rPr>
          <w:rFonts w:cs="Arial"/>
          <w:spacing w:val="-4"/>
          <w:lang w:val="es-CR"/>
        </w:rPr>
        <w:t xml:space="preserve"> </w:t>
      </w:r>
      <w:r w:rsidRPr="002110FC">
        <w:rPr>
          <w:rFonts w:cs="Arial"/>
          <w:spacing w:val="-2"/>
          <w:lang w:val="es-CR"/>
        </w:rPr>
        <w:t>especial</w:t>
      </w:r>
    </w:p>
    <w:p w14:paraId="4085D876" w14:textId="77777777" w:rsidR="00671664" w:rsidRPr="002110FC" w:rsidRDefault="00671664" w:rsidP="005A1070">
      <w:pPr>
        <w:rPr>
          <w:rFonts w:ascii="Arial" w:eastAsia="Arial" w:hAnsi="Arial" w:cs="Arial"/>
          <w:b/>
          <w:bCs/>
          <w:lang w:val="es-CR"/>
        </w:rPr>
      </w:pPr>
    </w:p>
    <w:p w14:paraId="69CDF910" w14:textId="4982534C" w:rsidR="00671664" w:rsidRPr="002110FC" w:rsidRDefault="00977604" w:rsidP="005A1070">
      <w:pPr>
        <w:pStyle w:val="Textoindependiente"/>
        <w:ind w:right="184"/>
        <w:jc w:val="both"/>
        <w:rPr>
          <w:rFonts w:cs="Arial"/>
          <w:lang w:val="es-CR"/>
        </w:rPr>
      </w:pPr>
      <w:r w:rsidRPr="002110FC">
        <w:rPr>
          <w:rFonts w:cs="Arial"/>
          <w:spacing w:val="-1"/>
          <w:lang w:val="es-CR"/>
        </w:rPr>
        <w:t>El</w:t>
      </w:r>
      <w:r w:rsidRPr="002110FC">
        <w:rPr>
          <w:rFonts w:cs="Arial"/>
          <w:spacing w:val="26"/>
          <w:lang w:val="es-CR"/>
        </w:rPr>
        <w:t xml:space="preserve"> </w:t>
      </w:r>
      <w:r w:rsidRPr="002110FC">
        <w:rPr>
          <w:rFonts w:cs="Arial"/>
          <w:spacing w:val="-2"/>
          <w:lang w:val="es-CR"/>
        </w:rPr>
        <w:t>Órgano</w:t>
      </w:r>
      <w:r w:rsidRPr="002110FC">
        <w:rPr>
          <w:rFonts w:cs="Arial"/>
          <w:spacing w:val="26"/>
          <w:lang w:val="es-CR"/>
        </w:rPr>
        <w:t xml:space="preserve"> </w:t>
      </w:r>
      <w:r w:rsidRPr="002110FC">
        <w:rPr>
          <w:rFonts w:cs="Arial"/>
          <w:spacing w:val="-2"/>
          <w:lang w:val="es-CR"/>
        </w:rPr>
        <w:t>Director</w:t>
      </w:r>
      <w:r w:rsidRPr="002110FC">
        <w:rPr>
          <w:rFonts w:cs="Arial"/>
          <w:spacing w:val="25"/>
          <w:lang w:val="es-CR"/>
        </w:rPr>
        <w:t xml:space="preserve"> </w:t>
      </w:r>
      <w:r w:rsidR="00EC6366" w:rsidRPr="002110FC">
        <w:rPr>
          <w:rFonts w:cs="Arial"/>
          <w:spacing w:val="-2"/>
          <w:lang w:val="es-CR"/>
        </w:rPr>
        <w:t>deberá</w:t>
      </w:r>
      <w:r w:rsidRPr="002110FC">
        <w:rPr>
          <w:rFonts w:cs="Arial"/>
          <w:spacing w:val="25"/>
          <w:lang w:val="es-CR"/>
        </w:rPr>
        <w:t xml:space="preserve"> </w:t>
      </w:r>
      <w:r w:rsidRPr="002110FC">
        <w:rPr>
          <w:rFonts w:cs="Arial"/>
          <w:spacing w:val="-2"/>
          <w:lang w:val="es-CR"/>
        </w:rPr>
        <w:t>convertir</w:t>
      </w:r>
      <w:r w:rsidRPr="002110FC">
        <w:rPr>
          <w:rFonts w:cs="Arial"/>
          <w:spacing w:val="28"/>
          <w:lang w:val="es-CR"/>
        </w:rPr>
        <w:t xml:space="preserve"> </w:t>
      </w:r>
      <w:r w:rsidRPr="002110FC">
        <w:rPr>
          <w:rFonts w:cs="Arial"/>
          <w:lang w:val="es-CR"/>
        </w:rPr>
        <w:t>el</w:t>
      </w:r>
      <w:r w:rsidRPr="002110FC">
        <w:rPr>
          <w:rFonts w:cs="Arial"/>
          <w:spacing w:val="23"/>
          <w:lang w:val="es-CR"/>
        </w:rPr>
        <w:t xml:space="preserve"> </w:t>
      </w:r>
      <w:r w:rsidRPr="002110FC">
        <w:rPr>
          <w:rFonts w:cs="Arial"/>
          <w:spacing w:val="-2"/>
          <w:lang w:val="es-CR"/>
        </w:rPr>
        <w:t>procedimiento</w:t>
      </w:r>
      <w:r w:rsidRPr="002110FC">
        <w:rPr>
          <w:rFonts w:cs="Arial"/>
          <w:spacing w:val="26"/>
          <w:lang w:val="es-CR"/>
        </w:rPr>
        <w:t xml:space="preserve"> </w:t>
      </w:r>
      <w:r w:rsidRPr="002110FC">
        <w:rPr>
          <w:rFonts w:cs="Arial"/>
          <w:spacing w:val="-2"/>
          <w:lang w:val="es-CR"/>
        </w:rPr>
        <w:t>sumario</w:t>
      </w:r>
      <w:r w:rsidRPr="002110FC">
        <w:rPr>
          <w:rFonts w:cs="Arial"/>
          <w:spacing w:val="24"/>
          <w:lang w:val="es-CR"/>
        </w:rPr>
        <w:t xml:space="preserve"> </w:t>
      </w:r>
      <w:r w:rsidRPr="002110FC">
        <w:rPr>
          <w:rFonts w:cs="Arial"/>
          <w:spacing w:val="-2"/>
          <w:lang w:val="es-CR"/>
        </w:rPr>
        <w:t>en</w:t>
      </w:r>
      <w:r w:rsidRPr="002110FC">
        <w:rPr>
          <w:rFonts w:cs="Arial"/>
          <w:spacing w:val="27"/>
          <w:lang w:val="es-CR"/>
        </w:rPr>
        <w:t xml:space="preserve"> </w:t>
      </w:r>
      <w:r w:rsidRPr="002110FC">
        <w:rPr>
          <w:rFonts w:cs="Arial"/>
          <w:spacing w:val="-2"/>
          <w:lang w:val="es-CR"/>
        </w:rPr>
        <w:t>procedimiento</w:t>
      </w:r>
      <w:r w:rsidRPr="002110FC">
        <w:rPr>
          <w:rFonts w:cs="Arial"/>
          <w:spacing w:val="61"/>
          <w:lang w:val="es-CR"/>
        </w:rPr>
        <w:t xml:space="preserve"> </w:t>
      </w:r>
      <w:r w:rsidRPr="002110FC">
        <w:rPr>
          <w:rFonts w:cs="Arial"/>
          <w:spacing w:val="-2"/>
          <w:lang w:val="es-CR"/>
        </w:rPr>
        <w:t>especial</w:t>
      </w:r>
      <w:r w:rsidRPr="002110FC">
        <w:rPr>
          <w:rFonts w:cs="Arial"/>
          <w:spacing w:val="-1"/>
          <w:lang w:val="es-CR"/>
        </w:rPr>
        <w:t xml:space="preserve"> </w:t>
      </w:r>
      <w:r w:rsidRPr="002110FC">
        <w:rPr>
          <w:rFonts w:cs="Arial"/>
          <w:spacing w:val="-2"/>
          <w:lang w:val="es-CR"/>
        </w:rPr>
        <w:t>cuando</w:t>
      </w:r>
      <w:r w:rsidR="004F5376" w:rsidRPr="002110FC">
        <w:rPr>
          <w:rFonts w:cs="Arial"/>
          <w:spacing w:val="-2"/>
          <w:lang w:val="es-CR"/>
        </w:rPr>
        <w:t>, de oficio o a solicitud de parte,</w:t>
      </w:r>
      <w:r w:rsidRPr="002110FC">
        <w:rPr>
          <w:rFonts w:cs="Arial"/>
          <w:lang w:val="es-CR"/>
        </w:rPr>
        <w:t xml:space="preserve"> </w:t>
      </w:r>
      <w:r w:rsidR="00EC6366" w:rsidRPr="002110FC">
        <w:rPr>
          <w:rFonts w:cs="Arial"/>
          <w:spacing w:val="-2"/>
          <w:lang w:val="es-CR"/>
        </w:rPr>
        <w:t>se determine</w:t>
      </w:r>
      <w:r w:rsidR="00256885" w:rsidRPr="002110FC">
        <w:rPr>
          <w:rFonts w:cs="Arial"/>
          <w:spacing w:val="-2"/>
          <w:lang w:val="es-CR"/>
        </w:rPr>
        <w:t xml:space="preserve"> durante su tramitación</w:t>
      </w:r>
      <w:r w:rsidR="00EC6366" w:rsidRPr="002110FC">
        <w:rPr>
          <w:rFonts w:cs="Arial"/>
          <w:spacing w:val="-2"/>
          <w:lang w:val="es-CR"/>
        </w:rPr>
        <w:t xml:space="preserve"> </w:t>
      </w:r>
      <w:r w:rsidRPr="002110FC">
        <w:rPr>
          <w:rFonts w:cs="Arial"/>
          <w:spacing w:val="-2"/>
          <w:lang w:val="es-CR"/>
        </w:rPr>
        <w:t>que</w:t>
      </w:r>
      <w:r w:rsidRPr="002110FC">
        <w:rPr>
          <w:rFonts w:cs="Arial"/>
          <w:spacing w:val="2"/>
          <w:lang w:val="es-CR"/>
        </w:rPr>
        <w:t xml:space="preserve"> </w:t>
      </w:r>
      <w:r w:rsidRPr="002110FC">
        <w:rPr>
          <w:rFonts w:cs="Arial"/>
          <w:lang w:val="es-CR"/>
        </w:rPr>
        <w:t>no</w:t>
      </w:r>
      <w:r w:rsidRPr="002110FC">
        <w:rPr>
          <w:rFonts w:cs="Arial"/>
          <w:spacing w:val="-2"/>
          <w:lang w:val="es-CR"/>
        </w:rPr>
        <w:t xml:space="preserve"> </w:t>
      </w:r>
      <w:r w:rsidRPr="002110FC">
        <w:rPr>
          <w:rFonts w:cs="Arial"/>
          <w:lang w:val="es-CR"/>
        </w:rPr>
        <w:t>se</w:t>
      </w:r>
      <w:r w:rsidRPr="002110FC">
        <w:rPr>
          <w:rFonts w:cs="Arial"/>
          <w:spacing w:val="-2"/>
          <w:lang w:val="es-CR"/>
        </w:rPr>
        <w:t xml:space="preserve"> trata </w:t>
      </w:r>
      <w:r w:rsidRPr="002110FC">
        <w:rPr>
          <w:rFonts w:cs="Arial"/>
          <w:lang w:val="es-CR"/>
        </w:rPr>
        <w:t xml:space="preserve">de </w:t>
      </w:r>
      <w:r w:rsidRPr="002110FC">
        <w:rPr>
          <w:rFonts w:cs="Arial"/>
          <w:spacing w:val="-2"/>
          <w:lang w:val="es-CR"/>
        </w:rPr>
        <w:t xml:space="preserve">un asunto </w:t>
      </w:r>
      <w:r w:rsidRPr="002110FC">
        <w:rPr>
          <w:rFonts w:cs="Arial"/>
          <w:lang w:val="es-CR"/>
        </w:rPr>
        <w:t>de</w:t>
      </w:r>
      <w:r w:rsidRPr="002110FC">
        <w:rPr>
          <w:rFonts w:cs="Arial"/>
          <w:spacing w:val="-2"/>
          <w:lang w:val="es-CR"/>
        </w:rPr>
        <w:t xml:space="preserve"> </w:t>
      </w:r>
      <w:r w:rsidRPr="002110FC">
        <w:rPr>
          <w:rFonts w:cs="Arial"/>
          <w:spacing w:val="-1"/>
          <w:lang w:val="es-CR"/>
        </w:rPr>
        <w:t>mera</w:t>
      </w:r>
      <w:r w:rsidRPr="002110FC">
        <w:rPr>
          <w:rFonts w:cs="Arial"/>
          <w:lang w:val="es-CR"/>
        </w:rPr>
        <w:t xml:space="preserve"> </w:t>
      </w:r>
      <w:r w:rsidRPr="002110FC">
        <w:rPr>
          <w:rFonts w:cs="Arial"/>
          <w:spacing w:val="-2"/>
          <w:lang w:val="es-CR"/>
        </w:rPr>
        <w:t>constatación,</w:t>
      </w:r>
      <w:r w:rsidRPr="002110FC">
        <w:rPr>
          <w:rFonts w:cs="Arial"/>
          <w:spacing w:val="3"/>
          <w:lang w:val="es-CR"/>
        </w:rPr>
        <w:t xml:space="preserve"> </w:t>
      </w:r>
      <w:r w:rsidRPr="002110FC">
        <w:rPr>
          <w:rFonts w:cs="Arial"/>
          <w:lang w:val="es-CR"/>
        </w:rPr>
        <w:t>ya</w:t>
      </w:r>
      <w:r w:rsidRPr="002110FC">
        <w:rPr>
          <w:rFonts w:cs="Arial"/>
          <w:spacing w:val="-2"/>
          <w:lang w:val="es-CR"/>
        </w:rPr>
        <w:t xml:space="preserve"> </w:t>
      </w:r>
      <w:r w:rsidRPr="002110FC">
        <w:rPr>
          <w:rFonts w:cs="Arial"/>
          <w:spacing w:val="-1"/>
          <w:lang w:val="es-CR"/>
        </w:rPr>
        <w:t>sea</w:t>
      </w:r>
      <w:r w:rsidRPr="002110FC">
        <w:rPr>
          <w:rFonts w:cs="Arial"/>
          <w:spacing w:val="1"/>
          <w:lang w:val="es-CR"/>
        </w:rPr>
        <w:t xml:space="preserve"> </w:t>
      </w:r>
      <w:r w:rsidRPr="002110FC">
        <w:rPr>
          <w:rFonts w:cs="Arial"/>
          <w:spacing w:val="-2"/>
          <w:lang w:val="es-CR"/>
        </w:rPr>
        <w:t>por</w:t>
      </w:r>
      <w:r w:rsidRPr="002110FC">
        <w:rPr>
          <w:rFonts w:cs="Arial"/>
          <w:spacing w:val="51"/>
          <w:lang w:val="es-CR"/>
        </w:rPr>
        <w:t xml:space="preserve"> </w:t>
      </w:r>
      <w:r w:rsidRPr="002110FC">
        <w:rPr>
          <w:rFonts w:cs="Arial"/>
          <w:spacing w:val="-2"/>
          <w:lang w:val="es-CR"/>
        </w:rPr>
        <w:t>razones</w:t>
      </w:r>
      <w:r w:rsidRPr="002110FC">
        <w:rPr>
          <w:rFonts w:cs="Arial"/>
          <w:spacing w:val="53"/>
          <w:lang w:val="es-CR"/>
        </w:rPr>
        <w:t xml:space="preserve"> </w:t>
      </w:r>
      <w:r w:rsidRPr="002110FC">
        <w:rPr>
          <w:rFonts w:cs="Arial"/>
          <w:lang w:val="es-CR"/>
        </w:rPr>
        <w:t>de</w:t>
      </w:r>
      <w:r w:rsidRPr="002110FC">
        <w:rPr>
          <w:rFonts w:cs="Arial"/>
          <w:spacing w:val="53"/>
          <w:lang w:val="es-CR"/>
        </w:rPr>
        <w:t xml:space="preserve"> </w:t>
      </w:r>
      <w:r w:rsidRPr="002110FC">
        <w:rPr>
          <w:rFonts w:cs="Arial"/>
          <w:spacing w:val="-2"/>
          <w:lang w:val="es-CR"/>
        </w:rPr>
        <w:t>complejidad</w:t>
      </w:r>
      <w:r w:rsidRPr="002110FC">
        <w:rPr>
          <w:rFonts w:cs="Arial"/>
          <w:spacing w:val="53"/>
          <w:lang w:val="es-CR"/>
        </w:rPr>
        <w:t xml:space="preserve"> </w:t>
      </w:r>
      <w:r w:rsidRPr="002110FC">
        <w:rPr>
          <w:rFonts w:cs="Arial"/>
          <w:spacing w:val="-2"/>
          <w:lang w:val="es-CR"/>
        </w:rPr>
        <w:t>y/o</w:t>
      </w:r>
      <w:r w:rsidRPr="002110FC">
        <w:rPr>
          <w:rFonts w:cs="Arial"/>
          <w:spacing w:val="55"/>
          <w:lang w:val="es-CR"/>
        </w:rPr>
        <w:t xml:space="preserve"> </w:t>
      </w:r>
      <w:r w:rsidRPr="002110FC">
        <w:rPr>
          <w:rFonts w:cs="Arial"/>
          <w:spacing w:val="-2"/>
          <w:lang w:val="es-CR"/>
        </w:rPr>
        <w:t>importancia</w:t>
      </w:r>
      <w:r w:rsidRPr="002110FC">
        <w:rPr>
          <w:rFonts w:cs="Arial"/>
          <w:spacing w:val="53"/>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la</w:t>
      </w:r>
      <w:r w:rsidRPr="002110FC">
        <w:rPr>
          <w:rFonts w:cs="Arial"/>
          <w:spacing w:val="51"/>
          <w:lang w:val="es-CR"/>
        </w:rPr>
        <w:t xml:space="preserve"> </w:t>
      </w:r>
      <w:r w:rsidRPr="002110FC">
        <w:rPr>
          <w:rFonts w:cs="Arial"/>
          <w:spacing w:val="-2"/>
          <w:lang w:val="es-CR"/>
        </w:rPr>
        <w:t>materia</w:t>
      </w:r>
      <w:r w:rsidRPr="002110FC">
        <w:rPr>
          <w:rFonts w:cs="Arial"/>
          <w:spacing w:val="53"/>
          <w:lang w:val="es-CR"/>
        </w:rPr>
        <w:t xml:space="preserve"> </w:t>
      </w:r>
      <w:r w:rsidRPr="002110FC">
        <w:rPr>
          <w:rFonts w:cs="Arial"/>
          <w:lang w:val="es-CR"/>
        </w:rPr>
        <w:t>a</w:t>
      </w:r>
      <w:r w:rsidRPr="002110FC">
        <w:rPr>
          <w:rFonts w:cs="Arial"/>
          <w:spacing w:val="50"/>
          <w:lang w:val="es-CR"/>
        </w:rPr>
        <w:t xml:space="preserve"> </w:t>
      </w:r>
      <w:r w:rsidRPr="002110FC">
        <w:rPr>
          <w:rFonts w:cs="Arial"/>
          <w:spacing w:val="-2"/>
          <w:lang w:val="es-CR"/>
        </w:rPr>
        <w:t>tratar.</w:t>
      </w:r>
      <w:r w:rsidRPr="002110FC">
        <w:rPr>
          <w:rFonts w:cs="Arial"/>
          <w:spacing w:val="60"/>
          <w:lang w:val="es-CR"/>
        </w:rPr>
        <w:t xml:space="preserve"> </w:t>
      </w:r>
      <w:r w:rsidR="00256885" w:rsidRPr="002110FC">
        <w:rPr>
          <w:rFonts w:cs="Arial"/>
          <w:spacing w:val="-2"/>
          <w:lang w:val="es-CR"/>
        </w:rPr>
        <w:t>En</w:t>
      </w:r>
      <w:r w:rsidR="003D59EB" w:rsidRPr="002110FC">
        <w:rPr>
          <w:rFonts w:cs="Arial"/>
          <w:spacing w:val="-2"/>
          <w:lang w:val="es-CR"/>
        </w:rPr>
        <w:t xml:space="preserve"> ambos casos deberá </w:t>
      </w:r>
      <w:r w:rsidRPr="002110FC">
        <w:rPr>
          <w:rFonts w:cs="Arial"/>
          <w:spacing w:val="-2"/>
          <w:lang w:val="es-CR"/>
        </w:rPr>
        <w:t>obtener</w:t>
      </w:r>
      <w:r w:rsidRPr="002110FC">
        <w:rPr>
          <w:rFonts w:cs="Arial"/>
          <w:spacing w:val="-1"/>
          <w:lang w:val="es-CR"/>
        </w:rPr>
        <w:t xml:space="preserve"> la</w:t>
      </w:r>
      <w:r w:rsidRPr="002110FC">
        <w:rPr>
          <w:rFonts w:cs="Arial"/>
          <w:spacing w:val="-4"/>
          <w:lang w:val="es-CR"/>
        </w:rPr>
        <w:t xml:space="preserve"> </w:t>
      </w:r>
      <w:r w:rsidRPr="002110FC">
        <w:rPr>
          <w:rFonts w:cs="Arial"/>
          <w:spacing w:val="-2"/>
          <w:lang w:val="es-CR"/>
        </w:rPr>
        <w:t>aprobación del</w:t>
      </w:r>
      <w:r w:rsidRPr="002110FC">
        <w:rPr>
          <w:rFonts w:cs="Arial"/>
          <w:spacing w:val="-3"/>
          <w:lang w:val="es-CR"/>
        </w:rPr>
        <w:t xml:space="preserve"> </w:t>
      </w:r>
      <w:r w:rsidRPr="002110FC">
        <w:rPr>
          <w:rFonts w:cs="Arial"/>
          <w:spacing w:val="-2"/>
          <w:lang w:val="es-CR"/>
        </w:rPr>
        <w:t>Órgano Superior</w:t>
      </w:r>
      <w:r w:rsidR="003D59EB" w:rsidRPr="002110FC">
        <w:rPr>
          <w:rFonts w:cs="Arial"/>
          <w:spacing w:val="-2"/>
          <w:lang w:val="es-CR"/>
        </w:rPr>
        <w:t xml:space="preserve"> y, cuando proceda de oficio, deberá</w:t>
      </w:r>
      <w:r w:rsidR="003D59EB" w:rsidRPr="002110FC">
        <w:rPr>
          <w:rFonts w:cs="Arial"/>
          <w:spacing w:val="54"/>
          <w:lang w:val="es-CR"/>
        </w:rPr>
        <w:t xml:space="preserve"> </w:t>
      </w:r>
      <w:r w:rsidR="003D59EB" w:rsidRPr="002110FC">
        <w:rPr>
          <w:rFonts w:cs="Arial"/>
          <w:spacing w:val="-2"/>
          <w:lang w:val="es-CR"/>
        </w:rPr>
        <w:t>dar previa</w:t>
      </w:r>
      <w:r w:rsidR="003D59EB" w:rsidRPr="002110FC">
        <w:rPr>
          <w:rFonts w:cs="Arial"/>
          <w:spacing w:val="61"/>
          <w:lang w:val="es-CR"/>
        </w:rPr>
        <w:t xml:space="preserve"> </w:t>
      </w:r>
      <w:r w:rsidR="003D59EB" w:rsidRPr="002110FC">
        <w:rPr>
          <w:rFonts w:cs="Arial"/>
          <w:spacing w:val="-2"/>
          <w:lang w:val="es-CR"/>
        </w:rPr>
        <w:t>audiencia</w:t>
      </w:r>
      <w:r w:rsidR="003D59EB" w:rsidRPr="002110FC">
        <w:rPr>
          <w:rFonts w:cs="Arial"/>
          <w:spacing w:val="-4"/>
          <w:lang w:val="es-CR"/>
        </w:rPr>
        <w:t xml:space="preserve"> </w:t>
      </w:r>
      <w:r w:rsidR="003D59EB" w:rsidRPr="002110FC">
        <w:rPr>
          <w:rFonts w:cs="Arial"/>
          <w:lang w:val="es-CR"/>
        </w:rPr>
        <w:t>a</w:t>
      </w:r>
      <w:r w:rsidR="003D59EB" w:rsidRPr="002110FC">
        <w:rPr>
          <w:rFonts w:cs="Arial"/>
          <w:spacing w:val="-2"/>
          <w:lang w:val="es-CR"/>
        </w:rPr>
        <w:t xml:space="preserve"> las partes. </w:t>
      </w:r>
    </w:p>
    <w:p w14:paraId="1DD8BE9F" w14:textId="77777777" w:rsidR="00671664" w:rsidRPr="002110FC" w:rsidRDefault="00671664" w:rsidP="005A1070">
      <w:pPr>
        <w:rPr>
          <w:rFonts w:ascii="Arial" w:eastAsia="Arial" w:hAnsi="Arial" w:cs="Arial"/>
          <w:lang w:val="es-CR"/>
        </w:rPr>
      </w:pPr>
    </w:p>
    <w:p w14:paraId="1F158B24" w14:textId="64B0FA56" w:rsidR="00671664" w:rsidRPr="002110FC" w:rsidRDefault="00977604" w:rsidP="005A1070">
      <w:pPr>
        <w:pStyle w:val="Textoindependiente"/>
        <w:ind w:right="180"/>
        <w:jc w:val="both"/>
        <w:rPr>
          <w:rFonts w:cs="Arial"/>
          <w:lang w:val="es-CR"/>
        </w:rPr>
      </w:pPr>
      <w:r w:rsidRPr="002110FC">
        <w:rPr>
          <w:rFonts w:cs="Arial"/>
          <w:spacing w:val="-1"/>
          <w:lang w:val="es-CR"/>
        </w:rPr>
        <w:t>El</w:t>
      </w:r>
      <w:r w:rsidRPr="002110FC">
        <w:rPr>
          <w:rFonts w:cs="Arial"/>
          <w:spacing w:val="14"/>
          <w:lang w:val="es-CR"/>
        </w:rPr>
        <w:t xml:space="preserve"> </w:t>
      </w:r>
      <w:r w:rsidRPr="002110FC">
        <w:rPr>
          <w:rFonts w:cs="Arial"/>
          <w:spacing w:val="-2"/>
          <w:lang w:val="es-CR"/>
        </w:rPr>
        <w:t>trámite</w:t>
      </w:r>
      <w:r w:rsidRPr="002110FC">
        <w:rPr>
          <w:rFonts w:cs="Arial"/>
          <w:spacing w:val="15"/>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2"/>
          <w:lang w:val="es-CR"/>
        </w:rPr>
        <w:t>conversión</w:t>
      </w:r>
      <w:r w:rsidRPr="002110FC">
        <w:rPr>
          <w:rFonts w:cs="Arial"/>
          <w:spacing w:val="14"/>
          <w:lang w:val="es-CR"/>
        </w:rPr>
        <w:t xml:space="preserve"> </w:t>
      </w:r>
      <w:r w:rsidRPr="002110FC">
        <w:rPr>
          <w:rFonts w:cs="Arial"/>
          <w:spacing w:val="-2"/>
          <w:lang w:val="es-CR"/>
        </w:rPr>
        <w:t>no</w:t>
      </w:r>
      <w:r w:rsidRPr="002110FC">
        <w:rPr>
          <w:rFonts w:cs="Arial"/>
          <w:spacing w:val="15"/>
          <w:lang w:val="es-CR"/>
        </w:rPr>
        <w:t xml:space="preserve"> </w:t>
      </w:r>
      <w:r w:rsidRPr="002110FC">
        <w:rPr>
          <w:rFonts w:cs="Arial"/>
          <w:spacing w:val="-2"/>
          <w:lang w:val="es-CR"/>
        </w:rPr>
        <w:t>podrá</w:t>
      </w:r>
      <w:r w:rsidRPr="002110FC">
        <w:rPr>
          <w:rFonts w:cs="Arial"/>
          <w:spacing w:val="12"/>
          <w:lang w:val="es-CR"/>
        </w:rPr>
        <w:t xml:space="preserve"> </w:t>
      </w:r>
      <w:r w:rsidRPr="002110FC">
        <w:rPr>
          <w:rFonts w:cs="Arial"/>
          <w:spacing w:val="-2"/>
          <w:lang w:val="es-CR"/>
        </w:rPr>
        <w:t>durar</w:t>
      </w:r>
      <w:r w:rsidRPr="002110FC">
        <w:rPr>
          <w:rFonts w:cs="Arial"/>
          <w:spacing w:val="13"/>
          <w:lang w:val="es-CR"/>
        </w:rPr>
        <w:t xml:space="preserve"> </w:t>
      </w:r>
      <w:r w:rsidRPr="002110FC">
        <w:rPr>
          <w:rFonts w:cs="Arial"/>
          <w:spacing w:val="-1"/>
          <w:lang w:val="es-CR"/>
        </w:rPr>
        <w:t>más</w:t>
      </w:r>
      <w:r w:rsidRPr="002110FC">
        <w:rPr>
          <w:rFonts w:cs="Arial"/>
          <w:spacing w:val="15"/>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1"/>
          <w:lang w:val="es-CR"/>
        </w:rPr>
        <w:t>seis</w:t>
      </w:r>
      <w:r w:rsidRPr="002110FC">
        <w:rPr>
          <w:rFonts w:cs="Arial"/>
          <w:spacing w:val="15"/>
          <w:lang w:val="es-CR"/>
        </w:rPr>
        <w:t xml:space="preserve"> </w:t>
      </w:r>
      <w:r w:rsidRPr="002110FC">
        <w:rPr>
          <w:rFonts w:cs="Arial"/>
          <w:spacing w:val="-2"/>
          <w:lang w:val="es-CR"/>
        </w:rPr>
        <w:t>días</w:t>
      </w:r>
      <w:r w:rsidRPr="002110FC">
        <w:rPr>
          <w:rFonts w:cs="Arial"/>
          <w:spacing w:val="15"/>
          <w:lang w:val="es-CR"/>
        </w:rPr>
        <w:t xml:space="preserve"> </w:t>
      </w:r>
      <w:r w:rsidRPr="002110FC">
        <w:rPr>
          <w:rFonts w:cs="Arial"/>
          <w:spacing w:val="-1"/>
          <w:lang w:val="es-CR"/>
        </w:rPr>
        <w:t>hábiles,</w:t>
      </w:r>
      <w:r w:rsidRPr="002110FC">
        <w:rPr>
          <w:rFonts w:cs="Arial"/>
          <w:spacing w:val="16"/>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2"/>
          <w:lang w:val="es-CR"/>
        </w:rPr>
        <w:t>conformidad</w:t>
      </w:r>
      <w:r w:rsidRPr="002110FC">
        <w:rPr>
          <w:rFonts w:cs="Arial"/>
          <w:spacing w:val="15"/>
          <w:lang w:val="es-CR"/>
        </w:rPr>
        <w:t xml:space="preserve"> </w:t>
      </w:r>
      <w:r w:rsidRPr="002110FC">
        <w:rPr>
          <w:rFonts w:cs="Arial"/>
          <w:spacing w:val="-1"/>
          <w:lang w:val="es-CR"/>
        </w:rPr>
        <w:t>con</w:t>
      </w:r>
      <w:r w:rsidRPr="002110FC">
        <w:rPr>
          <w:rFonts w:cs="Arial"/>
          <w:spacing w:val="14"/>
          <w:lang w:val="es-CR"/>
        </w:rPr>
        <w:t xml:space="preserve"> </w:t>
      </w:r>
      <w:r w:rsidRPr="002110FC">
        <w:rPr>
          <w:rFonts w:cs="Arial"/>
          <w:lang w:val="es-CR"/>
        </w:rPr>
        <w:t>el</w:t>
      </w:r>
      <w:r w:rsidRPr="002110FC">
        <w:rPr>
          <w:rFonts w:cs="Arial"/>
          <w:spacing w:val="49"/>
          <w:lang w:val="es-CR"/>
        </w:rPr>
        <w:t xml:space="preserve"> </w:t>
      </w:r>
      <w:r w:rsidRPr="002110FC">
        <w:rPr>
          <w:rFonts w:cs="Arial"/>
          <w:spacing w:val="-2"/>
          <w:lang w:val="es-CR"/>
        </w:rPr>
        <w:t>artículo</w:t>
      </w:r>
      <w:r w:rsidRPr="002110FC">
        <w:rPr>
          <w:rFonts w:cs="Arial"/>
          <w:spacing w:val="-12"/>
          <w:lang w:val="es-CR"/>
        </w:rPr>
        <w:t xml:space="preserve"> </w:t>
      </w:r>
      <w:r w:rsidRPr="002110FC">
        <w:rPr>
          <w:rFonts w:cs="Arial"/>
          <w:spacing w:val="-2"/>
          <w:lang w:val="es-CR"/>
        </w:rPr>
        <w:t>326</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Ley</w:t>
      </w:r>
      <w:r w:rsidRPr="002110FC">
        <w:rPr>
          <w:rFonts w:cs="Arial"/>
          <w:spacing w:val="10"/>
          <w:lang w:val="es-CR"/>
        </w:rPr>
        <w:t xml:space="preserve"> </w:t>
      </w:r>
      <w:r w:rsidRPr="002110FC">
        <w:rPr>
          <w:rFonts w:cs="Arial"/>
          <w:spacing w:val="14"/>
          <w:lang w:val="es-CR"/>
        </w:rPr>
        <w:t>N.°</w:t>
      </w:r>
      <w:r w:rsidRPr="002110FC">
        <w:rPr>
          <w:rFonts w:cs="Arial"/>
          <w:spacing w:val="-36"/>
          <w:lang w:val="es-CR"/>
        </w:rPr>
        <w:t xml:space="preserve"> </w:t>
      </w:r>
      <w:r w:rsidRPr="002110FC">
        <w:rPr>
          <w:rFonts w:cs="Arial"/>
          <w:spacing w:val="-2"/>
          <w:lang w:val="es-CR"/>
        </w:rPr>
        <w:t>6227.</w:t>
      </w:r>
    </w:p>
    <w:p w14:paraId="1887B275" w14:textId="77777777" w:rsidR="00671664" w:rsidRPr="002110FC" w:rsidRDefault="00671664" w:rsidP="005A1070">
      <w:pPr>
        <w:rPr>
          <w:rFonts w:ascii="Arial" w:eastAsia="Arial" w:hAnsi="Arial" w:cs="Arial"/>
          <w:lang w:val="es-CR"/>
        </w:rPr>
      </w:pPr>
    </w:p>
    <w:p w14:paraId="28D5E5D5" w14:textId="732832C3" w:rsidR="00671664" w:rsidRPr="002110FC" w:rsidRDefault="00977604" w:rsidP="005A1070">
      <w:pPr>
        <w:pStyle w:val="Textoindependiente"/>
        <w:ind w:right="181"/>
        <w:jc w:val="both"/>
        <w:rPr>
          <w:rFonts w:cs="Arial"/>
          <w:lang w:val="es-CR"/>
        </w:rPr>
      </w:pPr>
      <w:r w:rsidRPr="002110FC">
        <w:rPr>
          <w:rFonts w:cs="Arial"/>
          <w:spacing w:val="-1"/>
          <w:lang w:val="es-CR"/>
        </w:rPr>
        <w:t>Una</w:t>
      </w:r>
      <w:r w:rsidRPr="002110FC">
        <w:rPr>
          <w:rFonts w:cs="Arial"/>
          <w:spacing w:val="29"/>
          <w:lang w:val="es-CR"/>
        </w:rPr>
        <w:t xml:space="preserve"> </w:t>
      </w:r>
      <w:r w:rsidRPr="002110FC">
        <w:rPr>
          <w:rFonts w:cs="Arial"/>
          <w:spacing w:val="-1"/>
          <w:lang w:val="es-CR"/>
        </w:rPr>
        <w:t>vez</w:t>
      </w:r>
      <w:r w:rsidRPr="002110FC">
        <w:rPr>
          <w:rFonts w:cs="Arial"/>
          <w:spacing w:val="32"/>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lang w:val="es-CR"/>
        </w:rPr>
        <w:t>se</w:t>
      </w:r>
      <w:r w:rsidRPr="002110FC">
        <w:rPr>
          <w:rFonts w:cs="Arial"/>
          <w:spacing w:val="29"/>
          <w:lang w:val="es-CR"/>
        </w:rPr>
        <w:t xml:space="preserve"> </w:t>
      </w:r>
      <w:r w:rsidRPr="002110FC">
        <w:rPr>
          <w:rFonts w:cs="Arial"/>
          <w:spacing w:val="-2"/>
          <w:lang w:val="es-CR"/>
        </w:rPr>
        <w:t>apruebe</w:t>
      </w:r>
      <w:r w:rsidRPr="002110FC">
        <w:rPr>
          <w:rFonts w:cs="Arial"/>
          <w:spacing w:val="32"/>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2"/>
          <w:lang w:val="es-CR"/>
        </w:rPr>
        <w:t>conversión</w:t>
      </w:r>
      <w:r w:rsidR="00EC6366" w:rsidRPr="002110FC">
        <w:rPr>
          <w:rFonts w:cs="Arial"/>
          <w:spacing w:val="-2"/>
          <w:lang w:val="es-CR"/>
        </w:rPr>
        <w:t>,</w:t>
      </w:r>
      <w:r w:rsidRPr="002110FC">
        <w:rPr>
          <w:rFonts w:cs="Arial"/>
          <w:spacing w:val="31"/>
          <w:lang w:val="es-CR"/>
        </w:rPr>
        <w:t xml:space="preserve"> </w:t>
      </w:r>
      <w:r w:rsidRPr="002110FC">
        <w:rPr>
          <w:rFonts w:cs="Arial"/>
          <w:lang w:val="es-CR"/>
        </w:rPr>
        <w:t>el</w:t>
      </w:r>
      <w:r w:rsidRPr="002110FC">
        <w:rPr>
          <w:rFonts w:cs="Arial"/>
          <w:spacing w:val="28"/>
          <w:lang w:val="es-CR"/>
        </w:rPr>
        <w:t xml:space="preserve"> </w:t>
      </w:r>
      <w:r w:rsidRPr="002110FC">
        <w:rPr>
          <w:rFonts w:cs="Arial"/>
          <w:spacing w:val="-2"/>
          <w:lang w:val="es-CR"/>
        </w:rPr>
        <w:t>expediente</w:t>
      </w:r>
      <w:r w:rsidRPr="002110FC">
        <w:rPr>
          <w:rFonts w:cs="Arial"/>
          <w:spacing w:val="31"/>
          <w:lang w:val="es-CR"/>
        </w:rPr>
        <w:t xml:space="preserve"> </w:t>
      </w:r>
      <w:r w:rsidRPr="002110FC">
        <w:rPr>
          <w:rFonts w:cs="Arial"/>
          <w:spacing w:val="-2"/>
          <w:lang w:val="es-CR"/>
        </w:rPr>
        <w:t>deberá</w:t>
      </w:r>
      <w:r w:rsidRPr="002110FC">
        <w:rPr>
          <w:rFonts w:cs="Arial"/>
          <w:spacing w:val="29"/>
          <w:lang w:val="es-CR"/>
        </w:rPr>
        <w:t xml:space="preserve"> </w:t>
      </w:r>
      <w:r w:rsidRPr="002110FC">
        <w:rPr>
          <w:rFonts w:cs="Arial"/>
          <w:spacing w:val="-2"/>
          <w:lang w:val="es-CR"/>
        </w:rPr>
        <w:t>remitirse</w:t>
      </w:r>
      <w:r w:rsidRPr="002110FC">
        <w:rPr>
          <w:rFonts w:cs="Arial"/>
          <w:spacing w:val="32"/>
          <w:lang w:val="es-CR"/>
        </w:rPr>
        <w:t xml:space="preserve"> </w:t>
      </w:r>
      <w:r w:rsidRPr="002110FC">
        <w:rPr>
          <w:rFonts w:cs="Arial"/>
          <w:lang w:val="es-CR"/>
        </w:rPr>
        <w:t>al</w:t>
      </w:r>
      <w:r w:rsidRPr="002110FC">
        <w:rPr>
          <w:rFonts w:cs="Arial"/>
          <w:spacing w:val="30"/>
          <w:lang w:val="es-CR"/>
        </w:rPr>
        <w:t xml:space="preserve"> </w:t>
      </w:r>
      <w:r w:rsidRPr="002110FC">
        <w:rPr>
          <w:rFonts w:cs="Arial"/>
          <w:spacing w:val="-2"/>
          <w:lang w:val="es-CR"/>
        </w:rPr>
        <w:t>Encargado</w:t>
      </w:r>
      <w:r w:rsidRPr="002110FC">
        <w:rPr>
          <w:rFonts w:cs="Arial"/>
          <w:spacing w:val="32"/>
          <w:lang w:val="es-CR"/>
        </w:rPr>
        <w:t xml:space="preserve"> </w:t>
      </w:r>
      <w:r w:rsidRPr="002110FC">
        <w:rPr>
          <w:rFonts w:cs="Arial"/>
          <w:spacing w:val="-2"/>
          <w:lang w:val="es-CR"/>
        </w:rPr>
        <w:t>de</w:t>
      </w:r>
      <w:r w:rsidRPr="002110FC">
        <w:rPr>
          <w:rFonts w:cs="Arial"/>
          <w:spacing w:val="61"/>
          <w:lang w:val="es-CR"/>
        </w:rPr>
        <w:t xml:space="preserve"> </w:t>
      </w:r>
      <w:r w:rsidRPr="002110FC">
        <w:rPr>
          <w:rFonts w:cs="Arial"/>
          <w:spacing w:val="-2"/>
          <w:lang w:val="es-CR"/>
        </w:rPr>
        <w:t>Instrucción</w:t>
      </w:r>
      <w:r w:rsidRPr="002110FC">
        <w:rPr>
          <w:rFonts w:cs="Arial"/>
          <w:spacing w:val="-4"/>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lang w:val="es-CR"/>
        </w:rPr>
        <w:t>su</w:t>
      </w:r>
      <w:r w:rsidRPr="002110FC">
        <w:rPr>
          <w:rFonts w:cs="Arial"/>
          <w:spacing w:val="-4"/>
          <w:lang w:val="es-CR"/>
        </w:rPr>
        <w:t xml:space="preserve"> </w:t>
      </w:r>
      <w:r w:rsidRPr="002110FC">
        <w:rPr>
          <w:rFonts w:cs="Arial"/>
          <w:spacing w:val="-2"/>
          <w:lang w:val="es-CR"/>
        </w:rPr>
        <w:t>trámite</w:t>
      </w:r>
      <w:r w:rsidRPr="002110FC">
        <w:rPr>
          <w:rFonts w:cs="Arial"/>
          <w:spacing w:val="-1"/>
          <w:lang w:val="es-CR"/>
        </w:rPr>
        <w:t xml:space="preserve"> </w:t>
      </w:r>
      <w:r w:rsidRPr="002110FC">
        <w:rPr>
          <w:rFonts w:cs="Arial"/>
          <w:spacing w:val="-2"/>
          <w:lang w:val="es-CR"/>
        </w:rPr>
        <w:t>correspondiente.</w:t>
      </w:r>
    </w:p>
    <w:p w14:paraId="30DEE01E" w14:textId="77777777" w:rsidR="00671664" w:rsidRPr="002110FC" w:rsidRDefault="00671664" w:rsidP="005A1070">
      <w:pPr>
        <w:rPr>
          <w:rFonts w:ascii="Arial" w:eastAsia="Arial" w:hAnsi="Arial" w:cs="Arial"/>
          <w:lang w:val="es-CR"/>
        </w:rPr>
      </w:pPr>
    </w:p>
    <w:p w14:paraId="71489A2A" w14:textId="35558050" w:rsidR="00671664" w:rsidRPr="002110FC" w:rsidRDefault="00977604" w:rsidP="005A1070">
      <w:pPr>
        <w:pStyle w:val="Ttulo1"/>
        <w:ind w:left="3269" w:right="2997" w:firstLine="544"/>
        <w:rPr>
          <w:rFonts w:cs="Arial"/>
          <w:b w:val="0"/>
          <w:bCs w:val="0"/>
          <w:lang w:val="es-CR"/>
        </w:rPr>
      </w:pPr>
      <w:r w:rsidRPr="002110FC">
        <w:rPr>
          <w:rFonts w:cs="Arial"/>
          <w:spacing w:val="-2"/>
          <w:lang w:val="es-CR"/>
        </w:rPr>
        <w:t>CAPÍTULO</w:t>
      </w:r>
      <w:r w:rsidRPr="002110FC">
        <w:rPr>
          <w:rFonts w:cs="Arial"/>
          <w:spacing w:val="-1"/>
          <w:lang w:val="es-CR"/>
        </w:rPr>
        <w:t xml:space="preserve"> </w:t>
      </w:r>
      <w:r w:rsidRPr="002110FC">
        <w:rPr>
          <w:rFonts w:cs="Arial"/>
          <w:spacing w:val="-2"/>
          <w:lang w:val="es-CR"/>
        </w:rPr>
        <w:t>VII</w:t>
      </w:r>
      <w:r w:rsidRPr="002110FC">
        <w:rPr>
          <w:rFonts w:cs="Arial"/>
          <w:spacing w:val="22"/>
          <w:lang w:val="es-CR"/>
        </w:rPr>
        <w:t xml:space="preserve"> </w:t>
      </w:r>
      <w:r w:rsidRPr="002110FC">
        <w:rPr>
          <w:rFonts w:cs="Arial"/>
          <w:spacing w:val="-1"/>
          <w:lang w:val="es-CR"/>
        </w:rPr>
        <w:t>MEDIDAS</w:t>
      </w:r>
      <w:r w:rsidRPr="002110FC">
        <w:rPr>
          <w:rFonts w:cs="Arial"/>
          <w:spacing w:val="-3"/>
          <w:lang w:val="es-CR"/>
        </w:rPr>
        <w:t xml:space="preserve"> </w:t>
      </w:r>
      <w:r w:rsidRPr="002110FC">
        <w:rPr>
          <w:rFonts w:cs="Arial"/>
          <w:spacing w:val="-1"/>
          <w:lang w:val="es-CR"/>
        </w:rPr>
        <w:t>CAUTELARES</w:t>
      </w:r>
    </w:p>
    <w:p w14:paraId="094F311A" w14:textId="77777777" w:rsidR="00671664" w:rsidRPr="002110FC" w:rsidRDefault="00671664" w:rsidP="005A1070">
      <w:pPr>
        <w:rPr>
          <w:rFonts w:ascii="Arial" w:eastAsia="Arial" w:hAnsi="Arial" w:cs="Arial"/>
          <w:b/>
          <w:bCs/>
          <w:lang w:val="es-CR"/>
        </w:rPr>
      </w:pPr>
    </w:p>
    <w:p w14:paraId="3E1B5F07" w14:textId="538B7AAE" w:rsidR="00671664" w:rsidRPr="002110FC" w:rsidRDefault="00977604" w:rsidP="005A1070">
      <w:pPr>
        <w:ind w:left="142"/>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9</w:t>
      </w:r>
      <w:r w:rsidR="00816A6D" w:rsidRPr="002110FC">
        <w:rPr>
          <w:rFonts w:ascii="Arial" w:hAnsi="Arial" w:cs="Arial"/>
          <w:b/>
          <w:spacing w:val="-1"/>
          <w:lang w:val="es-CR"/>
        </w:rPr>
        <w:t>8</w:t>
      </w:r>
      <w:r w:rsidRPr="002110FC">
        <w:rPr>
          <w:rFonts w:ascii="Arial" w:hAnsi="Arial" w:cs="Arial"/>
          <w:b/>
          <w:spacing w:val="-1"/>
          <w:lang w:val="es-CR"/>
        </w:rPr>
        <w:t>.- Procedencia</w:t>
      </w:r>
      <w:r w:rsidRPr="002110FC">
        <w:rPr>
          <w:rFonts w:ascii="Arial" w:hAnsi="Arial" w:cs="Arial"/>
          <w:b/>
          <w:spacing w:val="1"/>
          <w:lang w:val="es-CR"/>
        </w:rPr>
        <w:t xml:space="preserve"> </w:t>
      </w:r>
      <w:r w:rsidRPr="002110FC">
        <w:rPr>
          <w:rFonts w:ascii="Arial" w:hAnsi="Arial" w:cs="Arial"/>
          <w:b/>
          <w:lang w:val="es-CR"/>
        </w:rPr>
        <w:t>de</w:t>
      </w:r>
      <w:r w:rsidRPr="002110FC">
        <w:rPr>
          <w:rFonts w:ascii="Arial" w:hAnsi="Arial" w:cs="Arial"/>
          <w:b/>
          <w:spacing w:val="-3"/>
          <w:lang w:val="es-CR"/>
        </w:rPr>
        <w:t xml:space="preserve"> </w:t>
      </w:r>
      <w:r w:rsidRPr="002110FC">
        <w:rPr>
          <w:rFonts w:ascii="Arial" w:hAnsi="Arial" w:cs="Arial"/>
          <w:b/>
          <w:lang w:val="es-CR"/>
        </w:rPr>
        <w:t>las</w:t>
      </w:r>
      <w:r w:rsidRPr="002110FC">
        <w:rPr>
          <w:rFonts w:ascii="Arial" w:hAnsi="Arial" w:cs="Arial"/>
          <w:b/>
          <w:spacing w:val="-2"/>
          <w:lang w:val="es-CR"/>
        </w:rPr>
        <w:t xml:space="preserve"> </w:t>
      </w:r>
      <w:r w:rsidRPr="002110FC">
        <w:rPr>
          <w:rFonts w:ascii="Arial" w:hAnsi="Arial" w:cs="Arial"/>
          <w:b/>
          <w:spacing w:val="-1"/>
          <w:lang w:val="es-CR"/>
        </w:rPr>
        <w:t>medidas</w:t>
      </w:r>
      <w:r w:rsidRPr="002110FC">
        <w:rPr>
          <w:rFonts w:ascii="Arial" w:hAnsi="Arial" w:cs="Arial"/>
          <w:b/>
          <w:lang w:val="es-CR"/>
        </w:rPr>
        <w:t xml:space="preserve"> </w:t>
      </w:r>
      <w:r w:rsidRPr="002110FC">
        <w:rPr>
          <w:rFonts w:ascii="Arial" w:hAnsi="Arial" w:cs="Arial"/>
          <w:b/>
          <w:spacing w:val="-1"/>
          <w:lang w:val="es-CR"/>
        </w:rPr>
        <w:t>cautelares</w:t>
      </w:r>
    </w:p>
    <w:p w14:paraId="3B196C4E" w14:textId="77777777" w:rsidR="00671664" w:rsidRPr="002110FC" w:rsidRDefault="00671664" w:rsidP="005A1070">
      <w:pPr>
        <w:rPr>
          <w:rFonts w:ascii="Arial" w:eastAsia="Arial" w:hAnsi="Arial" w:cs="Arial"/>
          <w:b/>
          <w:bCs/>
          <w:lang w:val="es-CR"/>
        </w:rPr>
      </w:pPr>
    </w:p>
    <w:p w14:paraId="7EDF6B17" w14:textId="13CAA8F1" w:rsidR="00EC6366" w:rsidRPr="002110FC" w:rsidRDefault="00EC6366" w:rsidP="005A1070">
      <w:pPr>
        <w:jc w:val="both"/>
        <w:rPr>
          <w:rFonts w:ascii="Arial" w:hAnsi="Arial" w:cs="Arial"/>
          <w:bCs/>
          <w:spacing w:val="-2"/>
          <w:lang w:val="es-CR"/>
        </w:rPr>
      </w:pPr>
      <w:r w:rsidRPr="002110FC">
        <w:rPr>
          <w:rFonts w:ascii="Arial" w:hAnsi="Arial" w:cs="Arial"/>
          <w:bCs/>
          <w:spacing w:val="-2"/>
          <w:lang w:val="es-CR"/>
        </w:rPr>
        <w:t>En cualquier momento de cada etapa del procedimiento especial, el órgano a quien corresponda la tramitación según la etapa en la que se encuentre el procedimiento podrá dictar, de oficio o por solicitud del denunciante, las partes o de terceros interesados, las medidas cautelares adecuadas y necesarias para proteger y garantizar, provisionalmente, el objeto del procedimiento especial y la efectividad de la posible resolución.</w:t>
      </w:r>
    </w:p>
    <w:p w14:paraId="5C1C5C7F" w14:textId="77777777" w:rsidR="00EC6366" w:rsidRPr="002110FC" w:rsidRDefault="00EC6366" w:rsidP="005A1070">
      <w:pPr>
        <w:jc w:val="both"/>
        <w:rPr>
          <w:rFonts w:ascii="Arial" w:hAnsi="Arial" w:cs="Arial"/>
          <w:bCs/>
          <w:spacing w:val="-2"/>
          <w:lang w:val="es-CR"/>
        </w:rPr>
      </w:pPr>
    </w:p>
    <w:p w14:paraId="471559D0" w14:textId="77777777" w:rsidR="00EC6366" w:rsidRPr="002110FC" w:rsidRDefault="00EC6366" w:rsidP="005A1070">
      <w:pPr>
        <w:jc w:val="both"/>
        <w:rPr>
          <w:rFonts w:ascii="Arial" w:hAnsi="Arial" w:cs="Arial"/>
          <w:bCs/>
          <w:spacing w:val="-2"/>
          <w:lang w:val="es-CR"/>
        </w:rPr>
      </w:pPr>
      <w:r w:rsidRPr="002110FC">
        <w:rPr>
          <w:rFonts w:ascii="Arial" w:hAnsi="Arial" w:cs="Arial"/>
          <w:bCs/>
          <w:spacing w:val="-2"/>
          <w:lang w:val="es-CR"/>
        </w:rPr>
        <w:t>La medida cautelar será procedente cuando la ejecución o permanencia de la conducta sometida a procedimiento, produzca graves daños o perjuicios, actuales o potenciales de imposible o difícil reparación respecto de la situación aducida, y siempre que la pretensión no sea temeraria o, en forma evidente, carente de seriedad. Asimismo, cuando la resolución final pierda efectividad ante el transcurso del tiempo.</w:t>
      </w:r>
    </w:p>
    <w:p w14:paraId="19236D10" w14:textId="77777777" w:rsidR="00EC6366" w:rsidRPr="002110FC" w:rsidRDefault="00EC6366" w:rsidP="005A1070">
      <w:pPr>
        <w:jc w:val="both"/>
        <w:rPr>
          <w:rFonts w:ascii="Arial" w:hAnsi="Arial" w:cs="Arial"/>
          <w:bCs/>
          <w:spacing w:val="-2"/>
          <w:lang w:val="es-CR"/>
        </w:rPr>
      </w:pPr>
    </w:p>
    <w:p w14:paraId="4129BD2C" w14:textId="138338FA" w:rsidR="00671664" w:rsidRPr="002110FC" w:rsidRDefault="00EC6366" w:rsidP="005A1070">
      <w:pPr>
        <w:pStyle w:val="Textoindependiente"/>
        <w:ind w:right="137"/>
        <w:jc w:val="both"/>
        <w:rPr>
          <w:rFonts w:cs="Arial"/>
          <w:lang w:val="es-CR"/>
        </w:rPr>
      </w:pPr>
      <w:r w:rsidRPr="002110FC">
        <w:rPr>
          <w:rFonts w:cs="Arial"/>
          <w:bCs/>
          <w:spacing w:val="-2"/>
          <w:lang w:val="es-CR"/>
        </w:rPr>
        <w:t>Las medidas cautelares podrán contener la conservación del estado de cosas, o bien, efectos anticipativos o innovativos, mediante la regulación o satisfacción provisional de una situación fáctica o jurídica sustancial. Por su medio, el Encargado de la etapa respectiva en la que se encuentre el procedimiento especial podrá imponerle, provisionalmente, a cualquiera de las partes del procedimiento, obligaciones de hacer, de no hacer o de dar</w:t>
      </w:r>
      <w:r w:rsidR="00977604" w:rsidRPr="002110FC">
        <w:rPr>
          <w:rFonts w:cs="Arial"/>
          <w:spacing w:val="-1"/>
          <w:lang w:val="es-CR"/>
        </w:rPr>
        <w:t>.</w:t>
      </w:r>
    </w:p>
    <w:p w14:paraId="794B2011" w14:textId="77777777" w:rsidR="00671664" w:rsidRPr="002110FC" w:rsidRDefault="00671664" w:rsidP="005A1070">
      <w:pPr>
        <w:rPr>
          <w:rFonts w:ascii="Arial" w:eastAsia="Arial" w:hAnsi="Arial" w:cs="Arial"/>
          <w:lang w:val="es-CR"/>
        </w:rPr>
      </w:pPr>
    </w:p>
    <w:p w14:paraId="521A1945" w14:textId="53B5DE14" w:rsidR="00671664" w:rsidRPr="002110FC" w:rsidRDefault="00977604" w:rsidP="005A1070">
      <w:pPr>
        <w:pStyle w:val="Ttulo1"/>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9</w:t>
      </w:r>
      <w:r w:rsidR="00816A6D" w:rsidRPr="002110FC">
        <w:rPr>
          <w:rFonts w:cs="Arial"/>
          <w:spacing w:val="-1"/>
          <w:lang w:val="es-CR"/>
        </w:rPr>
        <w:t>9</w:t>
      </w:r>
      <w:r w:rsidRPr="002110FC">
        <w:rPr>
          <w:rFonts w:cs="Arial"/>
          <w:spacing w:val="-1"/>
          <w:lang w:val="es-CR"/>
        </w:rPr>
        <w:t>.-Principios</w:t>
      </w:r>
      <w:r w:rsidRPr="002110FC">
        <w:rPr>
          <w:rFonts w:cs="Arial"/>
          <w:spacing w:val="-5"/>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rigen</w:t>
      </w:r>
      <w:r w:rsidRPr="002110FC">
        <w:rPr>
          <w:rFonts w:cs="Arial"/>
          <w:spacing w:val="-2"/>
          <w:lang w:val="es-CR"/>
        </w:rPr>
        <w:t xml:space="preserve"> </w:t>
      </w:r>
      <w:r w:rsidRPr="002110FC">
        <w:rPr>
          <w:rFonts w:cs="Arial"/>
          <w:lang w:val="es-CR"/>
        </w:rPr>
        <w:t>la</w:t>
      </w:r>
      <w:r w:rsidRPr="002110FC">
        <w:rPr>
          <w:rFonts w:cs="Arial"/>
          <w:spacing w:val="-4"/>
          <w:lang w:val="es-CR"/>
        </w:rPr>
        <w:t xml:space="preserve"> </w:t>
      </w:r>
      <w:r w:rsidRPr="002110FC">
        <w:rPr>
          <w:rFonts w:cs="Arial"/>
          <w:spacing w:val="-1"/>
          <w:lang w:val="es-CR"/>
        </w:rPr>
        <w:t>imposición</w:t>
      </w:r>
      <w:r w:rsidRPr="002110FC">
        <w:rPr>
          <w:rFonts w:cs="Arial"/>
          <w:lang w:val="es-CR"/>
        </w:rPr>
        <w:t xml:space="preserve"> de</w:t>
      </w:r>
      <w:r w:rsidRPr="002110FC">
        <w:rPr>
          <w:rFonts w:cs="Arial"/>
          <w:spacing w:val="-2"/>
          <w:lang w:val="es-CR"/>
        </w:rPr>
        <w:t xml:space="preserve"> </w:t>
      </w:r>
      <w:r w:rsidRPr="002110FC">
        <w:rPr>
          <w:rFonts w:cs="Arial"/>
          <w:lang w:val="es-CR"/>
        </w:rPr>
        <w:t>medidas</w:t>
      </w:r>
      <w:r w:rsidRPr="002110FC">
        <w:rPr>
          <w:rFonts w:cs="Arial"/>
          <w:spacing w:val="-2"/>
          <w:lang w:val="es-CR"/>
        </w:rPr>
        <w:t xml:space="preserve"> </w:t>
      </w:r>
      <w:r w:rsidRPr="002110FC">
        <w:rPr>
          <w:rFonts w:cs="Arial"/>
          <w:spacing w:val="-1"/>
          <w:lang w:val="es-CR"/>
        </w:rPr>
        <w:t>cautelares</w:t>
      </w:r>
    </w:p>
    <w:p w14:paraId="4E4857E3" w14:textId="77777777" w:rsidR="00671664" w:rsidRPr="002110FC" w:rsidRDefault="00671664" w:rsidP="005A1070">
      <w:pPr>
        <w:rPr>
          <w:rFonts w:ascii="Arial" w:eastAsia="Arial" w:hAnsi="Arial" w:cs="Arial"/>
          <w:b/>
          <w:bCs/>
          <w:lang w:val="es-CR"/>
        </w:rPr>
      </w:pPr>
    </w:p>
    <w:p w14:paraId="01530B5A" w14:textId="755441CC" w:rsidR="00EC6366" w:rsidRPr="002110FC" w:rsidRDefault="00EC6366" w:rsidP="005A1070">
      <w:pPr>
        <w:pStyle w:val="Textoindependiente"/>
        <w:ind w:right="133"/>
        <w:jc w:val="both"/>
        <w:rPr>
          <w:rFonts w:cs="Arial"/>
          <w:bCs/>
          <w:spacing w:val="-2"/>
          <w:lang w:val="es-CR"/>
        </w:rPr>
      </w:pPr>
      <w:r w:rsidRPr="002110FC">
        <w:rPr>
          <w:rFonts w:cs="Arial"/>
          <w:bCs/>
          <w:spacing w:val="-2"/>
          <w:lang w:val="es-CR"/>
        </w:rPr>
        <w:t xml:space="preserve">Para otorgar o denegar una medida cautelar, se debe considerar el principio de proporcionalidad, ponderando la eventual lesión tanto al interés público, como a los principios que rigen la competencia, los daños y los perjuicios provocados con la medida a terceros, así como los caracteres de instrumentalidad y provisionalidad, de modo que </w:t>
      </w:r>
      <w:r w:rsidR="00797131" w:rsidRPr="002110FC">
        <w:rPr>
          <w:rFonts w:cs="Arial"/>
          <w:bCs/>
          <w:spacing w:val="-2"/>
          <w:lang w:val="es-CR"/>
        </w:rPr>
        <w:t xml:space="preserve">no </w:t>
      </w:r>
      <w:r w:rsidRPr="002110FC">
        <w:rPr>
          <w:rFonts w:cs="Arial"/>
          <w:bCs/>
          <w:spacing w:val="-2"/>
          <w:lang w:val="es-CR"/>
        </w:rPr>
        <w:t>se afecte en forma grave la situación jurídica de terceros.</w:t>
      </w:r>
    </w:p>
    <w:p w14:paraId="3A4AFDCA" w14:textId="77777777" w:rsidR="00671664" w:rsidRPr="002110FC" w:rsidRDefault="00671664" w:rsidP="005A1070">
      <w:pPr>
        <w:rPr>
          <w:rFonts w:ascii="Arial" w:eastAsia="Arial" w:hAnsi="Arial" w:cs="Arial"/>
          <w:lang w:val="es-CR"/>
        </w:rPr>
      </w:pPr>
    </w:p>
    <w:p w14:paraId="69F709CB" w14:textId="26B984EE" w:rsidR="00671664" w:rsidRPr="002110FC" w:rsidRDefault="00977604" w:rsidP="005A1070">
      <w:pPr>
        <w:pStyle w:val="Ttulo1"/>
        <w:ind w:left="142"/>
        <w:rPr>
          <w:rFonts w:cs="Arial"/>
          <w:b w:val="0"/>
          <w:bCs w:val="0"/>
          <w:lang w:val="es-CR"/>
        </w:rPr>
      </w:pPr>
      <w:r w:rsidRPr="002110FC">
        <w:rPr>
          <w:rFonts w:cs="Arial"/>
          <w:noProof/>
        </w:rPr>
        <mc:AlternateContent>
          <mc:Choice Requires="wpg">
            <w:drawing>
              <wp:anchor distT="0" distB="0" distL="114300" distR="114300" simplePos="0" relativeHeight="503237744" behindDoc="1" locked="0" layoutInCell="1" allowOverlap="1" wp14:anchorId="4A2DF02B" wp14:editId="2C1155D5">
                <wp:simplePos x="0" y="0"/>
                <wp:positionH relativeFrom="page">
                  <wp:posOffset>1062355</wp:posOffset>
                </wp:positionH>
                <wp:positionV relativeFrom="paragraph">
                  <wp:posOffset>-114300</wp:posOffset>
                </wp:positionV>
                <wp:extent cx="5648960" cy="4980305"/>
                <wp:effectExtent l="0" t="1270" r="3810" b="0"/>
                <wp:wrapNone/>
                <wp:docPr id="1241"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4980305"/>
                          <a:chOff x="1673" y="-180"/>
                          <a:chExt cx="8896" cy="7843"/>
                        </a:xfrm>
                      </wpg:grpSpPr>
                      <pic:pic xmlns:pic="http://schemas.openxmlformats.org/drawingml/2006/picture">
                        <pic:nvPicPr>
                          <pic:cNvPr id="1242" name="Picture 13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9" y="-156"/>
                            <a:ext cx="784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43" name="Group 1300"/>
                        <wpg:cNvGrpSpPr>
                          <a:grpSpLocks/>
                        </wpg:cNvGrpSpPr>
                        <wpg:grpSpPr bwMode="auto">
                          <a:xfrm>
                            <a:off x="1673" y="-180"/>
                            <a:ext cx="8896" cy="252"/>
                            <a:chOff x="1673" y="-180"/>
                            <a:chExt cx="8896" cy="252"/>
                          </a:xfrm>
                        </wpg:grpSpPr>
                        <wps:wsp>
                          <wps:cNvPr id="1244" name="Freeform 1301"/>
                          <wps:cNvSpPr>
                            <a:spLocks/>
                          </wps:cNvSpPr>
                          <wps:spPr bwMode="auto">
                            <a:xfrm>
                              <a:off x="1673" y="-180"/>
                              <a:ext cx="8896" cy="252"/>
                            </a:xfrm>
                            <a:custGeom>
                              <a:avLst/>
                              <a:gdLst>
                                <a:gd name="T0" fmla="+- 0 1673 1673"/>
                                <a:gd name="T1" fmla="*/ T0 w 8896"/>
                                <a:gd name="T2" fmla="+- 0 72 -180"/>
                                <a:gd name="T3" fmla="*/ 72 h 252"/>
                                <a:gd name="T4" fmla="+- 0 10569 1673"/>
                                <a:gd name="T5" fmla="*/ T4 w 8896"/>
                                <a:gd name="T6" fmla="+- 0 72 -180"/>
                                <a:gd name="T7" fmla="*/ 72 h 252"/>
                                <a:gd name="T8" fmla="+- 0 10569 1673"/>
                                <a:gd name="T9" fmla="*/ T8 w 8896"/>
                                <a:gd name="T10" fmla="+- 0 -180 -180"/>
                                <a:gd name="T11" fmla="*/ -180 h 252"/>
                                <a:gd name="T12" fmla="+- 0 1673 1673"/>
                                <a:gd name="T13" fmla="*/ T12 w 8896"/>
                                <a:gd name="T14" fmla="+- 0 -180 -180"/>
                                <a:gd name="T15" fmla="*/ -180 h 252"/>
                                <a:gd name="T16" fmla="+- 0 1673 1673"/>
                                <a:gd name="T17" fmla="*/ T16 w 8896"/>
                                <a:gd name="T18" fmla="+- 0 72 -180"/>
                                <a:gd name="T19" fmla="*/ 7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298"/>
                        <wpg:cNvGrpSpPr>
                          <a:grpSpLocks/>
                        </wpg:cNvGrpSpPr>
                        <wpg:grpSpPr bwMode="auto">
                          <a:xfrm>
                            <a:off x="1673" y="72"/>
                            <a:ext cx="8896" cy="255"/>
                            <a:chOff x="1673" y="72"/>
                            <a:chExt cx="8896" cy="255"/>
                          </a:xfrm>
                        </wpg:grpSpPr>
                        <wps:wsp>
                          <wps:cNvPr id="1246" name="Freeform 1299"/>
                          <wps:cNvSpPr>
                            <a:spLocks/>
                          </wps:cNvSpPr>
                          <wps:spPr bwMode="auto">
                            <a:xfrm>
                              <a:off x="1673" y="72"/>
                              <a:ext cx="8896" cy="255"/>
                            </a:xfrm>
                            <a:custGeom>
                              <a:avLst/>
                              <a:gdLst>
                                <a:gd name="T0" fmla="+- 0 1673 1673"/>
                                <a:gd name="T1" fmla="*/ T0 w 8896"/>
                                <a:gd name="T2" fmla="+- 0 326 72"/>
                                <a:gd name="T3" fmla="*/ 326 h 255"/>
                                <a:gd name="T4" fmla="+- 0 10569 1673"/>
                                <a:gd name="T5" fmla="*/ T4 w 8896"/>
                                <a:gd name="T6" fmla="+- 0 326 72"/>
                                <a:gd name="T7" fmla="*/ 326 h 255"/>
                                <a:gd name="T8" fmla="+- 0 10569 1673"/>
                                <a:gd name="T9" fmla="*/ T8 w 8896"/>
                                <a:gd name="T10" fmla="+- 0 72 72"/>
                                <a:gd name="T11" fmla="*/ 72 h 255"/>
                                <a:gd name="T12" fmla="+- 0 1673 1673"/>
                                <a:gd name="T13" fmla="*/ T12 w 8896"/>
                                <a:gd name="T14" fmla="+- 0 72 72"/>
                                <a:gd name="T15" fmla="*/ 72 h 255"/>
                                <a:gd name="T16" fmla="+- 0 1673 1673"/>
                                <a:gd name="T17" fmla="*/ T16 w 8896"/>
                                <a:gd name="T18" fmla="+- 0 326 72"/>
                                <a:gd name="T19" fmla="*/ 326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1296"/>
                        <wpg:cNvGrpSpPr>
                          <a:grpSpLocks/>
                        </wpg:cNvGrpSpPr>
                        <wpg:grpSpPr bwMode="auto">
                          <a:xfrm>
                            <a:off x="1673" y="326"/>
                            <a:ext cx="8896" cy="252"/>
                            <a:chOff x="1673" y="326"/>
                            <a:chExt cx="8896" cy="252"/>
                          </a:xfrm>
                        </wpg:grpSpPr>
                        <wps:wsp>
                          <wps:cNvPr id="1248" name="Freeform 1297"/>
                          <wps:cNvSpPr>
                            <a:spLocks/>
                          </wps:cNvSpPr>
                          <wps:spPr bwMode="auto">
                            <a:xfrm>
                              <a:off x="1673" y="326"/>
                              <a:ext cx="8896" cy="252"/>
                            </a:xfrm>
                            <a:custGeom>
                              <a:avLst/>
                              <a:gdLst>
                                <a:gd name="T0" fmla="+- 0 1673 1673"/>
                                <a:gd name="T1" fmla="*/ T0 w 8896"/>
                                <a:gd name="T2" fmla="+- 0 578 326"/>
                                <a:gd name="T3" fmla="*/ 578 h 252"/>
                                <a:gd name="T4" fmla="+- 0 10569 1673"/>
                                <a:gd name="T5" fmla="*/ T4 w 8896"/>
                                <a:gd name="T6" fmla="+- 0 578 326"/>
                                <a:gd name="T7" fmla="*/ 578 h 252"/>
                                <a:gd name="T8" fmla="+- 0 10569 1673"/>
                                <a:gd name="T9" fmla="*/ T8 w 8896"/>
                                <a:gd name="T10" fmla="+- 0 326 326"/>
                                <a:gd name="T11" fmla="*/ 326 h 252"/>
                                <a:gd name="T12" fmla="+- 0 1673 1673"/>
                                <a:gd name="T13" fmla="*/ T12 w 8896"/>
                                <a:gd name="T14" fmla="+- 0 326 326"/>
                                <a:gd name="T15" fmla="*/ 326 h 252"/>
                                <a:gd name="T16" fmla="+- 0 1673 1673"/>
                                <a:gd name="T17" fmla="*/ T16 w 8896"/>
                                <a:gd name="T18" fmla="+- 0 578 326"/>
                                <a:gd name="T19" fmla="*/ 578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9" name="Group 1294"/>
                        <wpg:cNvGrpSpPr>
                          <a:grpSpLocks/>
                        </wpg:cNvGrpSpPr>
                        <wpg:grpSpPr bwMode="auto">
                          <a:xfrm>
                            <a:off x="1673" y="578"/>
                            <a:ext cx="8896" cy="253"/>
                            <a:chOff x="1673" y="578"/>
                            <a:chExt cx="8896" cy="253"/>
                          </a:xfrm>
                        </wpg:grpSpPr>
                        <wps:wsp>
                          <wps:cNvPr id="1250" name="Freeform 1295"/>
                          <wps:cNvSpPr>
                            <a:spLocks/>
                          </wps:cNvSpPr>
                          <wps:spPr bwMode="auto">
                            <a:xfrm>
                              <a:off x="1673" y="578"/>
                              <a:ext cx="8896" cy="253"/>
                            </a:xfrm>
                            <a:custGeom>
                              <a:avLst/>
                              <a:gdLst>
                                <a:gd name="T0" fmla="+- 0 1673 1673"/>
                                <a:gd name="T1" fmla="*/ T0 w 8896"/>
                                <a:gd name="T2" fmla="+- 0 831 578"/>
                                <a:gd name="T3" fmla="*/ 831 h 253"/>
                                <a:gd name="T4" fmla="+- 0 10569 1673"/>
                                <a:gd name="T5" fmla="*/ T4 w 8896"/>
                                <a:gd name="T6" fmla="+- 0 831 578"/>
                                <a:gd name="T7" fmla="*/ 831 h 253"/>
                                <a:gd name="T8" fmla="+- 0 10569 1673"/>
                                <a:gd name="T9" fmla="*/ T8 w 8896"/>
                                <a:gd name="T10" fmla="+- 0 578 578"/>
                                <a:gd name="T11" fmla="*/ 578 h 253"/>
                                <a:gd name="T12" fmla="+- 0 1673 1673"/>
                                <a:gd name="T13" fmla="*/ T12 w 8896"/>
                                <a:gd name="T14" fmla="+- 0 578 578"/>
                                <a:gd name="T15" fmla="*/ 578 h 253"/>
                                <a:gd name="T16" fmla="+- 0 1673 1673"/>
                                <a:gd name="T17" fmla="*/ T16 w 8896"/>
                                <a:gd name="T18" fmla="+- 0 831 578"/>
                                <a:gd name="T19" fmla="*/ 831 h 253"/>
                              </a:gdLst>
                              <a:ahLst/>
                              <a:cxnLst>
                                <a:cxn ang="0">
                                  <a:pos x="T1" y="T3"/>
                                </a:cxn>
                                <a:cxn ang="0">
                                  <a:pos x="T5" y="T7"/>
                                </a:cxn>
                                <a:cxn ang="0">
                                  <a:pos x="T9" y="T11"/>
                                </a:cxn>
                                <a:cxn ang="0">
                                  <a:pos x="T13" y="T15"/>
                                </a:cxn>
                                <a:cxn ang="0">
                                  <a:pos x="T17" y="T19"/>
                                </a:cxn>
                              </a:cxnLst>
                              <a:rect l="0" t="0" r="r" b="b"/>
                              <a:pathLst>
                                <a:path w="8896" h="253">
                                  <a:moveTo>
                                    <a:pt x="0" y="253"/>
                                  </a:moveTo>
                                  <a:lnTo>
                                    <a:pt x="8896" y="253"/>
                                  </a:lnTo>
                                  <a:lnTo>
                                    <a:pt x="8896" y="0"/>
                                  </a:lnTo>
                                  <a:lnTo>
                                    <a:pt x="0" y="0"/>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1" name="Group 1292"/>
                        <wpg:cNvGrpSpPr>
                          <a:grpSpLocks/>
                        </wpg:cNvGrpSpPr>
                        <wpg:grpSpPr bwMode="auto">
                          <a:xfrm>
                            <a:off x="1673" y="831"/>
                            <a:ext cx="8896" cy="255"/>
                            <a:chOff x="1673" y="831"/>
                            <a:chExt cx="8896" cy="255"/>
                          </a:xfrm>
                        </wpg:grpSpPr>
                        <wps:wsp>
                          <wps:cNvPr id="1252" name="Freeform 1293"/>
                          <wps:cNvSpPr>
                            <a:spLocks/>
                          </wps:cNvSpPr>
                          <wps:spPr bwMode="auto">
                            <a:xfrm>
                              <a:off x="1673" y="831"/>
                              <a:ext cx="8896" cy="255"/>
                            </a:xfrm>
                            <a:custGeom>
                              <a:avLst/>
                              <a:gdLst>
                                <a:gd name="T0" fmla="+- 0 1673 1673"/>
                                <a:gd name="T1" fmla="*/ T0 w 8896"/>
                                <a:gd name="T2" fmla="+- 0 1085 831"/>
                                <a:gd name="T3" fmla="*/ 1085 h 255"/>
                                <a:gd name="T4" fmla="+- 0 10569 1673"/>
                                <a:gd name="T5" fmla="*/ T4 w 8896"/>
                                <a:gd name="T6" fmla="+- 0 1085 831"/>
                                <a:gd name="T7" fmla="*/ 1085 h 255"/>
                                <a:gd name="T8" fmla="+- 0 10569 1673"/>
                                <a:gd name="T9" fmla="*/ T8 w 8896"/>
                                <a:gd name="T10" fmla="+- 0 831 831"/>
                                <a:gd name="T11" fmla="*/ 831 h 255"/>
                                <a:gd name="T12" fmla="+- 0 1673 1673"/>
                                <a:gd name="T13" fmla="*/ T12 w 8896"/>
                                <a:gd name="T14" fmla="+- 0 831 831"/>
                                <a:gd name="T15" fmla="*/ 831 h 255"/>
                                <a:gd name="T16" fmla="+- 0 1673 1673"/>
                                <a:gd name="T17" fmla="*/ T16 w 8896"/>
                                <a:gd name="T18" fmla="+- 0 1085 831"/>
                                <a:gd name="T19" fmla="*/ 1085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1290"/>
                        <wpg:cNvGrpSpPr>
                          <a:grpSpLocks/>
                        </wpg:cNvGrpSpPr>
                        <wpg:grpSpPr bwMode="auto">
                          <a:xfrm>
                            <a:off x="1673" y="1085"/>
                            <a:ext cx="8896" cy="252"/>
                            <a:chOff x="1673" y="1085"/>
                            <a:chExt cx="8896" cy="252"/>
                          </a:xfrm>
                        </wpg:grpSpPr>
                        <wps:wsp>
                          <wps:cNvPr id="1254" name="Freeform 1291"/>
                          <wps:cNvSpPr>
                            <a:spLocks/>
                          </wps:cNvSpPr>
                          <wps:spPr bwMode="auto">
                            <a:xfrm>
                              <a:off x="1673" y="1085"/>
                              <a:ext cx="8896" cy="252"/>
                            </a:xfrm>
                            <a:custGeom>
                              <a:avLst/>
                              <a:gdLst>
                                <a:gd name="T0" fmla="+- 0 1673 1673"/>
                                <a:gd name="T1" fmla="*/ T0 w 8896"/>
                                <a:gd name="T2" fmla="+- 0 1337 1085"/>
                                <a:gd name="T3" fmla="*/ 1337 h 252"/>
                                <a:gd name="T4" fmla="+- 0 10569 1673"/>
                                <a:gd name="T5" fmla="*/ T4 w 8896"/>
                                <a:gd name="T6" fmla="+- 0 1337 1085"/>
                                <a:gd name="T7" fmla="*/ 1337 h 252"/>
                                <a:gd name="T8" fmla="+- 0 10569 1673"/>
                                <a:gd name="T9" fmla="*/ T8 w 8896"/>
                                <a:gd name="T10" fmla="+- 0 1085 1085"/>
                                <a:gd name="T11" fmla="*/ 1085 h 252"/>
                                <a:gd name="T12" fmla="+- 0 1673 1673"/>
                                <a:gd name="T13" fmla="*/ T12 w 8896"/>
                                <a:gd name="T14" fmla="+- 0 1085 1085"/>
                                <a:gd name="T15" fmla="*/ 1085 h 252"/>
                                <a:gd name="T16" fmla="+- 0 1673 1673"/>
                                <a:gd name="T17" fmla="*/ T16 w 8896"/>
                                <a:gd name="T18" fmla="+- 0 1337 1085"/>
                                <a:gd name="T19" fmla="*/ 133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288"/>
                        <wpg:cNvGrpSpPr>
                          <a:grpSpLocks/>
                        </wpg:cNvGrpSpPr>
                        <wpg:grpSpPr bwMode="auto">
                          <a:xfrm>
                            <a:off x="1673" y="1337"/>
                            <a:ext cx="8896" cy="255"/>
                            <a:chOff x="1673" y="1337"/>
                            <a:chExt cx="8896" cy="255"/>
                          </a:xfrm>
                        </wpg:grpSpPr>
                        <wps:wsp>
                          <wps:cNvPr id="1256" name="Freeform 1289"/>
                          <wps:cNvSpPr>
                            <a:spLocks/>
                          </wps:cNvSpPr>
                          <wps:spPr bwMode="auto">
                            <a:xfrm>
                              <a:off x="1673" y="1337"/>
                              <a:ext cx="8896" cy="255"/>
                            </a:xfrm>
                            <a:custGeom>
                              <a:avLst/>
                              <a:gdLst>
                                <a:gd name="T0" fmla="+- 0 1673 1673"/>
                                <a:gd name="T1" fmla="*/ T0 w 8896"/>
                                <a:gd name="T2" fmla="+- 0 1592 1337"/>
                                <a:gd name="T3" fmla="*/ 1592 h 255"/>
                                <a:gd name="T4" fmla="+- 0 10569 1673"/>
                                <a:gd name="T5" fmla="*/ T4 w 8896"/>
                                <a:gd name="T6" fmla="+- 0 1592 1337"/>
                                <a:gd name="T7" fmla="*/ 1592 h 255"/>
                                <a:gd name="T8" fmla="+- 0 10569 1673"/>
                                <a:gd name="T9" fmla="*/ T8 w 8896"/>
                                <a:gd name="T10" fmla="+- 0 1337 1337"/>
                                <a:gd name="T11" fmla="*/ 1337 h 255"/>
                                <a:gd name="T12" fmla="+- 0 1673 1673"/>
                                <a:gd name="T13" fmla="*/ T12 w 8896"/>
                                <a:gd name="T14" fmla="+- 0 1337 1337"/>
                                <a:gd name="T15" fmla="*/ 1337 h 255"/>
                                <a:gd name="T16" fmla="+- 0 1673 1673"/>
                                <a:gd name="T17" fmla="*/ T16 w 8896"/>
                                <a:gd name="T18" fmla="+- 0 1592 1337"/>
                                <a:gd name="T19" fmla="*/ 1592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286"/>
                        <wpg:cNvGrpSpPr>
                          <a:grpSpLocks/>
                        </wpg:cNvGrpSpPr>
                        <wpg:grpSpPr bwMode="auto">
                          <a:xfrm>
                            <a:off x="1673" y="1592"/>
                            <a:ext cx="8896" cy="252"/>
                            <a:chOff x="1673" y="1592"/>
                            <a:chExt cx="8896" cy="252"/>
                          </a:xfrm>
                        </wpg:grpSpPr>
                        <wps:wsp>
                          <wps:cNvPr id="1258" name="Freeform 1287"/>
                          <wps:cNvSpPr>
                            <a:spLocks/>
                          </wps:cNvSpPr>
                          <wps:spPr bwMode="auto">
                            <a:xfrm>
                              <a:off x="1673" y="1592"/>
                              <a:ext cx="8896" cy="252"/>
                            </a:xfrm>
                            <a:custGeom>
                              <a:avLst/>
                              <a:gdLst>
                                <a:gd name="T0" fmla="+- 0 1673 1673"/>
                                <a:gd name="T1" fmla="*/ T0 w 8896"/>
                                <a:gd name="T2" fmla="+- 0 1844 1592"/>
                                <a:gd name="T3" fmla="*/ 1844 h 252"/>
                                <a:gd name="T4" fmla="+- 0 10569 1673"/>
                                <a:gd name="T5" fmla="*/ T4 w 8896"/>
                                <a:gd name="T6" fmla="+- 0 1844 1592"/>
                                <a:gd name="T7" fmla="*/ 1844 h 252"/>
                                <a:gd name="T8" fmla="+- 0 10569 1673"/>
                                <a:gd name="T9" fmla="*/ T8 w 8896"/>
                                <a:gd name="T10" fmla="+- 0 1592 1592"/>
                                <a:gd name="T11" fmla="*/ 1592 h 252"/>
                                <a:gd name="T12" fmla="+- 0 1673 1673"/>
                                <a:gd name="T13" fmla="*/ T12 w 8896"/>
                                <a:gd name="T14" fmla="+- 0 1592 1592"/>
                                <a:gd name="T15" fmla="*/ 1592 h 252"/>
                                <a:gd name="T16" fmla="+- 0 1673 1673"/>
                                <a:gd name="T17" fmla="*/ T16 w 8896"/>
                                <a:gd name="T18" fmla="+- 0 1844 1592"/>
                                <a:gd name="T19" fmla="*/ 1844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284"/>
                        <wpg:cNvGrpSpPr>
                          <a:grpSpLocks/>
                        </wpg:cNvGrpSpPr>
                        <wpg:grpSpPr bwMode="auto">
                          <a:xfrm>
                            <a:off x="1673" y="1844"/>
                            <a:ext cx="8896" cy="252"/>
                            <a:chOff x="1673" y="1844"/>
                            <a:chExt cx="8896" cy="252"/>
                          </a:xfrm>
                        </wpg:grpSpPr>
                        <wps:wsp>
                          <wps:cNvPr id="1260" name="Freeform 1285"/>
                          <wps:cNvSpPr>
                            <a:spLocks/>
                          </wps:cNvSpPr>
                          <wps:spPr bwMode="auto">
                            <a:xfrm>
                              <a:off x="1673" y="1844"/>
                              <a:ext cx="8896" cy="252"/>
                            </a:xfrm>
                            <a:custGeom>
                              <a:avLst/>
                              <a:gdLst>
                                <a:gd name="T0" fmla="+- 0 1673 1673"/>
                                <a:gd name="T1" fmla="*/ T0 w 8896"/>
                                <a:gd name="T2" fmla="+- 0 2096 1844"/>
                                <a:gd name="T3" fmla="*/ 2096 h 252"/>
                                <a:gd name="T4" fmla="+- 0 10569 1673"/>
                                <a:gd name="T5" fmla="*/ T4 w 8896"/>
                                <a:gd name="T6" fmla="+- 0 2096 1844"/>
                                <a:gd name="T7" fmla="*/ 2096 h 252"/>
                                <a:gd name="T8" fmla="+- 0 10569 1673"/>
                                <a:gd name="T9" fmla="*/ T8 w 8896"/>
                                <a:gd name="T10" fmla="+- 0 1844 1844"/>
                                <a:gd name="T11" fmla="*/ 1844 h 252"/>
                                <a:gd name="T12" fmla="+- 0 1673 1673"/>
                                <a:gd name="T13" fmla="*/ T12 w 8896"/>
                                <a:gd name="T14" fmla="+- 0 1844 1844"/>
                                <a:gd name="T15" fmla="*/ 1844 h 252"/>
                                <a:gd name="T16" fmla="+- 0 1673 1673"/>
                                <a:gd name="T17" fmla="*/ T16 w 8896"/>
                                <a:gd name="T18" fmla="+- 0 2096 1844"/>
                                <a:gd name="T19" fmla="*/ 2096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282"/>
                        <wpg:cNvGrpSpPr>
                          <a:grpSpLocks/>
                        </wpg:cNvGrpSpPr>
                        <wpg:grpSpPr bwMode="auto">
                          <a:xfrm>
                            <a:off x="1673" y="2096"/>
                            <a:ext cx="8896" cy="255"/>
                            <a:chOff x="1673" y="2096"/>
                            <a:chExt cx="8896" cy="255"/>
                          </a:xfrm>
                        </wpg:grpSpPr>
                        <wps:wsp>
                          <wps:cNvPr id="1262" name="Freeform 1283"/>
                          <wps:cNvSpPr>
                            <a:spLocks/>
                          </wps:cNvSpPr>
                          <wps:spPr bwMode="auto">
                            <a:xfrm>
                              <a:off x="1673" y="2096"/>
                              <a:ext cx="8896" cy="255"/>
                            </a:xfrm>
                            <a:custGeom>
                              <a:avLst/>
                              <a:gdLst>
                                <a:gd name="T0" fmla="+- 0 1673 1673"/>
                                <a:gd name="T1" fmla="*/ T0 w 8896"/>
                                <a:gd name="T2" fmla="+- 0 2350 2096"/>
                                <a:gd name="T3" fmla="*/ 2350 h 255"/>
                                <a:gd name="T4" fmla="+- 0 10569 1673"/>
                                <a:gd name="T5" fmla="*/ T4 w 8896"/>
                                <a:gd name="T6" fmla="+- 0 2350 2096"/>
                                <a:gd name="T7" fmla="*/ 2350 h 255"/>
                                <a:gd name="T8" fmla="+- 0 10569 1673"/>
                                <a:gd name="T9" fmla="*/ T8 w 8896"/>
                                <a:gd name="T10" fmla="+- 0 2096 2096"/>
                                <a:gd name="T11" fmla="*/ 2096 h 255"/>
                                <a:gd name="T12" fmla="+- 0 1673 1673"/>
                                <a:gd name="T13" fmla="*/ T12 w 8896"/>
                                <a:gd name="T14" fmla="+- 0 2096 2096"/>
                                <a:gd name="T15" fmla="*/ 2096 h 255"/>
                                <a:gd name="T16" fmla="+- 0 1673 1673"/>
                                <a:gd name="T17" fmla="*/ T16 w 8896"/>
                                <a:gd name="T18" fmla="+- 0 2350 2096"/>
                                <a:gd name="T19" fmla="*/ 2350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80"/>
                        <wpg:cNvGrpSpPr>
                          <a:grpSpLocks/>
                        </wpg:cNvGrpSpPr>
                        <wpg:grpSpPr bwMode="auto">
                          <a:xfrm>
                            <a:off x="1673" y="2350"/>
                            <a:ext cx="8896" cy="252"/>
                            <a:chOff x="1673" y="2350"/>
                            <a:chExt cx="8896" cy="252"/>
                          </a:xfrm>
                        </wpg:grpSpPr>
                        <wps:wsp>
                          <wps:cNvPr id="1264" name="Freeform 1281"/>
                          <wps:cNvSpPr>
                            <a:spLocks/>
                          </wps:cNvSpPr>
                          <wps:spPr bwMode="auto">
                            <a:xfrm>
                              <a:off x="1673" y="2350"/>
                              <a:ext cx="8896" cy="252"/>
                            </a:xfrm>
                            <a:custGeom>
                              <a:avLst/>
                              <a:gdLst>
                                <a:gd name="T0" fmla="+- 0 1673 1673"/>
                                <a:gd name="T1" fmla="*/ T0 w 8896"/>
                                <a:gd name="T2" fmla="+- 0 2602 2350"/>
                                <a:gd name="T3" fmla="*/ 2602 h 252"/>
                                <a:gd name="T4" fmla="+- 0 10569 1673"/>
                                <a:gd name="T5" fmla="*/ T4 w 8896"/>
                                <a:gd name="T6" fmla="+- 0 2602 2350"/>
                                <a:gd name="T7" fmla="*/ 2602 h 252"/>
                                <a:gd name="T8" fmla="+- 0 10569 1673"/>
                                <a:gd name="T9" fmla="*/ T8 w 8896"/>
                                <a:gd name="T10" fmla="+- 0 2350 2350"/>
                                <a:gd name="T11" fmla="*/ 2350 h 252"/>
                                <a:gd name="T12" fmla="+- 0 1673 1673"/>
                                <a:gd name="T13" fmla="*/ T12 w 8896"/>
                                <a:gd name="T14" fmla="+- 0 2350 2350"/>
                                <a:gd name="T15" fmla="*/ 2350 h 252"/>
                                <a:gd name="T16" fmla="+- 0 1673 1673"/>
                                <a:gd name="T17" fmla="*/ T16 w 8896"/>
                                <a:gd name="T18" fmla="+- 0 2602 2350"/>
                                <a:gd name="T19" fmla="*/ 260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78"/>
                        <wpg:cNvGrpSpPr>
                          <a:grpSpLocks/>
                        </wpg:cNvGrpSpPr>
                        <wpg:grpSpPr bwMode="auto">
                          <a:xfrm>
                            <a:off x="1673" y="2602"/>
                            <a:ext cx="8896" cy="255"/>
                            <a:chOff x="1673" y="2602"/>
                            <a:chExt cx="8896" cy="255"/>
                          </a:xfrm>
                        </wpg:grpSpPr>
                        <wps:wsp>
                          <wps:cNvPr id="1266" name="Freeform 1279"/>
                          <wps:cNvSpPr>
                            <a:spLocks/>
                          </wps:cNvSpPr>
                          <wps:spPr bwMode="auto">
                            <a:xfrm>
                              <a:off x="1673" y="2602"/>
                              <a:ext cx="8896" cy="255"/>
                            </a:xfrm>
                            <a:custGeom>
                              <a:avLst/>
                              <a:gdLst>
                                <a:gd name="T0" fmla="+- 0 1673 1673"/>
                                <a:gd name="T1" fmla="*/ T0 w 8896"/>
                                <a:gd name="T2" fmla="+- 0 2857 2602"/>
                                <a:gd name="T3" fmla="*/ 2857 h 255"/>
                                <a:gd name="T4" fmla="+- 0 10569 1673"/>
                                <a:gd name="T5" fmla="*/ T4 w 8896"/>
                                <a:gd name="T6" fmla="+- 0 2857 2602"/>
                                <a:gd name="T7" fmla="*/ 2857 h 255"/>
                                <a:gd name="T8" fmla="+- 0 10569 1673"/>
                                <a:gd name="T9" fmla="*/ T8 w 8896"/>
                                <a:gd name="T10" fmla="+- 0 2602 2602"/>
                                <a:gd name="T11" fmla="*/ 2602 h 255"/>
                                <a:gd name="T12" fmla="+- 0 1673 1673"/>
                                <a:gd name="T13" fmla="*/ T12 w 8896"/>
                                <a:gd name="T14" fmla="+- 0 2602 2602"/>
                                <a:gd name="T15" fmla="*/ 2602 h 255"/>
                                <a:gd name="T16" fmla="+- 0 1673 1673"/>
                                <a:gd name="T17" fmla="*/ T16 w 8896"/>
                                <a:gd name="T18" fmla="+- 0 2857 2602"/>
                                <a:gd name="T19" fmla="*/ 2857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276"/>
                        <wpg:cNvGrpSpPr>
                          <a:grpSpLocks/>
                        </wpg:cNvGrpSpPr>
                        <wpg:grpSpPr bwMode="auto">
                          <a:xfrm>
                            <a:off x="1673" y="2857"/>
                            <a:ext cx="8896" cy="252"/>
                            <a:chOff x="1673" y="2857"/>
                            <a:chExt cx="8896" cy="252"/>
                          </a:xfrm>
                        </wpg:grpSpPr>
                        <wps:wsp>
                          <wps:cNvPr id="1268" name="Freeform 1277"/>
                          <wps:cNvSpPr>
                            <a:spLocks/>
                          </wps:cNvSpPr>
                          <wps:spPr bwMode="auto">
                            <a:xfrm>
                              <a:off x="1673" y="2857"/>
                              <a:ext cx="8896" cy="252"/>
                            </a:xfrm>
                            <a:custGeom>
                              <a:avLst/>
                              <a:gdLst>
                                <a:gd name="T0" fmla="+- 0 1673 1673"/>
                                <a:gd name="T1" fmla="*/ T0 w 8896"/>
                                <a:gd name="T2" fmla="+- 0 3109 2857"/>
                                <a:gd name="T3" fmla="*/ 3109 h 252"/>
                                <a:gd name="T4" fmla="+- 0 10569 1673"/>
                                <a:gd name="T5" fmla="*/ T4 w 8896"/>
                                <a:gd name="T6" fmla="+- 0 3109 2857"/>
                                <a:gd name="T7" fmla="*/ 3109 h 252"/>
                                <a:gd name="T8" fmla="+- 0 10569 1673"/>
                                <a:gd name="T9" fmla="*/ T8 w 8896"/>
                                <a:gd name="T10" fmla="+- 0 2857 2857"/>
                                <a:gd name="T11" fmla="*/ 2857 h 252"/>
                                <a:gd name="T12" fmla="+- 0 1673 1673"/>
                                <a:gd name="T13" fmla="*/ T12 w 8896"/>
                                <a:gd name="T14" fmla="+- 0 2857 2857"/>
                                <a:gd name="T15" fmla="*/ 2857 h 252"/>
                                <a:gd name="T16" fmla="+- 0 1673 1673"/>
                                <a:gd name="T17" fmla="*/ T16 w 8896"/>
                                <a:gd name="T18" fmla="+- 0 3109 2857"/>
                                <a:gd name="T19" fmla="*/ 3109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74"/>
                        <wpg:cNvGrpSpPr>
                          <a:grpSpLocks/>
                        </wpg:cNvGrpSpPr>
                        <wpg:grpSpPr bwMode="auto">
                          <a:xfrm>
                            <a:off x="1673" y="3109"/>
                            <a:ext cx="8896" cy="255"/>
                            <a:chOff x="1673" y="3109"/>
                            <a:chExt cx="8896" cy="255"/>
                          </a:xfrm>
                        </wpg:grpSpPr>
                        <wps:wsp>
                          <wps:cNvPr id="1270" name="Freeform 1275"/>
                          <wps:cNvSpPr>
                            <a:spLocks/>
                          </wps:cNvSpPr>
                          <wps:spPr bwMode="auto">
                            <a:xfrm>
                              <a:off x="1673" y="3109"/>
                              <a:ext cx="8896" cy="255"/>
                            </a:xfrm>
                            <a:custGeom>
                              <a:avLst/>
                              <a:gdLst>
                                <a:gd name="T0" fmla="+- 0 1673 1673"/>
                                <a:gd name="T1" fmla="*/ T0 w 8896"/>
                                <a:gd name="T2" fmla="+- 0 3363 3109"/>
                                <a:gd name="T3" fmla="*/ 3363 h 255"/>
                                <a:gd name="T4" fmla="+- 0 10569 1673"/>
                                <a:gd name="T5" fmla="*/ T4 w 8896"/>
                                <a:gd name="T6" fmla="+- 0 3363 3109"/>
                                <a:gd name="T7" fmla="*/ 3363 h 255"/>
                                <a:gd name="T8" fmla="+- 0 10569 1673"/>
                                <a:gd name="T9" fmla="*/ T8 w 8896"/>
                                <a:gd name="T10" fmla="+- 0 3109 3109"/>
                                <a:gd name="T11" fmla="*/ 3109 h 255"/>
                                <a:gd name="T12" fmla="+- 0 1673 1673"/>
                                <a:gd name="T13" fmla="*/ T12 w 8896"/>
                                <a:gd name="T14" fmla="+- 0 3109 3109"/>
                                <a:gd name="T15" fmla="*/ 3109 h 255"/>
                                <a:gd name="T16" fmla="+- 0 1673 1673"/>
                                <a:gd name="T17" fmla="*/ T16 w 8896"/>
                                <a:gd name="T18" fmla="+- 0 3363 3109"/>
                                <a:gd name="T19" fmla="*/ 3363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272"/>
                        <wpg:cNvGrpSpPr>
                          <a:grpSpLocks/>
                        </wpg:cNvGrpSpPr>
                        <wpg:grpSpPr bwMode="auto">
                          <a:xfrm>
                            <a:off x="1673" y="3363"/>
                            <a:ext cx="8896" cy="252"/>
                            <a:chOff x="1673" y="3363"/>
                            <a:chExt cx="8896" cy="252"/>
                          </a:xfrm>
                        </wpg:grpSpPr>
                        <wps:wsp>
                          <wps:cNvPr id="1272" name="Freeform 1273"/>
                          <wps:cNvSpPr>
                            <a:spLocks/>
                          </wps:cNvSpPr>
                          <wps:spPr bwMode="auto">
                            <a:xfrm>
                              <a:off x="1673" y="3363"/>
                              <a:ext cx="8896" cy="252"/>
                            </a:xfrm>
                            <a:custGeom>
                              <a:avLst/>
                              <a:gdLst>
                                <a:gd name="T0" fmla="+- 0 1673 1673"/>
                                <a:gd name="T1" fmla="*/ T0 w 8896"/>
                                <a:gd name="T2" fmla="+- 0 3615 3363"/>
                                <a:gd name="T3" fmla="*/ 3615 h 252"/>
                                <a:gd name="T4" fmla="+- 0 10569 1673"/>
                                <a:gd name="T5" fmla="*/ T4 w 8896"/>
                                <a:gd name="T6" fmla="+- 0 3615 3363"/>
                                <a:gd name="T7" fmla="*/ 3615 h 252"/>
                                <a:gd name="T8" fmla="+- 0 10569 1673"/>
                                <a:gd name="T9" fmla="*/ T8 w 8896"/>
                                <a:gd name="T10" fmla="+- 0 3363 3363"/>
                                <a:gd name="T11" fmla="*/ 3363 h 252"/>
                                <a:gd name="T12" fmla="+- 0 1673 1673"/>
                                <a:gd name="T13" fmla="*/ T12 w 8896"/>
                                <a:gd name="T14" fmla="+- 0 3363 3363"/>
                                <a:gd name="T15" fmla="*/ 3363 h 252"/>
                                <a:gd name="T16" fmla="+- 0 1673 1673"/>
                                <a:gd name="T17" fmla="*/ T16 w 8896"/>
                                <a:gd name="T18" fmla="+- 0 3615 3363"/>
                                <a:gd name="T19" fmla="*/ 3615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70"/>
                        <wpg:cNvGrpSpPr>
                          <a:grpSpLocks/>
                        </wpg:cNvGrpSpPr>
                        <wpg:grpSpPr bwMode="auto">
                          <a:xfrm>
                            <a:off x="1673" y="3615"/>
                            <a:ext cx="8896" cy="252"/>
                            <a:chOff x="1673" y="3615"/>
                            <a:chExt cx="8896" cy="252"/>
                          </a:xfrm>
                        </wpg:grpSpPr>
                        <wps:wsp>
                          <wps:cNvPr id="1274" name="Freeform 1271"/>
                          <wps:cNvSpPr>
                            <a:spLocks/>
                          </wps:cNvSpPr>
                          <wps:spPr bwMode="auto">
                            <a:xfrm>
                              <a:off x="1673" y="3615"/>
                              <a:ext cx="8896" cy="252"/>
                            </a:xfrm>
                            <a:custGeom>
                              <a:avLst/>
                              <a:gdLst>
                                <a:gd name="T0" fmla="+- 0 1673 1673"/>
                                <a:gd name="T1" fmla="*/ T0 w 8896"/>
                                <a:gd name="T2" fmla="+- 0 3867 3615"/>
                                <a:gd name="T3" fmla="*/ 3867 h 252"/>
                                <a:gd name="T4" fmla="+- 0 10569 1673"/>
                                <a:gd name="T5" fmla="*/ T4 w 8896"/>
                                <a:gd name="T6" fmla="+- 0 3867 3615"/>
                                <a:gd name="T7" fmla="*/ 3867 h 252"/>
                                <a:gd name="T8" fmla="+- 0 10569 1673"/>
                                <a:gd name="T9" fmla="*/ T8 w 8896"/>
                                <a:gd name="T10" fmla="+- 0 3615 3615"/>
                                <a:gd name="T11" fmla="*/ 3615 h 252"/>
                                <a:gd name="T12" fmla="+- 0 1673 1673"/>
                                <a:gd name="T13" fmla="*/ T12 w 8896"/>
                                <a:gd name="T14" fmla="+- 0 3615 3615"/>
                                <a:gd name="T15" fmla="*/ 3615 h 252"/>
                                <a:gd name="T16" fmla="+- 0 1673 1673"/>
                                <a:gd name="T17" fmla="*/ T16 w 8896"/>
                                <a:gd name="T18" fmla="+- 0 3867 3615"/>
                                <a:gd name="T19" fmla="*/ 386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5" name="Group 1268"/>
                        <wpg:cNvGrpSpPr>
                          <a:grpSpLocks/>
                        </wpg:cNvGrpSpPr>
                        <wpg:grpSpPr bwMode="auto">
                          <a:xfrm>
                            <a:off x="1673" y="3867"/>
                            <a:ext cx="8896" cy="255"/>
                            <a:chOff x="1673" y="3867"/>
                            <a:chExt cx="8896" cy="255"/>
                          </a:xfrm>
                        </wpg:grpSpPr>
                        <wps:wsp>
                          <wps:cNvPr id="1276" name="Freeform 1269"/>
                          <wps:cNvSpPr>
                            <a:spLocks/>
                          </wps:cNvSpPr>
                          <wps:spPr bwMode="auto">
                            <a:xfrm>
                              <a:off x="1673" y="3867"/>
                              <a:ext cx="8896" cy="255"/>
                            </a:xfrm>
                            <a:custGeom>
                              <a:avLst/>
                              <a:gdLst>
                                <a:gd name="T0" fmla="+- 0 1673 1673"/>
                                <a:gd name="T1" fmla="*/ T0 w 8896"/>
                                <a:gd name="T2" fmla="+- 0 4121 3867"/>
                                <a:gd name="T3" fmla="*/ 4121 h 255"/>
                                <a:gd name="T4" fmla="+- 0 10569 1673"/>
                                <a:gd name="T5" fmla="*/ T4 w 8896"/>
                                <a:gd name="T6" fmla="+- 0 4121 3867"/>
                                <a:gd name="T7" fmla="*/ 4121 h 255"/>
                                <a:gd name="T8" fmla="+- 0 10569 1673"/>
                                <a:gd name="T9" fmla="*/ T8 w 8896"/>
                                <a:gd name="T10" fmla="+- 0 3867 3867"/>
                                <a:gd name="T11" fmla="*/ 3867 h 255"/>
                                <a:gd name="T12" fmla="+- 0 1673 1673"/>
                                <a:gd name="T13" fmla="*/ T12 w 8896"/>
                                <a:gd name="T14" fmla="+- 0 3867 3867"/>
                                <a:gd name="T15" fmla="*/ 3867 h 255"/>
                                <a:gd name="T16" fmla="+- 0 1673 1673"/>
                                <a:gd name="T17" fmla="*/ T16 w 8896"/>
                                <a:gd name="T18" fmla="+- 0 4121 3867"/>
                                <a:gd name="T19" fmla="*/ 4121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266"/>
                        <wpg:cNvGrpSpPr>
                          <a:grpSpLocks/>
                        </wpg:cNvGrpSpPr>
                        <wpg:grpSpPr bwMode="auto">
                          <a:xfrm>
                            <a:off x="1673" y="4121"/>
                            <a:ext cx="8896" cy="253"/>
                            <a:chOff x="1673" y="4121"/>
                            <a:chExt cx="8896" cy="253"/>
                          </a:xfrm>
                        </wpg:grpSpPr>
                        <wps:wsp>
                          <wps:cNvPr id="1278" name="Freeform 1267"/>
                          <wps:cNvSpPr>
                            <a:spLocks/>
                          </wps:cNvSpPr>
                          <wps:spPr bwMode="auto">
                            <a:xfrm>
                              <a:off x="1673" y="4121"/>
                              <a:ext cx="8896" cy="253"/>
                            </a:xfrm>
                            <a:custGeom>
                              <a:avLst/>
                              <a:gdLst>
                                <a:gd name="T0" fmla="+- 0 1673 1673"/>
                                <a:gd name="T1" fmla="*/ T0 w 8896"/>
                                <a:gd name="T2" fmla="+- 0 4374 4121"/>
                                <a:gd name="T3" fmla="*/ 4374 h 253"/>
                                <a:gd name="T4" fmla="+- 0 10569 1673"/>
                                <a:gd name="T5" fmla="*/ T4 w 8896"/>
                                <a:gd name="T6" fmla="+- 0 4374 4121"/>
                                <a:gd name="T7" fmla="*/ 4374 h 253"/>
                                <a:gd name="T8" fmla="+- 0 10569 1673"/>
                                <a:gd name="T9" fmla="*/ T8 w 8896"/>
                                <a:gd name="T10" fmla="+- 0 4121 4121"/>
                                <a:gd name="T11" fmla="*/ 4121 h 253"/>
                                <a:gd name="T12" fmla="+- 0 1673 1673"/>
                                <a:gd name="T13" fmla="*/ T12 w 8896"/>
                                <a:gd name="T14" fmla="+- 0 4121 4121"/>
                                <a:gd name="T15" fmla="*/ 4121 h 253"/>
                                <a:gd name="T16" fmla="+- 0 1673 1673"/>
                                <a:gd name="T17" fmla="*/ T16 w 8896"/>
                                <a:gd name="T18" fmla="+- 0 4374 4121"/>
                                <a:gd name="T19" fmla="*/ 4374 h 253"/>
                              </a:gdLst>
                              <a:ahLst/>
                              <a:cxnLst>
                                <a:cxn ang="0">
                                  <a:pos x="T1" y="T3"/>
                                </a:cxn>
                                <a:cxn ang="0">
                                  <a:pos x="T5" y="T7"/>
                                </a:cxn>
                                <a:cxn ang="0">
                                  <a:pos x="T9" y="T11"/>
                                </a:cxn>
                                <a:cxn ang="0">
                                  <a:pos x="T13" y="T15"/>
                                </a:cxn>
                                <a:cxn ang="0">
                                  <a:pos x="T17" y="T19"/>
                                </a:cxn>
                              </a:cxnLst>
                              <a:rect l="0" t="0" r="r" b="b"/>
                              <a:pathLst>
                                <a:path w="8896" h="253">
                                  <a:moveTo>
                                    <a:pt x="0" y="253"/>
                                  </a:moveTo>
                                  <a:lnTo>
                                    <a:pt x="8896" y="253"/>
                                  </a:lnTo>
                                  <a:lnTo>
                                    <a:pt x="8896" y="0"/>
                                  </a:lnTo>
                                  <a:lnTo>
                                    <a:pt x="0" y="0"/>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264"/>
                        <wpg:cNvGrpSpPr>
                          <a:grpSpLocks/>
                        </wpg:cNvGrpSpPr>
                        <wpg:grpSpPr bwMode="auto">
                          <a:xfrm>
                            <a:off x="1673" y="4374"/>
                            <a:ext cx="8896" cy="255"/>
                            <a:chOff x="1673" y="4374"/>
                            <a:chExt cx="8896" cy="255"/>
                          </a:xfrm>
                        </wpg:grpSpPr>
                        <wps:wsp>
                          <wps:cNvPr id="1280" name="Freeform 1265"/>
                          <wps:cNvSpPr>
                            <a:spLocks/>
                          </wps:cNvSpPr>
                          <wps:spPr bwMode="auto">
                            <a:xfrm>
                              <a:off x="1673" y="4374"/>
                              <a:ext cx="8896" cy="255"/>
                            </a:xfrm>
                            <a:custGeom>
                              <a:avLst/>
                              <a:gdLst>
                                <a:gd name="T0" fmla="+- 0 1673 1673"/>
                                <a:gd name="T1" fmla="*/ T0 w 8896"/>
                                <a:gd name="T2" fmla="+- 0 4628 4374"/>
                                <a:gd name="T3" fmla="*/ 4628 h 255"/>
                                <a:gd name="T4" fmla="+- 0 10569 1673"/>
                                <a:gd name="T5" fmla="*/ T4 w 8896"/>
                                <a:gd name="T6" fmla="+- 0 4628 4374"/>
                                <a:gd name="T7" fmla="*/ 4628 h 255"/>
                                <a:gd name="T8" fmla="+- 0 10569 1673"/>
                                <a:gd name="T9" fmla="*/ T8 w 8896"/>
                                <a:gd name="T10" fmla="+- 0 4374 4374"/>
                                <a:gd name="T11" fmla="*/ 4374 h 255"/>
                                <a:gd name="T12" fmla="+- 0 1673 1673"/>
                                <a:gd name="T13" fmla="*/ T12 w 8896"/>
                                <a:gd name="T14" fmla="+- 0 4374 4374"/>
                                <a:gd name="T15" fmla="*/ 4374 h 255"/>
                                <a:gd name="T16" fmla="+- 0 1673 1673"/>
                                <a:gd name="T17" fmla="*/ T16 w 8896"/>
                                <a:gd name="T18" fmla="+- 0 4628 4374"/>
                                <a:gd name="T19" fmla="*/ 4628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262"/>
                        <wpg:cNvGrpSpPr>
                          <a:grpSpLocks/>
                        </wpg:cNvGrpSpPr>
                        <wpg:grpSpPr bwMode="auto">
                          <a:xfrm>
                            <a:off x="1673" y="4628"/>
                            <a:ext cx="8896" cy="252"/>
                            <a:chOff x="1673" y="4628"/>
                            <a:chExt cx="8896" cy="252"/>
                          </a:xfrm>
                        </wpg:grpSpPr>
                        <wps:wsp>
                          <wps:cNvPr id="1282" name="Freeform 1263"/>
                          <wps:cNvSpPr>
                            <a:spLocks/>
                          </wps:cNvSpPr>
                          <wps:spPr bwMode="auto">
                            <a:xfrm>
                              <a:off x="1673" y="4628"/>
                              <a:ext cx="8896" cy="252"/>
                            </a:xfrm>
                            <a:custGeom>
                              <a:avLst/>
                              <a:gdLst>
                                <a:gd name="T0" fmla="+- 0 1673 1673"/>
                                <a:gd name="T1" fmla="*/ T0 w 8896"/>
                                <a:gd name="T2" fmla="+- 0 4880 4628"/>
                                <a:gd name="T3" fmla="*/ 4880 h 252"/>
                                <a:gd name="T4" fmla="+- 0 10569 1673"/>
                                <a:gd name="T5" fmla="*/ T4 w 8896"/>
                                <a:gd name="T6" fmla="+- 0 4880 4628"/>
                                <a:gd name="T7" fmla="*/ 4880 h 252"/>
                                <a:gd name="T8" fmla="+- 0 10569 1673"/>
                                <a:gd name="T9" fmla="*/ T8 w 8896"/>
                                <a:gd name="T10" fmla="+- 0 4628 4628"/>
                                <a:gd name="T11" fmla="*/ 4628 h 252"/>
                                <a:gd name="T12" fmla="+- 0 1673 1673"/>
                                <a:gd name="T13" fmla="*/ T12 w 8896"/>
                                <a:gd name="T14" fmla="+- 0 4628 4628"/>
                                <a:gd name="T15" fmla="*/ 4628 h 252"/>
                                <a:gd name="T16" fmla="+- 0 1673 1673"/>
                                <a:gd name="T17" fmla="*/ T16 w 8896"/>
                                <a:gd name="T18" fmla="+- 0 4880 4628"/>
                                <a:gd name="T19" fmla="*/ 488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260"/>
                        <wpg:cNvGrpSpPr>
                          <a:grpSpLocks/>
                        </wpg:cNvGrpSpPr>
                        <wpg:grpSpPr bwMode="auto">
                          <a:xfrm>
                            <a:off x="1673" y="4880"/>
                            <a:ext cx="8896" cy="252"/>
                            <a:chOff x="1673" y="4880"/>
                            <a:chExt cx="8896" cy="252"/>
                          </a:xfrm>
                        </wpg:grpSpPr>
                        <wps:wsp>
                          <wps:cNvPr id="1284" name="Freeform 1261"/>
                          <wps:cNvSpPr>
                            <a:spLocks/>
                          </wps:cNvSpPr>
                          <wps:spPr bwMode="auto">
                            <a:xfrm>
                              <a:off x="1673" y="4880"/>
                              <a:ext cx="8896" cy="252"/>
                            </a:xfrm>
                            <a:custGeom>
                              <a:avLst/>
                              <a:gdLst>
                                <a:gd name="T0" fmla="+- 0 1673 1673"/>
                                <a:gd name="T1" fmla="*/ T0 w 8896"/>
                                <a:gd name="T2" fmla="+- 0 5132 4880"/>
                                <a:gd name="T3" fmla="*/ 5132 h 252"/>
                                <a:gd name="T4" fmla="+- 0 10569 1673"/>
                                <a:gd name="T5" fmla="*/ T4 w 8896"/>
                                <a:gd name="T6" fmla="+- 0 5132 4880"/>
                                <a:gd name="T7" fmla="*/ 5132 h 252"/>
                                <a:gd name="T8" fmla="+- 0 10569 1673"/>
                                <a:gd name="T9" fmla="*/ T8 w 8896"/>
                                <a:gd name="T10" fmla="+- 0 4880 4880"/>
                                <a:gd name="T11" fmla="*/ 4880 h 252"/>
                                <a:gd name="T12" fmla="+- 0 1673 1673"/>
                                <a:gd name="T13" fmla="*/ T12 w 8896"/>
                                <a:gd name="T14" fmla="+- 0 4880 4880"/>
                                <a:gd name="T15" fmla="*/ 4880 h 252"/>
                                <a:gd name="T16" fmla="+- 0 1673 1673"/>
                                <a:gd name="T17" fmla="*/ T16 w 8896"/>
                                <a:gd name="T18" fmla="+- 0 5132 4880"/>
                                <a:gd name="T19" fmla="*/ 5132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1258"/>
                        <wpg:cNvGrpSpPr>
                          <a:grpSpLocks/>
                        </wpg:cNvGrpSpPr>
                        <wpg:grpSpPr bwMode="auto">
                          <a:xfrm>
                            <a:off x="1673" y="5132"/>
                            <a:ext cx="8896" cy="255"/>
                            <a:chOff x="1673" y="5132"/>
                            <a:chExt cx="8896" cy="255"/>
                          </a:xfrm>
                        </wpg:grpSpPr>
                        <wps:wsp>
                          <wps:cNvPr id="1286" name="Freeform 1259"/>
                          <wps:cNvSpPr>
                            <a:spLocks/>
                          </wps:cNvSpPr>
                          <wps:spPr bwMode="auto">
                            <a:xfrm>
                              <a:off x="1673" y="5132"/>
                              <a:ext cx="8896" cy="255"/>
                            </a:xfrm>
                            <a:custGeom>
                              <a:avLst/>
                              <a:gdLst>
                                <a:gd name="T0" fmla="+- 0 1673 1673"/>
                                <a:gd name="T1" fmla="*/ T0 w 8896"/>
                                <a:gd name="T2" fmla="+- 0 5387 5132"/>
                                <a:gd name="T3" fmla="*/ 5387 h 255"/>
                                <a:gd name="T4" fmla="+- 0 10569 1673"/>
                                <a:gd name="T5" fmla="*/ T4 w 8896"/>
                                <a:gd name="T6" fmla="+- 0 5387 5132"/>
                                <a:gd name="T7" fmla="*/ 5387 h 255"/>
                                <a:gd name="T8" fmla="+- 0 10569 1673"/>
                                <a:gd name="T9" fmla="*/ T8 w 8896"/>
                                <a:gd name="T10" fmla="+- 0 5132 5132"/>
                                <a:gd name="T11" fmla="*/ 5132 h 255"/>
                                <a:gd name="T12" fmla="+- 0 1673 1673"/>
                                <a:gd name="T13" fmla="*/ T12 w 8896"/>
                                <a:gd name="T14" fmla="+- 0 5132 5132"/>
                                <a:gd name="T15" fmla="*/ 5132 h 255"/>
                                <a:gd name="T16" fmla="+- 0 1673 1673"/>
                                <a:gd name="T17" fmla="*/ T16 w 8896"/>
                                <a:gd name="T18" fmla="+- 0 5387 5132"/>
                                <a:gd name="T19" fmla="*/ 5387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256"/>
                        <wpg:cNvGrpSpPr>
                          <a:grpSpLocks/>
                        </wpg:cNvGrpSpPr>
                        <wpg:grpSpPr bwMode="auto">
                          <a:xfrm>
                            <a:off x="1673" y="5387"/>
                            <a:ext cx="8896" cy="252"/>
                            <a:chOff x="1673" y="5387"/>
                            <a:chExt cx="8896" cy="252"/>
                          </a:xfrm>
                        </wpg:grpSpPr>
                        <wps:wsp>
                          <wps:cNvPr id="1288" name="Freeform 1257"/>
                          <wps:cNvSpPr>
                            <a:spLocks/>
                          </wps:cNvSpPr>
                          <wps:spPr bwMode="auto">
                            <a:xfrm>
                              <a:off x="1673" y="5387"/>
                              <a:ext cx="8896" cy="252"/>
                            </a:xfrm>
                            <a:custGeom>
                              <a:avLst/>
                              <a:gdLst>
                                <a:gd name="T0" fmla="+- 0 1673 1673"/>
                                <a:gd name="T1" fmla="*/ T0 w 8896"/>
                                <a:gd name="T2" fmla="+- 0 5639 5387"/>
                                <a:gd name="T3" fmla="*/ 5639 h 252"/>
                                <a:gd name="T4" fmla="+- 0 10569 1673"/>
                                <a:gd name="T5" fmla="*/ T4 w 8896"/>
                                <a:gd name="T6" fmla="+- 0 5639 5387"/>
                                <a:gd name="T7" fmla="*/ 5639 h 252"/>
                                <a:gd name="T8" fmla="+- 0 10569 1673"/>
                                <a:gd name="T9" fmla="*/ T8 w 8896"/>
                                <a:gd name="T10" fmla="+- 0 5387 5387"/>
                                <a:gd name="T11" fmla="*/ 5387 h 252"/>
                                <a:gd name="T12" fmla="+- 0 1673 1673"/>
                                <a:gd name="T13" fmla="*/ T12 w 8896"/>
                                <a:gd name="T14" fmla="+- 0 5387 5387"/>
                                <a:gd name="T15" fmla="*/ 5387 h 252"/>
                                <a:gd name="T16" fmla="+- 0 1673 1673"/>
                                <a:gd name="T17" fmla="*/ T16 w 8896"/>
                                <a:gd name="T18" fmla="+- 0 5639 5387"/>
                                <a:gd name="T19" fmla="*/ 5639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254"/>
                        <wpg:cNvGrpSpPr>
                          <a:grpSpLocks/>
                        </wpg:cNvGrpSpPr>
                        <wpg:grpSpPr bwMode="auto">
                          <a:xfrm>
                            <a:off x="1673" y="5639"/>
                            <a:ext cx="8896" cy="255"/>
                            <a:chOff x="1673" y="5639"/>
                            <a:chExt cx="8896" cy="255"/>
                          </a:xfrm>
                        </wpg:grpSpPr>
                        <wps:wsp>
                          <wps:cNvPr id="1290" name="Freeform 1255"/>
                          <wps:cNvSpPr>
                            <a:spLocks/>
                          </wps:cNvSpPr>
                          <wps:spPr bwMode="auto">
                            <a:xfrm>
                              <a:off x="1673" y="5639"/>
                              <a:ext cx="8896" cy="255"/>
                            </a:xfrm>
                            <a:custGeom>
                              <a:avLst/>
                              <a:gdLst>
                                <a:gd name="T0" fmla="+- 0 1673 1673"/>
                                <a:gd name="T1" fmla="*/ T0 w 8896"/>
                                <a:gd name="T2" fmla="+- 0 5893 5639"/>
                                <a:gd name="T3" fmla="*/ 5893 h 255"/>
                                <a:gd name="T4" fmla="+- 0 10569 1673"/>
                                <a:gd name="T5" fmla="*/ T4 w 8896"/>
                                <a:gd name="T6" fmla="+- 0 5893 5639"/>
                                <a:gd name="T7" fmla="*/ 5893 h 255"/>
                                <a:gd name="T8" fmla="+- 0 10569 1673"/>
                                <a:gd name="T9" fmla="*/ T8 w 8896"/>
                                <a:gd name="T10" fmla="+- 0 5639 5639"/>
                                <a:gd name="T11" fmla="*/ 5639 h 255"/>
                                <a:gd name="T12" fmla="+- 0 1673 1673"/>
                                <a:gd name="T13" fmla="*/ T12 w 8896"/>
                                <a:gd name="T14" fmla="+- 0 5639 5639"/>
                                <a:gd name="T15" fmla="*/ 5639 h 255"/>
                                <a:gd name="T16" fmla="+- 0 1673 1673"/>
                                <a:gd name="T17" fmla="*/ T16 w 8896"/>
                                <a:gd name="T18" fmla="+- 0 5893 5639"/>
                                <a:gd name="T19" fmla="*/ 5893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252"/>
                        <wpg:cNvGrpSpPr>
                          <a:grpSpLocks/>
                        </wpg:cNvGrpSpPr>
                        <wpg:grpSpPr bwMode="auto">
                          <a:xfrm>
                            <a:off x="1673" y="5893"/>
                            <a:ext cx="8896" cy="252"/>
                            <a:chOff x="1673" y="5893"/>
                            <a:chExt cx="8896" cy="252"/>
                          </a:xfrm>
                        </wpg:grpSpPr>
                        <wps:wsp>
                          <wps:cNvPr id="1292" name="Freeform 1253"/>
                          <wps:cNvSpPr>
                            <a:spLocks/>
                          </wps:cNvSpPr>
                          <wps:spPr bwMode="auto">
                            <a:xfrm>
                              <a:off x="1673" y="5893"/>
                              <a:ext cx="8896" cy="252"/>
                            </a:xfrm>
                            <a:custGeom>
                              <a:avLst/>
                              <a:gdLst>
                                <a:gd name="T0" fmla="+- 0 1673 1673"/>
                                <a:gd name="T1" fmla="*/ T0 w 8896"/>
                                <a:gd name="T2" fmla="+- 0 6145 5893"/>
                                <a:gd name="T3" fmla="*/ 6145 h 252"/>
                                <a:gd name="T4" fmla="+- 0 10569 1673"/>
                                <a:gd name="T5" fmla="*/ T4 w 8896"/>
                                <a:gd name="T6" fmla="+- 0 6145 5893"/>
                                <a:gd name="T7" fmla="*/ 6145 h 252"/>
                                <a:gd name="T8" fmla="+- 0 10569 1673"/>
                                <a:gd name="T9" fmla="*/ T8 w 8896"/>
                                <a:gd name="T10" fmla="+- 0 5893 5893"/>
                                <a:gd name="T11" fmla="*/ 5893 h 252"/>
                                <a:gd name="T12" fmla="+- 0 1673 1673"/>
                                <a:gd name="T13" fmla="*/ T12 w 8896"/>
                                <a:gd name="T14" fmla="+- 0 5893 5893"/>
                                <a:gd name="T15" fmla="*/ 5893 h 252"/>
                                <a:gd name="T16" fmla="+- 0 1673 1673"/>
                                <a:gd name="T17" fmla="*/ T16 w 8896"/>
                                <a:gd name="T18" fmla="+- 0 6145 5893"/>
                                <a:gd name="T19" fmla="*/ 6145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250"/>
                        <wpg:cNvGrpSpPr>
                          <a:grpSpLocks/>
                        </wpg:cNvGrpSpPr>
                        <wpg:grpSpPr bwMode="auto">
                          <a:xfrm>
                            <a:off x="1673" y="6145"/>
                            <a:ext cx="8896" cy="252"/>
                            <a:chOff x="1673" y="6145"/>
                            <a:chExt cx="8896" cy="252"/>
                          </a:xfrm>
                        </wpg:grpSpPr>
                        <wps:wsp>
                          <wps:cNvPr id="1294" name="Freeform 1251"/>
                          <wps:cNvSpPr>
                            <a:spLocks/>
                          </wps:cNvSpPr>
                          <wps:spPr bwMode="auto">
                            <a:xfrm>
                              <a:off x="1673" y="6145"/>
                              <a:ext cx="8896" cy="252"/>
                            </a:xfrm>
                            <a:custGeom>
                              <a:avLst/>
                              <a:gdLst>
                                <a:gd name="T0" fmla="+- 0 1673 1673"/>
                                <a:gd name="T1" fmla="*/ T0 w 8896"/>
                                <a:gd name="T2" fmla="+- 0 6397 6145"/>
                                <a:gd name="T3" fmla="*/ 6397 h 252"/>
                                <a:gd name="T4" fmla="+- 0 10569 1673"/>
                                <a:gd name="T5" fmla="*/ T4 w 8896"/>
                                <a:gd name="T6" fmla="+- 0 6397 6145"/>
                                <a:gd name="T7" fmla="*/ 6397 h 252"/>
                                <a:gd name="T8" fmla="+- 0 10569 1673"/>
                                <a:gd name="T9" fmla="*/ T8 w 8896"/>
                                <a:gd name="T10" fmla="+- 0 6145 6145"/>
                                <a:gd name="T11" fmla="*/ 6145 h 252"/>
                                <a:gd name="T12" fmla="+- 0 1673 1673"/>
                                <a:gd name="T13" fmla="*/ T12 w 8896"/>
                                <a:gd name="T14" fmla="+- 0 6145 6145"/>
                                <a:gd name="T15" fmla="*/ 6145 h 252"/>
                                <a:gd name="T16" fmla="+- 0 1673 1673"/>
                                <a:gd name="T17" fmla="*/ T16 w 8896"/>
                                <a:gd name="T18" fmla="+- 0 6397 6145"/>
                                <a:gd name="T19" fmla="*/ 6397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1248"/>
                        <wpg:cNvGrpSpPr>
                          <a:grpSpLocks/>
                        </wpg:cNvGrpSpPr>
                        <wpg:grpSpPr bwMode="auto">
                          <a:xfrm>
                            <a:off x="1673" y="6397"/>
                            <a:ext cx="8896" cy="255"/>
                            <a:chOff x="1673" y="6397"/>
                            <a:chExt cx="8896" cy="255"/>
                          </a:xfrm>
                        </wpg:grpSpPr>
                        <wps:wsp>
                          <wps:cNvPr id="1296" name="Freeform 1249"/>
                          <wps:cNvSpPr>
                            <a:spLocks/>
                          </wps:cNvSpPr>
                          <wps:spPr bwMode="auto">
                            <a:xfrm>
                              <a:off x="1673" y="6397"/>
                              <a:ext cx="8896" cy="255"/>
                            </a:xfrm>
                            <a:custGeom>
                              <a:avLst/>
                              <a:gdLst>
                                <a:gd name="T0" fmla="+- 0 1673 1673"/>
                                <a:gd name="T1" fmla="*/ T0 w 8896"/>
                                <a:gd name="T2" fmla="+- 0 6651 6397"/>
                                <a:gd name="T3" fmla="*/ 6651 h 255"/>
                                <a:gd name="T4" fmla="+- 0 10569 1673"/>
                                <a:gd name="T5" fmla="*/ T4 w 8896"/>
                                <a:gd name="T6" fmla="+- 0 6651 6397"/>
                                <a:gd name="T7" fmla="*/ 6651 h 255"/>
                                <a:gd name="T8" fmla="+- 0 10569 1673"/>
                                <a:gd name="T9" fmla="*/ T8 w 8896"/>
                                <a:gd name="T10" fmla="+- 0 6397 6397"/>
                                <a:gd name="T11" fmla="*/ 6397 h 255"/>
                                <a:gd name="T12" fmla="+- 0 1673 1673"/>
                                <a:gd name="T13" fmla="*/ T12 w 8896"/>
                                <a:gd name="T14" fmla="+- 0 6397 6397"/>
                                <a:gd name="T15" fmla="*/ 6397 h 255"/>
                                <a:gd name="T16" fmla="+- 0 1673 1673"/>
                                <a:gd name="T17" fmla="*/ T16 w 8896"/>
                                <a:gd name="T18" fmla="+- 0 6651 6397"/>
                                <a:gd name="T19" fmla="*/ 6651 h 255"/>
                              </a:gdLst>
                              <a:ahLst/>
                              <a:cxnLst>
                                <a:cxn ang="0">
                                  <a:pos x="T1" y="T3"/>
                                </a:cxn>
                                <a:cxn ang="0">
                                  <a:pos x="T5" y="T7"/>
                                </a:cxn>
                                <a:cxn ang="0">
                                  <a:pos x="T9" y="T11"/>
                                </a:cxn>
                                <a:cxn ang="0">
                                  <a:pos x="T13" y="T15"/>
                                </a:cxn>
                                <a:cxn ang="0">
                                  <a:pos x="T17" y="T19"/>
                                </a:cxn>
                              </a:cxnLst>
                              <a:rect l="0" t="0" r="r" b="b"/>
                              <a:pathLst>
                                <a:path w="8896" h="255">
                                  <a:moveTo>
                                    <a:pt x="0" y="254"/>
                                  </a:moveTo>
                                  <a:lnTo>
                                    <a:pt x="8896" y="254"/>
                                  </a:lnTo>
                                  <a:lnTo>
                                    <a:pt x="889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246"/>
                        <wpg:cNvGrpSpPr>
                          <a:grpSpLocks/>
                        </wpg:cNvGrpSpPr>
                        <wpg:grpSpPr bwMode="auto">
                          <a:xfrm>
                            <a:off x="1673" y="6651"/>
                            <a:ext cx="8896" cy="252"/>
                            <a:chOff x="1673" y="6651"/>
                            <a:chExt cx="8896" cy="252"/>
                          </a:xfrm>
                        </wpg:grpSpPr>
                        <wps:wsp>
                          <wps:cNvPr id="1298" name="Freeform 1247"/>
                          <wps:cNvSpPr>
                            <a:spLocks/>
                          </wps:cNvSpPr>
                          <wps:spPr bwMode="auto">
                            <a:xfrm>
                              <a:off x="1673" y="6651"/>
                              <a:ext cx="8896" cy="252"/>
                            </a:xfrm>
                            <a:custGeom>
                              <a:avLst/>
                              <a:gdLst>
                                <a:gd name="T0" fmla="+- 0 1673 1673"/>
                                <a:gd name="T1" fmla="*/ T0 w 8896"/>
                                <a:gd name="T2" fmla="+- 0 6903 6651"/>
                                <a:gd name="T3" fmla="*/ 6903 h 252"/>
                                <a:gd name="T4" fmla="+- 0 10569 1673"/>
                                <a:gd name="T5" fmla="*/ T4 w 8896"/>
                                <a:gd name="T6" fmla="+- 0 6903 6651"/>
                                <a:gd name="T7" fmla="*/ 6903 h 252"/>
                                <a:gd name="T8" fmla="+- 0 10569 1673"/>
                                <a:gd name="T9" fmla="*/ T8 w 8896"/>
                                <a:gd name="T10" fmla="+- 0 6651 6651"/>
                                <a:gd name="T11" fmla="*/ 6651 h 252"/>
                                <a:gd name="T12" fmla="+- 0 1673 1673"/>
                                <a:gd name="T13" fmla="*/ T12 w 8896"/>
                                <a:gd name="T14" fmla="+- 0 6651 6651"/>
                                <a:gd name="T15" fmla="*/ 6651 h 252"/>
                                <a:gd name="T16" fmla="+- 0 1673 1673"/>
                                <a:gd name="T17" fmla="*/ T16 w 8896"/>
                                <a:gd name="T18" fmla="+- 0 6903 6651"/>
                                <a:gd name="T19" fmla="*/ 6903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244"/>
                        <wpg:cNvGrpSpPr>
                          <a:grpSpLocks/>
                        </wpg:cNvGrpSpPr>
                        <wpg:grpSpPr bwMode="auto">
                          <a:xfrm>
                            <a:off x="1673" y="6903"/>
                            <a:ext cx="8896" cy="255"/>
                            <a:chOff x="1673" y="6903"/>
                            <a:chExt cx="8896" cy="255"/>
                          </a:xfrm>
                        </wpg:grpSpPr>
                        <wps:wsp>
                          <wps:cNvPr id="1300" name="Freeform 1245"/>
                          <wps:cNvSpPr>
                            <a:spLocks/>
                          </wps:cNvSpPr>
                          <wps:spPr bwMode="auto">
                            <a:xfrm>
                              <a:off x="1673" y="6903"/>
                              <a:ext cx="8896" cy="255"/>
                            </a:xfrm>
                            <a:custGeom>
                              <a:avLst/>
                              <a:gdLst>
                                <a:gd name="T0" fmla="+- 0 1673 1673"/>
                                <a:gd name="T1" fmla="*/ T0 w 8896"/>
                                <a:gd name="T2" fmla="+- 0 7158 6903"/>
                                <a:gd name="T3" fmla="*/ 7158 h 255"/>
                                <a:gd name="T4" fmla="+- 0 10569 1673"/>
                                <a:gd name="T5" fmla="*/ T4 w 8896"/>
                                <a:gd name="T6" fmla="+- 0 7158 6903"/>
                                <a:gd name="T7" fmla="*/ 7158 h 255"/>
                                <a:gd name="T8" fmla="+- 0 10569 1673"/>
                                <a:gd name="T9" fmla="*/ T8 w 8896"/>
                                <a:gd name="T10" fmla="+- 0 6903 6903"/>
                                <a:gd name="T11" fmla="*/ 6903 h 255"/>
                                <a:gd name="T12" fmla="+- 0 1673 1673"/>
                                <a:gd name="T13" fmla="*/ T12 w 8896"/>
                                <a:gd name="T14" fmla="+- 0 6903 6903"/>
                                <a:gd name="T15" fmla="*/ 6903 h 255"/>
                                <a:gd name="T16" fmla="+- 0 1673 1673"/>
                                <a:gd name="T17" fmla="*/ T16 w 8896"/>
                                <a:gd name="T18" fmla="+- 0 7158 6903"/>
                                <a:gd name="T19" fmla="*/ 7158 h 255"/>
                              </a:gdLst>
                              <a:ahLst/>
                              <a:cxnLst>
                                <a:cxn ang="0">
                                  <a:pos x="T1" y="T3"/>
                                </a:cxn>
                                <a:cxn ang="0">
                                  <a:pos x="T5" y="T7"/>
                                </a:cxn>
                                <a:cxn ang="0">
                                  <a:pos x="T9" y="T11"/>
                                </a:cxn>
                                <a:cxn ang="0">
                                  <a:pos x="T13" y="T15"/>
                                </a:cxn>
                                <a:cxn ang="0">
                                  <a:pos x="T17" y="T19"/>
                                </a:cxn>
                              </a:cxnLst>
                              <a:rect l="0" t="0" r="r" b="b"/>
                              <a:pathLst>
                                <a:path w="8896" h="255">
                                  <a:moveTo>
                                    <a:pt x="0" y="255"/>
                                  </a:moveTo>
                                  <a:lnTo>
                                    <a:pt x="8896" y="255"/>
                                  </a:lnTo>
                                  <a:lnTo>
                                    <a:pt x="889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242"/>
                        <wpg:cNvGrpSpPr>
                          <a:grpSpLocks/>
                        </wpg:cNvGrpSpPr>
                        <wpg:grpSpPr bwMode="auto">
                          <a:xfrm>
                            <a:off x="1673" y="7158"/>
                            <a:ext cx="8896" cy="252"/>
                            <a:chOff x="1673" y="7158"/>
                            <a:chExt cx="8896" cy="252"/>
                          </a:xfrm>
                        </wpg:grpSpPr>
                        <wps:wsp>
                          <wps:cNvPr id="1302" name="Freeform 1243"/>
                          <wps:cNvSpPr>
                            <a:spLocks/>
                          </wps:cNvSpPr>
                          <wps:spPr bwMode="auto">
                            <a:xfrm>
                              <a:off x="1673" y="7158"/>
                              <a:ext cx="8896" cy="252"/>
                            </a:xfrm>
                            <a:custGeom>
                              <a:avLst/>
                              <a:gdLst>
                                <a:gd name="T0" fmla="+- 0 1673 1673"/>
                                <a:gd name="T1" fmla="*/ T0 w 8896"/>
                                <a:gd name="T2" fmla="+- 0 7410 7158"/>
                                <a:gd name="T3" fmla="*/ 7410 h 252"/>
                                <a:gd name="T4" fmla="+- 0 10569 1673"/>
                                <a:gd name="T5" fmla="*/ T4 w 8896"/>
                                <a:gd name="T6" fmla="+- 0 7410 7158"/>
                                <a:gd name="T7" fmla="*/ 7410 h 252"/>
                                <a:gd name="T8" fmla="+- 0 10569 1673"/>
                                <a:gd name="T9" fmla="*/ T8 w 8896"/>
                                <a:gd name="T10" fmla="+- 0 7158 7158"/>
                                <a:gd name="T11" fmla="*/ 7158 h 252"/>
                                <a:gd name="T12" fmla="+- 0 1673 1673"/>
                                <a:gd name="T13" fmla="*/ T12 w 8896"/>
                                <a:gd name="T14" fmla="+- 0 7158 7158"/>
                                <a:gd name="T15" fmla="*/ 7158 h 252"/>
                                <a:gd name="T16" fmla="+- 0 1673 1673"/>
                                <a:gd name="T17" fmla="*/ T16 w 8896"/>
                                <a:gd name="T18" fmla="+- 0 7410 7158"/>
                                <a:gd name="T19" fmla="*/ 741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1240"/>
                        <wpg:cNvGrpSpPr>
                          <a:grpSpLocks/>
                        </wpg:cNvGrpSpPr>
                        <wpg:grpSpPr bwMode="auto">
                          <a:xfrm>
                            <a:off x="1673" y="7410"/>
                            <a:ext cx="8896" cy="253"/>
                            <a:chOff x="1673" y="7410"/>
                            <a:chExt cx="8896" cy="253"/>
                          </a:xfrm>
                        </wpg:grpSpPr>
                        <wps:wsp>
                          <wps:cNvPr id="1304" name="Freeform 1241"/>
                          <wps:cNvSpPr>
                            <a:spLocks/>
                          </wps:cNvSpPr>
                          <wps:spPr bwMode="auto">
                            <a:xfrm>
                              <a:off x="1673" y="7410"/>
                              <a:ext cx="8896" cy="253"/>
                            </a:xfrm>
                            <a:custGeom>
                              <a:avLst/>
                              <a:gdLst>
                                <a:gd name="T0" fmla="+- 0 1673 1673"/>
                                <a:gd name="T1" fmla="*/ T0 w 8896"/>
                                <a:gd name="T2" fmla="+- 0 7662 7410"/>
                                <a:gd name="T3" fmla="*/ 7662 h 253"/>
                                <a:gd name="T4" fmla="+- 0 10569 1673"/>
                                <a:gd name="T5" fmla="*/ T4 w 8896"/>
                                <a:gd name="T6" fmla="+- 0 7662 7410"/>
                                <a:gd name="T7" fmla="*/ 7662 h 253"/>
                                <a:gd name="T8" fmla="+- 0 10569 1673"/>
                                <a:gd name="T9" fmla="*/ T8 w 8896"/>
                                <a:gd name="T10" fmla="+- 0 7410 7410"/>
                                <a:gd name="T11" fmla="*/ 7410 h 253"/>
                                <a:gd name="T12" fmla="+- 0 1673 1673"/>
                                <a:gd name="T13" fmla="*/ T12 w 8896"/>
                                <a:gd name="T14" fmla="+- 0 7410 7410"/>
                                <a:gd name="T15" fmla="*/ 7410 h 253"/>
                                <a:gd name="T16" fmla="+- 0 1673 1673"/>
                                <a:gd name="T17" fmla="*/ T16 w 8896"/>
                                <a:gd name="T18" fmla="+- 0 7662 7410"/>
                                <a:gd name="T19" fmla="*/ 7662 h 253"/>
                              </a:gdLst>
                              <a:ahLst/>
                              <a:cxnLst>
                                <a:cxn ang="0">
                                  <a:pos x="T1" y="T3"/>
                                </a:cxn>
                                <a:cxn ang="0">
                                  <a:pos x="T5" y="T7"/>
                                </a:cxn>
                                <a:cxn ang="0">
                                  <a:pos x="T9" y="T11"/>
                                </a:cxn>
                                <a:cxn ang="0">
                                  <a:pos x="T13" y="T15"/>
                                </a:cxn>
                                <a:cxn ang="0">
                                  <a:pos x="T17" y="T19"/>
                                </a:cxn>
                              </a:cxnLst>
                              <a:rect l="0" t="0" r="r" b="b"/>
                              <a:pathLst>
                                <a:path w="8896" h="253">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EB1D0C" id="Group 1239" o:spid="_x0000_s1026" style="position:absolute;margin-left:83.65pt;margin-top:-9pt;width:444.8pt;height:392.15pt;z-index:-78736;mso-position-horizontal-relative:page" coordorigin="1673,-180" coordsize="8896,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">
                <v:shape id="Picture 1302" o:spid="_x0000_s1027" type="#_x0000_t75" style="position:absolute;left:1969;top:-156;width:784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">
                  <v:imagedata r:id="rId15" o:title=""/>
                </v:shape>
                <v:group id="Group 1300" o:spid="_x0000_s1028" style="position:absolute;left:1673;top:-180;width:8896;height:252" coordorigin="1673,-18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301" o:spid="_x0000_s1029" style="position:absolute;left:1673;top:-18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" path="m,252r8896,l8896,,,,,252xe" stroked="f">
                    <v:path arrowok="t" o:connecttype="custom" o:connectlocs="0,72;8896,72;8896,-180;0,-180;0,72" o:connectangles="0,0,0,0,0"/>
                  </v:shape>
                </v:group>
                <v:group id="Group 1298" o:spid="_x0000_s1030" style="position:absolute;left:1673;top:72;width:8896;height:255" coordorigin="1673,7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99" o:spid="_x0000_s1031" style="position:absolute;left:1673;top:7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" path="m,254r8896,l8896,,,,,254xe" stroked="f">
                    <v:path arrowok="t" o:connecttype="custom" o:connectlocs="0,326;8896,326;8896,72;0,72;0,326" o:connectangles="0,0,0,0,0"/>
                  </v:shape>
                </v:group>
                <v:group id="Group 1296" o:spid="_x0000_s1032" style="position:absolute;left:1673;top:326;width:8896;height:252" coordorigin="1673,326"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97" o:spid="_x0000_s1033" style="position:absolute;left:1673;top:326;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" path="m,252r8896,l8896,,,,,252xe" stroked="f">
                    <v:path arrowok="t" o:connecttype="custom" o:connectlocs="0,578;8896,578;8896,326;0,326;0,578" o:connectangles="0,0,0,0,0"/>
                  </v:shape>
                </v:group>
                <v:group id="Group 1294" o:spid="_x0000_s1034" style="position:absolute;left:1673;top:578;width:8896;height:253" coordorigin="1673,578"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95" o:spid="_x0000_s1035" style="position:absolute;left:1673;top:578;width:8896;height:253;visibility:visible;mso-wrap-style:square;v-text-anchor:top"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" path="m,253r8896,l8896,,,,,253xe" stroked="f">
                    <v:path arrowok="t" o:connecttype="custom" o:connectlocs="0,831;8896,831;8896,578;0,578;0,831" o:connectangles="0,0,0,0,0"/>
                  </v:shape>
                </v:group>
                <v:group id="Group 1292" o:spid="_x0000_s1036" style="position:absolute;left:1673;top:831;width:8896;height:255" coordorigin="1673,831"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93" o:spid="_x0000_s1037" style="position:absolute;left:1673;top:831;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" path="m,254r8896,l8896,,,,,254xe" stroked="f">
                    <v:path arrowok="t" o:connecttype="custom" o:connectlocs="0,1085;8896,1085;8896,831;0,831;0,1085" o:connectangles="0,0,0,0,0"/>
                  </v:shape>
                </v:group>
                <v:group id="Group 1290" o:spid="_x0000_s1038" style="position:absolute;left:1673;top:1085;width:8896;height:252" coordorigin="1673,108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91" o:spid="_x0000_s1039" style="position:absolute;left:1673;top:108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" path="m,252r8896,l8896,,,,,252xe" stroked="f">
                    <v:path arrowok="t" o:connecttype="custom" o:connectlocs="0,1337;8896,1337;8896,1085;0,1085;0,1337" o:connectangles="0,0,0,0,0"/>
                  </v:shape>
                </v:group>
                <v:group id="Group 1288" o:spid="_x0000_s1040" style="position:absolute;left:1673;top:1337;width:8896;height:255" coordorigin="1673,133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89" o:spid="_x0000_s1041" style="position:absolute;left:1673;top:133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" path="m,255r8896,l8896,,,,,255xe" stroked="f">
                    <v:path arrowok="t" o:connecttype="custom" o:connectlocs="0,1592;8896,1592;8896,1337;0,1337;0,1592" o:connectangles="0,0,0,0,0"/>
                  </v:shape>
                </v:group>
                <v:group id="Group 1286" o:spid="_x0000_s1042" style="position:absolute;left:1673;top:1592;width:8896;height:252" coordorigin="1673,1592"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87" o:spid="_x0000_s1043" style="position:absolute;left:1673;top:1592;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" path="m,252r8896,l8896,,,,,252xe" stroked="f">
                    <v:path arrowok="t" o:connecttype="custom" o:connectlocs="0,1844;8896,1844;8896,1592;0,1592;0,1844" o:connectangles="0,0,0,0,0"/>
                  </v:shape>
                </v:group>
                <v:group id="Group 1284" o:spid="_x0000_s1044" style="position:absolute;left:1673;top:1844;width:8896;height:252" coordorigin="1673,1844"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85" o:spid="_x0000_s1045" style="position:absolute;left:1673;top:1844;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" path="m,252r8896,l8896,,,,,252xe" stroked="f">
                    <v:path arrowok="t" o:connecttype="custom" o:connectlocs="0,2096;8896,2096;8896,1844;0,1844;0,2096" o:connectangles="0,0,0,0,0"/>
                  </v:shape>
                </v:group>
                <v:group id="Group 1282" o:spid="_x0000_s1046" style="position:absolute;left:1673;top:2096;width:8896;height:255" coordorigin="1673,2096"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83" o:spid="_x0000_s1047" style="position:absolute;left:1673;top:2096;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" path="m,254r8896,l8896,,,,,254xe" stroked="f">
                    <v:path arrowok="t" o:connecttype="custom" o:connectlocs="0,2350;8896,2350;8896,2096;0,2096;0,2350" o:connectangles="0,0,0,0,0"/>
                  </v:shape>
                </v:group>
                <v:group id="Group 1280" o:spid="_x0000_s1048" style="position:absolute;left:1673;top:2350;width:8896;height:252" coordorigin="1673,235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81" o:spid="_x0000_s1049" style="position:absolute;left:1673;top:235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" path="m,252r8896,l8896,,,,,252xe" stroked="f">
                    <v:path arrowok="t" o:connecttype="custom" o:connectlocs="0,2602;8896,2602;8896,2350;0,2350;0,2602" o:connectangles="0,0,0,0,0"/>
                  </v:shape>
                </v:group>
                <v:group id="Group 1278" o:spid="_x0000_s1050" style="position:absolute;left:1673;top:2602;width:8896;height:255" coordorigin="1673,260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79" o:spid="_x0000_s1051" style="position:absolute;left:1673;top:260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" path="m,255r8896,l8896,,,,,255xe" stroked="f">
                    <v:path arrowok="t" o:connecttype="custom" o:connectlocs="0,2857;8896,2857;8896,2602;0,2602;0,2857" o:connectangles="0,0,0,0,0"/>
                  </v:shape>
                </v:group>
                <v:group id="Group 1276" o:spid="_x0000_s1052" style="position:absolute;left:1673;top:2857;width:8896;height:252" coordorigin="1673,2857"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77" o:spid="_x0000_s1053" style="position:absolute;left:1673;top:2857;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" path="m,252r8896,l8896,,,,,252xe" stroked="f">
                    <v:path arrowok="t" o:connecttype="custom" o:connectlocs="0,3109;8896,3109;8896,2857;0,2857;0,3109" o:connectangles="0,0,0,0,0"/>
                  </v:shape>
                </v:group>
                <v:group id="Group 1274" o:spid="_x0000_s1054" style="position:absolute;left:1673;top:3109;width:8896;height:255" coordorigin="1673,3109"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75" o:spid="_x0000_s1055" style="position:absolute;left:1673;top:3109;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" path="m,254r8896,l8896,,,,,254xe" stroked="f">
                    <v:path arrowok="t" o:connecttype="custom" o:connectlocs="0,3363;8896,3363;8896,3109;0,3109;0,3363" o:connectangles="0,0,0,0,0"/>
                  </v:shape>
                </v:group>
                <v:group id="Group 1272" o:spid="_x0000_s1056" style="position:absolute;left:1673;top:3363;width:8896;height:252" coordorigin="1673,3363"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73" o:spid="_x0000_s1057" style="position:absolute;left:1673;top:3363;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" path="m,252r8896,l8896,,,,,252xe" stroked="f">
                    <v:path arrowok="t" o:connecttype="custom" o:connectlocs="0,3615;8896,3615;8896,3363;0,3363;0,3615" o:connectangles="0,0,0,0,0"/>
                  </v:shape>
                </v:group>
                <v:group id="Group 1270" o:spid="_x0000_s1058" style="position:absolute;left:1673;top:3615;width:8896;height:252" coordorigin="1673,361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71" o:spid="_x0000_s1059" style="position:absolute;left:1673;top:361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" path="m,252r8896,l8896,,,,,252xe" stroked="f">
                    <v:path arrowok="t" o:connecttype="custom" o:connectlocs="0,3867;8896,3867;8896,3615;0,3615;0,3867" o:connectangles="0,0,0,0,0"/>
                  </v:shape>
                </v:group>
                <v:group id="Group 1268" o:spid="_x0000_s1060" style="position:absolute;left:1673;top:3867;width:8896;height:255" coordorigin="1673,386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69" o:spid="_x0000_s1061" style="position:absolute;left:1673;top:386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" path="m,254r8896,l8896,,,,,254xe" stroked="f">
                    <v:path arrowok="t" o:connecttype="custom" o:connectlocs="0,4121;8896,4121;8896,3867;0,3867;0,4121" o:connectangles="0,0,0,0,0"/>
                  </v:shape>
                </v:group>
                <v:group id="Group 1266" o:spid="_x0000_s1062" style="position:absolute;left:1673;top:4121;width:8896;height:253" coordorigin="1673,4121"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67" o:spid="_x0000_s1063" style="position:absolute;left:1673;top:4121;width:8896;height:253;visibility:visible;mso-wrap-style:square;v-text-anchor:top"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" path="m,253r8896,l8896,,,,,253xe" stroked="f">
                    <v:path arrowok="t" o:connecttype="custom" o:connectlocs="0,4374;8896,4374;8896,4121;0,4121;0,4374" o:connectangles="0,0,0,0,0"/>
                  </v:shape>
                </v:group>
                <v:group id="Group 1264" o:spid="_x0000_s1064" style="position:absolute;left:1673;top:4374;width:8896;height:255" coordorigin="1673,4374"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65" o:spid="_x0000_s1065" style="position:absolute;left:1673;top:4374;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" path="m,254r8896,l8896,,,,,254xe" stroked="f">
                    <v:path arrowok="t" o:connecttype="custom" o:connectlocs="0,4628;8896,4628;8896,4374;0,4374;0,4628" o:connectangles="0,0,0,0,0"/>
                  </v:shape>
                </v:group>
                <v:group id="Group 1262" o:spid="_x0000_s1066" style="position:absolute;left:1673;top:4628;width:8896;height:252" coordorigin="1673,462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63" o:spid="_x0000_s1067" style="position:absolute;left:1673;top:462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" path="m,252r8896,l8896,,,,,252xe" stroked="f">
                    <v:path arrowok="t" o:connecttype="custom" o:connectlocs="0,4880;8896,4880;8896,4628;0,4628;0,4880" o:connectangles="0,0,0,0,0"/>
                  </v:shape>
                </v:group>
                <v:group id="Group 1260" o:spid="_x0000_s1068" style="position:absolute;left:1673;top:4880;width:8896;height:252" coordorigin="1673,4880"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61" o:spid="_x0000_s1069" style="position:absolute;left:1673;top:4880;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" path="m,252r8896,l8896,,,,,252xe" stroked="f">
                    <v:path arrowok="t" o:connecttype="custom" o:connectlocs="0,5132;8896,5132;8896,4880;0,4880;0,5132" o:connectangles="0,0,0,0,0"/>
                  </v:shape>
                </v:group>
                <v:group id="Group 1258" o:spid="_x0000_s1070" style="position:absolute;left:1673;top:5132;width:8896;height:255" coordorigin="1673,5132"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59" o:spid="_x0000_s1071" style="position:absolute;left:1673;top:5132;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" path="m,255r8896,l8896,,,,,255xe" stroked="f">
                    <v:path arrowok="t" o:connecttype="custom" o:connectlocs="0,5387;8896,5387;8896,5132;0,5132;0,5387" o:connectangles="0,0,0,0,0"/>
                  </v:shape>
                </v:group>
                <v:group id="Group 1256" o:spid="_x0000_s1072" style="position:absolute;left:1673;top:5387;width:8896;height:252" coordorigin="1673,5387"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57" o:spid="_x0000_s1073" style="position:absolute;left:1673;top:5387;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" path="m,252r8896,l8896,,,,,252xe" stroked="f">
                    <v:path arrowok="t" o:connecttype="custom" o:connectlocs="0,5639;8896,5639;8896,5387;0,5387;0,5639" o:connectangles="0,0,0,0,0"/>
                  </v:shape>
                </v:group>
                <v:group id="Group 1254" o:spid="_x0000_s1074" style="position:absolute;left:1673;top:5639;width:8896;height:255" coordorigin="1673,5639"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55" o:spid="_x0000_s1075" style="position:absolute;left:1673;top:5639;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" path="m,254r8896,l8896,,,,,254xe" stroked="f">
                    <v:path arrowok="t" o:connecttype="custom" o:connectlocs="0,5893;8896,5893;8896,5639;0,5639;0,5893" o:connectangles="0,0,0,0,0"/>
                  </v:shape>
                </v:group>
                <v:group id="Group 1252" o:spid="_x0000_s1076" style="position:absolute;left:1673;top:5893;width:8896;height:252" coordorigin="1673,5893"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53" o:spid="_x0000_s1077" style="position:absolute;left:1673;top:5893;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" path="m,252r8896,l8896,,,,,252xe" stroked="f">
                    <v:path arrowok="t" o:connecttype="custom" o:connectlocs="0,6145;8896,6145;8896,5893;0,5893;0,6145" o:connectangles="0,0,0,0,0"/>
                  </v:shape>
                </v:group>
                <v:group id="Group 1250" o:spid="_x0000_s1078" style="position:absolute;left:1673;top:6145;width:8896;height:252" coordorigin="1673,6145"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51" o:spid="_x0000_s1079" style="position:absolute;left:1673;top:6145;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" path="m,252r8896,l8896,,,,,252xe" stroked="f">
                    <v:path arrowok="t" o:connecttype="custom" o:connectlocs="0,6397;8896,6397;8896,6145;0,6145;0,6397" o:connectangles="0,0,0,0,0"/>
                  </v:shape>
                </v:group>
                <v:group id="Group 1248" o:spid="_x0000_s1080" style="position:absolute;left:1673;top:6397;width:8896;height:255" coordorigin="1673,6397"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49" o:spid="_x0000_s1081" style="position:absolute;left:1673;top:6397;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" path="m,254r8896,l8896,,,,,254xe" stroked="f">
                    <v:path arrowok="t" o:connecttype="custom" o:connectlocs="0,6651;8896,6651;8896,6397;0,6397;0,6651" o:connectangles="0,0,0,0,0"/>
                  </v:shape>
                </v:group>
                <v:group id="Group 1246" o:spid="_x0000_s1082" style="position:absolute;left:1673;top:6651;width:8896;height:252" coordorigin="1673,6651"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47" o:spid="_x0000_s1083" style="position:absolute;left:1673;top:6651;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" path="m,252r8896,l8896,,,,,252xe" stroked="f">
                    <v:path arrowok="t" o:connecttype="custom" o:connectlocs="0,6903;8896,6903;8896,6651;0,6651;0,6903" o:connectangles="0,0,0,0,0"/>
                  </v:shape>
                </v:group>
                <v:group id="Group 1244" o:spid="_x0000_s1084" style="position:absolute;left:1673;top:6903;width:8896;height:255" coordorigin="1673,6903"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245" o:spid="_x0000_s1085" style="position:absolute;left:1673;top:6903;width:8896;height:255;visibility:visible;mso-wrap-style:square;v-text-anchor:top" coordsize="88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" path="m,255r8896,l8896,,,,,255xe" stroked="f">
                    <v:path arrowok="t" o:connecttype="custom" o:connectlocs="0,7158;8896,7158;8896,6903;0,6903;0,7158" o:connectangles="0,0,0,0,0"/>
                  </v:shape>
                </v:group>
                <v:group id="Group 1242" o:spid="_x0000_s1086" style="position:absolute;left:1673;top:7158;width:8896;height:252" coordorigin="1673,715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243" o:spid="_x0000_s1087" style="position:absolute;left:1673;top:715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" path="m,252r8896,l8896,,,,,252xe" stroked="f">
                    <v:path arrowok="t" o:connecttype="custom" o:connectlocs="0,7410;8896,7410;8896,7158;0,7158;0,7410" o:connectangles="0,0,0,0,0"/>
                  </v:shape>
                </v:group>
                <v:group id="Group 1240" o:spid="_x0000_s1088" style="position:absolute;left:1673;top:7410;width:8896;height:253" coordorigin="1673,7410"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241" o:spid="_x0000_s1089" style="position:absolute;left:1673;top:7410;width:8896;height:253;visibility:visible;mso-wrap-style:square;v-text-anchor:top"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" path="m,252r8896,l8896,,,,,252xe" stroked="f">
                    <v:path arrowok="t" o:connecttype="custom" o:connectlocs="0,7662;8896,7662;8896,7410;0,7410;0,7662" o:connectangles="0,0,0,0,0"/>
                  </v:shape>
                </v:group>
                <w10:wrap anchorx="page"/>
              </v:group>
            </w:pict>
          </mc:Fallback>
        </mc:AlternateContent>
      </w:r>
      <w:r w:rsidRPr="002110FC">
        <w:rPr>
          <w:rFonts w:cs="Arial"/>
          <w:spacing w:val="-1"/>
          <w:lang w:val="es-CR"/>
        </w:rPr>
        <w:t>Artículo</w:t>
      </w:r>
      <w:r w:rsidRPr="002110FC">
        <w:rPr>
          <w:rFonts w:cs="Arial"/>
          <w:spacing w:val="1"/>
          <w:lang w:val="es-CR"/>
        </w:rPr>
        <w:t xml:space="preserve"> </w:t>
      </w:r>
      <w:r w:rsidR="00816A6D" w:rsidRPr="002110FC">
        <w:rPr>
          <w:rFonts w:cs="Arial"/>
          <w:spacing w:val="-1"/>
          <w:lang w:val="es-CR"/>
        </w:rPr>
        <w:t>100</w:t>
      </w:r>
      <w:r w:rsidRPr="002110FC">
        <w:rPr>
          <w:rFonts w:cs="Arial"/>
          <w:spacing w:val="-1"/>
          <w:lang w:val="es-CR"/>
        </w:rPr>
        <w:t>.- Medidas</w:t>
      </w:r>
      <w:r w:rsidRPr="002110FC">
        <w:rPr>
          <w:rFonts w:cs="Arial"/>
          <w:spacing w:val="-2"/>
          <w:lang w:val="es-CR"/>
        </w:rPr>
        <w:t xml:space="preserve"> </w:t>
      </w:r>
      <w:r w:rsidRPr="002110FC">
        <w:rPr>
          <w:rFonts w:cs="Arial"/>
          <w:spacing w:val="-1"/>
          <w:lang w:val="es-CR"/>
        </w:rPr>
        <w:t>cautelares provisionalísimas</w:t>
      </w:r>
    </w:p>
    <w:p w14:paraId="453FA1AA" w14:textId="77777777" w:rsidR="00671664" w:rsidRPr="002110FC" w:rsidRDefault="00671664" w:rsidP="005A1070">
      <w:pPr>
        <w:rPr>
          <w:rFonts w:ascii="Arial" w:eastAsia="Arial" w:hAnsi="Arial" w:cs="Arial"/>
          <w:b/>
          <w:bCs/>
          <w:lang w:val="es-CR"/>
        </w:rPr>
      </w:pPr>
    </w:p>
    <w:p w14:paraId="5CA38DF3" w14:textId="7465AA87" w:rsidR="00D35AF9" w:rsidRPr="002110FC" w:rsidRDefault="00D35AF9" w:rsidP="005A1070">
      <w:pPr>
        <w:pStyle w:val="Textoindependiente"/>
        <w:ind w:right="135"/>
        <w:jc w:val="both"/>
        <w:rPr>
          <w:rFonts w:cs="Arial"/>
          <w:bCs/>
          <w:spacing w:val="-2"/>
          <w:lang w:val="es-CR"/>
        </w:rPr>
      </w:pPr>
      <w:r w:rsidRPr="002110FC">
        <w:rPr>
          <w:rFonts w:cs="Arial"/>
          <w:spacing w:val="-1"/>
          <w:lang w:val="es-CR"/>
        </w:rPr>
        <w:t>Una</w:t>
      </w:r>
      <w:r w:rsidRPr="002110FC">
        <w:rPr>
          <w:rFonts w:cs="Arial"/>
          <w:bCs/>
          <w:spacing w:val="-2"/>
          <w:lang w:val="es-CR"/>
        </w:rPr>
        <w:t xml:space="preserve"> vez solicitada la medida cautelar, de oficio, a gestión de parte o de interesado, se podrá adoptar y ordenar medidas provisionalísimas de manera inmediata y prima facie, con el fin de garantizar la efectividad de la que se adopte finalmente.</w:t>
      </w:r>
    </w:p>
    <w:p w14:paraId="09899E2A" w14:textId="77777777" w:rsidR="00D35AF9" w:rsidRPr="002110FC" w:rsidRDefault="00D35AF9" w:rsidP="005A1070">
      <w:pPr>
        <w:jc w:val="both"/>
        <w:rPr>
          <w:rFonts w:ascii="Arial" w:hAnsi="Arial" w:cs="Arial"/>
          <w:bCs/>
          <w:spacing w:val="-2"/>
          <w:lang w:val="es-CR"/>
        </w:rPr>
      </w:pPr>
    </w:p>
    <w:p w14:paraId="3529C655" w14:textId="6E4C7AF3" w:rsidR="00671664" w:rsidRPr="002110FC" w:rsidRDefault="00D35AF9" w:rsidP="005A1070">
      <w:pPr>
        <w:pStyle w:val="Textoindependiente"/>
        <w:ind w:right="135"/>
        <w:jc w:val="both"/>
        <w:rPr>
          <w:rFonts w:cs="Arial"/>
          <w:lang w:val="es-CR"/>
        </w:rPr>
      </w:pPr>
      <w:r w:rsidRPr="002110FC">
        <w:rPr>
          <w:rFonts w:cs="Arial"/>
          <w:spacing w:val="-1"/>
          <w:lang w:val="es-CR"/>
        </w:rPr>
        <w:t>Dichas</w:t>
      </w:r>
      <w:r w:rsidRPr="002110FC">
        <w:rPr>
          <w:rFonts w:cs="Arial"/>
          <w:bCs/>
          <w:spacing w:val="-2"/>
          <w:lang w:val="es-CR"/>
        </w:rPr>
        <w:t xml:space="preserve"> medidas deberán guardar el vínculo necesario con el objeto del procedimiento y la medida cautelar requerida.</w:t>
      </w:r>
    </w:p>
    <w:p w14:paraId="1EAA80F9" w14:textId="77777777" w:rsidR="00671664" w:rsidRPr="002110FC" w:rsidRDefault="00671664" w:rsidP="005A1070">
      <w:pPr>
        <w:rPr>
          <w:rFonts w:ascii="Arial" w:eastAsia="Arial" w:hAnsi="Arial" w:cs="Arial"/>
          <w:lang w:val="es-CR"/>
        </w:rPr>
      </w:pPr>
    </w:p>
    <w:p w14:paraId="0E229EFC" w14:textId="04486EE1" w:rsidR="00671664" w:rsidRPr="002110FC" w:rsidRDefault="00977604" w:rsidP="005A1070">
      <w:pPr>
        <w:pStyle w:val="Ttulo1"/>
        <w:ind w:left="204"/>
        <w:rPr>
          <w:rFonts w:cs="Arial"/>
          <w:b w:val="0"/>
          <w:bCs w:val="0"/>
          <w:lang w:val="es-CR"/>
        </w:rPr>
      </w:pPr>
      <w:r w:rsidRPr="002110FC">
        <w:rPr>
          <w:rFonts w:cs="Arial"/>
          <w:spacing w:val="-1"/>
          <w:lang w:val="es-CR"/>
        </w:rPr>
        <w:t>Artículo</w:t>
      </w:r>
      <w:r w:rsidRPr="002110FC">
        <w:rPr>
          <w:rFonts w:cs="Arial"/>
          <w:spacing w:val="-2"/>
          <w:lang w:val="es-CR"/>
        </w:rPr>
        <w:t xml:space="preserve"> </w:t>
      </w:r>
      <w:r w:rsidR="000E4D8F" w:rsidRPr="002110FC">
        <w:rPr>
          <w:rFonts w:cs="Arial"/>
          <w:spacing w:val="-1"/>
          <w:lang w:val="es-CR"/>
        </w:rPr>
        <w:t>10</w:t>
      </w:r>
      <w:r w:rsidR="00816A6D" w:rsidRPr="002110FC">
        <w:rPr>
          <w:rFonts w:cs="Arial"/>
          <w:spacing w:val="-1"/>
          <w:lang w:val="es-CR"/>
        </w:rPr>
        <w:t>1</w:t>
      </w:r>
      <w:r w:rsidRPr="002110FC">
        <w:rPr>
          <w:rFonts w:cs="Arial"/>
          <w:spacing w:val="-1"/>
          <w:lang w:val="es-CR"/>
        </w:rPr>
        <w:t>.-</w:t>
      </w:r>
      <w:r w:rsidRPr="002110FC">
        <w:rPr>
          <w:rFonts w:cs="Arial"/>
          <w:spacing w:val="2"/>
          <w:lang w:val="es-CR"/>
        </w:rPr>
        <w:t xml:space="preserve"> </w:t>
      </w:r>
      <w:r w:rsidRPr="002110FC">
        <w:rPr>
          <w:rFonts w:cs="Arial"/>
          <w:spacing w:val="-1"/>
          <w:lang w:val="es-CR"/>
        </w:rPr>
        <w:t>Procedimiento para</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imposición</w:t>
      </w:r>
      <w:r w:rsidRPr="002110FC">
        <w:rPr>
          <w:rFonts w:cs="Arial"/>
          <w:lang w:val="es-CR"/>
        </w:rPr>
        <w:t xml:space="preserve"> de</w:t>
      </w:r>
      <w:r w:rsidRPr="002110FC">
        <w:rPr>
          <w:rFonts w:cs="Arial"/>
          <w:spacing w:val="-2"/>
          <w:lang w:val="es-CR"/>
        </w:rPr>
        <w:t xml:space="preserve"> </w:t>
      </w:r>
      <w:r w:rsidRPr="002110FC">
        <w:rPr>
          <w:rFonts w:cs="Arial"/>
          <w:lang w:val="es-CR"/>
        </w:rPr>
        <w:t>medidas</w:t>
      </w:r>
      <w:r w:rsidRPr="002110FC">
        <w:rPr>
          <w:rFonts w:cs="Arial"/>
          <w:spacing w:val="-2"/>
          <w:lang w:val="es-CR"/>
        </w:rPr>
        <w:t xml:space="preserve"> </w:t>
      </w:r>
      <w:r w:rsidRPr="002110FC">
        <w:rPr>
          <w:rFonts w:cs="Arial"/>
          <w:spacing w:val="-1"/>
          <w:lang w:val="es-CR"/>
        </w:rPr>
        <w:t>cautelares</w:t>
      </w:r>
    </w:p>
    <w:p w14:paraId="6139EACF" w14:textId="77777777" w:rsidR="00671664" w:rsidRPr="002110FC" w:rsidRDefault="00671664" w:rsidP="005A1070">
      <w:pPr>
        <w:rPr>
          <w:rFonts w:ascii="Arial" w:eastAsia="Arial" w:hAnsi="Arial" w:cs="Arial"/>
          <w:b/>
          <w:bCs/>
          <w:lang w:val="es-CR"/>
        </w:rPr>
      </w:pPr>
    </w:p>
    <w:p w14:paraId="299D474C" w14:textId="25F724BD" w:rsidR="00D35AF9" w:rsidRPr="002110FC" w:rsidRDefault="00D35AF9" w:rsidP="005A1070">
      <w:pPr>
        <w:pStyle w:val="Textoindependiente"/>
        <w:ind w:right="135"/>
        <w:jc w:val="both"/>
        <w:rPr>
          <w:rFonts w:cs="Arial"/>
          <w:bCs/>
          <w:spacing w:val="-2"/>
          <w:lang w:val="es-CR"/>
        </w:rPr>
      </w:pPr>
      <w:r w:rsidRPr="002110FC">
        <w:rPr>
          <w:rFonts w:cs="Arial"/>
          <w:bCs/>
          <w:spacing w:val="-2"/>
          <w:lang w:val="es-CR"/>
        </w:rPr>
        <w:t xml:space="preserve">El Encargado de la etapa en la que se encuentra el procedimiento dará audiencia por escrito a las partes hasta por tres días, acerca de la solicitud de la medida. En caso de darse este trámite durante la etapa preliminar, la resolución que concede la audiencia deberá acompañarse de copia de aquellas piezas del expediente que sean necesarias para atender la misma y ejercer el derecho de defensa de forma razonable. </w:t>
      </w:r>
    </w:p>
    <w:p w14:paraId="11C4EA1B" w14:textId="77777777" w:rsidR="00D35AF9" w:rsidRPr="002110FC" w:rsidRDefault="00D35AF9" w:rsidP="005A1070">
      <w:pPr>
        <w:jc w:val="both"/>
        <w:rPr>
          <w:rFonts w:ascii="Arial" w:hAnsi="Arial" w:cs="Arial"/>
          <w:bCs/>
          <w:spacing w:val="-2"/>
          <w:lang w:val="es-CR"/>
        </w:rPr>
      </w:pPr>
    </w:p>
    <w:p w14:paraId="4A55C9D3" w14:textId="77777777" w:rsidR="00D35AF9" w:rsidRPr="002110FC" w:rsidRDefault="00D35AF9" w:rsidP="005A1070">
      <w:pPr>
        <w:pStyle w:val="Textoindependiente"/>
        <w:ind w:right="135"/>
        <w:jc w:val="both"/>
        <w:rPr>
          <w:rFonts w:cs="Arial"/>
          <w:bCs/>
          <w:spacing w:val="-2"/>
          <w:lang w:val="es-CR"/>
        </w:rPr>
      </w:pPr>
      <w:r w:rsidRPr="002110FC">
        <w:rPr>
          <w:rFonts w:cs="Arial"/>
          <w:bCs/>
          <w:spacing w:val="-2"/>
          <w:lang w:val="es-CR"/>
        </w:rPr>
        <w:t>Transcurrido ese plazo, el encargado resolverá lo procedente, excepto si estima necesario realizar una audiencia oral, para lo cual dejará asentado el hecho en un acta sucinta con la firma de los intervinientes.</w:t>
      </w:r>
    </w:p>
    <w:p w14:paraId="582C9072" w14:textId="77777777" w:rsidR="00D35AF9" w:rsidRPr="002110FC" w:rsidRDefault="00D35AF9" w:rsidP="005A1070">
      <w:pPr>
        <w:jc w:val="both"/>
        <w:rPr>
          <w:rFonts w:ascii="Arial" w:hAnsi="Arial" w:cs="Arial"/>
          <w:bCs/>
          <w:spacing w:val="-2"/>
          <w:lang w:val="es-CR"/>
        </w:rPr>
      </w:pPr>
    </w:p>
    <w:p w14:paraId="40AE5BBA" w14:textId="36C46240" w:rsidR="00D35AF9" w:rsidRPr="002110FC" w:rsidRDefault="00D35AF9" w:rsidP="005A1070">
      <w:pPr>
        <w:pStyle w:val="Textoindependiente"/>
        <w:ind w:right="135"/>
        <w:jc w:val="both"/>
        <w:rPr>
          <w:rFonts w:cs="Arial"/>
          <w:bCs/>
          <w:spacing w:val="-2"/>
          <w:lang w:val="es-CR"/>
        </w:rPr>
      </w:pPr>
      <w:r w:rsidRPr="002110FC">
        <w:rPr>
          <w:rFonts w:cs="Arial"/>
          <w:bCs/>
          <w:spacing w:val="-2"/>
          <w:lang w:val="es-CR"/>
        </w:rPr>
        <w:t xml:space="preserve">En casos de extrema urgencia, el </w:t>
      </w:r>
      <w:r w:rsidR="00EE45C6" w:rsidRPr="002110FC">
        <w:rPr>
          <w:rFonts w:cs="Arial"/>
          <w:bCs/>
          <w:spacing w:val="-2"/>
          <w:lang w:val="es-CR"/>
        </w:rPr>
        <w:t>e</w:t>
      </w:r>
      <w:r w:rsidRPr="002110FC">
        <w:rPr>
          <w:rFonts w:cs="Arial"/>
          <w:bCs/>
          <w:spacing w:val="-2"/>
          <w:lang w:val="es-CR"/>
        </w:rPr>
        <w:t>ncargado de la etapa en la que se encuentra el caso, a solicitud de parte o de interesado, podrá disponer las medidas cautelares, sin necesidad de conceder audiencia. Para tal efecto, podrá fijar caución o adoptar cualquier otra clase de contracautela, en los términos dispuestos en el artículo 28 de la Ley N.° 8508.</w:t>
      </w:r>
    </w:p>
    <w:p w14:paraId="7C01C123" w14:textId="77777777" w:rsidR="00D35AF9" w:rsidRPr="002110FC" w:rsidRDefault="00D35AF9" w:rsidP="005A1070">
      <w:pPr>
        <w:jc w:val="both"/>
        <w:rPr>
          <w:rFonts w:ascii="Arial" w:hAnsi="Arial" w:cs="Arial"/>
          <w:bCs/>
          <w:spacing w:val="-2"/>
          <w:lang w:val="es-CR"/>
        </w:rPr>
      </w:pPr>
    </w:p>
    <w:p w14:paraId="27D21259" w14:textId="2C5648B3" w:rsidR="00671664" w:rsidRPr="002110FC" w:rsidRDefault="00D35AF9" w:rsidP="005A1070">
      <w:pPr>
        <w:pStyle w:val="Textoindependiente"/>
        <w:ind w:right="136"/>
        <w:jc w:val="both"/>
        <w:rPr>
          <w:rFonts w:cs="Arial"/>
          <w:lang w:val="es-CR"/>
        </w:rPr>
      </w:pPr>
      <w:r w:rsidRPr="002110FC">
        <w:rPr>
          <w:rFonts w:cs="Arial"/>
          <w:bCs/>
          <w:spacing w:val="-2"/>
          <w:lang w:val="es-CR"/>
        </w:rPr>
        <w:t>Habiéndose adoptado la medida cautelar en las condiciones señaladas en el párrafo anterior, se dará audiencia por escrito por tres días a las partes del proceso, sin efectos suspensivos para la ejecución de la medida cautelar ya dispuesta. Una vez transcurrido el plazo indicado, quien hubiere dictado la medida cautelar podrá hacer una valoración de los alegatos y las pruebas aportadas, para mantener, modificar o revocar lo dispuesto.</w:t>
      </w:r>
    </w:p>
    <w:p w14:paraId="41169A40" w14:textId="77777777" w:rsidR="00671664" w:rsidRPr="002110FC" w:rsidRDefault="00671664" w:rsidP="005A1070">
      <w:pPr>
        <w:rPr>
          <w:rFonts w:ascii="Arial" w:eastAsia="Arial" w:hAnsi="Arial" w:cs="Arial"/>
          <w:lang w:val="es-CR"/>
        </w:rPr>
      </w:pPr>
    </w:p>
    <w:p w14:paraId="1B2872C0" w14:textId="47FC403D"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10</w:t>
      </w:r>
      <w:r w:rsidR="00816A6D" w:rsidRPr="002110FC">
        <w:rPr>
          <w:rFonts w:cs="Arial"/>
          <w:spacing w:val="-1"/>
          <w:lang w:val="es-CR"/>
        </w:rPr>
        <w:t>2</w:t>
      </w:r>
      <w:r w:rsidRPr="002110FC">
        <w:rPr>
          <w:rFonts w:cs="Arial"/>
          <w:spacing w:val="-1"/>
          <w:lang w:val="es-CR"/>
        </w:rPr>
        <w:t>.- Notificación</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lang w:val="es-CR"/>
        </w:rPr>
        <w:t>medida</w:t>
      </w:r>
      <w:r w:rsidRPr="002110FC">
        <w:rPr>
          <w:rFonts w:cs="Arial"/>
          <w:spacing w:val="-1"/>
          <w:lang w:val="es-CR"/>
        </w:rPr>
        <w:t xml:space="preserve"> cautelar</w:t>
      </w:r>
      <w:r w:rsidRPr="002110FC">
        <w:rPr>
          <w:rFonts w:cs="Arial"/>
          <w:spacing w:val="1"/>
          <w:lang w:val="es-CR"/>
        </w:rPr>
        <w:t xml:space="preserve"> </w:t>
      </w:r>
      <w:r w:rsidRPr="002110FC">
        <w:rPr>
          <w:rFonts w:cs="Arial"/>
          <w:spacing w:val="-1"/>
          <w:lang w:val="es-CR"/>
        </w:rPr>
        <w:t>adoptada</w:t>
      </w:r>
    </w:p>
    <w:p w14:paraId="79C6FFFF" w14:textId="77777777" w:rsidR="00671664" w:rsidRPr="002110FC" w:rsidRDefault="00671664" w:rsidP="005A1070">
      <w:pPr>
        <w:rPr>
          <w:rFonts w:ascii="Arial" w:eastAsia="Arial" w:hAnsi="Arial" w:cs="Arial"/>
          <w:b/>
          <w:bCs/>
          <w:lang w:val="es-CR"/>
        </w:rPr>
      </w:pPr>
    </w:p>
    <w:p w14:paraId="6257C814" w14:textId="07993502" w:rsidR="00671664" w:rsidRPr="002110FC" w:rsidRDefault="002F7E72" w:rsidP="005A1070">
      <w:pPr>
        <w:pStyle w:val="Textoindependiente"/>
        <w:ind w:right="136"/>
        <w:jc w:val="both"/>
        <w:rPr>
          <w:rFonts w:cs="Arial"/>
          <w:lang w:val="es-CR"/>
        </w:rPr>
      </w:pPr>
      <w:r w:rsidRPr="002110FC">
        <w:rPr>
          <w:rFonts w:cs="Arial"/>
          <w:bCs/>
          <w:spacing w:val="-2"/>
          <w:lang w:val="es-CR"/>
        </w:rPr>
        <w:t>La resolución administrativa que ordena una medida cautelar deberá ser comunicada en forma inmediata, a fin de lograr su pronto y debida ejecución. Para ello, el encargado de la etapa en la que se encuentre el procedimiento podrá disponer todas las medidas adecuadas y necesarias.</w:t>
      </w:r>
    </w:p>
    <w:p w14:paraId="5CA39D93" w14:textId="77777777" w:rsidR="00671664" w:rsidRPr="002110FC" w:rsidRDefault="00671664" w:rsidP="005A1070">
      <w:pPr>
        <w:rPr>
          <w:rFonts w:ascii="Arial" w:eastAsia="Arial" w:hAnsi="Arial" w:cs="Arial"/>
          <w:lang w:val="es-CR"/>
        </w:rPr>
      </w:pPr>
    </w:p>
    <w:p w14:paraId="0BE10957" w14:textId="342F2D24"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10</w:t>
      </w:r>
      <w:r w:rsidR="00816A6D" w:rsidRPr="002110FC">
        <w:rPr>
          <w:rFonts w:cs="Arial"/>
          <w:spacing w:val="-1"/>
          <w:lang w:val="es-CR"/>
        </w:rPr>
        <w:t>3</w:t>
      </w:r>
      <w:r w:rsidRPr="002110FC">
        <w:rPr>
          <w:rFonts w:cs="Arial"/>
          <w:spacing w:val="-1"/>
          <w:lang w:val="es-CR"/>
        </w:rPr>
        <w:t>.- Modificación</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medida</w:t>
      </w:r>
    </w:p>
    <w:p w14:paraId="53300886" w14:textId="77777777" w:rsidR="00671664" w:rsidRPr="002110FC" w:rsidRDefault="00671664" w:rsidP="005A1070">
      <w:pPr>
        <w:rPr>
          <w:rFonts w:ascii="Arial" w:eastAsia="Arial" w:hAnsi="Arial" w:cs="Arial"/>
          <w:b/>
          <w:bCs/>
          <w:lang w:val="es-CR"/>
        </w:rPr>
      </w:pPr>
    </w:p>
    <w:p w14:paraId="5A87AE72" w14:textId="1B934840" w:rsidR="00671664" w:rsidRPr="002110FC" w:rsidRDefault="00977604" w:rsidP="005A1070">
      <w:pPr>
        <w:pStyle w:val="Textoindependiente"/>
        <w:ind w:right="133"/>
        <w:jc w:val="both"/>
        <w:rPr>
          <w:rFonts w:cs="Arial"/>
          <w:lang w:val="es-CR"/>
        </w:rPr>
      </w:pPr>
      <w:r w:rsidRPr="002110FC">
        <w:rPr>
          <w:rFonts w:cs="Arial"/>
          <w:spacing w:val="-1"/>
          <w:lang w:val="es-CR"/>
        </w:rPr>
        <w:t>Cuando</w:t>
      </w:r>
      <w:r w:rsidRPr="002110FC">
        <w:rPr>
          <w:rFonts w:cs="Arial"/>
          <w:spacing w:val="15"/>
          <w:lang w:val="es-CR"/>
        </w:rPr>
        <w:t xml:space="preserve"> </w:t>
      </w:r>
      <w:r w:rsidRPr="002110FC">
        <w:rPr>
          <w:rFonts w:cs="Arial"/>
          <w:lang w:val="es-CR"/>
        </w:rPr>
        <w:t>varíen</w:t>
      </w:r>
      <w:r w:rsidRPr="002110FC">
        <w:rPr>
          <w:rFonts w:cs="Arial"/>
          <w:spacing w:val="12"/>
          <w:lang w:val="es-CR"/>
        </w:rPr>
        <w:t xml:space="preserve"> </w:t>
      </w:r>
      <w:r w:rsidRPr="002110FC">
        <w:rPr>
          <w:rFonts w:cs="Arial"/>
          <w:spacing w:val="-1"/>
          <w:lang w:val="es-CR"/>
        </w:rPr>
        <w:t>las</w:t>
      </w:r>
      <w:r w:rsidRPr="002110FC">
        <w:rPr>
          <w:rFonts w:cs="Arial"/>
          <w:spacing w:val="15"/>
          <w:lang w:val="es-CR"/>
        </w:rPr>
        <w:t xml:space="preserve"> </w:t>
      </w:r>
      <w:r w:rsidRPr="002110FC">
        <w:rPr>
          <w:rFonts w:cs="Arial"/>
          <w:spacing w:val="-1"/>
          <w:lang w:val="es-CR"/>
        </w:rPr>
        <w:t>circunstancias</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hecho</w:t>
      </w:r>
      <w:r w:rsidRPr="002110FC">
        <w:rPr>
          <w:rFonts w:cs="Arial"/>
          <w:spacing w:val="14"/>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motivaron</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adopción</w:t>
      </w:r>
      <w:r w:rsidRPr="002110FC">
        <w:rPr>
          <w:rFonts w:cs="Arial"/>
          <w:spacing w:val="14"/>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1"/>
          <w:lang w:val="es-CR"/>
        </w:rPr>
        <w:t>alguna</w:t>
      </w:r>
      <w:r w:rsidRPr="002110FC">
        <w:rPr>
          <w:rFonts w:cs="Arial"/>
          <w:spacing w:val="14"/>
          <w:lang w:val="es-CR"/>
        </w:rPr>
        <w:t xml:space="preserve"> </w:t>
      </w:r>
      <w:r w:rsidRPr="002110FC">
        <w:rPr>
          <w:rFonts w:cs="Arial"/>
          <w:spacing w:val="-1"/>
          <w:lang w:val="es-CR"/>
        </w:rPr>
        <w:t>medida</w:t>
      </w:r>
      <w:r w:rsidRPr="002110FC">
        <w:rPr>
          <w:rFonts w:cs="Arial"/>
          <w:spacing w:val="61"/>
          <w:lang w:val="es-CR"/>
        </w:rPr>
        <w:t xml:space="preserve"> </w:t>
      </w:r>
      <w:r w:rsidRPr="002110FC">
        <w:rPr>
          <w:rFonts w:cs="Arial"/>
          <w:spacing w:val="-1"/>
          <w:lang w:val="es-CR"/>
        </w:rPr>
        <w:t>cautelar,</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encargado</w:t>
      </w:r>
      <w:r w:rsidRPr="002110FC">
        <w:rPr>
          <w:rFonts w:cs="Arial"/>
          <w:spacing w:val="-7"/>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etapa</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encuentra</w:t>
      </w:r>
      <w:r w:rsidRPr="002110FC">
        <w:rPr>
          <w:rFonts w:cs="Arial"/>
          <w:spacing w:val="-7"/>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caso,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oficio</w:t>
      </w:r>
      <w:r w:rsidRPr="002110FC">
        <w:rPr>
          <w:rFonts w:cs="Arial"/>
          <w:spacing w:val="-4"/>
          <w:lang w:val="es-CR"/>
        </w:rPr>
        <w:t xml:space="preserve"> </w:t>
      </w:r>
      <w:r w:rsidRPr="002110FC">
        <w:rPr>
          <w:rFonts w:cs="Arial"/>
          <w:lang w:val="es-CR"/>
        </w:rPr>
        <w:t>o</w:t>
      </w:r>
      <w:r w:rsidRPr="002110FC">
        <w:rPr>
          <w:rFonts w:cs="Arial"/>
          <w:spacing w:val="-4"/>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instancia</w:t>
      </w:r>
      <w:r w:rsidRPr="002110FC">
        <w:rPr>
          <w:rFonts w:cs="Arial"/>
          <w:spacing w:val="-7"/>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parte,</w:t>
      </w:r>
      <w:r w:rsidRPr="002110FC">
        <w:rPr>
          <w:rFonts w:cs="Arial"/>
          <w:spacing w:val="16"/>
          <w:lang w:val="es-CR"/>
        </w:rPr>
        <w:t xml:space="preserve"> </w:t>
      </w:r>
      <w:r w:rsidRPr="002110FC">
        <w:rPr>
          <w:rFonts w:cs="Arial"/>
          <w:spacing w:val="-1"/>
          <w:lang w:val="es-CR"/>
        </w:rPr>
        <w:t>podrá</w:t>
      </w:r>
      <w:r w:rsidRPr="002110FC">
        <w:rPr>
          <w:rFonts w:cs="Arial"/>
          <w:spacing w:val="12"/>
          <w:lang w:val="es-CR"/>
        </w:rPr>
        <w:t xml:space="preserve"> </w:t>
      </w:r>
      <w:r w:rsidRPr="002110FC">
        <w:rPr>
          <w:rFonts w:cs="Arial"/>
          <w:spacing w:val="-1"/>
          <w:lang w:val="es-CR"/>
        </w:rPr>
        <w:t>modificarla</w:t>
      </w:r>
      <w:r w:rsidRPr="002110FC">
        <w:rPr>
          <w:rFonts w:cs="Arial"/>
          <w:spacing w:val="12"/>
          <w:lang w:val="es-CR"/>
        </w:rPr>
        <w:t xml:space="preserve"> </w:t>
      </w:r>
      <w:r w:rsidRPr="002110FC">
        <w:rPr>
          <w:rFonts w:cs="Arial"/>
          <w:lang w:val="es-CR"/>
        </w:rPr>
        <w:t>o</w:t>
      </w:r>
      <w:r w:rsidRPr="002110FC">
        <w:rPr>
          <w:rFonts w:cs="Arial"/>
          <w:spacing w:val="15"/>
          <w:lang w:val="es-CR"/>
        </w:rPr>
        <w:t xml:space="preserve"> </w:t>
      </w:r>
      <w:r w:rsidRPr="002110FC">
        <w:rPr>
          <w:rFonts w:cs="Arial"/>
          <w:spacing w:val="-1"/>
          <w:lang w:val="es-CR"/>
        </w:rPr>
        <w:t>suprimirla.</w:t>
      </w:r>
      <w:r w:rsidRPr="002110FC">
        <w:rPr>
          <w:rFonts w:cs="Arial"/>
          <w:spacing w:val="13"/>
          <w:lang w:val="es-CR"/>
        </w:rPr>
        <w:t xml:space="preserve"> </w:t>
      </w:r>
      <w:r w:rsidRPr="002110FC">
        <w:rPr>
          <w:rFonts w:cs="Arial"/>
          <w:spacing w:val="-1"/>
          <w:lang w:val="es-CR"/>
        </w:rPr>
        <w:t>En</w:t>
      </w:r>
      <w:r w:rsidRPr="002110FC">
        <w:rPr>
          <w:rFonts w:cs="Arial"/>
          <w:spacing w:val="15"/>
          <w:lang w:val="es-CR"/>
        </w:rPr>
        <w:t xml:space="preserve"> </w:t>
      </w:r>
      <w:r w:rsidRPr="002110FC">
        <w:rPr>
          <w:rFonts w:cs="Arial"/>
          <w:spacing w:val="-1"/>
          <w:lang w:val="es-CR"/>
        </w:rPr>
        <w:t>igual</w:t>
      </w:r>
      <w:r w:rsidRPr="002110FC">
        <w:rPr>
          <w:rFonts w:cs="Arial"/>
          <w:spacing w:val="11"/>
          <w:lang w:val="es-CR"/>
        </w:rPr>
        <w:t xml:space="preserve"> </w:t>
      </w:r>
      <w:r w:rsidRPr="002110FC">
        <w:rPr>
          <w:rFonts w:cs="Arial"/>
          <w:spacing w:val="-1"/>
          <w:lang w:val="es-CR"/>
        </w:rPr>
        <w:t>forma,</w:t>
      </w:r>
      <w:r w:rsidRPr="002110FC">
        <w:rPr>
          <w:rFonts w:cs="Arial"/>
          <w:spacing w:val="13"/>
          <w:lang w:val="es-CR"/>
        </w:rPr>
        <w:t xml:space="preserve"> </w:t>
      </w:r>
      <w:r w:rsidRPr="002110FC">
        <w:rPr>
          <w:rFonts w:cs="Arial"/>
          <w:spacing w:val="-1"/>
          <w:lang w:val="es-CR"/>
        </w:rPr>
        <w:t>cuando</w:t>
      </w:r>
      <w:r w:rsidRPr="002110FC">
        <w:rPr>
          <w:rFonts w:cs="Arial"/>
          <w:spacing w:val="12"/>
          <w:lang w:val="es-CR"/>
        </w:rPr>
        <w:t xml:space="preserve"> </w:t>
      </w:r>
      <w:r w:rsidRPr="002110FC">
        <w:rPr>
          <w:rFonts w:cs="Arial"/>
          <w:spacing w:val="-1"/>
          <w:lang w:val="es-CR"/>
        </w:rPr>
        <w:t>varíen</w:t>
      </w:r>
      <w:r w:rsidRPr="002110FC">
        <w:rPr>
          <w:rFonts w:cs="Arial"/>
          <w:spacing w:val="12"/>
          <w:lang w:val="es-CR"/>
        </w:rPr>
        <w:t xml:space="preserve"> </w:t>
      </w:r>
      <w:r w:rsidRPr="002110FC">
        <w:rPr>
          <w:rFonts w:cs="Arial"/>
          <w:spacing w:val="-1"/>
          <w:lang w:val="es-CR"/>
        </w:rPr>
        <w:t>las</w:t>
      </w:r>
      <w:r w:rsidRPr="002110FC">
        <w:rPr>
          <w:rFonts w:cs="Arial"/>
          <w:spacing w:val="15"/>
          <w:lang w:val="es-CR"/>
        </w:rPr>
        <w:t xml:space="preserve"> </w:t>
      </w:r>
      <w:r w:rsidRPr="002110FC">
        <w:rPr>
          <w:rFonts w:cs="Arial"/>
          <w:spacing w:val="-1"/>
          <w:lang w:val="es-CR"/>
        </w:rPr>
        <w:t>circunstancias</w:t>
      </w:r>
      <w:r w:rsidRPr="002110FC">
        <w:rPr>
          <w:rFonts w:cs="Arial"/>
          <w:spacing w:val="15"/>
          <w:lang w:val="es-CR"/>
        </w:rPr>
        <w:t xml:space="preserve"> </w:t>
      </w:r>
      <w:r w:rsidRPr="002110FC">
        <w:rPr>
          <w:rFonts w:cs="Arial"/>
          <w:lang w:val="es-CR"/>
        </w:rPr>
        <w:t>de</w:t>
      </w:r>
      <w:r w:rsidR="00805F01" w:rsidRPr="002110FC">
        <w:rPr>
          <w:rFonts w:cs="Arial"/>
          <w:lang w:val="es-CR"/>
        </w:rPr>
        <w:t xml:space="preserve"> </w:t>
      </w:r>
      <w:r w:rsidRPr="002110FC">
        <w:rPr>
          <w:rFonts w:cs="Arial"/>
          <w:spacing w:val="-1"/>
          <w:lang w:val="es-CR"/>
        </w:rPr>
        <w:t>hecho</w:t>
      </w:r>
      <w:r w:rsidRPr="002110FC">
        <w:rPr>
          <w:rFonts w:cs="Arial"/>
          <w:spacing w:val="19"/>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dieron</w:t>
      </w:r>
      <w:r w:rsidRPr="002110FC">
        <w:rPr>
          <w:rFonts w:cs="Arial"/>
          <w:spacing w:val="15"/>
          <w:lang w:val="es-CR"/>
        </w:rPr>
        <w:t xml:space="preserve"> </w:t>
      </w:r>
      <w:r w:rsidRPr="002110FC">
        <w:rPr>
          <w:rFonts w:cs="Arial"/>
          <w:spacing w:val="-1"/>
          <w:lang w:val="es-CR"/>
        </w:rPr>
        <w:t>motivo</w:t>
      </w:r>
      <w:r w:rsidRPr="002110FC">
        <w:rPr>
          <w:rFonts w:cs="Arial"/>
          <w:spacing w:val="19"/>
          <w:lang w:val="es-CR"/>
        </w:rPr>
        <w:t xml:space="preserve"> </w:t>
      </w:r>
      <w:r w:rsidRPr="002110FC">
        <w:rPr>
          <w:rFonts w:cs="Arial"/>
          <w:lang w:val="es-CR"/>
        </w:rPr>
        <w:t>al</w:t>
      </w:r>
      <w:r w:rsidRPr="002110FC">
        <w:rPr>
          <w:rFonts w:cs="Arial"/>
          <w:spacing w:val="16"/>
          <w:lang w:val="es-CR"/>
        </w:rPr>
        <w:t xml:space="preserve"> </w:t>
      </w:r>
      <w:r w:rsidRPr="002110FC">
        <w:rPr>
          <w:rFonts w:cs="Arial"/>
          <w:spacing w:val="-1"/>
          <w:lang w:val="es-CR"/>
        </w:rPr>
        <w:t>rechazo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medida</w:t>
      </w:r>
      <w:r w:rsidRPr="002110FC">
        <w:rPr>
          <w:rFonts w:cs="Arial"/>
          <w:spacing w:val="19"/>
          <w:lang w:val="es-CR"/>
        </w:rPr>
        <w:t xml:space="preserve"> </w:t>
      </w:r>
      <w:r w:rsidRPr="002110FC">
        <w:rPr>
          <w:rFonts w:cs="Arial"/>
          <w:spacing w:val="-1"/>
          <w:lang w:val="es-CR"/>
        </w:rPr>
        <w:t>cautelar</w:t>
      </w:r>
      <w:r w:rsidRPr="002110FC">
        <w:rPr>
          <w:rFonts w:cs="Arial"/>
          <w:spacing w:val="18"/>
          <w:lang w:val="es-CR"/>
        </w:rPr>
        <w:t xml:space="preserve"> </w:t>
      </w:r>
      <w:r w:rsidRPr="002110FC">
        <w:rPr>
          <w:rFonts w:cs="Arial"/>
          <w:spacing w:val="-1"/>
          <w:lang w:val="es-CR"/>
        </w:rPr>
        <w:t>solicitada,</w:t>
      </w:r>
      <w:r w:rsidRPr="002110FC">
        <w:rPr>
          <w:rFonts w:cs="Arial"/>
          <w:spacing w:val="18"/>
          <w:lang w:val="es-CR"/>
        </w:rPr>
        <w:t xml:space="preserve"> </w:t>
      </w:r>
      <w:r w:rsidRPr="002110FC">
        <w:rPr>
          <w:rFonts w:cs="Arial"/>
          <w:lang w:val="es-CR"/>
        </w:rPr>
        <w:t>el</w:t>
      </w:r>
      <w:r w:rsidRPr="002110FC">
        <w:rPr>
          <w:rFonts w:cs="Arial"/>
          <w:spacing w:val="20"/>
          <w:lang w:val="es-CR"/>
        </w:rPr>
        <w:t xml:space="preserve"> </w:t>
      </w:r>
      <w:r w:rsidR="00EE45C6" w:rsidRPr="002110FC">
        <w:rPr>
          <w:rFonts w:cs="Arial"/>
          <w:spacing w:val="-1"/>
          <w:lang w:val="es-CR"/>
        </w:rPr>
        <w:t>e</w:t>
      </w:r>
      <w:r w:rsidRPr="002110FC">
        <w:rPr>
          <w:rFonts w:cs="Arial"/>
          <w:spacing w:val="-1"/>
          <w:lang w:val="es-CR"/>
        </w:rPr>
        <w:t>ncargado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lang w:val="es-CR"/>
        </w:rPr>
        <w:t>etapa</w:t>
      </w:r>
      <w:r w:rsidRPr="002110FC">
        <w:rPr>
          <w:rFonts w:cs="Arial"/>
          <w:spacing w:val="22"/>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lang w:val="es-CR"/>
        </w:rPr>
        <w:t>se</w:t>
      </w:r>
      <w:r w:rsidRPr="002110FC">
        <w:rPr>
          <w:rFonts w:cs="Arial"/>
          <w:spacing w:val="19"/>
          <w:lang w:val="es-CR"/>
        </w:rPr>
        <w:t xml:space="preserve"> </w:t>
      </w:r>
      <w:r w:rsidRPr="002110FC">
        <w:rPr>
          <w:rFonts w:cs="Arial"/>
          <w:spacing w:val="-1"/>
          <w:lang w:val="es-CR"/>
        </w:rPr>
        <w:t>encuentra</w:t>
      </w:r>
      <w:r w:rsidRPr="002110FC">
        <w:rPr>
          <w:rFonts w:cs="Arial"/>
          <w:spacing w:val="22"/>
          <w:lang w:val="es-CR"/>
        </w:rPr>
        <w:t xml:space="preserve"> </w:t>
      </w:r>
      <w:r w:rsidRPr="002110FC">
        <w:rPr>
          <w:rFonts w:cs="Arial"/>
          <w:lang w:val="es-CR"/>
        </w:rPr>
        <w:t>el</w:t>
      </w:r>
      <w:r w:rsidRPr="002110FC">
        <w:rPr>
          <w:rFonts w:cs="Arial"/>
          <w:spacing w:val="18"/>
          <w:lang w:val="es-CR"/>
        </w:rPr>
        <w:t xml:space="preserve"> </w:t>
      </w:r>
      <w:r w:rsidRPr="002110FC">
        <w:rPr>
          <w:rFonts w:cs="Arial"/>
          <w:spacing w:val="-1"/>
          <w:lang w:val="es-CR"/>
        </w:rPr>
        <w:t>caso,</w:t>
      </w:r>
      <w:r w:rsidRPr="002110FC">
        <w:rPr>
          <w:rFonts w:cs="Arial"/>
          <w:spacing w:val="21"/>
          <w:lang w:val="es-CR"/>
        </w:rPr>
        <w:t xml:space="preserve"> </w:t>
      </w:r>
      <w:r w:rsidRPr="002110FC">
        <w:rPr>
          <w:rFonts w:cs="Arial"/>
          <w:lang w:val="es-CR"/>
        </w:rPr>
        <w:t>de</w:t>
      </w:r>
      <w:r w:rsidRPr="002110FC">
        <w:rPr>
          <w:rFonts w:cs="Arial"/>
          <w:spacing w:val="21"/>
          <w:lang w:val="es-CR"/>
        </w:rPr>
        <w:t xml:space="preserve"> </w:t>
      </w:r>
      <w:r w:rsidRPr="002110FC">
        <w:rPr>
          <w:rFonts w:cs="Arial"/>
          <w:spacing w:val="-2"/>
          <w:lang w:val="es-CR"/>
        </w:rPr>
        <w:t>oficio</w:t>
      </w:r>
      <w:r w:rsidRPr="002110FC">
        <w:rPr>
          <w:rFonts w:cs="Arial"/>
          <w:spacing w:val="22"/>
          <w:lang w:val="es-CR"/>
        </w:rPr>
        <w:t xml:space="preserve"> </w:t>
      </w:r>
      <w:r w:rsidRPr="002110FC">
        <w:rPr>
          <w:rFonts w:cs="Arial"/>
          <w:lang w:val="es-CR"/>
        </w:rPr>
        <w:t>o</w:t>
      </w:r>
      <w:r w:rsidRPr="002110FC">
        <w:rPr>
          <w:rFonts w:cs="Arial"/>
          <w:spacing w:val="22"/>
          <w:lang w:val="es-CR"/>
        </w:rPr>
        <w:t xml:space="preserve"> </w:t>
      </w:r>
      <w:r w:rsidRPr="002110FC">
        <w:rPr>
          <w:rFonts w:cs="Arial"/>
          <w:lang w:val="es-CR"/>
        </w:rPr>
        <w:t>a</w:t>
      </w:r>
      <w:r w:rsidRPr="002110FC">
        <w:rPr>
          <w:rFonts w:cs="Arial"/>
          <w:spacing w:val="22"/>
          <w:lang w:val="es-CR"/>
        </w:rPr>
        <w:t xml:space="preserve"> </w:t>
      </w:r>
      <w:r w:rsidRPr="002110FC">
        <w:rPr>
          <w:rFonts w:cs="Arial"/>
          <w:spacing w:val="-1"/>
          <w:lang w:val="es-CR"/>
        </w:rPr>
        <w:t>instancia</w:t>
      </w:r>
      <w:r w:rsidRPr="002110FC">
        <w:rPr>
          <w:rFonts w:cs="Arial"/>
          <w:spacing w:val="22"/>
          <w:lang w:val="es-CR"/>
        </w:rPr>
        <w:t xml:space="preserve"> </w:t>
      </w:r>
      <w:r w:rsidRPr="002110FC">
        <w:rPr>
          <w:rFonts w:cs="Arial"/>
          <w:lang w:val="es-CR"/>
        </w:rPr>
        <w:t>de</w:t>
      </w:r>
      <w:r w:rsidRPr="002110FC">
        <w:rPr>
          <w:rFonts w:cs="Arial"/>
          <w:spacing w:val="21"/>
          <w:lang w:val="es-CR"/>
        </w:rPr>
        <w:t xml:space="preserve"> </w:t>
      </w:r>
      <w:r w:rsidRPr="002110FC">
        <w:rPr>
          <w:rFonts w:cs="Arial"/>
          <w:spacing w:val="-2"/>
          <w:lang w:val="es-CR"/>
        </w:rPr>
        <w:t>parte,</w:t>
      </w:r>
      <w:r w:rsidRPr="002110FC">
        <w:rPr>
          <w:rFonts w:cs="Arial"/>
          <w:spacing w:val="21"/>
          <w:lang w:val="es-CR"/>
        </w:rPr>
        <w:t xml:space="preserve"> </w:t>
      </w:r>
      <w:r w:rsidRPr="002110FC">
        <w:rPr>
          <w:rFonts w:cs="Arial"/>
          <w:spacing w:val="-1"/>
          <w:lang w:val="es-CR"/>
        </w:rPr>
        <w:t>podrá</w:t>
      </w:r>
      <w:r w:rsidRPr="002110FC">
        <w:rPr>
          <w:rFonts w:cs="Arial"/>
          <w:spacing w:val="22"/>
          <w:lang w:val="es-CR"/>
        </w:rPr>
        <w:t xml:space="preserve"> </w:t>
      </w:r>
      <w:r w:rsidRPr="002110FC">
        <w:rPr>
          <w:rFonts w:cs="Arial"/>
          <w:spacing w:val="-1"/>
          <w:lang w:val="es-CR"/>
        </w:rPr>
        <w:t>considerar</w:t>
      </w:r>
      <w:r w:rsidRPr="002110FC">
        <w:rPr>
          <w:rFonts w:cs="Arial"/>
          <w:spacing w:val="53"/>
          <w:lang w:val="es-CR"/>
        </w:rPr>
        <w:t xml:space="preserve"> </w:t>
      </w:r>
      <w:r w:rsidRPr="002110FC">
        <w:rPr>
          <w:rFonts w:cs="Arial"/>
          <w:spacing w:val="-1"/>
          <w:lang w:val="es-CR"/>
        </w:rPr>
        <w:t>nuevamente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procedencia</w:t>
      </w:r>
      <w:r w:rsidRPr="002110FC">
        <w:rPr>
          <w:rFonts w:cs="Arial"/>
          <w:lang w:val="es-CR"/>
        </w:rPr>
        <w:t xml:space="preserve"> de </w:t>
      </w:r>
      <w:r w:rsidRPr="002110FC">
        <w:rPr>
          <w:rFonts w:cs="Arial"/>
          <w:spacing w:val="-1"/>
          <w:lang w:val="es-CR"/>
        </w:rPr>
        <w:t>aquella</w:t>
      </w:r>
      <w:r w:rsidRPr="002110FC">
        <w:rPr>
          <w:rFonts w:cs="Arial"/>
          <w:lang w:val="es-CR"/>
        </w:rPr>
        <w:t xml:space="preserve"> u</w:t>
      </w:r>
      <w:r w:rsidRPr="002110FC">
        <w:rPr>
          <w:rFonts w:cs="Arial"/>
          <w:spacing w:val="1"/>
          <w:lang w:val="es-CR"/>
        </w:rPr>
        <w:t xml:space="preserve"> </w:t>
      </w:r>
      <w:r w:rsidRPr="002110FC">
        <w:rPr>
          <w:rFonts w:cs="Arial"/>
          <w:spacing w:val="-1"/>
          <w:lang w:val="es-CR"/>
        </w:rPr>
        <w:t>otra</w:t>
      </w:r>
      <w:r w:rsidRPr="002110FC">
        <w:rPr>
          <w:rFonts w:cs="Arial"/>
          <w:spacing w:val="-4"/>
          <w:lang w:val="es-CR"/>
        </w:rPr>
        <w:t xml:space="preserve"> </w:t>
      </w:r>
      <w:r w:rsidRPr="002110FC">
        <w:rPr>
          <w:rFonts w:cs="Arial"/>
          <w:spacing w:val="-1"/>
          <w:lang w:val="es-CR"/>
        </w:rPr>
        <w:t>medida</w:t>
      </w:r>
      <w:r w:rsidRPr="002110FC">
        <w:rPr>
          <w:rFonts w:cs="Arial"/>
          <w:lang w:val="es-CR"/>
        </w:rPr>
        <w:t xml:space="preserve"> </w:t>
      </w:r>
      <w:r w:rsidRPr="002110FC">
        <w:rPr>
          <w:rFonts w:cs="Arial"/>
          <w:spacing w:val="-1"/>
          <w:lang w:val="es-CR"/>
        </w:rPr>
        <w:t>cautelar.</w:t>
      </w:r>
    </w:p>
    <w:p w14:paraId="223C324B" w14:textId="77777777" w:rsidR="00671664" w:rsidRPr="002110FC" w:rsidRDefault="00671664" w:rsidP="005A1070">
      <w:pPr>
        <w:rPr>
          <w:rFonts w:ascii="Arial" w:eastAsia="Arial" w:hAnsi="Arial" w:cs="Arial"/>
          <w:lang w:val="es-CR"/>
        </w:rPr>
      </w:pPr>
    </w:p>
    <w:p w14:paraId="7A6229C7" w14:textId="053F6FF2"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10</w:t>
      </w:r>
      <w:r w:rsidR="00816A6D" w:rsidRPr="002110FC">
        <w:rPr>
          <w:rFonts w:cs="Arial"/>
          <w:spacing w:val="-1"/>
          <w:lang w:val="es-CR"/>
        </w:rPr>
        <w:t>4</w:t>
      </w:r>
      <w:r w:rsidRPr="002110FC">
        <w:rPr>
          <w:rFonts w:cs="Arial"/>
          <w:spacing w:val="-1"/>
          <w:lang w:val="es-CR"/>
        </w:rPr>
        <w:t>.- Recursos</w:t>
      </w:r>
    </w:p>
    <w:p w14:paraId="22E9C2E3" w14:textId="77777777" w:rsidR="00671664" w:rsidRPr="002110FC" w:rsidRDefault="00671664" w:rsidP="005A1070">
      <w:pPr>
        <w:jc w:val="both"/>
        <w:rPr>
          <w:rFonts w:ascii="Arial" w:eastAsia="Arial" w:hAnsi="Arial" w:cs="Arial"/>
          <w:b/>
          <w:bCs/>
          <w:lang w:val="es-CR"/>
        </w:rPr>
      </w:pPr>
    </w:p>
    <w:p w14:paraId="7CE64139" w14:textId="77777777" w:rsidR="00671664" w:rsidRPr="002110FC" w:rsidRDefault="00977604" w:rsidP="005A1070">
      <w:pPr>
        <w:pStyle w:val="Textoindependiente"/>
        <w:ind w:right="136"/>
        <w:jc w:val="both"/>
        <w:rPr>
          <w:rFonts w:cs="Arial"/>
          <w:lang w:val="es-CR"/>
        </w:rPr>
      </w:pPr>
      <w:r w:rsidRPr="002110FC">
        <w:rPr>
          <w:rFonts w:cs="Arial"/>
          <w:spacing w:val="-1"/>
          <w:lang w:val="es-CR"/>
        </w:rPr>
        <w:t>Contra</w:t>
      </w:r>
      <w:r w:rsidRPr="002110FC">
        <w:rPr>
          <w:rFonts w:cs="Arial"/>
          <w:spacing w:val="46"/>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resolución</w:t>
      </w:r>
      <w:r w:rsidRPr="002110FC">
        <w:rPr>
          <w:rFonts w:cs="Arial"/>
          <w:spacing w:val="48"/>
          <w:lang w:val="es-CR"/>
        </w:rPr>
        <w:t xml:space="preserve"> </w:t>
      </w:r>
      <w:r w:rsidRPr="002110FC">
        <w:rPr>
          <w:rFonts w:cs="Arial"/>
          <w:spacing w:val="-1"/>
          <w:lang w:val="es-CR"/>
        </w:rPr>
        <w:t>administrativa</w:t>
      </w:r>
      <w:r w:rsidRPr="002110FC">
        <w:rPr>
          <w:rFonts w:cs="Arial"/>
          <w:spacing w:val="48"/>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spacing w:val="-1"/>
          <w:lang w:val="es-CR"/>
        </w:rPr>
        <w:t>resuelva</w:t>
      </w:r>
      <w:r w:rsidRPr="002110FC">
        <w:rPr>
          <w:rFonts w:cs="Arial"/>
          <w:spacing w:val="48"/>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medida</w:t>
      </w:r>
      <w:r w:rsidRPr="002110FC">
        <w:rPr>
          <w:rFonts w:cs="Arial"/>
          <w:spacing w:val="45"/>
          <w:lang w:val="es-CR"/>
        </w:rPr>
        <w:t xml:space="preserve"> </w:t>
      </w:r>
      <w:r w:rsidRPr="002110FC">
        <w:rPr>
          <w:rFonts w:cs="Arial"/>
          <w:spacing w:val="-1"/>
          <w:lang w:val="es-CR"/>
        </w:rPr>
        <w:t>cautelar</w:t>
      </w:r>
      <w:r w:rsidRPr="002110FC">
        <w:rPr>
          <w:rFonts w:cs="Arial"/>
          <w:spacing w:val="46"/>
          <w:lang w:val="es-CR"/>
        </w:rPr>
        <w:t xml:space="preserve"> </w:t>
      </w:r>
      <w:r w:rsidRPr="002110FC">
        <w:rPr>
          <w:rFonts w:cs="Arial"/>
          <w:spacing w:val="-1"/>
          <w:lang w:val="es-CR"/>
        </w:rPr>
        <w:t>cabrá</w:t>
      </w:r>
      <w:r w:rsidRPr="002110FC">
        <w:rPr>
          <w:rFonts w:cs="Arial"/>
          <w:spacing w:val="48"/>
          <w:lang w:val="es-CR"/>
        </w:rPr>
        <w:t xml:space="preserve"> </w:t>
      </w:r>
      <w:r w:rsidRPr="002110FC">
        <w:rPr>
          <w:rFonts w:cs="Arial"/>
          <w:spacing w:val="-1"/>
          <w:lang w:val="es-CR"/>
        </w:rPr>
        <w:t>únicamente</w:t>
      </w:r>
      <w:r w:rsidRPr="002110FC">
        <w:rPr>
          <w:rFonts w:cs="Arial"/>
          <w:spacing w:val="51"/>
          <w:lang w:val="es-CR"/>
        </w:rPr>
        <w:t xml:space="preserve"> </w:t>
      </w:r>
      <w:r w:rsidRPr="002110FC">
        <w:rPr>
          <w:rFonts w:cs="Arial"/>
          <w:spacing w:val="-1"/>
          <w:lang w:val="es-CR"/>
        </w:rPr>
        <w:t>recurso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apelación</w:t>
      </w:r>
      <w:r w:rsidRPr="002110FC">
        <w:rPr>
          <w:rFonts w:cs="Arial"/>
          <w:spacing w:val="-10"/>
          <w:lang w:val="es-CR"/>
        </w:rPr>
        <w:t xml:space="preserve"> </w:t>
      </w:r>
      <w:r w:rsidRPr="002110FC">
        <w:rPr>
          <w:rFonts w:cs="Arial"/>
          <w:spacing w:val="-1"/>
          <w:lang w:val="es-CR"/>
        </w:rPr>
        <w:t>ante</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Encargado</w:t>
      </w:r>
      <w:r w:rsidRPr="002110FC">
        <w:rPr>
          <w:rFonts w:cs="Arial"/>
          <w:spacing w:val="-12"/>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Técnico,</w:t>
      </w:r>
      <w:r w:rsidRPr="002110FC">
        <w:rPr>
          <w:rFonts w:cs="Arial"/>
          <w:spacing w:val="-11"/>
          <w:lang w:val="es-CR"/>
        </w:rPr>
        <w:t xml:space="preserve"> </w:t>
      </w:r>
      <w:r w:rsidRPr="002110FC">
        <w:rPr>
          <w:rFonts w:cs="Arial"/>
          <w:spacing w:val="-1"/>
          <w:lang w:val="es-CR"/>
        </w:rPr>
        <w:t>cuando</w:t>
      </w:r>
      <w:r w:rsidRPr="002110FC">
        <w:rPr>
          <w:rFonts w:cs="Arial"/>
          <w:spacing w:val="-12"/>
          <w:lang w:val="es-CR"/>
        </w:rPr>
        <w:t xml:space="preserve"> </w:t>
      </w:r>
      <w:r w:rsidRPr="002110FC">
        <w:rPr>
          <w:rFonts w:cs="Arial"/>
          <w:lang w:val="es-CR"/>
        </w:rPr>
        <w:t>esta</w:t>
      </w:r>
      <w:r w:rsidRPr="002110FC">
        <w:rPr>
          <w:rFonts w:cs="Arial"/>
          <w:spacing w:val="-14"/>
          <w:lang w:val="es-CR"/>
        </w:rPr>
        <w:t xml:space="preserve"> </w:t>
      </w:r>
      <w:r w:rsidRPr="002110FC">
        <w:rPr>
          <w:rFonts w:cs="Arial"/>
          <w:spacing w:val="-1"/>
          <w:lang w:val="es-CR"/>
        </w:rPr>
        <w:t>haya</w:t>
      </w:r>
      <w:r w:rsidRPr="002110FC">
        <w:rPr>
          <w:rFonts w:cs="Arial"/>
          <w:spacing w:val="-9"/>
          <w:lang w:val="es-CR"/>
        </w:rPr>
        <w:t xml:space="preserve"> </w:t>
      </w:r>
      <w:r w:rsidRPr="002110FC">
        <w:rPr>
          <w:rFonts w:cs="Arial"/>
          <w:spacing w:val="-1"/>
          <w:lang w:val="es-CR"/>
        </w:rPr>
        <w:t>sido</w:t>
      </w:r>
      <w:r w:rsidRPr="002110FC">
        <w:rPr>
          <w:rFonts w:cs="Arial"/>
          <w:spacing w:val="-10"/>
          <w:lang w:val="es-CR"/>
        </w:rPr>
        <w:t xml:space="preserve"> </w:t>
      </w:r>
      <w:r w:rsidRPr="002110FC">
        <w:rPr>
          <w:rFonts w:cs="Arial"/>
          <w:spacing w:val="-2"/>
          <w:lang w:val="es-CR"/>
        </w:rPr>
        <w:t>dictada</w:t>
      </w:r>
      <w:r w:rsidRPr="002110FC">
        <w:rPr>
          <w:rFonts w:cs="Arial"/>
          <w:spacing w:val="81"/>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lang w:val="es-CR"/>
        </w:rPr>
        <w:t xml:space="preserve">el </w:t>
      </w:r>
      <w:r w:rsidRPr="002110FC">
        <w:rPr>
          <w:rFonts w:cs="Arial"/>
          <w:spacing w:val="-1"/>
          <w:lang w:val="es-CR"/>
        </w:rPr>
        <w:t>Encargado</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spacing w:val="1"/>
          <w:lang w:val="es-CR"/>
        </w:rPr>
        <w:t xml:space="preserve"> </w:t>
      </w:r>
      <w:r w:rsidRPr="002110FC">
        <w:rPr>
          <w:rFonts w:cs="Arial"/>
          <w:spacing w:val="-1"/>
          <w:lang w:val="es-CR"/>
        </w:rPr>
        <w:t>Etapa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Investigación</w:t>
      </w:r>
      <w:r w:rsidRPr="002110FC">
        <w:rPr>
          <w:rFonts w:cs="Arial"/>
          <w:lang w:val="es-CR"/>
        </w:rPr>
        <w:t xml:space="preserve"> o</w:t>
      </w:r>
      <w:r w:rsidRPr="002110FC">
        <w:rPr>
          <w:rFonts w:cs="Arial"/>
          <w:spacing w:val="-2"/>
          <w:lang w:val="es-CR"/>
        </w:rPr>
        <w:t xml:space="preserve"> el</w:t>
      </w:r>
      <w:r w:rsidRPr="002110FC">
        <w:rPr>
          <w:rFonts w:cs="Arial"/>
          <w:lang w:val="es-CR"/>
        </w:rPr>
        <w:t xml:space="preserve"> </w:t>
      </w:r>
      <w:r w:rsidRPr="002110FC">
        <w:rPr>
          <w:rFonts w:cs="Arial"/>
          <w:spacing w:val="-1"/>
          <w:lang w:val="es-CR"/>
        </w:rPr>
        <w:t>Encargado</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spacing w:val="1"/>
          <w:lang w:val="es-CR"/>
        </w:rPr>
        <w:t xml:space="preserve"> </w:t>
      </w:r>
      <w:r w:rsidRPr="002110FC">
        <w:rPr>
          <w:rFonts w:cs="Arial"/>
          <w:spacing w:val="-1"/>
          <w:lang w:val="es-CR"/>
        </w:rPr>
        <w:t>Etapa</w:t>
      </w:r>
      <w:r w:rsidRPr="002110FC">
        <w:rPr>
          <w:rFonts w:cs="Arial"/>
          <w:spacing w:val="-4"/>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Instrucción.</w:t>
      </w:r>
    </w:p>
    <w:p w14:paraId="286121D8" w14:textId="77777777" w:rsidR="00671664" w:rsidRPr="002110FC" w:rsidRDefault="00671664" w:rsidP="005A1070">
      <w:pPr>
        <w:jc w:val="both"/>
        <w:rPr>
          <w:rFonts w:ascii="Arial" w:eastAsia="Arial" w:hAnsi="Arial" w:cs="Arial"/>
          <w:lang w:val="es-CR"/>
        </w:rPr>
      </w:pPr>
    </w:p>
    <w:p w14:paraId="315C11F1" w14:textId="7F344E00" w:rsidR="00671664" w:rsidRPr="002110FC" w:rsidRDefault="00977604" w:rsidP="005A1070">
      <w:pPr>
        <w:pStyle w:val="Textoindependiente"/>
        <w:ind w:right="178"/>
        <w:jc w:val="both"/>
        <w:rPr>
          <w:rFonts w:cs="Arial"/>
          <w:lang w:val="es-CR"/>
        </w:rPr>
      </w:pPr>
      <w:r w:rsidRPr="002110FC">
        <w:rPr>
          <w:rFonts w:cs="Arial"/>
          <w:spacing w:val="-1"/>
          <w:lang w:val="es-CR"/>
        </w:rPr>
        <w:t>Cabrá</w:t>
      </w:r>
      <w:r w:rsidR="00811A4F" w:rsidRPr="002110FC">
        <w:rPr>
          <w:rFonts w:cs="Arial"/>
          <w:lang w:val="es-CR"/>
        </w:rPr>
        <w:t xml:space="preserve"> </w:t>
      </w:r>
      <w:r w:rsidRPr="002110FC">
        <w:rPr>
          <w:rFonts w:cs="Arial"/>
          <w:spacing w:val="-1"/>
          <w:lang w:val="es-CR"/>
        </w:rPr>
        <w:t>recurso</w:t>
      </w:r>
      <w:r w:rsidR="00811A4F" w:rsidRPr="002110FC">
        <w:rPr>
          <w:rFonts w:cs="Arial"/>
          <w:lang w:val="es-CR"/>
        </w:rPr>
        <w:t xml:space="preserve"> </w:t>
      </w:r>
      <w:r w:rsidRPr="002110FC">
        <w:rPr>
          <w:rFonts w:cs="Arial"/>
          <w:lang w:val="es-CR"/>
        </w:rPr>
        <w:t>de</w:t>
      </w:r>
      <w:r w:rsidR="00811A4F" w:rsidRPr="002110FC">
        <w:rPr>
          <w:rFonts w:cs="Arial"/>
          <w:lang w:val="es-CR"/>
        </w:rPr>
        <w:t xml:space="preserve"> </w:t>
      </w:r>
      <w:r w:rsidRPr="002110FC">
        <w:rPr>
          <w:rFonts w:cs="Arial"/>
          <w:spacing w:val="-1"/>
          <w:lang w:val="es-CR"/>
        </w:rPr>
        <w:t>reposición</w:t>
      </w:r>
      <w:r w:rsidR="00811A4F" w:rsidRPr="002110FC">
        <w:rPr>
          <w:rFonts w:cs="Arial"/>
          <w:lang w:val="es-CR"/>
        </w:rPr>
        <w:t xml:space="preserve"> </w:t>
      </w:r>
      <w:r w:rsidRPr="002110FC">
        <w:rPr>
          <w:rFonts w:cs="Arial"/>
          <w:lang w:val="es-CR"/>
        </w:rPr>
        <w:t>o</w:t>
      </w:r>
      <w:r w:rsidR="00811A4F" w:rsidRPr="002110FC">
        <w:rPr>
          <w:rFonts w:cs="Arial"/>
          <w:lang w:val="es-CR"/>
        </w:rPr>
        <w:t xml:space="preserve"> </w:t>
      </w:r>
      <w:r w:rsidRPr="002110FC">
        <w:rPr>
          <w:rFonts w:cs="Arial"/>
          <w:spacing w:val="-1"/>
          <w:lang w:val="es-CR"/>
        </w:rPr>
        <w:t>reconsideración</w:t>
      </w:r>
      <w:r w:rsidR="00811A4F" w:rsidRPr="002110FC">
        <w:rPr>
          <w:rFonts w:cs="Arial"/>
          <w:lang w:val="es-CR"/>
        </w:rPr>
        <w:t xml:space="preserve"> </w:t>
      </w:r>
      <w:r w:rsidRPr="002110FC">
        <w:rPr>
          <w:rFonts w:cs="Arial"/>
          <w:spacing w:val="-1"/>
          <w:lang w:val="es-CR"/>
        </w:rPr>
        <w:t>ante</w:t>
      </w:r>
      <w:r w:rsidR="00811A4F" w:rsidRPr="002110FC">
        <w:rPr>
          <w:rFonts w:cs="Arial"/>
          <w:lang w:val="es-CR"/>
        </w:rPr>
        <w:t xml:space="preserve"> </w:t>
      </w:r>
      <w:r w:rsidRPr="002110FC">
        <w:rPr>
          <w:rFonts w:cs="Arial"/>
          <w:lang w:val="es-CR"/>
        </w:rPr>
        <w:t>el</w:t>
      </w:r>
      <w:r w:rsidR="00811A4F" w:rsidRPr="002110FC">
        <w:rPr>
          <w:rFonts w:cs="Arial"/>
          <w:lang w:val="es-CR"/>
        </w:rPr>
        <w:t xml:space="preserve"> </w:t>
      </w:r>
      <w:r w:rsidRPr="002110FC">
        <w:rPr>
          <w:rFonts w:cs="Arial"/>
          <w:spacing w:val="-1"/>
          <w:lang w:val="es-CR"/>
        </w:rPr>
        <w:t>Órgano</w:t>
      </w:r>
      <w:r w:rsidR="00811A4F" w:rsidRPr="002110FC">
        <w:rPr>
          <w:rFonts w:cs="Arial"/>
          <w:lang w:val="es-CR"/>
        </w:rPr>
        <w:t xml:space="preserve"> </w:t>
      </w:r>
      <w:r w:rsidRPr="002110FC">
        <w:rPr>
          <w:rFonts w:cs="Arial"/>
          <w:spacing w:val="-1"/>
          <w:lang w:val="es-CR"/>
        </w:rPr>
        <w:t>Superior</w:t>
      </w:r>
      <w:r w:rsidR="00811A4F" w:rsidRPr="002110FC">
        <w:rPr>
          <w:rFonts w:cs="Arial"/>
          <w:lang w:val="es-CR"/>
        </w:rPr>
        <w:t xml:space="preserve"> </w:t>
      </w:r>
      <w:r w:rsidRPr="002110FC">
        <w:rPr>
          <w:rFonts w:cs="Arial"/>
          <w:spacing w:val="-1"/>
          <w:lang w:val="es-CR"/>
        </w:rPr>
        <w:t>cuando</w:t>
      </w:r>
      <w:r w:rsidR="00811A4F" w:rsidRPr="002110FC">
        <w:rPr>
          <w:rFonts w:cs="Arial"/>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resolución</w:t>
      </w:r>
      <w:r w:rsidRPr="002110FC">
        <w:rPr>
          <w:rFonts w:cs="Arial"/>
          <w:lang w:val="es-CR"/>
        </w:rPr>
        <w:t xml:space="preserve"> </w:t>
      </w:r>
      <w:r w:rsidRPr="002110FC">
        <w:rPr>
          <w:rFonts w:cs="Arial"/>
          <w:spacing w:val="-1"/>
          <w:lang w:val="es-CR"/>
        </w:rPr>
        <w:t>administrativa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resuelva</w:t>
      </w:r>
      <w:r w:rsidRPr="002110FC">
        <w:rPr>
          <w:rFonts w:cs="Arial"/>
          <w:lang w:val="es-CR"/>
        </w:rPr>
        <w:t xml:space="preserve"> la</w:t>
      </w:r>
      <w:r w:rsidRPr="002110FC">
        <w:rPr>
          <w:rFonts w:cs="Arial"/>
          <w:spacing w:val="-2"/>
          <w:lang w:val="es-CR"/>
        </w:rPr>
        <w:t xml:space="preserve"> </w:t>
      </w:r>
      <w:r w:rsidRPr="002110FC">
        <w:rPr>
          <w:rFonts w:cs="Arial"/>
          <w:spacing w:val="-1"/>
          <w:lang w:val="es-CR"/>
        </w:rPr>
        <w:t>medida</w:t>
      </w:r>
      <w:r w:rsidRPr="002110FC">
        <w:rPr>
          <w:rFonts w:cs="Arial"/>
          <w:spacing w:val="-2"/>
          <w:lang w:val="es-CR"/>
        </w:rPr>
        <w:t xml:space="preserve"> </w:t>
      </w:r>
      <w:r w:rsidRPr="002110FC">
        <w:rPr>
          <w:rFonts w:cs="Arial"/>
          <w:spacing w:val="-1"/>
          <w:lang w:val="es-CR"/>
        </w:rPr>
        <w:t>cautelar</w:t>
      </w:r>
      <w:r w:rsidRPr="002110FC">
        <w:rPr>
          <w:rFonts w:cs="Arial"/>
          <w:spacing w:val="1"/>
          <w:lang w:val="es-CR"/>
        </w:rPr>
        <w:t xml:space="preserve"> </w:t>
      </w:r>
      <w:r w:rsidRPr="002110FC">
        <w:rPr>
          <w:rFonts w:cs="Arial"/>
          <w:spacing w:val="-1"/>
          <w:lang w:val="es-CR"/>
        </w:rPr>
        <w:t>haya</w:t>
      </w:r>
      <w:r w:rsidRPr="002110FC">
        <w:rPr>
          <w:rFonts w:cs="Arial"/>
          <w:lang w:val="es-CR"/>
        </w:rPr>
        <w:t xml:space="preserve"> </w:t>
      </w:r>
      <w:r w:rsidRPr="002110FC">
        <w:rPr>
          <w:rFonts w:cs="Arial"/>
          <w:spacing w:val="-1"/>
          <w:lang w:val="es-CR"/>
        </w:rPr>
        <w:t>sido</w:t>
      </w:r>
      <w:r w:rsidRPr="002110FC">
        <w:rPr>
          <w:rFonts w:cs="Arial"/>
          <w:spacing w:val="-2"/>
          <w:lang w:val="es-CR"/>
        </w:rPr>
        <w:t xml:space="preserve"> </w:t>
      </w:r>
      <w:r w:rsidRPr="002110FC">
        <w:rPr>
          <w:rFonts w:cs="Arial"/>
          <w:spacing w:val="-1"/>
          <w:lang w:val="es-CR"/>
        </w:rPr>
        <w:t>adoptada</w:t>
      </w:r>
      <w:r w:rsidRPr="002110FC">
        <w:rPr>
          <w:rFonts w:cs="Arial"/>
          <w:lang w:val="es-CR"/>
        </w:rPr>
        <w:t xml:space="preserve"> por</w:t>
      </w:r>
      <w:r w:rsidRPr="002110FC">
        <w:rPr>
          <w:rFonts w:cs="Arial"/>
          <w:spacing w:val="1"/>
          <w:lang w:val="es-CR"/>
        </w:rPr>
        <w:t xml:space="preserve"> </w:t>
      </w:r>
      <w:r w:rsidRPr="002110FC">
        <w:rPr>
          <w:rFonts w:cs="Arial"/>
          <w:spacing w:val="-1"/>
          <w:lang w:val="es-CR"/>
        </w:rPr>
        <w:t>este.</w:t>
      </w:r>
    </w:p>
    <w:p w14:paraId="3429266A" w14:textId="77777777" w:rsidR="00671664" w:rsidRPr="002110FC" w:rsidRDefault="00671664" w:rsidP="005A1070">
      <w:pPr>
        <w:jc w:val="both"/>
        <w:rPr>
          <w:rFonts w:ascii="Arial" w:eastAsia="Arial" w:hAnsi="Arial" w:cs="Arial"/>
          <w:lang w:val="es-CR"/>
        </w:rPr>
      </w:pPr>
    </w:p>
    <w:p w14:paraId="6743D910" w14:textId="30EB248A" w:rsidR="00B35B6E" w:rsidRPr="002110FC" w:rsidRDefault="00977604" w:rsidP="005A1070">
      <w:pPr>
        <w:pStyle w:val="Textoindependiente"/>
        <w:ind w:right="135"/>
        <w:jc w:val="both"/>
        <w:rPr>
          <w:rFonts w:cs="Arial"/>
          <w:lang w:val="es-CR"/>
        </w:rPr>
      </w:pPr>
      <w:r w:rsidRPr="002110FC">
        <w:rPr>
          <w:rFonts w:cs="Arial"/>
          <w:spacing w:val="-1"/>
          <w:lang w:val="es-CR"/>
        </w:rPr>
        <w:t>En</w:t>
      </w:r>
      <w:r w:rsidRPr="002110FC">
        <w:rPr>
          <w:rFonts w:cs="Arial"/>
          <w:spacing w:val="12"/>
          <w:lang w:val="es-CR"/>
        </w:rPr>
        <w:t xml:space="preserve"> </w:t>
      </w:r>
      <w:r w:rsidRPr="002110FC">
        <w:rPr>
          <w:rFonts w:cs="Arial"/>
          <w:lang w:val="es-CR"/>
        </w:rPr>
        <w:t>ambos</w:t>
      </w:r>
      <w:r w:rsidRPr="002110FC">
        <w:rPr>
          <w:rFonts w:cs="Arial"/>
          <w:spacing w:val="12"/>
          <w:lang w:val="es-CR"/>
        </w:rPr>
        <w:t xml:space="preserve"> </w:t>
      </w:r>
      <w:r w:rsidRPr="002110FC">
        <w:rPr>
          <w:rFonts w:cs="Arial"/>
          <w:spacing w:val="-1"/>
          <w:lang w:val="es-CR"/>
        </w:rPr>
        <w:t>casos,</w:t>
      </w:r>
      <w:r w:rsidRPr="002110FC">
        <w:rPr>
          <w:rFonts w:cs="Arial"/>
          <w:spacing w:val="13"/>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recurso</w:t>
      </w:r>
      <w:r w:rsidRPr="002110FC">
        <w:rPr>
          <w:rFonts w:cs="Arial"/>
          <w:spacing w:val="13"/>
          <w:lang w:val="es-CR"/>
        </w:rPr>
        <w:t xml:space="preserve"> </w:t>
      </w:r>
      <w:r w:rsidRPr="002110FC">
        <w:rPr>
          <w:rFonts w:cs="Arial"/>
          <w:spacing w:val="-1"/>
          <w:lang w:val="es-CR"/>
        </w:rPr>
        <w:t>correspondiente</w:t>
      </w:r>
      <w:r w:rsidRPr="002110FC">
        <w:rPr>
          <w:rFonts w:cs="Arial"/>
          <w:spacing w:val="10"/>
          <w:lang w:val="es-CR"/>
        </w:rPr>
        <w:t xml:space="preserve"> </w:t>
      </w:r>
      <w:r w:rsidRPr="002110FC">
        <w:rPr>
          <w:rFonts w:cs="Arial"/>
          <w:spacing w:val="-1"/>
          <w:lang w:val="es-CR"/>
        </w:rPr>
        <w:t>deberá</w:t>
      </w:r>
      <w:r w:rsidRPr="002110FC">
        <w:rPr>
          <w:rFonts w:cs="Arial"/>
          <w:spacing w:val="12"/>
          <w:lang w:val="es-CR"/>
        </w:rPr>
        <w:t xml:space="preserve"> </w:t>
      </w:r>
      <w:r w:rsidRPr="002110FC">
        <w:rPr>
          <w:rFonts w:cs="Arial"/>
          <w:spacing w:val="-1"/>
          <w:lang w:val="es-CR"/>
        </w:rPr>
        <w:t>interponerse</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plazo</w:t>
      </w:r>
      <w:r w:rsidRPr="002110FC">
        <w:rPr>
          <w:rFonts w:cs="Arial"/>
          <w:spacing w:val="12"/>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15</w:t>
      </w:r>
      <w:r w:rsidRPr="002110FC">
        <w:rPr>
          <w:rFonts w:cs="Arial"/>
          <w:spacing w:val="12"/>
          <w:lang w:val="es-CR"/>
        </w:rPr>
        <w:t xml:space="preserve"> </w:t>
      </w:r>
      <w:r w:rsidRPr="002110FC">
        <w:rPr>
          <w:rFonts w:cs="Arial"/>
          <w:lang w:val="es-CR"/>
        </w:rPr>
        <w:t>días</w:t>
      </w:r>
      <w:r w:rsidRPr="002110FC">
        <w:rPr>
          <w:rFonts w:cs="Arial"/>
          <w:spacing w:val="51"/>
          <w:lang w:val="es-CR"/>
        </w:rPr>
        <w:t xml:space="preserve"> </w:t>
      </w:r>
      <w:r w:rsidRPr="002110FC">
        <w:rPr>
          <w:rFonts w:cs="Arial"/>
          <w:spacing w:val="-1"/>
          <w:lang w:val="es-CR"/>
        </w:rPr>
        <w:t>hábiles,</w:t>
      </w:r>
      <w:r w:rsidRPr="002110FC">
        <w:rPr>
          <w:rFonts w:cs="Arial"/>
          <w:spacing w:val="23"/>
          <w:lang w:val="es-CR"/>
        </w:rPr>
        <w:t xml:space="preserve"> </w:t>
      </w:r>
      <w:r w:rsidRPr="002110FC">
        <w:rPr>
          <w:rFonts w:cs="Arial"/>
          <w:spacing w:val="-1"/>
          <w:lang w:val="es-CR"/>
        </w:rPr>
        <w:t>contado</w:t>
      </w:r>
      <w:r w:rsidRPr="002110FC">
        <w:rPr>
          <w:rFonts w:cs="Arial"/>
          <w:spacing w:val="22"/>
          <w:lang w:val="es-CR"/>
        </w:rPr>
        <w:t xml:space="preserve"> </w:t>
      </w:r>
      <w:r w:rsidRPr="002110FC">
        <w:rPr>
          <w:rFonts w:cs="Arial"/>
          <w:lang w:val="es-CR"/>
        </w:rPr>
        <w:t>a</w:t>
      </w:r>
      <w:r w:rsidRPr="002110FC">
        <w:rPr>
          <w:rFonts w:cs="Arial"/>
          <w:spacing w:val="22"/>
          <w:lang w:val="es-CR"/>
        </w:rPr>
        <w:t xml:space="preserve"> </w:t>
      </w:r>
      <w:r w:rsidRPr="002110FC">
        <w:rPr>
          <w:rFonts w:cs="Arial"/>
          <w:spacing w:val="-1"/>
          <w:lang w:val="es-CR"/>
        </w:rPr>
        <w:t>partir</w:t>
      </w:r>
      <w:r w:rsidRPr="002110FC">
        <w:rPr>
          <w:rFonts w:cs="Arial"/>
          <w:spacing w:val="20"/>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lang w:val="es-CR"/>
        </w:rPr>
        <w:t>día</w:t>
      </w:r>
      <w:r w:rsidRPr="002110FC">
        <w:rPr>
          <w:rFonts w:cs="Arial"/>
          <w:spacing w:val="22"/>
          <w:lang w:val="es-CR"/>
        </w:rPr>
        <w:t xml:space="preserve"> </w:t>
      </w:r>
      <w:r w:rsidRPr="002110FC">
        <w:rPr>
          <w:rFonts w:cs="Arial"/>
          <w:spacing w:val="-1"/>
          <w:lang w:val="es-CR"/>
        </w:rPr>
        <w:t>hábil</w:t>
      </w:r>
      <w:r w:rsidRPr="002110FC">
        <w:rPr>
          <w:rFonts w:cs="Arial"/>
          <w:spacing w:val="21"/>
          <w:lang w:val="es-CR"/>
        </w:rPr>
        <w:t xml:space="preserve"> </w:t>
      </w:r>
      <w:r w:rsidRPr="002110FC">
        <w:rPr>
          <w:rFonts w:cs="Arial"/>
          <w:spacing w:val="-1"/>
          <w:lang w:val="es-CR"/>
        </w:rPr>
        <w:t>siguiente</w:t>
      </w:r>
      <w:r w:rsidRPr="002110FC">
        <w:rPr>
          <w:rFonts w:cs="Arial"/>
          <w:spacing w:val="22"/>
          <w:lang w:val="es-CR"/>
        </w:rPr>
        <w:t xml:space="preserve"> </w:t>
      </w:r>
      <w:r w:rsidRPr="002110FC">
        <w:rPr>
          <w:rFonts w:cs="Arial"/>
          <w:lang w:val="es-CR"/>
        </w:rPr>
        <w:t>a</w:t>
      </w:r>
      <w:r w:rsidRPr="002110FC">
        <w:rPr>
          <w:rFonts w:cs="Arial"/>
          <w:spacing w:val="22"/>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última</w:t>
      </w:r>
      <w:r w:rsidRPr="002110FC">
        <w:rPr>
          <w:rFonts w:cs="Arial"/>
          <w:spacing w:val="22"/>
          <w:lang w:val="es-CR"/>
        </w:rPr>
        <w:t xml:space="preserve"> </w:t>
      </w:r>
      <w:r w:rsidRPr="002110FC">
        <w:rPr>
          <w:rFonts w:cs="Arial"/>
          <w:spacing w:val="-1"/>
          <w:lang w:val="es-CR"/>
        </w:rPr>
        <w:t>comunicación</w:t>
      </w:r>
      <w:r w:rsidRPr="002110FC">
        <w:rPr>
          <w:rFonts w:cs="Arial"/>
          <w:spacing w:val="21"/>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lang w:val="es-CR"/>
        </w:rPr>
        <w:t>acto.</w:t>
      </w:r>
      <w:r w:rsidRPr="002110FC">
        <w:rPr>
          <w:rFonts w:cs="Arial"/>
          <w:spacing w:val="23"/>
          <w:lang w:val="es-CR"/>
        </w:rPr>
        <w:t xml:space="preserve"> </w:t>
      </w:r>
      <w:r w:rsidRPr="002110FC">
        <w:rPr>
          <w:rFonts w:cs="Arial"/>
          <w:spacing w:val="-2"/>
          <w:lang w:val="es-CR"/>
        </w:rPr>
        <w:t>Dicho</w:t>
      </w:r>
      <w:r w:rsidRPr="002110FC">
        <w:rPr>
          <w:rFonts w:cs="Arial"/>
          <w:spacing w:val="55"/>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ser resuelto</w:t>
      </w:r>
      <w:r w:rsidRPr="002110FC">
        <w:rPr>
          <w:rFonts w:cs="Arial"/>
          <w:lang w:val="es-CR"/>
        </w:rPr>
        <w:t xml:space="preserve"> en un</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lang w:val="es-CR"/>
        </w:rPr>
        <w:t xml:space="preserve"> </w:t>
      </w:r>
      <w:r w:rsidRPr="002110FC">
        <w:rPr>
          <w:rFonts w:cs="Arial"/>
          <w:spacing w:val="-1"/>
          <w:lang w:val="es-CR"/>
        </w:rPr>
        <w:t>hábiles.</w:t>
      </w:r>
    </w:p>
    <w:p w14:paraId="06E18708" w14:textId="77777777" w:rsidR="00671664" w:rsidRPr="002110FC" w:rsidRDefault="00671664" w:rsidP="005A1070">
      <w:pPr>
        <w:rPr>
          <w:rFonts w:ascii="Arial" w:eastAsia="Arial" w:hAnsi="Arial" w:cs="Arial"/>
          <w:lang w:val="es-CR"/>
        </w:rPr>
      </w:pPr>
    </w:p>
    <w:p w14:paraId="1505F74E" w14:textId="77777777" w:rsidR="00671664" w:rsidRPr="002110FC" w:rsidRDefault="00977604" w:rsidP="005A1070">
      <w:pPr>
        <w:pStyle w:val="Ttulo1"/>
        <w:ind w:left="876" w:right="873"/>
        <w:jc w:val="center"/>
        <w:rPr>
          <w:rFonts w:cs="Arial"/>
          <w:b w:val="0"/>
          <w:bCs w:val="0"/>
          <w:lang w:val="es-CR"/>
        </w:rPr>
      </w:pPr>
      <w:r w:rsidRPr="002110FC">
        <w:rPr>
          <w:rFonts w:cs="Arial"/>
          <w:spacing w:val="-1"/>
          <w:lang w:val="es-CR"/>
        </w:rPr>
        <w:t>CAPITULO VIII</w:t>
      </w:r>
    </w:p>
    <w:p w14:paraId="20ED240F" w14:textId="77777777" w:rsidR="00671664" w:rsidRPr="002110FC" w:rsidRDefault="00671664" w:rsidP="005A1070">
      <w:pPr>
        <w:rPr>
          <w:rFonts w:ascii="Arial" w:eastAsia="Arial" w:hAnsi="Arial" w:cs="Arial"/>
          <w:b/>
          <w:bCs/>
          <w:lang w:val="es-CR"/>
        </w:rPr>
      </w:pPr>
    </w:p>
    <w:p w14:paraId="448D1A2E" w14:textId="77777777" w:rsidR="00671664" w:rsidRPr="002110FC" w:rsidRDefault="00977604" w:rsidP="005A1070">
      <w:pPr>
        <w:ind w:left="876" w:right="875"/>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spacing w:val="1"/>
          <w:lang w:val="es-CR"/>
        </w:rPr>
        <w:t xml:space="preserve"> </w:t>
      </w:r>
      <w:r w:rsidRPr="002110FC">
        <w:rPr>
          <w:rFonts w:ascii="Arial" w:hAnsi="Arial" w:cs="Arial"/>
          <w:b/>
          <w:lang w:val="es-CR"/>
        </w:rPr>
        <w:t>I</w:t>
      </w:r>
    </w:p>
    <w:p w14:paraId="74324288" w14:textId="77777777" w:rsidR="00671664" w:rsidRPr="002110FC" w:rsidRDefault="00977604" w:rsidP="005A1070">
      <w:pPr>
        <w:ind w:left="1369" w:right="1369"/>
        <w:jc w:val="center"/>
        <w:rPr>
          <w:rFonts w:ascii="Arial" w:eastAsia="Arial" w:hAnsi="Arial" w:cs="Arial"/>
          <w:lang w:val="es-CR"/>
        </w:rPr>
      </w:pPr>
      <w:r w:rsidRPr="002110FC">
        <w:rPr>
          <w:rFonts w:ascii="Arial" w:hAnsi="Arial" w:cs="Arial"/>
          <w:b/>
          <w:spacing w:val="-1"/>
          <w:lang w:val="es-CR"/>
        </w:rPr>
        <w:t>TERMINACIÓN</w:t>
      </w:r>
      <w:r w:rsidRPr="002110FC">
        <w:rPr>
          <w:rFonts w:ascii="Arial" w:hAnsi="Arial" w:cs="Arial"/>
          <w:b/>
          <w:spacing w:val="-3"/>
          <w:lang w:val="es-CR"/>
        </w:rPr>
        <w:t xml:space="preserve"> </w:t>
      </w:r>
      <w:r w:rsidRPr="002110FC">
        <w:rPr>
          <w:rFonts w:ascii="Arial" w:hAnsi="Arial" w:cs="Arial"/>
          <w:b/>
          <w:spacing w:val="-1"/>
          <w:lang w:val="es-CR"/>
        </w:rPr>
        <w:t>POR</w:t>
      </w:r>
      <w:r w:rsidRPr="002110FC">
        <w:rPr>
          <w:rFonts w:ascii="Arial" w:hAnsi="Arial" w:cs="Arial"/>
          <w:b/>
          <w:spacing w:val="-3"/>
          <w:lang w:val="es-CR"/>
        </w:rPr>
        <w:t xml:space="preserve"> </w:t>
      </w:r>
      <w:r w:rsidRPr="002110FC">
        <w:rPr>
          <w:rFonts w:ascii="Arial" w:hAnsi="Arial" w:cs="Arial"/>
          <w:b/>
          <w:spacing w:val="-2"/>
          <w:lang w:val="es-CR"/>
        </w:rPr>
        <w:t>IMPROCEDENCIA</w:t>
      </w:r>
      <w:r w:rsidRPr="002110FC">
        <w:rPr>
          <w:rFonts w:ascii="Arial" w:hAnsi="Arial" w:cs="Arial"/>
          <w:b/>
          <w:lang w:val="es-CR"/>
        </w:rPr>
        <w:t xml:space="preserve"> </w:t>
      </w:r>
      <w:r w:rsidRPr="002110FC">
        <w:rPr>
          <w:rFonts w:ascii="Arial" w:hAnsi="Arial" w:cs="Arial"/>
          <w:b/>
          <w:spacing w:val="-1"/>
          <w:lang w:val="es-CR"/>
        </w:rPr>
        <w:t>MANIFIESTA</w:t>
      </w:r>
    </w:p>
    <w:p w14:paraId="472F43DB" w14:textId="77777777" w:rsidR="00671664" w:rsidRPr="002110FC" w:rsidRDefault="00671664" w:rsidP="005A1070">
      <w:pPr>
        <w:rPr>
          <w:rFonts w:ascii="Arial" w:eastAsia="Arial" w:hAnsi="Arial" w:cs="Arial"/>
          <w:b/>
          <w:bCs/>
          <w:lang w:val="es-CR"/>
        </w:rPr>
      </w:pPr>
    </w:p>
    <w:p w14:paraId="7B4B0A7D" w14:textId="0492F88A" w:rsidR="00671664" w:rsidRPr="002110FC" w:rsidRDefault="00977604" w:rsidP="005A1070">
      <w:pPr>
        <w:ind w:left="142" w:right="178"/>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10</w:t>
      </w:r>
      <w:r w:rsidR="00816A6D" w:rsidRPr="002110FC">
        <w:rPr>
          <w:rFonts w:ascii="Arial" w:hAnsi="Arial" w:cs="Arial"/>
          <w:b/>
          <w:spacing w:val="-1"/>
          <w:lang w:val="es-CR"/>
        </w:rPr>
        <w:t>5</w:t>
      </w:r>
      <w:r w:rsidRPr="002110FC">
        <w:rPr>
          <w:rFonts w:ascii="Arial" w:hAnsi="Arial" w:cs="Arial"/>
          <w:b/>
          <w:spacing w:val="-1"/>
          <w:lang w:val="es-CR"/>
        </w:rPr>
        <w:t>.- Procedencia</w:t>
      </w:r>
      <w:r w:rsidRPr="002110FC">
        <w:rPr>
          <w:rFonts w:ascii="Arial" w:hAnsi="Arial" w:cs="Arial"/>
          <w:b/>
          <w:lang w:val="es-CR"/>
        </w:rPr>
        <w:t xml:space="preserve"> de</w:t>
      </w:r>
      <w:r w:rsidRPr="002110FC">
        <w:rPr>
          <w:rFonts w:ascii="Arial" w:hAnsi="Arial" w:cs="Arial"/>
          <w:b/>
          <w:spacing w:val="-2"/>
          <w:lang w:val="es-CR"/>
        </w:rPr>
        <w:t xml:space="preserve"> </w:t>
      </w:r>
      <w:r w:rsidRPr="002110FC">
        <w:rPr>
          <w:rFonts w:ascii="Arial" w:hAnsi="Arial" w:cs="Arial"/>
          <w:b/>
          <w:lang w:val="es-CR"/>
        </w:rPr>
        <w:t>la</w:t>
      </w:r>
      <w:r w:rsidRPr="002110FC">
        <w:rPr>
          <w:rFonts w:ascii="Arial" w:hAnsi="Arial" w:cs="Arial"/>
          <w:b/>
          <w:spacing w:val="-2"/>
          <w:lang w:val="es-CR"/>
        </w:rPr>
        <w:t xml:space="preserve"> </w:t>
      </w:r>
      <w:r w:rsidRPr="002110FC">
        <w:rPr>
          <w:rFonts w:ascii="Arial" w:hAnsi="Arial" w:cs="Arial"/>
          <w:b/>
          <w:spacing w:val="-1"/>
          <w:lang w:val="es-CR"/>
        </w:rPr>
        <w:t>terminación</w:t>
      </w:r>
      <w:r w:rsidRPr="002110FC">
        <w:rPr>
          <w:rFonts w:ascii="Arial" w:hAnsi="Arial" w:cs="Arial"/>
          <w:b/>
          <w:spacing w:val="-4"/>
          <w:lang w:val="es-CR"/>
        </w:rPr>
        <w:t xml:space="preserve"> </w:t>
      </w:r>
      <w:r w:rsidRPr="002110FC">
        <w:rPr>
          <w:rFonts w:ascii="Arial" w:hAnsi="Arial" w:cs="Arial"/>
          <w:b/>
          <w:spacing w:val="-1"/>
          <w:lang w:val="es-CR"/>
        </w:rPr>
        <w:t>anticipada</w:t>
      </w:r>
      <w:r w:rsidRPr="002110FC">
        <w:rPr>
          <w:rFonts w:ascii="Arial" w:hAnsi="Arial" w:cs="Arial"/>
          <w:b/>
          <w:lang w:val="es-CR"/>
        </w:rPr>
        <w:t xml:space="preserve"> </w:t>
      </w:r>
      <w:r w:rsidRPr="002110FC">
        <w:rPr>
          <w:rFonts w:ascii="Arial" w:hAnsi="Arial" w:cs="Arial"/>
          <w:b/>
          <w:spacing w:val="-1"/>
          <w:lang w:val="es-CR"/>
        </w:rPr>
        <w:t>por</w:t>
      </w:r>
      <w:r w:rsidRPr="002110FC">
        <w:rPr>
          <w:rFonts w:ascii="Arial" w:hAnsi="Arial" w:cs="Arial"/>
          <w:b/>
          <w:spacing w:val="-4"/>
          <w:lang w:val="es-CR"/>
        </w:rPr>
        <w:t xml:space="preserve"> </w:t>
      </w:r>
      <w:r w:rsidRPr="002110FC">
        <w:rPr>
          <w:rFonts w:ascii="Arial" w:hAnsi="Arial" w:cs="Arial"/>
          <w:b/>
          <w:spacing w:val="-1"/>
          <w:lang w:val="es-CR"/>
        </w:rPr>
        <w:t>improcedencia</w:t>
      </w:r>
      <w:r w:rsidRPr="002110FC">
        <w:rPr>
          <w:rFonts w:ascii="Arial" w:hAnsi="Arial" w:cs="Arial"/>
          <w:b/>
          <w:spacing w:val="55"/>
          <w:lang w:val="es-CR"/>
        </w:rPr>
        <w:t xml:space="preserve"> </w:t>
      </w:r>
      <w:r w:rsidRPr="002110FC">
        <w:rPr>
          <w:rFonts w:ascii="Arial" w:hAnsi="Arial" w:cs="Arial"/>
          <w:b/>
          <w:spacing w:val="-1"/>
          <w:lang w:val="es-CR"/>
        </w:rPr>
        <w:t>manifiesta</w:t>
      </w:r>
    </w:p>
    <w:p w14:paraId="08DE46C3" w14:textId="77777777" w:rsidR="00671664" w:rsidRPr="002110FC" w:rsidRDefault="00671664" w:rsidP="005A1070">
      <w:pPr>
        <w:rPr>
          <w:rFonts w:ascii="Arial" w:eastAsia="Arial" w:hAnsi="Arial" w:cs="Arial"/>
          <w:b/>
          <w:bCs/>
          <w:lang w:val="es-CR"/>
        </w:rPr>
      </w:pPr>
    </w:p>
    <w:p w14:paraId="524D694D" w14:textId="5B3D046C" w:rsidR="00671664" w:rsidRPr="002110FC" w:rsidRDefault="00977604" w:rsidP="005A1070">
      <w:pPr>
        <w:pStyle w:val="Textoindependiente"/>
        <w:ind w:right="134"/>
        <w:jc w:val="both"/>
        <w:rPr>
          <w:rFonts w:cs="Arial"/>
          <w:lang w:val="es-CR"/>
        </w:rPr>
      </w:pPr>
      <w:r w:rsidRPr="002110FC">
        <w:rPr>
          <w:rFonts w:cs="Arial"/>
          <w:spacing w:val="-1"/>
          <w:lang w:val="es-CR"/>
        </w:rPr>
        <w:t>En</w:t>
      </w:r>
      <w:r w:rsidRPr="002110FC">
        <w:rPr>
          <w:rFonts w:cs="Arial"/>
          <w:spacing w:val="46"/>
          <w:lang w:val="es-CR"/>
        </w:rPr>
        <w:t xml:space="preserve"> </w:t>
      </w:r>
      <w:r w:rsidRPr="002110FC">
        <w:rPr>
          <w:rFonts w:cs="Arial"/>
          <w:spacing w:val="-1"/>
          <w:lang w:val="es-CR"/>
        </w:rPr>
        <w:t>cualquier</w:t>
      </w:r>
      <w:r w:rsidRPr="002110FC">
        <w:rPr>
          <w:rFonts w:cs="Arial"/>
          <w:spacing w:val="44"/>
          <w:lang w:val="es-CR"/>
        </w:rPr>
        <w:t xml:space="preserve"> </w:t>
      </w:r>
      <w:r w:rsidRPr="002110FC">
        <w:rPr>
          <w:rFonts w:cs="Arial"/>
          <w:spacing w:val="-1"/>
          <w:lang w:val="es-CR"/>
        </w:rPr>
        <w:t>momento</w:t>
      </w:r>
      <w:r w:rsidRPr="002110FC">
        <w:rPr>
          <w:rFonts w:cs="Arial"/>
          <w:spacing w:val="41"/>
          <w:lang w:val="es-CR"/>
        </w:rPr>
        <w:t xml:space="preserve"> </w:t>
      </w:r>
      <w:r w:rsidRPr="002110FC">
        <w:rPr>
          <w:rFonts w:cs="Arial"/>
          <w:spacing w:val="-1"/>
          <w:lang w:val="es-CR"/>
        </w:rPr>
        <w:t>durante</w:t>
      </w:r>
      <w:r w:rsidRPr="002110FC">
        <w:rPr>
          <w:rFonts w:cs="Arial"/>
          <w:spacing w:val="43"/>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etapa</w:t>
      </w:r>
      <w:r w:rsidRPr="002110FC">
        <w:rPr>
          <w:rFonts w:cs="Arial"/>
          <w:spacing w:val="46"/>
          <w:lang w:val="es-CR"/>
        </w:rPr>
        <w:t xml:space="preserve"> </w:t>
      </w:r>
      <w:r w:rsidRPr="002110FC">
        <w:rPr>
          <w:rFonts w:cs="Arial"/>
          <w:spacing w:val="-1"/>
          <w:lang w:val="es-CR"/>
        </w:rPr>
        <w:t>decisoria</w:t>
      </w:r>
      <w:r w:rsidRPr="002110FC">
        <w:rPr>
          <w:rFonts w:cs="Arial"/>
          <w:spacing w:val="46"/>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procedimiento</w:t>
      </w:r>
      <w:r w:rsidRPr="002110FC">
        <w:rPr>
          <w:rFonts w:cs="Arial"/>
          <w:spacing w:val="43"/>
          <w:lang w:val="es-CR"/>
        </w:rPr>
        <w:t xml:space="preserve"> </w:t>
      </w:r>
      <w:r w:rsidRPr="002110FC">
        <w:rPr>
          <w:rFonts w:cs="Arial"/>
          <w:spacing w:val="-1"/>
          <w:lang w:val="es-CR"/>
        </w:rPr>
        <w:t>especial,</w:t>
      </w:r>
      <w:r w:rsidRPr="002110FC">
        <w:rPr>
          <w:rFonts w:cs="Arial"/>
          <w:spacing w:val="47"/>
          <w:lang w:val="es-CR"/>
        </w:rPr>
        <w:t xml:space="preserve"> </w:t>
      </w:r>
      <w:r w:rsidRPr="002110FC">
        <w:rPr>
          <w:rFonts w:cs="Arial"/>
          <w:lang w:val="es-CR"/>
        </w:rPr>
        <w:t>si</w:t>
      </w:r>
      <w:r w:rsidRPr="002110FC">
        <w:rPr>
          <w:rFonts w:cs="Arial"/>
          <w:spacing w:val="45"/>
          <w:lang w:val="es-CR"/>
        </w:rPr>
        <w:t xml:space="preserve"> </w:t>
      </w:r>
      <w:r w:rsidRPr="002110FC">
        <w:rPr>
          <w:rFonts w:cs="Arial"/>
          <w:spacing w:val="-1"/>
          <w:lang w:val="es-CR"/>
        </w:rPr>
        <w:t>como</w:t>
      </w:r>
      <w:r w:rsidRPr="002110FC">
        <w:rPr>
          <w:rFonts w:cs="Arial"/>
          <w:spacing w:val="51"/>
          <w:lang w:val="es-CR"/>
        </w:rPr>
        <w:t xml:space="preserve"> </w:t>
      </w:r>
      <w:r w:rsidRPr="002110FC">
        <w:rPr>
          <w:rFonts w:cs="Arial"/>
          <w:spacing w:val="-1"/>
          <w:lang w:val="es-CR"/>
        </w:rPr>
        <w:t>resultado</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gestiones</w:t>
      </w:r>
      <w:r w:rsidRPr="002110FC">
        <w:rPr>
          <w:rFonts w:cs="Arial"/>
          <w:spacing w:val="-4"/>
          <w:lang w:val="es-CR"/>
        </w:rPr>
        <w:t xml:space="preserve"> </w:t>
      </w:r>
      <w:r w:rsidRPr="002110FC">
        <w:rPr>
          <w:rFonts w:cs="Arial"/>
          <w:spacing w:val="-1"/>
          <w:lang w:val="es-CR"/>
        </w:rPr>
        <w:t>realizadas,</w:t>
      </w:r>
      <w:r w:rsidRPr="002110FC">
        <w:rPr>
          <w:rFonts w:cs="Arial"/>
          <w:spacing w:val="-6"/>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oficio</w:t>
      </w:r>
      <w:r w:rsidRPr="002110FC">
        <w:rPr>
          <w:rFonts w:cs="Arial"/>
          <w:spacing w:val="-4"/>
          <w:lang w:val="es-CR"/>
        </w:rPr>
        <w:t xml:space="preserve"> </w:t>
      </w:r>
      <w:r w:rsidRPr="002110FC">
        <w:rPr>
          <w:rFonts w:cs="Arial"/>
          <w:lang w:val="es-CR"/>
        </w:rPr>
        <w:t>o</w:t>
      </w:r>
      <w:r w:rsidRPr="002110FC">
        <w:rPr>
          <w:rFonts w:cs="Arial"/>
          <w:spacing w:val="-9"/>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petición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parte,</w:t>
      </w:r>
      <w:r w:rsidRPr="002110FC">
        <w:rPr>
          <w:rFonts w:cs="Arial"/>
          <w:spacing w:val="-3"/>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Superior</w:t>
      </w:r>
      <w:r w:rsidRPr="002110FC">
        <w:rPr>
          <w:rFonts w:cs="Arial"/>
          <w:spacing w:val="-3"/>
          <w:lang w:val="es-CR"/>
        </w:rPr>
        <w:t xml:space="preserve"> </w:t>
      </w:r>
      <w:r w:rsidRPr="002110FC">
        <w:rPr>
          <w:rFonts w:cs="Arial"/>
          <w:lang w:val="es-CR"/>
        </w:rPr>
        <w:t>de</w:t>
      </w:r>
      <w:r w:rsidRPr="002110FC">
        <w:rPr>
          <w:rFonts w:cs="Arial"/>
          <w:spacing w:val="6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autoridad</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spacing w:val="-1"/>
          <w:lang w:val="es-CR"/>
        </w:rPr>
        <w:t>correspondiente</w:t>
      </w:r>
      <w:r w:rsidRPr="002110FC">
        <w:rPr>
          <w:rFonts w:cs="Arial"/>
          <w:spacing w:val="-7"/>
          <w:lang w:val="es-CR"/>
        </w:rPr>
        <w:t xml:space="preserve"> </w:t>
      </w:r>
      <w:r w:rsidRPr="002110FC">
        <w:rPr>
          <w:rFonts w:cs="Arial"/>
          <w:spacing w:val="-1"/>
          <w:lang w:val="es-CR"/>
        </w:rPr>
        <w:t>determina</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auto</w:t>
      </w:r>
      <w:r w:rsidRPr="002110FC">
        <w:rPr>
          <w:rFonts w:cs="Arial"/>
          <w:spacing w:val="-4"/>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2"/>
          <w:lang w:val="es-CR"/>
        </w:rPr>
        <w:t>inicio</w:t>
      </w:r>
      <w:r w:rsidRPr="002110FC">
        <w:rPr>
          <w:rFonts w:cs="Arial"/>
          <w:spacing w:val="-4"/>
          <w:lang w:val="es-CR"/>
        </w:rPr>
        <w:t xml:space="preserve"> </w:t>
      </w:r>
      <w:r w:rsidRPr="002110FC">
        <w:rPr>
          <w:rFonts w:cs="Arial"/>
          <w:lang w:val="es-CR"/>
        </w:rPr>
        <w:t>de</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etapa</w:t>
      </w:r>
      <w:r w:rsidRPr="002110FC">
        <w:rPr>
          <w:rFonts w:cs="Arial"/>
          <w:spacing w:val="-7"/>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instrucción</w:t>
      </w:r>
      <w:r w:rsidRPr="002110FC">
        <w:rPr>
          <w:rFonts w:cs="Arial"/>
          <w:spacing w:val="2"/>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traslado</w:t>
      </w:r>
      <w:r w:rsidRPr="002110FC">
        <w:rPr>
          <w:rFonts w:cs="Arial"/>
          <w:spacing w:val="5"/>
          <w:lang w:val="es-CR"/>
        </w:rPr>
        <w:t xml:space="preserve"> </w:t>
      </w:r>
      <w:r w:rsidRPr="002110FC">
        <w:rPr>
          <w:rFonts w:cs="Arial"/>
          <w:lang w:val="es-CR"/>
        </w:rPr>
        <w:t>de cargos</w:t>
      </w:r>
      <w:r w:rsidRPr="002110FC">
        <w:rPr>
          <w:rFonts w:cs="Arial"/>
          <w:spacing w:val="3"/>
          <w:lang w:val="es-CR"/>
        </w:rPr>
        <w:t xml:space="preserve"> </w:t>
      </w:r>
      <w:r w:rsidRPr="002110FC">
        <w:rPr>
          <w:rFonts w:cs="Arial"/>
          <w:lang w:val="es-CR"/>
        </w:rPr>
        <w:t>es</w:t>
      </w:r>
      <w:r w:rsidRPr="002110FC">
        <w:rPr>
          <w:rFonts w:cs="Arial"/>
          <w:spacing w:val="2"/>
          <w:lang w:val="es-CR"/>
        </w:rPr>
        <w:t xml:space="preserve"> </w:t>
      </w:r>
      <w:r w:rsidRPr="002110FC">
        <w:rPr>
          <w:rFonts w:cs="Arial"/>
          <w:spacing w:val="-1"/>
          <w:lang w:val="es-CR"/>
        </w:rPr>
        <w:t>evidente</w:t>
      </w:r>
      <w:r w:rsidRPr="002110FC">
        <w:rPr>
          <w:rFonts w:cs="Arial"/>
          <w:spacing w:val="3"/>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manifiestamente</w:t>
      </w:r>
      <w:r w:rsidRPr="002110FC">
        <w:rPr>
          <w:rFonts w:cs="Arial"/>
          <w:spacing w:val="2"/>
          <w:lang w:val="es-CR"/>
        </w:rPr>
        <w:t xml:space="preserve"> </w:t>
      </w:r>
      <w:r w:rsidRPr="002110FC">
        <w:rPr>
          <w:rFonts w:cs="Arial"/>
          <w:spacing w:val="-1"/>
          <w:lang w:val="es-CR"/>
        </w:rPr>
        <w:t>improcedente</w:t>
      </w:r>
      <w:r w:rsidRPr="002110FC">
        <w:rPr>
          <w:rFonts w:cs="Arial"/>
          <w:spacing w:val="6"/>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infundado,</w:t>
      </w:r>
      <w:r w:rsidRPr="002110FC">
        <w:rPr>
          <w:rFonts w:cs="Arial"/>
          <w:spacing w:val="49"/>
          <w:lang w:val="es-CR"/>
        </w:rPr>
        <w:t xml:space="preserve"> </w:t>
      </w:r>
      <w:r w:rsidRPr="002110FC">
        <w:rPr>
          <w:rFonts w:cs="Arial"/>
          <w:spacing w:val="-1"/>
          <w:lang w:val="es-CR"/>
        </w:rPr>
        <w:t>podrá</w:t>
      </w:r>
      <w:r w:rsidRPr="002110FC">
        <w:rPr>
          <w:rFonts w:cs="Arial"/>
          <w:spacing w:val="17"/>
          <w:lang w:val="es-CR"/>
        </w:rPr>
        <w:t xml:space="preserve"> </w:t>
      </w:r>
      <w:r w:rsidRPr="002110FC">
        <w:rPr>
          <w:rFonts w:cs="Arial"/>
          <w:spacing w:val="-1"/>
          <w:lang w:val="es-CR"/>
        </w:rPr>
        <w:t>terminar</w:t>
      </w:r>
      <w:r w:rsidRPr="002110FC">
        <w:rPr>
          <w:rFonts w:cs="Arial"/>
          <w:spacing w:val="57"/>
          <w:lang w:val="es-CR"/>
        </w:rPr>
        <w:t xml:space="preserve"> </w:t>
      </w:r>
      <w:r w:rsidRPr="002110FC">
        <w:rPr>
          <w:rFonts w:cs="Arial"/>
          <w:spacing w:val="-1"/>
          <w:lang w:val="es-CR"/>
        </w:rPr>
        <w:t>anticipadamente</w:t>
      </w:r>
      <w:r w:rsidRPr="002110FC">
        <w:rPr>
          <w:rFonts w:cs="Arial"/>
          <w:spacing w:val="50"/>
          <w:lang w:val="es-CR"/>
        </w:rPr>
        <w:t xml:space="preserve"> </w:t>
      </w:r>
      <w:r w:rsidRPr="002110FC">
        <w:rPr>
          <w:rFonts w:cs="Arial"/>
          <w:lang w:val="es-CR"/>
        </w:rPr>
        <w:t>el</w:t>
      </w:r>
      <w:r w:rsidRPr="002110FC">
        <w:rPr>
          <w:rFonts w:cs="Arial"/>
          <w:spacing w:val="52"/>
          <w:lang w:val="es-CR"/>
        </w:rPr>
        <w:t xml:space="preserve"> </w:t>
      </w:r>
      <w:r w:rsidRPr="002110FC">
        <w:rPr>
          <w:rFonts w:cs="Arial"/>
          <w:spacing w:val="-1"/>
          <w:lang w:val="es-CR"/>
        </w:rPr>
        <w:t>procedimiento</w:t>
      </w:r>
      <w:r w:rsidRPr="002110FC">
        <w:rPr>
          <w:rFonts w:cs="Arial"/>
          <w:spacing w:val="53"/>
          <w:lang w:val="es-CR"/>
        </w:rPr>
        <w:t xml:space="preserve"> </w:t>
      </w:r>
      <w:r w:rsidRPr="002110FC">
        <w:rPr>
          <w:rFonts w:cs="Arial"/>
          <w:spacing w:val="-1"/>
          <w:lang w:val="es-CR"/>
        </w:rPr>
        <w:t>especial</w:t>
      </w:r>
      <w:r w:rsidRPr="002110FC">
        <w:rPr>
          <w:rFonts w:cs="Arial"/>
          <w:spacing w:val="54"/>
          <w:lang w:val="es-CR"/>
        </w:rPr>
        <w:t xml:space="preserve"> </w:t>
      </w:r>
      <w:r w:rsidRPr="002110FC">
        <w:rPr>
          <w:rFonts w:cs="Arial"/>
          <w:spacing w:val="-1"/>
          <w:lang w:val="es-CR"/>
        </w:rPr>
        <w:t>mediante</w:t>
      </w:r>
      <w:r w:rsidRPr="002110FC">
        <w:rPr>
          <w:rFonts w:cs="Arial"/>
          <w:spacing w:val="53"/>
          <w:lang w:val="es-CR"/>
        </w:rPr>
        <w:t xml:space="preserve"> </w:t>
      </w:r>
      <w:r w:rsidRPr="002110FC">
        <w:rPr>
          <w:rFonts w:cs="Arial"/>
          <w:spacing w:val="-1"/>
          <w:lang w:val="es-CR"/>
        </w:rPr>
        <w:t>resolución</w:t>
      </w:r>
      <w:r w:rsidRPr="002110FC">
        <w:rPr>
          <w:rFonts w:cs="Arial"/>
          <w:spacing w:val="50"/>
          <w:lang w:val="es-CR"/>
        </w:rPr>
        <w:t xml:space="preserve"> </w:t>
      </w:r>
      <w:r w:rsidRPr="002110FC">
        <w:rPr>
          <w:rFonts w:cs="Arial"/>
          <w:spacing w:val="-1"/>
          <w:lang w:val="es-CR"/>
        </w:rPr>
        <w:t>motivada</w:t>
      </w:r>
      <w:r w:rsidRPr="002110FC">
        <w:rPr>
          <w:rFonts w:cs="Arial"/>
          <w:spacing w:val="55"/>
          <w:lang w:val="es-CR"/>
        </w:rPr>
        <w:t xml:space="preserve"> </w:t>
      </w:r>
      <w:r w:rsidRPr="002110FC">
        <w:rPr>
          <w:rFonts w:cs="Arial"/>
          <w:lang w:val="es-CR"/>
        </w:rPr>
        <w:t>y</w:t>
      </w:r>
      <w:r w:rsidRPr="002110FC">
        <w:rPr>
          <w:rFonts w:cs="Arial"/>
          <w:spacing w:val="53"/>
          <w:lang w:val="es-CR"/>
        </w:rPr>
        <w:t xml:space="preserve"> </w:t>
      </w:r>
      <w:r w:rsidRPr="002110FC">
        <w:rPr>
          <w:rFonts w:cs="Arial"/>
          <w:spacing w:val="-1"/>
          <w:lang w:val="es-CR"/>
        </w:rPr>
        <w:t>ordenar</w:t>
      </w:r>
      <w:r w:rsidRPr="002110FC">
        <w:rPr>
          <w:rFonts w:cs="Arial"/>
          <w:spacing w:val="52"/>
          <w:lang w:val="es-CR"/>
        </w:rPr>
        <w:t xml:space="preserve"> </w:t>
      </w:r>
      <w:r w:rsidRPr="002110FC">
        <w:rPr>
          <w:rFonts w:cs="Arial"/>
          <w:lang w:val="es-CR"/>
        </w:rPr>
        <w:t>el</w:t>
      </w:r>
      <w:r w:rsidRPr="002110FC">
        <w:rPr>
          <w:rFonts w:cs="Arial"/>
          <w:spacing w:val="39"/>
          <w:lang w:val="es-CR"/>
        </w:rPr>
        <w:t xml:space="preserve"> </w:t>
      </w:r>
      <w:r w:rsidRPr="002110FC">
        <w:rPr>
          <w:rFonts w:cs="Arial"/>
          <w:spacing w:val="-1"/>
          <w:lang w:val="es-CR"/>
        </w:rPr>
        <w:t>archivo</w:t>
      </w:r>
      <w:r w:rsidRPr="002110FC">
        <w:rPr>
          <w:rFonts w:cs="Arial"/>
          <w:spacing w:val="-7"/>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expediente</w:t>
      </w:r>
      <w:r w:rsidRPr="002110FC">
        <w:rPr>
          <w:rFonts w:cs="Arial"/>
          <w:spacing w:val="-9"/>
          <w:lang w:val="es-CR"/>
        </w:rPr>
        <w:t xml:space="preserve"> </w:t>
      </w:r>
      <w:r w:rsidRPr="002110FC">
        <w:rPr>
          <w:rFonts w:cs="Arial"/>
          <w:spacing w:val="-2"/>
          <w:lang w:val="es-CR"/>
        </w:rPr>
        <w:t>sin</w:t>
      </w:r>
      <w:r w:rsidRPr="002110FC">
        <w:rPr>
          <w:rFonts w:cs="Arial"/>
          <w:spacing w:val="-7"/>
          <w:lang w:val="es-CR"/>
        </w:rPr>
        <w:t xml:space="preserve"> </w:t>
      </w:r>
      <w:r w:rsidRPr="002110FC">
        <w:rPr>
          <w:rFonts w:cs="Arial"/>
          <w:spacing w:val="-1"/>
          <w:lang w:val="es-CR"/>
        </w:rPr>
        <w:t>imposición</w:t>
      </w:r>
      <w:r w:rsidRPr="002110FC">
        <w:rPr>
          <w:rFonts w:cs="Arial"/>
          <w:spacing w:val="-10"/>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sanción</w:t>
      </w:r>
      <w:r w:rsidRPr="002110FC">
        <w:rPr>
          <w:rFonts w:cs="Arial"/>
          <w:spacing w:val="-10"/>
          <w:lang w:val="es-CR"/>
        </w:rPr>
        <w:t xml:space="preserve"> </w:t>
      </w:r>
      <w:r w:rsidRPr="002110FC">
        <w:rPr>
          <w:rFonts w:cs="Arial"/>
          <w:spacing w:val="-1"/>
          <w:lang w:val="es-CR"/>
        </w:rPr>
        <w:t>alguna</w:t>
      </w:r>
      <w:r w:rsidRPr="002110FC">
        <w:rPr>
          <w:rFonts w:cs="Arial"/>
          <w:spacing w:val="-7"/>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sin</w:t>
      </w:r>
      <w:r w:rsidRPr="002110FC">
        <w:rPr>
          <w:rFonts w:cs="Arial"/>
          <w:spacing w:val="-7"/>
          <w:lang w:val="es-CR"/>
        </w:rPr>
        <w:t xml:space="preserve"> </w:t>
      </w:r>
      <w:r w:rsidRPr="002110FC">
        <w:rPr>
          <w:rFonts w:cs="Arial"/>
          <w:spacing w:val="-1"/>
          <w:lang w:val="es-CR"/>
        </w:rPr>
        <w:t>necesidad</w:t>
      </w:r>
      <w:r w:rsidRPr="002110FC">
        <w:rPr>
          <w:rFonts w:cs="Arial"/>
          <w:spacing w:val="-9"/>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spacing w:val="-1"/>
          <w:lang w:val="es-CR"/>
        </w:rPr>
        <w:t>ofrecimiento</w:t>
      </w:r>
      <w:r w:rsidRPr="002110FC">
        <w:rPr>
          <w:rFonts w:cs="Arial"/>
          <w:spacing w:val="-9"/>
          <w:lang w:val="es-CR"/>
        </w:rPr>
        <w:t xml:space="preserve"> </w:t>
      </w:r>
      <w:r w:rsidRPr="002110FC">
        <w:rPr>
          <w:rFonts w:cs="Arial"/>
          <w:lang w:val="es-CR"/>
        </w:rPr>
        <w:t>de</w:t>
      </w:r>
      <w:r w:rsidRPr="002110FC">
        <w:rPr>
          <w:rFonts w:cs="Arial"/>
          <w:spacing w:val="75"/>
          <w:lang w:val="es-CR"/>
        </w:rPr>
        <w:t xml:space="preserve"> </w:t>
      </w:r>
      <w:r w:rsidRPr="002110FC">
        <w:rPr>
          <w:rFonts w:cs="Arial"/>
          <w:spacing w:val="-1"/>
          <w:lang w:val="es-CR"/>
        </w:rPr>
        <w:t>compromisos</w:t>
      </w:r>
      <w:r w:rsidRPr="002110FC">
        <w:rPr>
          <w:rFonts w:cs="Arial"/>
          <w:lang w:val="es-CR"/>
        </w:rPr>
        <w:t xml:space="preserve"> </w:t>
      </w:r>
      <w:r w:rsidRPr="002110FC">
        <w:rPr>
          <w:rFonts w:cs="Arial"/>
          <w:spacing w:val="-1"/>
          <w:lang w:val="es-CR"/>
        </w:rPr>
        <w:t>por parte</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los</w:t>
      </w:r>
      <w:r w:rsidRPr="002110FC">
        <w:rPr>
          <w:rFonts w:cs="Arial"/>
          <w:spacing w:val="1"/>
          <w:lang w:val="es-CR"/>
        </w:rPr>
        <w:t xml:space="preserve"> </w:t>
      </w:r>
      <w:r w:rsidRPr="002110FC">
        <w:rPr>
          <w:rFonts w:cs="Arial"/>
          <w:spacing w:val="-1"/>
          <w:lang w:val="es-CR"/>
        </w:rPr>
        <w:t>agentes</w:t>
      </w:r>
      <w:r w:rsidRPr="002110FC">
        <w:rPr>
          <w:rFonts w:cs="Arial"/>
          <w:spacing w:val="1"/>
          <w:lang w:val="es-CR"/>
        </w:rPr>
        <w:t xml:space="preserve"> </w:t>
      </w:r>
      <w:r w:rsidRPr="002110FC">
        <w:rPr>
          <w:rFonts w:cs="Arial"/>
          <w:spacing w:val="-1"/>
          <w:lang w:val="es-CR"/>
        </w:rPr>
        <w:t>económicos</w:t>
      </w:r>
      <w:r w:rsidRPr="002110FC">
        <w:rPr>
          <w:rFonts w:cs="Arial"/>
          <w:spacing w:val="1"/>
          <w:lang w:val="es-CR"/>
        </w:rPr>
        <w:t xml:space="preserve"> </w:t>
      </w:r>
      <w:r w:rsidRPr="002110FC">
        <w:rPr>
          <w:rFonts w:cs="Arial"/>
          <w:spacing w:val="-1"/>
          <w:lang w:val="es-CR"/>
        </w:rPr>
        <w:t>investigados.</w:t>
      </w:r>
    </w:p>
    <w:p w14:paraId="7ECD8D3B" w14:textId="77777777" w:rsidR="00671664" w:rsidRPr="002110FC" w:rsidRDefault="00671664" w:rsidP="005A1070">
      <w:pPr>
        <w:rPr>
          <w:rFonts w:ascii="Arial" w:eastAsia="Arial" w:hAnsi="Arial" w:cs="Arial"/>
          <w:lang w:val="es-CR"/>
        </w:rPr>
      </w:pPr>
    </w:p>
    <w:p w14:paraId="2EAFFD9B" w14:textId="77777777" w:rsidR="00671664" w:rsidRPr="002110FC" w:rsidRDefault="00977604" w:rsidP="005A1070">
      <w:pPr>
        <w:pStyle w:val="Textoindependiente"/>
        <w:ind w:right="134"/>
        <w:jc w:val="both"/>
        <w:rPr>
          <w:rFonts w:cs="Arial"/>
          <w:lang w:val="es-CR"/>
        </w:rPr>
      </w:pPr>
      <w:r w:rsidRPr="002110FC">
        <w:rPr>
          <w:rFonts w:cs="Arial"/>
          <w:spacing w:val="-1"/>
          <w:lang w:val="es-CR"/>
        </w:rPr>
        <w:t>Contra</w:t>
      </w:r>
      <w:r w:rsidRPr="002110FC">
        <w:rPr>
          <w:rFonts w:cs="Arial"/>
          <w:spacing w:val="58"/>
          <w:lang w:val="es-CR"/>
        </w:rPr>
        <w:t xml:space="preserve"> </w:t>
      </w:r>
      <w:r w:rsidRPr="002110FC">
        <w:rPr>
          <w:rFonts w:cs="Arial"/>
          <w:spacing w:val="-1"/>
          <w:lang w:val="es-CR"/>
        </w:rPr>
        <w:t>la</w:t>
      </w:r>
      <w:r w:rsidRPr="002110FC">
        <w:rPr>
          <w:rFonts w:cs="Arial"/>
          <w:spacing w:val="58"/>
          <w:lang w:val="es-CR"/>
        </w:rPr>
        <w:t xml:space="preserve"> </w:t>
      </w:r>
      <w:r w:rsidRPr="002110FC">
        <w:rPr>
          <w:rFonts w:cs="Arial"/>
          <w:spacing w:val="-1"/>
          <w:lang w:val="es-CR"/>
        </w:rPr>
        <w:t>resolución</w:t>
      </w:r>
      <w:r w:rsidRPr="002110FC">
        <w:rPr>
          <w:rFonts w:cs="Arial"/>
          <w:spacing w:val="57"/>
          <w:lang w:val="es-CR"/>
        </w:rPr>
        <w:t xml:space="preserve"> </w:t>
      </w:r>
      <w:r w:rsidRPr="002110FC">
        <w:rPr>
          <w:rFonts w:cs="Arial"/>
          <w:spacing w:val="-1"/>
          <w:lang w:val="es-CR"/>
        </w:rPr>
        <w:t>que</w:t>
      </w:r>
      <w:r w:rsidRPr="002110FC">
        <w:rPr>
          <w:rFonts w:cs="Arial"/>
          <w:spacing w:val="58"/>
          <w:lang w:val="es-CR"/>
        </w:rPr>
        <w:t xml:space="preserve"> </w:t>
      </w:r>
      <w:r w:rsidRPr="002110FC">
        <w:rPr>
          <w:rFonts w:cs="Arial"/>
          <w:spacing w:val="-1"/>
          <w:lang w:val="es-CR"/>
        </w:rPr>
        <w:t>resuelve</w:t>
      </w:r>
      <w:r w:rsidRPr="002110FC">
        <w:rPr>
          <w:rFonts w:cs="Arial"/>
          <w:spacing w:val="58"/>
          <w:lang w:val="es-CR"/>
        </w:rPr>
        <w:t xml:space="preserve"> </w:t>
      </w:r>
      <w:r w:rsidRPr="002110FC">
        <w:rPr>
          <w:rFonts w:cs="Arial"/>
          <w:spacing w:val="-1"/>
          <w:lang w:val="es-CR"/>
        </w:rPr>
        <w:t>sobre</w:t>
      </w:r>
      <w:r w:rsidRPr="002110FC">
        <w:rPr>
          <w:rFonts w:cs="Arial"/>
          <w:spacing w:val="58"/>
          <w:lang w:val="es-CR"/>
        </w:rPr>
        <w:t xml:space="preserve"> </w:t>
      </w:r>
      <w:r w:rsidRPr="002110FC">
        <w:rPr>
          <w:rFonts w:cs="Arial"/>
          <w:spacing w:val="-1"/>
          <w:lang w:val="es-CR"/>
        </w:rPr>
        <w:t>la</w:t>
      </w:r>
      <w:r w:rsidRPr="002110FC">
        <w:rPr>
          <w:rFonts w:cs="Arial"/>
          <w:spacing w:val="59"/>
          <w:lang w:val="es-CR"/>
        </w:rPr>
        <w:t xml:space="preserve"> </w:t>
      </w:r>
      <w:r w:rsidRPr="002110FC">
        <w:rPr>
          <w:rFonts w:cs="Arial"/>
          <w:spacing w:val="-1"/>
          <w:lang w:val="es-CR"/>
        </w:rPr>
        <w:t>terminación</w:t>
      </w:r>
      <w:r w:rsidRPr="002110FC">
        <w:rPr>
          <w:rFonts w:cs="Arial"/>
          <w:spacing w:val="57"/>
          <w:lang w:val="es-CR"/>
        </w:rPr>
        <w:t xml:space="preserve"> </w:t>
      </w:r>
      <w:r w:rsidRPr="002110FC">
        <w:rPr>
          <w:rFonts w:cs="Arial"/>
          <w:spacing w:val="-1"/>
          <w:lang w:val="es-CR"/>
        </w:rPr>
        <w:t>anticipada</w:t>
      </w:r>
      <w:r w:rsidRPr="002110FC">
        <w:rPr>
          <w:rFonts w:cs="Arial"/>
          <w:spacing w:val="57"/>
          <w:lang w:val="es-CR"/>
        </w:rPr>
        <w:t xml:space="preserve"> </w:t>
      </w:r>
      <w:r w:rsidRPr="002110FC">
        <w:rPr>
          <w:rFonts w:cs="Arial"/>
          <w:spacing w:val="-1"/>
          <w:lang w:val="es-CR"/>
        </w:rPr>
        <w:t>por</w:t>
      </w:r>
      <w:r w:rsidRPr="002110FC">
        <w:rPr>
          <w:rFonts w:cs="Arial"/>
          <w:spacing w:val="56"/>
          <w:lang w:val="es-CR"/>
        </w:rPr>
        <w:t xml:space="preserve"> </w:t>
      </w:r>
      <w:r w:rsidRPr="002110FC">
        <w:rPr>
          <w:rFonts w:cs="Arial"/>
          <w:spacing w:val="-1"/>
          <w:lang w:val="es-CR"/>
        </w:rPr>
        <w:t>improcedencia</w:t>
      </w:r>
      <w:r w:rsidRPr="002110FC">
        <w:rPr>
          <w:rFonts w:cs="Arial"/>
          <w:spacing w:val="59"/>
          <w:lang w:val="es-CR"/>
        </w:rPr>
        <w:t xml:space="preserve"> </w:t>
      </w:r>
      <w:r w:rsidRPr="002110FC">
        <w:rPr>
          <w:rFonts w:cs="Arial"/>
          <w:spacing w:val="-1"/>
          <w:lang w:val="es-CR"/>
        </w:rPr>
        <w:t>manifiesta</w:t>
      </w:r>
      <w:r w:rsidRPr="002110FC">
        <w:rPr>
          <w:rFonts w:cs="Arial"/>
          <w:spacing w:val="49"/>
          <w:lang w:val="es-CR"/>
        </w:rPr>
        <w:t xml:space="preserve"> </w:t>
      </w:r>
      <w:r w:rsidRPr="002110FC">
        <w:rPr>
          <w:rFonts w:cs="Arial"/>
          <w:spacing w:val="-1"/>
          <w:lang w:val="es-CR"/>
        </w:rPr>
        <w:t>procede</w:t>
      </w:r>
      <w:r w:rsidRPr="002110FC">
        <w:rPr>
          <w:rFonts w:cs="Arial"/>
          <w:spacing w:val="45"/>
          <w:lang w:val="es-CR"/>
        </w:rPr>
        <w:t xml:space="preserve"> </w:t>
      </w:r>
      <w:r w:rsidRPr="002110FC">
        <w:rPr>
          <w:rFonts w:cs="Arial"/>
          <w:spacing w:val="-1"/>
          <w:lang w:val="es-CR"/>
        </w:rPr>
        <w:t>recurso</w:t>
      </w:r>
      <w:r w:rsidRPr="002110FC">
        <w:rPr>
          <w:rFonts w:cs="Arial"/>
          <w:spacing w:val="48"/>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reposición</w:t>
      </w:r>
      <w:r w:rsidRPr="002110FC">
        <w:rPr>
          <w:rFonts w:cs="Arial"/>
          <w:spacing w:val="48"/>
          <w:lang w:val="es-CR"/>
        </w:rPr>
        <w:t xml:space="preserve"> </w:t>
      </w:r>
      <w:r w:rsidRPr="002110FC">
        <w:rPr>
          <w:rFonts w:cs="Arial"/>
          <w:spacing w:val="-1"/>
          <w:lang w:val="es-CR"/>
        </w:rPr>
        <w:t>ante</w:t>
      </w:r>
      <w:r w:rsidRPr="002110FC">
        <w:rPr>
          <w:rFonts w:cs="Arial"/>
          <w:spacing w:val="43"/>
          <w:lang w:val="es-CR"/>
        </w:rPr>
        <w:t xml:space="preserve"> </w:t>
      </w:r>
      <w:r w:rsidRPr="002110FC">
        <w:rPr>
          <w:rFonts w:cs="Arial"/>
          <w:lang w:val="es-CR"/>
        </w:rPr>
        <w:t>el</w:t>
      </w:r>
      <w:r w:rsidRPr="002110FC">
        <w:rPr>
          <w:rFonts w:cs="Arial"/>
          <w:spacing w:val="48"/>
          <w:lang w:val="es-CR"/>
        </w:rPr>
        <w:t xml:space="preserve"> </w:t>
      </w:r>
      <w:r w:rsidRPr="002110FC">
        <w:rPr>
          <w:rFonts w:cs="Arial"/>
          <w:spacing w:val="-1"/>
          <w:lang w:val="es-CR"/>
        </w:rPr>
        <w:t>Órgano</w:t>
      </w:r>
      <w:r w:rsidRPr="002110FC">
        <w:rPr>
          <w:rFonts w:cs="Arial"/>
          <w:spacing w:val="48"/>
          <w:lang w:val="es-CR"/>
        </w:rPr>
        <w:t xml:space="preserve"> </w:t>
      </w:r>
      <w:r w:rsidRPr="002110FC">
        <w:rPr>
          <w:rFonts w:cs="Arial"/>
          <w:spacing w:val="-1"/>
          <w:lang w:val="es-CR"/>
        </w:rPr>
        <w:t>Superior</w:t>
      </w:r>
      <w:r w:rsidRPr="002110FC">
        <w:rPr>
          <w:rFonts w:cs="Arial"/>
          <w:spacing w:val="49"/>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la</w:t>
      </w:r>
      <w:r w:rsidRPr="002110FC">
        <w:rPr>
          <w:rFonts w:cs="Arial"/>
          <w:spacing w:val="48"/>
          <w:lang w:val="es-CR"/>
        </w:rPr>
        <w:t xml:space="preserve"> </w:t>
      </w:r>
      <w:r w:rsidRPr="002110FC">
        <w:rPr>
          <w:rFonts w:cs="Arial"/>
          <w:spacing w:val="-1"/>
          <w:lang w:val="es-CR"/>
        </w:rPr>
        <w:t>autoridad</w:t>
      </w:r>
      <w:r w:rsidRPr="002110FC">
        <w:rPr>
          <w:rFonts w:cs="Arial"/>
          <w:spacing w:val="48"/>
          <w:lang w:val="es-CR"/>
        </w:rPr>
        <w:t xml:space="preserve"> </w:t>
      </w:r>
      <w:r w:rsidRPr="002110FC">
        <w:rPr>
          <w:rFonts w:cs="Arial"/>
          <w:lang w:val="es-CR"/>
        </w:rPr>
        <w:t>de</w:t>
      </w:r>
      <w:r w:rsidRPr="002110FC">
        <w:rPr>
          <w:rFonts w:cs="Arial"/>
          <w:spacing w:val="65"/>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spacing w:val="-1"/>
          <w:lang w:val="es-CR"/>
        </w:rPr>
        <w:t>correspondiente.</w:t>
      </w:r>
      <w:r w:rsidRPr="002110FC">
        <w:rPr>
          <w:rFonts w:cs="Arial"/>
          <w:spacing w:val="6"/>
          <w:lang w:val="es-CR"/>
        </w:rPr>
        <w:t xml:space="preserve"> </w:t>
      </w:r>
      <w:r w:rsidRPr="002110FC">
        <w:rPr>
          <w:rFonts w:cs="Arial"/>
          <w:spacing w:val="-1"/>
          <w:lang w:val="es-CR"/>
        </w:rPr>
        <w:t>El</w:t>
      </w:r>
      <w:r w:rsidRPr="002110FC">
        <w:rPr>
          <w:rFonts w:cs="Arial"/>
          <w:spacing w:val="4"/>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spacing w:val="-1"/>
          <w:lang w:val="es-CR"/>
        </w:rPr>
        <w:t>para</w:t>
      </w:r>
      <w:r w:rsidRPr="002110FC">
        <w:rPr>
          <w:rFonts w:cs="Arial"/>
          <w:spacing w:val="5"/>
          <w:lang w:val="es-CR"/>
        </w:rPr>
        <w:t xml:space="preserve"> </w:t>
      </w:r>
      <w:r w:rsidRPr="002110FC">
        <w:rPr>
          <w:rFonts w:cs="Arial"/>
          <w:spacing w:val="-1"/>
          <w:lang w:val="es-CR"/>
        </w:rPr>
        <w:t>interponer</w:t>
      </w:r>
      <w:r w:rsidRPr="002110FC">
        <w:rPr>
          <w:rFonts w:cs="Arial"/>
          <w:spacing w:val="6"/>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recurso</w:t>
      </w:r>
      <w:r w:rsidRPr="002110FC">
        <w:rPr>
          <w:rFonts w:cs="Arial"/>
          <w:spacing w:val="5"/>
          <w:lang w:val="es-CR"/>
        </w:rPr>
        <w:t xml:space="preserve"> </w:t>
      </w:r>
      <w:r w:rsidRPr="002110FC">
        <w:rPr>
          <w:rFonts w:cs="Arial"/>
          <w:spacing w:val="-1"/>
          <w:lang w:val="es-CR"/>
        </w:rPr>
        <w:t>será</w:t>
      </w:r>
      <w:r w:rsidRPr="002110FC">
        <w:rPr>
          <w:rFonts w:cs="Arial"/>
          <w:spacing w:val="5"/>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15</w:t>
      </w:r>
      <w:r w:rsidRPr="002110FC">
        <w:rPr>
          <w:rFonts w:cs="Arial"/>
          <w:spacing w:val="6"/>
          <w:lang w:val="es-CR"/>
        </w:rPr>
        <w:t xml:space="preserve"> </w:t>
      </w:r>
      <w:r w:rsidRPr="002110FC">
        <w:rPr>
          <w:rFonts w:cs="Arial"/>
          <w:lang w:val="es-CR"/>
        </w:rPr>
        <w:t>días</w:t>
      </w:r>
      <w:r w:rsidRPr="002110FC">
        <w:rPr>
          <w:rFonts w:cs="Arial"/>
          <w:spacing w:val="6"/>
          <w:lang w:val="es-CR"/>
        </w:rPr>
        <w:t xml:space="preserve"> </w:t>
      </w:r>
      <w:r w:rsidRPr="002110FC">
        <w:rPr>
          <w:rFonts w:cs="Arial"/>
          <w:spacing w:val="-1"/>
          <w:lang w:val="es-CR"/>
        </w:rPr>
        <w:t>hábiles,</w:t>
      </w:r>
      <w:r w:rsidRPr="002110FC">
        <w:rPr>
          <w:rFonts w:cs="Arial"/>
          <w:spacing w:val="55"/>
          <w:lang w:val="es-CR"/>
        </w:rPr>
        <w:t xml:space="preserve"> </w:t>
      </w:r>
      <w:r w:rsidRPr="002110FC">
        <w:rPr>
          <w:rFonts w:cs="Arial"/>
          <w:spacing w:val="-1"/>
          <w:lang w:val="es-CR"/>
        </w:rPr>
        <w:t>contado</w:t>
      </w:r>
      <w:r w:rsidRPr="002110FC">
        <w:rPr>
          <w:rFonts w:cs="Arial"/>
          <w:spacing w:val="-2"/>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partir</w:t>
      </w:r>
      <w:r w:rsidRPr="002110FC">
        <w:rPr>
          <w:rFonts w:cs="Arial"/>
          <w:spacing w:val="-3"/>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día</w:t>
      </w:r>
      <w:r w:rsidRPr="002110FC">
        <w:rPr>
          <w:rFonts w:cs="Arial"/>
          <w:spacing w:val="-2"/>
          <w:lang w:val="es-CR"/>
        </w:rPr>
        <w:t xml:space="preserve"> hábil</w:t>
      </w:r>
      <w:r w:rsidRPr="002110FC">
        <w:rPr>
          <w:rFonts w:cs="Arial"/>
          <w:spacing w:val="-3"/>
          <w:lang w:val="es-CR"/>
        </w:rPr>
        <w:t xml:space="preserve"> </w:t>
      </w:r>
      <w:r w:rsidRPr="002110FC">
        <w:rPr>
          <w:rFonts w:cs="Arial"/>
          <w:spacing w:val="-1"/>
          <w:lang w:val="es-CR"/>
        </w:rPr>
        <w:t>siguiente</w:t>
      </w:r>
      <w:r w:rsidRPr="002110FC">
        <w:rPr>
          <w:rFonts w:cs="Arial"/>
          <w:spacing w:val="-2"/>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última</w:t>
      </w:r>
      <w:r w:rsidRPr="002110FC">
        <w:rPr>
          <w:rFonts w:cs="Arial"/>
          <w:spacing w:val="-7"/>
          <w:lang w:val="es-CR"/>
        </w:rPr>
        <w:t xml:space="preserve"> </w:t>
      </w:r>
      <w:r w:rsidRPr="002110FC">
        <w:rPr>
          <w:rFonts w:cs="Arial"/>
          <w:spacing w:val="-1"/>
          <w:lang w:val="es-CR"/>
        </w:rPr>
        <w:t>comunicación</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2"/>
          <w:lang w:val="es-CR"/>
        </w:rPr>
        <w:t>acto.</w:t>
      </w:r>
      <w:r w:rsidRPr="002110FC">
        <w:rPr>
          <w:rFonts w:cs="Arial"/>
          <w:spacing w:val="-1"/>
          <w:lang w:val="es-CR"/>
        </w:rPr>
        <w:t xml:space="preserve"> </w:t>
      </w:r>
      <w:r w:rsidRPr="002110FC">
        <w:rPr>
          <w:rFonts w:cs="Arial"/>
          <w:spacing w:val="-2"/>
          <w:lang w:val="es-CR"/>
        </w:rPr>
        <w:t>El</w:t>
      </w:r>
      <w:r w:rsidRPr="002110FC">
        <w:rPr>
          <w:rFonts w:cs="Arial"/>
          <w:spacing w:val="-3"/>
          <w:lang w:val="es-CR"/>
        </w:rPr>
        <w:t xml:space="preserve"> </w:t>
      </w:r>
      <w:r w:rsidRPr="002110FC">
        <w:rPr>
          <w:rFonts w:cs="Arial"/>
          <w:lang w:val="es-CR"/>
        </w:rPr>
        <w:t>recurso</w:t>
      </w:r>
      <w:r w:rsidRPr="002110FC">
        <w:rPr>
          <w:rFonts w:cs="Arial"/>
          <w:spacing w:val="-2"/>
          <w:lang w:val="es-CR"/>
        </w:rPr>
        <w:t xml:space="preserve"> deberá</w:t>
      </w:r>
      <w:r w:rsidRPr="002110FC">
        <w:rPr>
          <w:rFonts w:cs="Arial"/>
          <w:spacing w:val="71"/>
          <w:lang w:val="es-CR"/>
        </w:rPr>
        <w:t xml:space="preserve"> </w:t>
      </w:r>
      <w:r w:rsidRPr="002110FC">
        <w:rPr>
          <w:rFonts w:cs="Arial"/>
          <w:lang w:val="es-CR"/>
        </w:rPr>
        <w:t>ser</w:t>
      </w:r>
      <w:r w:rsidRPr="002110FC">
        <w:rPr>
          <w:rFonts w:cs="Arial"/>
          <w:spacing w:val="-1"/>
          <w:lang w:val="es-CR"/>
        </w:rPr>
        <w:t xml:space="preserve"> resueltos</w:t>
      </w:r>
      <w:r w:rsidRPr="002110FC">
        <w:rPr>
          <w:rFonts w:cs="Arial"/>
          <w:spacing w:val="-2"/>
          <w:lang w:val="es-CR"/>
        </w:rPr>
        <w:t xml:space="preserve"> </w:t>
      </w:r>
      <w:r w:rsidRPr="002110FC">
        <w:rPr>
          <w:rFonts w:cs="Arial"/>
          <w:spacing w:val="-1"/>
          <w:lang w:val="es-CR"/>
        </w:rPr>
        <w:t xml:space="preserve">por </w:t>
      </w:r>
      <w:r w:rsidRPr="002110FC">
        <w:rPr>
          <w:rFonts w:cs="Arial"/>
          <w:lang w:val="es-CR"/>
        </w:rPr>
        <w:t>el</w:t>
      </w:r>
      <w:r w:rsidRPr="002110FC">
        <w:rPr>
          <w:rFonts w:cs="Arial"/>
          <w:spacing w:val="-3"/>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 xml:space="preserve">un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lang w:val="es-CR"/>
        </w:rPr>
        <w:t xml:space="preserve"> de</w:t>
      </w:r>
      <w:r w:rsidRPr="002110FC">
        <w:rPr>
          <w:rFonts w:cs="Arial"/>
          <w:spacing w:val="1"/>
          <w:lang w:val="es-CR"/>
        </w:rPr>
        <w:t xml:space="preserv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p>
    <w:p w14:paraId="30A0EFD0" w14:textId="77777777" w:rsidR="00671664" w:rsidRPr="002110FC" w:rsidRDefault="00671664" w:rsidP="005A1070">
      <w:pPr>
        <w:rPr>
          <w:rFonts w:ascii="Arial" w:eastAsia="Arial" w:hAnsi="Arial" w:cs="Arial"/>
          <w:lang w:val="es-CR"/>
        </w:rPr>
      </w:pPr>
    </w:p>
    <w:p w14:paraId="291CC380" w14:textId="0B9A222D"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10</w:t>
      </w:r>
      <w:r w:rsidR="00816A6D" w:rsidRPr="002110FC">
        <w:rPr>
          <w:rFonts w:cs="Arial"/>
          <w:spacing w:val="-1"/>
          <w:lang w:val="es-CR"/>
        </w:rPr>
        <w:t>6</w:t>
      </w:r>
      <w:r w:rsidRPr="002110FC">
        <w:rPr>
          <w:rFonts w:cs="Arial"/>
          <w:spacing w:val="-1"/>
          <w:lang w:val="es-CR"/>
        </w:rPr>
        <w:t>.- Solicitud</w:t>
      </w:r>
      <w:r w:rsidRPr="002110FC">
        <w:rPr>
          <w:rFonts w:cs="Arial"/>
          <w:spacing w:val="-3"/>
          <w:lang w:val="es-CR"/>
        </w:rPr>
        <w:t xml:space="preserve"> </w:t>
      </w:r>
      <w:r w:rsidRPr="002110FC">
        <w:rPr>
          <w:rFonts w:cs="Arial"/>
          <w:lang w:val="es-CR"/>
        </w:rPr>
        <w:t>de la</w:t>
      </w:r>
      <w:r w:rsidRPr="002110FC">
        <w:rPr>
          <w:rFonts w:cs="Arial"/>
          <w:spacing w:val="-2"/>
          <w:lang w:val="es-CR"/>
        </w:rPr>
        <w:t xml:space="preserve"> </w:t>
      </w:r>
      <w:r w:rsidRPr="002110FC">
        <w:rPr>
          <w:rFonts w:cs="Arial"/>
          <w:spacing w:val="-1"/>
          <w:lang w:val="es-CR"/>
        </w:rPr>
        <w:t>terminación</w:t>
      </w:r>
      <w:r w:rsidRPr="002110FC">
        <w:rPr>
          <w:rFonts w:cs="Arial"/>
          <w:spacing w:val="-3"/>
          <w:lang w:val="es-CR"/>
        </w:rPr>
        <w:t xml:space="preserve"> </w:t>
      </w:r>
      <w:r w:rsidRPr="002110FC">
        <w:rPr>
          <w:rFonts w:cs="Arial"/>
          <w:spacing w:val="-1"/>
          <w:lang w:val="es-CR"/>
        </w:rPr>
        <w:t>anticipada</w:t>
      </w:r>
      <w:r w:rsidRPr="002110FC">
        <w:rPr>
          <w:rFonts w:cs="Arial"/>
          <w:lang w:val="es-CR"/>
        </w:rPr>
        <w:t xml:space="preserve"> </w:t>
      </w:r>
      <w:r w:rsidRPr="002110FC">
        <w:rPr>
          <w:rFonts w:cs="Arial"/>
          <w:spacing w:val="-1"/>
          <w:lang w:val="es-CR"/>
        </w:rPr>
        <w:t>por improcedencia</w:t>
      </w:r>
      <w:r w:rsidRPr="002110FC">
        <w:rPr>
          <w:rFonts w:cs="Arial"/>
          <w:lang w:val="es-CR"/>
        </w:rPr>
        <w:t xml:space="preserve"> </w:t>
      </w:r>
      <w:r w:rsidRPr="002110FC">
        <w:rPr>
          <w:rFonts w:cs="Arial"/>
          <w:spacing w:val="-1"/>
          <w:lang w:val="es-CR"/>
        </w:rPr>
        <w:t>manifiesta</w:t>
      </w:r>
    </w:p>
    <w:p w14:paraId="4F84BD2C" w14:textId="77777777" w:rsidR="00671664" w:rsidRPr="002110FC" w:rsidRDefault="00671664" w:rsidP="005A1070">
      <w:pPr>
        <w:rPr>
          <w:rFonts w:ascii="Arial" w:eastAsia="Arial" w:hAnsi="Arial" w:cs="Arial"/>
          <w:b/>
          <w:bCs/>
          <w:lang w:val="es-CR"/>
        </w:rPr>
      </w:pPr>
    </w:p>
    <w:p w14:paraId="7D5D6F48" w14:textId="331DBFFC" w:rsidR="00671664" w:rsidRPr="002110FC" w:rsidRDefault="002525C0" w:rsidP="005A1070">
      <w:pPr>
        <w:pStyle w:val="Textoindependiente"/>
        <w:ind w:right="135"/>
        <w:jc w:val="both"/>
        <w:rPr>
          <w:rFonts w:cs="Arial"/>
          <w:spacing w:val="-1"/>
          <w:lang w:val="es-CR"/>
        </w:rPr>
      </w:pPr>
      <w:r w:rsidRPr="002110FC">
        <w:rPr>
          <w:rFonts w:cs="Arial"/>
          <w:spacing w:val="-1"/>
          <w:lang w:val="es-CR"/>
        </w:rPr>
        <w:t>En</w:t>
      </w:r>
      <w:r w:rsidRPr="002110FC">
        <w:rPr>
          <w:rFonts w:cs="Arial"/>
          <w:spacing w:val="31"/>
          <w:lang w:val="es-CR"/>
        </w:rPr>
        <w:t xml:space="preserve"> </w:t>
      </w:r>
      <w:r w:rsidRPr="002110FC">
        <w:rPr>
          <w:rFonts w:cs="Arial"/>
          <w:spacing w:val="-1"/>
          <w:lang w:val="es-CR"/>
        </w:rPr>
        <w:t>cualquier</w:t>
      </w:r>
      <w:r w:rsidRPr="002110FC">
        <w:rPr>
          <w:rFonts w:cs="Arial"/>
          <w:spacing w:val="32"/>
          <w:lang w:val="es-CR"/>
        </w:rPr>
        <w:t xml:space="preserve"> </w:t>
      </w:r>
      <w:r w:rsidRPr="002110FC">
        <w:rPr>
          <w:rFonts w:cs="Arial"/>
          <w:spacing w:val="-1"/>
          <w:lang w:val="es-CR"/>
        </w:rPr>
        <w:t>momento</w:t>
      </w:r>
      <w:r w:rsidRPr="002110FC">
        <w:rPr>
          <w:rFonts w:cs="Arial"/>
          <w:spacing w:val="29"/>
          <w:lang w:val="es-CR"/>
        </w:rPr>
        <w:t xml:space="preserve"> </w:t>
      </w:r>
      <w:r w:rsidRPr="002110FC">
        <w:rPr>
          <w:rFonts w:cs="Arial"/>
          <w:spacing w:val="-1"/>
          <w:lang w:val="es-CR"/>
        </w:rPr>
        <w:t>durante</w:t>
      </w:r>
      <w:r w:rsidRPr="002110FC">
        <w:rPr>
          <w:rFonts w:cs="Arial"/>
          <w:spacing w:val="31"/>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etapa</w:t>
      </w:r>
      <w:r w:rsidRPr="002110FC">
        <w:rPr>
          <w:rFonts w:cs="Arial"/>
          <w:spacing w:val="31"/>
          <w:lang w:val="es-CR"/>
        </w:rPr>
        <w:t xml:space="preserve"> </w:t>
      </w:r>
      <w:r w:rsidRPr="002110FC">
        <w:rPr>
          <w:rFonts w:cs="Arial"/>
          <w:spacing w:val="-2"/>
          <w:lang w:val="es-CR"/>
        </w:rPr>
        <w:t>decisoria</w:t>
      </w:r>
      <w:r w:rsidRPr="002110FC">
        <w:rPr>
          <w:rFonts w:cs="Arial"/>
          <w:spacing w:val="31"/>
          <w:lang w:val="es-CR"/>
        </w:rPr>
        <w:t xml:space="preserve"> </w:t>
      </w:r>
      <w:r w:rsidRPr="002110FC">
        <w:rPr>
          <w:rFonts w:cs="Arial"/>
          <w:spacing w:val="-1"/>
          <w:lang w:val="es-CR"/>
        </w:rPr>
        <w:t>del</w:t>
      </w:r>
      <w:r w:rsidRPr="002110FC">
        <w:rPr>
          <w:rFonts w:cs="Arial"/>
          <w:spacing w:val="31"/>
          <w:lang w:val="es-CR"/>
        </w:rPr>
        <w:t xml:space="preserve"> </w:t>
      </w:r>
      <w:r w:rsidRPr="002110FC">
        <w:rPr>
          <w:rFonts w:cs="Arial"/>
          <w:spacing w:val="-1"/>
          <w:lang w:val="es-CR"/>
        </w:rPr>
        <w:t>procedimiento</w:t>
      </w:r>
      <w:r w:rsidRPr="002110FC">
        <w:rPr>
          <w:rFonts w:cs="Arial"/>
          <w:spacing w:val="31"/>
          <w:lang w:val="es-CR"/>
        </w:rPr>
        <w:t xml:space="preserve"> </w:t>
      </w:r>
      <w:r w:rsidRPr="002110FC">
        <w:rPr>
          <w:rFonts w:cs="Arial"/>
          <w:spacing w:val="-1"/>
          <w:lang w:val="es-CR"/>
        </w:rPr>
        <w:t>especial,</w:t>
      </w:r>
      <w:r w:rsidRPr="002110FC">
        <w:rPr>
          <w:rFonts w:cs="Arial"/>
          <w:spacing w:val="32"/>
          <w:lang w:val="es-CR"/>
        </w:rPr>
        <w:t xml:space="preserve"> </w:t>
      </w:r>
      <w:r w:rsidRPr="002110FC">
        <w:rPr>
          <w:rFonts w:cs="Arial"/>
          <w:lang w:val="es-CR"/>
        </w:rPr>
        <w:t>el</w:t>
      </w:r>
      <w:r w:rsidRPr="002110FC">
        <w:rPr>
          <w:rFonts w:cs="Arial"/>
          <w:spacing w:val="30"/>
          <w:lang w:val="es-CR"/>
        </w:rPr>
        <w:t xml:space="preserve"> </w:t>
      </w:r>
      <w:r w:rsidRPr="002110FC">
        <w:rPr>
          <w:rFonts w:cs="Arial"/>
          <w:spacing w:val="-1"/>
          <w:lang w:val="es-CR"/>
        </w:rPr>
        <w:t>agente</w:t>
      </w:r>
      <w:r w:rsidRPr="002110FC">
        <w:rPr>
          <w:rFonts w:cs="Arial"/>
          <w:spacing w:val="69"/>
          <w:lang w:val="es-CR"/>
        </w:rPr>
        <w:t xml:space="preserve"> </w:t>
      </w:r>
      <w:r w:rsidRPr="002110FC">
        <w:rPr>
          <w:rFonts w:cs="Arial"/>
          <w:spacing w:val="-1"/>
          <w:lang w:val="es-CR"/>
        </w:rPr>
        <w:t>económico</w:t>
      </w:r>
      <w:r w:rsidRPr="002110FC">
        <w:rPr>
          <w:rFonts w:cs="Arial"/>
          <w:spacing w:val="4"/>
          <w:lang w:val="es-CR"/>
        </w:rPr>
        <w:t xml:space="preserve"> </w:t>
      </w:r>
      <w:r w:rsidRPr="002110FC">
        <w:rPr>
          <w:rFonts w:cs="Arial"/>
          <w:spacing w:val="-1"/>
          <w:lang w:val="es-CR"/>
        </w:rPr>
        <w:t>interesado</w:t>
      </w:r>
      <w:r w:rsidRPr="002110FC">
        <w:rPr>
          <w:rFonts w:cs="Arial"/>
          <w:spacing w:val="1"/>
          <w:lang w:val="es-CR"/>
        </w:rPr>
        <w:t xml:space="preserve"> </w:t>
      </w:r>
      <w:r w:rsidRPr="002110FC">
        <w:rPr>
          <w:rFonts w:cs="Arial"/>
          <w:spacing w:val="-1"/>
          <w:lang w:val="es-CR"/>
        </w:rPr>
        <w:t>podrá</w:t>
      </w:r>
      <w:r w:rsidRPr="002110FC">
        <w:rPr>
          <w:rFonts w:cs="Arial"/>
          <w:spacing w:val="4"/>
          <w:lang w:val="es-CR"/>
        </w:rPr>
        <w:t xml:space="preserve"> </w:t>
      </w:r>
      <w:r w:rsidRPr="002110FC">
        <w:rPr>
          <w:rFonts w:cs="Arial"/>
          <w:spacing w:val="-1"/>
          <w:lang w:val="es-CR"/>
        </w:rPr>
        <w:t>presentar</w:t>
      </w:r>
      <w:r w:rsidRPr="002110FC">
        <w:rPr>
          <w:rFonts w:cs="Arial"/>
          <w:spacing w:val="5"/>
          <w:lang w:val="es-CR"/>
        </w:rPr>
        <w:t xml:space="preserve"> </w:t>
      </w:r>
      <w:r w:rsidRPr="002110FC">
        <w:rPr>
          <w:rFonts w:cs="Arial"/>
          <w:spacing w:val="-1"/>
          <w:lang w:val="es-CR"/>
        </w:rPr>
        <w:t>ante</w:t>
      </w:r>
      <w:r w:rsidRPr="002110FC">
        <w:rPr>
          <w:rFonts w:cs="Arial"/>
          <w:spacing w:val="4"/>
          <w:lang w:val="es-CR"/>
        </w:rPr>
        <w:t xml:space="preserve"> </w:t>
      </w:r>
      <w:r w:rsidRPr="002110FC">
        <w:rPr>
          <w:rFonts w:cs="Arial"/>
          <w:spacing w:val="-2"/>
          <w:lang w:val="es-CR"/>
        </w:rPr>
        <w:t>el</w:t>
      </w:r>
      <w:r w:rsidRPr="002110FC">
        <w:rPr>
          <w:rFonts w:cs="Arial"/>
          <w:spacing w:val="5"/>
          <w:lang w:val="es-CR"/>
        </w:rPr>
        <w:t xml:space="preserve"> </w:t>
      </w:r>
      <w:r w:rsidRPr="002110FC">
        <w:rPr>
          <w:rFonts w:cs="Arial"/>
          <w:spacing w:val="-1"/>
          <w:lang w:val="es-CR"/>
        </w:rPr>
        <w:t>Órgano</w:t>
      </w:r>
      <w:r w:rsidRPr="002110FC">
        <w:rPr>
          <w:rFonts w:cs="Arial"/>
          <w:spacing w:val="3"/>
          <w:lang w:val="es-CR"/>
        </w:rPr>
        <w:t xml:space="preserve"> </w:t>
      </w:r>
      <w:r w:rsidRPr="002110FC">
        <w:rPr>
          <w:rFonts w:cs="Arial"/>
          <w:spacing w:val="-1"/>
          <w:lang w:val="es-CR"/>
        </w:rPr>
        <w:t>Superior</w:t>
      </w:r>
      <w:r w:rsidRPr="002110FC">
        <w:rPr>
          <w:rFonts w:cs="Arial"/>
          <w:spacing w:val="5"/>
          <w:lang w:val="es-CR"/>
        </w:rPr>
        <w:t xml:space="preserve"> </w:t>
      </w:r>
      <w:r w:rsidRPr="002110FC">
        <w:rPr>
          <w:rFonts w:cs="Arial"/>
          <w:spacing w:val="-1"/>
          <w:lang w:val="es-CR"/>
        </w:rPr>
        <w:t>correspondiente</w:t>
      </w:r>
      <w:r w:rsidRPr="002110FC">
        <w:rPr>
          <w:rFonts w:cs="Arial"/>
          <w:spacing w:val="6"/>
          <w:lang w:val="es-CR"/>
        </w:rPr>
        <w:t xml:space="preserve"> </w:t>
      </w:r>
      <w:r w:rsidRPr="002110FC">
        <w:rPr>
          <w:rFonts w:cs="Arial"/>
          <w:spacing w:val="-1"/>
          <w:lang w:val="es-CR"/>
        </w:rPr>
        <w:t>una</w:t>
      </w:r>
      <w:r w:rsidRPr="002110FC">
        <w:rPr>
          <w:rFonts w:cs="Arial"/>
          <w:spacing w:val="69"/>
          <w:lang w:val="es-CR"/>
        </w:rPr>
        <w:t xml:space="preserve"> </w:t>
      </w:r>
      <w:r w:rsidRPr="002110FC">
        <w:rPr>
          <w:rFonts w:cs="Arial"/>
          <w:spacing w:val="-1"/>
          <w:lang w:val="es-CR"/>
        </w:rPr>
        <w:t>solicitud</w:t>
      </w:r>
      <w:r w:rsidRPr="002110FC">
        <w:rPr>
          <w:rFonts w:cs="Arial"/>
          <w:spacing w:val="1"/>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terminación</w:t>
      </w:r>
      <w:r w:rsidRPr="002110FC">
        <w:rPr>
          <w:rFonts w:cs="Arial"/>
          <w:spacing w:val="1"/>
          <w:lang w:val="es-CR"/>
        </w:rPr>
        <w:t xml:space="preserve"> </w:t>
      </w:r>
      <w:r w:rsidRPr="002110FC">
        <w:rPr>
          <w:rFonts w:cs="Arial"/>
          <w:spacing w:val="-1"/>
          <w:lang w:val="es-CR"/>
        </w:rPr>
        <w:t>anticipada</w:t>
      </w:r>
      <w:r w:rsidRPr="002110FC">
        <w:rPr>
          <w:rFonts w:cs="Arial"/>
          <w:spacing w:val="1"/>
          <w:lang w:val="es-CR"/>
        </w:rPr>
        <w:t xml:space="preserve"> </w:t>
      </w:r>
      <w:r w:rsidRPr="002110FC">
        <w:rPr>
          <w:rFonts w:cs="Arial"/>
          <w:spacing w:val="-1"/>
          <w:lang w:val="es-CR"/>
        </w:rPr>
        <w:t>por</w:t>
      </w:r>
      <w:r w:rsidRPr="002110FC">
        <w:rPr>
          <w:rFonts w:cs="Arial"/>
          <w:spacing w:val="2"/>
          <w:lang w:val="es-CR"/>
        </w:rPr>
        <w:t xml:space="preserve"> </w:t>
      </w:r>
      <w:r w:rsidRPr="002110FC">
        <w:rPr>
          <w:rFonts w:cs="Arial"/>
          <w:spacing w:val="-1"/>
          <w:lang w:val="es-CR"/>
        </w:rPr>
        <w:t>improcedencia</w:t>
      </w:r>
      <w:r w:rsidRPr="002110FC">
        <w:rPr>
          <w:rFonts w:cs="Arial"/>
          <w:spacing w:val="2"/>
          <w:lang w:val="es-CR"/>
        </w:rPr>
        <w:t xml:space="preserve"> </w:t>
      </w:r>
      <w:r w:rsidRPr="002110FC">
        <w:rPr>
          <w:rFonts w:cs="Arial"/>
          <w:spacing w:val="-1"/>
          <w:lang w:val="es-CR"/>
        </w:rPr>
        <w:t>manifiesta.</w:t>
      </w:r>
      <w:r w:rsidRPr="002110FC">
        <w:rPr>
          <w:rFonts w:cs="Arial"/>
          <w:spacing w:val="3"/>
          <w:lang w:val="es-CR"/>
        </w:rPr>
        <w:t xml:space="preserve"> </w:t>
      </w:r>
      <w:r w:rsidRPr="002110FC">
        <w:rPr>
          <w:rFonts w:cs="Arial"/>
          <w:lang w:val="es-CR"/>
        </w:rPr>
        <w:t>La</w:t>
      </w:r>
      <w:r w:rsidRPr="002110FC">
        <w:rPr>
          <w:rFonts w:cs="Arial"/>
          <w:spacing w:val="60"/>
          <w:lang w:val="es-CR"/>
        </w:rPr>
        <w:t xml:space="preserve"> </w:t>
      </w:r>
      <w:r w:rsidRPr="002110FC">
        <w:rPr>
          <w:rFonts w:cs="Arial"/>
          <w:spacing w:val="-1"/>
          <w:lang w:val="es-CR"/>
        </w:rPr>
        <w:t>solicitud</w:t>
      </w:r>
      <w:r w:rsidRPr="002110FC">
        <w:rPr>
          <w:rFonts w:cs="Arial"/>
          <w:spacing w:val="1"/>
          <w:lang w:val="es-CR"/>
        </w:rPr>
        <w:t xml:space="preserve"> </w:t>
      </w:r>
      <w:r w:rsidRPr="002110FC">
        <w:rPr>
          <w:rFonts w:cs="Arial"/>
          <w:spacing w:val="-1"/>
          <w:lang w:val="es-CR"/>
        </w:rPr>
        <w:t>deberá</w:t>
      </w:r>
      <w:r w:rsidRPr="002110FC">
        <w:rPr>
          <w:rFonts w:cs="Arial"/>
          <w:spacing w:val="49"/>
          <w:lang w:val="es-CR"/>
        </w:rPr>
        <w:t xml:space="preserve"> </w:t>
      </w:r>
      <w:r w:rsidRPr="002110FC">
        <w:rPr>
          <w:rFonts w:cs="Arial"/>
          <w:spacing w:val="-1"/>
          <w:lang w:val="es-CR"/>
        </w:rPr>
        <w:t>justificar</w:t>
      </w:r>
      <w:r w:rsidRPr="002110FC">
        <w:rPr>
          <w:rFonts w:cs="Arial"/>
          <w:spacing w:val="3"/>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motivos</w:t>
      </w:r>
      <w:r w:rsidRPr="002110FC">
        <w:rPr>
          <w:rFonts w:cs="Arial"/>
          <w:lang w:val="es-CR"/>
        </w:rPr>
        <w:t xml:space="preserve"> </w:t>
      </w:r>
      <w:r w:rsidRPr="002110FC">
        <w:rPr>
          <w:rFonts w:cs="Arial"/>
          <w:spacing w:val="-1"/>
          <w:lang w:val="es-CR"/>
        </w:rPr>
        <w:t>que</w:t>
      </w:r>
      <w:r w:rsidRPr="002110FC">
        <w:rPr>
          <w:rFonts w:cs="Arial"/>
          <w:lang w:val="es-CR"/>
        </w:rPr>
        <w:t xml:space="preserve"> a</w:t>
      </w:r>
      <w:r w:rsidRPr="002110FC">
        <w:rPr>
          <w:rFonts w:cs="Arial"/>
          <w:spacing w:val="3"/>
          <w:lang w:val="es-CR"/>
        </w:rPr>
        <w:t xml:space="preserve"> </w:t>
      </w:r>
      <w:r w:rsidRPr="002110FC">
        <w:rPr>
          <w:rFonts w:cs="Arial"/>
          <w:spacing w:val="-2"/>
          <w:lang w:val="es-CR"/>
        </w:rPr>
        <w:t>criterio</w:t>
      </w:r>
      <w:r w:rsidRPr="002110FC">
        <w:rPr>
          <w:rFonts w:cs="Arial"/>
          <w:spacing w:val="3"/>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spacing w:val="-1"/>
          <w:lang w:val="es-CR"/>
        </w:rPr>
        <w:t>agente</w:t>
      </w:r>
      <w:r w:rsidRPr="002110FC">
        <w:rPr>
          <w:rFonts w:cs="Arial"/>
          <w:spacing w:val="3"/>
          <w:lang w:val="es-CR"/>
        </w:rPr>
        <w:t xml:space="preserve"> </w:t>
      </w:r>
      <w:r w:rsidRPr="002110FC">
        <w:rPr>
          <w:rFonts w:cs="Arial"/>
          <w:spacing w:val="-1"/>
          <w:lang w:val="es-CR"/>
        </w:rPr>
        <w:t>económico</w:t>
      </w:r>
      <w:r w:rsidRPr="002110FC">
        <w:rPr>
          <w:rFonts w:cs="Arial"/>
          <w:spacing w:val="3"/>
          <w:lang w:val="es-CR"/>
        </w:rPr>
        <w:t xml:space="preserve"> </w:t>
      </w:r>
      <w:r w:rsidRPr="002110FC">
        <w:rPr>
          <w:rFonts w:cs="Arial"/>
          <w:spacing w:val="-1"/>
          <w:lang w:val="es-CR"/>
        </w:rPr>
        <w:t>acreditan</w:t>
      </w:r>
      <w:r w:rsidRPr="002110FC">
        <w:rPr>
          <w:rFonts w:cs="Arial"/>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auto</w:t>
      </w:r>
      <w:r w:rsidRPr="002110FC">
        <w:rPr>
          <w:rFonts w:cs="Arial"/>
          <w:spacing w:val="3"/>
          <w:lang w:val="es-CR"/>
        </w:rPr>
        <w:t xml:space="preserve"> </w:t>
      </w:r>
      <w:r w:rsidRPr="002110FC">
        <w:rPr>
          <w:rFonts w:cs="Arial"/>
          <w:lang w:val="es-CR"/>
        </w:rPr>
        <w:t xml:space="preserve">de </w:t>
      </w:r>
      <w:r w:rsidRPr="002110FC">
        <w:rPr>
          <w:rFonts w:cs="Arial"/>
          <w:spacing w:val="-1"/>
          <w:lang w:val="es-CR"/>
        </w:rPr>
        <w:t>inicio</w:t>
      </w:r>
      <w:r w:rsidRPr="002110FC">
        <w:rPr>
          <w:rFonts w:cs="Arial"/>
          <w:spacing w:val="3"/>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lang w:val="es-CR"/>
        </w:rPr>
        <w:t>etapa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instrucción</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traslado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cargos</w:t>
      </w:r>
      <w:r w:rsidRPr="002110FC">
        <w:rPr>
          <w:rFonts w:cs="Arial"/>
          <w:spacing w:val="-2"/>
          <w:lang w:val="es-CR"/>
        </w:rPr>
        <w:t xml:space="preserve"> </w:t>
      </w:r>
      <w:r w:rsidRPr="002110FC">
        <w:rPr>
          <w:rFonts w:cs="Arial"/>
          <w:lang w:val="es-CR"/>
        </w:rPr>
        <w:t>es</w:t>
      </w:r>
      <w:r w:rsidRPr="002110FC">
        <w:rPr>
          <w:rFonts w:cs="Arial"/>
          <w:spacing w:val="-2"/>
          <w:lang w:val="es-CR"/>
        </w:rPr>
        <w:t xml:space="preserve"> </w:t>
      </w:r>
      <w:r w:rsidRPr="002110FC">
        <w:rPr>
          <w:rFonts w:cs="Arial"/>
          <w:spacing w:val="-1"/>
          <w:lang w:val="es-CR"/>
        </w:rPr>
        <w:t xml:space="preserve">evidente </w:t>
      </w:r>
      <w:r w:rsidRPr="002110FC">
        <w:rPr>
          <w:rFonts w:cs="Arial"/>
          <w:lang w:val="es-CR"/>
        </w:rPr>
        <w:t>y</w:t>
      </w:r>
      <w:r w:rsidRPr="002110FC">
        <w:rPr>
          <w:rFonts w:cs="Arial"/>
          <w:spacing w:val="-2"/>
          <w:lang w:val="es-CR"/>
        </w:rPr>
        <w:t xml:space="preserve"> </w:t>
      </w:r>
      <w:r w:rsidRPr="002110FC">
        <w:rPr>
          <w:rFonts w:cs="Arial"/>
          <w:spacing w:val="-1"/>
          <w:lang w:val="es-CR"/>
        </w:rPr>
        <w:t>manifiestamente</w:t>
      </w:r>
      <w:r w:rsidRPr="002110FC">
        <w:rPr>
          <w:rFonts w:cs="Arial"/>
          <w:spacing w:val="-4"/>
          <w:lang w:val="es-CR"/>
        </w:rPr>
        <w:t xml:space="preserve"> </w:t>
      </w:r>
      <w:r w:rsidRPr="002110FC">
        <w:rPr>
          <w:rFonts w:cs="Arial"/>
          <w:spacing w:val="-1"/>
          <w:lang w:val="es-CR"/>
        </w:rPr>
        <w:t>improcedente</w:t>
      </w:r>
      <w:r w:rsidRPr="002110FC">
        <w:rPr>
          <w:rFonts w:cs="Arial"/>
          <w:spacing w:val="-4"/>
          <w:lang w:val="es-CR"/>
        </w:rPr>
        <w:t xml:space="preserve"> </w:t>
      </w:r>
      <w:r w:rsidRPr="002110FC">
        <w:rPr>
          <w:rFonts w:cs="Arial"/>
          <w:lang w:val="es-CR"/>
        </w:rPr>
        <w:t>o</w:t>
      </w:r>
      <w:r w:rsidRPr="002110FC">
        <w:rPr>
          <w:rFonts w:cs="Arial"/>
          <w:spacing w:val="51"/>
          <w:lang w:val="es-CR"/>
        </w:rPr>
        <w:t xml:space="preserve"> </w:t>
      </w:r>
      <w:r w:rsidRPr="002110FC">
        <w:rPr>
          <w:rFonts w:cs="Arial"/>
          <w:spacing w:val="-1"/>
          <w:lang w:val="es-CR"/>
        </w:rPr>
        <w:t>infundado.</w:t>
      </w:r>
      <w:r w:rsidRPr="002110FC">
        <w:rPr>
          <w:rFonts w:cs="Arial"/>
          <w:spacing w:val="-10"/>
          <w:lang w:val="es-CR"/>
        </w:rPr>
        <w:t xml:space="preserve"> </w:t>
      </w:r>
      <w:r w:rsidRPr="002110FC">
        <w:rPr>
          <w:rFonts w:cs="Arial"/>
          <w:spacing w:val="-1"/>
          <w:lang w:val="es-CR"/>
        </w:rPr>
        <w:t>Esta</w:t>
      </w:r>
      <w:r w:rsidRPr="002110FC">
        <w:rPr>
          <w:rFonts w:cs="Arial"/>
          <w:spacing w:val="-12"/>
          <w:lang w:val="es-CR"/>
        </w:rPr>
        <w:t xml:space="preserve"> </w:t>
      </w:r>
      <w:r w:rsidRPr="002110FC">
        <w:rPr>
          <w:rFonts w:cs="Arial"/>
          <w:spacing w:val="-1"/>
          <w:lang w:val="es-CR"/>
        </w:rPr>
        <w:t>solicitud</w:t>
      </w:r>
      <w:r w:rsidRPr="002110FC">
        <w:rPr>
          <w:rFonts w:cs="Arial"/>
          <w:spacing w:val="-12"/>
          <w:lang w:val="es-CR"/>
        </w:rPr>
        <w:t xml:space="preserve"> </w:t>
      </w:r>
      <w:r w:rsidRPr="002110FC">
        <w:rPr>
          <w:rFonts w:cs="Arial"/>
          <w:lang w:val="es-CR"/>
        </w:rPr>
        <w:t>será</w:t>
      </w:r>
      <w:r w:rsidRPr="002110FC">
        <w:rPr>
          <w:rFonts w:cs="Arial"/>
          <w:spacing w:val="-11"/>
          <w:lang w:val="es-CR"/>
        </w:rPr>
        <w:t xml:space="preserve"> </w:t>
      </w:r>
      <w:r w:rsidRPr="002110FC">
        <w:rPr>
          <w:rFonts w:cs="Arial"/>
          <w:spacing w:val="-1"/>
          <w:lang w:val="es-CR"/>
        </w:rPr>
        <w:t>resuelta</w:t>
      </w:r>
      <w:r w:rsidRPr="002110FC">
        <w:rPr>
          <w:rFonts w:cs="Arial"/>
          <w:spacing w:val="-12"/>
          <w:lang w:val="es-CR"/>
        </w:rPr>
        <w:t xml:space="preserve"> </w:t>
      </w:r>
      <w:r w:rsidRPr="002110FC">
        <w:rPr>
          <w:rFonts w:cs="Arial"/>
          <w:spacing w:val="-1"/>
          <w:lang w:val="es-CR"/>
        </w:rPr>
        <w:t>por</w:t>
      </w:r>
      <w:r w:rsidRPr="002110FC">
        <w:rPr>
          <w:rFonts w:cs="Arial"/>
          <w:spacing w:val="-10"/>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Superior</w:t>
      </w:r>
      <w:r w:rsidRPr="002110FC">
        <w:rPr>
          <w:rFonts w:cs="Arial"/>
          <w:spacing w:val="-10"/>
          <w:lang w:val="es-CR"/>
        </w:rPr>
        <w:t xml:space="preserve"> </w:t>
      </w:r>
      <w:r w:rsidRPr="002110FC">
        <w:rPr>
          <w:rFonts w:cs="Arial"/>
          <w:spacing w:val="-1"/>
          <w:lang w:val="es-CR"/>
        </w:rPr>
        <w:t>dentro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un</w:t>
      </w:r>
      <w:r w:rsidRPr="002110FC">
        <w:rPr>
          <w:rFonts w:cs="Arial"/>
          <w:spacing w:val="-10"/>
          <w:lang w:val="es-CR"/>
        </w:rPr>
        <w:t xml:space="preserve"> </w:t>
      </w:r>
      <w:r w:rsidRPr="002110FC">
        <w:rPr>
          <w:rFonts w:cs="Arial"/>
          <w:spacing w:val="-1"/>
          <w:lang w:val="es-CR"/>
        </w:rPr>
        <w:t>plazo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30</w:t>
      </w:r>
      <w:r w:rsidRPr="002110FC">
        <w:rPr>
          <w:rFonts w:cs="Arial"/>
          <w:spacing w:val="-12"/>
          <w:lang w:val="es-CR"/>
        </w:rPr>
        <w:t xml:space="preserve"> </w:t>
      </w:r>
      <w:r w:rsidRPr="002110FC">
        <w:rPr>
          <w:rFonts w:cs="Arial"/>
          <w:spacing w:val="-2"/>
          <w:lang w:val="es-CR"/>
        </w:rPr>
        <w:t>días</w:t>
      </w:r>
      <w:r w:rsidRPr="002110FC">
        <w:rPr>
          <w:rFonts w:cs="Arial"/>
          <w:spacing w:val="63"/>
          <w:lang w:val="es-CR"/>
        </w:rPr>
        <w:t xml:space="preserve"> </w:t>
      </w:r>
      <w:r w:rsidRPr="002110FC">
        <w:rPr>
          <w:rFonts w:cs="Arial"/>
          <w:spacing w:val="-1"/>
          <w:lang w:val="es-CR"/>
        </w:rPr>
        <w:t>hábiles</w:t>
      </w:r>
      <w:r w:rsidRPr="002110FC">
        <w:rPr>
          <w:rFonts w:cs="Arial"/>
          <w:lang w:val="es-CR"/>
        </w:rPr>
        <w:t xml:space="preserve"> a</w:t>
      </w:r>
      <w:r w:rsidRPr="002110FC">
        <w:rPr>
          <w:rFonts w:cs="Arial"/>
          <w:spacing w:val="1"/>
          <w:lang w:val="es-CR"/>
        </w:rPr>
        <w:t xml:space="preserve"> </w:t>
      </w:r>
      <w:r w:rsidRPr="002110FC">
        <w:rPr>
          <w:rFonts w:cs="Arial"/>
          <w:spacing w:val="-1"/>
          <w:lang w:val="es-CR"/>
        </w:rPr>
        <w:t>partir</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recibo.</w:t>
      </w:r>
    </w:p>
    <w:p w14:paraId="04832142" w14:textId="77777777" w:rsidR="00671664" w:rsidRPr="002110FC" w:rsidRDefault="00671664" w:rsidP="005A1070">
      <w:pPr>
        <w:rPr>
          <w:rFonts w:ascii="Arial" w:eastAsia="Arial" w:hAnsi="Arial" w:cs="Arial"/>
          <w:lang w:val="es-CR"/>
        </w:rPr>
      </w:pPr>
    </w:p>
    <w:p w14:paraId="359F9D72" w14:textId="77777777" w:rsidR="00671664" w:rsidRPr="002110FC" w:rsidRDefault="00671664" w:rsidP="005A1070">
      <w:pPr>
        <w:rPr>
          <w:rFonts w:ascii="Arial" w:eastAsia="Arial" w:hAnsi="Arial" w:cs="Arial"/>
          <w:lang w:val="es-CR"/>
        </w:rPr>
      </w:pPr>
    </w:p>
    <w:p w14:paraId="4767E84B" w14:textId="77777777" w:rsidR="00671664" w:rsidRPr="002110FC" w:rsidRDefault="00977604" w:rsidP="005A1070">
      <w:pPr>
        <w:pStyle w:val="Ttulo1"/>
        <w:ind w:left="1209" w:right="1224"/>
        <w:jc w:val="center"/>
        <w:rPr>
          <w:rFonts w:cs="Arial"/>
          <w:b w:val="0"/>
          <w:bCs w:val="0"/>
          <w:lang w:val="es-CR"/>
        </w:rPr>
      </w:pPr>
      <w:r w:rsidRPr="002110FC">
        <w:rPr>
          <w:rFonts w:cs="Arial"/>
          <w:spacing w:val="-1"/>
          <w:lang w:val="es-CR"/>
        </w:rPr>
        <w:t>SECCIÓN</w:t>
      </w:r>
      <w:r w:rsidRPr="002110FC">
        <w:rPr>
          <w:rFonts w:cs="Arial"/>
          <w:lang w:val="es-CR"/>
        </w:rPr>
        <w:t xml:space="preserve"> </w:t>
      </w:r>
      <w:r w:rsidRPr="002110FC">
        <w:rPr>
          <w:rFonts w:cs="Arial"/>
          <w:spacing w:val="-2"/>
          <w:lang w:val="es-CR"/>
        </w:rPr>
        <w:t>II</w:t>
      </w:r>
    </w:p>
    <w:p w14:paraId="784762D4" w14:textId="77777777" w:rsidR="00671664" w:rsidRPr="002110FC" w:rsidRDefault="00977604" w:rsidP="005A1070">
      <w:pPr>
        <w:ind w:left="773" w:right="793"/>
        <w:jc w:val="center"/>
        <w:rPr>
          <w:rFonts w:ascii="Arial" w:eastAsia="Arial" w:hAnsi="Arial" w:cs="Arial"/>
          <w:lang w:val="es-CR"/>
        </w:rPr>
      </w:pPr>
      <w:r w:rsidRPr="002110FC">
        <w:rPr>
          <w:rFonts w:ascii="Arial" w:hAnsi="Arial" w:cs="Arial"/>
          <w:b/>
          <w:spacing w:val="-1"/>
          <w:lang w:val="es-CR"/>
        </w:rPr>
        <w:t>TERMINACIÓN</w:t>
      </w:r>
      <w:r w:rsidRPr="002110FC">
        <w:rPr>
          <w:rFonts w:ascii="Arial" w:hAnsi="Arial" w:cs="Arial"/>
          <w:b/>
          <w:spacing w:val="-5"/>
          <w:lang w:val="es-CR"/>
        </w:rPr>
        <w:t xml:space="preserve"> </w:t>
      </w:r>
      <w:r w:rsidRPr="002110FC">
        <w:rPr>
          <w:rFonts w:ascii="Arial" w:hAnsi="Arial" w:cs="Arial"/>
          <w:b/>
          <w:spacing w:val="-1"/>
          <w:lang w:val="es-CR"/>
        </w:rPr>
        <w:t>ANTICIPADA</w:t>
      </w:r>
      <w:r w:rsidRPr="002110FC">
        <w:rPr>
          <w:rFonts w:ascii="Arial" w:hAnsi="Arial" w:cs="Arial"/>
          <w:b/>
          <w:lang w:val="es-CR"/>
        </w:rPr>
        <w:t xml:space="preserve"> </w:t>
      </w:r>
      <w:r w:rsidRPr="002110FC">
        <w:rPr>
          <w:rFonts w:ascii="Arial" w:hAnsi="Arial" w:cs="Arial"/>
          <w:b/>
          <w:spacing w:val="-1"/>
          <w:lang w:val="es-CR"/>
        </w:rPr>
        <w:t>CON</w:t>
      </w:r>
      <w:r w:rsidRPr="002110FC">
        <w:rPr>
          <w:rFonts w:ascii="Arial" w:hAnsi="Arial" w:cs="Arial"/>
          <w:b/>
          <w:lang w:val="es-CR"/>
        </w:rPr>
        <w:t xml:space="preserve"> </w:t>
      </w:r>
      <w:r w:rsidRPr="002110FC">
        <w:rPr>
          <w:rFonts w:ascii="Arial" w:hAnsi="Arial" w:cs="Arial"/>
          <w:b/>
          <w:spacing w:val="-2"/>
          <w:lang w:val="es-CR"/>
        </w:rPr>
        <w:t>RECONOCIMIENTO</w:t>
      </w:r>
      <w:r w:rsidRPr="002110FC">
        <w:rPr>
          <w:rFonts w:ascii="Arial" w:hAnsi="Arial" w:cs="Arial"/>
          <w:b/>
          <w:spacing w:val="1"/>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COMISIÓN</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spacing w:val="51"/>
          <w:lang w:val="es-CR"/>
        </w:rPr>
        <w:t xml:space="preserve"> </w:t>
      </w:r>
      <w:r w:rsidRPr="002110FC">
        <w:rPr>
          <w:rFonts w:ascii="Arial" w:hAnsi="Arial" w:cs="Arial"/>
          <w:b/>
          <w:spacing w:val="-1"/>
          <w:lang w:val="es-CR"/>
        </w:rPr>
        <w:t>INFRACCIÓN</w:t>
      </w:r>
    </w:p>
    <w:p w14:paraId="65A75A32" w14:textId="77777777" w:rsidR="00671664" w:rsidRPr="002110FC" w:rsidRDefault="00671664" w:rsidP="005A1070">
      <w:pPr>
        <w:rPr>
          <w:rFonts w:ascii="Arial" w:eastAsia="Arial" w:hAnsi="Arial" w:cs="Arial"/>
          <w:b/>
          <w:bCs/>
          <w:lang w:val="es-CR"/>
        </w:rPr>
      </w:pPr>
    </w:p>
    <w:p w14:paraId="603C21AE" w14:textId="19AC01D2" w:rsidR="00671664" w:rsidRPr="002110FC" w:rsidRDefault="00977604" w:rsidP="005A1070">
      <w:pPr>
        <w:ind w:left="102" w:right="16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3"/>
          <w:lang w:val="es-CR"/>
        </w:rPr>
        <w:t xml:space="preserve"> </w:t>
      </w:r>
      <w:r w:rsidRPr="002110FC">
        <w:rPr>
          <w:rFonts w:ascii="Arial" w:hAnsi="Arial" w:cs="Arial"/>
          <w:b/>
          <w:spacing w:val="-1"/>
          <w:lang w:val="es-CR"/>
        </w:rPr>
        <w:t>10</w:t>
      </w:r>
      <w:r w:rsidR="00816A6D" w:rsidRPr="002110FC">
        <w:rPr>
          <w:rFonts w:ascii="Arial" w:hAnsi="Arial" w:cs="Arial"/>
          <w:b/>
          <w:spacing w:val="-1"/>
          <w:lang w:val="es-CR"/>
        </w:rPr>
        <w:t>7</w:t>
      </w:r>
      <w:r w:rsidRPr="002110FC">
        <w:rPr>
          <w:rFonts w:ascii="Arial" w:hAnsi="Arial" w:cs="Arial"/>
          <w:b/>
          <w:spacing w:val="-1"/>
          <w:lang w:val="es-CR"/>
        </w:rPr>
        <w:t>.-</w:t>
      </w:r>
      <w:r w:rsidRPr="002110FC">
        <w:rPr>
          <w:rFonts w:ascii="Arial" w:hAnsi="Arial" w:cs="Arial"/>
          <w:b/>
          <w:spacing w:val="11"/>
          <w:lang w:val="es-CR"/>
        </w:rPr>
        <w:t xml:space="preserve"> </w:t>
      </w:r>
      <w:r w:rsidRPr="002110FC">
        <w:rPr>
          <w:rFonts w:ascii="Arial" w:hAnsi="Arial" w:cs="Arial"/>
          <w:b/>
          <w:spacing w:val="-1"/>
          <w:lang w:val="es-CR"/>
        </w:rPr>
        <w:t>Potestad</w:t>
      </w:r>
      <w:r w:rsidRPr="002110FC">
        <w:rPr>
          <w:rFonts w:ascii="Arial" w:hAnsi="Arial" w:cs="Arial"/>
          <w:b/>
          <w:spacing w:val="9"/>
          <w:lang w:val="es-CR"/>
        </w:rPr>
        <w:t xml:space="preserve"> </w:t>
      </w:r>
      <w:r w:rsidRPr="002110FC">
        <w:rPr>
          <w:rFonts w:ascii="Arial" w:hAnsi="Arial" w:cs="Arial"/>
          <w:b/>
          <w:lang w:val="es-CR"/>
        </w:rPr>
        <w:t>de</w:t>
      </w:r>
      <w:r w:rsidRPr="002110FC">
        <w:rPr>
          <w:rFonts w:ascii="Arial" w:hAnsi="Arial" w:cs="Arial"/>
          <w:b/>
          <w:spacing w:val="11"/>
          <w:lang w:val="es-CR"/>
        </w:rPr>
        <w:t xml:space="preserve"> </w:t>
      </w:r>
      <w:r w:rsidRPr="002110FC">
        <w:rPr>
          <w:rFonts w:ascii="Arial" w:hAnsi="Arial" w:cs="Arial"/>
          <w:b/>
          <w:spacing w:val="-2"/>
          <w:lang w:val="es-CR"/>
        </w:rPr>
        <w:t>terminación</w:t>
      </w:r>
      <w:r w:rsidRPr="002110FC">
        <w:rPr>
          <w:rFonts w:ascii="Arial" w:hAnsi="Arial" w:cs="Arial"/>
          <w:b/>
          <w:spacing w:val="56"/>
          <w:lang w:val="es-CR"/>
        </w:rPr>
        <w:t xml:space="preserve"> </w:t>
      </w:r>
      <w:r w:rsidRPr="002110FC">
        <w:rPr>
          <w:rFonts w:ascii="Arial" w:hAnsi="Arial" w:cs="Arial"/>
          <w:b/>
          <w:spacing w:val="-2"/>
          <w:lang w:val="es-CR"/>
        </w:rPr>
        <w:t>anticipada</w:t>
      </w:r>
      <w:r w:rsidRPr="002110FC">
        <w:rPr>
          <w:rFonts w:ascii="Arial" w:hAnsi="Arial" w:cs="Arial"/>
          <w:b/>
          <w:spacing w:val="58"/>
          <w:lang w:val="es-CR"/>
        </w:rPr>
        <w:t xml:space="preserve"> </w:t>
      </w:r>
      <w:r w:rsidRPr="002110FC">
        <w:rPr>
          <w:rFonts w:ascii="Arial" w:hAnsi="Arial" w:cs="Arial"/>
          <w:b/>
          <w:spacing w:val="-2"/>
          <w:lang w:val="es-CR"/>
        </w:rPr>
        <w:t>del</w:t>
      </w:r>
      <w:r w:rsidRPr="002110FC">
        <w:rPr>
          <w:rFonts w:ascii="Arial" w:hAnsi="Arial" w:cs="Arial"/>
          <w:b/>
          <w:spacing w:val="57"/>
          <w:lang w:val="es-CR"/>
        </w:rPr>
        <w:t xml:space="preserve"> </w:t>
      </w:r>
      <w:r w:rsidRPr="002110FC">
        <w:rPr>
          <w:rFonts w:ascii="Arial" w:hAnsi="Arial" w:cs="Arial"/>
          <w:b/>
          <w:spacing w:val="-2"/>
          <w:lang w:val="es-CR"/>
        </w:rPr>
        <w:t>procedimiento</w:t>
      </w:r>
      <w:r w:rsidRPr="002110FC">
        <w:rPr>
          <w:rFonts w:ascii="Arial" w:hAnsi="Arial" w:cs="Arial"/>
          <w:b/>
          <w:spacing w:val="58"/>
          <w:lang w:val="es-CR"/>
        </w:rPr>
        <w:t xml:space="preserve"> </w:t>
      </w:r>
      <w:r w:rsidRPr="002110FC">
        <w:rPr>
          <w:rFonts w:ascii="Arial" w:hAnsi="Arial" w:cs="Arial"/>
          <w:b/>
          <w:spacing w:val="-2"/>
          <w:lang w:val="es-CR"/>
        </w:rPr>
        <w:t>especial</w:t>
      </w:r>
      <w:r w:rsidRPr="002110FC">
        <w:rPr>
          <w:rFonts w:ascii="Arial" w:hAnsi="Arial" w:cs="Arial"/>
          <w:b/>
          <w:spacing w:val="60"/>
          <w:lang w:val="es-CR"/>
        </w:rPr>
        <w:t xml:space="preserve"> </w:t>
      </w:r>
      <w:r w:rsidRPr="002110FC">
        <w:rPr>
          <w:rFonts w:ascii="Arial" w:hAnsi="Arial" w:cs="Arial"/>
          <w:b/>
          <w:spacing w:val="-1"/>
          <w:lang w:val="es-CR"/>
        </w:rPr>
        <w:t>con</w:t>
      </w:r>
      <w:r w:rsidRPr="002110FC">
        <w:rPr>
          <w:rFonts w:ascii="Arial" w:hAnsi="Arial" w:cs="Arial"/>
          <w:b/>
          <w:spacing w:val="44"/>
          <w:lang w:val="es-CR"/>
        </w:rPr>
        <w:t xml:space="preserve"> </w:t>
      </w:r>
      <w:r w:rsidRPr="002110FC">
        <w:rPr>
          <w:rFonts w:ascii="Arial" w:hAnsi="Arial" w:cs="Arial"/>
          <w:b/>
          <w:spacing w:val="-2"/>
          <w:lang w:val="es-CR"/>
        </w:rPr>
        <w:t xml:space="preserve">reconocimiento </w:t>
      </w:r>
      <w:r w:rsidRPr="002110FC">
        <w:rPr>
          <w:rFonts w:ascii="Arial" w:hAnsi="Arial" w:cs="Arial"/>
          <w:b/>
          <w:lang w:val="es-CR"/>
        </w:rPr>
        <w:t xml:space="preserve">de </w:t>
      </w:r>
      <w:r w:rsidRPr="002110FC">
        <w:rPr>
          <w:rFonts w:ascii="Arial" w:hAnsi="Arial" w:cs="Arial"/>
          <w:b/>
          <w:spacing w:val="-1"/>
          <w:lang w:val="es-CR"/>
        </w:rPr>
        <w:t>comisión</w:t>
      </w:r>
      <w:r w:rsidRPr="002110FC">
        <w:rPr>
          <w:rFonts w:ascii="Arial" w:hAnsi="Arial" w:cs="Arial"/>
          <w:b/>
          <w:spacing w:val="-2"/>
          <w:lang w:val="es-CR"/>
        </w:rPr>
        <w:t xml:space="preserve"> </w:t>
      </w:r>
      <w:r w:rsidRPr="002110FC">
        <w:rPr>
          <w:rFonts w:ascii="Arial" w:hAnsi="Arial" w:cs="Arial"/>
          <w:b/>
          <w:lang w:val="es-CR"/>
        </w:rPr>
        <w:t>de</w:t>
      </w:r>
      <w:r w:rsidRPr="002110FC">
        <w:rPr>
          <w:rFonts w:ascii="Arial" w:hAnsi="Arial" w:cs="Arial"/>
          <w:b/>
          <w:spacing w:val="-1"/>
          <w:lang w:val="es-CR"/>
        </w:rPr>
        <w:t xml:space="preserve"> </w:t>
      </w:r>
      <w:r w:rsidRPr="002110FC">
        <w:rPr>
          <w:rFonts w:ascii="Arial" w:hAnsi="Arial" w:cs="Arial"/>
          <w:b/>
          <w:lang w:val="es-CR"/>
        </w:rPr>
        <w:t>la</w:t>
      </w:r>
      <w:r w:rsidRPr="002110FC">
        <w:rPr>
          <w:rFonts w:ascii="Arial" w:hAnsi="Arial" w:cs="Arial"/>
          <w:b/>
          <w:spacing w:val="-2"/>
          <w:lang w:val="es-CR"/>
        </w:rPr>
        <w:t xml:space="preserve"> infracción</w:t>
      </w:r>
    </w:p>
    <w:p w14:paraId="7DE4F12A" w14:textId="77777777" w:rsidR="00671664" w:rsidRPr="002110FC" w:rsidRDefault="00671664" w:rsidP="005A1070">
      <w:pPr>
        <w:rPr>
          <w:rFonts w:ascii="Arial" w:eastAsia="Arial" w:hAnsi="Arial" w:cs="Arial"/>
          <w:b/>
          <w:bCs/>
          <w:lang w:val="es-CR"/>
        </w:rPr>
      </w:pPr>
    </w:p>
    <w:p w14:paraId="5304DA1C" w14:textId="1B5E4096" w:rsidR="00671664" w:rsidRPr="002110FC" w:rsidRDefault="002525C0" w:rsidP="005A1070">
      <w:pPr>
        <w:pStyle w:val="Textoindependiente"/>
        <w:tabs>
          <w:tab w:val="left" w:pos="6210"/>
        </w:tabs>
        <w:ind w:left="102" w:right="160"/>
        <w:jc w:val="both"/>
        <w:rPr>
          <w:rFonts w:cs="Arial"/>
          <w:lang w:val="es-CR"/>
        </w:rPr>
      </w:pPr>
      <w:r w:rsidRPr="002110FC">
        <w:rPr>
          <w:rFonts w:cs="Arial"/>
          <w:spacing w:val="-1"/>
          <w:lang w:val="es-CR"/>
        </w:rPr>
        <w:t>El</w:t>
      </w:r>
      <w:r w:rsidRPr="002110FC">
        <w:rPr>
          <w:rFonts w:cs="Arial"/>
          <w:spacing w:val="2"/>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r w:rsidRPr="002110FC">
        <w:rPr>
          <w:rFonts w:cs="Arial"/>
          <w:lang w:val="es-CR"/>
        </w:rPr>
        <w:t xml:space="preserve"> </w:t>
      </w:r>
      <w:r w:rsidRPr="002110FC">
        <w:rPr>
          <w:rFonts w:cs="Arial"/>
          <w:spacing w:val="-2"/>
          <w:lang w:val="es-CR"/>
        </w:rPr>
        <w:t>podrá</w:t>
      </w:r>
      <w:r w:rsidRPr="002110FC">
        <w:rPr>
          <w:rFonts w:cs="Arial"/>
          <w:spacing w:val="58"/>
          <w:lang w:val="es-CR"/>
        </w:rPr>
        <w:t xml:space="preserve"> </w:t>
      </w:r>
      <w:r w:rsidRPr="002110FC">
        <w:rPr>
          <w:rFonts w:cs="Arial"/>
          <w:spacing w:val="-2"/>
          <w:lang w:val="es-CR"/>
        </w:rPr>
        <w:t>poner</w:t>
      </w:r>
      <w:r w:rsidRPr="002110FC">
        <w:rPr>
          <w:rFonts w:cs="Arial"/>
          <w:spacing w:val="59"/>
          <w:lang w:val="es-CR"/>
        </w:rPr>
        <w:t xml:space="preserve"> </w:t>
      </w:r>
      <w:r w:rsidRPr="002110FC">
        <w:rPr>
          <w:rFonts w:cs="Arial"/>
          <w:spacing w:val="-1"/>
          <w:lang w:val="es-CR"/>
        </w:rPr>
        <w:t>fin</w:t>
      </w:r>
      <w:r w:rsidRPr="002110FC">
        <w:rPr>
          <w:rFonts w:cs="Arial"/>
          <w:spacing w:val="60"/>
          <w:lang w:val="es-CR"/>
        </w:rPr>
        <w:t xml:space="preserve"> </w:t>
      </w:r>
      <w:r w:rsidRPr="002110FC">
        <w:rPr>
          <w:rFonts w:cs="Arial"/>
          <w:spacing w:val="-1"/>
          <w:lang w:val="es-CR"/>
        </w:rPr>
        <w:t>al</w:t>
      </w:r>
      <w:r w:rsidRPr="002110FC">
        <w:rPr>
          <w:rFonts w:cs="Arial"/>
          <w:spacing w:val="55"/>
          <w:lang w:val="es-CR"/>
        </w:rPr>
        <w:t xml:space="preserve"> </w:t>
      </w:r>
      <w:r w:rsidRPr="002110FC">
        <w:rPr>
          <w:rFonts w:cs="Arial"/>
          <w:spacing w:val="-2"/>
          <w:lang w:val="es-CR"/>
        </w:rPr>
        <w:t>procedimiento</w:t>
      </w:r>
      <w:r w:rsidRPr="002110FC">
        <w:rPr>
          <w:rFonts w:cs="Arial"/>
          <w:spacing w:val="59"/>
          <w:lang w:val="es-CR"/>
        </w:rPr>
        <w:t xml:space="preserve"> </w:t>
      </w:r>
      <w:r w:rsidRPr="002110FC">
        <w:rPr>
          <w:rFonts w:cs="Arial"/>
          <w:spacing w:val="-2"/>
          <w:lang w:val="es-CR"/>
        </w:rPr>
        <w:t>especial</w:t>
      </w:r>
      <w:r w:rsidRPr="002110FC">
        <w:rPr>
          <w:rFonts w:cs="Arial"/>
          <w:spacing w:val="57"/>
          <w:lang w:val="es-CR"/>
        </w:rPr>
        <w:t xml:space="preserve"> </w:t>
      </w:r>
      <w:r w:rsidRPr="002110FC">
        <w:rPr>
          <w:rFonts w:cs="Arial"/>
          <w:spacing w:val="-1"/>
          <w:lang w:val="es-CR"/>
        </w:rPr>
        <w:t>de</w:t>
      </w:r>
      <w:r w:rsidRPr="002110FC">
        <w:rPr>
          <w:rFonts w:cs="Arial"/>
          <w:spacing w:val="56"/>
          <w:lang w:val="es-CR"/>
        </w:rPr>
        <w:t xml:space="preserve"> </w:t>
      </w:r>
      <w:r w:rsidRPr="002110FC">
        <w:rPr>
          <w:rFonts w:cs="Arial"/>
          <w:spacing w:val="-1"/>
          <w:lang w:val="es-CR"/>
        </w:rPr>
        <w:t>forma</w:t>
      </w:r>
      <w:r w:rsidRPr="002110FC">
        <w:rPr>
          <w:rFonts w:cs="Arial"/>
          <w:spacing w:val="14"/>
          <w:lang w:val="es-CR"/>
        </w:rPr>
        <w:t xml:space="preserve"> </w:t>
      </w:r>
      <w:r w:rsidRPr="002110FC">
        <w:rPr>
          <w:rFonts w:cs="Arial"/>
          <w:spacing w:val="-2"/>
          <w:lang w:val="es-CR"/>
        </w:rPr>
        <w:t>anticipada,</w:t>
      </w:r>
      <w:r w:rsidRPr="002110FC">
        <w:rPr>
          <w:rFonts w:cs="Arial"/>
          <w:spacing w:val="10"/>
          <w:lang w:val="es-CR"/>
        </w:rPr>
        <w:t xml:space="preserve"> </w:t>
      </w:r>
      <w:r w:rsidRPr="002110FC">
        <w:rPr>
          <w:rFonts w:cs="Arial"/>
          <w:spacing w:val="-1"/>
          <w:lang w:val="es-CR"/>
        </w:rPr>
        <w:t>en</w:t>
      </w:r>
      <w:r w:rsidRPr="002110FC">
        <w:rPr>
          <w:rFonts w:cs="Arial"/>
          <w:spacing w:val="72"/>
          <w:lang w:val="es-CR"/>
        </w:rPr>
        <w:t xml:space="preserve"> </w:t>
      </w:r>
      <w:r w:rsidRPr="002110FC">
        <w:rPr>
          <w:rFonts w:cs="Arial"/>
          <w:spacing w:val="-2"/>
          <w:lang w:val="es-CR"/>
        </w:rPr>
        <w:t>aquellos</w:t>
      </w:r>
      <w:r w:rsidRPr="002110FC">
        <w:rPr>
          <w:rFonts w:cs="Arial"/>
          <w:spacing w:val="6"/>
          <w:lang w:val="es-CR"/>
        </w:rPr>
        <w:t xml:space="preserve"> </w:t>
      </w:r>
      <w:r w:rsidRPr="002110FC">
        <w:rPr>
          <w:rFonts w:cs="Arial"/>
          <w:spacing w:val="-1"/>
          <w:lang w:val="es-CR"/>
        </w:rPr>
        <w:t>casos</w:t>
      </w:r>
      <w:r w:rsidRPr="002110FC">
        <w:rPr>
          <w:rFonts w:cs="Arial"/>
          <w:spacing w:val="3"/>
          <w:lang w:val="es-CR"/>
        </w:rPr>
        <w:t xml:space="preserve"> </w:t>
      </w:r>
      <w:r w:rsidRPr="002110FC">
        <w:rPr>
          <w:rFonts w:cs="Arial"/>
          <w:spacing w:val="-1"/>
          <w:lang w:val="es-CR"/>
        </w:rPr>
        <w:t>en</w:t>
      </w:r>
      <w:r w:rsidRPr="002110FC">
        <w:rPr>
          <w:rFonts w:cs="Arial"/>
          <w:spacing w:val="5"/>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2"/>
          <w:lang w:val="es-CR"/>
        </w:rPr>
        <w:t>que</w:t>
      </w:r>
      <w:r w:rsidRPr="002110FC">
        <w:rPr>
          <w:rFonts w:cs="Arial"/>
          <w:spacing w:val="6"/>
          <w:lang w:val="es-CR"/>
        </w:rPr>
        <w:t xml:space="preserve"> </w:t>
      </w:r>
      <w:r w:rsidRPr="002110FC">
        <w:rPr>
          <w:rFonts w:cs="Arial"/>
          <w:spacing w:val="-1"/>
          <w:lang w:val="es-CR"/>
        </w:rPr>
        <w:t>un</w:t>
      </w:r>
      <w:r w:rsidRPr="002110FC">
        <w:rPr>
          <w:rFonts w:cs="Arial"/>
          <w:spacing w:val="3"/>
          <w:lang w:val="es-CR"/>
        </w:rPr>
        <w:t xml:space="preserve"> </w:t>
      </w:r>
      <w:r w:rsidRPr="002110FC">
        <w:rPr>
          <w:rFonts w:cs="Arial"/>
          <w:spacing w:val="-2"/>
          <w:lang w:val="es-CR"/>
        </w:rPr>
        <w:t>agente</w:t>
      </w:r>
      <w:r w:rsidRPr="002110FC">
        <w:rPr>
          <w:rFonts w:cs="Arial"/>
          <w:spacing w:val="10"/>
          <w:lang w:val="es-CR"/>
        </w:rPr>
        <w:t xml:space="preserve"> </w:t>
      </w:r>
      <w:r w:rsidRPr="002110FC">
        <w:rPr>
          <w:rFonts w:cs="Arial"/>
          <w:spacing w:val="-2"/>
          <w:lang w:val="es-CR"/>
        </w:rPr>
        <w:t>económico</w:t>
      </w:r>
      <w:r w:rsidRPr="002110FC">
        <w:rPr>
          <w:rFonts w:cs="Arial"/>
          <w:spacing w:val="5"/>
          <w:lang w:val="es-CR"/>
        </w:rPr>
        <w:t xml:space="preserve"> </w:t>
      </w:r>
      <w:r w:rsidRPr="002110FC">
        <w:rPr>
          <w:rFonts w:cs="Arial"/>
          <w:spacing w:val="-2"/>
          <w:lang w:val="es-CR"/>
        </w:rPr>
        <w:t>investigado</w:t>
      </w:r>
      <w:r w:rsidRPr="002110FC">
        <w:rPr>
          <w:rFonts w:cs="Arial"/>
          <w:spacing w:val="6"/>
          <w:lang w:val="es-CR"/>
        </w:rPr>
        <w:t xml:space="preserve"> </w:t>
      </w:r>
      <w:r w:rsidRPr="002110FC">
        <w:rPr>
          <w:rFonts w:cs="Arial"/>
          <w:spacing w:val="-2"/>
          <w:lang w:val="es-CR"/>
        </w:rPr>
        <w:t>por</w:t>
      </w:r>
      <w:r w:rsidRPr="002110FC">
        <w:rPr>
          <w:rFonts w:cs="Arial"/>
          <w:spacing w:val="4"/>
          <w:lang w:val="es-CR"/>
        </w:rPr>
        <w:t xml:space="preserve"> </w:t>
      </w:r>
      <w:r w:rsidRPr="002110FC">
        <w:rPr>
          <w:rFonts w:cs="Arial"/>
          <w:spacing w:val="-1"/>
          <w:lang w:val="es-CR"/>
        </w:rPr>
        <w:t>prácticas</w:t>
      </w:r>
      <w:r w:rsidRPr="002110FC">
        <w:rPr>
          <w:rFonts w:cs="Arial"/>
          <w:spacing w:val="58"/>
          <w:lang w:val="es-CR"/>
        </w:rPr>
        <w:t xml:space="preserve"> </w:t>
      </w:r>
      <w:r w:rsidRPr="002110FC">
        <w:rPr>
          <w:rFonts w:cs="Arial"/>
          <w:spacing w:val="-2"/>
          <w:lang w:val="es-CR"/>
        </w:rPr>
        <w:t>monopolísticas</w:t>
      </w:r>
      <w:r w:rsidRPr="002110FC">
        <w:rPr>
          <w:rFonts w:cs="Arial"/>
          <w:spacing w:val="69"/>
          <w:lang w:val="es-CR"/>
        </w:rPr>
        <w:t xml:space="preserve"> </w:t>
      </w:r>
      <w:r w:rsidRPr="002110FC">
        <w:rPr>
          <w:rFonts w:cs="Arial"/>
          <w:spacing w:val="-2"/>
          <w:lang w:val="es-CR"/>
        </w:rPr>
        <w:t>absolutas</w:t>
      </w:r>
      <w:r w:rsidRPr="002110FC">
        <w:rPr>
          <w:rFonts w:cs="Arial"/>
          <w:spacing w:val="15"/>
          <w:lang w:val="es-CR"/>
        </w:rPr>
        <w:t xml:space="preserve"> </w:t>
      </w:r>
      <w:r w:rsidRPr="002110FC">
        <w:rPr>
          <w:rFonts w:cs="Arial"/>
          <w:spacing w:val="-2"/>
          <w:lang w:val="es-CR"/>
        </w:rPr>
        <w:t>reconozca</w:t>
      </w:r>
      <w:r w:rsidRPr="002110FC">
        <w:rPr>
          <w:rFonts w:cs="Arial"/>
          <w:spacing w:val="18"/>
          <w:lang w:val="es-CR"/>
        </w:rPr>
        <w:t xml:space="preserve"> </w:t>
      </w:r>
      <w:r w:rsidRPr="002110FC">
        <w:rPr>
          <w:rFonts w:cs="Arial"/>
          <w:spacing w:val="-2"/>
          <w:lang w:val="es-CR"/>
        </w:rPr>
        <w:t>su</w:t>
      </w:r>
      <w:r w:rsidRPr="002110FC">
        <w:rPr>
          <w:rFonts w:cs="Arial"/>
          <w:spacing w:val="15"/>
          <w:lang w:val="es-CR"/>
        </w:rPr>
        <w:t xml:space="preserve"> </w:t>
      </w:r>
      <w:r w:rsidRPr="002110FC">
        <w:rPr>
          <w:rFonts w:cs="Arial"/>
          <w:spacing w:val="-2"/>
          <w:lang w:val="es-CR"/>
        </w:rPr>
        <w:t>participación</w:t>
      </w:r>
      <w:r w:rsidRPr="002110FC">
        <w:rPr>
          <w:rFonts w:cs="Arial"/>
          <w:spacing w:val="17"/>
          <w:lang w:val="es-CR"/>
        </w:rPr>
        <w:t xml:space="preserve"> </w:t>
      </w:r>
      <w:r w:rsidRPr="002110FC">
        <w:rPr>
          <w:rFonts w:cs="Arial"/>
          <w:spacing w:val="-2"/>
          <w:lang w:val="es-CR"/>
        </w:rPr>
        <w:t>en</w:t>
      </w:r>
      <w:r w:rsidRPr="002110FC">
        <w:rPr>
          <w:rFonts w:cs="Arial"/>
          <w:spacing w:val="17"/>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2"/>
          <w:lang w:val="es-CR"/>
        </w:rPr>
        <w:t>conducta</w:t>
      </w:r>
      <w:r w:rsidRPr="002110FC">
        <w:rPr>
          <w:rFonts w:cs="Arial"/>
          <w:spacing w:val="15"/>
          <w:lang w:val="es-CR"/>
        </w:rPr>
        <w:t xml:space="preserve"> </w:t>
      </w:r>
      <w:r w:rsidRPr="002110FC">
        <w:rPr>
          <w:rFonts w:cs="Arial"/>
          <w:spacing w:val="-2"/>
          <w:lang w:val="es-CR"/>
        </w:rPr>
        <w:t>ilícita</w:t>
      </w:r>
      <w:r w:rsidRPr="002110FC">
        <w:rPr>
          <w:rFonts w:cs="Arial"/>
          <w:spacing w:val="17"/>
          <w:lang w:val="es-CR"/>
        </w:rPr>
        <w:t xml:space="preserve"> </w:t>
      </w:r>
      <w:r w:rsidRPr="002110FC">
        <w:rPr>
          <w:rFonts w:cs="Arial"/>
          <w:lang w:val="es-CR"/>
        </w:rPr>
        <w:t>y</w:t>
      </w:r>
      <w:r w:rsidRPr="002110FC">
        <w:rPr>
          <w:rFonts w:cs="Arial"/>
          <w:spacing w:val="13"/>
          <w:lang w:val="es-CR"/>
        </w:rPr>
        <w:t xml:space="preserve"> </w:t>
      </w:r>
      <w:r w:rsidRPr="002110FC">
        <w:rPr>
          <w:rFonts w:cs="Arial"/>
          <w:spacing w:val="-2"/>
          <w:lang w:val="es-CR"/>
        </w:rPr>
        <w:t>su</w:t>
      </w:r>
      <w:r w:rsidRPr="002110FC">
        <w:rPr>
          <w:rFonts w:cs="Arial"/>
          <w:spacing w:val="51"/>
          <w:lang w:val="es-CR"/>
        </w:rPr>
        <w:t xml:space="preserve"> </w:t>
      </w:r>
      <w:r w:rsidRPr="002110FC">
        <w:rPr>
          <w:rFonts w:cs="Arial"/>
          <w:spacing w:val="-2"/>
          <w:lang w:val="es-CR"/>
        </w:rPr>
        <w:t>consiguiente</w:t>
      </w:r>
      <w:r w:rsidRPr="002110FC">
        <w:rPr>
          <w:rFonts w:cs="Arial"/>
          <w:spacing w:val="75"/>
          <w:lang w:val="es-CR"/>
        </w:rPr>
        <w:t xml:space="preserve"> </w:t>
      </w:r>
      <w:r w:rsidRPr="002110FC">
        <w:rPr>
          <w:rFonts w:cs="Arial"/>
          <w:spacing w:val="-2"/>
          <w:lang w:val="es-CR"/>
        </w:rPr>
        <w:t>responsabilidad,</w:t>
      </w:r>
      <w:r w:rsidRPr="002110FC">
        <w:rPr>
          <w:rFonts w:cs="Arial"/>
          <w:spacing w:val="1"/>
          <w:lang w:val="es-CR"/>
        </w:rPr>
        <w:t xml:space="preserve"> </w:t>
      </w:r>
      <w:r w:rsidRPr="002110FC">
        <w:rPr>
          <w:rFonts w:cs="Arial"/>
          <w:spacing w:val="-2"/>
          <w:lang w:val="es-CR"/>
        </w:rPr>
        <w:t>contribuyendo</w:t>
      </w:r>
      <w:r w:rsidRPr="002110FC">
        <w:rPr>
          <w:rFonts w:cs="Arial"/>
          <w:spacing w:val="5"/>
          <w:lang w:val="es-CR"/>
        </w:rPr>
        <w:t xml:space="preserve"> </w:t>
      </w:r>
      <w:r w:rsidRPr="002110FC">
        <w:rPr>
          <w:rFonts w:cs="Arial"/>
          <w:lang w:val="es-CR"/>
        </w:rPr>
        <w:t>a</w:t>
      </w:r>
      <w:r w:rsidRPr="002110FC">
        <w:rPr>
          <w:rFonts w:cs="Arial"/>
          <w:spacing w:val="60"/>
          <w:lang w:val="es-CR"/>
        </w:rPr>
        <w:t xml:space="preserve"> </w:t>
      </w:r>
      <w:r w:rsidRPr="002110FC">
        <w:rPr>
          <w:rFonts w:cs="Arial"/>
          <w:spacing w:val="-2"/>
          <w:lang w:val="es-CR"/>
        </w:rPr>
        <w:t>agilizar</w:t>
      </w:r>
      <w:r w:rsidRPr="002110FC">
        <w:rPr>
          <w:rFonts w:cs="Arial"/>
          <w:spacing w:val="3"/>
          <w:lang w:val="es-CR"/>
        </w:rPr>
        <w:t xml:space="preserve"> </w:t>
      </w:r>
      <w:r w:rsidRPr="002110FC">
        <w:rPr>
          <w:rFonts w:cs="Arial"/>
          <w:spacing w:val="-1"/>
          <w:lang w:val="es-CR"/>
        </w:rPr>
        <w:t>el</w:t>
      </w:r>
      <w:r w:rsidRPr="002110FC">
        <w:rPr>
          <w:rFonts w:cs="Arial"/>
          <w:spacing w:val="3"/>
          <w:lang w:val="es-CR"/>
        </w:rPr>
        <w:t xml:space="preserve"> </w:t>
      </w:r>
      <w:r w:rsidRPr="002110FC">
        <w:rPr>
          <w:rFonts w:cs="Arial"/>
          <w:spacing w:val="-2"/>
          <w:lang w:val="es-CR"/>
        </w:rPr>
        <w:t>procedimiento</w:t>
      </w:r>
      <w:r w:rsidRPr="002110FC">
        <w:rPr>
          <w:rFonts w:cs="Arial"/>
          <w:spacing w:val="3"/>
          <w:lang w:val="es-CR"/>
        </w:rPr>
        <w:t xml:space="preserve"> </w:t>
      </w:r>
      <w:r w:rsidRPr="002110FC">
        <w:rPr>
          <w:rFonts w:cs="Arial"/>
          <w:spacing w:val="-2"/>
          <w:lang w:val="es-CR"/>
        </w:rPr>
        <w:t>especial</w:t>
      </w:r>
      <w:r w:rsidRPr="002110FC">
        <w:rPr>
          <w:rFonts w:cs="Arial"/>
          <w:spacing w:val="1"/>
          <w:lang w:val="es-CR"/>
        </w:rPr>
        <w:t xml:space="preserve"> </w:t>
      </w:r>
      <w:r w:rsidRPr="002110FC">
        <w:rPr>
          <w:rFonts w:cs="Arial"/>
          <w:lang w:val="es-CR"/>
        </w:rPr>
        <w:t xml:space="preserve">y </w:t>
      </w:r>
      <w:r w:rsidRPr="002110FC">
        <w:rPr>
          <w:rFonts w:cs="Arial"/>
          <w:spacing w:val="-1"/>
          <w:lang w:val="es-CR"/>
        </w:rPr>
        <w:t>la</w:t>
      </w:r>
      <w:r w:rsidRPr="002110FC">
        <w:rPr>
          <w:rFonts w:cs="Arial"/>
          <w:spacing w:val="40"/>
          <w:lang w:val="es-CR"/>
        </w:rPr>
        <w:t xml:space="preserve"> </w:t>
      </w:r>
      <w:r w:rsidRPr="002110FC">
        <w:rPr>
          <w:rFonts w:cs="Arial"/>
          <w:spacing w:val="-2"/>
          <w:lang w:val="es-CR"/>
        </w:rPr>
        <w:t>adopción</w:t>
      </w:r>
      <w:r w:rsidRPr="002110FC">
        <w:rPr>
          <w:rFonts w:cs="Arial"/>
          <w:spacing w:val="44"/>
          <w:lang w:val="es-CR"/>
        </w:rPr>
        <w:t xml:space="preserve"> </w:t>
      </w:r>
      <w:r w:rsidRPr="002110FC">
        <w:rPr>
          <w:rFonts w:cs="Arial"/>
          <w:spacing w:val="-1"/>
          <w:lang w:val="es-CR"/>
        </w:rPr>
        <w:t>de</w:t>
      </w:r>
      <w:r w:rsidRPr="002110FC">
        <w:rPr>
          <w:rFonts w:cs="Arial"/>
          <w:spacing w:val="64"/>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2"/>
          <w:lang w:val="es-CR"/>
        </w:rPr>
        <w:t>resolución</w:t>
      </w:r>
      <w:r w:rsidRPr="002110FC">
        <w:rPr>
          <w:rFonts w:cs="Arial"/>
          <w:spacing w:val="41"/>
          <w:lang w:val="es-CR"/>
        </w:rPr>
        <w:t xml:space="preserve"> </w:t>
      </w:r>
      <w:r w:rsidRPr="002110FC">
        <w:rPr>
          <w:rFonts w:cs="Arial"/>
          <w:spacing w:val="-2"/>
          <w:lang w:val="es-CR"/>
        </w:rPr>
        <w:t>respectiva</w:t>
      </w:r>
      <w:r w:rsidRPr="002110FC">
        <w:rPr>
          <w:rFonts w:cs="Arial"/>
          <w:spacing w:val="45"/>
          <w:lang w:val="es-CR"/>
        </w:rPr>
        <w:t xml:space="preserve"> </w:t>
      </w:r>
      <w:r w:rsidRPr="002110FC">
        <w:rPr>
          <w:rFonts w:cs="Arial"/>
          <w:spacing w:val="-1"/>
          <w:lang w:val="es-CR"/>
        </w:rPr>
        <w:t>por</w:t>
      </w:r>
      <w:r w:rsidRPr="002110FC">
        <w:rPr>
          <w:rFonts w:cs="Arial"/>
          <w:spacing w:val="42"/>
          <w:lang w:val="es-CR"/>
        </w:rPr>
        <w:t xml:space="preserve"> </w:t>
      </w:r>
      <w:r w:rsidRPr="002110FC">
        <w:rPr>
          <w:rFonts w:cs="Arial"/>
          <w:spacing w:val="-1"/>
          <w:lang w:val="es-CR"/>
        </w:rPr>
        <w:t>parte</w:t>
      </w:r>
      <w:r w:rsidRPr="002110FC">
        <w:rPr>
          <w:rFonts w:cs="Arial"/>
          <w:spacing w:val="44"/>
          <w:lang w:val="es-CR"/>
        </w:rPr>
        <w:t xml:space="preserve"> </w:t>
      </w:r>
      <w:r w:rsidRPr="002110FC">
        <w:rPr>
          <w:rFonts w:cs="Arial"/>
          <w:spacing w:val="-1"/>
          <w:lang w:val="es-CR"/>
        </w:rPr>
        <w:t>de</w:t>
      </w:r>
      <w:r w:rsidRPr="002110FC">
        <w:rPr>
          <w:rFonts w:cs="Arial"/>
          <w:spacing w:val="43"/>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2"/>
          <w:lang w:val="es-CR"/>
        </w:rPr>
        <w:t>autoridad</w:t>
      </w:r>
      <w:r w:rsidRPr="002110FC">
        <w:rPr>
          <w:rFonts w:cs="Arial"/>
          <w:spacing w:val="46"/>
          <w:lang w:val="es-CR"/>
        </w:rPr>
        <w:t xml:space="preserve"> </w:t>
      </w:r>
      <w:r w:rsidRPr="002110FC">
        <w:rPr>
          <w:rFonts w:cs="Arial"/>
          <w:spacing w:val="-2"/>
          <w:lang w:val="es-CR"/>
        </w:rPr>
        <w:t>de</w:t>
      </w:r>
      <w:r w:rsidRPr="002110FC">
        <w:rPr>
          <w:rFonts w:cs="Arial"/>
          <w:spacing w:val="43"/>
          <w:lang w:val="es-CR"/>
        </w:rPr>
        <w:t xml:space="preserve"> </w:t>
      </w:r>
      <w:r w:rsidRPr="002110FC">
        <w:rPr>
          <w:rFonts w:cs="Arial"/>
          <w:spacing w:val="-2"/>
          <w:lang w:val="es-CR"/>
        </w:rPr>
        <w:t>competencia</w:t>
      </w:r>
      <w:r w:rsidRPr="002110FC">
        <w:rPr>
          <w:rFonts w:cs="Arial"/>
          <w:spacing w:val="56"/>
          <w:lang w:val="es-CR"/>
        </w:rPr>
        <w:t xml:space="preserve"> </w:t>
      </w:r>
      <w:r w:rsidRPr="002110FC">
        <w:rPr>
          <w:rFonts w:cs="Arial"/>
          <w:spacing w:val="-2"/>
          <w:lang w:val="es-CR"/>
        </w:rPr>
        <w:t>correspondiente.</w:t>
      </w:r>
      <w:r w:rsidRPr="002110FC">
        <w:rPr>
          <w:rFonts w:cs="Arial"/>
          <w:spacing w:val="5"/>
          <w:lang w:val="es-CR"/>
        </w:rPr>
        <w:t xml:space="preserve"> </w:t>
      </w:r>
      <w:r w:rsidRPr="002110FC">
        <w:rPr>
          <w:rFonts w:cs="Arial"/>
          <w:spacing w:val="-1"/>
          <w:lang w:val="es-CR"/>
        </w:rPr>
        <w:t>La</w:t>
      </w:r>
      <w:r w:rsidRPr="002110FC">
        <w:rPr>
          <w:rFonts w:cs="Arial"/>
          <w:spacing w:val="76"/>
          <w:lang w:val="es-CR"/>
        </w:rPr>
        <w:t xml:space="preserve"> </w:t>
      </w:r>
      <w:r w:rsidRPr="002110FC">
        <w:rPr>
          <w:rFonts w:cs="Arial"/>
          <w:spacing w:val="-2"/>
          <w:lang w:val="es-CR"/>
        </w:rPr>
        <w:t>propuesta</w:t>
      </w:r>
      <w:r w:rsidRPr="002110FC">
        <w:rPr>
          <w:rFonts w:cs="Arial"/>
          <w:spacing w:val="5"/>
          <w:lang w:val="es-CR"/>
        </w:rPr>
        <w:t xml:space="preserve"> </w:t>
      </w:r>
      <w:r w:rsidRPr="002110FC">
        <w:rPr>
          <w:rFonts w:cs="Arial"/>
          <w:spacing w:val="-1"/>
          <w:lang w:val="es-CR"/>
        </w:rPr>
        <w:t>de</w:t>
      </w:r>
      <w:r w:rsidRPr="002110FC">
        <w:rPr>
          <w:rFonts w:cs="Arial"/>
          <w:spacing w:val="8"/>
          <w:lang w:val="es-CR"/>
        </w:rPr>
        <w:t xml:space="preserve"> </w:t>
      </w:r>
      <w:r w:rsidRPr="002110FC">
        <w:rPr>
          <w:rFonts w:cs="Arial"/>
          <w:spacing w:val="-2"/>
          <w:lang w:val="es-CR"/>
        </w:rPr>
        <w:t>terminación</w:t>
      </w:r>
      <w:r w:rsidRPr="002110FC">
        <w:rPr>
          <w:rFonts w:cs="Arial"/>
          <w:spacing w:val="11"/>
          <w:lang w:val="es-CR"/>
        </w:rPr>
        <w:t xml:space="preserve"> </w:t>
      </w:r>
      <w:r w:rsidRPr="002110FC">
        <w:rPr>
          <w:rFonts w:cs="Arial"/>
          <w:spacing w:val="-2"/>
          <w:lang w:val="es-CR"/>
        </w:rPr>
        <w:t>anticipada</w:t>
      </w:r>
      <w:r w:rsidRPr="002110FC">
        <w:rPr>
          <w:rFonts w:cs="Arial"/>
          <w:spacing w:val="5"/>
          <w:lang w:val="es-CR"/>
        </w:rPr>
        <w:t xml:space="preserve"> </w:t>
      </w:r>
      <w:r w:rsidRPr="002110FC">
        <w:rPr>
          <w:rFonts w:cs="Arial"/>
          <w:spacing w:val="-2"/>
          <w:lang w:val="es-CR"/>
        </w:rPr>
        <w:t>surtirá</w:t>
      </w:r>
      <w:r w:rsidRPr="002110FC">
        <w:rPr>
          <w:rFonts w:cs="Arial"/>
          <w:spacing w:val="3"/>
          <w:lang w:val="es-CR"/>
        </w:rPr>
        <w:t xml:space="preserve"> </w:t>
      </w:r>
      <w:r w:rsidRPr="002110FC">
        <w:rPr>
          <w:rFonts w:cs="Arial"/>
          <w:spacing w:val="-2"/>
          <w:lang w:val="es-CR"/>
        </w:rPr>
        <w:t>efecto</w:t>
      </w:r>
      <w:r w:rsidRPr="002110FC">
        <w:rPr>
          <w:rFonts w:cs="Arial"/>
          <w:spacing w:val="5"/>
          <w:lang w:val="es-CR"/>
        </w:rPr>
        <w:t xml:space="preserve"> </w:t>
      </w:r>
      <w:r w:rsidRPr="002110FC">
        <w:rPr>
          <w:rFonts w:cs="Arial"/>
          <w:spacing w:val="-2"/>
          <w:lang w:val="es-CR"/>
        </w:rPr>
        <w:t>únicamente</w:t>
      </w:r>
      <w:r w:rsidRPr="002110FC">
        <w:rPr>
          <w:rFonts w:cs="Arial"/>
          <w:spacing w:val="9"/>
          <w:lang w:val="es-CR"/>
        </w:rPr>
        <w:t xml:space="preserve"> </w:t>
      </w:r>
      <w:r w:rsidRPr="002110FC">
        <w:rPr>
          <w:rFonts w:cs="Arial"/>
          <w:spacing w:val="-2"/>
          <w:lang w:val="es-CR"/>
        </w:rPr>
        <w:t>para</w:t>
      </w:r>
      <w:r w:rsidRPr="002110FC">
        <w:rPr>
          <w:rFonts w:cs="Arial"/>
          <w:lang w:val="es-CR"/>
        </w:rPr>
        <w:t xml:space="preserve"> el</w:t>
      </w:r>
      <w:r w:rsidRPr="002110FC">
        <w:rPr>
          <w:rFonts w:cs="Arial"/>
          <w:spacing w:val="4"/>
          <w:lang w:val="es-CR"/>
        </w:rPr>
        <w:t xml:space="preserve"> </w:t>
      </w:r>
      <w:r w:rsidRPr="002110FC">
        <w:rPr>
          <w:rFonts w:cs="Arial"/>
          <w:spacing w:val="-2"/>
          <w:lang w:val="es-CR"/>
        </w:rPr>
        <w:t>agente</w:t>
      </w:r>
      <w:r w:rsidRPr="002110FC">
        <w:rPr>
          <w:rFonts w:cs="Arial"/>
          <w:spacing w:val="5"/>
          <w:lang w:val="es-CR"/>
        </w:rPr>
        <w:t xml:space="preserve"> </w:t>
      </w:r>
      <w:r w:rsidRPr="002110FC">
        <w:rPr>
          <w:rFonts w:cs="Arial"/>
          <w:spacing w:val="-2"/>
          <w:lang w:val="es-CR"/>
        </w:rPr>
        <w:t>económico</w:t>
      </w:r>
      <w:r w:rsidRPr="002110FC">
        <w:rPr>
          <w:rFonts w:cs="Arial"/>
          <w:spacing w:val="67"/>
          <w:lang w:val="es-CR"/>
        </w:rPr>
        <w:t xml:space="preserve"> </w:t>
      </w:r>
      <w:r w:rsidRPr="002110FC">
        <w:rPr>
          <w:rFonts w:cs="Arial"/>
          <w:lang w:val="es-CR"/>
        </w:rPr>
        <w:t>o</w:t>
      </w:r>
      <w:r w:rsidRPr="002110FC">
        <w:rPr>
          <w:rFonts w:cs="Arial"/>
          <w:spacing w:val="-2"/>
          <w:lang w:val="es-CR"/>
        </w:rPr>
        <w:t xml:space="preserve"> persona</w:t>
      </w:r>
      <w:r w:rsidRPr="002110FC">
        <w:rPr>
          <w:rFonts w:cs="Arial"/>
          <w:spacing w:val="-5"/>
          <w:lang w:val="es-CR"/>
        </w:rPr>
        <w:t xml:space="preserve"> </w:t>
      </w:r>
      <w:r w:rsidRPr="002110FC">
        <w:rPr>
          <w:rFonts w:cs="Arial"/>
          <w:spacing w:val="-1"/>
          <w:lang w:val="es-CR"/>
        </w:rPr>
        <w:t>física</w:t>
      </w:r>
      <w:r w:rsidRPr="002110FC">
        <w:rPr>
          <w:rFonts w:cs="Arial"/>
          <w:spacing w:val="1"/>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haya</w:t>
      </w:r>
      <w:r w:rsidRPr="002110FC">
        <w:rPr>
          <w:rFonts w:cs="Arial"/>
          <w:spacing w:val="-5"/>
          <w:lang w:val="es-CR"/>
        </w:rPr>
        <w:t xml:space="preserve"> </w:t>
      </w:r>
      <w:r w:rsidRPr="002110FC">
        <w:rPr>
          <w:rFonts w:cs="Arial"/>
          <w:spacing w:val="-2"/>
          <w:lang w:val="es-CR"/>
        </w:rPr>
        <w:t>solicitado.</w:t>
      </w:r>
    </w:p>
    <w:p w14:paraId="7C3035C4" w14:textId="77777777" w:rsidR="00671664" w:rsidRPr="002110FC" w:rsidRDefault="00671664" w:rsidP="005A1070">
      <w:pPr>
        <w:rPr>
          <w:rFonts w:ascii="Arial" w:eastAsia="Arial" w:hAnsi="Arial" w:cs="Arial"/>
          <w:lang w:val="es-CR"/>
        </w:rPr>
      </w:pPr>
    </w:p>
    <w:p w14:paraId="608B98FC" w14:textId="6D44AEA8" w:rsidR="00671664" w:rsidRPr="002110FC" w:rsidRDefault="00977604" w:rsidP="005A1070">
      <w:pPr>
        <w:pStyle w:val="Ttulo1"/>
        <w:ind w:right="162"/>
        <w:jc w:val="both"/>
        <w:rPr>
          <w:rFonts w:cs="Arial"/>
          <w:b w:val="0"/>
          <w:bCs w:val="0"/>
          <w:lang w:val="es-CR"/>
        </w:rPr>
      </w:pPr>
      <w:r w:rsidRPr="002110FC">
        <w:rPr>
          <w:rFonts w:cs="Arial"/>
          <w:spacing w:val="-1"/>
          <w:lang w:val="es-CR"/>
        </w:rPr>
        <w:t>Artículo</w:t>
      </w:r>
      <w:r w:rsidRPr="002110FC">
        <w:rPr>
          <w:rFonts w:cs="Arial"/>
          <w:spacing w:val="37"/>
          <w:lang w:val="es-CR"/>
        </w:rPr>
        <w:t xml:space="preserve"> </w:t>
      </w:r>
      <w:r w:rsidRPr="002110FC">
        <w:rPr>
          <w:rFonts w:cs="Arial"/>
          <w:spacing w:val="-1"/>
          <w:lang w:val="es-CR"/>
        </w:rPr>
        <w:t>10</w:t>
      </w:r>
      <w:r w:rsidR="00816A6D" w:rsidRPr="002110FC">
        <w:rPr>
          <w:rFonts w:cs="Arial"/>
          <w:spacing w:val="-1"/>
          <w:lang w:val="es-CR"/>
        </w:rPr>
        <w:t>8</w:t>
      </w:r>
      <w:r w:rsidRPr="002110FC">
        <w:rPr>
          <w:rFonts w:cs="Arial"/>
          <w:spacing w:val="-1"/>
          <w:lang w:val="es-CR"/>
        </w:rPr>
        <w:t>.-</w:t>
      </w:r>
      <w:r w:rsidRPr="002110FC">
        <w:rPr>
          <w:rFonts w:cs="Arial"/>
          <w:spacing w:val="37"/>
          <w:lang w:val="es-CR"/>
        </w:rPr>
        <w:t xml:space="preserve"> </w:t>
      </w:r>
      <w:r w:rsidRPr="002110FC">
        <w:rPr>
          <w:rFonts w:cs="Arial"/>
          <w:spacing w:val="-2"/>
          <w:lang w:val="es-CR"/>
        </w:rPr>
        <w:t>Solicitud</w:t>
      </w:r>
      <w:r w:rsidRPr="002110FC">
        <w:rPr>
          <w:rFonts w:cs="Arial"/>
          <w:spacing w:val="13"/>
          <w:lang w:val="es-CR"/>
        </w:rPr>
        <w:t xml:space="preserve"> </w:t>
      </w:r>
      <w:r w:rsidRPr="002110FC">
        <w:rPr>
          <w:rFonts w:cs="Arial"/>
          <w:spacing w:val="-1"/>
          <w:lang w:val="es-CR"/>
        </w:rPr>
        <w:t>de</w:t>
      </w:r>
      <w:r w:rsidRPr="002110FC">
        <w:rPr>
          <w:rFonts w:cs="Arial"/>
          <w:spacing w:val="15"/>
          <w:lang w:val="es-CR"/>
        </w:rPr>
        <w:t xml:space="preserve"> </w:t>
      </w:r>
      <w:r w:rsidRPr="002110FC">
        <w:rPr>
          <w:rFonts w:cs="Arial"/>
          <w:spacing w:val="-2"/>
          <w:lang w:val="es-CR"/>
        </w:rPr>
        <w:t>terminación</w:t>
      </w:r>
      <w:r w:rsidRPr="002110FC">
        <w:rPr>
          <w:rFonts w:cs="Arial"/>
          <w:spacing w:val="15"/>
          <w:lang w:val="es-CR"/>
        </w:rPr>
        <w:t xml:space="preserve"> </w:t>
      </w:r>
      <w:r w:rsidRPr="002110FC">
        <w:rPr>
          <w:rFonts w:cs="Arial"/>
          <w:spacing w:val="-2"/>
          <w:lang w:val="es-CR"/>
        </w:rPr>
        <w:t>anticipada</w:t>
      </w:r>
      <w:r w:rsidRPr="002110FC">
        <w:rPr>
          <w:rFonts w:cs="Arial"/>
          <w:spacing w:val="15"/>
          <w:lang w:val="es-CR"/>
        </w:rPr>
        <w:t xml:space="preserve"> </w:t>
      </w:r>
      <w:r w:rsidRPr="002110FC">
        <w:rPr>
          <w:rFonts w:cs="Arial"/>
          <w:spacing w:val="-2"/>
          <w:lang w:val="es-CR"/>
        </w:rPr>
        <w:t>del</w:t>
      </w:r>
      <w:r w:rsidRPr="002110FC">
        <w:rPr>
          <w:rFonts w:cs="Arial"/>
          <w:spacing w:val="16"/>
          <w:lang w:val="es-CR"/>
        </w:rPr>
        <w:t xml:space="preserve"> </w:t>
      </w:r>
      <w:r w:rsidRPr="002110FC">
        <w:rPr>
          <w:rFonts w:cs="Arial"/>
          <w:spacing w:val="-2"/>
          <w:lang w:val="es-CR"/>
        </w:rPr>
        <w:t>procedimiento</w:t>
      </w:r>
      <w:r w:rsidRPr="002110FC">
        <w:rPr>
          <w:rFonts w:cs="Arial"/>
          <w:spacing w:val="30"/>
          <w:lang w:val="es-CR"/>
        </w:rPr>
        <w:t xml:space="preserve"> </w:t>
      </w:r>
      <w:r w:rsidRPr="002110FC">
        <w:rPr>
          <w:rFonts w:cs="Arial"/>
          <w:spacing w:val="-2"/>
          <w:lang w:val="es-CR"/>
        </w:rPr>
        <w:t>especial</w:t>
      </w:r>
      <w:r w:rsidRPr="002110FC">
        <w:rPr>
          <w:rFonts w:cs="Arial"/>
          <w:spacing w:val="34"/>
          <w:lang w:val="es-CR"/>
        </w:rPr>
        <w:t xml:space="preserve"> </w:t>
      </w:r>
      <w:r w:rsidRPr="002110FC">
        <w:rPr>
          <w:rFonts w:cs="Arial"/>
          <w:spacing w:val="-1"/>
          <w:lang w:val="es-CR"/>
        </w:rPr>
        <w:t>con</w:t>
      </w:r>
      <w:r w:rsidRPr="002110FC">
        <w:rPr>
          <w:rFonts w:cs="Arial"/>
          <w:spacing w:val="63"/>
          <w:lang w:val="es-CR"/>
        </w:rPr>
        <w:t xml:space="preserve"> </w:t>
      </w:r>
      <w:r w:rsidRPr="002110FC">
        <w:rPr>
          <w:rFonts w:cs="Arial"/>
          <w:spacing w:val="-2"/>
          <w:lang w:val="es-CR"/>
        </w:rPr>
        <w:t xml:space="preserve">reconocimiento </w:t>
      </w:r>
      <w:r w:rsidRPr="002110FC">
        <w:rPr>
          <w:rFonts w:cs="Arial"/>
          <w:spacing w:val="-1"/>
          <w:lang w:val="es-CR"/>
        </w:rPr>
        <w:t>de</w:t>
      </w:r>
      <w:r w:rsidRPr="002110FC">
        <w:rPr>
          <w:rFonts w:cs="Arial"/>
          <w:spacing w:val="-2"/>
          <w:lang w:val="es-CR"/>
        </w:rPr>
        <w:t xml:space="preserve"> </w:t>
      </w:r>
      <w:r w:rsidRPr="002110FC">
        <w:rPr>
          <w:rFonts w:cs="Arial"/>
          <w:spacing w:val="-1"/>
          <w:lang w:val="es-CR"/>
        </w:rPr>
        <w:t xml:space="preserve">comisión </w:t>
      </w:r>
      <w:r w:rsidRPr="002110FC">
        <w:rPr>
          <w:rFonts w:cs="Arial"/>
          <w:lang w:val="es-CR"/>
        </w:rPr>
        <w:t>de</w:t>
      </w:r>
      <w:r w:rsidRPr="002110FC">
        <w:rPr>
          <w:rFonts w:cs="Arial"/>
          <w:spacing w:val="-5"/>
          <w:lang w:val="es-CR"/>
        </w:rPr>
        <w:t xml:space="preserve"> </w:t>
      </w:r>
      <w:r w:rsidRPr="002110FC">
        <w:rPr>
          <w:rFonts w:cs="Arial"/>
          <w:lang w:val="es-CR"/>
        </w:rPr>
        <w:t>la</w:t>
      </w:r>
      <w:r w:rsidRPr="002110FC">
        <w:rPr>
          <w:rFonts w:cs="Arial"/>
          <w:spacing w:val="-4"/>
          <w:lang w:val="es-CR"/>
        </w:rPr>
        <w:t xml:space="preserve"> </w:t>
      </w:r>
      <w:r w:rsidRPr="002110FC">
        <w:rPr>
          <w:rFonts w:cs="Arial"/>
          <w:spacing w:val="-2"/>
          <w:lang w:val="es-CR"/>
        </w:rPr>
        <w:t>infracción</w:t>
      </w:r>
      <w:r w:rsidRPr="002110FC">
        <w:rPr>
          <w:rFonts w:cs="Arial"/>
          <w:spacing w:val="-3"/>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plazo</w:t>
      </w:r>
      <w:r w:rsidRPr="002110FC">
        <w:rPr>
          <w:rFonts w:cs="Arial"/>
          <w:spacing w:val="-2"/>
          <w:lang w:val="es-CR"/>
        </w:rPr>
        <w:t xml:space="preserve"> para resolverla</w:t>
      </w:r>
    </w:p>
    <w:p w14:paraId="6678F441" w14:textId="77777777" w:rsidR="00671664" w:rsidRPr="002110FC" w:rsidRDefault="00671664" w:rsidP="005A1070">
      <w:pPr>
        <w:rPr>
          <w:rFonts w:ascii="Arial" w:eastAsia="Arial" w:hAnsi="Arial" w:cs="Arial"/>
          <w:b/>
          <w:bCs/>
          <w:lang w:val="es-CR"/>
        </w:rPr>
      </w:pPr>
    </w:p>
    <w:p w14:paraId="493F535B" w14:textId="2221FD5B" w:rsidR="00671664" w:rsidRPr="002110FC" w:rsidRDefault="002525C0" w:rsidP="005A1070">
      <w:pPr>
        <w:pStyle w:val="Textoindependiente"/>
        <w:ind w:left="102" w:right="161"/>
        <w:jc w:val="both"/>
        <w:rPr>
          <w:rFonts w:cs="Arial"/>
          <w:lang w:val="es-CR"/>
        </w:rPr>
      </w:pPr>
      <w:r w:rsidRPr="002110FC">
        <w:rPr>
          <w:rFonts w:cs="Arial"/>
          <w:spacing w:val="-1"/>
          <w:lang w:val="es-CR"/>
        </w:rPr>
        <w:t>La</w:t>
      </w:r>
      <w:r w:rsidRPr="002110FC">
        <w:rPr>
          <w:rFonts w:cs="Arial"/>
          <w:spacing w:val="5"/>
          <w:lang w:val="es-CR"/>
        </w:rPr>
        <w:t xml:space="preserve"> </w:t>
      </w:r>
      <w:r w:rsidRPr="002110FC">
        <w:rPr>
          <w:rFonts w:cs="Arial"/>
          <w:spacing w:val="-2"/>
          <w:lang w:val="es-CR"/>
        </w:rPr>
        <w:t>solicitud</w:t>
      </w:r>
      <w:r w:rsidRPr="002110FC">
        <w:rPr>
          <w:rFonts w:cs="Arial"/>
          <w:spacing w:val="3"/>
          <w:lang w:val="es-CR"/>
        </w:rPr>
        <w:t xml:space="preserve"> </w:t>
      </w:r>
      <w:r w:rsidRPr="002110FC">
        <w:rPr>
          <w:rFonts w:cs="Arial"/>
          <w:lang w:val="es-CR"/>
        </w:rPr>
        <w:t xml:space="preserve">a </w:t>
      </w:r>
      <w:r w:rsidRPr="002110FC">
        <w:rPr>
          <w:rFonts w:cs="Arial"/>
          <w:spacing w:val="-1"/>
          <w:lang w:val="es-CR"/>
        </w:rPr>
        <w:t>la</w:t>
      </w:r>
      <w:r w:rsidRPr="002110FC">
        <w:rPr>
          <w:rFonts w:cs="Arial"/>
          <w:spacing w:val="3"/>
          <w:lang w:val="es-CR"/>
        </w:rPr>
        <w:t xml:space="preserve"> </w:t>
      </w:r>
      <w:r w:rsidRPr="002110FC">
        <w:rPr>
          <w:rFonts w:cs="Arial"/>
          <w:spacing w:val="-1"/>
          <w:lang w:val="es-CR"/>
        </w:rPr>
        <w:t>que</w:t>
      </w:r>
      <w:r w:rsidRPr="002110FC">
        <w:rPr>
          <w:rFonts w:cs="Arial"/>
          <w:lang w:val="es-CR"/>
        </w:rPr>
        <w:t xml:space="preserve"> se</w:t>
      </w:r>
      <w:r w:rsidRPr="002110FC">
        <w:rPr>
          <w:rFonts w:cs="Arial"/>
          <w:spacing w:val="-1"/>
          <w:lang w:val="es-CR"/>
        </w:rPr>
        <w:t xml:space="preserve"> </w:t>
      </w:r>
      <w:r w:rsidRPr="002110FC">
        <w:rPr>
          <w:rFonts w:cs="Arial"/>
          <w:spacing w:val="-2"/>
          <w:lang w:val="es-CR"/>
        </w:rPr>
        <w:t>refiere</w:t>
      </w:r>
      <w:r w:rsidRPr="002110FC">
        <w:rPr>
          <w:rFonts w:cs="Arial"/>
          <w:spacing w:val="3"/>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artículo</w:t>
      </w:r>
      <w:r w:rsidRPr="002110FC">
        <w:rPr>
          <w:rFonts w:cs="Arial"/>
          <w:spacing w:val="7"/>
          <w:lang w:val="es-CR"/>
        </w:rPr>
        <w:t xml:space="preserve"> </w:t>
      </w:r>
      <w:r w:rsidRPr="002110FC">
        <w:rPr>
          <w:rFonts w:cs="Arial"/>
          <w:spacing w:val="1"/>
          <w:lang w:val="es-CR"/>
        </w:rPr>
        <w:t>anterior</w:t>
      </w:r>
      <w:r w:rsidRPr="002110FC">
        <w:rPr>
          <w:rFonts w:cs="Arial"/>
          <w:spacing w:val="14"/>
          <w:lang w:val="es-CR"/>
        </w:rPr>
        <w:t xml:space="preserve"> </w:t>
      </w:r>
      <w:r w:rsidRPr="002110FC">
        <w:rPr>
          <w:rFonts w:cs="Arial"/>
          <w:spacing w:val="-1"/>
          <w:lang w:val="es-CR"/>
        </w:rPr>
        <w:t>podrá</w:t>
      </w:r>
      <w:r w:rsidRPr="002110FC">
        <w:rPr>
          <w:rFonts w:cs="Arial"/>
          <w:spacing w:val="6"/>
          <w:lang w:val="es-CR"/>
        </w:rPr>
        <w:t xml:space="preserve"> </w:t>
      </w:r>
      <w:r w:rsidRPr="002110FC">
        <w:rPr>
          <w:rFonts w:cs="Arial"/>
          <w:spacing w:val="-1"/>
          <w:lang w:val="es-CR"/>
        </w:rPr>
        <w:t>ser</w:t>
      </w:r>
      <w:r w:rsidRPr="002110FC">
        <w:rPr>
          <w:rFonts w:cs="Arial"/>
          <w:spacing w:val="2"/>
          <w:lang w:val="es-CR"/>
        </w:rPr>
        <w:t xml:space="preserve"> </w:t>
      </w:r>
      <w:r w:rsidRPr="002110FC">
        <w:rPr>
          <w:rFonts w:cs="Arial"/>
          <w:spacing w:val="-2"/>
          <w:lang w:val="es-CR"/>
        </w:rPr>
        <w:t>presentada</w:t>
      </w:r>
      <w:r w:rsidRPr="002110FC">
        <w:rPr>
          <w:rFonts w:cs="Arial"/>
          <w:lang w:val="es-CR"/>
        </w:rPr>
        <w:t xml:space="preserve"> </w:t>
      </w:r>
      <w:r w:rsidRPr="002110FC">
        <w:rPr>
          <w:rFonts w:cs="Arial"/>
          <w:spacing w:val="-2"/>
          <w:lang w:val="es-CR"/>
        </w:rPr>
        <w:t>desde</w:t>
      </w:r>
      <w:r w:rsidRPr="002110FC">
        <w:rPr>
          <w:rFonts w:cs="Arial"/>
          <w:spacing w:val="3"/>
          <w:lang w:val="es-CR"/>
        </w:rPr>
        <w:t xml:space="preserve"> </w:t>
      </w:r>
      <w:r w:rsidRPr="002110FC">
        <w:rPr>
          <w:rFonts w:cs="Arial"/>
          <w:spacing w:val="-1"/>
          <w:lang w:val="es-CR"/>
        </w:rPr>
        <w:t>el</w:t>
      </w:r>
      <w:r w:rsidRPr="002110FC">
        <w:rPr>
          <w:rFonts w:cs="Arial"/>
          <w:spacing w:val="5"/>
          <w:lang w:val="es-CR"/>
        </w:rPr>
        <w:t xml:space="preserve"> </w:t>
      </w:r>
      <w:r w:rsidRPr="002110FC">
        <w:rPr>
          <w:rFonts w:cs="Arial"/>
          <w:spacing w:val="-1"/>
          <w:lang w:val="es-CR"/>
        </w:rPr>
        <w:t>inicio</w:t>
      </w:r>
      <w:r w:rsidRPr="002110FC">
        <w:rPr>
          <w:rFonts w:cs="Arial"/>
          <w:spacing w:val="56"/>
          <w:lang w:val="es-CR"/>
        </w:rPr>
        <w:t xml:space="preserve"> </w:t>
      </w:r>
      <w:r w:rsidRPr="002110FC">
        <w:rPr>
          <w:rFonts w:cs="Arial"/>
          <w:spacing w:val="-1"/>
          <w:lang w:val="es-CR"/>
        </w:rPr>
        <w:t>de</w:t>
      </w:r>
      <w:r w:rsidRPr="002110FC">
        <w:rPr>
          <w:rFonts w:cs="Arial"/>
          <w:spacing w:val="72"/>
          <w:lang w:val="es-CR"/>
        </w:rPr>
        <w:t xml:space="preserve"> </w:t>
      </w:r>
      <w:r w:rsidRPr="002110FC">
        <w:rPr>
          <w:rFonts w:cs="Arial"/>
          <w:spacing w:val="-2"/>
          <w:lang w:val="es-CR"/>
        </w:rPr>
        <w:t>la</w:t>
      </w:r>
      <w:r w:rsidRPr="002110FC">
        <w:rPr>
          <w:rFonts w:cs="Arial"/>
          <w:lang w:val="es-CR"/>
        </w:rPr>
        <w:t xml:space="preserve"> </w:t>
      </w:r>
      <w:r w:rsidRPr="002110FC">
        <w:rPr>
          <w:rFonts w:cs="Arial"/>
          <w:spacing w:val="-1"/>
          <w:lang w:val="es-CR"/>
        </w:rPr>
        <w:t>etapa</w:t>
      </w:r>
      <w:r w:rsidRPr="002110FC">
        <w:rPr>
          <w:rFonts w:cs="Arial"/>
          <w:lang w:val="es-CR"/>
        </w:rPr>
        <w:t xml:space="preserve"> </w:t>
      </w:r>
      <w:r w:rsidRPr="002110FC">
        <w:rPr>
          <w:rFonts w:cs="Arial"/>
          <w:spacing w:val="-1"/>
          <w:lang w:val="es-CR"/>
        </w:rPr>
        <w:t>de</w:t>
      </w:r>
      <w:r w:rsidRPr="002110FC">
        <w:rPr>
          <w:rFonts w:cs="Arial"/>
          <w:spacing w:val="3"/>
          <w:lang w:val="es-CR"/>
        </w:rPr>
        <w:t xml:space="preserve"> </w:t>
      </w:r>
      <w:r w:rsidRPr="002110FC">
        <w:rPr>
          <w:rFonts w:cs="Arial"/>
          <w:spacing w:val="-2"/>
          <w:lang w:val="es-CR"/>
        </w:rPr>
        <w:t>instrucción,</w:t>
      </w:r>
      <w:r w:rsidRPr="002110FC">
        <w:rPr>
          <w:rFonts w:cs="Arial"/>
          <w:spacing w:val="2"/>
          <w:lang w:val="es-CR"/>
        </w:rPr>
        <w:t xml:space="preserve"> </w:t>
      </w:r>
      <w:r w:rsidRPr="002110FC">
        <w:rPr>
          <w:rFonts w:cs="Arial"/>
          <w:spacing w:val="-2"/>
          <w:lang w:val="es-CR"/>
        </w:rPr>
        <w:t>en</w:t>
      </w:r>
      <w:r w:rsidRPr="002110FC">
        <w:rPr>
          <w:rFonts w:cs="Arial"/>
          <w:spacing w:val="3"/>
          <w:lang w:val="es-CR"/>
        </w:rPr>
        <w:t xml:space="preserve"> </w:t>
      </w:r>
      <w:r w:rsidRPr="002110FC">
        <w:rPr>
          <w:rFonts w:cs="Arial"/>
          <w:spacing w:val="-2"/>
          <w:lang w:val="es-CR"/>
        </w:rPr>
        <w:t>cualquier</w:t>
      </w:r>
      <w:r w:rsidRPr="002110FC">
        <w:rPr>
          <w:rFonts w:cs="Arial"/>
          <w:spacing w:val="-1"/>
          <w:lang w:val="es-CR"/>
        </w:rPr>
        <w:t xml:space="preserve"> </w:t>
      </w:r>
      <w:r w:rsidRPr="002110FC">
        <w:rPr>
          <w:rFonts w:cs="Arial"/>
          <w:spacing w:val="-2"/>
          <w:lang w:val="es-CR"/>
        </w:rPr>
        <w:t>momento</w:t>
      </w:r>
      <w:r w:rsidRPr="002110FC">
        <w:rPr>
          <w:rFonts w:cs="Arial"/>
          <w:spacing w:val="3"/>
          <w:lang w:val="es-CR"/>
        </w:rPr>
        <w:t xml:space="preserve"> </w:t>
      </w:r>
      <w:r w:rsidRPr="002110FC">
        <w:rPr>
          <w:rFonts w:cs="Arial"/>
          <w:lang w:val="es-CR"/>
        </w:rPr>
        <w:t>y</w:t>
      </w:r>
      <w:r w:rsidRPr="002110FC">
        <w:rPr>
          <w:rFonts w:cs="Arial"/>
          <w:spacing w:val="-9"/>
          <w:lang w:val="es-CR"/>
        </w:rPr>
        <w:t xml:space="preserve"> </w:t>
      </w:r>
      <w:r w:rsidRPr="002110FC">
        <w:rPr>
          <w:rFonts w:cs="Arial"/>
          <w:spacing w:val="-11"/>
          <w:lang w:val="es-CR"/>
        </w:rPr>
        <w:t>hasta</w:t>
      </w:r>
      <w:r w:rsidRPr="002110FC">
        <w:rPr>
          <w:rFonts w:cs="Arial"/>
          <w:spacing w:val="-9"/>
          <w:lang w:val="es-CR"/>
        </w:rPr>
        <w:t xml:space="preserve"> </w:t>
      </w:r>
      <w:r w:rsidRPr="002110FC">
        <w:rPr>
          <w:rFonts w:cs="Arial"/>
          <w:spacing w:val="-1"/>
          <w:lang w:val="es-CR"/>
        </w:rPr>
        <w:t>antes</w:t>
      </w:r>
      <w:r w:rsidRPr="002110FC">
        <w:rPr>
          <w:rFonts w:cs="Arial"/>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inicio</w:t>
      </w:r>
      <w:r w:rsidRPr="002110FC">
        <w:rPr>
          <w:rFonts w:cs="Arial"/>
          <w:spacing w:val="3"/>
          <w:lang w:val="es-CR"/>
        </w:rPr>
        <w:t xml:space="preserve"> </w:t>
      </w:r>
      <w:r w:rsidRPr="002110FC">
        <w:rPr>
          <w:rFonts w:cs="Arial"/>
          <w:spacing w:val="-1"/>
          <w:lang w:val="es-CR"/>
        </w:rPr>
        <w:t>de</w:t>
      </w:r>
      <w:r w:rsidRPr="002110FC">
        <w:rPr>
          <w:rFonts w:cs="Arial"/>
          <w:spacing w:val="3"/>
          <w:lang w:val="es-CR"/>
        </w:rPr>
        <w:t xml:space="preserve"> </w:t>
      </w:r>
      <w:r w:rsidRPr="002110FC">
        <w:rPr>
          <w:rFonts w:cs="Arial"/>
          <w:spacing w:val="-2"/>
          <w:lang w:val="es-CR"/>
        </w:rPr>
        <w:t>la</w:t>
      </w:r>
      <w:r w:rsidRPr="002110FC">
        <w:rPr>
          <w:rFonts w:cs="Arial"/>
          <w:spacing w:val="3"/>
          <w:lang w:val="es-CR"/>
        </w:rPr>
        <w:t xml:space="preserve"> </w:t>
      </w:r>
      <w:r w:rsidRPr="002110FC">
        <w:rPr>
          <w:rFonts w:cs="Arial"/>
          <w:spacing w:val="-2"/>
          <w:lang w:val="es-CR"/>
        </w:rPr>
        <w:t>comparecencia</w:t>
      </w:r>
      <w:r w:rsidRPr="002110FC">
        <w:rPr>
          <w:rFonts w:cs="Arial"/>
          <w:spacing w:val="59"/>
          <w:lang w:val="es-CR"/>
        </w:rPr>
        <w:t xml:space="preserve"> </w:t>
      </w:r>
      <w:r w:rsidRPr="002110FC">
        <w:rPr>
          <w:rFonts w:cs="Arial"/>
          <w:lang w:val="es-CR"/>
        </w:rPr>
        <w:t>oral</w:t>
      </w:r>
      <w:r w:rsidRPr="002110FC">
        <w:rPr>
          <w:rFonts w:cs="Arial"/>
          <w:spacing w:val="13"/>
          <w:lang w:val="es-CR"/>
        </w:rPr>
        <w:t xml:space="preserve"> </w:t>
      </w:r>
      <w:r w:rsidRPr="002110FC">
        <w:rPr>
          <w:rFonts w:cs="Arial"/>
          <w:lang w:val="es-CR"/>
        </w:rPr>
        <w:t>y</w:t>
      </w:r>
      <w:r w:rsidRPr="002110FC">
        <w:rPr>
          <w:rFonts w:cs="Arial"/>
          <w:spacing w:val="25"/>
          <w:lang w:val="es-CR"/>
        </w:rPr>
        <w:t xml:space="preserve"> </w:t>
      </w:r>
      <w:r w:rsidRPr="002110FC">
        <w:rPr>
          <w:rFonts w:cs="Arial"/>
          <w:spacing w:val="-2"/>
          <w:lang w:val="es-CR"/>
        </w:rPr>
        <w:t>privada</w:t>
      </w:r>
      <w:r w:rsidRPr="002110FC">
        <w:rPr>
          <w:rFonts w:cs="Arial"/>
          <w:spacing w:val="22"/>
          <w:lang w:val="es-CR"/>
        </w:rPr>
        <w:t xml:space="preserve"> </w:t>
      </w:r>
      <w:r w:rsidRPr="002110FC">
        <w:rPr>
          <w:rFonts w:cs="Arial"/>
          <w:spacing w:val="-2"/>
          <w:lang w:val="es-CR"/>
        </w:rPr>
        <w:t>ante</w:t>
      </w:r>
      <w:r w:rsidRPr="002110FC">
        <w:rPr>
          <w:rFonts w:cs="Arial"/>
          <w:spacing w:val="24"/>
          <w:lang w:val="es-CR"/>
        </w:rPr>
        <w:t xml:space="preserve"> </w:t>
      </w:r>
      <w:r w:rsidRPr="002110FC">
        <w:rPr>
          <w:rFonts w:cs="Arial"/>
          <w:spacing w:val="-1"/>
          <w:lang w:val="es-CR"/>
        </w:rPr>
        <w:t>el</w:t>
      </w:r>
      <w:r w:rsidRPr="002110FC">
        <w:rPr>
          <w:rFonts w:cs="Arial"/>
          <w:spacing w:val="24"/>
          <w:lang w:val="es-CR"/>
        </w:rPr>
        <w:t xml:space="preserve"> </w:t>
      </w:r>
      <w:r w:rsidRPr="002110FC">
        <w:rPr>
          <w:rFonts w:cs="Arial"/>
          <w:spacing w:val="-2"/>
          <w:lang w:val="es-CR"/>
        </w:rPr>
        <w:t>Órgano</w:t>
      </w:r>
      <w:r w:rsidRPr="002110FC">
        <w:rPr>
          <w:rFonts w:cs="Arial"/>
          <w:spacing w:val="25"/>
          <w:lang w:val="es-CR"/>
        </w:rPr>
        <w:t xml:space="preserve"> </w:t>
      </w:r>
      <w:r w:rsidRPr="002110FC">
        <w:rPr>
          <w:rFonts w:cs="Arial"/>
          <w:spacing w:val="-2"/>
          <w:lang w:val="es-CR"/>
        </w:rPr>
        <w:t>Superior,</w:t>
      </w:r>
      <w:r w:rsidRPr="002110FC">
        <w:rPr>
          <w:rFonts w:cs="Arial"/>
          <w:spacing w:val="26"/>
          <w:lang w:val="es-CR"/>
        </w:rPr>
        <w:t xml:space="preserve"> </w:t>
      </w:r>
      <w:r w:rsidRPr="002110FC">
        <w:rPr>
          <w:rFonts w:cs="Arial"/>
          <w:lang w:val="es-CR"/>
        </w:rPr>
        <w:t>al</w:t>
      </w:r>
      <w:r w:rsidRPr="002110FC">
        <w:rPr>
          <w:rFonts w:cs="Arial"/>
          <w:spacing w:val="4"/>
          <w:lang w:val="es-CR"/>
        </w:rPr>
        <w:t xml:space="preserve"> </w:t>
      </w:r>
      <w:r w:rsidRPr="002110FC">
        <w:rPr>
          <w:rFonts w:cs="Arial"/>
          <w:lang w:val="es-CR"/>
        </w:rPr>
        <w:t>que</w:t>
      </w:r>
      <w:r w:rsidRPr="002110FC">
        <w:rPr>
          <w:rFonts w:cs="Arial"/>
          <w:spacing w:val="5"/>
          <w:lang w:val="es-CR"/>
        </w:rPr>
        <w:t xml:space="preserve"> </w:t>
      </w:r>
      <w:r w:rsidRPr="002110FC">
        <w:rPr>
          <w:rFonts w:cs="Arial"/>
          <w:spacing w:val="1"/>
          <w:lang w:val="es-CR"/>
        </w:rPr>
        <w:t>corresponderá</w:t>
      </w:r>
      <w:r w:rsidRPr="002110FC">
        <w:rPr>
          <w:rFonts w:cs="Arial"/>
          <w:spacing w:val="5"/>
          <w:lang w:val="es-CR"/>
        </w:rPr>
        <w:t xml:space="preserve"> </w:t>
      </w:r>
      <w:r w:rsidRPr="002110FC">
        <w:rPr>
          <w:rFonts w:cs="Arial"/>
          <w:spacing w:val="2"/>
          <w:lang w:val="es-CR"/>
        </w:rPr>
        <w:t>resolverla</w:t>
      </w:r>
      <w:r w:rsidRPr="002110FC">
        <w:rPr>
          <w:rFonts w:cs="Arial"/>
          <w:spacing w:val="7"/>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30</w:t>
      </w:r>
      <w:r w:rsidRPr="002110FC">
        <w:rPr>
          <w:rFonts w:cs="Arial"/>
          <w:spacing w:val="5"/>
          <w:lang w:val="es-CR"/>
        </w:rPr>
        <w:t xml:space="preserve"> </w:t>
      </w:r>
      <w:r w:rsidRPr="002110FC">
        <w:rPr>
          <w:rFonts w:cs="Arial"/>
          <w:spacing w:val="1"/>
          <w:lang w:val="es-CR"/>
        </w:rPr>
        <w:t>días</w:t>
      </w:r>
      <w:r w:rsidRPr="002110FC">
        <w:rPr>
          <w:rFonts w:cs="Arial"/>
          <w:spacing w:val="5"/>
          <w:lang w:val="es-CR"/>
        </w:rPr>
        <w:t xml:space="preserve"> </w:t>
      </w:r>
      <w:r w:rsidRPr="002110FC">
        <w:rPr>
          <w:rFonts w:cs="Arial"/>
          <w:spacing w:val="1"/>
          <w:lang w:val="es-CR"/>
        </w:rPr>
        <w:t>hábiles</w:t>
      </w:r>
      <w:r w:rsidRPr="002110FC">
        <w:rPr>
          <w:rFonts w:cs="Arial"/>
          <w:spacing w:val="5"/>
          <w:lang w:val="es-CR"/>
        </w:rPr>
        <w:t xml:space="preserve"> </w:t>
      </w:r>
      <w:r w:rsidRPr="002110FC">
        <w:rPr>
          <w:rFonts w:cs="Arial"/>
          <w:lang w:val="es-CR"/>
        </w:rPr>
        <w:t>a</w:t>
      </w:r>
      <w:r w:rsidRPr="002110FC">
        <w:rPr>
          <w:rFonts w:cs="Arial"/>
          <w:spacing w:val="5"/>
          <w:lang w:val="es-CR"/>
        </w:rPr>
        <w:t xml:space="preserve"> </w:t>
      </w:r>
      <w:r w:rsidRPr="002110FC">
        <w:rPr>
          <w:rFonts w:cs="Arial"/>
          <w:spacing w:val="2"/>
          <w:lang w:val="es-CR"/>
        </w:rPr>
        <w:t>partir</w:t>
      </w:r>
      <w:r w:rsidRPr="002110FC">
        <w:rPr>
          <w:rFonts w:cs="Arial"/>
          <w:spacing w:val="6"/>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su</w:t>
      </w:r>
      <w:r w:rsidRPr="002110FC">
        <w:rPr>
          <w:rFonts w:cs="Arial"/>
          <w:spacing w:val="5"/>
          <w:lang w:val="es-CR"/>
        </w:rPr>
        <w:t xml:space="preserve"> </w:t>
      </w:r>
      <w:r w:rsidRPr="002110FC">
        <w:rPr>
          <w:rFonts w:cs="Arial"/>
          <w:spacing w:val="1"/>
          <w:lang w:val="es-CR"/>
        </w:rPr>
        <w:t>presentación.</w:t>
      </w:r>
    </w:p>
    <w:p w14:paraId="1D6D998F" w14:textId="77777777" w:rsidR="00671664" w:rsidRPr="002110FC" w:rsidRDefault="00671664" w:rsidP="005A1070">
      <w:pPr>
        <w:rPr>
          <w:rFonts w:ascii="Arial" w:eastAsia="Arial" w:hAnsi="Arial" w:cs="Arial"/>
          <w:lang w:val="es-CR"/>
        </w:rPr>
      </w:pPr>
    </w:p>
    <w:p w14:paraId="10A8D214" w14:textId="712AA764"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10</w:t>
      </w:r>
      <w:r w:rsidR="00816A6D" w:rsidRPr="002110FC">
        <w:rPr>
          <w:rFonts w:cs="Arial"/>
          <w:spacing w:val="-1"/>
          <w:lang w:val="es-CR"/>
        </w:rPr>
        <w:t>9</w:t>
      </w:r>
      <w:r w:rsidRPr="002110FC">
        <w:rPr>
          <w:rFonts w:cs="Arial"/>
          <w:spacing w:val="-1"/>
          <w:lang w:val="es-CR"/>
        </w:rPr>
        <w:t>.- Reuniones</w:t>
      </w:r>
      <w:r w:rsidRPr="002110FC">
        <w:rPr>
          <w:rFonts w:cs="Arial"/>
          <w:spacing w:val="1"/>
          <w:lang w:val="es-CR"/>
        </w:rPr>
        <w:t xml:space="preserve"> </w:t>
      </w:r>
      <w:r w:rsidRPr="002110FC">
        <w:rPr>
          <w:rFonts w:cs="Arial"/>
          <w:spacing w:val="-1"/>
          <w:lang w:val="es-CR"/>
        </w:rPr>
        <w:t>preparatorias</w:t>
      </w:r>
    </w:p>
    <w:p w14:paraId="378FF58D" w14:textId="77777777" w:rsidR="00671664" w:rsidRPr="002110FC" w:rsidRDefault="00671664" w:rsidP="005A1070">
      <w:pPr>
        <w:rPr>
          <w:rFonts w:ascii="Arial" w:eastAsia="Arial" w:hAnsi="Arial" w:cs="Arial"/>
          <w:b/>
          <w:bCs/>
          <w:lang w:val="es-CR"/>
        </w:rPr>
      </w:pPr>
    </w:p>
    <w:p w14:paraId="2B4BB8C8" w14:textId="60CE6FFC" w:rsidR="002525C0" w:rsidRPr="002110FC" w:rsidRDefault="002525C0" w:rsidP="005A1070">
      <w:pPr>
        <w:pStyle w:val="Textoindependiente"/>
        <w:ind w:left="102" w:right="161"/>
        <w:jc w:val="both"/>
        <w:rPr>
          <w:rFonts w:cs="Arial"/>
          <w:spacing w:val="-1"/>
          <w:lang w:val="es-CR"/>
        </w:rPr>
      </w:pPr>
      <w:r w:rsidRPr="002110FC">
        <w:rPr>
          <w:rFonts w:cs="Arial"/>
          <w:spacing w:val="-1"/>
          <w:lang w:val="es-CR"/>
        </w:rPr>
        <w:t>Cualquier agente económico de previo a presentar la solicitud formal de terminación anticipada con reconocimiento de comisión de la infracción podrá solicitar por escrito la realización de reuniones preparatorias, con el fin de evaluar dicha posibilidad. Esta solicitud deberá ser presentada ante la autoridad de competencia correspondiente y no implicará que las partes reconozcan haber participado en una infracción o ser responsables de esta.</w:t>
      </w:r>
    </w:p>
    <w:p w14:paraId="12FC92F9" w14:textId="77777777" w:rsidR="002525C0" w:rsidRPr="002110FC" w:rsidRDefault="002525C0" w:rsidP="005A1070">
      <w:pPr>
        <w:pStyle w:val="Textoindependiente"/>
        <w:ind w:left="102" w:right="161"/>
        <w:jc w:val="both"/>
        <w:rPr>
          <w:rFonts w:cs="Arial"/>
          <w:spacing w:val="-1"/>
          <w:lang w:val="es-CR"/>
        </w:rPr>
      </w:pPr>
    </w:p>
    <w:p w14:paraId="7E9F046A" w14:textId="0458455B" w:rsidR="002525C0" w:rsidRPr="002110FC" w:rsidRDefault="002525C0" w:rsidP="005A1070">
      <w:pPr>
        <w:pStyle w:val="Textoindependiente"/>
        <w:ind w:left="102" w:right="161"/>
        <w:jc w:val="both"/>
        <w:rPr>
          <w:rFonts w:cs="Arial"/>
          <w:spacing w:val="-1"/>
          <w:lang w:val="es-CR"/>
        </w:rPr>
      </w:pPr>
      <w:r w:rsidRPr="002110FC">
        <w:rPr>
          <w:rFonts w:cs="Arial"/>
          <w:spacing w:val="-1"/>
          <w:lang w:val="es-CR"/>
        </w:rPr>
        <w:t>Las reuniones preparatorias serán celebradas por los funcionarios que sean designados por la autoridad de competencia correspondiente para tales efectos. La finalidad de estas reuniones es que el agente económico tenga conocimiento de la posible valoración de los criterios de ponderación aplicables para el eventual cálculo de la multa, con base en los reglamentos técnicos o guías que al efecto dictará la autoridad de competencia correspondiente, así como en los indicios que consten en el expediente.</w:t>
      </w:r>
    </w:p>
    <w:p w14:paraId="35794BEC" w14:textId="77777777" w:rsidR="002525C0" w:rsidRPr="002110FC" w:rsidRDefault="002525C0" w:rsidP="005A1070">
      <w:pPr>
        <w:pStyle w:val="Textoindependiente"/>
        <w:ind w:left="102" w:right="161"/>
        <w:jc w:val="both"/>
        <w:rPr>
          <w:rFonts w:cs="Arial"/>
          <w:spacing w:val="-1"/>
          <w:lang w:val="es-CR"/>
        </w:rPr>
      </w:pPr>
    </w:p>
    <w:p w14:paraId="0962687E" w14:textId="61B819ED" w:rsidR="002525C0" w:rsidRPr="002110FC" w:rsidRDefault="002525C0" w:rsidP="005A1070">
      <w:pPr>
        <w:pStyle w:val="Textoindependiente"/>
        <w:ind w:left="102" w:right="161"/>
        <w:jc w:val="both"/>
        <w:rPr>
          <w:rFonts w:cs="Arial"/>
          <w:spacing w:val="-1"/>
          <w:lang w:val="es-CR"/>
        </w:rPr>
      </w:pPr>
      <w:r w:rsidRPr="002110FC">
        <w:rPr>
          <w:rFonts w:cs="Arial"/>
          <w:spacing w:val="-1"/>
          <w:lang w:val="es-CR"/>
        </w:rPr>
        <w:t>En las reuniones participarán exclusivamente los funcionarios designados por la autoridad de competencia correspondiente, el agente económico solicitante y su abogado.</w:t>
      </w:r>
    </w:p>
    <w:p w14:paraId="1F4F4F64" w14:textId="77777777" w:rsidR="002525C0" w:rsidRPr="002110FC" w:rsidRDefault="002525C0" w:rsidP="005A1070">
      <w:pPr>
        <w:pStyle w:val="Textoindependiente"/>
        <w:ind w:left="102" w:right="161"/>
        <w:jc w:val="both"/>
        <w:rPr>
          <w:rFonts w:cs="Arial"/>
          <w:spacing w:val="-1"/>
          <w:lang w:val="es-CR"/>
        </w:rPr>
      </w:pPr>
    </w:p>
    <w:p w14:paraId="40A569D9" w14:textId="191822CA" w:rsidR="002525C0" w:rsidRPr="002110FC" w:rsidRDefault="002525C0" w:rsidP="005A1070">
      <w:pPr>
        <w:pStyle w:val="Textoindependiente"/>
        <w:ind w:left="102" w:right="161"/>
        <w:jc w:val="both"/>
        <w:rPr>
          <w:rFonts w:cs="Arial"/>
          <w:spacing w:val="-1"/>
          <w:lang w:val="es-CR"/>
        </w:rPr>
      </w:pPr>
      <w:r w:rsidRPr="002110FC">
        <w:rPr>
          <w:rFonts w:cs="Arial"/>
          <w:spacing w:val="-1"/>
          <w:lang w:val="es-CR"/>
        </w:rPr>
        <w:t>El contenido de las reuniones preparatorias será totalmente confidencial y los funcionarios que participen en estas quedarán sujetos a lo establecido en el artículo 113 de la Ley N.° 9736.</w:t>
      </w:r>
    </w:p>
    <w:p w14:paraId="24DA7E5A" w14:textId="77777777" w:rsidR="002525C0" w:rsidRPr="002110FC" w:rsidRDefault="002525C0" w:rsidP="005A1070">
      <w:pPr>
        <w:pStyle w:val="Textoindependiente"/>
        <w:ind w:left="102" w:right="161"/>
        <w:jc w:val="both"/>
        <w:rPr>
          <w:rFonts w:cs="Arial"/>
          <w:spacing w:val="-1"/>
          <w:lang w:val="es-CR"/>
        </w:rPr>
      </w:pPr>
    </w:p>
    <w:p w14:paraId="5AE6EDB9" w14:textId="44D7DEE8" w:rsidR="00671664" w:rsidRPr="002110FC" w:rsidRDefault="002525C0" w:rsidP="005A1070">
      <w:pPr>
        <w:pStyle w:val="Textoindependiente"/>
        <w:ind w:left="102" w:right="161"/>
        <w:jc w:val="both"/>
        <w:rPr>
          <w:rFonts w:cs="Arial"/>
          <w:spacing w:val="-1"/>
          <w:lang w:val="es-CR"/>
        </w:rPr>
      </w:pPr>
      <w:r w:rsidRPr="002110FC">
        <w:rPr>
          <w:rFonts w:cs="Arial"/>
          <w:spacing w:val="-1"/>
          <w:lang w:val="es-CR"/>
        </w:rPr>
        <w:t>Una vez realizadas estas reuniones, el agente económico decidirá si presenta o no la solicitud formal de terminación anticipada con reconocimiento de comisión de la infracción, considerando el plazo establecido en el artículo anterior. La solicitud deberá contener los elementos establecidos en el artículo 67 de la Ley N.° 9736.</w:t>
      </w:r>
    </w:p>
    <w:p w14:paraId="683AC4E9" w14:textId="77777777" w:rsidR="00671664" w:rsidRPr="002110FC" w:rsidRDefault="00671664" w:rsidP="005A1070">
      <w:pPr>
        <w:pStyle w:val="Textoindependiente"/>
        <w:ind w:left="102" w:right="161"/>
        <w:jc w:val="both"/>
        <w:rPr>
          <w:rFonts w:cs="Arial"/>
          <w:spacing w:val="-1"/>
          <w:lang w:val="es-CR"/>
        </w:rPr>
      </w:pPr>
    </w:p>
    <w:p w14:paraId="31A11316" w14:textId="095CC21C" w:rsidR="00671664" w:rsidRPr="002110FC" w:rsidRDefault="00977604" w:rsidP="005A1070">
      <w:pPr>
        <w:pStyle w:val="Ttulo1"/>
        <w:ind w:left="142" w:right="181"/>
        <w:jc w:val="both"/>
        <w:rPr>
          <w:rFonts w:cs="Arial"/>
          <w:b w:val="0"/>
          <w:bCs w:val="0"/>
          <w:lang w:val="es-CR"/>
        </w:rPr>
      </w:pPr>
      <w:r w:rsidRPr="002110FC">
        <w:rPr>
          <w:rFonts w:cs="Arial"/>
          <w:spacing w:val="-1"/>
          <w:lang w:val="es-CR"/>
        </w:rPr>
        <w:t>Artículo</w:t>
      </w:r>
      <w:r w:rsidRPr="002110FC">
        <w:rPr>
          <w:rFonts w:cs="Arial"/>
          <w:spacing w:val="31"/>
          <w:lang w:val="es-CR"/>
        </w:rPr>
        <w:t xml:space="preserve"> </w:t>
      </w:r>
      <w:r w:rsidRPr="002110FC">
        <w:rPr>
          <w:rFonts w:cs="Arial"/>
          <w:spacing w:val="-1"/>
          <w:lang w:val="es-CR"/>
        </w:rPr>
        <w:t>1</w:t>
      </w:r>
      <w:r w:rsidR="00816A6D" w:rsidRPr="002110FC">
        <w:rPr>
          <w:rFonts w:cs="Arial"/>
          <w:spacing w:val="-1"/>
          <w:lang w:val="es-CR"/>
        </w:rPr>
        <w:t>1</w:t>
      </w:r>
      <w:r w:rsidRPr="002110FC">
        <w:rPr>
          <w:rFonts w:cs="Arial"/>
          <w:spacing w:val="-1"/>
          <w:lang w:val="es-CR"/>
        </w:rPr>
        <w:t>0.-</w:t>
      </w:r>
      <w:r w:rsidRPr="002110FC">
        <w:rPr>
          <w:rFonts w:cs="Arial"/>
          <w:spacing w:val="32"/>
          <w:lang w:val="es-CR"/>
        </w:rPr>
        <w:t xml:space="preserve"> </w:t>
      </w:r>
      <w:r w:rsidRPr="002110FC">
        <w:rPr>
          <w:rFonts w:cs="Arial"/>
          <w:spacing w:val="-1"/>
          <w:lang w:val="es-CR"/>
        </w:rPr>
        <w:t>Suspensión</w:t>
      </w:r>
      <w:r w:rsidRPr="002110FC">
        <w:rPr>
          <w:rFonts w:cs="Arial"/>
          <w:spacing w:val="30"/>
          <w:lang w:val="es-CR"/>
        </w:rPr>
        <w:t xml:space="preserve"> </w:t>
      </w:r>
      <w:r w:rsidRPr="002110FC">
        <w:rPr>
          <w:rFonts w:cs="Arial"/>
          <w:spacing w:val="-1"/>
          <w:lang w:val="es-CR"/>
        </w:rPr>
        <w:t>del</w:t>
      </w:r>
      <w:r w:rsidRPr="002110FC">
        <w:rPr>
          <w:rFonts w:cs="Arial"/>
          <w:spacing w:val="29"/>
          <w:lang w:val="es-CR"/>
        </w:rPr>
        <w:t xml:space="preserve"> </w:t>
      </w:r>
      <w:r w:rsidRPr="002110FC">
        <w:rPr>
          <w:rFonts w:cs="Arial"/>
          <w:spacing w:val="-1"/>
          <w:lang w:val="es-CR"/>
        </w:rPr>
        <w:t>procedimiento</w:t>
      </w:r>
      <w:r w:rsidRPr="002110FC">
        <w:rPr>
          <w:rFonts w:cs="Arial"/>
          <w:spacing w:val="30"/>
          <w:lang w:val="es-CR"/>
        </w:rPr>
        <w:t xml:space="preserve"> </w:t>
      </w:r>
      <w:r w:rsidRPr="002110FC">
        <w:rPr>
          <w:rFonts w:cs="Arial"/>
          <w:spacing w:val="-1"/>
          <w:lang w:val="es-CR"/>
        </w:rPr>
        <w:t>especial</w:t>
      </w:r>
      <w:r w:rsidRPr="002110FC">
        <w:rPr>
          <w:rFonts w:cs="Arial"/>
          <w:spacing w:val="34"/>
          <w:lang w:val="es-CR"/>
        </w:rPr>
        <w:t xml:space="preserve"> </w:t>
      </w:r>
      <w:r w:rsidRPr="002110FC">
        <w:rPr>
          <w:rFonts w:cs="Arial"/>
          <w:spacing w:val="-1"/>
          <w:lang w:val="es-CR"/>
        </w:rPr>
        <w:t>con</w:t>
      </w:r>
      <w:r w:rsidRPr="002110FC">
        <w:rPr>
          <w:rFonts w:cs="Arial"/>
          <w:spacing w:val="28"/>
          <w:lang w:val="es-CR"/>
        </w:rPr>
        <w:t xml:space="preserve"> </w:t>
      </w:r>
      <w:r w:rsidRPr="002110FC">
        <w:rPr>
          <w:rFonts w:cs="Arial"/>
          <w:spacing w:val="-1"/>
          <w:lang w:val="es-CR"/>
        </w:rPr>
        <w:t>reconocimiento</w:t>
      </w:r>
      <w:r w:rsidRPr="002110FC">
        <w:rPr>
          <w:rFonts w:cs="Arial"/>
          <w:spacing w:val="30"/>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comisión</w:t>
      </w:r>
      <w:r w:rsidRPr="002110FC">
        <w:rPr>
          <w:rFonts w:cs="Arial"/>
          <w:lang w:val="es-CR"/>
        </w:rPr>
        <w:t xml:space="preserve"> de</w:t>
      </w:r>
      <w:r w:rsidRPr="002110FC">
        <w:rPr>
          <w:rFonts w:cs="Arial"/>
          <w:spacing w:val="-3"/>
          <w:lang w:val="es-CR"/>
        </w:rPr>
        <w:t xml:space="preserve"> </w:t>
      </w:r>
      <w:r w:rsidRPr="002110FC">
        <w:rPr>
          <w:rFonts w:cs="Arial"/>
          <w:lang w:val="es-CR"/>
        </w:rPr>
        <w:t>la</w:t>
      </w:r>
      <w:r w:rsidRPr="002110FC">
        <w:rPr>
          <w:rFonts w:cs="Arial"/>
          <w:spacing w:val="-1"/>
          <w:lang w:val="es-CR"/>
        </w:rPr>
        <w:t xml:space="preserve"> infracción</w:t>
      </w:r>
    </w:p>
    <w:p w14:paraId="0B65F0D0" w14:textId="77777777" w:rsidR="00671664" w:rsidRPr="002110FC" w:rsidRDefault="00671664" w:rsidP="005A1070">
      <w:pPr>
        <w:rPr>
          <w:rFonts w:ascii="Arial" w:eastAsia="Arial" w:hAnsi="Arial" w:cs="Arial"/>
          <w:b/>
          <w:bCs/>
          <w:lang w:val="es-CR"/>
        </w:rPr>
      </w:pPr>
    </w:p>
    <w:p w14:paraId="45E444A6" w14:textId="77777777" w:rsidR="002525C0" w:rsidRPr="002110FC" w:rsidRDefault="002525C0" w:rsidP="005A1070">
      <w:pPr>
        <w:pStyle w:val="Textoindependiente"/>
        <w:ind w:right="182"/>
        <w:jc w:val="both"/>
        <w:rPr>
          <w:rFonts w:cs="Arial"/>
          <w:lang w:val="es-CR"/>
        </w:rPr>
      </w:pPr>
      <w:r w:rsidRPr="002110FC">
        <w:rPr>
          <w:rFonts w:cs="Arial"/>
          <w:spacing w:val="-1"/>
          <w:lang w:val="es-CR"/>
        </w:rPr>
        <w:t>El</w:t>
      </w:r>
      <w:r w:rsidRPr="002110FC">
        <w:rPr>
          <w:rFonts w:cs="Arial"/>
          <w:spacing w:val="24"/>
          <w:lang w:val="es-CR"/>
        </w:rPr>
        <w:t xml:space="preserve"> </w:t>
      </w:r>
      <w:r w:rsidRPr="002110FC">
        <w:rPr>
          <w:rFonts w:cs="Arial"/>
          <w:spacing w:val="-1"/>
          <w:lang w:val="es-CR"/>
        </w:rPr>
        <w:t>plazo</w:t>
      </w:r>
      <w:r w:rsidRPr="002110FC">
        <w:rPr>
          <w:rFonts w:cs="Arial"/>
          <w:spacing w:val="24"/>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spacing w:val="-2"/>
          <w:lang w:val="es-CR"/>
        </w:rPr>
        <w:t>procedimiento</w:t>
      </w:r>
      <w:r w:rsidRPr="002110FC">
        <w:rPr>
          <w:rFonts w:cs="Arial"/>
          <w:spacing w:val="21"/>
          <w:lang w:val="es-CR"/>
        </w:rPr>
        <w:t xml:space="preserve"> </w:t>
      </w:r>
      <w:r w:rsidRPr="002110FC">
        <w:rPr>
          <w:rFonts w:cs="Arial"/>
          <w:spacing w:val="-1"/>
          <w:lang w:val="es-CR"/>
        </w:rPr>
        <w:t>especial</w:t>
      </w:r>
      <w:r w:rsidRPr="002110FC">
        <w:rPr>
          <w:rFonts w:cs="Arial"/>
          <w:spacing w:val="23"/>
          <w:lang w:val="es-CR"/>
        </w:rPr>
        <w:t xml:space="preserve"> </w:t>
      </w:r>
      <w:r w:rsidRPr="002110FC">
        <w:rPr>
          <w:rFonts w:cs="Arial"/>
          <w:lang w:val="es-CR"/>
        </w:rPr>
        <w:t>se</w:t>
      </w:r>
      <w:r w:rsidRPr="002110FC">
        <w:rPr>
          <w:rFonts w:cs="Arial"/>
          <w:spacing w:val="22"/>
          <w:lang w:val="es-CR"/>
        </w:rPr>
        <w:t xml:space="preserve"> </w:t>
      </w:r>
      <w:r w:rsidRPr="002110FC">
        <w:rPr>
          <w:rFonts w:cs="Arial"/>
          <w:spacing w:val="-2"/>
          <w:lang w:val="es-CR"/>
        </w:rPr>
        <w:t>suspenderá</w:t>
      </w:r>
      <w:r w:rsidRPr="002110FC">
        <w:rPr>
          <w:rFonts w:cs="Arial"/>
          <w:spacing w:val="30"/>
          <w:lang w:val="es-CR"/>
        </w:rPr>
        <w:t xml:space="preserve"> </w:t>
      </w:r>
      <w:r w:rsidRPr="002110FC">
        <w:rPr>
          <w:rFonts w:cs="Arial"/>
          <w:spacing w:val="-2"/>
          <w:lang w:val="es-CR"/>
        </w:rPr>
        <w:t>desde</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2"/>
          <w:lang w:val="es-CR"/>
        </w:rPr>
        <w:t>interposición</w:t>
      </w:r>
      <w:r w:rsidRPr="002110FC">
        <w:rPr>
          <w:rFonts w:cs="Arial"/>
          <w:spacing w:val="22"/>
          <w:lang w:val="es-CR"/>
        </w:rPr>
        <w:t xml:space="preserve"> </w:t>
      </w:r>
      <w:r w:rsidRPr="002110FC">
        <w:rPr>
          <w:rFonts w:cs="Arial"/>
          <w:spacing w:val="-1"/>
          <w:lang w:val="es-CR"/>
        </w:rPr>
        <w:t>de</w:t>
      </w:r>
      <w:r w:rsidRPr="002110FC">
        <w:rPr>
          <w:rFonts w:cs="Arial"/>
          <w:spacing w:val="25"/>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solicitud</w:t>
      </w:r>
      <w:r w:rsidRPr="002110FC">
        <w:rPr>
          <w:rFonts w:cs="Arial"/>
          <w:spacing w:val="6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terminación</w:t>
      </w:r>
      <w:r w:rsidRPr="002110FC">
        <w:rPr>
          <w:rFonts w:cs="Arial"/>
          <w:spacing w:val="9"/>
          <w:lang w:val="es-CR"/>
        </w:rPr>
        <w:t xml:space="preserve"> </w:t>
      </w:r>
      <w:r w:rsidRPr="002110FC">
        <w:rPr>
          <w:rFonts w:cs="Arial"/>
          <w:spacing w:val="-1"/>
          <w:lang w:val="es-CR"/>
        </w:rPr>
        <w:t>anticipada</w:t>
      </w:r>
      <w:r w:rsidRPr="002110FC">
        <w:rPr>
          <w:rFonts w:cs="Arial"/>
          <w:spacing w:val="15"/>
          <w:lang w:val="es-CR"/>
        </w:rPr>
        <w:t xml:space="preserve"> </w:t>
      </w:r>
      <w:r w:rsidRPr="002110FC">
        <w:rPr>
          <w:rFonts w:cs="Arial"/>
          <w:spacing w:val="-1"/>
          <w:lang w:val="es-CR"/>
        </w:rPr>
        <w:t>hasta</w:t>
      </w:r>
      <w:r w:rsidRPr="002110FC">
        <w:rPr>
          <w:rFonts w:cs="Arial"/>
          <w:spacing w:val="44"/>
          <w:lang w:val="es-CR"/>
        </w:rPr>
        <w:t xml:space="preserve"> </w:t>
      </w:r>
      <w:r w:rsidRPr="002110FC">
        <w:rPr>
          <w:rFonts w:cs="Arial"/>
          <w:lang w:val="es-CR"/>
        </w:rPr>
        <w:t>su</w:t>
      </w:r>
      <w:r w:rsidRPr="002110FC">
        <w:rPr>
          <w:rFonts w:cs="Arial"/>
          <w:spacing w:val="41"/>
          <w:lang w:val="es-CR"/>
        </w:rPr>
        <w:t xml:space="preserve"> </w:t>
      </w:r>
      <w:r w:rsidRPr="002110FC">
        <w:rPr>
          <w:rFonts w:cs="Arial"/>
          <w:spacing w:val="-2"/>
          <w:lang w:val="es-CR"/>
        </w:rPr>
        <w:t>resolución</w:t>
      </w:r>
      <w:r w:rsidRPr="002110FC">
        <w:rPr>
          <w:rFonts w:cs="Arial"/>
          <w:spacing w:val="39"/>
          <w:lang w:val="es-CR"/>
        </w:rPr>
        <w:t xml:space="preserve"> </w:t>
      </w:r>
      <w:r w:rsidRPr="002110FC">
        <w:rPr>
          <w:rFonts w:cs="Arial"/>
          <w:spacing w:val="-2"/>
          <w:lang w:val="es-CR"/>
        </w:rPr>
        <w:t>definitiva</w:t>
      </w:r>
      <w:r w:rsidRPr="002110FC">
        <w:rPr>
          <w:rFonts w:cs="Arial"/>
          <w:spacing w:val="44"/>
          <w:lang w:val="es-CR"/>
        </w:rPr>
        <w:t xml:space="preserve"> </w:t>
      </w:r>
      <w:r w:rsidRPr="002110FC">
        <w:rPr>
          <w:rFonts w:cs="Arial"/>
          <w:spacing w:val="-2"/>
          <w:lang w:val="es-CR"/>
        </w:rPr>
        <w:t>por</w:t>
      </w:r>
      <w:r w:rsidRPr="002110FC">
        <w:rPr>
          <w:rFonts w:cs="Arial"/>
          <w:spacing w:val="45"/>
          <w:lang w:val="es-CR"/>
        </w:rPr>
        <w:t xml:space="preserve"> </w:t>
      </w:r>
      <w:r w:rsidRPr="002110FC">
        <w:rPr>
          <w:rFonts w:cs="Arial"/>
          <w:spacing w:val="-1"/>
          <w:lang w:val="es-CR"/>
        </w:rPr>
        <w:t>parte</w:t>
      </w:r>
      <w:r w:rsidRPr="002110FC">
        <w:rPr>
          <w:rFonts w:cs="Arial"/>
          <w:spacing w:val="41"/>
          <w:lang w:val="es-CR"/>
        </w:rPr>
        <w:t xml:space="preserve"> </w:t>
      </w:r>
      <w:r w:rsidRPr="002110FC">
        <w:rPr>
          <w:rFonts w:cs="Arial"/>
          <w:spacing w:val="-1"/>
          <w:lang w:val="es-CR"/>
        </w:rPr>
        <w:t>del</w:t>
      </w:r>
      <w:r w:rsidRPr="002110FC">
        <w:rPr>
          <w:rFonts w:cs="Arial"/>
          <w:spacing w:val="41"/>
          <w:lang w:val="es-CR"/>
        </w:rPr>
        <w:t xml:space="preserve"> </w:t>
      </w:r>
      <w:r w:rsidRPr="002110FC">
        <w:rPr>
          <w:rFonts w:cs="Arial"/>
          <w:spacing w:val="-2"/>
          <w:lang w:val="es-CR"/>
        </w:rPr>
        <w:t>Órgano</w:t>
      </w:r>
      <w:r w:rsidRPr="002110FC">
        <w:rPr>
          <w:rFonts w:cs="Arial"/>
          <w:spacing w:val="44"/>
          <w:lang w:val="es-CR"/>
        </w:rPr>
        <w:t xml:space="preserve"> </w:t>
      </w:r>
      <w:r w:rsidRPr="002110FC">
        <w:rPr>
          <w:rFonts w:cs="Arial"/>
          <w:spacing w:val="-2"/>
          <w:lang w:val="es-CR"/>
        </w:rPr>
        <w:t>Superior</w:t>
      </w:r>
      <w:r w:rsidRPr="002110FC">
        <w:rPr>
          <w:rFonts w:cs="Arial"/>
          <w:spacing w:val="69"/>
          <w:lang w:val="es-CR"/>
        </w:rPr>
        <w:t xml:space="preserve"> </w:t>
      </w:r>
      <w:r w:rsidRPr="002110FC">
        <w:rPr>
          <w:rFonts w:cs="Arial"/>
          <w:spacing w:val="-2"/>
          <w:lang w:val="es-CR"/>
        </w:rPr>
        <w:t>correspondiente.</w:t>
      </w:r>
      <w:r w:rsidRPr="002110FC">
        <w:rPr>
          <w:rFonts w:cs="Arial"/>
          <w:spacing w:val="15"/>
          <w:lang w:val="es-CR"/>
        </w:rPr>
        <w:t xml:space="preserve"> </w:t>
      </w:r>
      <w:r w:rsidRPr="002110FC">
        <w:rPr>
          <w:rFonts w:cs="Arial"/>
          <w:spacing w:val="-2"/>
          <w:lang w:val="es-CR"/>
        </w:rPr>
        <w:t>La</w:t>
      </w:r>
      <w:r w:rsidRPr="002110FC">
        <w:rPr>
          <w:rFonts w:cs="Arial"/>
          <w:spacing w:val="35"/>
          <w:lang w:val="es-CR"/>
        </w:rPr>
        <w:t xml:space="preserve"> </w:t>
      </w:r>
      <w:r w:rsidRPr="002110FC">
        <w:rPr>
          <w:rFonts w:cs="Arial"/>
          <w:spacing w:val="-1"/>
          <w:lang w:val="es-CR"/>
        </w:rPr>
        <w:t>resolución</w:t>
      </w:r>
      <w:r w:rsidRPr="002110FC">
        <w:rPr>
          <w:rFonts w:cs="Arial"/>
          <w:spacing w:val="36"/>
          <w:lang w:val="es-CR"/>
        </w:rPr>
        <w:t xml:space="preserve"> </w:t>
      </w:r>
      <w:r w:rsidRPr="002110FC">
        <w:rPr>
          <w:rFonts w:cs="Arial"/>
          <w:spacing w:val="-1"/>
          <w:lang w:val="es-CR"/>
        </w:rPr>
        <w:t>sobre</w:t>
      </w:r>
      <w:r w:rsidRPr="002110FC">
        <w:rPr>
          <w:rFonts w:cs="Arial"/>
          <w:spacing w:val="35"/>
          <w:lang w:val="es-CR"/>
        </w:rPr>
        <w:t xml:space="preserve"> </w:t>
      </w:r>
      <w:r w:rsidRPr="002110FC">
        <w:rPr>
          <w:rFonts w:cs="Arial"/>
          <w:spacing w:val="-2"/>
          <w:lang w:val="es-CR"/>
        </w:rPr>
        <w:t>la</w:t>
      </w:r>
      <w:r w:rsidRPr="002110FC">
        <w:rPr>
          <w:rFonts w:cs="Arial"/>
          <w:spacing w:val="33"/>
          <w:lang w:val="es-CR"/>
        </w:rPr>
        <w:t xml:space="preserve"> </w:t>
      </w:r>
      <w:r w:rsidRPr="002110FC">
        <w:rPr>
          <w:rFonts w:cs="Arial"/>
          <w:spacing w:val="-2"/>
          <w:lang w:val="es-CR"/>
        </w:rPr>
        <w:t>suspensión</w:t>
      </w:r>
      <w:r w:rsidRPr="002110FC">
        <w:rPr>
          <w:rFonts w:cs="Arial"/>
          <w:spacing w:val="33"/>
          <w:lang w:val="es-CR"/>
        </w:rPr>
        <w:t xml:space="preserve"> </w:t>
      </w:r>
      <w:r w:rsidRPr="002110FC">
        <w:rPr>
          <w:rFonts w:cs="Arial"/>
          <w:spacing w:val="-2"/>
          <w:lang w:val="es-CR"/>
        </w:rPr>
        <w:t>será</w:t>
      </w:r>
      <w:r w:rsidRPr="002110FC">
        <w:rPr>
          <w:rFonts w:cs="Arial"/>
          <w:spacing w:val="35"/>
          <w:lang w:val="es-CR"/>
        </w:rPr>
        <w:t xml:space="preserve"> </w:t>
      </w:r>
      <w:r w:rsidRPr="002110FC">
        <w:rPr>
          <w:rFonts w:cs="Arial"/>
          <w:spacing w:val="-2"/>
          <w:lang w:val="es-CR"/>
        </w:rPr>
        <w:t>adoptada</w:t>
      </w:r>
      <w:r w:rsidRPr="002110FC">
        <w:rPr>
          <w:rFonts w:cs="Arial"/>
          <w:spacing w:val="31"/>
          <w:lang w:val="es-CR"/>
        </w:rPr>
        <w:t xml:space="preserve"> </w:t>
      </w:r>
      <w:r w:rsidRPr="002110FC">
        <w:rPr>
          <w:rFonts w:cs="Arial"/>
          <w:spacing w:val="-1"/>
          <w:lang w:val="es-CR"/>
        </w:rPr>
        <w:t>por</w:t>
      </w:r>
      <w:r w:rsidRPr="002110FC">
        <w:rPr>
          <w:rFonts w:cs="Arial"/>
          <w:spacing w:val="37"/>
          <w:lang w:val="es-CR"/>
        </w:rPr>
        <w:t xml:space="preserve"> </w:t>
      </w:r>
      <w:r w:rsidRPr="002110FC">
        <w:rPr>
          <w:rFonts w:cs="Arial"/>
          <w:spacing w:val="-1"/>
          <w:lang w:val="es-CR"/>
        </w:rPr>
        <w:t>el</w:t>
      </w:r>
      <w:r w:rsidRPr="002110FC">
        <w:rPr>
          <w:rFonts w:cs="Arial"/>
          <w:spacing w:val="27"/>
          <w:lang w:val="es-CR"/>
        </w:rPr>
        <w:t xml:space="preserve"> </w:t>
      </w:r>
      <w:r w:rsidRPr="002110FC">
        <w:rPr>
          <w:rFonts w:cs="Arial"/>
          <w:spacing w:val="-1"/>
          <w:lang w:val="es-CR"/>
        </w:rPr>
        <w:t>Órgano</w:t>
      </w:r>
      <w:r w:rsidRPr="002110FC">
        <w:rPr>
          <w:rFonts w:cs="Arial"/>
          <w:spacing w:val="53"/>
          <w:lang w:val="es-CR"/>
        </w:rPr>
        <w:t xml:space="preserve"> </w:t>
      </w:r>
      <w:r w:rsidRPr="002110FC">
        <w:rPr>
          <w:rFonts w:cs="Arial"/>
          <w:spacing w:val="-2"/>
          <w:lang w:val="es-CR"/>
        </w:rPr>
        <w:t>Superior</w:t>
      </w:r>
      <w:r w:rsidRPr="002110FC">
        <w:rPr>
          <w:rFonts w:cs="Arial"/>
          <w:spacing w:val="57"/>
          <w:lang w:val="es-CR"/>
        </w:rPr>
        <w:t xml:space="preserve"> </w:t>
      </w:r>
      <w:r w:rsidRPr="002110FC">
        <w:rPr>
          <w:rFonts w:cs="Arial"/>
          <w:lang w:val="es-CR"/>
        </w:rPr>
        <w:t>y</w:t>
      </w:r>
      <w:r w:rsidRPr="002110FC">
        <w:rPr>
          <w:rFonts w:cs="Arial"/>
          <w:spacing w:val="53"/>
          <w:lang w:val="es-CR"/>
        </w:rPr>
        <w:t xml:space="preserve"> </w:t>
      </w:r>
      <w:r w:rsidRPr="002110FC">
        <w:rPr>
          <w:rFonts w:cs="Arial"/>
          <w:spacing w:val="-2"/>
          <w:lang w:val="es-CR"/>
        </w:rPr>
        <w:t>deberá</w:t>
      </w:r>
      <w:r w:rsidRPr="002110FC">
        <w:rPr>
          <w:rFonts w:cs="Arial"/>
          <w:spacing w:val="58"/>
          <w:lang w:val="es-CR"/>
        </w:rPr>
        <w:t xml:space="preserve"> </w:t>
      </w:r>
      <w:r w:rsidRPr="002110FC">
        <w:rPr>
          <w:rFonts w:cs="Arial"/>
          <w:spacing w:val="-1"/>
          <w:lang w:val="es-CR"/>
        </w:rPr>
        <w:t>ser</w:t>
      </w:r>
      <w:r w:rsidRPr="002110FC">
        <w:rPr>
          <w:rFonts w:cs="Arial"/>
          <w:lang w:val="es-CR"/>
        </w:rPr>
        <w:t xml:space="preserve"> </w:t>
      </w:r>
      <w:r w:rsidRPr="002110FC">
        <w:rPr>
          <w:rFonts w:cs="Arial"/>
          <w:spacing w:val="-2"/>
          <w:lang w:val="es-CR"/>
        </w:rPr>
        <w:t>notificada</w:t>
      </w:r>
      <w:r w:rsidRPr="002110FC">
        <w:rPr>
          <w:rFonts w:cs="Arial"/>
          <w:spacing w:val="43"/>
          <w:lang w:val="es-CR"/>
        </w:rPr>
        <w:t xml:space="preserve"> </w:t>
      </w:r>
      <w:r w:rsidRPr="002110FC">
        <w:rPr>
          <w:rFonts w:cs="Arial"/>
          <w:lang w:val="es-CR"/>
        </w:rPr>
        <w:t>a</w:t>
      </w:r>
      <w:r w:rsidRPr="002110FC">
        <w:rPr>
          <w:rFonts w:cs="Arial"/>
          <w:spacing w:val="46"/>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partes.</w:t>
      </w:r>
    </w:p>
    <w:p w14:paraId="612A73D6" w14:textId="77777777" w:rsidR="002525C0" w:rsidRPr="002110FC" w:rsidRDefault="002525C0" w:rsidP="005A1070">
      <w:pPr>
        <w:rPr>
          <w:rFonts w:ascii="Arial" w:eastAsia="Arial" w:hAnsi="Arial" w:cs="Arial"/>
          <w:lang w:val="es-CR"/>
        </w:rPr>
      </w:pPr>
    </w:p>
    <w:p w14:paraId="0743B7EE" w14:textId="288F567B" w:rsidR="00671664" w:rsidRPr="002110FC" w:rsidRDefault="002525C0" w:rsidP="005A1070">
      <w:pPr>
        <w:pStyle w:val="Textoindependiente"/>
        <w:jc w:val="both"/>
        <w:rPr>
          <w:rFonts w:cs="Arial"/>
          <w:lang w:val="es-CR"/>
        </w:rPr>
      </w:pPr>
      <w:r w:rsidRPr="002110FC">
        <w:rPr>
          <w:rFonts w:cs="Arial"/>
          <w:spacing w:val="-2"/>
          <w:lang w:val="es-CR"/>
        </w:rPr>
        <w:t>Contra</w:t>
      </w:r>
      <w:r w:rsidRPr="002110FC">
        <w:rPr>
          <w:rFonts w:cs="Arial"/>
          <w:spacing w:val="44"/>
          <w:lang w:val="es-CR"/>
        </w:rPr>
        <w:t xml:space="preserve"> </w:t>
      </w:r>
      <w:r w:rsidRPr="002110FC">
        <w:rPr>
          <w:rFonts w:cs="Arial"/>
          <w:spacing w:val="-2"/>
          <w:lang w:val="es-CR"/>
        </w:rPr>
        <w:t>dicha</w:t>
      </w:r>
      <w:r w:rsidRPr="002110FC">
        <w:rPr>
          <w:rFonts w:cs="Arial"/>
          <w:spacing w:val="46"/>
          <w:lang w:val="es-CR"/>
        </w:rPr>
        <w:t xml:space="preserve"> </w:t>
      </w:r>
      <w:r w:rsidRPr="002110FC">
        <w:rPr>
          <w:rFonts w:cs="Arial"/>
          <w:spacing w:val="-1"/>
          <w:lang w:val="es-CR"/>
        </w:rPr>
        <w:t>resolución</w:t>
      </w:r>
      <w:r w:rsidRPr="002110FC">
        <w:rPr>
          <w:rFonts w:cs="Arial"/>
          <w:spacing w:val="44"/>
          <w:lang w:val="es-CR"/>
        </w:rPr>
        <w:t xml:space="preserve"> </w:t>
      </w:r>
      <w:r w:rsidRPr="002110FC">
        <w:rPr>
          <w:rFonts w:cs="Arial"/>
          <w:spacing w:val="-1"/>
          <w:lang w:val="es-CR"/>
        </w:rPr>
        <w:t>no</w:t>
      </w:r>
      <w:r w:rsidRPr="002110FC">
        <w:rPr>
          <w:rFonts w:cs="Arial"/>
          <w:spacing w:val="43"/>
          <w:lang w:val="es-CR"/>
        </w:rPr>
        <w:t xml:space="preserve"> </w:t>
      </w:r>
      <w:r w:rsidRPr="002110FC">
        <w:rPr>
          <w:rFonts w:cs="Arial"/>
          <w:spacing w:val="-2"/>
          <w:lang w:val="es-CR"/>
        </w:rPr>
        <w:t>cabrá</w:t>
      </w:r>
      <w:r w:rsidRPr="002110FC">
        <w:rPr>
          <w:rFonts w:cs="Arial"/>
          <w:spacing w:val="43"/>
          <w:lang w:val="es-CR"/>
        </w:rPr>
        <w:t xml:space="preserve"> </w:t>
      </w:r>
      <w:r w:rsidRPr="002110FC">
        <w:rPr>
          <w:rFonts w:cs="Arial"/>
          <w:spacing w:val="-2"/>
          <w:lang w:val="es-CR"/>
        </w:rPr>
        <w:t>recurso</w:t>
      </w:r>
      <w:r w:rsidRPr="002110FC">
        <w:rPr>
          <w:rFonts w:cs="Arial"/>
          <w:spacing w:val="44"/>
          <w:lang w:val="es-CR"/>
        </w:rPr>
        <w:t xml:space="preserve"> </w:t>
      </w:r>
      <w:r w:rsidRPr="002110FC">
        <w:rPr>
          <w:rFonts w:cs="Arial"/>
          <w:spacing w:val="-2"/>
          <w:lang w:val="es-CR"/>
        </w:rPr>
        <w:t>alguno</w:t>
      </w:r>
      <w:r w:rsidRPr="002110FC">
        <w:rPr>
          <w:rFonts w:cs="Arial"/>
          <w:spacing w:val="44"/>
          <w:lang w:val="es-CR"/>
        </w:rPr>
        <w:t xml:space="preserve"> </w:t>
      </w:r>
      <w:r w:rsidRPr="002110FC">
        <w:rPr>
          <w:rFonts w:cs="Arial"/>
          <w:spacing w:val="-2"/>
          <w:lang w:val="es-CR"/>
        </w:rPr>
        <w:t>en</w:t>
      </w:r>
      <w:r w:rsidRPr="002110FC">
        <w:rPr>
          <w:rFonts w:cs="Arial"/>
          <w:spacing w:val="46"/>
          <w:lang w:val="es-CR"/>
        </w:rPr>
        <w:t xml:space="preserve"> </w:t>
      </w:r>
      <w:r w:rsidRPr="002110FC">
        <w:rPr>
          <w:rFonts w:cs="Arial"/>
          <w:spacing w:val="-2"/>
          <w:lang w:val="es-CR"/>
        </w:rPr>
        <w:t>vía</w:t>
      </w:r>
      <w:r w:rsidRPr="002110FC">
        <w:rPr>
          <w:rFonts w:cs="Arial"/>
          <w:spacing w:val="2"/>
          <w:lang w:val="es-CR"/>
        </w:rPr>
        <w:t xml:space="preserve"> </w:t>
      </w:r>
      <w:r w:rsidRPr="002110FC">
        <w:rPr>
          <w:rFonts w:cs="Arial"/>
          <w:spacing w:val="-2"/>
          <w:lang w:val="es-CR"/>
        </w:rPr>
        <w:t>administrativa.</w:t>
      </w:r>
    </w:p>
    <w:p w14:paraId="4BF3D796" w14:textId="77777777" w:rsidR="00671664" w:rsidRPr="002110FC" w:rsidRDefault="00671664" w:rsidP="005A1070">
      <w:pPr>
        <w:rPr>
          <w:rFonts w:ascii="Arial" w:eastAsia="Arial" w:hAnsi="Arial" w:cs="Arial"/>
          <w:lang w:val="es-CR"/>
        </w:rPr>
      </w:pPr>
    </w:p>
    <w:p w14:paraId="64A2832F" w14:textId="0F971D4B" w:rsidR="00671664" w:rsidRPr="002110FC" w:rsidRDefault="00977604" w:rsidP="005A1070">
      <w:pPr>
        <w:pStyle w:val="Ttulo1"/>
        <w:ind w:left="142" w:right="186"/>
        <w:jc w:val="both"/>
        <w:rPr>
          <w:rFonts w:cs="Arial"/>
          <w:b w:val="0"/>
          <w:bCs w:val="0"/>
          <w:lang w:val="es-CR"/>
        </w:rPr>
      </w:pPr>
      <w:r w:rsidRPr="002110FC">
        <w:rPr>
          <w:rFonts w:cs="Arial"/>
          <w:spacing w:val="-1"/>
          <w:lang w:val="es-CR"/>
        </w:rPr>
        <w:t>Artículo</w:t>
      </w:r>
      <w:r w:rsidRPr="002110FC">
        <w:rPr>
          <w:rFonts w:cs="Arial"/>
          <w:spacing w:val="27"/>
          <w:lang w:val="es-CR"/>
        </w:rPr>
        <w:t xml:space="preserve"> </w:t>
      </w:r>
      <w:r w:rsidRPr="002110FC">
        <w:rPr>
          <w:rFonts w:cs="Arial"/>
          <w:spacing w:val="-1"/>
          <w:lang w:val="es-CR"/>
        </w:rPr>
        <w:t>1</w:t>
      </w:r>
      <w:r w:rsidR="00816A6D" w:rsidRPr="002110FC">
        <w:rPr>
          <w:rFonts w:cs="Arial"/>
          <w:spacing w:val="-1"/>
          <w:lang w:val="es-CR"/>
        </w:rPr>
        <w:t>11</w:t>
      </w:r>
      <w:r w:rsidRPr="002110FC">
        <w:rPr>
          <w:rFonts w:cs="Arial"/>
          <w:spacing w:val="-1"/>
          <w:lang w:val="es-CR"/>
        </w:rPr>
        <w:t>.-</w:t>
      </w:r>
      <w:r w:rsidRPr="002110FC">
        <w:rPr>
          <w:rFonts w:cs="Arial"/>
          <w:spacing w:val="30"/>
          <w:lang w:val="es-CR"/>
        </w:rPr>
        <w:t xml:space="preserve"> </w:t>
      </w:r>
      <w:r w:rsidRPr="002110FC">
        <w:rPr>
          <w:rFonts w:cs="Arial"/>
          <w:spacing w:val="-1"/>
          <w:lang w:val="es-CR"/>
        </w:rPr>
        <w:t>Efectos</w:t>
      </w:r>
      <w:r w:rsidRPr="002110FC">
        <w:rPr>
          <w:rFonts w:cs="Arial"/>
          <w:spacing w:val="24"/>
          <w:lang w:val="es-CR"/>
        </w:rPr>
        <w:t xml:space="preserve"> </w:t>
      </w:r>
      <w:r w:rsidRPr="002110FC">
        <w:rPr>
          <w:rFonts w:cs="Arial"/>
          <w:lang w:val="es-CR"/>
        </w:rPr>
        <w:t>de</w:t>
      </w:r>
      <w:r w:rsidRPr="002110FC">
        <w:rPr>
          <w:rFonts w:cs="Arial"/>
          <w:spacing w:val="28"/>
          <w:lang w:val="es-CR"/>
        </w:rPr>
        <w:t xml:space="preserve"> </w:t>
      </w:r>
      <w:r w:rsidRPr="002110FC">
        <w:rPr>
          <w:rFonts w:cs="Arial"/>
          <w:lang w:val="es-CR"/>
        </w:rPr>
        <w:t>la</w:t>
      </w:r>
      <w:r w:rsidRPr="002110FC">
        <w:rPr>
          <w:rFonts w:cs="Arial"/>
          <w:spacing w:val="26"/>
          <w:lang w:val="es-CR"/>
        </w:rPr>
        <w:t xml:space="preserve"> </w:t>
      </w:r>
      <w:r w:rsidRPr="002110FC">
        <w:rPr>
          <w:rFonts w:cs="Arial"/>
          <w:spacing w:val="-1"/>
          <w:lang w:val="es-CR"/>
        </w:rPr>
        <w:t>solicitud</w:t>
      </w:r>
      <w:r w:rsidRPr="002110FC">
        <w:rPr>
          <w:rFonts w:cs="Arial"/>
          <w:spacing w:val="26"/>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terminación</w:t>
      </w:r>
      <w:r w:rsidRPr="002110FC">
        <w:rPr>
          <w:rFonts w:cs="Arial"/>
          <w:spacing w:val="26"/>
          <w:lang w:val="es-CR"/>
        </w:rPr>
        <w:t xml:space="preserve"> </w:t>
      </w:r>
      <w:r w:rsidRPr="002110FC">
        <w:rPr>
          <w:rFonts w:cs="Arial"/>
          <w:spacing w:val="-1"/>
          <w:lang w:val="es-CR"/>
        </w:rPr>
        <w:t>anticipada</w:t>
      </w:r>
      <w:r w:rsidRPr="002110FC">
        <w:rPr>
          <w:rFonts w:cs="Arial"/>
          <w:spacing w:val="28"/>
          <w:lang w:val="es-CR"/>
        </w:rPr>
        <w:t xml:space="preserve"> </w:t>
      </w:r>
      <w:r w:rsidRPr="002110FC">
        <w:rPr>
          <w:rFonts w:cs="Arial"/>
          <w:spacing w:val="-2"/>
          <w:lang w:val="es-CR"/>
        </w:rPr>
        <w:t>del</w:t>
      </w:r>
      <w:r w:rsidRPr="002110FC">
        <w:rPr>
          <w:rFonts w:cs="Arial"/>
          <w:spacing w:val="26"/>
          <w:lang w:val="es-CR"/>
        </w:rPr>
        <w:t xml:space="preserve"> </w:t>
      </w:r>
      <w:r w:rsidRPr="002110FC">
        <w:rPr>
          <w:rFonts w:cs="Arial"/>
          <w:spacing w:val="-1"/>
          <w:lang w:val="es-CR"/>
        </w:rPr>
        <w:t>procedimiento</w:t>
      </w:r>
      <w:r w:rsidRPr="002110FC">
        <w:rPr>
          <w:rFonts w:cs="Arial"/>
          <w:spacing w:val="57"/>
          <w:lang w:val="es-CR"/>
        </w:rPr>
        <w:t xml:space="preserve"> </w:t>
      </w:r>
      <w:r w:rsidRPr="002110FC">
        <w:rPr>
          <w:rFonts w:cs="Arial"/>
          <w:spacing w:val="-1"/>
          <w:lang w:val="es-CR"/>
        </w:rPr>
        <w:t>especial</w:t>
      </w:r>
      <w:r w:rsidRPr="002110FC">
        <w:rPr>
          <w:rFonts w:cs="Arial"/>
          <w:lang w:val="es-CR"/>
        </w:rPr>
        <w:t xml:space="preserve"> </w:t>
      </w:r>
      <w:r w:rsidRPr="002110FC">
        <w:rPr>
          <w:rFonts w:cs="Arial"/>
          <w:spacing w:val="-1"/>
          <w:lang w:val="es-CR"/>
        </w:rPr>
        <w:t>con</w:t>
      </w:r>
      <w:r w:rsidRPr="002110FC">
        <w:rPr>
          <w:rFonts w:cs="Arial"/>
          <w:spacing w:val="-2"/>
          <w:lang w:val="es-CR"/>
        </w:rPr>
        <w:t xml:space="preserve"> </w:t>
      </w:r>
      <w:r w:rsidRPr="002110FC">
        <w:rPr>
          <w:rFonts w:cs="Arial"/>
          <w:spacing w:val="-1"/>
          <w:lang w:val="es-CR"/>
        </w:rPr>
        <w:t>reconocimiento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comisión</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infracción.</w:t>
      </w:r>
    </w:p>
    <w:p w14:paraId="498F9F47" w14:textId="77777777" w:rsidR="00671664" w:rsidRPr="002110FC" w:rsidRDefault="00671664" w:rsidP="005A1070">
      <w:pPr>
        <w:rPr>
          <w:rFonts w:ascii="Arial" w:eastAsia="Arial" w:hAnsi="Arial" w:cs="Arial"/>
          <w:b/>
          <w:bCs/>
          <w:lang w:val="es-CR"/>
        </w:rPr>
      </w:pPr>
    </w:p>
    <w:p w14:paraId="6F6851CF" w14:textId="3F9C49BD" w:rsidR="002525C0" w:rsidRPr="002110FC" w:rsidRDefault="002525C0" w:rsidP="005A1070">
      <w:pPr>
        <w:pStyle w:val="Textoindependiente"/>
        <w:ind w:right="181"/>
        <w:jc w:val="both"/>
        <w:rPr>
          <w:rFonts w:cs="Arial"/>
          <w:spacing w:val="-3"/>
          <w:lang w:val="es-CR"/>
        </w:rPr>
      </w:pPr>
      <w:r w:rsidRPr="002110FC">
        <w:rPr>
          <w:rFonts w:cs="Arial"/>
          <w:spacing w:val="-1"/>
          <w:lang w:val="es-CR"/>
        </w:rPr>
        <w:t>En</w:t>
      </w:r>
      <w:r w:rsidRPr="002110FC">
        <w:rPr>
          <w:rFonts w:cs="Arial"/>
          <w:spacing w:val="5"/>
          <w:lang w:val="es-CR"/>
        </w:rPr>
        <w:t xml:space="preserve"> </w:t>
      </w:r>
      <w:r w:rsidRPr="002110FC">
        <w:rPr>
          <w:rFonts w:cs="Arial"/>
          <w:lang w:val="es-CR"/>
        </w:rPr>
        <w:t>caso</w:t>
      </w:r>
      <w:r w:rsidRPr="002110FC">
        <w:rPr>
          <w:rFonts w:cs="Arial"/>
          <w:spacing w:val="53"/>
          <w:lang w:val="es-CR"/>
        </w:rPr>
        <w:t xml:space="preserve"> </w:t>
      </w:r>
      <w:r w:rsidRPr="002110FC">
        <w:rPr>
          <w:rFonts w:cs="Arial"/>
          <w:spacing w:val="-1"/>
          <w:lang w:val="es-CR"/>
        </w:rPr>
        <w:t>de</w:t>
      </w:r>
      <w:r w:rsidRPr="002110FC">
        <w:rPr>
          <w:rFonts w:cs="Arial"/>
          <w:spacing w:val="53"/>
          <w:lang w:val="es-CR"/>
        </w:rPr>
        <w:t xml:space="preserve"> </w:t>
      </w:r>
      <w:r w:rsidRPr="002110FC">
        <w:rPr>
          <w:rFonts w:cs="Arial"/>
          <w:spacing w:val="-2"/>
          <w:lang w:val="es-CR"/>
        </w:rPr>
        <w:t>aceptarse</w:t>
      </w:r>
      <w:r w:rsidRPr="002110FC">
        <w:rPr>
          <w:rFonts w:cs="Arial"/>
          <w:spacing w:val="54"/>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2"/>
          <w:lang w:val="es-CR"/>
        </w:rPr>
        <w:t>solicitud</w:t>
      </w:r>
      <w:r w:rsidRPr="002110FC">
        <w:rPr>
          <w:rFonts w:cs="Arial"/>
          <w:spacing w:val="53"/>
          <w:lang w:val="es-CR"/>
        </w:rPr>
        <w:t xml:space="preserve"> </w:t>
      </w:r>
      <w:r w:rsidRPr="002110FC">
        <w:rPr>
          <w:rFonts w:cs="Arial"/>
          <w:spacing w:val="-1"/>
          <w:lang w:val="es-CR"/>
        </w:rPr>
        <w:t>de</w:t>
      </w:r>
      <w:r w:rsidRPr="002110FC">
        <w:rPr>
          <w:rFonts w:cs="Arial"/>
          <w:spacing w:val="53"/>
          <w:lang w:val="es-CR"/>
        </w:rPr>
        <w:t xml:space="preserve"> </w:t>
      </w:r>
      <w:r w:rsidRPr="002110FC">
        <w:rPr>
          <w:rFonts w:cs="Arial"/>
          <w:spacing w:val="-2"/>
          <w:lang w:val="es-CR"/>
        </w:rPr>
        <w:t>terminación</w:t>
      </w:r>
      <w:r w:rsidRPr="002110FC">
        <w:rPr>
          <w:rFonts w:cs="Arial"/>
          <w:spacing w:val="52"/>
          <w:lang w:val="es-CR"/>
        </w:rPr>
        <w:t xml:space="preserve"> </w:t>
      </w:r>
      <w:r w:rsidRPr="002110FC">
        <w:rPr>
          <w:rFonts w:cs="Arial"/>
          <w:spacing w:val="-2"/>
          <w:lang w:val="es-CR"/>
        </w:rPr>
        <w:t>anticipada,</w:t>
      </w:r>
      <w:r w:rsidRPr="002110FC">
        <w:rPr>
          <w:rFonts w:cs="Arial"/>
          <w:spacing w:val="57"/>
          <w:lang w:val="es-CR"/>
        </w:rPr>
        <w:t xml:space="preserve"> </w:t>
      </w:r>
      <w:r w:rsidRPr="002110FC">
        <w:rPr>
          <w:rFonts w:cs="Arial"/>
          <w:spacing w:val="-1"/>
          <w:lang w:val="es-CR"/>
        </w:rPr>
        <w:t>el</w:t>
      </w:r>
      <w:r w:rsidRPr="002110FC">
        <w:rPr>
          <w:rFonts w:cs="Arial"/>
          <w:spacing w:val="8"/>
          <w:lang w:val="es-CR"/>
        </w:rPr>
        <w:t xml:space="preserve"> </w:t>
      </w:r>
      <w:r w:rsidRPr="002110FC">
        <w:rPr>
          <w:rFonts w:cs="Arial"/>
          <w:spacing w:val="-2"/>
          <w:lang w:val="es-CR"/>
        </w:rPr>
        <w:t>Órgano</w:t>
      </w:r>
      <w:r w:rsidRPr="002110FC">
        <w:rPr>
          <w:rFonts w:cs="Arial"/>
          <w:spacing w:val="15"/>
          <w:lang w:val="es-CR"/>
        </w:rPr>
        <w:t xml:space="preserve"> </w:t>
      </w:r>
      <w:r w:rsidRPr="002110FC">
        <w:rPr>
          <w:rFonts w:cs="Arial"/>
          <w:spacing w:val="-2"/>
          <w:lang w:val="es-CR"/>
        </w:rPr>
        <w:t>Superior</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63"/>
          <w:lang w:val="es-CR"/>
        </w:rPr>
        <w:t xml:space="preserve"> </w:t>
      </w:r>
      <w:r w:rsidRPr="002110FC">
        <w:rPr>
          <w:rFonts w:cs="Arial"/>
          <w:spacing w:val="-2"/>
          <w:lang w:val="es-CR"/>
        </w:rPr>
        <w:t>respectiva</w:t>
      </w:r>
      <w:r w:rsidRPr="002110FC">
        <w:rPr>
          <w:rFonts w:cs="Arial"/>
          <w:spacing w:val="-4"/>
          <w:lang w:val="es-CR"/>
        </w:rPr>
        <w:t xml:space="preserve"> </w:t>
      </w:r>
      <w:r w:rsidRPr="002110FC">
        <w:rPr>
          <w:rFonts w:cs="Arial"/>
          <w:spacing w:val="-2"/>
          <w:lang w:val="es-CR"/>
        </w:rPr>
        <w:t>autoridad de</w:t>
      </w:r>
      <w:r w:rsidRPr="002110FC">
        <w:rPr>
          <w:rFonts w:cs="Arial"/>
          <w:spacing w:val="-4"/>
          <w:lang w:val="es-CR"/>
        </w:rPr>
        <w:t xml:space="preserve"> </w:t>
      </w:r>
      <w:r w:rsidRPr="002110FC">
        <w:rPr>
          <w:rFonts w:cs="Arial"/>
          <w:spacing w:val="-2"/>
          <w:lang w:val="es-CR"/>
        </w:rPr>
        <w:t>competencia</w:t>
      </w:r>
      <w:r w:rsidRPr="002110FC">
        <w:rPr>
          <w:rFonts w:cs="Arial"/>
          <w:spacing w:val="7"/>
          <w:lang w:val="es-CR"/>
        </w:rPr>
        <w:t xml:space="preserve"> </w:t>
      </w:r>
      <w:r w:rsidRPr="002110FC">
        <w:rPr>
          <w:rFonts w:cs="Arial"/>
          <w:spacing w:val="-2"/>
          <w:lang w:val="es-CR"/>
        </w:rPr>
        <w:t>impondrá</w:t>
      </w:r>
      <w:r w:rsidRPr="002110FC">
        <w:rPr>
          <w:rFonts w:cs="Arial"/>
          <w:spacing w:val="5"/>
          <w:lang w:val="es-CR"/>
        </w:rPr>
        <w:t xml:space="preserve"> </w:t>
      </w:r>
      <w:r w:rsidRPr="002110FC">
        <w:rPr>
          <w:rFonts w:cs="Arial"/>
          <w:spacing w:val="-2"/>
          <w:lang w:val="es-CR"/>
        </w:rPr>
        <w:t>una</w:t>
      </w:r>
      <w:r w:rsidRPr="002110FC">
        <w:rPr>
          <w:rFonts w:cs="Arial"/>
          <w:spacing w:val="6"/>
          <w:lang w:val="es-CR"/>
        </w:rPr>
        <w:t xml:space="preserve"> </w:t>
      </w:r>
      <w:r w:rsidRPr="002110FC">
        <w:rPr>
          <w:rFonts w:cs="Arial"/>
          <w:spacing w:val="-2"/>
          <w:lang w:val="es-CR"/>
        </w:rPr>
        <w:t>multa</w:t>
      </w:r>
      <w:r w:rsidRPr="002110FC">
        <w:rPr>
          <w:rFonts w:cs="Arial"/>
          <w:spacing w:val="5"/>
          <w:lang w:val="es-CR"/>
        </w:rPr>
        <w:t xml:space="preserve"> </w:t>
      </w:r>
      <w:r w:rsidRPr="002110FC">
        <w:rPr>
          <w:rFonts w:cs="Arial"/>
          <w:spacing w:val="-3"/>
          <w:lang w:val="es-CR"/>
        </w:rPr>
        <w:t>cuyo</w:t>
      </w:r>
      <w:r w:rsidRPr="002110FC">
        <w:rPr>
          <w:rFonts w:cs="Arial"/>
          <w:spacing w:val="3"/>
          <w:lang w:val="es-CR"/>
        </w:rPr>
        <w:t xml:space="preserve"> </w:t>
      </w:r>
      <w:r w:rsidRPr="002110FC">
        <w:rPr>
          <w:rFonts w:cs="Arial"/>
          <w:spacing w:val="-1"/>
          <w:lang w:val="es-CR"/>
        </w:rPr>
        <w:t>monto</w:t>
      </w:r>
      <w:r w:rsidRPr="002110FC">
        <w:rPr>
          <w:rFonts w:cs="Arial"/>
          <w:spacing w:val="6"/>
          <w:lang w:val="es-CR"/>
        </w:rPr>
        <w:t xml:space="preserve"> </w:t>
      </w:r>
      <w:r w:rsidRPr="002110FC">
        <w:rPr>
          <w:rFonts w:cs="Arial"/>
          <w:spacing w:val="-2"/>
          <w:lang w:val="es-CR"/>
        </w:rPr>
        <w:t>será</w:t>
      </w:r>
      <w:r w:rsidRPr="002110FC">
        <w:rPr>
          <w:rFonts w:cs="Arial"/>
          <w:spacing w:val="3"/>
          <w:lang w:val="es-CR"/>
        </w:rPr>
        <w:t xml:space="preserve"> </w:t>
      </w:r>
      <w:r w:rsidRPr="002110FC">
        <w:rPr>
          <w:rFonts w:cs="Arial"/>
          <w:spacing w:val="-2"/>
          <w:lang w:val="es-CR"/>
        </w:rPr>
        <w:t>reducido</w:t>
      </w:r>
      <w:r w:rsidRPr="002110FC">
        <w:rPr>
          <w:rFonts w:cs="Arial"/>
          <w:spacing w:val="6"/>
          <w:lang w:val="es-CR"/>
        </w:rPr>
        <w:t xml:space="preserve"> </w:t>
      </w:r>
      <w:r w:rsidRPr="002110FC">
        <w:rPr>
          <w:rFonts w:cs="Arial"/>
          <w:spacing w:val="-2"/>
          <w:lang w:val="es-CR"/>
        </w:rPr>
        <w:t>en</w:t>
      </w:r>
      <w:r w:rsidRPr="002110FC">
        <w:rPr>
          <w:rFonts w:cs="Arial"/>
          <w:spacing w:val="8"/>
          <w:lang w:val="es-CR"/>
        </w:rPr>
        <w:t xml:space="preserve"> </w:t>
      </w:r>
      <w:r w:rsidRPr="002110FC">
        <w:rPr>
          <w:rFonts w:cs="Arial"/>
          <w:spacing w:val="-1"/>
          <w:lang w:val="es-CR"/>
        </w:rPr>
        <w:t>un</w:t>
      </w:r>
      <w:r w:rsidRPr="002110FC">
        <w:rPr>
          <w:rFonts w:cs="Arial"/>
          <w:spacing w:val="74"/>
          <w:lang w:val="es-CR"/>
        </w:rPr>
        <w:t xml:space="preserve"> </w:t>
      </w:r>
      <w:r w:rsidRPr="002110FC">
        <w:rPr>
          <w:rFonts w:cs="Arial"/>
          <w:spacing w:val="3"/>
          <w:lang w:val="es-CR"/>
        </w:rPr>
        <w:t>diez</w:t>
      </w:r>
      <w:r w:rsidRPr="002110FC">
        <w:rPr>
          <w:rFonts w:cs="Arial"/>
          <w:spacing w:val="10"/>
          <w:lang w:val="es-CR"/>
        </w:rPr>
        <w:t xml:space="preserve"> </w:t>
      </w:r>
      <w:r w:rsidRPr="002110FC">
        <w:rPr>
          <w:rFonts w:cs="Arial"/>
          <w:spacing w:val="2"/>
          <w:lang w:val="es-CR"/>
        </w:rPr>
        <w:t>por</w:t>
      </w:r>
      <w:r w:rsidRPr="002110FC">
        <w:rPr>
          <w:rFonts w:cs="Arial"/>
          <w:spacing w:val="8"/>
          <w:lang w:val="es-CR"/>
        </w:rPr>
        <w:t xml:space="preserve"> </w:t>
      </w:r>
      <w:r w:rsidRPr="002110FC">
        <w:rPr>
          <w:rFonts w:cs="Arial"/>
          <w:spacing w:val="4"/>
          <w:lang w:val="es-CR"/>
        </w:rPr>
        <w:t>ciento</w:t>
      </w:r>
      <w:r w:rsidRPr="002110FC">
        <w:rPr>
          <w:rFonts w:cs="Arial"/>
          <w:spacing w:val="7"/>
          <w:lang w:val="es-CR"/>
        </w:rPr>
        <w:t xml:space="preserve"> </w:t>
      </w:r>
      <w:r w:rsidRPr="002110FC">
        <w:rPr>
          <w:rFonts w:cs="Arial"/>
          <w:lang w:val="es-CR"/>
        </w:rPr>
        <w:t>(10%)</w:t>
      </w:r>
      <w:r w:rsidRPr="002110FC">
        <w:rPr>
          <w:rFonts w:cs="Arial"/>
          <w:spacing w:val="12"/>
          <w:lang w:val="es-CR"/>
        </w:rPr>
        <w:t xml:space="preserve"> </w:t>
      </w:r>
      <w:r w:rsidRPr="002110FC">
        <w:rPr>
          <w:rFonts w:cs="Arial"/>
          <w:spacing w:val="-2"/>
          <w:lang w:val="es-CR"/>
        </w:rPr>
        <w:t>del</w:t>
      </w:r>
      <w:r w:rsidRPr="002110FC">
        <w:rPr>
          <w:rFonts w:cs="Arial"/>
          <w:spacing w:val="5"/>
          <w:lang w:val="es-CR"/>
        </w:rPr>
        <w:t xml:space="preserve"> </w:t>
      </w:r>
      <w:r w:rsidRPr="002110FC">
        <w:rPr>
          <w:rFonts w:cs="Arial"/>
          <w:spacing w:val="-2"/>
          <w:lang w:val="es-CR"/>
        </w:rPr>
        <w:t>que</w:t>
      </w:r>
      <w:r w:rsidRPr="002110FC">
        <w:rPr>
          <w:rFonts w:cs="Arial"/>
          <w:lang w:val="es-CR"/>
        </w:rPr>
        <w:t xml:space="preserve"> </w:t>
      </w:r>
      <w:r w:rsidRPr="002110FC">
        <w:rPr>
          <w:rFonts w:cs="Arial"/>
          <w:spacing w:val="1"/>
          <w:lang w:val="es-CR"/>
        </w:rPr>
        <w:t>le</w:t>
      </w:r>
      <w:r w:rsidRPr="002110FC">
        <w:rPr>
          <w:rFonts w:cs="Arial"/>
          <w:spacing w:val="10"/>
          <w:lang w:val="es-CR"/>
        </w:rPr>
        <w:t xml:space="preserve"> </w:t>
      </w:r>
      <w:r w:rsidRPr="002110FC">
        <w:rPr>
          <w:rFonts w:cs="Arial"/>
          <w:spacing w:val="-2"/>
          <w:lang w:val="es-CR"/>
        </w:rPr>
        <w:t>correspondería</w:t>
      </w:r>
      <w:r w:rsidRPr="002110FC">
        <w:rPr>
          <w:rFonts w:cs="Arial"/>
          <w:spacing w:val="1"/>
          <w:lang w:val="es-CR"/>
        </w:rPr>
        <w:t xml:space="preserve"> </w:t>
      </w:r>
      <w:r w:rsidRPr="002110FC">
        <w:rPr>
          <w:rFonts w:cs="Arial"/>
          <w:spacing w:val="-1"/>
          <w:lang w:val="es-CR"/>
        </w:rPr>
        <w:t>para</w:t>
      </w:r>
      <w:r w:rsidRPr="002110FC">
        <w:rPr>
          <w:rFonts w:cs="Arial"/>
          <w:spacing w:val="3"/>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infracción</w:t>
      </w:r>
      <w:r w:rsidRPr="002110FC">
        <w:rPr>
          <w:rFonts w:cs="Arial"/>
          <w:spacing w:val="5"/>
          <w:lang w:val="es-CR"/>
        </w:rPr>
        <w:t xml:space="preserve"> </w:t>
      </w:r>
      <w:r w:rsidRPr="002110FC">
        <w:rPr>
          <w:rFonts w:cs="Arial"/>
          <w:spacing w:val="-2"/>
          <w:lang w:val="es-CR"/>
        </w:rPr>
        <w:t>investigada.</w:t>
      </w:r>
      <w:r w:rsidRPr="002110FC">
        <w:rPr>
          <w:rFonts w:cs="Arial"/>
          <w:spacing w:val="8"/>
          <w:lang w:val="es-CR"/>
        </w:rPr>
        <w:t xml:space="preserve"> </w:t>
      </w:r>
      <w:r w:rsidRPr="002110FC">
        <w:rPr>
          <w:rFonts w:cs="Arial"/>
          <w:spacing w:val="-1"/>
          <w:lang w:val="es-CR"/>
        </w:rPr>
        <w:t>Lo</w:t>
      </w:r>
      <w:r w:rsidRPr="002110FC">
        <w:rPr>
          <w:rFonts w:cs="Arial"/>
          <w:spacing w:val="5"/>
          <w:lang w:val="es-CR"/>
        </w:rPr>
        <w:t xml:space="preserve"> </w:t>
      </w:r>
      <w:r w:rsidRPr="002110FC">
        <w:rPr>
          <w:rFonts w:cs="Arial"/>
          <w:spacing w:val="-2"/>
          <w:lang w:val="es-CR"/>
        </w:rPr>
        <w:t>anterior</w:t>
      </w:r>
      <w:r w:rsidRPr="002110FC">
        <w:rPr>
          <w:rFonts w:cs="Arial"/>
          <w:spacing w:val="65"/>
          <w:lang w:val="es-CR"/>
        </w:rPr>
        <w:t xml:space="preserve"> </w:t>
      </w:r>
      <w:r w:rsidRPr="002110FC">
        <w:rPr>
          <w:rFonts w:cs="Arial"/>
          <w:spacing w:val="-2"/>
          <w:lang w:val="es-CR"/>
        </w:rPr>
        <w:t>de conformidad con lo establecido en el artículo 69 de la de la Ley N.° 9736</w:t>
      </w:r>
      <w:r w:rsidRPr="002110FC">
        <w:rPr>
          <w:rFonts w:cs="Arial"/>
          <w:spacing w:val="-1"/>
          <w:lang w:val="es-CR"/>
        </w:rPr>
        <w:t>, y</w:t>
      </w:r>
      <w:r w:rsidRPr="002110FC">
        <w:rPr>
          <w:rFonts w:cs="Arial"/>
          <w:spacing w:val="65"/>
          <w:lang w:val="es-CR"/>
        </w:rPr>
        <w:t xml:space="preserve"> </w:t>
      </w:r>
      <w:r w:rsidRPr="002110FC">
        <w:rPr>
          <w:rFonts w:cs="Arial"/>
          <w:spacing w:val="-1"/>
          <w:lang w:val="es-CR"/>
        </w:rPr>
        <w:t>sin</w:t>
      </w:r>
      <w:r w:rsidRPr="002110FC">
        <w:rPr>
          <w:rFonts w:cs="Arial"/>
          <w:lang w:val="es-CR"/>
        </w:rPr>
        <w:t xml:space="preserve"> </w:t>
      </w:r>
      <w:r w:rsidRPr="002110FC">
        <w:rPr>
          <w:rFonts w:cs="Arial"/>
          <w:spacing w:val="-2"/>
          <w:lang w:val="es-CR"/>
        </w:rPr>
        <w:t xml:space="preserve">perjuicio </w:t>
      </w:r>
      <w:r w:rsidRPr="002110FC">
        <w:rPr>
          <w:rFonts w:cs="Arial"/>
          <w:spacing w:val="-1"/>
          <w:lang w:val="es-CR"/>
        </w:rPr>
        <w:t>de</w:t>
      </w:r>
      <w:r w:rsidRPr="002110FC">
        <w:rPr>
          <w:rFonts w:cs="Arial"/>
          <w:spacing w:val="-2"/>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2"/>
          <w:lang w:val="es-CR"/>
        </w:rPr>
        <w:t>medidas</w:t>
      </w:r>
      <w:r w:rsidRPr="002110FC">
        <w:rPr>
          <w:rFonts w:cs="Arial"/>
          <w:spacing w:val="-4"/>
          <w:lang w:val="es-CR"/>
        </w:rPr>
        <w:t xml:space="preserve"> </w:t>
      </w:r>
      <w:r w:rsidRPr="002110FC">
        <w:rPr>
          <w:rFonts w:cs="Arial"/>
          <w:spacing w:val="-2"/>
          <w:lang w:val="es-CR"/>
        </w:rPr>
        <w:t>correctivas</w:t>
      </w:r>
      <w:r w:rsidRPr="002110FC">
        <w:rPr>
          <w:rFonts w:cs="Arial"/>
          <w:spacing w:val="-1"/>
          <w:lang w:val="es-CR"/>
        </w:rPr>
        <w:t xml:space="preserve"> que</w:t>
      </w:r>
      <w:r w:rsidRPr="002110FC">
        <w:rPr>
          <w:rFonts w:cs="Arial"/>
          <w:spacing w:val="-2"/>
          <w:lang w:val="es-CR"/>
        </w:rPr>
        <w:t xml:space="preserve"> procedan</w:t>
      </w:r>
      <w:r w:rsidRPr="002110FC">
        <w:rPr>
          <w:rFonts w:cs="Arial"/>
          <w:spacing w:val="-1"/>
          <w:lang w:val="es-CR"/>
        </w:rPr>
        <w:t xml:space="preserve"> </w:t>
      </w:r>
      <w:r w:rsidRPr="002110FC">
        <w:rPr>
          <w:rFonts w:cs="Arial"/>
          <w:spacing w:val="-2"/>
          <w:lang w:val="es-CR"/>
        </w:rPr>
        <w:t>conforme</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3"/>
          <w:lang w:val="es-CR"/>
        </w:rPr>
        <w:t>ley.</w:t>
      </w:r>
    </w:p>
    <w:p w14:paraId="10176105" w14:textId="77777777" w:rsidR="002525C0" w:rsidRPr="002110FC" w:rsidRDefault="002525C0" w:rsidP="005A1070">
      <w:pPr>
        <w:rPr>
          <w:rFonts w:ascii="Arial" w:eastAsia="Arial" w:hAnsi="Arial" w:cs="Arial"/>
          <w:lang w:val="es-CR"/>
        </w:rPr>
      </w:pPr>
    </w:p>
    <w:p w14:paraId="6BF1C92A" w14:textId="2EC920BF" w:rsidR="002525C0" w:rsidRPr="002110FC" w:rsidRDefault="002525C0" w:rsidP="005A1070">
      <w:pPr>
        <w:pStyle w:val="Textoindependiente"/>
        <w:ind w:right="183"/>
        <w:jc w:val="both"/>
        <w:rPr>
          <w:rFonts w:cs="Arial"/>
          <w:lang w:val="es-CR"/>
        </w:rPr>
      </w:pPr>
      <w:r w:rsidRPr="002110FC">
        <w:rPr>
          <w:rFonts w:cs="Arial"/>
          <w:spacing w:val="-1"/>
          <w:lang w:val="es-CR"/>
        </w:rPr>
        <w:t>En</w:t>
      </w:r>
      <w:r w:rsidRPr="002110FC">
        <w:rPr>
          <w:rFonts w:cs="Arial"/>
          <w:spacing w:val="43"/>
          <w:lang w:val="es-CR"/>
        </w:rPr>
        <w:t xml:space="preserve"> </w:t>
      </w:r>
      <w:r w:rsidRPr="002110FC">
        <w:rPr>
          <w:rFonts w:cs="Arial"/>
          <w:spacing w:val="-1"/>
          <w:lang w:val="es-CR"/>
        </w:rPr>
        <w:t>caso</w:t>
      </w:r>
      <w:r w:rsidRPr="002110FC">
        <w:rPr>
          <w:rFonts w:cs="Arial"/>
          <w:spacing w:val="41"/>
          <w:lang w:val="es-CR"/>
        </w:rPr>
        <w:t xml:space="preserve"> </w:t>
      </w:r>
      <w:r w:rsidRPr="002110FC">
        <w:rPr>
          <w:rFonts w:cs="Arial"/>
          <w:spacing w:val="-1"/>
          <w:lang w:val="es-CR"/>
        </w:rPr>
        <w:t>de</w:t>
      </w:r>
      <w:r w:rsidRPr="002110FC">
        <w:rPr>
          <w:rFonts w:cs="Arial"/>
          <w:spacing w:val="41"/>
          <w:lang w:val="es-CR"/>
        </w:rPr>
        <w:t xml:space="preserve"> </w:t>
      </w:r>
      <w:r w:rsidRPr="002110FC">
        <w:rPr>
          <w:rFonts w:cs="Arial"/>
          <w:spacing w:val="-2"/>
          <w:lang w:val="es-CR"/>
        </w:rPr>
        <w:t>rechazo</w:t>
      </w:r>
      <w:r w:rsidRPr="002110FC">
        <w:rPr>
          <w:rFonts w:cs="Arial"/>
          <w:lang w:val="es-CR"/>
        </w:rPr>
        <w:t xml:space="preserve"> </w:t>
      </w:r>
      <w:r w:rsidRPr="002110FC">
        <w:rPr>
          <w:rFonts w:cs="Arial"/>
          <w:spacing w:val="-2"/>
          <w:lang w:val="es-CR"/>
        </w:rPr>
        <w:t>de</w:t>
      </w:r>
      <w:r w:rsidRPr="002110FC">
        <w:rPr>
          <w:rFonts w:cs="Arial"/>
          <w:lang w:val="es-CR"/>
        </w:rPr>
        <w:t xml:space="preserve"> la </w:t>
      </w:r>
      <w:r w:rsidRPr="002110FC">
        <w:rPr>
          <w:rFonts w:cs="Arial"/>
          <w:spacing w:val="-2"/>
          <w:lang w:val="es-CR"/>
        </w:rPr>
        <w:t>solicitud</w:t>
      </w:r>
      <w:r w:rsidRPr="002110FC">
        <w:rPr>
          <w:rFonts w:cs="Arial"/>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2"/>
          <w:lang w:val="es-CR"/>
        </w:rPr>
        <w:t>incumplimiento</w:t>
      </w:r>
      <w:r w:rsidRPr="002110FC">
        <w:rPr>
          <w:rFonts w:cs="Arial"/>
          <w:lang w:val="es-CR"/>
        </w:rPr>
        <w:t xml:space="preserve"> </w:t>
      </w:r>
      <w:r w:rsidRPr="002110FC">
        <w:rPr>
          <w:rFonts w:cs="Arial"/>
          <w:spacing w:val="-2"/>
          <w:lang w:val="es-CR"/>
        </w:rPr>
        <w:t>de</w:t>
      </w:r>
      <w:r w:rsidRPr="002110FC">
        <w:rPr>
          <w:rFonts w:cs="Arial"/>
          <w:spacing w:val="3"/>
          <w:lang w:val="es-CR"/>
        </w:rPr>
        <w:t xml:space="preserve"> </w:t>
      </w:r>
      <w:r w:rsidRPr="002110FC">
        <w:rPr>
          <w:rFonts w:cs="Arial"/>
          <w:spacing w:val="-2"/>
          <w:lang w:val="es-CR"/>
        </w:rPr>
        <w:t>las condiciones establecidas</w:t>
      </w:r>
      <w:r w:rsidRPr="002110FC">
        <w:rPr>
          <w:rFonts w:cs="Arial"/>
          <w:lang w:val="es-CR"/>
        </w:rPr>
        <w:t xml:space="preserve"> </w:t>
      </w:r>
      <w:r w:rsidRPr="002110FC">
        <w:rPr>
          <w:rFonts w:cs="Arial"/>
          <w:spacing w:val="-2"/>
          <w:lang w:val="es-CR"/>
        </w:rPr>
        <w:t>en</w:t>
      </w:r>
      <w:r w:rsidRPr="002110FC">
        <w:rPr>
          <w:rFonts w:cs="Arial"/>
          <w:spacing w:val="75"/>
          <w:lang w:val="es-CR"/>
        </w:rPr>
        <w:t xml:space="preserve"> </w:t>
      </w:r>
      <w:r w:rsidRPr="002110FC">
        <w:rPr>
          <w:rFonts w:cs="Arial"/>
          <w:spacing w:val="-1"/>
          <w:lang w:val="es-CR"/>
        </w:rPr>
        <w:t>los</w:t>
      </w:r>
      <w:r w:rsidRPr="002110FC">
        <w:rPr>
          <w:rFonts w:cs="Arial"/>
          <w:spacing w:val="48"/>
          <w:lang w:val="es-CR"/>
        </w:rPr>
        <w:t xml:space="preserve"> </w:t>
      </w:r>
      <w:r w:rsidRPr="002110FC">
        <w:rPr>
          <w:rFonts w:cs="Arial"/>
          <w:spacing w:val="-2"/>
          <w:lang w:val="es-CR"/>
        </w:rPr>
        <w:t>artículos</w:t>
      </w:r>
      <w:r w:rsidRPr="002110FC">
        <w:rPr>
          <w:rFonts w:cs="Arial"/>
          <w:spacing w:val="46"/>
          <w:lang w:val="es-CR"/>
        </w:rPr>
        <w:t xml:space="preserve"> </w:t>
      </w:r>
      <w:r w:rsidRPr="002110FC">
        <w:rPr>
          <w:rFonts w:cs="Arial"/>
          <w:lang w:val="es-CR"/>
        </w:rPr>
        <w:t>67</w:t>
      </w:r>
      <w:r w:rsidRPr="002110FC">
        <w:rPr>
          <w:rFonts w:cs="Arial"/>
          <w:spacing w:val="45"/>
          <w:lang w:val="es-CR"/>
        </w:rPr>
        <w:t xml:space="preserve"> </w:t>
      </w:r>
      <w:r w:rsidRPr="002110FC">
        <w:rPr>
          <w:rFonts w:cs="Arial"/>
          <w:lang w:val="es-CR"/>
        </w:rPr>
        <w:t>y</w:t>
      </w:r>
      <w:r w:rsidRPr="002110FC">
        <w:rPr>
          <w:rFonts w:cs="Arial"/>
          <w:spacing w:val="48"/>
          <w:lang w:val="es-CR"/>
        </w:rPr>
        <w:t xml:space="preserve"> </w:t>
      </w:r>
      <w:r w:rsidRPr="002110FC">
        <w:rPr>
          <w:rFonts w:cs="Arial"/>
          <w:lang w:val="es-CR"/>
        </w:rPr>
        <w:t>68</w:t>
      </w:r>
      <w:r w:rsidRPr="002110FC">
        <w:rPr>
          <w:rFonts w:cs="Arial"/>
          <w:spacing w:val="45"/>
          <w:lang w:val="es-CR"/>
        </w:rPr>
        <w:t xml:space="preserve"> </w:t>
      </w:r>
      <w:r w:rsidRPr="002110FC">
        <w:rPr>
          <w:rFonts w:cs="Arial"/>
          <w:spacing w:val="-2"/>
          <w:lang w:val="es-CR"/>
        </w:rPr>
        <w:t>de</w:t>
      </w:r>
      <w:r w:rsidRPr="002110FC">
        <w:rPr>
          <w:rFonts w:cs="Arial"/>
          <w:spacing w:val="50"/>
          <w:lang w:val="es-CR"/>
        </w:rPr>
        <w:t xml:space="preserve"> </w:t>
      </w:r>
      <w:r w:rsidRPr="002110FC">
        <w:rPr>
          <w:rFonts w:cs="Arial"/>
          <w:spacing w:val="-2"/>
          <w:lang w:val="es-CR"/>
        </w:rPr>
        <w:t>la</w:t>
      </w:r>
      <w:r w:rsidRPr="002110FC">
        <w:rPr>
          <w:rFonts w:cs="Arial"/>
          <w:spacing w:val="49"/>
          <w:lang w:val="es-CR"/>
        </w:rPr>
        <w:t xml:space="preserve"> </w:t>
      </w:r>
      <w:r w:rsidRPr="002110FC">
        <w:rPr>
          <w:rFonts w:cs="Arial"/>
          <w:spacing w:val="-1"/>
          <w:lang w:val="es-CR"/>
        </w:rPr>
        <w:t>Ley</w:t>
      </w:r>
      <w:r w:rsidRPr="002110FC">
        <w:rPr>
          <w:rFonts w:cs="Arial"/>
          <w:spacing w:val="51"/>
          <w:lang w:val="es-CR"/>
        </w:rPr>
        <w:t xml:space="preserve"> </w:t>
      </w:r>
      <w:r w:rsidRPr="002110FC">
        <w:rPr>
          <w:rFonts w:cs="Arial"/>
          <w:spacing w:val="-2"/>
          <w:lang w:val="es-CR"/>
        </w:rPr>
        <w:t>N.°</w:t>
      </w:r>
      <w:r w:rsidRPr="002110FC">
        <w:rPr>
          <w:rFonts w:cs="Arial"/>
          <w:spacing w:val="51"/>
          <w:lang w:val="es-CR"/>
        </w:rPr>
        <w:t xml:space="preserve"> </w:t>
      </w:r>
      <w:r w:rsidRPr="002110FC">
        <w:rPr>
          <w:rFonts w:cs="Arial"/>
          <w:spacing w:val="-1"/>
          <w:lang w:val="es-CR"/>
        </w:rPr>
        <w:t>9736,</w:t>
      </w:r>
      <w:r w:rsidRPr="002110FC">
        <w:rPr>
          <w:rFonts w:cs="Arial"/>
          <w:spacing w:val="13"/>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2"/>
          <w:lang w:val="es-CR"/>
        </w:rPr>
        <w:t>solicitud</w:t>
      </w:r>
      <w:r w:rsidRPr="002110FC">
        <w:rPr>
          <w:rFonts w:cs="Arial"/>
          <w:spacing w:val="4"/>
          <w:lang w:val="es-CR"/>
        </w:rPr>
        <w:t xml:space="preserve"> </w:t>
      </w:r>
      <w:r w:rsidRPr="002110FC">
        <w:rPr>
          <w:rFonts w:cs="Arial"/>
          <w:spacing w:val="-1"/>
          <w:lang w:val="es-CR"/>
        </w:rPr>
        <w:t>no</w:t>
      </w:r>
      <w:r w:rsidRPr="002110FC">
        <w:rPr>
          <w:rFonts w:cs="Arial"/>
          <w:spacing w:val="9"/>
          <w:lang w:val="es-CR"/>
        </w:rPr>
        <w:t xml:space="preserve"> </w:t>
      </w:r>
      <w:r w:rsidRPr="002110FC">
        <w:rPr>
          <w:rFonts w:cs="Arial"/>
          <w:spacing w:val="-2"/>
          <w:lang w:val="es-CR"/>
        </w:rPr>
        <w:t>surtirá</w:t>
      </w:r>
      <w:r w:rsidRPr="002110FC">
        <w:rPr>
          <w:rFonts w:cs="Arial"/>
          <w:spacing w:val="5"/>
          <w:lang w:val="es-CR"/>
        </w:rPr>
        <w:t xml:space="preserve"> </w:t>
      </w:r>
      <w:r w:rsidRPr="002110FC">
        <w:rPr>
          <w:rFonts w:cs="Arial"/>
          <w:spacing w:val="-2"/>
          <w:lang w:val="es-CR"/>
        </w:rPr>
        <w:t>efecto</w:t>
      </w:r>
      <w:r w:rsidRPr="002110FC">
        <w:rPr>
          <w:rFonts w:cs="Arial"/>
          <w:spacing w:val="69"/>
          <w:lang w:val="es-CR"/>
        </w:rPr>
        <w:t xml:space="preserve"> </w:t>
      </w:r>
      <w:r w:rsidRPr="002110FC">
        <w:rPr>
          <w:rFonts w:cs="Arial"/>
          <w:spacing w:val="-1"/>
          <w:lang w:val="es-CR"/>
        </w:rPr>
        <w:t>alguno</w:t>
      </w:r>
      <w:r w:rsidRPr="002110FC">
        <w:rPr>
          <w:rFonts w:cs="Arial"/>
          <w:spacing w:val="33"/>
          <w:lang w:val="es-CR"/>
        </w:rPr>
        <w:t xml:space="preserve"> </w:t>
      </w:r>
      <w:r w:rsidRPr="002110FC">
        <w:rPr>
          <w:rFonts w:cs="Arial"/>
          <w:spacing w:val="-1"/>
          <w:lang w:val="es-CR"/>
        </w:rPr>
        <w:t>en</w:t>
      </w:r>
      <w:r w:rsidRPr="002110FC">
        <w:rPr>
          <w:rFonts w:cs="Arial"/>
          <w:spacing w:val="36"/>
          <w:lang w:val="es-CR"/>
        </w:rPr>
        <w:t xml:space="preserve"> </w:t>
      </w:r>
      <w:r w:rsidRPr="002110FC">
        <w:rPr>
          <w:rFonts w:cs="Arial"/>
          <w:spacing w:val="-1"/>
          <w:lang w:val="es-CR"/>
        </w:rPr>
        <w:t>el</w:t>
      </w:r>
      <w:r w:rsidRPr="002110FC">
        <w:rPr>
          <w:rFonts w:cs="Arial"/>
          <w:spacing w:val="33"/>
          <w:lang w:val="es-CR"/>
        </w:rPr>
        <w:t xml:space="preserve"> </w:t>
      </w:r>
      <w:r w:rsidRPr="002110FC">
        <w:rPr>
          <w:rFonts w:cs="Arial"/>
          <w:spacing w:val="-2"/>
          <w:lang w:val="es-CR"/>
        </w:rPr>
        <w:t>procedimiento</w:t>
      </w:r>
      <w:r w:rsidRPr="002110FC">
        <w:rPr>
          <w:rFonts w:cs="Arial"/>
          <w:lang w:val="es-CR"/>
        </w:rPr>
        <w:t xml:space="preserve">  </w:t>
      </w:r>
      <w:r w:rsidRPr="002110FC">
        <w:rPr>
          <w:rFonts w:cs="Arial"/>
          <w:spacing w:val="-1"/>
          <w:lang w:val="es-CR"/>
        </w:rPr>
        <w:t>especial,</w:t>
      </w:r>
      <w:r w:rsidRPr="002110FC">
        <w:rPr>
          <w:rFonts w:cs="Arial"/>
          <w:spacing w:val="9"/>
          <w:lang w:val="es-CR"/>
        </w:rPr>
        <w:t xml:space="preserve"> </w:t>
      </w:r>
      <w:r w:rsidRPr="002110FC">
        <w:rPr>
          <w:rFonts w:cs="Arial"/>
          <w:spacing w:val="-2"/>
          <w:lang w:val="es-CR"/>
        </w:rPr>
        <w:t>por</w:t>
      </w:r>
      <w:r w:rsidRPr="002110FC">
        <w:rPr>
          <w:rFonts w:cs="Arial"/>
          <w:spacing w:val="11"/>
          <w:lang w:val="es-CR"/>
        </w:rPr>
        <w:t xml:space="preserve"> </w:t>
      </w:r>
      <w:r w:rsidRPr="002110FC">
        <w:rPr>
          <w:rFonts w:cs="Arial"/>
          <w:spacing w:val="-1"/>
          <w:lang w:val="es-CR"/>
        </w:rPr>
        <w:t>lo</w:t>
      </w:r>
      <w:r w:rsidRPr="002110FC">
        <w:rPr>
          <w:rFonts w:cs="Arial"/>
          <w:spacing w:val="8"/>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el</w:t>
      </w:r>
      <w:r w:rsidRPr="002110FC">
        <w:rPr>
          <w:rFonts w:cs="Arial"/>
          <w:spacing w:val="5"/>
          <w:lang w:val="es-CR"/>
        </w:rPr>
        <w:t xml:space="preserve"> </w:t>
      </w:r>
      <w:r w:rsidRPr="002110FC">
        <w:rPr>
          <w:rFonts w:cs="Arial"/>
          <w:spacing w:val="-2"/>
          <w:lang w:val="es-CR"/>
        </w:rPr>
        <w:t>reconocimiento</w:t>
      </w:r>
      <w:r w:rsidRPr="002110FC">
        <w:rPr>
          <w:rFonts w:cs="Arial"/>
          <w:spacing w:val="8"/>
          <w:lang w:val="es-CR"/>
        </w:rPr>
        <w:t xml:space="preserve"> </w:t>
      </w:r>
      <w:r w:rsidRPr="002110FC">
        <w:rPr>
          <w:rFonts w:cs="Arial"/>
          <w:spacing w:val="-1"/>
          <w:lang w:val="es-CR"/>
        </w:rPr>
        <w:t>de</w:t>
      </w:r>
      <w:r w:rsidRPr="002110FC">
        <w:rPr>
          <w:rFonts w:cs="Arial"/>
          <w:spacing w:val="5"/>
          <w:lang w:val="es-CR"/>
        </w:rPr>
        <w:t xml:space="preserve"> </w:t>
      </w:r>
      <w:r w:rsidRPr="002110FC">
        <w:rPr>
          <w:rFonts w:cs="Arial"/>
          <w:spacing w:val="-2"/>
          <w:lang w:val="es-CR"/>
        </w:rPr>
        <w:t>responsabilidad</w:t>
      </w:r>
      <w:r w:rsidRPr="002110FC">
        <w:rPr>
          <w:rFonts w:cs="Arial"/>
          <w:spacing w:val="9"/>
          <w:lang w:val="es-CR"/>
        </w:rPr>
        <w:t xml:space="preserve"> </w:t>
      </w:r>
      <w:r w:rsidRPr="002110FC">
        <w:rPr>
          <w:rFonts w:cs="Arial"/>
          <w:spacing w:val="-3"/>
          <w:lang w:val="es-CR"/>
        </w:rPr>
        <w:t>no</w:t>
      </w:r>
      <w:r w:rsidRPr="002110FC">
        <w:rPr>
          <w:rFonts w:cs="Arial"/>
          <w:spacing w:val="52"/>
          <w:lang w:val="es-CR"/>
        </w:rPr>
        <w:t xml:space="preserve"> </w:t>
      </w:r>
      <w:r w:rsidRPr="002110FC">
        <w:rPr>
          <w:rFonts w:cs="Arial"/>
          <w:spacing w:val="-2"/>
          <w:lang w:val="es-CR"/>
        </w:rPr>
        <w:t>podrá</w:t>
      </w:r>
      <w:r w:rsidRPr="002110FC">
        <w:rPr>
          <w:rFonts w:cs="Arial"/>
          <w:spacing w:val="12"/>
          <w:lang w:val="es-CR"/>
        </w:rPr>
        <w:t xml:space="preserve"> </w:t>
      </w:r>
      <w:r w:rsidRPr="002110FC">
        <w:rPr>
          <w:rFonts w:cs="Arial"/>
          <w:lang w:val="es-CR"/>
        </w:rPr>
        <w:t>ser</w:t>
      </w:r>
      <w:r w:rsidRPr="002110FC">
        <w:rPr>
          <w:rFonts w:cs="Arial"/>
          <w:spacing w:val="13"/>
          <w:lang w:val="es-CR"/>
        </w:rPr>
        <w:t xml:space="preserve"> </w:t>
      </w:r>
      <w:r w:rsidRPr="002110FC">
        <w:rPr>
          <w:rFonts w:cs="Arial"/>
          <w:spacing w:val="-2"/>
          <w:lang w:val="es-CR"/>
        </w:rPr>
        <w:t>considerado</w:t>
      </w:r>
      <w:r w:rsidRPr="002110FC">
        <w:rPr>
          <w:rFonts w:cs="Arial"/>
          <w:spacing w:val="13"/>
          <w:lang w:val="es-CR"/>
        </w:rPr>
        <w:t xml:space="preserve"> </w:t>
      </w:r>
      <w:r w:rsidRPr="002110FC">
        <w:rPr>
          <w:rFonts w:cs="Arial"/>
          <w:spacing w:val="-1"/>
          <w:lang w:val="es-CR"/>
        </w:rPr>
        <w:t>una</w:t>
      </w:r>
      <w:r w:rsidRPr="002110FC">
        <w:rPr>
          <w:rFonts w:cs="Arial"/>
          <w:spacing w:val="4"/>
          <w:lang w:val="es-CR"/>
        </w:rPr>
        <w:t xml:space="preserve"> </w:t>
      </w:r>
      <w:r w:rsidRPr="002110FC">
        <w:rPr>
          <w:rFonts w:cs="Arial"/>
          <w:spacing w:val="-2"/>
          <w:lang w:val="es-CR"/>
        </w:rPr>
        <w:t>confesión</w:t>
      </w:r>
      <w:r w:rsidRPr="002110FC">
        <w:rPr>
          <w:rFonts w:cs="Arial"/>
          <w:spacing w:val="34"/>
          <w:lang w:val="es-CR"/>
        </w:rPr>
        <w:t xml:space="preserve"> </w:t>
      </w:r>
      <w:r w:rsidRPr="002110FC">
        <w:rPr>
          <w:rFonts w:cs="Arial"/>
          <w:lang w:val="es-CR"/>
        </w:rPr>
        <w:t>y</w:t>
      </w:r>
      <w:r w:rsidRPr="002110FC">
        <w:rPr>
          <w:rFonts w:cs="Arial"/>
          <w:spacing w:val="32"/>
          <w:lang w:val="es-CR"/>
        </w:rPr>
        <w:t xml:space="preserve"> </w:t>
      </w:r>
      <w:r w:rsidRPr="002110FC">
        <w:rPr>
          <w:rFonts w:cs="Arial"/>
          <w:spacing w:val="-1"/>
          <w:lang w:val="es-CR"/>
        </w:rPr>
        <w:t>la</w:t>
      </w:r>
      <w:r w:rsidRPr="002110FC">
        <w:rPr>
          <w:rFonts w:cs="Arial"/>
          <w:spacing w:val="39"/>
          <w:lang w:val="es-CR"/>
        </w:rPr>
        <w:t xml:space="preserve"> </w:t>
      </w:r>
      <w:r w:rsidRPr="002110FC">
        <w:rPr>
          <w:rFonts w:cs="Arial"/>
          <w:spacing w:val="-2"/>
          <w:lang w:val="es-CR"/>
        </w:rPr>
        <w:t>información</w:t>
      </w:r>
      <w:r w:rsidRPr="002110FC">
        <w:rPr>
          <w:rFonts w:cs="Arial"/>
          <w:spacing w:val="37"/>
          <w:lang w:val="es-CR"/>
        </w:rPr>
        <w:t xml:space="preserve"> </w:t>
      </w:r>
      <w:r w:rsidRPr="002110FC">
        <w:rPr>
          <w:rFonts w:cs="Arial"/>
          <w:spacing w:val="-2"/>
          <w:lang w:val="es-CR"/>
        </w:rPr>
        <w:t>intercambiada</w:t>
      </w:r>
      <w:r w:rsidRPr="002110FC">
        <w:rPr>
          <w:rFonts w:cs="Arial"/>
          <w:spacing w:val="34"/>
          <w:lang w:val="es-CR"/>
        </w:rPr>
        <w:t xml:space="preserve"> </w:t>
      </w:r>
      <w:r w:rsidRPr="002110FC">
        <w:rPr>
          <w:rFonts w:cs="Arial"/>
          <w:spacing w:val="-2"/>
          <w:lang w:val="es-CR"/>
        </w:rPr>
        <w:t>durante</w:t>
      </w:r>
      <w:r w:rsidRPr="002110FC">
        <w:rPr>
          <w:rFonts w:cs="Arial"/>
          <w:spacing w:val="37"/>
          <w:lang w:val="es-CR"/>
        </w:rPr>
        <w:t xml:space="preserve"> </w:t>
      </w:r>
      <w:r w:rsidRPr="002110FC">
        <w:rPr>
          <w:rFonts w:cs="Arial"/>
          <w:spacing w:val="-2"/>
          <w:lang w:val="es-CR"/>
        </w:rPr>
        <w:t>su</w:t>
      </w:r>
      <w:r w:rsidRPr="002110FC">
        <w:rPr>
          <w:rFonts w:cs="Arial"/>
          <w:spacing w:val="32"/>
          <w:lang w:val="es-CR"/>
        </w:rPr>
        <w:t xml:space="preserve"> </w:t>
      </w:r>
      <w:r w:rsidRPr="002110FC">
        <w:rPr>
          <w:rFonts w:cs="Arial"/>
          <w:spacing w:val="-2"/>
          <w:lang w:val="es-CR"/>
        </w:rPr>
        <w:t>trámite</w:t>
      </w:r>
      <w:r w:rsidRPr="002110FC">
        <w:rPr>
          <w:rFonts w:cs="Arial"/>
          <w:spacing w:val="53"/>
          <w:lang w:val="es-CR"/>
        </w:rPr>
        <w:t xml:space="preserve"> </w:t>
      </w:r>
      <w:r w:rsidRPr="002110FC">
        <w:rPr>
          <w:rFonts w:cs="Arial"/>
          <w:spacing w:val="-1"/>
          <w:lang w:val="es-CR"/>
        </w:rPr>
        <w:t>no</w:t>
      </w:r>
      <w:r w:rsidRPr="002110FC">
        <w:rPr>
          <w:rFonts w:cs="Arial"/>
          <w:spacing w:val="29"/>
          <w:lang w:val="es-CR"/>
        </w:rPr>
        <w:t xml:space="preserve"> </w:t>
      </w:r>
      <w:r w:rsidRPr="002110FC">
        <w:rPr>
          <w:rFonts w:cs="Arial"/>
          <w:spacing w:val="-1"/>
          <w:lang w:val="es-CR"/>
        </w:rPr>
        <w:t>podrá</w:t>
      </w:r>
      <w:r w:rsidRPr="002110FC">
        <w:rPr>
          <w:rFonts w:cs="Arial"/>
          <w:spacing w:val="30"/>
          <w:lang w:val="es-CR"/>
        </w:rPr>
        <w:t xml:space="preserve"> </w:t>
      </w:r>
      <w:r w:rsidRPr="002110FC">
        <w:rPr>
          <w:rFonts w:cs="Arial"/>
          <w:lang w:val="es-CR"/>
        </w:rPr>
        <w:t>ser</w:t>
      </w:r>
      <w:r w:rsidRPr="002110FC">
        <w:rPr>
          <w:rFonts w:cs="Arial"/>
          <w:spacing w:val="28"/>
          <w:lang w:val="es-CR"/>
        </w:rPr>
        <w:t xml:space="preserve"> </w:t>
      </w:r>
      <w:r w:rsidRPr="002110FC">
        <w:rPr>
          <w:rFonts w:cs="Arial"/>
          <w:spacing w:val="-2"/>
          <w:lang w:val="es-CR"/>
        </w:rPr>
        <w:t>utilizada</w:t>
      </w:r>
      <w:r w:rsidRPr="002110FC">
        <w:rPr>
          <w:rFonts w:cs="Arial"/>
          <w:spacing w:val="33"/>
          <w:lang w:val="es-CR"/>
        </w:rPr>
        <w:t xml:space="preserve"> </w:t>
      </w:r>
      <w:r w:rsidRPr="002110FC">
        <w:rPr>
          <w:rFonts w:cs="Arial"/>
          <w:spacing w:val="-2"/>
          <w:lang w:val="es-CR"/>
        </w:rPr>
        <w:t>en</w:t>
      </w:r>
      <w:r w:rsidRPr="002110FC">
        <w:rPr>
          <w:rFonts w:cs="Arial"/>
          <w:spacing w:val="18"/>
          <w:lang w:val="es-CR"/>
        </w:rPr>
        <w:t xml:space="preserve"> </w:t>
      </w:r>
      <w:r w:rsidRPr="002110FC">
        <w:rPr>
          <w:rFonts w:cs="Arial"/>
          <w:spacing w:val="-1"/>
          <w:lang w:val="es-CR"/>
        </w:rPr>
        <w:t>contra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2"/>
          <w:lang w:val="es-CR"/>
        </w:rPr>
        <w:t>agentes</w:t>
      </w:r>
      <w:r w:rsidRPr="002110FC">
        <w:rPr>
          <w:rFonts w:cs="Arial"/>
          <w:spacing w:val="-4"/>
          <w:lang w:val="es-CR"/>
        </w:rPr>
        <w:t xml:space="preserve"> </w:t>
      </w:r>
      <w:r w:rsidRPr="002110FC">
        <w:rPr>
          <w:rFonts w:cs="Arial"/>
          <w:spacing w:val="-2"/>
          <w:lang w:val="es-CR"/>
        </w:rPr>
        <w:t>económicos</w:t>
      </w:r>
      <w:r w:rsidRPr="002110FC">
        <w:rPr>
          <w:rFonts w:cs="Arial"/>
          <w:spacing w:val="-1"/>
          <w:lang w:val="es-CR"/>
        </w:rPr>
        <w:t xml:space="preserve"> </w:t>
      </w:r>
      <w:r w:rsidRPr="002110FC">
        <w:rPr>
          <w:rFonts w:cs="Arial"/>
          <w:spacing w:val="-2"/>
          <w:lang w:val="es-CR"/>
        </w:rPr>
        <w:t>investigados, salvo que ya hubiera tenido acceso a dichos elementos de prueba por otros medios.</w:t>
      </w:r>
    </w:p>
    <w:p w14:paraId="35BF53FC" w14:textId="77777777" w:rsidR="002525C0" w:rsidRPr="002110FC" w:rsidRDefault="002525C0" w:rsidP="005A1070">
      <w:pPr>
        <w:rPr>
          <w:rFonts w:ascii="Arial" w:eastAsia="Arial" w:hAnsi="Arial" w:cs="Arial"/>
          <w:lang w:val="es-CR"/>
        </w:rPr>
      </w:pPr>
    </w:p>
    <w:p w14:paraId="75C8E079" w14:textId="0805AA9D" w:rsidR="00671664" w:rsidRPr="002110FC" w:rsidRDefault="002525C0" w:rsidP="005A1070">
      <w:pPr>
        <w:pStyle w:val="Textoindependiente"/>
        <w:ind w:right="135"/>
        <w:jc w:val="both"/>
        <w:rPr>
          <w:rFonts w:cs="Arial"/>
          <w:lang w:val="es-CR"/>
        </w:rPr>
      </w:pPr>
      <w:r w:rsidRPr="002110FC">
        <w:rPr>
          <w:rFonts w:cs="Arial"/>
          <w:spacing w:val="-1"/>
          <w:lang w:val="es-CR"/>
        </w:rPr>
        <w:t>Contra</w:t>
      </w:r>
      <w:r w:rsidRPr="002110FC">
        <w:rPr>
          <w:rFonts w:cs="Arial"/>
          <w:spacing w:val="15"/>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resolución</w:t>
      </w:r>
      <w:r w:rsidRPr="002110FC">
        <w:rPr>
          <w:rFonts w:cs="Arial"/>
          <w:spacing w:val="17"/>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spacing w:val="-1"/>
          <w:lang w:val="es-CR"/>
        </w:rPr>
        <w:t>resuelve</w:t>
      </w:r>
      <w:r w:rsidRPr="002110FC">
        <w:rPr>
          <w:rFonts w:cs="Arial"/>
          <w:spacing w:val="15"/>
          <w:lang w:val="es-CR"/>
        </w:rPr>
        <w:t xml:space="preserve"> </w:t>
      </w:r>
      <w:r w:rsidRPr="002110FC">
        <w:rPr>
          <w:rFonts w:cs="Arial"/>
          <w:spacing w:val="-1"/>
          <w:lang w:val="es-CR"/>
        </w:rPr>
        <w:t>sobre</w:t>
      </w:r>
      <w:r w:rsidRPr="002110FC">
        <w:rPr>
          <w:rFonts w:cs="Arial"/>
          <w:spacing w:val="1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terminación</w:t>
      </w:r>
      <w:r w:rsidRPr="002110FC">
        <w:rPr>
          <w:rFonts w:cs="Arial"/>
          <w:spacing w:val="17"/>
          <w:lang w:val="es-CR"/>
        </w:rPr>
        <w:t xml:space="preserve"> </w:t>
      </w:r>
      <w:r w:rsidRPr="002110FC">
        <w:rPr>
          <w:rFonts w:cs="Arial"/>
          <w:spacing w:val="-1"/>
          <w:lang w:val="es-CR"/>
        </w:rPr>
        <w:t>anticipada</w:t>
      </w:r>
      <w:r w:rsidRPr="002110FC">
        <w:rPr>
          <w:rFonts w:cs="Arial"/>
          <w:spacing w:val="14"/>
          <w:lang w:val="es-CR"/>
        </w:rPr>
        <w:t xml:space="preserve"> </w:t>
      </w:r>
      <w:r w:rsidRPr="002110FC">
        <w:rPr>
          <w:rFonts w:cs="Arial"/>
          <w:lang w:val="es-CR"/>
        </w:rPr>
        <w:t>con</w:t>
      </w:r>
      <w:r w:rsidRPr="002110FC">
        <w:rPr>
          <w:rFonts w:cs="Arial"/>
          <w:spacing w:val="14"/>
          <w:lang w:val="es-CR"/>
        </w:rPr>
        <w:t xml:space="preserve"> </w:t>
      </w:r>
      <w:r w:rsidRPr="002110FC">
        <w:rPr>
          <w:rFonts w:cs="Arial"/>
          <w:spacing w:val="-1"/>
          <w:lang w:val="es-CR"/>
        </w:rPr>
        <w:t>reconocimiento</w:t>
      </w:r>
      <w:r w:rsidRPr="002110FC">
        <w:rPr>
          <w:rFonts w:cs="Arial"/>
          <w:spacing w:val="15"/>
          <w:lang w:val="es-CR"/>
        </w:rPr>
        <w:t xml:space="preserve"> </w:t>
      </w:r>
      <w:r w:rsidRPr="002110FC">
        <w:rPr>
          <w:rFonts w:cs="Arial"/>
          <w:lang w:val="es-CR"/>
        </w:rPr>
        <w:t>de</w:t>
      </w:r>
      <w:r w:rsidRPr="002110FC">
        <w:rPr>
          <w:rFonts w:cs="Arial"/>
          <w:spacing w:val="49"/>
          <w:lang w:val="es-CR"/>
        </w:rPr>
        <w:t xml:space="preserve"> </w:t>
      </w:r>
      <w:r w:rsidRPr="002110FC">
        <w:rPr>
          <w:rFonts w:cs="Arial"/>
          <w:spacing w:val="-1"/>
          <w:lang w:val="es-CR"/>
        </w:rPr>
        <w:t>comisión</w:t>
      </w:r>
      <w:r w:rsidRPr="002110FC">
        <w:rPr>
          <w:rFonts w:cs="Arial"/>
          <w:spacing w:val="36"/>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infracción</w:t>
      </w:r>
      <w:r w:rsidRPr="002110FC">
        <w:rPr>
          <w:rFonts w:cs="Arial"/>
          <w:spacing w:val="36"/>
          <w:lang w:val="es-CR"/>
        </w:rPr>
        <w:t xml:space="preserve"> </w:t>
      </w:r>
      <w:r w:rsidRPr="002110FC">
        <w:rPr>
          <w:rFonts w:cs="Arial"/>
          <w:lang w:val="es-CR"/>
        </w:rPr>
        <w:t>procede</w:t>
      </w:r>
      <w:r w:rsidRPr="002110FC">
        <w:rPr>
          <w:rFonts w:cs="Arial"/>
          <w:spacing w:val="31"/>
          <w:lang w:val="es-CR"/>
        </w:rPr>
        <w:t xml:space="preserve"> </w:t>
      </w:r>
      <w:r w:rsidRPr="002110FC">
        <w:rPr>
          <w:rFonts w:cs="Arial"/>
          <w:spacing w:val="-1"/>
          <w:lang w:val="es-CR"/>
        </w:rPr>
        <w:t>recurso</w:t>
      </w:r>
      <w:r w:rsidRPr="002110FC">
        <w:rPr>
          <w:rFonts w:cs="Arial"/>
          <w:spacing w:val="36"/>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reposición</w:t>
      </w:r>
      <w:r w:rsidRPr="002110FC">
        <w:rPr>
          <w:rFonts w:cs="Arial"/>
          <w:spacing w:val="36"/>
          <w:lang w:val="es-CR"/>
        </w:rPr>
        <w:t xml:space="preserve"> </w:t>
      </w:r>
      <w:r w:rsidRPr="002110FC">
        <w:rPr>
          <w:rFonts w:cs="Arial"/>
          <w:spacing w:val="-1"/>
          <w:lang w:val="es-CR"/>
        </w:rPr>
        <w:t>ante</w:t>
      </w:r>
      <w:r w:rsidRPr="002110FC">
        <w:rPr>
          <w:rFonts w:cs="Arial"/>
          <w:spacing w:val="34"/>
          <w:lang w:val="es-CR"/>
        </w:rPr>
        <w:t xml:space="preserve"> </w:t>
      </w:r>
      <w:r w:rsidRPr="002110FC">
        <w:rPr>
          <w:rFonts w:cs="Arial"/>
          <w:lang w:val="es-CR"/>
        </w:rPr>
        <w:t>el</w:t>
      </w:r>
      <w:r w:rsidRPr="002110FC">
        <w:rPr>
          <w:rFonts w:cs="Arial"/>
          <w:spacing w:val="33"/>
          <w:lang w:val="es-CR"/>
        </w:rPr>
        <w:t xml:space="preserve"> </w:t>
      </w:r>
      <w:r w:rsidRPr="002110FC">
        <w:rPr>
          <w:rFonts w:cs="Arial"/>
          <w:spacing w:val="-1"/>
          <w:lang w:val="es-CR"/>
        </w:rPr>
        <w:t>Órgano</w:t>
      </w:r>
      <w:r w:rsidRPr="002110FC">
        <w:rPr>
          <w:rFonts w:cs="Arial"/>
          <w:spacing w:val="36"/>
          <w:lang w:val="es-CR"/>
        </w:rPr>
        <w:t xml:space="preserve"> </w:t>
      </w:r>
      <w:r w:rsidRPr="002110FC">
        <w:rPr>
          <w:rFonts w:cs="Arial"/>
          <w:spacing w:val="-1"/>
          <w:lang w:val="es-CR"/>
        </w:rPr>
        <w:t>Superior</w:t>
      </w:r>
      <w:r w:rsidRPr="002110FC">
        <w:rPr>
          <w:rFonts w:cs="Arial"/>
          <w:spacing w:val="35"/>
          <w:lang w:val="es-CR"/>
        </w:rPr>
        <w:t xml:space="preserve"> </w:t>
      </w:r>
      <w:r w:rsidRPr="002110FC">
        <w:rPr>
          <w:rFonts w:cs="Arial"/>
          <w:lang w:val="es-CR"/>
        </w:rPr>
        <w:t>de</w:t>
      </w:r>
      <w:r w:rsidRPr="002110FC">
        <w:rPr>
          <w:rFonts w:cs="Arial"/>
          <w:spacing w:val="34"/>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2"/>
          <w:lang w:val="es-CR"/>
        </w:rPr>
        <w:t>competencia</w:t>
      </w:r>
      <w:r w:rsidRPr="002110FC">
        <w:rPr>
          <w:rFonts w:cs="Arial"/>
          <w:spacing w:val="15"/>
          <w:lang w:val="es-CR"/>
        </w:rPr>
        <w:t xml:space="preserve"> </w:t>
      </w:r>
      <w:r w:rsidRPr="002110FC">
        <w:rPr>
          <w:rFonts w:cs="Arial"/>
          <w:spacing w:val="-1"/>
          <w:lang w:val="es-CR"/>
        </w:rPr>
        <w:t>respectiva.</w:t>
      </w:r>
      <w:r w:rsidRPr="002110FC">
        <w:rPr>
          <w:rFonts w:cs="Arial"/>
          <w:spacing w:val="16"/>
          <w:lang w:val="es-CR"/>
        </w:rPr>
        <w:t xml:space="preserve"> </w:t>
      </w:r>
      <w:r w:rsidRPr="002110FC">
        <w:rPr>
          <w:rFonts w:cs="Arial"/>
          <w:spacing w:val="-1"/>
          <w:lang w:val="es-CR"/>
        </w:rPr>
        <w:t>El</w:t>
      </w:r>
      <w:r w:rsidRPr="002110FC">
        <w:rPr>
          <w:rFonts w:cs="Arial"/>
          <w:spacing w:val="12"/>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spacing w:val="-1"/>
          <w:lang w:val="es-CR"/>
        </w:rPr>
        <w:t>para</w:t>
      </w:r>
      <w:r w:rsidRPr="002110FC">
        <w:rPr>
          <w:rFonts w:cs="Arial"/>
          <w:spacing w:val="15"/>
          <w:lang w:val="es-CR"/>
        </w:rPr>
        <w:t xml:space="preserve"> </w:t>
      </w:r>
      <w:r w:rsidRPr="002110FC">
        <w:rPr>
          <w:rFonts w:cs="Arial"/>
          <w:spacing w:val="-1"/>
          <w:lang w:val="es-CR"/>
        </w:rPr>
        <w:t>interponer</w:t>
      </w:r>
      <w:r w:rsidRPr="002110FC">
        <w:rPr>
          <w:rFonts w:cs="Arial"/>
          <w:spacing w:val="13"/>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recurso</w:t>
      </w:r>
      <w:r w:rsidRPr="002110FC">
        <w:rPr>
          <w:rFonts w:cs="Arial"/>
          <w:spacing w:val="10"/>
          <w:lang w:val="es-CR"/>
        </w:rPr>
        <w:t xml:space="preserve"> </w:t>
      </w:r>
      <w:r w:rsidRPr="002110FC">
        <w:rPr>
          <w:rFonts w:cs="Arial"/>
          <w:lang w:val="es-CR"/>
        </w:rPr>
        <w:t>será</w:t>
      </w:r>
      <w:r w:rsidRPr="002110FC">
        <w:rPr>
          <w:rFonts w:cs="Arial"/>
          <w:spacing w:val="15"/>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15</w:t>
      </w:r>
      <w:r w:rsidRPr="002110FC">
        <w:rPr>
          <w:rFonts w:cs="Arial"/>
          <w:spacing w:val="12"/>
          <w:lang w:val="es-CR"/>
        </w:rPr>
        <w:t xml:space="preserve"> </w:t>
      </w:r>
      <w:r w:rsidRPr="002110FC">
        <w:rPr>
          <w:rFonts w:cs="Arial"/>
          <w:spacing w:val="-1"/>
          <w:lang w:val="es-CR"/>
        </w:rPr>
        <w:t>días</w:t>
      </w:r>
      <w:r w:rsidRPr="002110FC">
        <w:rPr>
          <w:rFonts w:cs="Arial"/>
          <w:spacing w:val="63"/>
          <w:lang w:val="es-CR"/>
        </w:rPr>
        <w:t xml:space="preserve"> </w:t>
      </w:r>
      <w:r w:rsidRPr="002110FC">
        <w:rPr>
          <w:rFonts w:cs="Arial"/>
          <w:spacing w:val="-1"/>
          <w:lang w:val="es-CR"/>
        </w:rPr>
        <w:t>hábiles,</w:t>
      </w:r>
      <w:r w:rsidRPr="002110FC">
        <w:rPr>
          <w:rFonts w:cs="Arial"/>
          <w:spacing w:val="-13"/>
          <w:lang w:val="es-CR"/>
        </w:rPr>
        <w:t xml:space="preserve"> </w:t>
      </w:r>
      <w:r w:rsidRPr="002110FC">
        <w:rPr>
          <w:rFonts w:cs="Arial"/>
          <w:spacing w:val="-1"/>
          <w:lang w:val="es-CR"/>
        </w:rPr>
        <w:t>contados</w:t>
      </w:r>
      <w:r w:rsidRPr="002110FC">
        <w:rPr>
          <w:rFonts w:cs="Arial"/>
          <w:spacing w:val="-14"/>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partir</w:t>
      </w:r>
      <w:r w:rsidRPr="002110FC">
        <w:rPr>
          <w:rFonts w:cs="Arial"/>
          <w:spacing w:val="-15"/>
          <w:lang w:val="es-CR"/>
        </w:rPr>
        <w:t xml:space="preserve"> </w:t>
      </w:r>
      <w:r w:rsidRPr="002110FC">
        <w:rPr>
          <w:rFonts w:cs="Arial"/>
          <w:spacing w:val="-1"/>
          <w:lang w:val="es-CR"/>
        </w:rPr>
        <w:t>del</w:t>
      </w:r>
      <w:r w:rsidRPr="002110FC">
        <w:rPr>
          <w:rFonts w:cs="Arial"/>
          <w:spacing w:val="-15"/>
          <w:lang w:val="es-CR"/>
        </w:rPr>
        <w:t xml:space="preserve"> </w:t>
      </w:r>
      <w:r w:rsidRPr="002110FC">
        <w:rPr>
          <w:rFonts w:cs="Arial"/>
          <w:spacing w:val="-1"/>
          <w:lang w:val="es-CR"/>
        </w:rPr>
        <w:t>día</w:t>
      </w:r>
      <w:r w:rsidRPr="002110FC">
        <w:rPr>
          <w:rFonts w:cs="Arial"/>
          <w:spacing w:val="-14"/>
          <w:lang w:val="es-CR"/>
        </w:rPr>
        <w:t xml:space="preserve"> </w:t>
      </w:r>
      <w:r w:rsidRPr="002110FC">
        <w:rPr>
          <w:rFonts w:cs="Arial"/>
          <w:spacing w:val="-2"/>
          <w:lang w:val="es-CR"/>
        </w:rPr>
        <w:t>hábil</w:t>
      </w:r>
      <w:r w:rsidRPr="002110FC">
        <w:rPr>
          <w:rFonts w:cs="Arial"/>
          <w:spacing w:val="-15"/>
          <w:lang w:val="es-CR"/>
        </w:rPr>
        <w:t xml:space="preserve"> </w:t>
      </w:r>
      <w:r w:rsidRPr="002110FC">
        <w:rPr>
          <w:rFonts w:cs="Arial"/>
          <w:spacing w:val="-1"/>
          <w:lang w:val="es-CR"/>
        </w:rPr>
        <w:t>siguiente</w:t>
      </w:r>
      <w:r w:rsidRPr="002110FC">
        <w:rPr>
          <w:rFonts w:cs="Arial"/>
          <w:spacing w:val="-14"/>
          <w:lang w:val="es-CR"/>
        </w:rPr>
        <w:t xml:space="preserve"> </w:t>
      </w:r>
      <w:r w:rsidRPr="002110FC">
        <w:rPr>
          <w:rFonts w:cs="Arial"/>
          <w:lang w:val="es-CR"/>
        </w:rPr>
        <w:t>a</w:t>
      </w:r>
      <w:r w:rsidRPr="002110FC">
        <w:rPr>
          <w:rFonts w:cs="Arial"/>
          <w:spacing w:val="-17"/>
          <w:lang w:val="es-CR"/>
        </w:rPr>
        <w:t xml:space="preserve"> </w:t>
      </w:r>
      <w:r w:rsidRPr="002110FC">
        <w:rPr>
          <w:rFonts w:cs="Arial"/>
          <w:spacing w:val="-2"/>
          <w:lang w:val="es-CR"/>
        </w:rPr>
        <w:t>la</w:t>
      </w:r>
      <w:r w:rsidRPr="002110FC">
        <w:rPr>
          <w:rFonts w:cs="Arial"/>
          <w:spacing w:val="-14"/>
          <w:lang w:val="es-CR"/>
        </w:rPr>
        <w:t xml:space="preserve"> </w:t>
      </w:r>
      <w:r w:rsidRPr="002110FC">
        <w:rPr>
          <w:rFonts w:cs="Arial"/>
          <w:spacing w:val="-1"/>
          <w:lang w:val="es-CR"/>
        </w:rPr>
        <w:t>última</w:t>
      </w:r>
      <w:r w:rsidRPr="002110FC">
        <w:rPr>
          <w:rFonts w:cs="Arial"/>
          <w:spacing w:val="-17"/>
          <w:lang w:val="es-CR"/>
        </w:rPr>
        <w:t xml:space="preserve"> </w:t>
      </w:r>
      <w:r w:rsidRPr="002110FC">
        <w:rPr>
          <w:rFonts w:cs="Arial"/>
          <w:spacing w:val="-1"/>
          <w:lang w:val="es-CR"/>
        </w:rPr>
        <w:t>comunicación</w:t>
      </w:r>
      <w:r w:rsidRPr="002110FC">
        <w:rPr>
          <w:rFonts w:cs="Arial"/>
          <w:spacing w:val="-14"/>
          <w:lang w:val="es-CR"/>
        </w:rPr>
        <w:t xml:space="preserve"> </w:t>
      </w:r>
      <w:r w:rsidRPr="002110FC">
        <w:rPr>
          <w:rFonts w:cs="Arial"/>
          <w:spacing w:val="-2"/>
          <w:lang w:val="es-CR"/>
        </w:rPr>
        <w:t>del</w:t>
      </w:r>
      <w:r w:rsidRPr="002110FC">
        <w:rPr>
          <w:rFonts w:cs="Arial"/>
          <w:spacing w:val="-15"/>
          <w:lang w:val="es-CR"/>
        </w:rPr>
        <w:t xml:space="preserve"> </w:t>
      </w:r>
      <w:r w:rsidRPr="002110FC">
        <w:rPr>
          <w:rFonts w:cs="Arial"/>
          <w:spacing w:val="-1"/>
          <w:lang w:val="es-CR"/>
        </w:rPr>
        <w:t>acto.</w:t>
      </w:r>
      <w:r w:rsidRPr="002110FC">
        <w:rPr>
          <w:rFonts w:cs="Arial"/>
          <w:spacing w:val="-13"/>
          <w:lang w:val="es-CR"/>
        </w:rPr>
        <w:t xml:space="preserve"> </w:t>
      </w:r>
      <w:r w:rsidRPr="002110FC">
        <w:rPr>
          <w:rFonts w:cs="Arial"/>
          <w:spacing w:val="-1"/>
          <w:lang w:val="es-CR"/>
        </w:rPr>
        <w:t>El</w:t>
      </w:r>
      <w:r w:rsidRPr="002110FC">
        <w:rPr>
          <w:rFonts w:cs="Arial"/>
          <w:spacing w:val="-17"/>
          <w:lang w:val="es-CR"/>
        </w:rPr>
        <w:t xml:space="preserve"> </w:t>
      </w:r>
      <w:r w:rsidRPr="002110FC">
        <w:rPr>
          <w:rFonts w:cs="Arial"/>
          <w:spacing w:val="-1"/>
          <w:lang w:val="es-CR"/>
        </w:rPr>
        <w:t>recurso</w:t>
      </w:r>
      <w:r w:rsidRPr="002110FC">
        <w:rPr>
          <w:rFonts w:cs="Arial"/>
          <w:spacing w:val="55"/>
          <w:lang w:val="es-CR"/>
        </w:rPr>
        <w:t xml:space="preserve"> </w:t>
      </w:r>
      <w:r w:rsidRPr="002110FC">
        <w:rPr>
          <w:rFonts w:cs="Arial"/>
          <w:spacing w:val="-1"/>
          <w:lang w:val="es-CR"/>
        </w:rPr>
        <w:t>deberá</w:t>
      </w:r>
      <w:r w:rsidRPr="002110FC">
        <w:rPr>
          <w:rFonts w:cs="Arial"/>
          <w:lang w:val="es-CR"/>
        </w:rPr>
        <w:t xml:space="preserve"> </w:t>
      </w:r>
      <w:r w:rsidRPr="002110FC">
        <w:rPr>
          <w:rFonts w:cs="Arial"/>
          <w:spacing w:val="-1"/>
          <w:lang w:val="es-CR"/>
        </w:rPr>
        <w:t>ser resuelto</w:t>
      </w:r>
      <w:r w:rsidRPr="002110FC">
        <w:rPr>
          <w:rFonts w:cs="Arial"/>
          <w:spacing w:val="-2"/>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lang w:val="es-CR"/>
        </w:rPr>
        <w:t>el</w:t>
      </w:r>
      <w:r w:rsidRPr="002110FC">
        <w:rPr>
          <w:rFonts w:cs="Arial"/>
          <w:spacing w:val="-1"/>
          <w:lang w:val="es-CR"/>
        </w:rPr>
        <w:t xml:space="preserve"> Órgano</w:t>
      </w:r>
      <w:r w:rsidRPr="002110FC">
        <w:rPr>
          <w:rFonts w:cs="Arial"/>
          <w:spacing w:val="-2"/>
          <w:lang w:val="es-CR"/>
        </w:rPr>
        <w:t xml:space="preserve"> </w:t>
      </w:r>
      <w:r w:rsidRPr="002110FC">
        <w:rPr>
          <w:rFonts w:cs="Arial"/>
          <w:spacing w:val="-1"/>
          <w:lang w:val="es-CR"/>
        </w:rPr>
        <w:t xml:space="preserve">Superior, </w:t>
      </w:r>
      <w:r w:rsidRPr="002110FC">
        <w:rPr>
          <w:rFonts w:cs="Arial"/>
          <w:lang w:val="es-CR"/>
        </w:rPr>
        <w:t xml:space="preserve">en </w:t>
      </w:r>
      <w:r w:rsidRPr="002110FC">
        <w:rPr>
          <w:rFonts w:cs="Arial"/>
          <w:spacing w:val="-2"/>
          <w:lang w:val="es-CR"/>
        </w:rPr>
        <w:t>un</w:t>
      </w:r>
      <w:r w:rsidRPr="002110FC">
        <w:rPr>
          <w:rFonts w:cs="Arial"/>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2"/>
          <w:lang w:val="es-CR"/>
        </w:rPr>
        <w:t xml:space="preserve"> </w:t>
      </w:r>
      <w:r w:rsidRPr="002110FC">
        <w:rPr>
          <w:rFonts w:cs="Arial"/>
          <w:lang w:val="es-CR"/>
        </w:rPr>
        <w:t>de</w:t>
      </w:r>
      <w:r w:rsidRPr="002110FC">
        <w:rPr>
          <w:rFonts w:cs="Arial"/>
          <w:spacing w:val="3"/>
          <w:lang w:val="es-CR"/>
        </w:rPr>
        <w:t xml:space="preserve"> </w:t>
      </w:r>
      <w:r w:rsidRPr="002110FC">
        <w:rPr>
          <w:rFonts w:cs="Arial"/>
          <w:lang w:val="es-CR"/>
        </w:rPr>
        <w:t>15</w:t>
      </w:r>
      <w:r w:rsidRPr="002110FC">
        <w:rPr>
          <w:rFonts w:cs="Arial"/>
          <w:spacing w:val="-2"/>
          <w:lang w:val="es-CR"/>
        </w:rPr>
        <w:t xml:space="preserve"> </w:t>
      </w:r>
      <w:r w:rsidRPr="002110FC">
        <w:rPr>
          <w:rFonts w:cs="Arial"/>
          <w:spacing w:val="-1"/>
          <w:lang w:val="es-CR"/>
        </w:rPr>
        <w:t>días</w:t>
      </w:r>
      <w:r w:rsidRPr="002110FC">
        <w:rPr>
          <w:rFonts w:cs="Arial"/>
          <w:lang w:val="es-CR"/>
        </w:rPr>
        <w:t xml:space="preserve"> </w:t>
      </w:r>
      <w:r w:rsidRPr="002110FC">
        <w:rPr>
          <w:rFonts w:cs="Arial"/>
          <w:spacing w:val="-1"/>
          <w:lang w:val="es-CR"/>
        </w:rPr>
        <w:t>hábiles.</w:t>
      </w:r>
    </w:p>
    <w:p w14:paraId="36588B00" w14:textId="4577B4EB" w:rsidR="00671664" w:rsidRPr="002110FC" w:rsidRDefault="00671664" w:rsidP="005A1070">
      <w:pPr>
        <w:rPr>
          <w:rFonts w:ascii="Arial" w:eastAsia="Arial" w:hAnsi="Arial" w:cs="Arial"/>
          <w:lang w:val="es-CR"/>
        </w:rPr>
      </w:pPr>
    </w:p>
    <w:p w14:paraId="1C646926" w14:textId="77777777" w:rsidR="007B3B72" w:rsidRPr="002110FC" w:rsidRDefault="007B3B72" w:rsidP="005A1070">
      <w:pPr>
        <w:rPr>
          <w:rFonts w:ascii="Arial" w:eastAsia="Arial" w:hAnsi="Arial" w:cs="Arial"/>
          <w:lang w:val="es-CR"/>
        </w:rPr>
      </w:pPr>
    </w:p>
    <w:p w14:paraId="7DD96161" w14:textId="6445A50C" w:rsidR="00671664" w:rsidRPr="002110FC" w:rsidRDefault="004B6388" w:rsidP="005A1070">
      <w:pPr>
        <w:pStyle w:val="Ttulo1"/>
        <w:ind w:left="876" w:right="873"/>
        <w:jc w:val="center"/>
        <w:rPr>
          <w:rFonts w:cs="Arial"/>
          <w:b w:val="0"/>
          <w:bCs w:val="0"/>
          <w:lang w:val="es-CR"/>
        </w:rPr>
      </w:pPr>
      <w:r w:rsidRPr="002110FC">
        <w:rPr>
          <w:rFonts w:cs="Arial"/>
          <w:noProof/>
        </w:rPr>
        <mc:AlternateContent>
          <mc:Choice Requires="wpg">
            <w:drawing>
              <wp:anchor distT="0" distB="0" distL="114300" distR="114300" simplePos="0" relativeHeight="503237816" behindDoc="1" locked="0" layoutInCell="1" allowOverlap="1" wp14:anchorId="0BA143AC" wp14:editId="6ABC9232">
                <wp:simplePos x="0" y="0"/>
                <wp:positionH relativeFrom="page">
                  <wp:posOffset>1060450</wp:posOffset>
                </wp:positionH>
                <wp:positionV relativeFrom="paragraph">
                  <wp:posOffset>50800</wp:posOffset>
                </wp:positionV>
                <wp:extent cx="5648960" cy="320675"/>
                <wp:effectExtent l="0" t="0" r="8890" b="3175"/>
                <wp:wrapNone/>
                <wp:docPr id="120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320675"/>
                          <a:chOff x="1673" y="7338"/>
                          <a:chExt cx="8896" cy="505"/>
                        </a:xfrm>
                      </wpg:grpSpPr>
                      <wpg:grpSp>
                        <wpg:cNvPr id="1210" name="Group 1209"/>
                        <wpg:cNvGrpSpPr>
                          <a:grpSpLocks/>
                        </wpg:cNvGrpSpPr>
                        <wpg:grpSpPr bwMode="auto">
                          <a:xfrm>
                            <a:off x="1673" y="7338"/>
                            <a:ext cx="8896" cy="252"/>
                            <a:chOff x="1673" y="7338"/>
                            <a:chExt cx="8896" cy="252"/>
                          </a:xfrm>
                        </wpg:grpSpPr>
                        <wps:wsp>
                          <wps:cNvPr id="1211" name="Freeform 1210"/>
                          <wps:cNvSpPr>
                            <a:spLocks/>
                          </wps:cNvSpPr>
                          <wps:spPr bwMode="auto">
                            <a:xfrm>
                              <a:off x="1673" y="7338"/>
                              <a:ext cx="8896" cy="252"/>
                            </a:xfrm>
                            <a:custGeom>
                              <a:avLst/>
                              <a:gdLst>
                                <a:gd name="T0" fmla="+- 0 1673 1673"/>
                                <a:gd name="T1" fmla="*/ T0 w 8896"/>
                                <a:gd name="T2" fmla="+- 0 7590 7338"/>
                                <a:gd name="T3" fmla="*/ 7590 h 252"/>
                                <a:gd name="T4" fmla="+- 0 10569 1673"/>
                                <a:gd name="T5" fmla="*/ T4 w 8896"/>
                                <a:gd name="T6" fmla="+- 0 7590 7338"/>
                                <a:gd name="T7" fmla="*/ 7590 h 252"/>
                                <a:gd name="T8" fmla="+- 0 10569 1673"/>
                                <a:gd name="T9" fmla="*/ T8 w 8896"/>
                                <a:gd name="T10" fmla="+- 0 7338 7338"/>
                                <a:gd name="T11" fmla="*/ 7338 h 252"/>
                                <a:gd name="T12" fmla="+- 0 1673 1673"/>
                                <a:gd name="T13" fmla="*/ T12 w 8896"/>
                                <a:gd name="T14" fmla="+- 0 7338 7338"/>
                                <a:gd name="T15" fmla="*/ 7338 h 252"/>
                                <a:gd name="T16" fmla="+- 0 1673 1673"/>
                                <a:gd name="T17" fmla="*/ T16 w 8896"/>
                                <a:gd name="T18" fmla="+- 0 7590 7338"/>
                                <a:gd name="T19" fmla="*/ 7590 h 252"/>
                              </a:gdLst>
                              <a:ahLst/>
                              <a:cxnLst>
                                <a:cxn ang="0">
                                  <a:pos x="T1" y="T3"/>
                                </a:cxn>
                                <a:cxn ang="0">
                                  <a:pos x="T5" y="T7"/>
                                </a:cxn>
                                <a:cxn ang="0">
                                  <a:pos x="T9" y="T11"/>
                                </a:cxn>
                                <a:cxn ang="0">
                                  <a:pos x="T13" y="T15"/>
                                </a:cxn>
                                <a:cxn ang="0">
                                  <a:pos x="T17" y="T19"/>
                                </a:cxn>
                              </a:cxnLst>
                              <a:rect l="0" t="0" r="r" b="b"/>
                              <a:pathLst>
                                <a:path w="8896" h="252">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1207"/>
                        <wpg:cNvGrpSpPr>
                          <a:grpSpLocks/>
                        </wpg:cNvGrpSpPr>
                        <wpg:grpSpPr bwMode="auto">
                          <a:xfrm>
                            <a:off x="1673" y="7590"/>
                            <a:ext cx="8896" cy="253"/>
                            <a:chOff x="1673" y="7590"/>
                            <a:chExt cx="8896" cy="253"/>
                          </a:xfrm>
                        </wpg:grpSpPr>
                        <wps:wsp>
                          <wps:cNvPr id="1213" name="Freeform 1208"/>
                          <wps:cNvSpPr>
                            <a:spLocks/>
                          </wps:cNvSpPr>
                          <wps:spPr bwMode="auto">
                            <a:xfrm>
                              <a:off x="1673" y="7590"/>
                              <a:ext cx="8896" cy="253"/>
                            </a:xfrm>
                            <a:custGeom>
                              <a:avLst/>
                              <a:gdLst>
                                <a:gd name="T0" fmla="+- 0 1673 1673"/>
                                <a:gd name="T1" fmla="*/ T0 w 8896"/>
                                <a:gd name="T2" fmla="+- 0 7842 7590"/>
                                <a:gd name="T3" fmla="*/ 7842 h 253"/>
                                <a:gd name="T4" fmla="+- 0 10569 1673"/>
                                <a:gd name="T5" fmla="*/ T4 w 8896"/>
                                <a:gd name="T6" fmla="+- 0 7842 7590"/>
                                <a:gd name="T7" fmla="*/ 7842 h 253"/>
                                <a:gd name="T8" fmla="+- 0 10569 1673"/>
                                <a:gd name="T9" fmla="*/ T8 w 8896"/>
                                <a:gd name="T10" fmla="+- 0 7590 7590"/>
                                <a:gd name="T11" fmla="*/ 7590 h 253"/>
                                <a:gd name="T12" fmla="+- 0 1673 1673"/>
                                <a:gd name="T13" fmla="*/ T12 w 8896"/>
                                <a:gd name="T14" fmla="+- 0 7590 7590"/>
                                <a:gd name="T15" fmla="*/ 7590 h 253"/>
                                <a:gd name="T16" fmla="+- 0 1673 1673"/>
                                <a:gd name="T17" fmla="*/ T16 w 8896"/>
                                <a:gd name="T18" fmla="+- 0 7842 7590"/>
                                <a:gd name="T19" fmla="*/ 7842 h 253"/>
                              </a:gdLst>
                              <a:ahLst/>
                              <a:cxnLst>
                                <a:cxn ang="0">
                                  <a:pos x="T1" y="T3"/>
                                </a:cxn>
                                <a:cxn ang="0">
                                  <a:pos x="T5" y="T7"/>
                                </a:cxn>
                                <a:cxn ang="0">
                                  <a:pos x="T9" y="T11"/>
                                </a:cxn>
                                <a:cxn ang="0">
                                  <a:pos x="T13" y="T15"/>
                                </a:cxn>
                                <a:cxn ang="0">
                                  <a:pos x="T17" y="T19"/>
                                </a:cxn>
                              </a:cxnLst>
                              <a:rect l="0" t="0" r="r" b="b"/>
                              <a:pathLst>
                                <a:path w="8896" h="253">
                                  <a:moveTo>
                                    <a:pt x="0" y="252"/>
                                  </a:moveTo>
                                  <a:lnTo>
                                    <a:pt x="8896" y="252"/>
                                  </a:lnTo>
                                  <a:lnTo>
                                    <a:pt x="889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D14E2" id="Group 1206" o:spid="_x0000_s1026" style="position:absolute;margin-left:83.5pt;margin-top:4pt;width:444.8pt;height:25.25pt;z-index:-78664;mso-position-horizontal-relative:page" coordorigin="1673,7338" coordsize="889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">
                <v:group id="Group 1209" o:spid="_x0000_s1027" style="position:absolute;left:1673;top:7338;width:8896;height:252" coordorigin="1673,7338"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210" o:spid="_x0000_s1028" style="position:absolute;left:1673;top:7338;width:8896;height:252;visibility:visible;mso-wrap-style:square;v-text-anchor:top" coordsize="88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" path="m,252r8896,l8896,,,,,252xe" stroked="f">
                    <v:path arrowok="t" o:connecttype="custom" o:connectlocs="0,7590;8896,7590;8896,7338;0,7338;0,7590" o:connectangles="0,0,0,0,0"/>
                  </v:shape>
                </v:group>
                <v:group id="Group 1207" o:spid="_x0000_s1029" style="position:absolute;left:1673;top:7590;width:8896;height:253" coordorigin="1673,7590"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208" o:spid="_x0000_s1030" style="position:absolute;left:1673;top:7590;width:8896;height:253;visibility:visible;mso-wrap-style:square;v-text-anchor:top" coordsize="88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" path="m,252r8896,l8896,,,,,252xe" stroked="f">
                    <v:path arrowok="t" o:connecttype="custom" o:connectlocs="0,7842;8896,7842;8896,7590;0,7590;0,7842" o:connectangles="0,0,0,0,0"/>
                  </v:shape>
                </v:group>
                <w10:wrap anchorx="page"/>
              </v:group>
            </w:pict>
          </mc:Fallback>
        </mc:AlternateContent>
      </w:r>
      <w:r w:rsidR="00977604" w:rsidRPr="002110FC">
        <w:rPr>
          <w:rFonts w:cs="Arial"/>
          <w:spacing w:val="-1"/>
          <w:lang w:val="es-CR"/>
        </w:rPr>
        <w:t>SECCIÓN</w:t>
      </w:r>
      <w:r w:rsidR="00977604" w:rsidRPr="002110FC">
        <w:rPr>
          <w:rFonts w:cs="Arial"/>
          <w:lang w:val="es-CR"/>
        </w:rPr>
        <w:t xml:space="preserve"> III</w:t>
      </w:r>
    </w:p>
    <w:p w14:paraId="1779B309" w14:textId="77777777" w:rsidR="00671664" w:rsidRPr="002110FC" w:rsidRDefault="00977604" w:rsidP="005A1070">
      <w:pPr>
        <w:ind w:left="876" w:right="877"/>
        <w:jc w:val="center"/>
        <w:rPr>
          <w:rFonts w:ascii="Arial" w:eastAsia="Arial" w:hAnsi="Arial" w:cs="Arial"/>
          <w:lang w:val="es-CR"/>
        </w:rPr>
      </w:pPr>
      <w:r w:rsidRPr="002110FC">
        <w:rPr>
          <w:rFonts w:ascii="Arial" w:hAnsi="Arial" w:cs="Arial"/>
          <w:b/>
          <w:spacing w:val="-1"/>
          <w:lang w:val="es-CR"/>
        </w:rPr>
        <w:t>TERMINACIÓN</w:t>
      </w:r>
      <w:r w:rsidRPr="002110FC">
        <w:rPr>
          <w:rFonts w:ascii="Arial" w:hAnsi="Arial" w:cs="Arial"/>
          <w:b/>
          <w:spacing w:val="-5"/>
          <w:lang w:val="es-CR"/>
        </w:rPr>
        <w:t xml:space="preserve"> </w:t>
      </w:r>
      <w:r w:rsidRPr="002110FC">
        <w:rPr>
          <w:rFonts w:ascii="Arial" w:hAnsi="Arial" w:cs="Arial"/>
          <w:b/>
          <w:spacing w:val="-1"/>
          <w:lang w:val="es-CR"/>
        </w:rPr>
        <w:t>ANTICIPADA</w:t>
      </w:r>
      <w:r w:rsidRPr="002110FC">
        <w:rPr>
          <w:rFonts w:ascii="Arial" w:hAnsi="Arial" w:cs="Arial"/>
          <w:b/>
          <w:lang w:val="es-CR"/>
        </w:rPr>
        <w:t xml:space="preserve"> </w:t>
      </w:r>
      <w:r w:rsidRPr="002110FC">
        <w:rPr>
          <w:rFonts w:ascii="Arial" w:hAnsi="Arial" w:cs="Arial"/>
          <w:b/>
          <w:spacing w:val="-1"/>
          <w:lang w:val="es-CR"/>
        </w:rPr>
        <w:t>CON</w:t>
      </w:r>
      <w:r w:rsidRPr="002110FC">
        <w:rPr>
          <w:rFonts w:ascii="Arial" w:hAnsi="Arial" w:cs="Arial"/>
          <w:b/>
          <w:spacing w:val="-3"/>
          <w:lang w:val="es-CR"/>
        </w:rPr>
        <w:t xml:space="preserve"> </w:t>
      </w:r>
      <w:r w:rsidRPr="002110FC">
        <w:rPr>
          <w:rFonts w:ascii="Arial" w:hAnsi="Arial" w:cs="Arial"/>
          <w:b/>
          <w:spacing w:val="-1"/>
          <w:lang w:val="es-CR"/>
        </w:rPr>
        <w:t>OFRECIMIENTO DE</w:t>
      </w:r>
      <w:r w:rsidRPr="002110FC">
        <w:rPr>
          <w:rFonts w:ascii="Arial" w:hAnsi="Arial" w:cs="Arial"/>
          <w:b/>
          <w:lang w:val="es-CR"/>
        </w:rPr>
        <w:t xml:space="preserve"> </w:t>
      </w:r>
      <w:r w:rsidRPr="002110FC">
        <w:rPr>
          <w:rFonts w:ascii="Arial" w:hAnsi="Arial" w:cs="Arial"/>
          <w:b/>
          <w:spacing w:val="-2"/>
          <w:lang w:val="es-CR"/>
        </w:rPr>
        <w:t>COMPROMISOS</w:t>
      </w:r>
    </w:p>
    <w:p w14:paraId="32D63038" w14:textId="77777777" w:rsidR="00671664" w:rsidRPr="002110FC" w:rsidRDefault="00671664" w:rsidP="005A1070">
      <w:pPr>
        <w:rPr>
          <w:rFonts w:ascii="Arial" w:eastAsia="Arial" w:hAnsi="Arial" w:cs="Arial"/>
          <w:b/>
          <w:bCs/>
          <w:lang w:val="es-CR"/>
        </w:rPr>
      </w:pPr>
    </w:p>
    <w:p w14:paraId="5E04A6EA" w14:textId="71F3DB17" w:rsidR="00671664" w:rsidRPr="002110FC" w:rsidRDefault="00977604" w:rsidP="005A1070">
      <w:pPr>
        <w:ind w:left="142" w:right="138"/>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1"/>
          <w:lang w:val="es-CR"/>
        </w:rPr>
        <w:t xml:space="preserve"> </w:t>
      </w:r>
      <w:r w:rsidRPr="002110FC">
        <w:rPr>
          <w:rFonts w:ascii="Arial" w:hAnsi="Arial" w:cs="Arial"/>
          <w:b/>
          <w:spacing w:val="-1"/>
          <w:lang w:val="es-CR"/>
        </w:rPr>
        <w:t>11</w:t>
      </w:r>
      <w:r w:rsidR="00816A6D" w:rsidRPr="002110FC">
        <w:rPr>
          <w:rFonts w:ascii="Arial" w:hAnsi="Arial" w:cs="Arial"/>
          <w:b/>
          <w:spacing w:val="-1"/>
          <w:lang w:val="es-CR"/>
        </w:rPr>
        <w:t>2</w:t>
      </w:r>
      <w:r w:rsidRPr="002110FC">
        <w:rPr>
          <w:rFonts w:ascii="Arial" w:hAnsi="Arial" w:cs="Arial"/>
          <w:b/>
          <w:spacing w:val="-1"/>
          <w:lang w:val="es-CR"/>
        </w:rPr>
        <w:t>.-</w:t>
      </w:r>
      <w:r w:rsidRPr="002110FC">
        <w:rPr>
          <w:rFonts w:ascii="Arial" w:hAnsi="Arial" w:cs="Arial"/>
          <w:b/>
          <w:spacing w:val="-13"/>
          <w:lang w:val="es-CR"/>
        </w:rPr>
        <w:t xml:space="preserve"> </w:t>
      </w:r>
      <w:r w:rsidRPr="002110FC">
        <w:rPr>
          <w:rFonts w:ascii="Arial" w:hAnsi="Arial" w:cs="Arial"/>
          <w:b/>
          <w:spacing w:val="-1"/>
          <w:lang w:val="es-CR"/>
        </w:rPr>
        <w:t>Potestad</w:t>
      </w:r>
      <w:r w:rsidRPr="002110FC">
        <w:rPr>
          <w:rFonts w:ascii="Arial" w:hAnsi="Arial" w:cs="Arial"/>
          <w:b/>
          <w:spacing w:val="-15"/>
          <w:lang w:val="es-CR"/>
        </w:rPr>
        <w:t xml:space="preserve"> </w:t>
      </w:r>
      <w:r w:rsidRPr="002110FC">
        <w:rPr>
          <w:rFonts w:ascii="Arial" w:hAnsi="Arial" w:cs="Arial"/>
          <w:b/>
          <w:lang w:val="es-CR"/>
        </w:rPr>
        <w:t>de</w:t>
      </w:r>
      <w:r w:rsidRPr="002110FC">
        <w:rPr>
          <w:rFonts w:ascii="Arial" w:hAnsi="Arial" w:cs="Arial"/>
          <w:b/>
          <w:spacing w:val="-12"/>
          <w:lang w:val="es-CR"/>
        </w:rPr>
        <w:t xml:space="preserve"> </w:t>
      </w:r>
      <w:r w:rsidRPr="002110FC">
        <w:rPr>
          <w:rFonts w:ascii="Arial" w:hAnsi="Arial" w:cs="Arial"/>
          <w:b/>
          <w:spacing w:val="-1"/>
          <w:lang w:val="es-CR"/>
        </w:rPr>
        <w:t>terminación</w:t>
      </w:r>
      <w:r w:rsidRPr="002110FC">
        <w:rPr>
          <w:rFonts w:ascii="Arial" w:hAnsi="Arial" w:cs="Arial"/>
          <w:b/>
          <w:spacing w:val="-15"/>
          <w:lang w:val="es-CR"/>
        </w:rPr>
        <w:t xml:space="preserve"> </w:t>
      </w:r>
      <w:r w:rsidRPr="002110FC">
        <w:rPr>
          <w:rFonts w:ascii="Arial" w:hAnsi="Arial" w:cs="Arial"/>
          <w:b/>
          <w:spacing w:val="-1"/>
          <w:lang w:val="es-CR"/>
        </w:rPr>
        <w:t>anticipada</w:t>
      </w:r>
      <w:r w:rsidRPr="002110FC">
        <w:rPr>
          <w:rFonts w:ascii="Arial" w:hAnsi="Arial" w:cs="Arial"/>
          <w:b/>
          <w:spacing w:val="-12"/>
          <w:lang w:val="es-CR"/>
        </w:rPr>
        <w:t xml:space="preserve"> </w:t>
      </w:r>
      <w:r w:rsidRPr="002110FC">
        <w:rPr>
          <w:rFonts w:ascii="Arial" w:hAnsi="Arial" w:cs="Arial"/>
          <w:b/>
          <w:spacing w:val="-1"/>
          <w:lang w:val="es-CR"/>
        </w:rPr>
        <w:t>del</w:t>
      </w:r>
      <w:r w:rsidRPr="002110FC">
        <w:rPr>
          <w:rFonts w:ascii="Arial" w:hAnsi="Arial" w:cs="Arial"/>
          <w:b/>
          <w:spacing w:val="-13"/>
          <w:lang w:val="es-CR"/>
        </w:rPr>
        <w:t xml:space="preserve"> </w:t>
      </w:r>
      <w:r w:rsidRPr="002110FC">
        <w:rPr>
          <w:rFonts w:ascii="Arial" w:hAnsi="Arial" w:cs="Arial"/>
          <w:b/>
          <w:spacing w:val="-1"/>
          <w:lang w:val="es-CR"/>
        </w:rPr>
        <w:t>procedimiento</w:t>
      </w:r>
      <w:r w:rsidRPr="002110FC">
        <w:rPr>
          <w:rFonts w:ascii="Arial" w:hAnsi="Arial" w:cs="Arial"/>
          <w:b/>
          <w:spacing w:val="-14"/>
          <w:lang w:val="es-CR"/>
        </w:rPr>
        <w:t xml:space="preserve"> </w:t>
      </w:r>
      <w:r w:rsidRPr="002110FC">
        <w:rPr>
          <w:rFonts w:ascii="Arial" w:hAnsi="Arial" w:cs="Arial"/>
          <w:b/>
          <w:spacing w:val="-1"/>
          <w:lang w:val="es-CR"/>
        </w:rPr>
        <w:t>con</w:t>
      </w:r>
      <w:r w:rsidRPr="002110FC">
        <w:rPr>
          <w:rFonts w:ascii="Arial" w:hAnsi="Arial" w:cs="Arial"/>
          <w:b/>
          <w:spacing w:val="-12"/>
          <w:lang w:val="es-CR"/>
        </w:rPr>
        <w:t xml:space="preserve"> </w:t>
      </w:r>
      <w:r w:rsidRPr="002110FC">
        <w:rPr>
          <w:rFonts w:ascii="Arial" w:hAnsi="Arial" w:cs="Arial"/>
          <w:b/>
          <w:spacing w:val="-1"/>
          <w:lang w:val="es-CR"/>
        </w:rPr>
        <w:t>ofrecimiento</w:t>
      </w:r>
      <w:r w:rsidRPr="002110FC">
        <w:rPr>
          <w:rFonts w:ascii="Arial" w:hAnsi="Arial" w:cs="Arial"/>
          <w:b/>
          <w:spacing w:val="49"/>
          <w:lang w:val="es-CR"/>
        </w:rPr>
        <w:t xml:space="preserve"> </w:t>
      </w:r>
      <w:r w:rsidRPr="002110FC">
        <w:rPr>
          <w:rFonts w:ascii="Arial" w:hAnsi="Arial" w:cs="Arial"/>
          <w:b/>
          <w:lang w:val="es-CR"/>
        </w:rPr>
        <w:t xml:space="preserve">de </w:t>
      </w:r>
      <w:r w:rsidRPr="002110FC">
        <w:rPr>
          <w:rFonts w:ascii="Arial" w:hAnsi="Arial" w:cs="Arial"/>
          <w:b/>
          <w:spacing w:val="-1"/>
          <w:lang w:val="es-CR"/>
        </w:rPr>
        <w:t>compromisos.</w:t>
      </w:r>
    </w:p>
    <w:p w14:paraId="73843F4A" w14:textId="77777777" w:rsidR="00671664" w:rsidRPr="002110FC" w:rsidRDefault="00671664" w:rsidP="005A1070">
      <w:pPr>
        <w:rPr>
          <w:rFonts w:ascii="Arial" w:eastAsia="Arial" w:hAnsi="Arial" w:cs="Arial"/>
          <w:b/>
          <w:bCs/>
          <w:lang w:val="es-CR"/>
        </w:rPr>
      </w:pPr>
    </w:p>
    <w:p w14:paraId="64D1F3D1" w14:textId="2B8070C8" w:rsidR="00D34386" w:rsidRPr="002110FC" w:rsidRDefault="002525C0" w:rsidP="005A1070">
      <w:pPr>
        <w:pStyle w:val="Textoindependiente"/>
        <w:ind w:right="136"/>
        <w:jc w:val="both"/>
        <w:rPr>
          <w:rFonts w:cs="Arial"/>
          <w:spacing w:val="-1"/>
          <w:lang w:val="es-CR"/>
        </w:rPr>
      </w:pPr>
      <w:r w:rsidRPr="002110FC">
        <w:rPr>
          <w:rFonts w:cs="Arial"/>
          <w:spacing w:val="-1"/>
          <w:lang w:val="es-CR"/>
        </w:rPr>
        <w:t>El</w:t>
      </w:r>
      <w:r w:rsidRPr="002110FC">
        <w:rPr>
          <w:rFonts w:cs="Arial"/>
          <w:spacing w:val="42"/>
          <w:lang w:val="es-CR"/>
        </w:rPr>
        <w:t xml:space="preserve"> </w:t>
      </w:r>
      <w:r w:rsidRPr="002110FC">
        <w:rPr>
          <w:rFonts w:cs="Arial"/>
          <w:spacing w:val="-1"/>
          <w:lang w:val="es-CR"/>
        </w:rPr>
        <w:t>Órgano</w:t>
      </w:r>
      <w:r w:rsidRPr="002110FC">
        <w:rPr>
          <w:rFonts w:cs="Arial"/>
          <w:spacing w:val="43"/>
          <w:lang w:val="es-CR"/>
        </w:rPr>
        <w:t xml:space="preserve"> </w:t>
      </w:r>
      <w:r w:rsidRPr="002110FC">
        <w:rPr>
          <w:rFonts w:cs="Arial"/>
          <w:spacing w:val="-1"/>
          <w:lang w:val="es-CR"/>
        </w:rPr>
        <w:t>Superior</w:t>
      </w:r>
      <w:r w:rsidRPr="002110FC">
        <w:rPr>
          <w:rFonts w:cs="Arial"/>
          <w:spacing w:val="42"/>
          <w:lang w:val="es-CR"/>
        </w:rPr>
        <w:t xml:space="preserve"> </w:t>
      </w:r>
      <w:r w:rsidRPr="002110FC">
        <w:rPr>
          <w:rFonts w:cs="Arial"/>
          <w:spacing w:val="-1"/>
          <w:lang w:val="es-CR"/>
        </w:rPr>
        <w:t>podrá</w:t>
      </w:r>
      <w:r w:rsidRPr="002110FC">
        <w:rPr>
          <w:rFonts w:cs="Arial"/>
          <w:spacing w:val="43"/>
          <w:lang w:val="es-CR"/>
        </w:rPr>
        <w:t xml:space="preserve"> </w:t>
      </w:r>
      <w:r w:rsidRPr="002110FC">
        <w:rPr>
          <w:rFonts w:cs="Arial"/>
          <w:spacing w:val="-1"/>
          <w:lang w:val="es-CR"/>
        </w:rPr>
        <w:t>poner</w:t>
      </w:r>
      <w:r w:rsidRPr="002110FC">
        <w:rPr>
          <w:rFonts w:cs="Arial"/>
          <w:spacing w:val="42"/>
          <w:lang w:val="es-CR"/>
        </w:rPr>
        <w:t xml:space="preserve"> </w:t>
      </w:r>
      <w:r w:rsidRPr="002110FC">
        <w:rPr>
          <w:rFonts w:cs="Arial"/>
          <w:spacing w:val="-1"/>
          <w:lang w:val="es-CR"/>
        </w:rPr>
        <w:t>fin</w:t>
      </w:r>
      <w:r w:rsidRPr="002110FC">
        <w:rPr>
          <w:rFonts w:cs="Arial"/>
          <w:spacing w:val="41"/>
          <w:lang w:val="es-CR"/>
        </w:rPr>
        <w:t xml:space="preserve"> </w:t>
      </w:r>
      <w:r w:rsidRPr="002110FC">
        <w:rPr>
          <w:rFonts w:cs="Arial"/>
          <w:lang w:val="es-CR"/>
        </w:rPr>
        <w:t>al</w:t>
      </w:r>
      <w:r w:rsidRPr="002110FC">
        <w:rPr>
          <w:rFonts w:cs="Arial"/>
          <w:spacing w:val="43"/>
          <w:lang w:val="es-CR"/>
        </w:rPr>
        <w:t xml:space="preserve"> </w:t>
      </w:r>
      <w:r w:rsidRPr="002110FC">
        <w:rPr>
          <w:rFonts w:cs="Arial"/>
          <w:spacing w:val="-1"/>
          <w:lang w:val="es-CR"/>
        </w:rPr>
        <w:t>procedimiento</w:t>
      </w:r>
      <w:r w:rsidRPr="002110FC">
        <w:rPr>
          <w:rFonts w:cs="Arial"/>
          <w:spacing w:val="41"/>
          <w:lang w:val="es-CR"/>
        </w:rPr>
        <w:t xml:space="preserve"> </w:t>
      </w:r>
      <w:r w:rsidRPr="002110FC">
        <w:rPr>
          <w:rFonts w:cs="Arial"/>
          <w:spacing w:val="-1"/>
          <w:lang w:val="es-CR"/>
        </w:rPr>
        <w:t>especial</w:t>
      </w:r>
      <w:r w:rsidRPr="002110FC">
        <w:rPr>
          <w:rFonts w:cs="Arial"/>
          <w:spacing w:val="42"/>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forma</w:t>
      </w:r>
      <w:r w:rsidRPr="002110FC">
        <w:rPr>
          <w:rFonts w:cs="Arial"/>
          <w:spacing w:val="43"/>
          <w:lang w:val="es-CR"/>
        </w:rPr>
        <w:t xml:space="preserve"> </w:t>
      </w:r>
      <w:r w:rsidRPr="002110FC">
        <w:rPr>
          <w:rFonts w:cs="Arial"/>
          <w:spacing w:val="-1"/>
          <w:lang w:val="es-CR"/>
        </w:rPr>
        <w:t>anticipada,</w:t>
      </w:r>
      <w:r w:rsidRPr="002110FC">
        <w:rPr>
          <w:rFonts w:cs="Arial"/>
          <w:spacing w:val="42"/>
          <w:lang w:val="es-CR"/>
        </w:rPr>
        <w:t xml:space="preserve"> </w:t>
      </w:r>
      <w:r w:rsidRPr="002110FC">
        <w:rPr>
          <w:rFonts w:cs="Arial"/>
          <w:lang w:val="es-CR"/>
        </w:rPr>
        <w:t>en</w:t>
      </w:r>
      <w:r w:rsidRPr="002110FC">
        <w:rPr>
          <w:rFonts w:cs="Arial"/>
          <w:spacing w:val="43"/>
          <w:lang w:val="es-CR"/>
        </w:rPr>
        <w:t xml:space="preserve"> </w:t>
      </w:r>
      <w:r w:rsidRPr="002110FC">
        <w:rPr>
          <w:rFonts w:cs="Arial"/>
          <w:spacing w:val="-1"/>
          <w:lang w:val="es-CR"/>
        </w:rPr>
        <w:t>aquellos</w:t>
      </w:r>
      <w:r w:rsidRPr="002110FC">
        <w:rPr>
          <w:rFonts w:cs="Arial"/>
          <w:spacing w:val="19"/>
          <w:lang w:val="es-CR"/>
        </w:rPr>
        <w:t xml:space="preserve"> </w:t>
      </w:r>
      <w:r w:rsidRPr="002110FC">
        <w:rPr>
          <w:rFonts w:cs="Arial"/>
          <w:spacing w:val="-1"/>
          <w:lang w:val="es-CR"/>
        </w:rPr>
        <w:t>casos</w:t>
      </w:r>
      <w:r w:rsidRPr="002110FC">
        <w:rPr>
          <w:rFonts w:cs="Arial"/>
          <w:spacing w:val="20"/>
          <w:lang w:val="es-CR"/>
        </w:rPr>
        <w:t xml:space="preserve"> </w:t>
      </w:r>
      <w:r w:rsidRPr="002110FC">
        <w:rPr>
          <w:rFonts w:cs="Arial"/>
          <w:lang w:val="es-CR"/>
        </w:rPr>
        <w:t>en</w:t>
      </w:r>
      <w:r w:rsidRPr="002110FC">
        <w:rPr>
          <w:rFonts w:cs="Arial"/>
          <w:spacing w:val="19"/>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2"/>
          <w:lang w:val="es-CR"/>
        </w:rPr>
        <w:t>los</w:t>
      </w:r>
      <w:r w:rsidRPr="002110FC">
        <w:rPr>
          <w:rFonts w:cs="Arial"/>
          <w:spacing w:val="19"/>
          <w:lang w:val="es-CR"/>
        </w:rPr>
        <w:t xml:space="preserve"> </w:t>
      </w:r>
      <w:r w:rsidRPr="002110FC">
        <w:rPr>
          <w:rFonts w:cs="Arial"/>
          <w:spacing w:val="-1"/>
          <w:lang w:val="es-CR"/>
        </w:rPr>
        <w:t>agentes</w:t>
      </w:r>
      <w:r w:rsidRPr="002110FC">
        <w:rPr>
          <w:rFonts w:cs="Arial"/>
          <w:spacing w:val="17"/>
          <w:lang w:val="es-CR"/>
        </w:rPr>
        <w:t xml:space="preserve"> </w:t>
      </w:r>
      <w:r w:rsidRPr="002110FC">
        <w:rPr>
          <w:rFonts w:cs="Arial"/>
          <w:spacing w:val="-1"/>
          <w:lang w:val="es-CR"/>
        </w:rPr>
        <w:t>investigados</w:t>
      </w:r>
      <w:r w:rsidRPr="002110FC">
        <w:rPr>
          <w:rFonts w:cs="Arial"/>
          <w:spacing w:val="17"/>
          <w:lang w:val="es-CR"/>
        </w:rPr>
        <w:t xml:space="preserve"> </w:t>
      </w:r>
      <w:r w:rsidRPr="002110FC">
        <w:rPr>
          <w:rFonts w:cs="Arial"/>
          <w:spacing w:val="-1"/>
          <w:lang w:val="es-CR"/>
        </w:rPr>
        <w:t>por</w:t>
      </w:r>
      <w:r w:rsidRPr="002110FC">
        <w:rPr>
          <w:rFonts w:cs="Arial"/>
          <w:spacing w:val="20"/>
          <w:lang w:val="es-CR"/>
        </w:rPr>
        <w:t xml:space="preserve"> </w:t>
      </w:r>
      <w:r w:rsidRPr="002110FC">
        <w:rPr>
          <w:rFonts w:cs="Arial"/>
          <w:spacing w:val="-1"/>
          <w:lang w:val="es-CR"/>
        </w:rPr>
        <w:t>prácticas</w:t>
      </w:r>
      <w:r w:rsidRPr="002110FC">
        <w:rPr>
          <w:rFonts w:cs="Arial"/>
          <w:spacing w:val="17"/>
          <w:lang w:val="es-CR"/>
        </w:rPr>
        <w:t xml:space="preserve"> </w:t>
      </w:r>
      <w:r w:rsidRPr="002110FC">
        <w:rPr>
          <w:rFonts w:cs="Arial"/>
          <w:spacing w:val="-1"/>
          <w:lang w:val="es-CR"/>
        </w:rPr>
        <w:t>monopolísticas</w:t>
      </w:r>
      <w:r w:rsidRPr="002110FC">
        <w:rPr>
          <w:rFonts w:cs="Arial"/>
          <w:spacing w:val="19"/>
          <w:lang w:val="es-CR"/>
        </w:rPr>
        <w:t xml:space="preserve"> </w:t>
      </w:r>
      <w:r w:rsidRPr="002110FC">
        <w:rPr>
          <w:rFonts w:cs="Arial"/>
          <w:spacing w:val="-1"/>
          <w:lang w:val="es-CR"/>
        </w:rPr>
        <w:t>relativas</w:t>
      </w:r>
      <w:r w:rsidRPr="002110FC">
        <w:rPr>
          <w:rFonts w:cs="Arial"/>
          <w:spacing w:val="19"/>
          <w:lang w:val="es-CR"/>
        </w:rPr>
        <w:t xml:space="preserve"> </w:t>
      </w:r>
      <w:r w:rsidRPr="002110FC">
        <w:rPr>
          <w:rFonts w:cs="Arial"/>
          <w:spacing w:val="-1"/>
          <w:lang w:val="es-CR"/>
        </w:rPr>
        <w:t>lo</w:t>
      </w:r>
      <w:r w:rsidRPr="002110FC">
        <w:rPr>
          <w:rFonts w:cs="Arial"/>
          <w:spacing w:val="71"/>
          <w:lang w:val="es-CR"/>
        </w:rPr>
        <w:t xml:space="preserve"> </w:t>
      </w:r>
      <w:r w:rsidRPr="002110FC">
        <w:rPr>
          <w:rFonts w:cs="Arial"/>
          <w:spacing w:val="-1"/>
          <w:lang w:val="es-CR"/>
        </w:rPr>
        <w:t>soliciten</w:t>
      </w:r>
      <w:r w:rsidRPr="002110FC">
        <w:rPr>
          <w:rFonts w:cs="Arial"/>
          <w:spacing w:val="5"/>
          <w:lang w:val="es-CR"/>
        </w:rPr>
        <w:t xml:space="preserve"> </w:t>
      </w:r>
      <w:r w:rsidRPr="002110FC">
        <w:rPr>
          <w:rFonts w:cs="Arial"/>
          <w:lang w:val="es-CR"/>
        </w:rPr>
        <w:t>y</w:t>
      </w:r>
      <w:r w:rsidRPr="002110FC">
        <w:rPr>
          <w:rFonts w:cs="Arial"/>
          <w:spacing w:val="5"/>
          <w:lang w:val="es-CR"/>
        </w:rPr>
        <w:t xml:space="preserve"> </w:t>
      </w:r>
      <w:r w:rsidRPr="002110FC">
        <w:rPr>
          <w:rFonts w:cs="Arial"/>
          <w:spacing w:val="-1"/>
          <w:lang w:val="es-CR"/>
        </w:rPr>
        <w:t>ofrezcan</w:t>
      </w:r>
      <w:r w:rsidRPr="002110FC">
        <w:rPr>
          <w:rFonts w:cs="Arial"/>
          <w:spacing w:val="2"/>
          <w:lang w:val="es-CR"/>
        </w:rPr>
        <w:t xml:space="preserve"> </w:t>
      </w:r>
      <w:r w:rsidRPr="002110FC">
        <w:rPr>
          <w:rFonts w:cs="Arial"/>
          <w:spacing w:val="-1"/>
          <w:lang w:val="es-CR"/>
        </w:rPr>
        <w:t>compromisos</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eliminar</w:t>
      </w:r>
      <w:r w:rsidRPr="002110FC">
        <w:rPr>
          <w:rFonts w:cs="Arial"/>
          <w:spacing w:val="4"/>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conducta</w:t>
      </w:r>
      <w:r w:rsidRPr="002110FC">
        <w:rPr>
          <w:rFonts w:cs="Arial"/>
          <w:spacing w:val="5"/>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contrarrestar</w:t>
      </w:r>
      <w:r w:rsidRPr="002110FC">
        <w:rPr>
          <w:rFonts w:cs="Arial"/>
          <w:spacing w:val="3"/>
          <w:lang w:val="es-CR"/>
        </w:rPr>
        <w:t xml:space="preserve"> </w:t>
      </w:r>
      <w:r w:rsidRPr="002110FC">
        <w:rPr>
          <w:rFonts w:cs="Arial"/>
          <w:spacing w:val="-1"/>
          <w:lang w:val="es-CR"/>
        </w:rPr>
        <w:t>sus</w:t>
      </w:r>
      <w:r w:rsidRPr="002110FC">
        <w:rPr>
          <w:rFonts w:cs="Arial"/>
          <w:spacing w:val="5"/>
          <w:lang w:val="es-CR"/>
        </w:rPr>
        <w:t xml:space="preserve"> </w:t>
      </w:r>
      <w:r w:rsidRPr="002110FC">
        <w:rPr>
          <w:rFonts w:cs="Arial"/>
          <w:spacing w:val="-1"/>
          <w:lang w:val="es-CR"/>
        </w:rPr>
        <w:t>efectos.</w:t>
      </w:r>
      <w:r w:rsidRPr="002110FC">
        <w:rPr>
          <w:rFonts w:cs="Arial"/>
          <w:spacing w:val="6"/>
          <w:lang w:val="es-CR"/>
        </w:rPr>
        <w:t xml:space="preserve"> </w:t>
      </w:r>
      <w:r w:rsidRPr="002110FC">
        <w:rPr>
          <w:rFonts w:cs="Arial"/>
          <w:spacing w:val="-1"/>
          <w:lang w:val="es-CR"/>
        </w:rPr>
        <w:t>Esta</w:t>
      </w:r>
      <w:r w:rsidRPr="002110FC">
        <w:rPr>
          <w:rFonts w:cs="Arial"/>
          <w:spacing w:val="43"/>
          <w:lang w:val="es-CR"/>
        </w:rPr>
        <w:t xml:space="preserve"> </w:t>
      </w:r>
      <w:r w:rsidRPr="002110FC">
        <w:rPr>
          <w:rFonts w:cs="Arial"/>
          <w:spacing w:val="-1"/>
          <w:lang w:val="es-CR"/>
        </w:rPr>
        <w:t>solicitud</w:t>
      </w:r>
      <w:r w:rsidRPr="002110FC">
        <w:rPr>
          <w:rFonts w:cs="Arial"/>
          <w:lang w:val="es-CR"/>
        </w:rPr>
        <w:t xml:space="preserve"> no </w:t>
      </w:r>
      <w:r w:rsidRPr="002110FC">
        <w:rPr>
          <w:rFonts w:cs="Arial"/>
          <w:spacing w:val="-1"/>
          <w:lang w:val="es-CR"/>
        </w:rPr>
        <w:t>implicará</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aceptación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una</w:t>
      </w:r>
      <w:r w:rsidRPr="002110FC">
        <w:rPr>
          <w:rFonts w:cs="Arial"/>
          <w:lang w:val="es-CR"/>
        </w:rPr>
        <w:t xml:space="preserve"> </w:t>
      </w:r>
      <w:r w:rsidRPr="002110FC">
        <w:rPr>
          <w:rFonts w:cs="Arial"/>
          <w:spacing w:val="-1"/>
          <w:lang w:val="es-CR"/>
        </w:rPr>
        <w:t>conducta</w:t>
      </w:r>
      <w:r w:rsidRPr="002110FC">
        <w:rPr>
          <w:rFonts w:cs="Arial"/>
          <w:spacing w:val="1"/>
          <w:lang w:val="es-CR"/>
        </w:rPr>
        <w:t xml:space="preserve"> </w:t>
      </w:r>
      <w:r w:rsidRPr="002110FC">
        <w:rPr>
          <w:rFonts w:cs="Arial"/>
          <w:spacing w:val="-1"/>
          <w:lang w:val="es-CR"/>
        </w:rPr>
        <w:t>ilegal.</w:t>
      </w:r>
    </w:p>
    <w:p w14:paraId="03C761FA" w14:textId="77777777" w:rsidR="00D34386" w:rsidRPr="002110FC" w:rsidRDefault="00D34386" w:rsidP="005A1070">
      <w:pPr>
        <w:pStyle w:val="Textoindependiente"/>
        <w:ind w:right="136"/>
        <w:jc w:val="both"/>
        <w:rPr>
          <w:rFonts w:cs="Arial"/>
          <w:spacing w:val="-1"/>
          <w:lang w:val="es-CR"/>
        </w:rPr>
      </w:pPr>
    </w:p>
    <w:p w14:paraId="3BCE6098" w14:textId="701925D4" w:rsidR="00671664" w:rsidRPr="002110FC" w:rsidRDefault="00977604" w:rsidP="005A1070">
      <w:pPr>
        <w:pStyle w:val="Textoindependiente"/>
        <w:ind w:right="136"/>
        <w:jc w:val="both"/>
        <w:rPr>
          <w:rFonts w:cs="Arial"/>
          <w:b/>
          <w:bCs/>
          <w:lang w:val="es-CR"/>
        </w:rPr>
      </w:pPr>
      <w:r w:rsidRPr="002110FC">
        <w:rPr>
          <w:rFonts w:cs="Arial"/>
          <w:b/>
          <w:bCs/>
          <w:spacing w:val="-1"/>
          <w:lang w:val="es-CR"/>
        </w:rPr>
        <w:t>Artículo</w:t>
      </w:r>
      <w:r w:rsidRPr="002110FC">
        <w:rPr>
          <w:rFonts w:cs="Arial"/>
          <w:b/>
          <w:bCs/>
          <w:spacing w:val="1"/>
          <w:lang w:val="es-CR"/>
        </w:rPr>
        <w:t xml:space="preserve"> </w:t>
      </w:r>
      <w:r w:rsidRPr="002110FC">
        <w:rPr>
          <w:rFonts w:cs="Arial"/>
          <w:b/>
          <w:bCs/>
          <w:spacing w:val="-1"/>
          <w:lang w:val="es-CR"/>
        </w:rPr>
        <w:t>11</w:t>
      </w:r>
      <w:r w:rsidR="00337540" w:rsidRPr="002110FC">
        <w:rPr>
          <w:rFonts w:cs="Arial"/>
          <w:b/>
          <w:bCs/>
          <w:spacing w:val="-1"/>
          <w:lang w:val="es-CR"/>
        </w:rPr>
        <w:t>3</w:t>
      </w:r>
      <w:r w:rsidRPr="002110FC">
        <w:rPr>
          <w:rFonts w:cs="Arial"/>
          <w:b/>
          <w:bCs/>
          <w:spacing w:val="-1"/>
          <w:lang w:val="es-CR"/>
        </w:rPr>
        <w:t>.- Solicitud</w:t>
      </w:r>
      <w:r w:rsidRPr="002110FC">
        <w:rPr>
          <w:rFonts w:cs="Arial"/>
          <w:b/>
          <w:bCs/>
          <w:spacing w:val="-3"/>
          <w:lang w:val="es-CR"/>
        </w:rPr>
        <w:t xml:space="preserve"> </w:t>
      </w:r>
      <w:r w:rsidRPr="002110FC">
        <w:rPr>
          <w:rFonts w:cs="Arial"/>
          <w:b/>
          <w:bCs/>
          <w:lang w:val="es-CR"/>
        </w:rPr>
        <w:t xml:space="preserve">de </w:t>
      </w:r>
      <w:r w:rsidRPr="002110FC">
        <w:rPr>
          <w:rFonts w:cs="Arial"/>
          <w:b/>
          <w:bCs/>
          <w:spacing w:val="-1"/>
          <w:lang w:val="es-CR"/>
        </w:rPr>
        <w:t>terminación</w:t>
      </w:r>
      <w:r w:rsidRPr="002110FC">
        <w:rPr>
          <w:rFonts w:cs="Arial"/>
          <w:b/>
          <w:bCs/>
          <w:lang w:val="es-CR"/>
        </w:rPr>
        <w:t xml:space="preserve"> </w:t>
      </w:r>
      <w:r w:rsidRPr="002110FC">
        <w:rPr>
          <w:rFonts w:cs="Arial"/>
          <w:b/>
          <w:bCs/>
          <w:spacing w:val="-1"/>
          <w:lang w:val="es-CR"/>
        </w:rPr>
        <w:t>anticipada</w:t>
      </w:r>
    </w:p>
    <w:p w14:paraId="775C6BDA" w14:textId="77777777" w:rsidR="00671664" w:rsidRPr="002110FC" w:rsidRDefault="00671664" w:rsidP="005A1070">
      <w:pPr>
        <w:rPr>
          <w:rFonts w:ascii="Arial" w:eastAsia="Arial" w:hAnsi="Arial" w:cs="Arial"/>
          <w:b/>
          <w:bCs/>
          <w:lang w:val="es-CR"/>
        </w:rPr>
      </w:pPr>
    </w:p>
    <w:p w14:paraId="2FA272B9" w14:textId="34D16ACB" w:rsidR="00671664" w:rsidRPr="002110FC" w:rsidRDefault="002525C0" w:rsidP="005A1070">
      <w:pPr>
        <w:pStyle w:val="Textoindependiente"/>
        <w:ind w:right="136"/>
        <w:jc w:val="both"/>
        <w:rPr>
          <w:rFonts w:cs="Arial"/>
          <w:lang w:val="es-CR"/>
        </w:rPr>
      </w:pPr>
      <w:r w:rsidRPr="002110FC">
        <w:rPr>
          <w:rFonts w:cs="Arial"/>
          <w:lang w:val="es-CR"/>
        </w:rPr>
        <w:t>La</w:t>
      </w:r>
      <w:r w:rsidRPr="002110FC">
        <w:rPr>
          <w:rFonts w:cs="Arial"/>
          <w:spacing w:val="23"/>
          <w:lang w:val="es-CR"/>
        </w:rPr>
        <w:t xml:space="preserve"> </w:t>
      </w:r>
      <w:r w:rsidRPr="002110FC">
        <w:rPr>
          <w:rFonts w:cs="Arial"/>
          <w:spacing w:val="-1"/>
          <w:lang w:val="es-CR"/>
        </w:rPr>
        <w:t>solicitud</w:t>
      </w:r>
      <w:r w:rsidRPr="002110FC">
        <w:rPr>
          <w:rFonts w:cs="Arial"/>
          <w:spacing w:val="20"/>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terminación</w:t>
      </w:r>
      <w:r w:rsidRPr="002110FC">
        <w:rPr>
          <w:rFonts w:cs="Arial"/>
          <w:spacing w:val="23"/>
          <w:lang w:val="es-CR"/>
        </w:rPr>
        <w:t xml:space="preserve"> </w:t>
      </w:r>
      <w:r w:rsidRPr="002110FC">
        <w:rPr>
          <w:rFonts w:cs="Arial"/>
          <w:spacing w:val="-1"/>
          <w:lang w:val="es-CR"/>
        </w:rPr>
        <w:t>anticipada</w:t>
      </w:r>
      <w:r w:rsidRPr="002110FC">
        <w:rPr>
          <w:rFonts w:cs="Arial"/>
          <w:spacing w:val="20"/>
          <w:lang w:val="es-CR"/>
        </w:rPr>
        <w:t xml:space="preserve"> </w:t>
      </w:r>
      <w:r w:rsidRPr="002110FC">
        <w:rPr>
          <w:rFonts w:cs="Arial"/>
          <w:lang w:val="es-CR"/>
        </w:rPr>
        <w:t>con</w:t>
      </w:r>
      <w:r w:rsidRPr="002110FC">
        <w:rPr>
          <w:rFonts w:cs="Arial"/>
          <w:spacing w:val="20"/>
          <w:lang w:val="es-CR"/>
        </w:rPr>
        <w:t xml:space="preserve"> </w:t>
      </w:r>
      <w:r w:rsidRPr="002110FC">
        <w:rPr>
          <w:rFonts w:cs="Arial"/>
          <w:spacing w:val="-1"/>
          <w:lang w:val="es-CR"/>
        </w:rPr>
        <w:t>ofrecimiento</w:t>
      </w:r>
      <w:r w:rsidRPr="002110FC">
        <w:rPr>
          <w:rFonts w:cs="Arial"/>
          <w:spacing w:val="20"/>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compromisos</w:t>
      </w:r>
      <w:r w:rsidRPr="002110FC">
        <w:rPr>
          <w:rFonts w:cs="Arial"/>
          <w:spacing w:val="23"/>
          <w:lang w:val="es-CR"/>
        </w:rPr>
        <w:t xml:space="preserve"> </w:t>
      </w:r>
      <w:r w:rsidRPr="002110FC">
        <w:rPr>
          <w:rFonts w:cs="Arial"/>
          <w:spacing w:val="-1"/>
          <w:lang w:val="es-CR"/>
        </w:rPr>
        <w:t>podrá</w:t>
      </w:r>
      <w:r w:rsidRPr="002110FC">
        <w:rPr>
          <w:rFonts w:cs="Arial"/>
          <w:spacing w:val="20"/>
          <w:lang w:val="es-CR"/>
        </w:rPr>
        <w:t xml:space="preserve"> </w:t>
      </w:r>
      <w:r w:rsidRPr="002110FC">
        <w:rPr>
          <w:rFonts w:cs="Arial"/>
          <w:spacing w:val="-2"/>
          <w:lang w:val="es-CR"/>
        </w:rPr>
        <w:t>ser</w:t>
      </w:r>
      <w:r w:rsidRPr="002110FC">
        <w:rPr>
          <w:rFonts w:cs="Arial"/>
          <w:spacing w:val="29"/>
          <w:lang w:val="es-CR"/>
        </w:rPr>
        <w:t xml:space="preserve"> </w:t>
      </w:r>
      <w:r w:rsidRPr="002110FC">
        <w:rPr>
          <w:rFonts w:cs="Arial"/>
          <w:lang w:val="es-CR"/>
        </w:rPr>
        <w:t>presentada</w:t>
      </w:r>
      <w:r w:rsidRPr="002110FC">
        <w:rPr>
          <w:rFonts w:cs="Arial"/>
          <w:spacing w:val="57"/>
          <w:lang w:val="es-CR"/>
        </w:rPr>
        <w:t xml:space="preserve"> </w:t>
      </w:r>
      <w:r w:rsidRPr="002110FC">
        <w:rPr>
          <w:rFonts w:cs="Arial"/>
          <w:spacing w:val="-1"/>
          <w:lang w:val="es-CR"/>
        </w:rPr>
        <w:t>desde</w:t>
      </w:r>
      <w:r w:rsidRPr="002110FC">
        <w:rPr>
          <w:rFonts w:cs="Arial"/>
          <w:spacing w:val="57"/>
          <w:lang w:val="es-CR"/>
        </w:rPr>
        <w:t xml:space="preserve"> </w:t>
      </w:r>
      <w:r w:rsidRPr="002110FC">
        <w:rPr>
          <w:rFonts w:cs="Arial"/>
          <w:lang w:val="es-CR"/>
        </w:rPr>
        <w:t>el</w:t>
      </w:r>
      <w:r w:rsidRPr="002110FC">
        <w:rPr>
          <w:rFonts w:cs="Arial"/>
          <w:spacing w:val="57"/>
          <w:lang w:val="es-CR"/>
        </w:rPr>
        <w:t xml:space="preserve"> </w:t>
      </w:r>
      <w:r w:rsidRPr="002110FC">
        <w:rPr>
          <w:rFonts w:cs="Arial"/>
          <w:spacing w:val="-1"/>
          <w:lang w:val="es-CR"/>
        </w:rPr>
        <w:t>inicio</w:t>
      </w:r>
      <w:r w:rsidRPr="002110FC">
        <w:rPr>
          <w:rFonts w:cs="Arial"/>
          <w:spacing w:val="60"/>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1"/>
          <w:lang w:val="es-CR"/>
        </w:rPr>
        <w:t>etapa</w:t>
      </w:r>
      <w:r w:rsidRPr="002110FC">
        <w:rPr>
          <w:rFonts w:cs="Arial"/>
          <w:spacing w:val="59"/>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instrucción</w:t>
      </w:r>
      <w:r w:rsidRPr="002110FC">
        <w:rPr>
          <w:rFonts w:cs="Arial"/>
          <w:spacing w:val="2"/>
          <w:lang w:val="es-CR"/>
        </w:rPr>
        <w:t xml:space="preserve"> </w:t>
      </w:r>
      <w:r w:rsidRPr="002110FC">
        <w:rPr>
          <w:rFonts w:cs="Arial"/>
          <w:lang w:val="es-CR"/>
        </w:rPr>
        <w:t>y</w:t>
      </w:r>
      <w:r w:rsidRPr="002110FC">
        <w:rPr>
          <w:rFonts w:cs="Arial"/>
          <w:spacing w:val="58"/>
          <w:lang w:val="es-CR"/>
        </w:rPr>
        <w:t xml:space="preserve"> </w:t>
      </w:r>
      <w:r w:rsidRPr="002110FC">
        <w:rPr>
          <w:rFonts w:cs="Arial"/>
          <w:spacing w:val="-1"/>
          <w:lang w:val="es-CR"/>
        </w:rPr>
        <w:t>hasta</w:t>
      </w:r>
      <w:r w:rsidRPr="002110FC">
        <w:rPr>
          <w:rFonts w:cs="Arial"/>
          <w:spacing w:val="58"/>
          <w:lang w:val="es-CR"/>
        </w:rPr>
        <w:t xml:space="preserve"> </w:t>
      </w:r>
      <w:r w:rsidRPr="002110FC">
        <w:rPr>
          <w:rFonts w:cs="Arial"/>
          <w:spacing w:val="-1"/>
          <w:lang w:val="es-CR"/>
        </w:rPr>
        <w:t>antes</w:t>
      </w:r>
      <w:r w:rsidRPr="002110FC">
        <w:rPr>
          <w:rFonts w:cs="Arial"/>
          <w:spacing w:val="55"/>
          <w:lang w:val="es-CR"/>
        </w:rPr>
        <w:t xml:space="preserve"> </w:t>
      </w:r>
      <w:r w:rsidRPr="002110FC">
        <w:rPr>
          <w:rFonts w:cs="Arial"/>
          <w:spacing w:val="-1"/>
          <w:lang w:val="es-CR"/>
        </w:rPr>
        <w:t>del</w:t>
      </w:r>
      <w:r w:rsidRPr="002110FC">
        <w:rPr>
          <w:rFonts w:cs="Arial"/>
          <w:spacing w:val="59"/>
          <w:lang w:val="es-CR"/>
        </w:rPr>
        <w:t xml:space="preserve"> </w:t>
      </w:r>
      <w:r w:rsidRPr="002110FC">
        <w:rPr>
          <w:rFonts w:cs="Arial"/>
          <w:spacing w:val="-1"/>
          <w:lang w:val="es-CR"/>
        </w:rPr>
        <w:t>inicio</w:t>
      </w:r>
      <w:r w:rsidRPr="002110FC">
        <w:rPr>
          <w:rFonts w:cs="Arial"/>
          <w:spacing w:val="61"/>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la</w:t>
      </w:r>
      <w:r w:rsidRPr="002110FC">
        <w:rPr>
          <w:rFonts w:cs="Arial"/>
          <w:spacing w:val="25"/>
          <w:lang w:val="es-CR"/>
        </w:rPr>
        <w:t xml:space="preserve"> </w:t>
      </w:r>
      <w:r w:rsidRPr="002110FC">
        <w:rPr>
          <w:rFonts w:cs="Arial"/>
          <w:spacing w:val="-1"/>
          <w:lang w:val="es-CR"/>
        </w:rPr>
        <w:t>comparecencia</w:t>
      </w:r>
      <w:r w:rsidRPr="002110FC">
        <w:rPr>
          <w:rFonts w:cs="Arial"/>
          <w:spacing w:val="55"/>
          <w:lang w:val="es-CR"/>
        </w:rPr>
        <w:t xml:space="preserve"> </w:t>
      </w:r>
      <w:r w:rsidRPr="002110FC">
        <w:rPr>
          <w:rFonts w:cs="Arial"/>
          <w:lang w:val="es-CR"/>
        </w:rPr>
        <w:t>oral</w:t>
      </w:r>
      <w:r w:rsidRPr="002110FC">
        <w:rPr>
          <w:rFonts w:cs="Arial"/>
          <w:spacing w:val="55"/>
          <w:lang w:val="es-CR"/>
        </w:rPr>
        <w:t xml:space="preserve"> </w:t>
      </w:r>
      <w:r w:rsidRPr="002110FC">
        <w:rPr>
          <w:rFonts w:cs="Arial"/>
          <w:lang w:val="es-CR"/>
        </w:rPr>
        <w:t>y</w:t>
      </w:r>
      <w:r w:rsidRPr="002110FC">
        <w:rPr>
          <w:rFonts w:cs="Arial"/>
          <w:spacing w:val="53"/>
          <w:lang w:val="es-CR"/>
        </w:rPr>
        <w:t xml:space="preserve"> </w:t>
      </w:r>
      <w:r w:rsidRPr="002110FC">
        <w:rPr>
          <w:rFonts w:cs="Arial"/>
          <w:spacing w:val="-1"/>
          <w:lang w:val="es-CR"/>
        </w:rPr>
        <w:t>privada</w:t>
      </w:r>
      <w:r w:rsidRPr="002110FC">
        <w:rPr>
          <w:rFonts w:cs="Arial"/>
          <w:spacing w:val="55"/>
          <w:lang w:val="es-CR"/>
        </w:rPr>
        <w:t xml:space="preserve"> </w:t>
      </w:r>
      <w:r w:rsidRPr="002110FC">
        <w:rPr>
          <w:rFonts w:cs="Arial"/>
          <w:spacing w:val="-1"/>
          <w:lang w:val="es-CR"/>
        </w:rPr>
        <w:t>ante</w:t>
      </w:r>
      <w:r w:rsidRPr="002110FC">
        <w:rPr>
          <w:rFonts w:cs="Arial"/>
          <w:spacing w:val="53"/>
          <w:lang w:val="es-CR"/>
        </w:rPr>
        <w:t xml:space="preserve"> </w:t>
      </w:r>
      <w:r w:rsidRPr="002110FC">
        <w:rPr>
          <w:rFonts w:cs="Arial"/>
          <w:lang w:val="es-CR"/>
        </w:rPr>
        <w:t>el</w:t>
      </w:r>
      <w:r w:rsidRPr="002110FC">
        <w:rPr>
          <w:rFonts w:cs="Arial"/>
          <w:spacing w:val="54"/>
          <w:lang w:val="es-CR"/>
        </w:rPr>
        <w:t xml:space="preserve"> </w:t>
      </w:r>
      <w:r w:rsidRPr="002110FC">
        <w:rPr>
          <w:rFonts w:cs="Arial"/>
          <w:spacing w:val="-1"/>
          <w:lang w:val="es-CR"/>
        </w:rPr>
        <w:t>Órgano</w:t>
      </w:r>
      <w:r w:rsidRPr="002110FC">
        <w:rPr>
          <w:rFonts w:cs="Arial"/>
          <w:spacing w:val="54"/>
          <w:lang w:val="es-CR"/>
        </w:rPr>
        <w:t xml:space="preserve"> </w:t>
      </w:r>
      <w:r w:rsidRPr="002110FC">
        <w:rPr>
          <w:rFonts w:cs="Arial"/>
          <w:spacing w:val="-1"/>
          <w:lang w:val="es-CR"/>
        </w:rPr>
        <w:t>Superior</w:t>
      </w:r>
      <w:r w:rsidRPr="002110FC">
        <w:rPr>
          <w:rFonts w:cs="Arial"/>
          <w:spacing w:val="56"/>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respectiva</w:t>
      </w:r>
      <w:r w:rsidRPr="002110FC">
        <w:rPr>
          <w:rFonts w:cs="Arial"/>
          <w:spacing w:val="55"/>
          <w:lang w:val="es-CR"/>
        </w:rPr>
        <w:t xml:space="preserve"> </w:t>
      </w:r>
      <w:r w:rsidRPr="002110FC">
        <w:rPr>
          <w:rFonts w:cs="Arial"/>
          <w:spacing w:val="-1"/>
          <w:lang w:val="es-CR"/>
        </w:rPr>
        <w:t>autoridad</w:t>
      </w:r>
      <w:r w:rsidRPr="002110FC">
        <w:rPr>
          <w:rFonts w:cs="Arial"/>
          <w:spacing w:val="55"/>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competencia.</w:t>
      </w:r>
      <w:r w:rsidRPr="002110FC">
        <w:rPr>
          <w:rFonts w:cs="Arial"/>
          <w:spacing w:val="6"/>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solicitud</w:t>
      </w:r>
      <w:r w:rsidRPr="002110FC">
        <w:rPr>
          <w:rFonts w:cs="Arial"/>
          <w:spacing w:val="5"/>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cumplir</w:t>
      </w:r>
      <w:r w:rsidRPr="002110FC">
        <w:rPr>
          <w:rFonts w:cs="Arial"/>
          <w:spacing w:val="6"/>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requisitos</w:t>
      </w:r>
      <w:r w:rsidRPr="002110FC">
        <w:rPr>
          <w:rFonts w:cs="Arial"/>
          <w:spacing w:val="5"/>
          <w:lang w:val="es-CR"/>
        </w:rPr>
        <w:t xml:space="preserve"> </w:t>
      </w:r>
      <w:r w:rsidRPr="002110FC">
        <w:rPr>
          <w:rFonts w:cs="Arial"/>
          <w:spacing w:val="-1"/>
          <w:lang w:val="es-CR"/>
        </w:rPr>
        <w:t>establecidos</w:t>
      </w:r>
      <w:r w:rsidRPr="002110FC">
        <w:rPr>
          <w:rFonts w:cs="Arial"/>
          <w:spacing w:val="5"/>
          <w:lang w:val="es-CR"/>
        </w:rPr>
        <w:t xml:space="preserve"> </w:t>
      </w:r>
      <w:r w:rsidRPr="002110FC">
        <w:rPr>
          <w:rFonts w:cs="Arial"/>
          <w:lang w:val="es-CR"/>
        </w:rPr>
        <w:t>en</w:t>
      </w:r>
      <w:r w:rsidRPr="002110FC">
        <w:rPr>
          <w:rFonts w:cs="Arial"/>
          <w:spacing w:val="2"/>
          <w:lang w:val="es-CR"/>
        </w:rPr>
        <w:t xml:space="preserve"> </w:t>
      </w:r>
      <w:r w:rsidRPr="002110FC">
        <w:rPr>
          <w:rFonts w:cs="Arial"/>
          <w:spacing w:val="-2"/>
          <w:lang w:val="es-CR"/>
        </w:rPr>
        <w:t>el</w:t>
      </w:r>
      <w:r w:rsidRPr="002110FC">
        <w:rPr>
          <w:rFonts w:cs="Arial"/>
          <w:spacing w:val="4"/>
          <w:lang w:val="es-CR"/>
        </w:rPr>
        <w:t xml:space="preserve"> </w:t>
      </w:r>
      <w:r w:rsidRPr="002110FC">
        <w:rPr>
          <w:rFonts w:cs="Arial"/>
          <w:spacing w:val="-1"/>
          <w:lang w:val="es-CR"/>
        </w:rPr>
        <w:t>artículo</w:t>
      </w:r>
      <w:r w:rsidRPr="002110FC">
        <w:rPr>
          <w:rFonts w:cs="Arial"/>
          <w:spacing w:val="5"/>
          <w:lang w:val="es-CR"/>
        </w:rPr>
        <w:t xml:space="preserve"> </w:t>
      </w:r>
      <w:r w:rsidRPr="002110FC">
        <w:rPr>
          <w:rFonts w:cs="Arial"/>
          <w:lang w:val="es-CR"/>
        </w:rPr>
        <w:t>71</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1"/>
          <w:lang w:val="es-CR"/>
        </w:rPr>
        <w:t>Ley</w:t>
      </w:r>
      <w:r w:rsidRPr="002110FC">
        <w:rPr>
          <w:rFonts w:cs="Arial"/>
          <w:spacing w:val="-2"/>
          <w:lang w:val="es-CR"/>
        </w:rPr>
        <w:t xml:space="preserve"> N.°</w:t>
      </w:r>
      <w:r w:rsidRPr="002110FC">
        <w:rPr>
          <w:rFonts w:cs="Arial"/>
          <w:spacing w:val="-1"/>
          <w:lang w:val="es-CR"/>
        </w:rPr>
        <w:t xml:space="preserve"> 9736.</w:t>
      </w:r>
    </w:p>
    <w:p w14:paraId="0617E5AC" w14:textId="77777777" w:rsidR="00671664" w:rsidRPr="002110FC" w:rsidRDefault="00671664" w:rsidP="005A1070">
      <w:pPr>
        <w:rPr>
          <w:rFonts w:ascii="Arial" w:eastAsia="Arial" w:hAnsi="Arial" w:cs="Arial"/>
          <w:lang w:val="es-CR"/>
        </w:rPr>
      </w:pPr>
    </w:p>
    <w:p w14:paraId="5DD2AF61" w14:textId="2DC1262E"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11</w:t>
      </w:r>
      <w:r w:rsidR="00816A6D" w:rsidRPr="002110FC">
        <w:rPr>
          <w:rFonts w:cs="Arial"/>
          <w:spacing w:val="-1"/>
          <w:lang w:val="es-CR"/>
        </w:rPr>
        <w:t>4</w:t>
      </w:r>
      <w:r w:rsidRPr="002110FC">
        <w:rPr>
          <w:rFonts w:cs="Arial"/>
          <w:spacing w:val="-1"/>
          <w:lang w:val="es-CR"/>
        </w:rPr>
        <w:t>.- Suspensión</w:t>
      </w:r>
      <w:r w:rsidRPr="002110FC">
        <w:rPr>
          <w:rFonts w:cs="Arial"/>
          <w:lang w:val="es-CR"/>
        </w:rPr>
        <w:t xml:space="preserve"> </w:t>
      </w:r>
      <w:r w:rsidRPr="002110FC">
        <w:rPr>
          <w:rFonts w:cs="Arial"/>
          <w:spacing w:val="-1"/>
          <w:lang w:val="es-CR"/>
        </w:rPr>
        <w:t>del procedimiento</w:t>
      </w:r>
      <w:r w:rsidRPr="002110FC">
        <w:rPr>
          <w:rFonts w:cs="Arial"/>
          <w:spacing w:val="-2"/>
          <w:lang w:val="es-CR"/>
        </w:rPr>
        <w:t xml:space="preserve"> </w:t>
      </w:r>
      <w:r w:rsidRPr="002110FC">
        <w:rPr>
          <w:rFonts w:cs="Arial"/>
          <w:spacing w:val="-1"/>
          <w:lang w:val="es-CR"/>
        </w:rPr>
        <w:t xml:space="preserve">especial </w:t>
      </w:r>
      <w:r w:rsidRPr="002110FC">
        <w:rPr>
          <w:rFonts w:cs="Arial"/>
          <w:lang w:val="es-CR"/>
        </w:rPr>
        <w:t>y</w:t>
      </w:r>
      <w:r w:rsidRPr="002110FC">
        <w:rPr>
          <w:rFonts w:cs="Arial"/>
          <w:spacing w:val="-2"/>
          <w:lang w:val="es-CR"/>
        </w:rPr>
        <w:t xml:space="preserve"> </w:t>
      </w:r>
      <w:r w:rsidRPr="002110FC">
        <w:rPr>
          <w:rFonts w:cs="Arial"/>
          <w:spacing w:val="-1"/>
          <w:lang w:val="es-CR"/>
        </w:rPr>
        <w:t>traslado</w:t>
      </w:r>
      <w:r w:rsidRPr="002110FC">
        <w:rPr>
          <w:rFonts w:cs="Arial"/>
          <w:lang w:val="es-CR"/>
        </w:rPr>
        <w:t xml:space="preserve"> </w:t>
      </w:r>
      <w:r w:rsidRPr="002110FC">
        <w:rPr>
          <w:rFonts w:cs="Arial"/>
          <w:spacing w:val="-2"/>
          <w:lang w:val="es-CR"/>
        </w:rPr>
        <w:t>al</w:t>
      </w:r>
      <w:r w:rsidRPr="002110FC">
        <w:rPr>
          <w:rFonts w:cs="Arial"/>
          <w:spacing w:val="2"/>
          <w:lang w:val="es-CR"/>
        </w:rPr>
        <w:t xml:space="preserve"> </w:t>
      </w:r>
      <w:r w:rsidRPr="002110FC">
        <w:rPr>
          <w:rFonts w:cs="Arial"/>
          <w:spacing w:val="-1"/>
          <w:lang w:val="es-CR"/>
        </w:rPr>
        <w:t>denunciante</w:t>
      </w:r>
    </w:p>
    <w:p w14:paraId="769F0968" w14:textId="77777777" w:rsidR="00671664" w:rsidRPr="002110FC" w:rsidRDefault="00671664" w:rsidP="005A1070">
      <w:pPr>
        <w:rPr>
          <w:rFonts w:ascii="Arial" w:eastAsia="Arial" w:hAnsi="Arial" w:cs="Arial"/>
          <w:b/>
          <w:bCs/>
          <w:lang w:val="es-CR"/>
        </w:rPr>
      </w:pPr>
    </w:p>
    <w:p w14:paraId="726F42C2" w14:textId="77777777" w:rsidR="002525C0" w:rsidRPr="002110FC" w:rsidRDefault="002525C0" w:rsidP="005A1070">
      <w:pPr>
        <w:pStyle w:val="Textoindependiente"/>
        <w:ind w:right="135"/>
        <w:jc w:val="both"/>
        <w:rPr>
          <w:rFonts w:cs="Arial"/>
          <w:lang w:val="es-CR"/>
        </w:rPr>
      </w:pPr>
      <w:r w:rsidRPr="002110FC">
        <w:rPr>
          <w:rFonts w:cs="Arial"/>
          <w:spacing w:val="-1"/>
          <w:lang w:val="es-CR"/>
        </w:rPr>
        <w:t>El</w:t>
      </w:r>
      <w:r w:rsidRPr="002110FC">
        <w:rPr>
          <w:rFonts w:cs="Arial"/>
          <w:spacing w:val="28"/>
          <w:lang w:val="es-CR"/>
        </w:rPr>
        <w:t xml:space="preserve"> </w:t>
      </w:r>
      <w:r w:rsidRPr="002110FC">
        <w:rPr>
          <w:rFonts w:cs="Arial"/>
          <w:spacing w:val="-1"/>
          <w:lang w:val="es-CR"/>
        </w:rPr>
        <w:t>plazo</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procedimiento</w:t>
      </w:r>
      <w:r w:rsidRPr="002110FC">
        <w:rPr>
          <w:rFonts w:cs="Arial"/>
          <w:spacing w:val="29"/>
          <w:lang w:val="es-CR"/>
        </w:rPr>
        <w:t xml:space="preserve"> </w:t>
      </w:r>
      <w:r w:rsidRPr="002110FC">
        <w:rPr>
          <w:rFonts w:cs="Arial"/>
          <w:spacing w:val="-1"/>
          <w:lang w:val="es-CR"/>
        </w:rPr>
        <w:t>especial</w:t>
      </w:r>
      <w:r w:rsidRPr="002110FC">
        <w:rPr>
          <w:rFonts w:cs="Arial"/>
          <w:spacing w:val="28"/>
          <w:lang w:val="es-CR"/>
        </w:rPr>
        <w:t xml:space="preserve"> </w:t>
      </w:r>
      <w:r w:rsidRPr="002110FC">
        <w:rPr>
          <w:rFonts w:cs="Arial"/>
          <w:lang w:val="es-CR"/>
        </w:rPr>
        <w:t>se</w:t>
      </w:r>
      <w:r w:rsidRPr="002110FC">
        <w:rPr>
          <w:rFonts w:cs="Arial"/>
          <w:spacing w:val="27"/>
          <w:lang w:val="es-CR"/>
        </w:rPr>
        <w:t xml:space="preserve"> </w:t>
      </w:r>
      <w:r w:rsidRPr="002110FC">
        <w:rPr>
          <w:rFonts w:cs="Arial"/>
          <w:spacing w:val="-1"/>
          <w:lang w:val="es-CR"/>
        </w:rPr>
        <w:t>suspenderá</w:t>
      </w:r>
      <w:r w:rsidRPr="002110FC">
        <w:rPr>
          <w:rFonts w:cs="Arial"/>
          <w:spacing w:val="29"/>
          <w:lang w:val="es-CR"/>
        </w:rPr>
        <w:t xml:space="preserve"> </w:t>
      </w:r>
      <w:r w:rsidRPr="002110FC">
        <w:rPr>
          <w:rFonts w:cs="Arial"/>
          <w:spacing w:val="-1"/>
          <w:lang w:val="es-CR"/>
        </w:rPr>
        <w:t>desde</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interposición</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solicitud</w:t>
      </w:r>
      <w:r w:rsidRPr="002110FC">
        <w:rPr>
          <w:rFonts w:cs="Arial"/>
          <w:spacing w:val="53"/>
          <w:lang w:val="es-CR"/>
        </w:rPr>
        <w:t xml:space="preserve"> </w:t>
      </w:r>
      <w:r w:rsidRPr="002110FC">
        <w:rPr>
          <w:rFonts w:cs="Arial"/>
          <w:spacing w:val="-1"/>
          <w:lang w:val="es-CR"/>
        </w:rPr>
        <w:t>hasta</w:t>
      </w:r>
      <w:r w:rsidRPr="002110FC">
        <w:rPr>
          <w:rFonts w:cs="Arial"/>
          <w:spacing w:val="-4"/>
          <w:lang w:val="es-CR"/>
        </w:rPr>
        <w:t xml:space="preserve"> </w:t>
      </w:r>
      <w:r w:rsidRPr="002110FC">
        <w:rPr>
          <w:rFonts w:cs="Arial"/>
          <w:lang w:val="es-CR"/>
        </w:rPr>
        <w:t>su</w:t>
      </w:r>
      <w:r w:rsidRPr="002110FC">
        <w:rPr>
          <w:rFonts w:cs="Arial"/>
          <w:spacing w:val="-7"/>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spacing w:val="-1"/>
          <w:lang w:val="es-CR"/>
        </w:rPr>
        <w:t>definitiva</w:t>
      </w:r>
      <w:r w:rsidRPr="002110FC">
        <w:rPr>
          <w:rFonts w:cs="Arial"/>
          <w:spacing w:val="-4"/>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parte</w:t>
      </w:r>
      <w:r w:rsidRPr="002110FC">
        <w:rPr>
          <w:rFonts w:cs="Arial"/>
          <w:spacing w:val="-4"/>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Órgano</w:t>
      </w:r>
      <w:r w:rsidRPr="002110FC">
        <w:rPr>
          <w:rFonts w:cs="Arial"/>
          <w:spacing w:val="-4"/>
          <w:lang w:val="es-CR"/>
        </w:rPr>
        <w:t xml:space="preserve"> </w:t>
      </w:r>
      <w:r w:rsidRPr="002110FC">
        <w:rPr>
          <w:rFonts w:cs="Arial"/>
          <w:spacing w:val="-1"/>
          <w:lang w:val="es-CR"/>
        </w:rPr>
        <w:t>Superior correspondiente.</w:t>
      </w:r>
      <w:r w:rsidRPr="002110FC">
        <w:rPr>
          <w:rFonts w:cs="Arial"/>
          <w:spacing w:val="-3"/>
          <w:lang w:val="es-CR"/>
        </w:rPr>
        <w:t xml:space="preserve"> </w:t>
      </w:r>
      <w:r w:rsidRPr="002110FC">
        <w:rPr>
          <w:rFonts w:cs="Arial"/>
          <w:lang w:val="es-CR"/>
        </w:rPr>
        <w:t>La</w:t>
      </w:r>
      <w:r w:rsidRPr="002110FC">
        <w:rPr>
          <w:rFonts w:cs="Arial"/>
          <w:spacing w:val="-7"/>
          <w:lang w:val="es-CR"/>
        </w:rPr>
        <w:t xml:space="preserve"> </w:t>
      </w:r>
      <w:r w:rsidRPr="002110FC">
        <w:rPr>
          <w:rFonts w:cs="Arial"/>
          <w:spacing w:val="-1"/>
          <w:lang w:val="es-CR"/>
        </w:rPr>
        <w:t>resolución</w:t>
      </w:r>
      <w:r w:rsidRPr="002110FC">
        <w:rPr>
          <w:rFonts w:cs="Arial"/>
          <w:spacing w:val="71"/>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suspensión</w:t>
      </w:r>
      <w:r w:rsidRPr="002110FC">
        <w:rPr>
          <w:rFonts w:cs="Arial"/>
          <w:spacing w:val="1"/>
          <w:lang w:val="es-CR"/>
        </w:rPr>
        <w:t xml:space="preserve"> </w:t>
      </w:r>
      <w:r w:rsidRPr="002110FC">
        <w:rPr>
          <w:rFonts w:cs="Arial"/>
          <w:lang w:val="es-CR"/>
        </w:rPr>
        <w:t>será</w:t>
      </w:r>
      <w:r w:rsidRPr="002110FC">
        <w:rPr>
          <w:rFonts w:cs="Arial"/>
          <w:spacing w:val="2"/>
          <w:lang w:val="es-CR"/>
        </w:rPr>
        <w:t xml:space="preserve"> </w:t>
      </w:r>
      <w:r w:rsidRPr="002110FC">
        <w:rPr>
          <w:rFonts w:cs="Arial"/>
          <w:spacing w:val="-1"/>
          <w:lang w:val="es-CR"/>
        </w:rPr>
        <w:t>adoptada</w:t>
      </w:r>
      <w:r w:rsidRPr="002110FC">
        <w:rPr>
          <w:rFonts w:cs="Arial"/>
          <w:spacing w:val="4"/>
          <w:lang w:val="es-CR"/>
        </w:rPr>
        <w:t xml:space="preserve"> </w:t>
      </w:r>
      <w:r w:rsidRPr="002110FC">
        <w:rPr>
          <w:rFonts w:cs="Arial"/>
          <w:spacing w:val="-2"/>
          <w:lang w:val="es-CR"/>
        </w:rPr>
        <w:t>por</w:t>
      </w:r>
      <w:r w:rsidRPr="002110FC">
        <w:rPr>
          <w:rFonts w:cs="Arial"/>
          <w:spacing w:val="5"/>
          <w:lang w:val="es-CR"/>
        </w:rPr>
        <w:t xml:space="preserve"> </w:t>
      </w:r>
      <w:r w:rsidRPr="002110FC">
        <w:rPr>
          <w:rFonts w:cs="Arial"/>
          <w:lang w:val="es-CR"/>
        </w:rPr>
        <w:t>el</w:t>
      </w:r>
      <w:r w:rsidRPr="002110FC">
        <w:rPr>
          <w:rFonts w:cs="Arial"/>
          <w:spacing w:val="61"/>
          <w:lang w:val="es-CR"/>
        </w:rPr>
        <w:t xml:space="preserve"> </w:t>
      </w:r>
      <w:r w:rsidRPr="002110FC">
        <w:rPr>
          <w:rFonts w:cs="Arial"/>
          <w:spacing w:val="-1"/>
          <w:lang w:val="es-CR"/>
        </w:rPr>
        <w:t>Órgano</w:t>
      </w:r>
      <w:r w:rsidRPr="002110FC">
        <w:rPr>
          <w:rFonts w:cs="Arial"/>
          <w:spacing w:val="1"/>
          <w:lang w:val="es-CR"/>
        </w:rPr>
        <w:t xml:space="preserve"> </w:t>
      </w:r>
      <w:r w:rsidRPr="002110FC">
        <w:rPr>
          <w:rFonts w:cs="Arial"/>
          <w:spacing w:val="-1"/>
          <w:lang w:val="es-CR"/>
        </w:rPr>
        <w:t>Superior</w:t>
      </w:r>
      <w:r w:rsidRPr="002110FC">
        <w:rPr>
          <w:rFonts w:cs="Arial"/>
          <w:spacing w:val="5"/>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deberá</w:t>
      </w:r>
      <w:r w:rsidRPr="002110FC">
        <w:rPr>
          <w:rFonts w:cs="Arial"/>
          <w:spacing w:val="1"/>
          <w:lang w:val="es-CR"/>
        </w:rPr>
        <w:t xml:space="preserve"> </w:t>
      </w:r>
      <w:r w:rsidRPr="002110FC">
        <w:rPr>
          <w:rFonts w:cs="Arial"/>
          <w:spacing w:val="-1"/>
          <w:lang w:val="es-CR"/>
        </w:rPr>
        <w:t>ser</w:t>
      </w:r>
      <w:r w:rsidRPr="002110FC">
        <w:rPr>
          <w:rFonts w:cs="Arial"/>
          <w:spacing w:val="7"/>
          <w:lang w:val="es-CR"/>
        </w:rPr>
        <w:t xml:space="preserve"> </w:t>
      </w:r>
      <w:r w:rsidRPr="002110FC">
        <w:rPr>
          <w:rFonts w:cs="Arial"/>
          <w:spacing w:val="-1"/>
          <w:lang w:val="es-CR"/>
        </w:rPr>
        <w:t>notificada</w:t>
      </w:r>
      <w:r w:rsidRPr="002110FC">
        <w:rPr>
          <w:rFonts w:cs="Arial"/>
          <w:spacing w:val="4"/>
          <w:lang w:val="es-CR"/>
        </w:rPr>
        <w:t xml:space="preserve"> </w:t>
      </w:r>
      <w:r w:rsidRPr="002110FC">
        <w:rPr>
          <w:rFonts w:cs="Arial"/>
          <w:lang w:val="es-CR"/>
        </w:rPr>
        <w:t>a</w:t>
      </w:r>
      <w:r w:rsidRPr="002110FC">
        <w:rPr>
          <w:rFonts w:cs="Arial"/>
          <w:spacing w:val="1"/>
          <w:lang w:val="es-CR"/>
        </w:rPr>
        <w:t xml:space="preserve"> </w:t>
      </w:r>
      <w:r w:rsidRPr="002110FC">
        <w:rPr>
          <w:rFonts w:cs="Arial"/>
          <w:spacing w:val="-2"/>
          <w:lang w:val="es-CR"/>
        </w:rPr>
        <w:t>los</w:t>
      </w:r>
      <w:r w:rsidRPr="002110FC">
        <w:rPr>
          <w:rFonts w:cs="Arial"/>
          <w:spacing w:val="55"/>
          <w:lang w:val="es-CR"/>
        </w:rPr>
        <w:t xml:space="preserve"> </w:t>
      </w:r>
      <w:r w:rsidRPr="002110FC">
        <w:rPr>
          <w:rFonts w:cs="Arial"/>
          <w:spacing w:val="-1"/>
          <w:lang w:val="es-CR"/>
        </w:rPr>
        <w:t>interesados.</w:t>
      </w:r>
      <w:r w:rsidRPr="002110FC">
        <w:rPr>
          <w:rFonts w:cs="Arial"/>
          <w:spacing w:val="2"/>
          <w:lang w:val="es-CR"/>
        </w:rPr>
        <w:t xml:space="preserve"> </w:t>
      </w:r>
      <w:r w:rsidRPr="002110FC">
        <w:rPr>
          <w:rFonts w:cs="Arial"/>
          <w:spacing w:val="-1"/>
          <w:lang w:val="es-CR"/>
        </w:rPr>
        <w:t>Contra</w:t>
      </w:r>
      <w:r w:rsidRPr="002110FC">
        <w:rPr>
          <w:rFonts w:cs="Arial"/>
          <w:spacing w:val="-2"/>
          <w:lang w:val="es-CR"/>
        </w:rPr>
        <w:t xml:space="preserve"> </w:t>
      </w:r>
      <w:r w:rsidRPr="002110FC">
        <w:rPr>
          <w:rFonts w:cs="Arial"/>
          <w:spacing w:val="-1"/>
          <w:lang w:val="es-CR"/>
        </w:rPr>
        <w:t>dicha</w:t>
      </w:r>
      <w:r w:rsidRPr="002110FC">
        <w:rPr>
          <w:rFonts w:cs="Arial"/>
          <w:lang w:val="es-CR"/>
        </w:rPr>
        <w:t xml:space="preserve"> </w:t>
      </w:r>
      <w:r w:rsidRPr="002110FC">
        <w:rPr>
          <w:rFonts w:cs="Arial"/>
          <w:spacing w:val="-1"/>
          <w:lang w:val="es-CR"/>
        </w:rPr>
        <w:t>resolución</w:t>
      </w:r>
      <w:r w:rsidRPr="002110FC">
        <w:rPr>
          <w:rFonts w:cs="Arial"/>
          <w:lang w:val="es-CR"/>
        </w:rPr>
        <w:t xml:space="preserve"> no</w:t>
      </w:r>
      <w:r w:rsidRPr="002110FC">
        <w:rPr>
          <w:rFonts w:cs="Arial"/>
          <w:spacing w:val="-2"/>
          <w:lang w:val="es-CR"/>
        </w:rPr>
        <w:t xml:space="preserve"> </w:t>
      </w:r>
      <w:r w:rsidRPr="002110FC">
        <w:rPr>
          <w:rFonts w:cs="Arial"/>
          <w:spacing w:val="-1"/>
          <w:lang w:val="es-CR"/>
        </w:rPr>
        <w:t>cabrá</w:t>
      </w:r>
      <w:r w:rsidRPr="002110FC">
        <w:rPr>
          <w:rFonts w:cs="Arial"/>
          <w:spacing w:val="-2"/>
          <w:lang w:val="es-CR"/>
        </w:rPr>
        <w:t xml:space="preserve"> </w:t>
      </w:r>
      <w:r w:rsidRPr="002110FC">
        <w:rPr>
          <w:rFonts w:cs="Arial"/>
          <w:spacing w:val="-1"/>
          <w:lang w:val="es-CR"/>
        </w:rPr>
        <w:t>recurso</w:t>
      </w:r>
      <w:r w:rsidRPr="002110FC">
        <w:rPr>
          <w:rFonts w:cs="Arial"/>
          <w:spacing w:val="1"/>
          <w:lang w:val="es-CR"/>
        </w:rPr>
        <w:t xml:space="preserve"> </w:t>
      </w:r>
      <w:r w:rsidRPr="002110FC">
        <w:rPr>
          <w:rFonts w:cs="Arial"/>
          <w:spacing w:val="-1"/>
          <w:lang w:val="es-CR"/>
        </w:rPr>
        <w:t>alguno.</w:t>
      </w:r>
    </w:p>
    <w:p w14:paraId="3160FA66" w14:textId="77777777" w:rsidR="002525C0" w:rsidRPr="002110FC" w:rsidRDefault="002525C0" w:rsidP="005A1070">
      <w:pPr>
        <w:pStyle w:val="Textoindependiente"/>
        <w:ind w:right="132"/>
        <w:jc w:val="both"/>
        <w:rPr>
          <w:rFonts w:cs="Arial"/>
          <w:spacing w:val="-1"/>
          <w:lang w:val="es-CR"/>
        </w:rPr>
      </w:pPr>
    </w:p>
    <w:p w14:paraId="7072E083" w14:textId="77777777" w:rsidR="002525C0" w:rsidRPr="002110FC" w:rsidRDefault="002525C0" w:rsidP="005A1070">
      <w:pPr>
        <w:pStyle w:val="Textoindependiente"/>
        <w:ind w:right="132"/>
        <w:jc w:val="both"/>
        <w:rPr>
          <w:rFonts w:cs="Arial"/>
          <w:lang w:val="es-CR"/>
        </w:rPr>
      </w:pPr>
      <w:r w:rsidRPr="002110FC">
        <w:rPr>
          <w:rFonts w:cs="Arial"/>
          <w:spacing w:val="-1"/>
          <w:lang w:val="es-CR"/>
        </w:rPr>
        <w:t>El</w:t>
      </w:r>
      <w:r w:rsidRPr="002110FC">
        <w:rPr>
          <w:rFonts w:cs="Arial"/>
          <w:spacing w:val="15"/>
          <w:lang w:val="es-CR"/>
        </w:rPr>
        <w:t xml:space="preserve"> </w:t>
      </w:r>
      <w:r w:rsidRPr="002110FC">
        <w:rPr>
          <w:rFonts w:cs="Arial"/>
          <w:spacing w:val="-1"/>
          <w:lang w:val="es-CR"/>
        </w:rPr>
        <w:t>Órgano</w:t>
      </w:r>
      <w:r w:rsidRPr="002110FC">
        <w:rPr>
          <w:rFonts w:cs="Arial"/>
          <w:spacing w:val="13"/>
          <w:lang w:val="es-CR"/>
        </w:rPr>
        <w:t xml:space="preserve"> </w:t>
      </w:r>
      <w:r w:rsidRPr="002110FC">
        <w:rPr>
          <w:rFonts w:cs="Arial"/>
          <w:spacing w:val="-1"/>
          <w:lang w:val="es-CR"/>
        </w:rPr>
        <w:t>Superior</w:t>
      </w:r>
      <w:r w:rsidRPr="002110FC">
        <w:rPr>
          <w:rFonts w:cs="Arial"/>
          <w:spacing w:val="18"/>
          <w:lang w:val="es-CR"/>
        </w:rPr>
        <w:t xml:space="preserve"> </w:t>
      </w:r>
      <w:r w:rsidRPr="002110FC">
        <w:rPr>
          <w:rFonts w:cs="Arial"/>
          <w:spacing w:val="-1"/>
          <w:lang w:val="es-CR"/>
        </w:rPr>
        <w:t>deberá</w:t>
      </w:r>
      <w:r w:rsidRPr="002110FC">
        <w:rPr>
          <w:rFonts w:cs="Arial"/>
          <w:spacing w:val="16"/>
          <w:lang w:val="es-CR"/>
        </w:rPr>
        <w:t xml:space="preserve"> </w:t>
      </w:r>
      <w:r w:rsidRPr="002110FC">
        <w:rPr>
          <w:rFonts w:cs="Arial"/>
          <w:spacing w:val="-1"/>
          <w:lang w:val="es-CR"/>
        </w:rPr>
        <w:t>trasladar</w:t>
      </w:r>
      <w:r w:rsidRPr="002110FC">
        <w:rPr>
          <w:rFonts w:cs="Arial"/>
          <w:spacing w:val="14"/>
          <w:lang w:val="es-CR"/>
        </w:rPr>
        <w:t xml:space="preserve"> </w:t>
      </w:r>
      <w:r w:rsidRPr="002110FC">
        <w:rPr>
          <w:rFonts w:cs="Arial"/>
          <w:lang w:val="es-CR"/>
        </w:rPr>
        <w:t>al</w:t>
      </w:r>
      <w:r w:rsidRPr="002110FC">
        <w:rPr>
          <w:rFonts w:cs="Arial"/>
          <w:spacing w:val="15"/>
          <w:lang w:val="es-CR"/>
        </w:rPr>
        <w:t xml:space="preserve"> </w:t>
      </w:r>
      <w:r w:rsidRPr="002110FC">
        <w:rPr>
          <w:rFonts w:cs="Arial"/>
          <w:spacing w:val="-1"/>
          <w:lang w:val="es-CR"/>
        </w:rPr>
        <w:t>denunciante,</w:t>
      </w:r>
      <w:r w:rsidRPr="002110FC">
        <w:rPr>
          <w:rFonts w:cs="Arial"/>
          <w:spacing w:val="17"/>
          <w:lang w:val="es-CR"/>
        </w:rPr>
        <w:t xml:space="preserve"> </w:t>
      </w:r>
      <w:r w:rsidRPr="002110FC">
        <w:rPr>
          <w:rFonts w:cs="Arial"/>
          <w:lang w:val="es-CR"/>
        </w:rPr>
        <w:t>si</w:t>
      </w:r>
      <w:r w:rsidRPr="002110FC">
        <w:rPr>
          <w:rFonts w:cs="Arial"/>
          <w:spacing w:val="13"/>
          <w:lang w:val="es-CR"/>
        </w:rPr>
        <w:t xml:space="preserve"> </w:t>
      </w:r>
      <w:r w:rsidRPr="002110FC">
        <w:rPr>
          <w:rFonts w:cs="Arial"/>
          <w:spacing w:val="-1"/>
          <w:lang w:val="es-CR"/>
        </w:rPr>
        <w:t>lo</w:t>
      </w:r>
      <w:r w:rsidRPr="002110FC">
        <w:rPr>
          <w:rFonts w:cs="Arial"/>
          <w:spacing w:val="16"/>
          <w:lang w:val="es-CR"/>
        </w:rPr>
        <w:t xml:space="preserve"> </w:t>
      </w:r>
      <w:r w:rsidRPr="002110FC">
        <w:rPr>
          <w:rFonts w:cs="Arial"/>
          <w:spacing w:val="-1"/>
          <w:lang w:val="es-CR"/>
        </w:rPr>
        <w:t>hubiera,</w:t>
      </w:r>
      <w:r w:rsidRPr="002110FC">
        <w:rPr>
          <w:rFonts w:cs="Arial"/>
          <w:spacing w:val="15"/>
          <w:lang w:val="es-CR"/>
        </w:rPr>
        <w:t xml:space="preserve"> </w:t>
      </w:r>
      <w:r w:rsidRPr="002110FC">
        <w:rPr>
          <w:rFonts w:cs="Arial"/>
          <w:spacing w:val="-1"/>
          <w:lang w:val="es-CR"/>
        </w:rPr>
        <w:t>una</w:t>
      </w:r>
      <w:r w:rsidRPr="002110FC">
        <w:rPr>
          <w:rFonts w:cs="Arial"/>
          <w:spacing w:val="16"/>
          <w:lang w:val="es-CR"/>
        </w:rPr>
        <w:t xml:space="preserve"> </w:t>
      </w:r>
      <w:r w:rsidRPr="002110FC">
        <w:rPr>
          <w:rFonts w:cs="Arial"/>
          <w:spacing w:val="-1"/>
          <w:lang w:val="es-CR"/>
        </w:rPr>
        <w:t>versión</w:t>
      </w:r>
      <w:r w:rsidRPr="002110FC">
        <w:rPr>
          <w:rFonts w:cs="Arial"/>
          <w:spacing w:val="16"/>
          <w:lang w:val="es-CR"/>
        </w:rPr>
        <w:t xml:space="preserve"> </w:t>
      </w:r>
      <w:r w:rsidRPr="002110FC">
        <w:rPr>
          <w:rFonts w:cs="Arial"/>
          <w:lang w:val="es-CR"/>
        </w:rPr>
        <w:t>no</w:t>
      </w:r>
      <w:r w:rsidRPr="002110FC">
        <w:rPr>
          <w:rFonts w:cs="Arial"/>
          <w:spacing w:val="67"/>
          <w:lang w:val="es-CR"/>
        </w:rPr>
        <w:t xml:space="preserve"> </w:t>
      </w:r>
      <w:r w:rsidRPr="002110FC">
        <w:rPr>
          <w:rFonts w:cs="Arial"/>
          <w:spacing w:val="-1"/>
          <w:lang w:val="es-CR"/>
        </w:rPr>
        <w:t>confidencial</w:t>
      </w:r>
      <w:r w:rsidRPr="002110FC">
        <w:rPr>
          <w:rFonts w:cs="Arial"/>
          <w:spacing w:val="45"/>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propuesta</w:t>
      </w:r>
      <w:r w:rsidRPr="002110FC">
        <w:rPr>
          <w:rFonts w:cs="Arial"/>
          <w:spacing w:val="43"/>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terminación</w:t>
      </w:r>
      <w:r w:rsidRPr="002110FC">
        <w:rPr>
          <w:rFonts w:cs="Arial"/>
          <w:spacing w:val="45"/>
          <w:lang w:val="es-CR"/>
        </w:rPr>
        <w:t xml:space="preserve"> </w:t>
      </w:r>
      <w:r w:rsidRPr="002110FC">
        <w:rPr>
          <w:rFonts w:cs="Arial"/>
          <w:spacing w:val="-1"/>
          <w:lang w:val="es-CR"/>
        </w:rPr>
        <w:t>anticipada</w:t>
      </w:r>
      <w:r w:rsidRPr="002110FC">
        <w:rPr>
          <w:rFonts w:cs="Arial"/>
          <w:spacing w:val="46"/>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procedimiento</w:t>
      </w:r>
      <w:r w:rsidRPr="002110FC">
        <w:rPr>
          <w:rFonts w:cs="Arial"/>
          <w:spacing w:val="46"/>
          <w:lang w:val="es-CR"/>
        </w:rPr>
        <w:t xml:space="preserve"> </w:t>
      </w:r>
      <w:r w:rsidRPr="002110FC">
        <w:rPr>
          <w:rFonts w:cs="Arial"/>
          <w:spacing w:val="-1"/>
          <w:lang w:val="es-CR"/>
        </w:rPr>
        <w:t>especial</w:t>
      </w:r>
      <w:r w:rsidRPr="002110FC">
        <w:rPr>
          <w:rFonts w:cs="Arial"/>
          <w:spacing w:val="45"/>
          <w:lang w:val="es-CR"/>
        </w:rPr>
        <w:t xml:space="preserve"> </w:t>
      </w:r>
      <w:r w:rsidRPr="002110FC">
        <w:rPr>
          <w:rFonts w:cs="Arial"/>
          <w:lang w:val="es-CR"/>
        </w:rPr>
        <w:t>con</w:t>
      </w:r>
      <w:r w:rsidRPr="002110FC">
        <w:rPr>
          <w:rFonts w:cs="Arial"/>
          <w:spacing w:val="43"/>
          <w:lang w:val="es-CR"/>
        </w:rPr>
        <w:t xml:space="preserve"> </w:t>
      </w:r>
      <w:r w:rsidRPr="002110FC">
        <w:rPr>
          <w:rFonts w:cs="Arial"/>
          <w:spacing w:val="-1"/>
          <w:lang w:val="es-CR"/>
        </w:rPr>
        <w:t>ofrecimiento</w:t>
      </w:r>
      <w:r w:rsidRPr="002110FC">
        <w:rPr>
          <w:rFonts w:cs="Arial"/>
          <w:spacing w:val="57"/>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compromisos,</w:t>
      </w:r>
      <w:r w:rsidRPr="002110FC">
        <w:rPr>
          <w:rFonts w:cs="Arial"/>
          <w:spacing w:val="59"/>
          <w:lang w:val="es-CR"/>
        </w:rPr>
        <w:t xml:space="preserve"> </w:t>
      </w:r>
      <w:r w:rsidRPr="002110FC">
        <w:rPr>
          <w:rFonts w:cs="Arial"/>
          <w:spacing w:val="-1"/>
          <w:lang w:val="es-CR"/>
        </w:rPr>
        <w:t>para</w:t>
      </w:r>
      <w:r w:rsidRPr="002110FC">
        <w:rPr>
          <w:rFonts w:cs="Arial"/>
          <w:spacing w:val="57"/>
          <w:lang w:val="es-CR"/>
        </w:rPr>
        <w:t xml:space="preserve"> </w:t>
      </w:r>
      <w:r w:rsidRPr="002110FC">
        <w:rPr>
          <w:rFonts w:cs="Arial"/>
          <w:spacing w:val="-1"/>
          <w:lang w:val="es-CR"/>
        </w:rPr>
        <w:t>que</w:t>
      </w:r>
      <w:r w:rsidRPr="002110FC">
        <w:rPr>
          <w:rFonts w:cs="Arial"/>
          <w:spacing w:val="57"/>
          <w:lang w:val="es-CR"/>
        </w:rPr>
        <w:t xml:space="preserve"> </w:t>
      </w:r>
      <w:r w:rsidRPr="002110FC">
        <w:rPr>
          <w:rFonts w:cs="Arial"/>
          <w:lang w:val="es-CR"/>
        </w:rPr>
        <w:t>en</w:t>
      </w:r>
      <w:r w:rsidRPr="002110FC">
        <w:rPr>
          <w:rFonts w:cs="Arial"/>
          <w:spacing w:val="57"/>
          <w:lang w:val="es-CR"/>
        </w:rPr>
        <w:t xml:space="preserve"> </w:t>
      </w:r>
      <w:r w:rsidRPr="002110FC">
        <w:rPr>
          <w:rFonts w:cs="Arial"/>
          <w:lang w:val="es-CR"/>
        </w:rPr>
        <w:t>un</w:t>
      </w:r>
      <w:r w:rsidRPr="002110FC">
        <w:rPr>
          <w:rFonts w:cs="Arial"/>
          <w:spacing w:val="58"/>
          <w:lang w:val="es-CR"/>
        </w:rPr>
        <w:t xml:space="preserve"> </w:t>
      </w:r>
      <w:r w:rsidRPr="002110FC">
        <w:rPr>
          <w:rFonts w:cs="Arial"/>
          <w:spacing w:val="-1"/>
          <w:lang w:val="es-CR"/>
        </w:rPr>
        <w:t>plazo</w:t>
      </w:r>
      <w:r w:rsidRPr="002110FC">
        <w:rPr>
          <w:rFonts w:cs="Arial"/>
          <w:spacing w:val="57"/>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cinco</w:t>
      </w:r>
      <w:r w:rsidRPr="002110FC">
        <w:rPr>
          <w:rFonts w:cs="Arial"/>
          <w:spacing w:val="57"/>
          <w:lang w:val="es-CR"/>
        </w:rPr>
        <w:t xml:space="preserve"> </w:t>
      </w:r>
      <w:r w:rsidRPr="002110FC">
        <w:rPr>
          <w:rFonts w:cs="Arial"/>
          <w:lang w:val="es-CR"/>
        </w:rPr>
        <w:t>días</w:t>
      </w:r>
      <w:r w:rsidRPr="002110FC">
        <w:rPr>
          <w:rFonts w:cs="Arial"/>
          <w:spacing w:val="58"/>
          <w:lang w:val="es-CR"/>
        </w:rPr>
        <w:t xml:space="preserve"> </w:t>
      </w:r>
      <w:r w:rsidRPr="002110FC">
        <w:rPr>
          <w:rFonts w:cs="Arial"/>
          <w:spacing w:val="-2"/>
          <w:lang w:val="es-CR"/>
        </w:rPr>
        <w:t>hábiles</w:t>
      </w:r>
      <w:r w:rsidRPr="002110FC">
        <w:rPr>
          <w:rFonts w:cs="Arial"/>
          <w:spacing w:val="60"/>
          <w:lang w:val="es-CR"/>
        </w:rPr>
        <w:t xml:space="preserve"> </w:t>
      </w:r>
      <w:r w:rsidRPr="002110FC">
        <w:rPr>
          <w:rFonts w:cs="Arial"/>
          <w:spacing w:val="-1"/>
          <w:lang w:val="es-CR"/>
        </w:rPr>
        <w:t>haga</w:t>
      </w:r>
      <w:r w:rsidRPr="002110FC">
        <w:rPr>
          <w:rFonts w:cs="Arial"/>
          <w:spacing w:val="61"/>
          <w:lang w:val="es-CR"/>
        </w:rPr>
        <w:t xml:space="preserve"> </w:t>
      </w:r>
      <w:r w:rsidRPr="002110FC">
        <w:rPr>
          <w:rFonts w:cs="Arial"/>
          <w:spacing w:val="-1"/>
          <w:lang w:val="es-CR"/>
        </w:rPr>
        <w:t>las</w:t>
      </w:r>
      <w:r w:rsidRPr="002110FC">
        <w:rPr>
          <w:rFonts w:cs="Arial"/>
          <w:spacing w:val="57"/>
          <w:lang w:val="es-CR"/>
        </w:rPr>
        <w:t xml:space="preserve"> </w:t>
      </w:r>
      <w:r w:rsidRPr="002110FC">
        <w:rPr>
          <w:rFonts w:cs="Arial"/>
          <w:spacing w:val="-1"/>
          <w:lang w:val="es-CR"/>
        </w:rPr>
        <w:t>manifestaciones</w:t>
      </w:r>
      <w:r w:rsidRPr="002110FC">
        <w:rPr>
          <w:rFonts w:cs="Arial"/>
          <w:lang w:val="es-CR"/>
        </w:rPr>
        <w:t xml:space="preserve"> que</w:t>
      </w:r>
      <w:r w:rsidRPr="002110FC">
        <w:rPr>
          <w:rFonts w:cs="Arial"/>
          <w:spacing w:val="-2"/>
          <w:lang w:val="es-CR"/>
        </w:rPr>
        <w:t xml:space="preserve"> </w:t>
      </w:r>
      <w:r w:rsidRPr="002110FC">
        <w:rPr>
          <w:rFonts w:cs="Arial"/>
          <w:spacing w:val="-1"/>
          <w:lang w:val="es-CR"/>
        </w:rPr>
        <w:t>considere</w:t>
      </w:r>
      <w:r w:rsidRPr="002110FC">
        <w:rPr>
          <w:rFonts w:cs="Arial"/>
          <w:lang w:val="es-CR"/>
        </w:rPr>
        <w:t xml:space="preserve"> </w:t>
      </w:r>
      <w:r w:rsidRPr="002110FC">
        <w:rPr>
          <w:rFonts w:cs="Arial"/>
          <w:spacing w:val="-1"/>
          <w:lang w:val="es-CR"/>
        </w:rPr>
        <w:t>pertinentes.</w:t>
      </w:r>
    </w:p>
    <w:p w14:paraId="021BEA0B" w14:textId="77777777" w:rsidR="002525C0" w:rsidRPr="002110FC" w:rsidRDefault="002525C0" w:rsidP="005A1070">
      <w:pPr>
        <w:pStyle w:val="Textoindependiente"/>
        <w:ind w:right="137"/>
        <w:jc w:val="both"/>
        <w:rPr>
          <w:rFonts w:cs="Arial"/>
          <w:spacing w:val="-1"/>
          <w:lang w:val="es-CR"/>
        </w:rPr>
      </w:pPr>
    </w:p>
    <w:p w14:paraId="37E9A333" w14:textId="03EE6391" w:rsidR="00671664" w:rsidRPr="002110FC" w:rsidRDefault="002525C0" w:rsidP="005A1070">
      <w:pPr>
        <w:pStyle w:val="Textoindependiente"/>
        <w:ind w:right="137"/>
        <w:jc w:val="both"/>
        <w:rPr>
          <w:rFonts w:cs="Arial"/>
          <w:lang w:val="es-CR"/>
        </w:rPr>
      </w:pPr>
      <w:r w:rsidRPr="002110FC">
        <w:rPr>
          <w:rFonts w:cs="Arial"/>
          <w:spacing w:val="-1"/>
          <w:lang w:val="es-CR"/>
        </w:rPr>
        <w:t>No</w:t>
      </w:r>
      <w:r w:rsidRPr="002110FC">
        <w:rPr>
          <w:rFonts w:cs="Arial"/>
          <w:lang w:val="es-CR"/>
        </w:rPr>
        <w:t xml:space="preserve"> se </w:t>
      </w:r>
      <w:r w:rsidRPr="002110FC">
        <w:rPr>
          <w:rFonts w:cs="Arial"/>
          <w:spacing w:val="-1"/>
          <w:lang w:val="es-CR"/>
        </w:rPr>
        <w:t>requerirá</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aprobación</w:t>
      </w:r>
      <w:r w:rsidRPr="002110FC">
        <w:rPr>
          <w:rFonts w:cs="Arial"/>
          <w:lang w:val="es-CR"/>
        </w:rPr>
        <w:t xml:space="preserve"> o </w:t>
      </w:r>
      <w:r w:rsidRPr="002110FC">
        <w:rPr>
          <w:rFonts w:cs="Arial"/>
          <w:spacing w:val="-1"/>
          <w:lang w:val="es-CR"/>
        </w:rPr>
        <w:t>consentimiento</w:t>
      </w:r>
      <w:r w:rsidRPr="002110FC">
        <w:rPr>
          <w:rFonts w:cs="Arial"/>
          <w:lang w:val="es-CR"/>
        </w:rPr>
        <w:t xml:space="preserve"> </w:t>
      </w:r>
      <w:r w:rsidRPr="002110FC">
        <w:rPr>
          <w:rFonts w:cs="Arial"/>
          <w:spacing w:val="-1"/>
          <w:lang w:val="es-CR"/>
        </w:rPr>
        <w:t>del</w:t>
      </w:r>
      <w:r w:rsidRPr="002110FC">
        <w:rPr>
          <w:rFonts w:cs="Arial"/>
          <w:spacing w:val="61"/>
          <w:lang w:val="es-CR"/>
        </w:rPr>
        <w:t xml:space="preserve"> </w:t>
      </w:r>
      <w:r w:rsidRPr="002110FC">
        <w:rPr>
          <w:rFonts w:cs="Arial"/>
          <w:spacing w:val="-1"/>
          <w:lang w:val="es-CR"/>
        </w:rPr>
        <w:t>denunciante</w:t>
      </w:r>
      <w:r w:rsidRPr="002110FC">
        <w:rPr>
          <w:rFonts w:cs="Arial"/>
          <w:lang w:val="es-CR"/>
        </w:rPr>
        <w:t xml:space="preserve"> </w:t>
      </w:r>
      <w:r w:rsidRPr="002110FC">
        <w:rPr>
          <w:rFonts w:cs="Arial"/>
          <w:spacing w:val="-1"/>
          <w:lang w:val="es-CR"/>
        </w:rPr>
        <w:t>para</w:t>
      </w:r>
      <w:r w:rsidRPr="002110FC">
        <w:rPr>
          <w:rFonts w:cs="Arial"/>
          <w:spacing w:val="59"/>
          <w:lang w:val="es-CR"/>
        </w:rPr>
        <w:t xml:space="preserve"> </w:t>
      </w:r>
      <w:r w:rsidRPr="002110FC">
        <w:rPr>
          <w:rFonts w:cs="Arial"/>
          <w:spacing w:val="-1"/>
          <w:lang w:val="es-CR"/>
        </w:rPr>
        <w:t>terminar</w:t>
      </w:r>
      <w:r w:rsidRPr="002110FC">
        <w:rPr>
          <w:rFonts w:cs="Arial"/>
          <w:spacing w:val="43"/>
          <w:lang w:val="es-CR"/>
        </w:rPr>
        <w:t xml:space="preserve"> </w:t>
      </w:r>
      <w:r w:rsidRPr="002110FC">
        <w:rPr>
          <w:rFonts w:cs="Arial"/>
          <w:spacing w:val="-1"/>
          <w:lang w:val="es-CR"/>
        </w:rPr>
        <w:t>anticipadamente</w:t>
      </w:r>
      <w:r w:rsidRPr="002110FC">
        <w:rPr>
          <w:rFonts w:cs="Arial"/>
          <w:spacing w:val="46"/>
          <w:lang w:val="es-CR"/>
        </w:rPr>
        <w:t xml:space="preserve"> </w:t>
      </w:r>
      <w:r w:rsidRPr="002110FC">
        <w:rPr>
          <w:rFonts w:cs="Arial"/>
          <w:lang w:val="es-CR"/>
        </w:rPr>
        <w:t>el</w:t>
      </w:r>
      <w:r w:rsidRPr="002110FC">
        <w:rPr>
          <w:rFonts w:cs="Arial"/>
          <w:spacing w:val="45"/>
          <w:lang w:val="es-CR"/>
        </w:rPr>
        <w:t xml:space="preserve"> </w:t>
      </w:r>
      <w:r w:rsidRPr="002110FC">
        <w:rPr>
          <w:rFonts w:cs="Arial"/>
          <w:spacing w:val="-1"/>
          <w:lang w:val="es-CR"/>
        </w:rPr>
        <w:t>procedimiento.</w:t>
      </w:r>
      <w:r w:rsidRPr="002110FC">
        <w:rPr>
          <w:rFonts w:cs="Arial"/>
          <w:spacing w:val="47"/>
          <w:lang w:val="es-CR"/>
        </w:rPr>
        <w:t xml:space="preserve"> </w:t>
      </w:r>
      <w:r w:rsidRPr="002110FC">
        <w:rPr>
          <w:rFonts w:cs="Arial"/>
          <w:spacing w:val="-1"/>
          <w:lang w:val="es-CR"/>
        </w:rPr>
        <w:t>Sin</w:t>
      </w:r>
      <w:r w:rsidRPr="002110FC">
        <w:rPr>
          <w:rFonts w:cs="Arial"/>
          <w:spacing w:val="48"/>
          <w:lang w:val="es-CR"/>
        </w:rPr>
        <w:t xml:space="preserve"> </w:t>
      </w:r>
      <w:r w:rsidRPr="002110FC">
        <w:rPr>
          <w:rFonts w:cs="Arial"/>
          <w:spacing w:val="-1"/>
          <w:lang w:val="es-CR"/>
        </w:rPr>
        <w:t>embargo,</w:t>
      </w:r>
      <w:r w:rsidRPr="002110FC">
        <w:rPr>
          <w:rFonts w:cs="Arial"/>
          <w:spacing w:val="49"/>
          <w:lang w:val="es-CR"/>
        </w:rPr>
        <w:t xml:space="preserve"> </w:t>
      </w:r>
      <w:r w:rsidRPr="002110FC">
        <w:rPr>
          <w:rFonts w:cs="Arial"/>
          <w:spacing w:val="-1"/>
          <w:lang w:val="es-CR"/>
        </w:rPr>
        <w:t>las</w:t>
      </w:r>
      <w:r w:rsidRPr="002110FC">
        <w:rPr>
          <w:rFonts w:cs="Arial"/>
          <w:spacing w:val="43"/>
          <w:lang w:val="es-CR"/>
        </w:rPr>
        <w:t xml:space="preserve"> </w:t>
      </w:r>
      <w:r w:rsidRPr="002110FC">
        <w:rPr>
          <w:rFonts w:cs="Arial"/>
          <w:spacing w:val="-1"/>
          <w:lang w:val="es-CR"/>
        </w:rPr>
        <w:t>manifestaciones</w:t>
      </w:r>
      <w:r w:rsidRPr="002110FC">
        <w:rPr>
          <w:rFonts w:cs="Arial"/>
          <w:spacing w:val="47"/>
          <w:lang w:val="es-CR"/>
        </w:rPr>
        <w:t xml:space="preserve"> </w:t>
      </w:r>
      <w:r w:rsidRPr="002110FC">
        <w:rPr>
          <w:rFonts w:cs="Arial"/>
          <w:spacing w:val="-1"/>
          <w:lang w:val="es-CR"/>
        </w:rPr>
        <w:t>que</w:t>
      </w:r>
      <w:r w:rsidRPr="002110FC">
        <w:rPr>
          <w:rFonts w:cs="Arial"/>
          <w:spacing w:val="48"/>
          <w:lang w:val="es-CR"/>
        </w:rPr>
        <w:t xml:space="preserve"> </w:t>
      </w:r>
      <w:r w:rsidRPr="002110FC">
        <w:rPr>
          <w:rFonts w:cs="Arial"/>
          <w:spacing w:val="-1"/>
          <w:lang w:val="es-CR"/>
        </w:rPr>
        <w:t>este</w:t>
      </w:r>
      <w:r w:rsidRPr="002110FC">
        <w:rPr>
          <w:rFonts w:cs="Arial"/>
          <w:spacing w:val="46"/>
          <w:lang w:val="es-CR"/>
        </w:rPr>
        <w:t xml:space="preserve"> </w:t>
      </w:r>
      <w:r w:rsidRPr="002110FC">
        <w:rPr>
          <w:rFonts w:cs="Arial"/>
          <w:spacing w:val="-1"/>
          <w:lang w:val="es-CR"/>
        </w:rPr>
        <w:t>formule</w:t>
      </w:r>
      <w:r w:rsidRPr="002110FC">
        <w:rPr>
          <w:rFonts w:cs="Arial"/>
          <w:spacing w:val="49"/>
          <w:lang w:val="es-CR"/>
        </w:rPr>
        <w:t xml:space="preserve"> </w:t>
      </w:r>
      <w:r w:rsidRPr="002110FC">
        <w:rPr>
          <w:rFonts w:cs="Arial"/>
          <w:lang w:val="es-CR"/>
        </w:rPr>
        <w:t>serán</w:t>
      </w:r>
      <w:r w:rsidRPr="002110FC">
        <w:rPr>
          <w:rFonts w:cs="Arial"/>
          <w:spacing w:val="41"/>
          <w:lang w:val="es-CR"/>
        </w:rPr>
        <w:t xml:space="preserve"> </w:t>
      </w:r>
      <w:r w:rsidRPr="002110FC">
        <w:rPr>
          <w:rFonts w:cs="Arial"/>
          <w:spacing w:val="-1"/>
          <w:lang w:val="es-CR"/>
        </w:rPr>
        <w:t>consideradas</w:t>
      </w:r>
      <w:r w:rsidRPr="002110FC">
        <w:rPr>
          <w:rFonts w:cs="Arial"/>
          <w:spacing w:val="41"/>
          <w:lang w:val="es-CR"/>
        </w:rPr>
        <w:t xml:space="preserve"> </w:t>
      </w:r>
      <w:r w:rsidRPr="002110FC">
        <w:rPr>
          <w:rFonts w:cs="Arial"/>
          <w:spacing w:val="-2"/>
          <w:lang w:val="es-CR"/>
        </w:rPr>
        <w:t>por</w:t>
      </w:r>
      <w:r w:rsidRPr="002110FC">
        <w:rPr>
          <w:rFonts w:cs="Arial"/>
          <w:spacing w:val="42"/>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Órgano</w:t>
      </w:r>
      <w:r w:rsidRPr="002110FC">
        <w:rPr>
          <w:rFonts w:cs="Arial"/>
          <w:spacing w:val="43"/>
          <w:lang w:val="es-CR"/>
        </w:rPr>
        <w:t xml:space="preserve"> </w:t>
      </w:r>
      <w:r w:rsidRPr="002110FC">
        <w:rPr>
          <w:rFonts w:cs="Arial"/>
          <w:spacing w:val="-1"/>
          <w:lang w:val="es-CR"/>
        </w:rPr>
        <w:t>Superior</w:t>
      </w:r>
      <w:r w:rsidRPr="002110FC">
        <w:rPr>
          <w:rFonts w:cs="Arial"/>
          <w:spacing w:val="42"/>
          <w:lang w:val="es-CR"/>
        </w:rPr>
        <w:t xml:space="preserve"> </w:t>
      </w:r>
      <w:r w:rsidRPr="002110FC">
        <w:rPr>
          <w:rFonts w:cs="Arial"/>
          <w:lang w:val="es-CR"/>
        </w:rPr>
        <w:t>al</w:t>
      </w:r>
      <w:r w:rsidRPr="002110FC">
        <w:rPr>
          <w:rFonts w:cs="Arial"/>
          <w:spacing w:val="41"/>
          <w:lang w:val="es-CR"/>
        </w:rPr>
        <w:t xml:space="preserve"> </w:t>
      </w:r>
      <w:r w:rsidRPr="002110FC">
        <w:rPr>
          <w:rFonts w:cs="Arial"/>
          <w:spacing w:val="-1"/>
          <w:lang w:val="es-CR"/>
        </w:rPr>
        <w:t>adoptar</w:t>
      </w:r>
      <w:r w:rsidRPr="002110FC">
        <w:rPr>
          <w:rFonts w:cs="Arial"/>
          <w:spacing w:val="42"/>
          <w:lang w:val="es-CR"/>
        </w:rPr>
        <w:t xml:space="preserve"> </w:t>
      </w:r>
      <w:r w:rsidRPr="002110FC">
        <w:rPr>
          <w:rFonts w:cs="Arial"/>
          <w:lang w:val="es-CR"/>
        </w:rPr>
        <w:t>el</w:t>
      </w:r>
      <w:r w:rsidRPr="002110FC">
        <w:rPr>
          <w:rFonts w:cs="Arial"/>
          <w:spacing w:val="42"/>
          <w:lang w:val="es-CR"/>
        </w:rPr>
        <w:t xml:space="preserve"> </w:t>
      </w:r>
      <w:r w:rsidRPr="002110FC">
        <w:rPr>
          <w:rFonts w:cs="Arial"/>
          <w:spacing w:val="-1"/>
          <w:lang w:val="es-CR"/>
        </w:rPr>
        <w:t>acuerdo</w:t>
      </w:r>
      <w:r w:rsidRPr="002110FC">
        <w:rPr>
          <w:rFonts w:cs="Arial"/>
          <w:spacing w:val="40"/>
          <w:lang w:val="es-CR"/>
        </w:rPr>
        <w:t xml:space="preserve"> </w:t>
      </w:r>
      <w:r w:rsidRPr="002110FC">
        <w:rPr>
          <w:rFonts w:cs="Arial"/>
          <w:spacing w:val="-1"/>
          <w:lang w:val="es-CR"/>
        </w:rPr>
        <w:t>respectivo</w:t>
      </w:r>
      <w:r w:rsidRPr="002110FC">
        <w:rPr>
          <w:rFonts w:cs="Arial"/>
          <w:spacing w:val="40"/>
          <w:lang w:val="es-CR"/>
        </w:rPr>
        <w:t xml:space="preserve"> </w:t>
      </w:r>
      <w:r w:rsidRPr="002110FC">
        <w:rPr>
          <w:rFonts w:cs="Arial"/>
          <w:lang w:val="es-CR"/>
        </w:rPr>
        <w:t>y</w:t>
      </w:r>
      <w:r w:rsidRPr="002110FC">
        <w:rPr>
          <w:rFonts w:cs="Arial"/>
          <w:spacing w:val="44"/>
          <w:lang w:val="es-CR"/>
        </w:rPr>
        <w:t xml:space="preserve"> </w:t>
      </w:r>
      <w:r w:rsidRPr="002110FC">
        <w:rPr>
          <w:rFonts w:cs="Arial"/>
          <w:spacing w:val="-1"/>
          <w:lang w:val="es-CR"/>
        </w:rPr>
        <w:t>deberá</w:t>
      </w:r>
      <w:r w:rsidRPr="002110FC">
        <w:rPr>
          <w:rFonts w:cs="Arial"/>
          <w:spacing w:val="51"/>
          <w:lang w:val="es-CR"/>
        </w:rPr>
        <w:t xml:space="preserve"> </w:t>
      </w:r>
      <w:r w:rsidRPr="002110FC">
        <w:rPr>
          <w:rFonts w:cs="Arial"/>
          <w:spacing w:val="-1"/>
          <w:lang w:val="es-CR"/>
        </w:rPr>
        <w:t>referirse</w:t>
      </w:r>
      <w:r w:rsidRPr="002110FC">
        <w:rPr>
          <w:rFonts w:cs="Arial"/>
          <w:lang w:val="es-CR"/>
        </w:rPr>
        <w:t xml:space="preserve"> </w:t>
      </w:r>
      <w:r w:rsidRPr="002110FC">
        <w:rPr>
          <w:rFonts w:cs="Arial"/>
          <w:spacing w:val="-1"/>
          <w:lang w:val="es-CR"/>
        </w:rPr>
        <w:t>expresamente</w:t>
      </w:r>
      <w:r w:rsidRPr="002110FC">
        <w:rPr>
          <w:rFonts w:cs="Arial"/>
          <w:spacing w:val="-2"/>
          <w:lang w:val="es-CR"/>
        </w:rPr>
        <w:t xml:space="preserve"> </w:t>
      </w:r>
      <w:r w:rsidRPr="002110FC">
        <w:rPr>
          <w:rFonts w:cs="Arial"/>
          <w:lang w:val="es-CR"/>
        </w:rPr>
        <w:t>a</w:t>
      </w:r>
      <w:r w:rsidRPr="002110FC">
        <w:rPr>
          <w:rFonts w:cs="Arial"/>
          <w:spacing w:val="-2"/>
          <w:lang w:val="es-CR"/>
        </w:rPr>
        <w:t xml:space="preserve"> </w:t>
      </w:r>
      <w:r w:rsidRPr="002110FC">
        <w:rPr>
          <w:rFonts w:cs="Arial"/>
          <w:lang w:val="es-CR"/>
        </w:rPr>
        <w:t>estas</w:t>
      </w:r>
      <w:r w:rsidRPr="002110FC">
        <w:rPr>
          <w:rFonts w:cs="Arial"/>
          <w:spacing w:val="-2"/>
          <w:lang w:val="es-CR"/>
        </w:rPr>
        <w:t xml:space="preserve"> </w:t>
      </w:r>
      <w:r w:rsidRPr="002110FC">
        <w:rPr>
          <w:rFonts w:cs="Arial"/>
          <w:spacing w:val="-1"/>
          <w:lang w:val="es-CR"/>
        </w:rPr>
        <w:t>consideraciones.</w:t>
      </w:r>
    </w:p>
    <w:p w14:paraId="1926ABB4" w14:textId="77777777" w:rsidR="00671664" w:rsidRPr="002110FC" w:rsidRDefault="00671664" w:rsidP="005A1070">
      <w:pPr>
        <w:rPr>
          <w:rFonts w:ascii="Arial" w:eastAsia="Arial" w:hAnsi="Arial" w:cs="Arial"/>
          <w:lang w:val="es-CR"/>
        </w:rPr>
      </w:pPr>
    </w:p>
    <w:p w14:paraId="7B95D980" w14:textId="3ECC73AE"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11</w:t>
      </w:r>
      <w:r w:rsidR="00816A6D" w:rsidRPr="002110FC">
        <w:rPr>
          <w:rFonts w:cs="Arial"/>
          <w:spacing w:val="-1"/>
          <w:lang w:val="es-CR"/>
        </w:rPr>
        <w:t>5</w:t>
      </w:r>
      <w:r w:rsidRPr="002110FC">
        <w:rPr>
          <w:rFonts w:cs="Arial"/>
          <w:spacing w:val="-1"/>
          <w:lang w:val="es-CR"/>
        </w:rPr>
        <w:t>.- Reuniones</w:t>
      </w:r>
      <w:r w:rsidRPr="002110FC">
        <w:rPr>
          <w:rFonts w:cs="Arial"/>
          <w:lang w:val="es-CR"/>
        </w:rPr>
        <w:t xml:space="preserve"> de </w:t>
      </w:r>
      <w:r w:rsidRPr="002110FC">
        <w:rPr>
          <w:rFonts w:cs="Arial"/>
          <w:spacing w:val="-1"/>
          <w:lang w:val="es-CR"/>
        </w:rPr>
        <w:t>coordinación</w:t>
      </w:r>
    </w:p>
    <w:p w14:paraId="3EC5FDC9" w14:textId="77777777" w:rsidR="00671664" w:rsidRPr="002110FC" w:rsidRDefault="00671664" w:rsidP="005A1070">
      <w:pPr>
        <w:rPr>
          <w:rFonts w:ascii="Arial" w:eastAsia="Arial" w:hAnsi="Arial" w:cs="Arial"/>
          <w:b/>
          <w:bCs/>
          <w:lang w:val="es-CR"/>
        </w:rPr>
      </w:pPr>
    </w:p>
    <w:p w14:paraId="1F8859D0" w14:textId="77777777" w:rsidR="002525C0" w:rsidRPr="002110FC" w:rsidRDefault="002525C0" w:rsidP="005A1070">
      <w:pPr>
        <w:pStyle w:val="Textoindependiente"/>
        <w:ind w:right="133"/>
        <w:jc w:val="both"/>
        <w:rPr>
          <w:rFonts w:cs="Arial"/>
          <w:lang w:val="es-CR"/>
        </w:rPr>
      </w:pPr>
      <w:r w:rsidRPr="002110FC">
        <w:rPr>
          <w:rFonts w:cs="Arial"/>
          <w:spacing w:val="-1"/>
          <w:lang w:val="es-CR"/>
        </w:rPr>
        <w:t>El</w:t>
      </w:r>
      <w:r w:rsidRPr="002110FC">
        <w:rPr>
          <w:rFonts w:cs="Arial"/>
          <w:spacing w:val="9"/>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9"/>
          <w:lang w:val="es-CR"/>
        </w:rPr>
        <w:t xml:space="preserve"> </w:t>
      </w:r>
      <w:r w:rsidRPr="002110FC">
        <w:rPr>
          <w:rFonts w:cs="Arial"/>
          <w:spacing w:val="-2"/>
          <w:lang w:val="es-CR"/>
        </w:rPr>
        <w:t>podrá</w:t>
      </w:r>
      <w:r w:rsidRPr="002110FC">
        <w:rPr>
          <w:rFonts w:cs="Arial"/>
          <w:spacing w:val="10"/>
          <w:lang w:val="es-CR"/>
        </w:rPr>
        <w:t xml:space="preserve"> </w:t>
      </w:r>
      <w:r w:rsidRPr="002110FC">
        <w:rPr>
          <w:rFonts w:cs="Arial"/>
          <w:spacing w:val="-1"/>
          <w:lang w:val="es-CR"/>
        </w:rPr>
        <w:t>celebrar,</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2"/>
          <w:lang w:val="es-CR"/>
        </w:rPr>
        <w:t>oficio</w:t>
      </w:r>
      <w:r w:rsidRPr="002110FC">
        <w:rPr>
          <w:rFonts w:cs="Arial"/>
          <w:spacing w:val="10"/>
          <w:lang w:val="es-CR"/>
        </w:rPr>
        <w:t xml:space="preserve"> </w:t>
      </w:r>
      <w:r w:rsidRPr="002110FC">
        <w:rPr>
          <w:rFonts w:cs="Arial"/>
          <w:lang w:val="es-CR"/>
        </w:rPr>
        <w:t>o</w:t>
      </w:r>
      <w:r w:rsidRPr="002110FC">
        <w:rPr>
          <w:rFonts w:cs="Arial"/>
          <w:spacing w:val="7"/>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solicitud</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parte,</w:t>
      </w:r>
      <w:r w:rsidRPr="002110FC">
        <w:rPr>
          <w:rFonts w:cs="Arial"/>
          <w:spacing w:val="6"/>
          <w:lang w:val="es-CR"/>
        </w:rPr>
        <w:t xml:space="preserve"> </w:t>
      </w:r>
      <w:r w:rsidRPr="002110FC">
        <w:rPr>
          <w:rFonts w:cs="Arial"/>
          <w:spacing w:val="-1"/>
          <w:lang w:val="es-CR"/>
        </w:rPr>
        <w:t>reuniones</w:t>
      </w:r>
      <w:r w:rsidRPr="002110FC">
        <w:rPr>
          <w:rFonts w:cs="Arial"/>
          <w:spacing w:val="12"/>
          <w:lang w:val="es-CR"/>
        </w:rPr>
        <w:t xml:space="preserve"> </w:t>
      </w:r>
      <w:r w:rsidRPr="002110FC">
        <w:rPr>
          <w:rFonts w:cs="Arial"/>
          <w:spacing w:val="-1"/>
          <w:lang w:val="es-CR"/>
        </w:rPr>
        <w:t>para</w:t>
      </w:r>
      <w:r w:rsidRPr="002110FC">
        <w:rPr>
          <w:rFonts w:cs="Arial"/>
          <w:spacing w:val="8"/>
          <w:lang w:val="es-CR"/>
        </w:rPr>
        <w:t xml:space="preserve"> </w:t>
      </w:r>
      <w:r w:rsidRPr="002110FC">
        <w:rPr>
          <w:rFonts w:cs="Arial"/>
          <w:spacing w:val="-1"/>
          <w:lang w:val="es-CR"/>
        </w:rPr>
        <w:t>aclarar</w:t>
      </w:r>
      <w:r w:rsidRPr="002110FC">
        <w:rPr>
          <w:rFonts w:cs="Arial"/>
          <w:spacing w:val="69"/>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alcances</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1"/>
          <w:lang w:val="es-CR"/>
        </w:rPr>
        <w:t>compromisos</w:t>
      </w:r>
      <w:r w:rsidRPr="002110FC">
        <w:rPr>
          <w:rFonts w:cs="Arial"/>
          <w:spacing w:val="5"/>
          <w:lang w:val="es-CR"/>
        </w:rPr>
        <w:t xml:space="preserve"> </w:t>
      </w:r>
      <w:r w:rsidRPr="002110FC">
        <w:rPr>
          <w:rFonts w:cs="Arial"/>
          <w:spacing w:val="-1"/>
          <w:lang w:val="es-CR"/>
        </w:rPr>
        <w:t>ofrecidos.</w:t>
      </w:r>
      <w:r w:rsidRPr="002110FC">
        <w:rPr>
          <w:rFonts w:cs="Arial"/>
          <w:spacing w:val="9"/>
          <w:lang w:val="es-CR"/>
        </w:rPr>
        <w:t xml:space="preserve"> </w:t>
      </w:r>
      <w:r w:rsidRPr="002110FC">
        <w:rPr>
          <w:rFonts w:cs="Arial"/>
          <w:spacing w:val="-1"/>
          <w:lang w:val="es-CR"/>
        </w:rPr>
        <w:t>De</w:t>
      </w:r>
      <w:r w:rsidRPr="002110FC">
        <w:rPr>
          <w:rFonts w:cs="Arial"/>
          <w:spacing w:val="5"/>
          <w:lang w:val="es-CR"/>
        </w:rPr>
        <w:t xml:space="preserve"> </w:t>
      </w:r>
      <w:r w:rsidRPr="002110FC">
        <w:rPr>
          <w:rFonts w:cs="Arial"/>
          <w:spacing w:val="-1"/>
          <w:lang w:val="es-CR"/>
        </w:rPr>
        <w:t>esas</w:t>
      </w:r>
      <w:r w:rsidRPr="002110FC">
        <w:rPr>
          <w:rFonts w:cs="Arial"/>
          <w:spacing w:val="5"/>
          <w:lang w:val="es-CR"/>
        </w:rPr>
        <w:t xml:space="preserve"> </w:t>
      </w:r>
      <w:r w:rsidRPr="002110FC">
        <w:rPr>
          <w:rFonts w:cs="Arial"/>
          <w:spacing w:val="-1"/>
          <w:lang w:val="es-CR"/>
        </w:rPr>
        <w:t>reuniones</w:t>
      </w:r>
      <w:r w:rsidRPr="002110FC">
        <w:rPr>
          <w:rFonts w:cs="Arial"/>
          <w:spacing w:val="5"/>
          <w:lang w:val="es-CR"/>
        </w:rPr>
        <w:t xml:space="preserve"> </w:t>
      </w:r>
      <w:r w:rsidRPr="002110FC">
        <w:rPr>
          <w:rFonts w:cs="Arial"/>
          <w:lang w:val="es-CR"/>
        </w:rPr>
        <w:t>se</w:t>
      </w:r>
      <w:r w:rsidRPr="002110FC">
        <w:rPr>
          <w:rFonts w:cs="Arial"/>
          <w:spacing w:val="5"/>
          <w:lang w:val="es-CR"/>
        </w:rPr>
        <w:t xml:space="preserve"> </w:t>
      </w:r>
      <w:r w:rsidRPr="002110FC">
        <w:rPr>
          <w:rFonts w:cs="Arial"/>
          <w:spacing w:val="-1"/>
          <w:lang w:val="es-CR"/>
        </w:rPr>
        <w:t>levantarán</w:t>
      </w:r>
      <w:r w:rsidRPr="002110FC">
        <w:rPr>
          <w:rFonts w:cs="Arial"/>
          <w:spacing w:val="7"/>
          <w:lang w:val="es-CR"/>
        </w:rPr>
        <w:t xml:space="preserve"> </w:t>
      </w:r>
      <w:r w:rsidRPr="002110FC">
        <w:rPr>
          <w:rFonts w:cs="Arial"/>
          <w:spacing w:val="-1"/>
          <w:lang w:val="es-CR"/>
        </w:rPr>
        <w:t>actas</w:t>
      </w:r>
      <w:r w:rsidRPr="002110FC">
        <w:rPr>
          <w:rFonts w:cs="Arial"/>
          <w:spacing w:val="5"/>
          <w:lang w:val="es-CR"/>
        </w:rPr>
        <w:t xml:space="preserve"> </w:t>
      </w:r>
      <w:r w:rsidRPr="002110FC">
        <w:rPr>
          <w:rFonts w:cs="Arial"/>
          <w:lang w:val="es-CR"/>
        </w:rPr>
        <w:t>en</w:t>
      </w:r>
      <w:r w:rsidRPr="002110FC">
        <w:rPr>
          <w:rFonts w:cs="Arial"/>
          <w:spacing w:val="5"/>
          <w:lang w:val="es-CR"/>
        </w:rPr>
        <w:t xml:space="preserve"> </w:t>
      </w:r>
      <w:r w:rsidRPr="002110FC">
        <w:rPr>
          <w:rFonts w:cs="Arial"/>
          <w:spacing w:val="-2"/>
          <w:lang w:val="es-CR"/>
        </w:rPr>
        <w:t>las</w:t>
      </w:r>
      <w:r w:rsidRPr="002110FC">
        <w:rPr>
          <w:rFonts w:cs="Arial"/>
          <w:spacing w:val="57"/>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lang w:val="es-CR"/>
        </w:rPr>
        <w:t>se</w:t>
      </w:r>
      <w:r w:rsidRPr="002110FC">
        <w:rPr>
          <w:rFonts w:cs="Arial"/>
          <w:spacing w:val="26"/>
          <w:lang w:val="es-CR"/>
        </w:rPr>
        <w:t xml:space="preserve"> </w:t>
      </w:r>
      <w:r w:rsidRPr="002110FC">
        <w:rPr>
          <w:rFonts w:cs="Arial"/>
          <w:spacing w:val="-1"/>
          <w:lang w:val="es-CR"/>
        </w:rPr>
        <w:t>indiquen</w:t>
      </w:r>
      <w:r w:rsidRPr="002110FC">
        <w:rPr>
          <w:rFonts w:cs="Arial"/>
          <w:spacing w:val="29"/>
          <w:lang w:val="es-CR"/>
        </w:rPr>
        <w:t xml:space="preserve"> </w:t>
      </w:r>
      <w:r w:rsidRPr="002110FC">
        <w:rPr>
          <w:rFonts w:cs="Arial"/>
          <w:spacing w:val="-1"/>
          <w:lang w:val="es-CR"/>
        </w:rPr>
        <w:t>los</w:t>
      </w:r>
      <w:r w:rsidRPr="002110FC">
        <w:rPr>
          <w:rFonts w:cs="Arial"/>
          <w:spacing w:val="26"/>
          <w:lang w:val="es-CR"/>
        </w:rPr>
        <w:t xml:space="preserve"> </w:t>
      </w:r>
      <w:r w:rsidRPr="002110FC">
        <w:rPr>
          <w:rFonts w:cs="Arial"/>
          <w:spacing w:val="-1"/>
          <w:lang w:val="es-CR"/>
        </w:rPr>
        <w:t>principales</w:t>
      </w:r>
      <w:r w:rsidRPr="002110FC">
        <w:rPr>
          <w:rFonts w:cs="Arial"/>
          <w:spacing w:val="29"/>
          <w:lang w:val="es-CR"/>
        </w:rPr>
        <w:t xml:space="preserve"> </w:t>
      </w:r>
      <w:r w:rsidRPr="002110FC">
        <w:rPr>
          <w:rFonts w:cs="Arial"/>
          <w:spacing w:val="-1"/>
          <w:lang w:val="es-CR"/>
        </w:rPr>
        <w:t>temas</w:t>
      </w:r>
      <w:r w:rsidRPr="002110FC">
        <w:rPr>
          <w:rFonts w:cs="Arial"/>
          <w:spacing w:val="26"/>
          <w:lang w:val="es-CR"/>
        </w:rPr>
        <w:t xml:space="preserve"> </w:t>
      </w:r>
      <w:r w:rsidRPr="002110FC">
        <w:rPr>
          <w:rFonts w:cs="Arial"/>
          <w:spacing w:val="-1"/>
          <w:lang w:val="es-CR"/>
        </w:rPr>
        <w:t>tratados,</w:t>
      </w:r>
      <w:r w:rsidRPr="002110FC">
        <w:rPr>
          <w:rFonts w:cs="Arial"/>
          <w:spacing w:val="26"/>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spacing w:val="-1"/>
          <w:lang w:val="es-CR"/>
        </w:rPr>
        <w:t>deberán</w:t>
      </w:r>
      <w:r w:rsidRPr="002110FC">
        <w:rPr>
          <w:rFonts w:cs="Arial"/>
          <w:spacing w:val="27"/>
          <w:lang w:val="es-CR"/>
        </w:rPr>
        <w:t xml:space="preserve"> </w:t>
      </w:r>
      <w:r w:rsidRPr="002110FC">
        <w:rPr>
          <w:rFonts w:cs="Arial"/>
          <w:lang w:val="es-CR"/>
        </w:rPr>
        <w:t>ser</w:t>
      </w:r>
      <w:r w:rsidRPr="002110FC">
        <w:rPr>
          <w:rFonts w:cs="Arial"/>
          <w:spacing w:val="27"/>
          <w:lang w:val="es-CR"/>
        </w:rPr>
        <w:t xml:space="preserve"> </w:t>
      </w:r>
      <w:r w:rsidRPr="002110FC">
        <w:rPr>
          <w:rFonts w:cs="Arial"/>
          <w:spacing w:val="-1"/>
          <w:lang w:val="es-CR"/>
        </w:rPr>
        <w:t>firmadas</w:t>
      </w:r>
      <w:r w:rsidRPr="002110FC">
        <w:rPr>
          <w:rFonts w:cs="Arial"/>
          <w:spacing w:val="29"/>
          <w:lang w:val="es-CR"/>
        </w:rPr>
        <w:t xml:space="preserve"> </w:t>
      </w:r>
      <w:r w:rsidRPr="002110FC">
        <w:rPr>
          <w:rFonts w:cs="Arial"/>
          <w:spacing w:val="-2"/>
          <w:lang w:val="es-CR"/>
        </w:rPr>
        <w:t>por</w:t>
      </w:r>
      <w:r w:rsidRPr="002110FC">
        <w:rPr>
          <w:rFonts w:cs="Arial"/>
          <w:spacing w:val="28"/>
          <w:lang w:val="es-CR"/>
        </w:rPr>
        <w:t xml:space="preserve"> </w:t>
      </w:r>
      <w:r w:rsidRPr="002110FC">
        <w:rPr>
          <w:rFonts w:cs="Arial"/>
          <w:spacing w:val="-1"/>
          <w:lang w:val="es-CR"/>
        </w:rPr>
        <w:t>todos</w:t>
      </w:r>
      <w:r w:rsidRPr="002110FC">
        <w:rPr>
          <w:rFonts w:cs="Arial"/>
          <w:spacing w:val="26"/>
          <w:lang w:val="es-CR"/>
        </w:rPr>
        <w:t xml:space="preserve"> </w:t>
      </w:r>
      <w:r w:rsidRPr="002110FC">
        <w:rPr>
          <w:rFonts w:cs="Arial"/>
          <w:spacing w:val="-2"/>
          <w:lang w:val="es-CR"/>
        </w:rPr>
        <w:t>los</w:t>
      </w:r>
      <w:r w:rsidRPr="002110FC">
        <w:rPr>
          <w:rFonts w:cs="Arial"/>
          <w:spacing w:val="49"/>
          <w:lang w:val="es-CR"/>
        </w:rPr>
        <w:t xml:space="preserve"> </w:t>
      </w:r>
      <w:r w:rsidRPr="002110FC">
        <w:rPr>
          <w:rFonts w:cs="Arial"/>
          <w:spacing w:val="-1"/>
          <w:lang w:val="es-CR"/>
        </w:rPr>
        <w:t>participantes.</w:t>
      </w:r>
    </w:p>
    <w:p w14:paraId="4CEA3C21" w14:textId="77777777" w:rsidR="002525C0" w:rsidRPr="002110FC" w:rsidRDefault="002525C0" w:rsidP="005A1070">
      <w:pPr>
        <w:pStyle w:val="Textoindependiente"/>
        <w:ind w:right="136"/>
        <w:jc w:val="both"/>
        <w:rPr>
          <w:rFonts w:cs="Arial"/>
          <w:lang w:val="es-CR"/>
        </w:rPr>
      </w:pPr>
    </w:p>
    <w:p w14:paraId="3BBF2E19" w14:textId="5111A756" w:rsidR="00671664" w:rsidRPr="002110FC" w:rsidRDefault="002525C0" w:rsidP="005A1070">
      <w:pPr>
        <w:pStyle w:val="Textoindependiente"/>
        <w:ind w:right="136"/>
        <w:jc w:val="both"/>
        <w:rPr>
          <w:rFonts w:cs="Arial"/>
          <w:lang w:val="es-CR"/>
        </w:rPr>
      </w:pPr>
      <w:r w:rsidRPr="002110FC">
        <w:rPr>
          <w:rFonts w:cs="Arial"/>
          <w:lang w:val="es-CR"/>
        </w:rPr>
        <w:t>La</w:t>
      </w:r>
      <w:r w:rsidRPr="002110FC">
        <w:rPr>
          <w:rFonts w:cs="Arial"/>
          <w:spacing w:val="47"/>
          <w:lang w:val="es-CR"/>
        </w:rPr>
        <w:t xml:space="preserve"> </w:t>
      </w:r>
      <w:r w:rsidRPr="002110FC">
        <w:rPr>
          <w:rFonts w:cs="Arial"/>
          <w:spacing w:val="-1"/>
          <w:lang w:val="es-CR"/>
        </w:rPr>
        <w:t>información</w:t>
      </w:r>
      <w:r w:rsidRPr="002110FC">
        <w:rPr>
          <w:rFonts w:cs="Arial"/>
          <w:spacing w:val="44"/>
          <w:lang w:val="es-CR"/>
        </w:rPr>
        <w:t xml:space="preserve"> </w:t>
      </w:r>
      <w:r w:rsidRPr="002110FC">
        <w:rPr>
          <w:rFonts w:cs="Arial"/>
          <w:spacing w:val="-1"/>
          <w:lang w:val="es-CR"/>
        </w:rPr>
        <w:t>intercambiada</w:t>
      </w:r>
      <w:r w:rsidRPr="002110FC">
        <w:rPr>
          <w:rFonts w:cs="Arial"/>
          <w:spacing w:val="47"/>
          <w:lang w:val="es-CR"/>
        </w:rPr>
        <w:t xml:space="preserve"> </w:t>
      </w:r>
      <w:r w:rsidRPr="002110FC">
        <w:rPr>
          <w:rFonts w:cs="Arial"/>
          <w:lang w:val="es-CR"/>
        </w:rPr>
        <w:t>y</w:t>
      </w:r>
      <w:r w:rsidRPr="002110FC">
        <w:rPr>
          <w:rFonts w:cs="Arial"/>
          <w:spacing w:val="45"/>
          <w:lang w:val="es-CR"/>
        </w:rPr>
        <w:t xml:space="preserve"> </w:t>
      </w:r>
      <w:r w:rsidRPr="002110FC">
        <w:rPr>
          <w:rFonts w:cs="Arial"/>
          <w:spacing w:val="-1"/>
          <w:lang w:val="es-CR"/>
        </w:rPr>
        <w:t>las</w:t>
      </w:r>
      <w:r w:rsidRPr="002110FC">
        <w:rPr>
          <w:rFonts w:cs="Arial"/>
          <w:spacing w:val="44"/>
          <w:lang w:val="es-CR"/>
        </w:rPr>
        <w:t xml:space="preserve"> </w:t>
      </w:r>
      <w:r w:rsidRPr="002110FC">
        <w:rPr>
          <w:rFonts w:cs="Arial"/>
          <w:spacing w:val="-1"/>
          <w:lang w:val="es-CR"/>
        </w:rPr>
        <w:t>opiniones</w:t>
      </w:r>
      <w:r w:rsidRPr="002110FC">
        <w:rPr>
          <w:rFonts w:cs="Arial"/>
          <w:spacing w:val="47"/>
          <w:lang w:val="es-CR"/>
        </w:rPr>
        <w:t xml:space="preserve"> </w:t>
      </w:r>
      <w:r w:rsidRPr="002110FC">
        <w:rPr>
          <w:rFonts w:cs="Arial"/>
          <w:spacing w:val="-1"/>
          <w:lang w:val="es-CR"/>
        </w:rPr>
        <w:t>emitidas</w:t>
      </w:r>
      <w:r w:rsidRPr="002110FC">
        <w:rPr>
          <w:rFonts w:cs="Arial"/>
          <w:spacing w:val="46"/>
          <w:lang w:val="es-CR"/>
        </w:rPr>
        <w:t xml:space="preserve"> </w:t>
      </w:r>
      <w:r w:rsidRPr="002110FC">
        <w:rPr>
          <w:rFonts w:cs="Arial"/>
          <w:spacing w:val="-1"/>
          <w:lang w:val="es-CR"/>
        </w:rPr>
        <w:t>durante</w:t>
      </w:r>
      <w:r w:rsidRPr="002110FC">
        <w:rPr>
          <w:rFonts w:cs="Arial"/>
          <w:spacing w:val="47"/>
          <w:lang w:val="es-CR"/>
        </w:rPr>
        <w:t xml:space="preserve"> </w:t>
      </w:r>
      <w:r w:rsidRPr="002110FC">
        <w:rPr>
          <w:rFonts w:cs="Arial"/>
          <w:spacing w:val="-2"/>
          <w:lang w:val="es-CR"/>
        </w:rPr>
        <w:t>las</w:t>
      </w:r>
      <w:r w:rsidRPr="002110FC">
        <w:rPr>
          <w:rFonts w:cs="Arial"/>
          <w:spacing w:val="47"/>
          <w:lang w:val="es-CR"/>
        </w:rPr>
        <w:t xml:space="preserve"> </w:t>
      </w:r>
      <w:r w:rsidRPr="002110FC">
        <w:rPr>
          <w:rFonts w:cs="Arial"/>
          <w:spacing w:val="-1"/>
          <w:lang w:val="es-CR"/>
        </w:rPr>
        <w:t>reuniones</w:t>
      </w:r>
      <w:r w:rsidRPr="002110FC">
        <w:rPr>
          <w:rFonts w:cs="Arial"/>
          <w:spacing w:val="47"/>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coordinación</w:t>
      </w:r>
      <w:r w:rsidRPr="002110FC">
        <w:rPr>
          <w:rFonts w:cs="Arial"/>
          <w:spacing w:val="14"/>
          <w:lang w:val="es-CR"/>
        </w:rPr>
        <w:t xml:space="preserve"> </w:t>
      </w:r>
      <w:r w:rsidRPr="002110FC">
        <w:rPr>
          <w:rFonts w:cs="Arial"/>
          <w:lang w:val="es-CR"/>
        </w:rPr>
        <w:t>no</w:t>
      </w:r>
      <w:r w:rsidRPr="002110FC">
        <w:rPr>
          <w:rFonts w:cs="Arial"/>
          <w:spacing w:val="14"/>
          <w:lang w:val="es-CR"/>
        </w:rPr>
        <w:t xml:space="preserve"> </w:t>
      </w:r>
      <w:r w:rsidRPr="002110FC">
        <w:rPr>
          <w:rFonts w:cs="Arial"/>
          <w:lang w:val="es-CR"/>
        </w:rPr>
        <w:t>se</w:t>
      </w:r>
      <w:r w:rsidRPr="002110FC">
        <w:rPr>
          <w:rFonts w:cs="Arial"/>
          <w:spacing w:val="15"/>
          <w:lang w:val="es-CR"/>
        </w:rPr>
        <w:t xml:space="preserve"> </w:t>
      </w:r>
      <w:r w:rsidRPr="002110FC">
        <w:rPr>
          <w:rFonts w:cs="Arial"/>
          <w:spacing w:val="-1"/>
          <w:lang w:val="es-CR"/>
        </w:rPr>
        <w:t>considerarán</w:t>
      </w:r>
      <w:r w:rsidRPr="002110FC">
        <w:rPr>
          <w:rFonts w:cs="Arial"/>
          <w:spacing w:val="15"/>
          <w:lang w:val="es-CR"/>
        </w:rPr>
        <w:t xml:space="preserve"> </w:t>
      </w:r>
      <w:r w:rsidRPr="002110FC">
        <w:rPr>
          <w:rFonts w:cs="Arial"/>
          <w:spacing w:val="-1"/>
          <w:lang w:val="es-CR"/>
        </w:rPr>
        <w:t>adelanto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criterio</w:t>
      </w:r>
      <w:r w:rsidRPr="002110FC">
        <w:rPr>
          <w:rFonts w:cs="Arial"/>
          <w:spacing w:val="14"/>
          <w:lang w:val="es-CR"/>
        </w:rPr>
        <w:t xml:space="preserve"> </w:t>
      </w:r>
      <w:r w:rsidRPr="002110FC">
        <w:rPr>
          <w:rFonts w:cs="Arial"/>
          <w:lang w:val="es-CR"/>
        </w:rPr>
        <w:t>ni</w:t>
      </w:r>
      <w:r w:rsidRPr="002110FC">
        <w:rPr>
          <w:rFonts w:cs="Arial"/>
          <w:spacing w:val="14"/>
          <w:lang w:val="es-CR"/>
        </w:rPr>
        <w:t xml:space="preserve"> </w:t>
      </w:r>
      <w:r w:rsidRPr="002110FC">
        <w:rPr>
          <w:rFonts w:cs="Arial"/>
          <w:spacing w:val="-1"/>
          <w:lang w:val="es-CR"/>
        </w:rPr>
        <w:t>podrán</w:t>
      </w:r>
      <w:r w:rsidRPr="002110FC">
        <w:rPr>
          <w:rFonts w:cs="Arial"/>
          <w:spacing w:val="15"/>
          <w:lang w:val="es-CR"/>
        </w:rPr>
        <w:t xml:space="preserve"> </w:t>
      </w:r>
      <w:r w:rsidRPr="002110FC">
        <w:rPr>
          <w:rFonts w:cs="Arial"/>
          <w:spacing w:val="-1"/>
          <w:lang w:val="es-CR"/>
        </w:rPr>
        <w:t>ser</w:t>
      </w:r>
      <w:r w:rsidRPr="002110FC">
        <w:rPr>
          <w:rFonts w:cs="Arial"/>
          <w:spacing w:val="16"/>
          <w:lang w:val="es-CR"/>
        </w:rPr>
        <w:t xml:space="preserve"> </w:t>
      </w:r>
      <w:r w:rsidRPr="002110FC">
        <w:rPr>
          <w:rFonts w:cs="Arial"/>
          <w:spacing w:val="-1"/>
          <w:lang w:val="es-CR"/>
        </w:rPr>
        <w:t>utilizadas</w:t>
      </w:r>
      <w:r w:rsidRPr="002110FC">
        <w:rPr>
          <w:rFonts w:cs="Arial"/>
          <w:spacing w:val="15"/>
          <w:lang w:val="es-CR"/>
        </w:rPr>
        <w:t xml:space="preserve"> </w:t>
      </w:r>
      <w:r w:rsidRPr="002110FC">
        <w:rPr>
          <w:rFonts w:cs="Arial"/>
          <w:spacing w:val="-1"/>
          <w:lang w:val="es-CR"/>
        </w:rPr>
        <w:t>por</w:t>
      </w:r>
      <w:r w:rsidRPr="002110FC">
        <w:rPr>
          <w:rFonts w:cs="Arial"/>
          <w:spacing w:val="16"/>
          <w:lang w:val="es-CR"/>
        </w:rPr>
        <w:t xml:space="preserve"> </w:t>
      </w:r>
      <w:r w:rsidRPr="002110FC">
        <w:rPr>
          <w:rFonts w:cs="Arial"/>
          <w:spacing w:val="-1"/>
          <w:lang w:val="es-CR"/>
        </w:rPr>
        <w:t>ninguna</w:t>
      </w:r>
      <w:r w:rsidRPr="002110FC">
        <w:rPr>
          <w:rFonts w:cs="Arial"/>
          <w:spacing w:val="49"/>
          <w:lang w:val="es-CR"/>
        </w:rPr>
        <w:t xml:space="preserve"> </w:t>
      </w:r>
      <w:r w:rsidRPr="002110FC">
        <w:rPr>
          <w:rFonts w:cs="Arial"/>
          <w:lang w:val="es-CR"/>
        </w:rPr>
        <w:t xml:space="preserve">de </w:t>
      </w:r>
      <w:r w:rsidRPr="002110FC">
        <w:rPr>
          <w:rFonts w:cs="Arial"/>
          <w:spacing w:val="-1"/>
          <w:lang w:val="es-CR"/>
        </w:rPr>
        <w:t>las</w:t>
      </w:r>
      <w:r w:rsidRPr="002110FC">
        <w:rPr>
          <w:rFonts w:cs="Arial"/>
          <w:lang w:val="es-CR"/>
        </w:rPr>
        <w:t xml:space="preserve"> </w:t>
      </w:r>
      <w:r w:rsidRPr="002110FC">
        <w:rPr>
          <w:rFonts w:cs="Arial"/>
          <w:spacing w:val="-1"/>
          <w:lang w:val="es-CR"/>
        </w:rPr>
        <w:t>partes</w:t>
      </w:r>
      <w:r w:rsidRPr="002110FC">
        <w:rPr>
          <w:rFonts w:cs="Arial"/>
          <w:spacing w:val="-2"/>
          <w:lang w:val="es-CR"/>
        </w:rPr>
        <w:t xml:space="preserve"> </w:t>
      </w:r>
      <w:r w:rsidRPr="002110FC">
        <w:rPr>
          <w:rFonts w:cs="Arial"/>
          <w:lang w:val="es-CR"/>
        </w:rPr>
        <w:t>como</w:t>
      </w:r>
      <w:r w:rsidRPr="002110FC">
        <w:rPr>
          <w:rFonts w:cs="Arial"/>
          <w:spacing w:val="-2"/>
          <w:lang w:val="es-CR"/>
        </w:rPr>
        <w:t xml:space="preserve"> </w:t>
      </w:r>
      <w:r w:rsidRPr="002110FC">
        <w:rPr>
          <w:rFonts w:cs="Arial"/>
          <w:spacing w:val="-1"/>
          <w:lang w:val="es-CR"/>
        </w:rPr>
        <w:t>prueba</w:t>
      </w:r>
      <w:r w:rsidRPr="002110FC">
        <w:rPr>
          <w:rFonts w:cs="Arial"/>
          <w:lang w:val="es-CR"/>
        </w:rPr>
        <w:t xml:space="preserve"> en el</w:t>
      </w:r>
      <w:r w:rsidRPr="002110FC">
        <w:rPr>
          <w:rFonts w:cs="Arial"/>
          <w:spacing w:val="-1"/>
          <w:lang w:val="es-CR"/>
        </w:rPr>
        <w:t xml:space="preserve"> procedimiento.</w:t>
      </w:r>
    </w:p>
    <w:p w14:paraId="30584A80" w14:textId="77777777" w:rsidR="00671664" w:rsidRPr="002110FC" w:rsidRDefault="00671664" w:rsidP="005A1070">
      <w:pPr>
        <w:rPr>
          <w:rFonts w:ascii="Arial" w:eastAsia="Arial" w:hAnsi="Arial" w:cs="Arial"/>
          <w:lang w:val="es-CR"/>
        </w:rPr>
      </w:pPr>
    </w:p>
    <w:p w14:paraId="462EED09" w14:textId="4B978ADA"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11</w:t>
      </w:r>
      <w:r w:rsidR="00816A6D" w:rsidRPr="002110FC">
        <w:rPr>
          <w:rFonts w:cs="Arial"/>
          <w:spacing w:val="-1"/>
          <w:lang w:val="es-CR"/>
        </w:rPr>
        <w:t>6</w:t>
      </w:r>
      <w:r w:rsidRPr="002110FC">
        <w:rPr>
          <w:rFonts w:cs="Arial"/>
          <w:spacing w:val="-1"/>
          <w:lang w:val="es-CR"/>
        </w:rPr>
        <w:t>.- Valoración</w:t>
      </w:r>
      <w:r w:rsidRPr="002110FC">
        <w:rPr>
          <w:rFonts w:cs="Arial"/>
          <w:lang w:val="es-CR"/>
        </w:rPr>
        <w:t xml:space="preserve"> 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propuesta</w:t>
      </w:r>
    </w:p>
    <w:p w14:paraId="114858A0" w14:textId="77777777" w:rsidR="00671664" w:rsidRPr="002110FC" w:rsidRDefault="00671664" w:rsidP="005A1070">
      <w:pPr>
        <w:rPr>
          <w:rFonts w:ascii="Arial" w:eastAsia="Arial" w:hAnsi="Arial" w:cs="Arial"/>
          <w:b/>
          <w:bCs/>
          <w:lang w:val="es-CR"/>
        </w:rPr>
      </w:pPr>
    </w:p>
    <w:p w14:paraId="0A74229D" w14:textId="77777777" w:rsidR="002525C0" w:rsidRPr="002110FC" w:rsidRDefault="002525C0" w:rsidP="005A1070">
      <w:pPr>
        <w:pStyle w:val="Textoindependiente"/>
        <w:ind w:right="134"/>
        <w:jc w:val="both"/>
        <w:rPr>
          <w:rFonts w:cs="Arial"/>
          <w:lang w:val="es-CR"/>
        </w:rPr>
      </w:pPr>
      <w:r w:rsidRPr="002110FC">
        <w:rPr>
          <w:rFonts w:cs="Arial"/>
          <w:spacing w:val="-1"/>
          <w:lang w:val="es-CR"/>
        </w:rPr>
        <w:t>Al</w:t>
      </w:r>
      <w:r w:rsidRPr="002110FC">
        <w:rPr>
          <w:rFonts w:cs="Arial"/>
          <w:spacing w:val="55"/>
          <w:lang w:val="es-CR"/>
        </w:rPr>
        <w:t xml:space="preserve"> </w:t>
      </w:r>
      <w:r w:rsidRPr="002110FC">
        <w:rPr>
          <w:rFonts w:cs="Arial"/>
          <w:spacing w:val="-1"/>
          <w:lang w:val="es-CR"/>
        </w:rPr>
        <w:t>evaluar</w:t>
      </w:r>
      <w:r w:rsidRPr="002110FC">
        <w:rPr>
          <w:rFonts w:cs="Arial"/>
          <w:spacing w:val="56"/>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propuesta</w:t>
      </w:r>
      <w:r w:rsidRPr="002110FC">
        <w:rPr>
          <w:rFonts w:cs="Arial"/>
          <w:spacing w:val="54"/>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compromisos,</w:t>
      </w:r>
      <w:r w:rsidRPr="002110FC">
        <w:rPr>
          <w:rFonts w:cs="Arial"/>
          <w:spacing w:val="54"/>
          <w:lang w:val="es-CR"/>
        </w:rPr>
        <w:t xml:space="preserve"> </w:t>
      </w:r>
      <w:r w:rsidRPr="002110FC">
        <w:rPr>
          <w:rFonts w:cs="Arial"/>
          <w:lang w:val="es-CR"/>
        </w:rPr>
        <w:t>el</w:t>
      </w:r>
      <w:r w:rsidRPr="002110FC">
        <w:rPr>
          <w:rFonts w:cs="Arial"/>
          <w:spacing w:val="53"/>
          <w:lang w:val="es-CR"/>
        </w:rPr>
        <w:t xml:space="preserve"> </w:t>
      </w:r>
      <w:r w:rsidRPr="002110FC">
        <w:rPr>
          <w:rFonts w:cs="Arial"/>
          <w:spacing w:val="-1"/>
          <w:lang w:val="es-CR"/>
        </w:rPr>
        <w:t>Órgano</w:t>
      </w:r>
      <w:r w:rsidRPr="002110FC">
        <w:rPr>
          <w:rFonts w:cs="Arial"/>
          <w:spacing w:val="55"/>
          <w:lang w:val="es-CR"/>
        </w:rPr>
        <w:t xml:space="preserve"> </w:t>
      </w:r>
      <w:r w:rsidRPr="002110FC">
        <w:rPr>
          <w:rFonts w:cs="Arial"/>
          <w:spacing w:val="-1"/>
          <w:lang w:val="es-CR"/>
        </w:rPr>
        <w:t>Superior</w:t>
      </w:r>
      <w:r w:rsidRPr="002110FC">
        <w:rPr>
          <w:rFonts w:cs="Arial"/>
          <w:spacing w:val="54"/>
          <w:lang w:val="es-CR"/>
        </w:rPr>
        <w:t xml:space="preserve"> </w:t>
      </w:r>
      <w:r w:rsidRPr="002110FC">
        <w:rPr>
          <w:rFonts w:cs="Arial"/>
          <w:spacing w:val="-1"/>
          <w:lang w:val="es-CR"/>
        </w:rPr>
        <w:t>correspondiente</w:t>
      </w:r>
      <w:r w:rsidRPr="002110FC">
        <w:rPr>
          <w:rFonts w:cs="Arial"/>
          <w:spacing w:val="57"/>
          <w:lang w:val="es-CR"/>
        </w:rPr>
        <w:t xml:space="preserve"> </w:t>
      </w:r>
      <w:r w:rsidRPr="002110FC">
        <w:rPr>
          <w:rFonts w:cs="Arial"/>
          <w:spacing w:val="-1"/>
          <w:lang w:val="es-CR"/>
        </w:rPr>
        <w:t>deberá</w:t>
      </w:r>
      <w:r w:rsidRPr="002110FC">
        <w:rPr>
          <w:rFonts w:cs="Arial"/>
          <w:spacing w:val="49"/>
          <w:lang w:val="es-CR"/>
        </w:rPr>
        <w:t xml:space="preserve"> </w:t>
      </w:r>
      <w:r w:rsidRPr="002110FC">
        <w:rPr>
          <w:rFonts w:cs="Arial"/>
          <w:spacing w:val="-1"/>
          <w:lang w:val="es-CR"/>
        </w:rPr>
        <w:t>considerar</w:t>
      </w:r>
      <w:r w:rsidRPr="002110FC">
        <w:rPr>
          <w:rFonts w:cs="Arial"/>
          <w:spacing w:val="31"/>
          <w:lang w:val="es-CR"/>
        </w:rPr>
        <w:t xml:space="preserve"> </w:t>
      </w:r>
      <w:r w:rsidRPr="002110FC">
        <w:rPr>
          <w:rFonts w:cs="Arial"/>
          <w:spacing w:val="-1"/>
          <w:lang w:val="es-CR"/>
        </w:rPr>
        <w:t>los</w:t>
      </w:r>
      <w:r w:rsidRPr="002110FC">
        <w:rPr>
          <w:rFonts w:cs="Arial"/>
          <w:spacing w:val="28"/>
          <w:lang w:val="es-CR"/>
        </w:rPr>
        <w:t xml:space="preserve"> </w:t>
      </w:r>
      <w:r w:rsidRPr="002110FC">
        <w:rPr>
          <w:rFonts w:cs="Arial"/>
          <w:spacing w:val="-1"/>
          <w:lang w:val="es-CR"/>
        </w:rPr>
        <w:t>posibles</w:t>
      </w:r>
      <w:r w:rsidRPr="002110FC">
        <w:rPr>
          <w:rFonts w:cs="Arial"/>
          <w:spacing w:val="30"/>
          <w:lang w:val="es-CR"/>
        </w:rPr>
        <w:t xml:space="preserve"> </w:t>
      </w:r>
      <w:r w:rsidRPr="002110FC">
        <w:rPr>
          <w:rFonts w:cs="Arial"/>
          <w:spacing w:val="-1"/>
          <w:lang w:val="es-CR"/>
        </w:rPr>
        <w:t>efectos</w:t>
      </w:r>
      <w:r w:rsidRPr="002110FC">
        <w:rPr>
          <w:rFonts w:cs="Arial"/>
          <w:spacing w:val="30"/>
          <w:lang w:val="es-CR"/>
        </w:rPr>
        <w:t xml:space="preserve"> </w:t>
      </w:r>
      <w:r w:rsidRPr="002110FC">
        <w:rPr>
          <w:rFonts w:cs="Arial"/>
          <w:spacing w:val="-1"/>
          <w:lang w:val="es-CR"/>
        </w:rPr>
        <w:t>anticompetitivos</w:t>
      </w:r>
      <w:r w:rsidRPr="002110FC">
        <w:rPr>
          <w:rFonts w:cs="Arial"/>
          <w:spacing w:val="30"/>
          <w:lang w:val="es-CR"/>
        </w:rPr>
        <w:t xml:space="preserve"> </w:t>
      </w:r>
      <w:r w:rsidRPr="002110FC">
        <w:rPr>
          <w:rFonts w:cs="Arial"/>
          <w:spacing w:val="-1"/>
          <w:lang w:val="es-CR"/>
        </w:rPr>
        <w:t>que</w:t>
      </w:r>
      <w:r w:rsidRPr="002110FC">
        <w:rPr>
          <w:rFonts w:cs="Arial"/>
          <w:spacing w:val="30"/>
          <w:lang w:val="es-CR"/>
        </w:rPr>
        <w:t xml:space="preserve"> </w:t>
      </w:r>
      <w:r w:rsidRPr="002110FC">
        <w:rPr>
          <w:rFonts w:cs="Arial"/>
          <w:lang w:val="es-CR"/>
        </w:rPr>
        <w:t>se</w:t>
      </w:r>
      <w:r w:rsidRPr="002110FC">
        <w:rPr>
          <w:rFonts w:cs="Arial"/>
          <w:spacing w:val="28"/>
          <w:lang w:val="es-CR"/>
        </w:rPr>
        <w:t xml:space="preserve"> </w:t>
      </w:r>
      <w:r w:rsidRPr="002110FC">
        <w:rPr>
          <w:rFonts w:cs="Arial"/>
          <w:spacing w:val="-1"/>
          <w:lang w:val="es-CR"/>
        </w:rPr>
        <w:t>atribuyan</w:t>
      </w:r>
      <w:r w:rsidRPr="002110FC">
        <w:rPr>
          <w:rFonts w:cs="Arial"/>
          <w:spacing w:val="28"/>
          <w:lang w:val="es-CR"/>
        </w:rPr>
        <w:t xml:space="preserve"> </w:t>
      </w:r>
      <w:r w:rsidRPr="002110FC">
        <w:rPr>
          <w:rFonts w:cs="Arial"/>
          <w:lang w:val="es-CR"/>
        </w:rPr>
        <w:t>a</w:t>
      </w:r>
      <w:r w:rsidRPr="002110FC">
        <w:rPr>
          <w:rFonts w:cs="Arial"/>
          <w:spacing w:val="30"/>
          <w:lang w:val="es-CR"/>
        </w:rPr>
        <w:t xml:space="preserve"> </w:t>
      </w:r>
      <w:r w:rsidRPr="002110FC">
        <w:rPr>
          <w:rFonts w:cs="Arial"/>
          <w:spacing w:val="-1"/>
          <w:lang w:val="es-CR"/>
        </w:rPr>
        <w:t>las</w:t>
      </w:r>
      <w:r w:rsidRPr="002110FC">
        <w:rPr>
          <w:rFonts w:cs="Arial"/>
          <w:spacing w:val="31"/>
          <w:lang w:val="es-CR"/>
        </w:rPr>
        <w:t xml:space="preserve"> </w:t>
      </w:r>
      <w:r w:rsidRPr="002110FC">
        <w:rPr>
          <w:rFonts w:cs="Arial"/>
          <w:spacing w:val="-1"/>
          <w:lang w:val="es-CR"/>
        </w:rPr>
        <w:t>conductas</w:t>
      </w:r>
      <w:r w:rsidRPr="002110FC">
        <w:rPr>
          <w:rFonts w:cs="Arial"/>
          <w:spacing w:val="45"/>
          <w:lang w:val="es-CR"/>
        </w:rPr>
        <w:t xml:space="preserve"> </w:t>
      </w:r>
      <w:r w:rsidRPr="002110FC">
        <w:rPr>
          <w:rFonts w:cs="Arial"/>
          <w:spacing w:val="-1"/>
          <w:lang w:val="es-CR"/>
        </w:rPr>
        <w:t>investigadas,</w:t>
      </w:r>
      <w:r w:rsidRPr="002110FC">
        <w:rPr>
          <w:rFonts w:cs="Arial"/>
          <w:spacing w:val="-3"/>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posibilidad</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restablecer</w:t>
      </w:r>
      <w:r w:rsidRPr="002110FC">
        <w:rPr>
          <w:rFonts w:cs="Arial"/>
          <w:spacing w:val="-3"/>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condiciones</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mercado</w:t>
      </w:r>
      <w:r w:rsidRPr="002110FC">
        <w:rPr>
          <w:rFonts w:cs="Arial"/>
          <w:spacing w:val="41"/>
          <w:lang w:val="es-CR"/>
        </w:rPr>
        <w:t xml:space="preserve"> </w:t>
      </w:r>
      <w:r w:rsidRPr="002110FC">
        <w:rPr>
          <w:rFonts w:cs="Arial"/>
          <w:lang w:val="es-CR"/>
        </w:rPr>
        <w:t>como</w:t>
      </w:r>
      <w:r w:rsidRPr="002110FC">
        <w:rPr>
          <w:rFonts w:cs="Arial"/>
          <w:spacing w:val="-2"/>
          <w:lang w:val="es-CR"/>
        </w:rPr>
        <w:t xml:space="preserve"> </w:t>
      </w:r>
      <w:r w:rsidRPr="002110FC">
        <w:rPr>
          <w:rFonts w:cs="Arial"/>
          <w:spacing w:val="-1"/>
          <w:lang w:val="es-CR"/>
        </w:rPr>
        <w:t>consecuencia</w:t>
      </w:r>
      <w:r w:rsidRPr="002110FC">
        <w:rPr>
          <w:rFonts w:cs="Arial"/>
          <w:lang w:val="es-CR"/>
        </w:rPr>
        <w:t xml:space="preserve"> de</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compromisos</w:t>
      </w:r>
      <w:r w:rsidRPr="002110FC">
        <w:rPr>
          <w:rFonts w:cs="Arial"/>
          <w:lang w:val="es-CR"/>
        </w:rPr>
        <w:t xml:space="preserve"> </w:t>
      </w:r>
      <w:r w:rsidRPr="002110FC">
        <w:rPr>
          <w:rFonts w:cs="Arial"/>
          <w:spacing w:val="-1"/>
          <w:lang w:val="es-CR"/>
        </w:rPr>
        <w:t>ofrecidos.</w:t>
      </w:r>
      <w:r w:rsidRPr="002110FC">
        <w:rPr>
          <w:rFonts w:cs="Arial"/>
          <w:spacing w:val="2"/>
          <w:lang w:val="es-CR"/>
        </w:rPr>
        <w:t xml:space="preserve"> </w:t>
      </w:r>
      <w:r w:rsidRPr="002110FC">
        <w:rPr>
          <w:rFonts w:cs="Arial"/>
          <w:spacing w:val="-1"/>
          <w:lang w:val="es-CR"/>
        </w:rPr>
        <w:t>Además, deberá</w:t>
      </w:r>
      <w:r w:rsidRPr="002110FC">
        <w:rPr>
          <w:rFonts w:cs="Arial"/>
          <w:lang w:val="es-CR"/>
        </w:rPr>
        <w:t xml:space="preserve"> </w:t>
      </w:r>
      <w:r w:rsidRPr="002110FC">
        <w:rPr>
          <w:rFonts w:cs="Arial"/>
          <w:spacing w:val="-1"/>
          <w:lang w:val="es-CR"/>
        </w:rPr>
        <w:t>valorar</w:t>
      </w:r>
      <w:r w:rsidRPr="002110FC">
        <w:rPr>
          <w:rFonts w:cs="Arial"/>
          <w:spacing w:val="1"/>
          <w:lang w:val="es-CR"/>
        </w:rPr>
        <w:t xml:space="preserve"> </w:t>
      </w:r>
      <w:r w:rsidRPr="002110FC">
        <w:rPr>
          <w:rFonts w:cs="Arial"/>
          <w:spacing w:val="-1"/>
          <w:lang w:val="es-CR"/>
        </w:rPr>
        <w:t>si:</w:t>
      </w:r>
    </w:p>
    <w:p w14:paraId="24609F9A" w14:textId="77777777" w:rsidR="002525C0" w:rsidRPr="002110FC" w:rsidRDefault="002525C0" w:rsidP="005A1070">
      <w:pPr>
        <w:jc w:val="both"/>
        <w:rPr>
          <w:rFonts w:ascii="Arial" w:eastAsia="Arial" w:hAnsi="Arial" w:cs="Arial"/>
          <w:lang w:val="es-CR"/>
        </w:rPr>
      </w:pPr>
    </w:p>
    <w:p w14:paraId="29D7A420" w14:textId="77777777" w:rsidR="002525C0" w:rsidRPr="002110FC" w:rsidRDefault="002525C0" w:rsidP="005A1070">
      <w:pPr>
        <w:pStyle w:val="Textoindependiente"/>
        <w:numPr>
          <w:ilvl w:val="0"/>
          <w:numId w:val="24"/>
        </w:numPr>
        <w:tabs>
          <w:tab w:val="left" w:pos="862"/>
        </w:tabs>
        <w:ind w:right="178"/>
        <w:jc w:val="both"/>
        <w:rPr>
          <w:rFonts w:cs="Arial"/>
          <w:lang w:val="es-CR"/>
        </w:rPr>
      </w:pPr>
      <w:r w:rsidRPr="002110FC">
        <w:rPr>
          <w:rFonts w:cs="Arial"/>
          <w:lang w:val="es-CR"/>
        </w:rPr>
        <w:t>La</w:t>
      </w:r>
      <w:r w:rsidRPr="002110FC">
        <w:rPr>
          <w:rFonts w:cs="Arial"/>
          <w:spacing w:val="24"/>
          <w:lang w:val="es-CR"/>
        </w:rPr>
        <w:t xml:space="preserve"> </w:t>
      </w:r>
      <w:r w:rsidRPr="002110FC">
        <w:rPr>
          <w:rFonts w:cs="Arial"/>
          <w:spacing w:val="-1"/>
          <w:lang w:val="es-CR"/>
        </w:rPr>
        <w:t>propuesta</w:t>
      </w:r>
      <w:r w:rsidRPr="002110FC">
        <w:rPr>
          <w:rFonts w:cs="Arial"/>
          <w:spacing w:val="24"/>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terminación</w:t>
      </w:r>
      <w:r w:rsidRPr="002110FC">
        <w:rPr>
          <w:rFonts w:cs="Arial"/>
          <w:spacing w:val="24"/>
          <w:lang w:val="es-CR"/>
        </w:rPr>
        <w:t xml:space="preserve"> </w:t>
      </w:r>
      <w:r w:rsidRPr="002110FC">
        <w:rPr>
          <w:rFonts w:cs="Arial"/>
          <w:spacing w:val="-1"/>
          <w:lang w:val="es-CR"/>
        </w:rPr>
        <w:t>anticipada</w:t>
      </w:r>
      <w:r w:rsidRPr="002110FC">
        <w:rPr>
          <w:rFonts w:cs="Arial"/>
          <w:spacing w:val="24"/>
          <w:lang w:val="es-CR"/>
        </w:rPr>
        <w:t xml:space="preserve"> </w:t>
      </w:r>
      <w:r w:rsidRPr="002110FC">
        <w:rPr>
          <w:rFonts w:cs="Arial"/>
          <w:spacing w:val="-1"/>
          <w:lang w:val="es-CR"/>
        </w:rPr>
        <w:t>elimina</w:t>
      </w:r>
      <w:r w:rsidRPr="002110FC">
        <w:rPr>
          <w:rFonts w:cs="Arial"/>
          <w:spacing w:val="24"/>
          <w:lang w:val="es-CR"/>
        </w:rPr>
        <w:t xml:space="preserve"> </w:t>
      </w:r>
      <w:r w:rsidRPr="002110FC">
        <w:rPr>
          <w:rFonts w:cs="Arial"/>
          <w:spacing w:val="-1"/>
          <w:lang w:val="es-CR"/>
        </w:rPr>
        <w:t>las</w:t>
      </w:r>
      <w:r w:rsidRPr="002110FC">
        <w:rPr>
          <w:rFonts w:cs="Arial"/>
          <w:spacing w:val="24"/>
          <w:lang w:val="es-CR"/>
        </w:rPr>
        <w:t xml:space="preserve"> </w:t>
      </w:r>
      <w:r w:rsidRPr="002110FC">
        <w:rPr>
          <w:rFonts w:cs="Arial"/>
          <w:spacing w:val="-1"/>
          <w:lang w:val="es-CR"/>
        </w:rPr>
        <w:t>conductas</w:t>
      </w:r>
      <w:r w:rsidRPr="002110FC">
        <w:rPr>
          <w:rFonts w:cs="Arial"/>
          <w:spacing w:val="24"/>
          <w:lang w:val="es-CR"/>
        </w:rPr>
        <w:t xml:space="preserve"> </w:t>
      </w:r>
      <w:r w:rsidRPr="002110FC">
        <w:rPr>
          <w:rFonts w:cs="Arial"/>
          <w:spacing w:val="-1"/>
          <w:lang w:val="es-CR"/>
        </w:rPr>
        <w:t>investigadas</w:t>
      </w:r>
      <w:r w:rsidRPr="002110FC">
        <w:rPr>
          <w:rFonts w:cs="Arial"/>
          <w:spacing w:val="24"/>
          <w:lang w:val="es-CR"/>
        </w:rPr>
        <w:t xml:space="preserve"> </w:t>
      </w:r>
      <w:r w:rsidRPr="002110FC">
        <w:rPr>
          <w:rFonts w:cs="Arial"/>
          <w:lang w:val="es-CR"/>
        </w:rPr>
        <w:t>y</w:t>
      </w:r>
      <w:r w:rsidRPr="002110FC">
        <w:rPr>
          <w:rFonts w:cs="Arial"/>
          <w:spacing w:val="24"/>
          <w:lang w:val="es-CR"/>
        </w:rPr>
        <w:t xml:space="preserve"> </w:t>
      </w:r>
      <w:r w:rsidRPr="002110FC">
        <w:rPr>
          <w:rFonts w:cs="Arial"/>
          <w:spacing w:val="-2"/>
          <w:lang w:val="es-CR"/>
        </w:rPr>
        <w:t>sus</w:t>
      </w:r>
      <w:r w:rsidRPr="002110FC">
        <w:rPr>
          <w:rFonts w:cs="Arial"/>
          <w:spacing w:val="37"/>
          <w:lang w:val="es-CR"/>
        </w:rPr>
        <w:t xml:space="preserve"> </w:t>
      </w:r>
      <w:r w:rsidRPr="002110FC">
        <w:rPr>
          <w:rFonts w:cs="Arial"/>
          <w:spacing w:val="-1"/>
          <w:lang w:val="es-CR"/>
        </w:rPr>
        <w:t>posibles</w:t>
      </w:r>
      <w:r w:rsidRPr="002110FC">
        <w:rPr>
          <w:rFonts w:cs="Arial"/>
          <w:lang w:val="es-CR"/>
        </w:rPr>
        <w:t xml:space="preserve"> </w:t>
      </w:r>
      <w:r w:rsidRPr="002110FC">
        <w:rPr>
          <w:rFonts w:cs="Arial"/>
          <w:spacing w:val="-1"/>
          <w:lang w:val="es-CR"/>
        </w:rPr>
        <w:t>efectos</w:t>
      </w:r>
      <w:r w:rsidRPr="002110FC">
        <w:rPr>
          <w:rFonts w:cs="Arial"/>
          <w:spacing w:val="1"/>
          <w:lang w:val="es-CR"/>
        </w:rPr>
        <w:t xml:space="preserve"> </w:t>
      </w:r>
      <w:r w:rsidRPr="002110FC">
        <w:rPr>
          <w:rFonts w:cs="Arial"/>
          <w:spacing w:val="-1"/>
          <w:lang w:val="es-CR"/>
        </w:rPr>
        <w:t>anticompetitivos</w:t>
      </w:r>
      <w:r w:rsidRPr="002110FC">
        <w:rPr>
          <w:rFonts w:cs="Arial"/>
          <w:lang w:val="es-CR"/>
        </w:rPr>
        <w:t xml:space="preserve"> </w:t>
      </w:r>
      <w:r w:rsidRPr="002110FC">
        <w:rPr>
          <w:rFonts w:cs="Arial"/>
          <w:spacing w:val="-1"/>
          <w:lang w:val="es-CR"/>
        </w:rPr>
        <w:t>atribuibles</w:t>
      </w:r>
      <w:r w:rsidRPr="002110FC">
        <w:rPr>
          <w:rFonts w:cs="Arial"/>
          <w:lang w:val="es-CR"/>
        </w:rPr>
        <w:t xml:space="preserve"> a</w:t>
      </w:r>
      <w:r w:rsidRPr="002110FC">
        <w:rPr>
          <w:rFonts w:cs="Arial"/>
          <w:spacing w:val="1"/>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conductas</w:t>
      </w:r>
      <w:r w:rsidRPr="002110FC">
        <w:rPr>
          <w:rFonts w:cs="Arial"/>
          <w:spacing w:val="1"/>
          <w:lang w:val="es-CR"/>
        </w:rPr>
        <w:t xml:space="preserve"> </w:t>
      </w:r>
      <w:r w:rsidRPr="002110FC">
        <w:rPr>
          <w:rFonts w:cs="Arial"/>
          <w:spacing w:val="-1"/>
          <w:lang w:val="es-CR"/>
        </w:rPr>
        <w:t>investigadas.</w:t>
      </w:r>
    </w:p>
    <w:p w14:paraId="50C0168C" w14:textId="77777777" w:rsidR="002525C0" w:rsidRPr="002110FC" w:rsidRDefault="002525C0" w:rsidP="005A1070">
      <w:pPr>
        <w:pStyle w:val="Textoindependiente"/>
        <w:numPr>
          <w:ilvl w:val="0"/>
          <w:numId w:val="24"/>
        </w:numPr>
        <w:tabs>
          <w:tab w:val="left" w:pos="862"/>
        </w:tabs>
        <w:spacing w:line="252" w:lineRule="exact"/>
        <w:jc w:val="both"/>
        <w:rPr>
          <w:rFonts w:cs="Arial"/>
          <w:lang w:val="es-CR"/>
        </w:rPr>
      </w:pPr>
      <w:r w:rsidRPr="002110FC">
        <w:rPr>
          <w:rFonts w:cs="Arial"/>
          <w:spacing w:val="-1"/>
          <w:lang w:val="es-CR"/>
        </w:rPr>
        <w:t>Los</w:t>
      </w:r>
      <w:r w:rsidRPr="002110FC">
        <w:rPr>
          <w:rFonts w:cs="Arial"/>
          <w:spacing w:val="1"/>
          <w:lang w:val="es-CR"/>
        </w:rPr>
        <w:t xml:space="preserve"> </w:t>
      </w:r>
      <w:r w:rsidRPr="002110FC">
        <w:rPr>
          <w:rFonts w:cs="Arial"/>
          <w:spacing w:val="-1"/>
          <w:lang w:val="es-CR"/>
        </w:rPr>
        <w:t>compromisos</w:t>
      </w:r>
      <w:r w:rsidRPr="002110FC">
        <w:rPr>
          <w:rFonts w:cs="Arial"/>
          <w:lang w:val="es-CR"/>
        </w:rPr>
        <w:t xml:space="preserve"> </w:t>
      </w:r>
      <w:r w:rsidRPr="002110FC">
        <w:rPr>
          <w:rFonts w:cs="Arial"/>
          <w:spacing w:val="-1"/>
          <w:lang w:val="es-CR"/>
        </w:rPr>
        <w:t>ofrecidos</w:t>
      </w:r>
      <w:r w:rsidRPr="002110FC">
        <w:rPr>
          <w:rFonts w:cs="Arial"/>
          <w:lang w:val="es-CR"/>
        </w:rPr>
        <w:t xml:space="preserve"> </w:t>
      </w:r>
      <w:r w:rsidRPr="002110FC">
        <w:rPr>
          <w:rFonts w:cs="Arial"/>
          <w:spacing w:val="-1"/>
          <w:lang w:val="es-CR"/>
        </w:rPr>
        <w:t>pueden</w:t>
      </w:r>
      <w:r w:rsidRPr="002110FC">
        <w:rPr>
          <w:rFonts w:cs="Arial"/>
          <w:lang w:val="es-CR"/>
        </w:rPr>
        <w:t xml:space="preserve"> </w:t>
      </w:r>
      <w:r w:rsidRPr="002110FC">
        <w:rPr>
          <w:rFonts w:cs="Arial"/>
          <w:spacing w:val="-1"/>
          <w:lang w:val="es-CR"/>
        </w:rPr>
        <w:t>implementarse</w:t>
      </w:r>
      <w:r w:rsidRPr="002110FC">
        <w:rPr>
          <w:rFonts w:cs="Arial"/>
          <w:lang w:val="es-CR"/>
        </w:rPr>
        <w:t xml:space="preserve"> de</w:t>
      </w:r>
      <w:r w:rsidRPr="002110FC">
        <w:rPr>
          <w:rFonts w:cs="Arial"/>
          <w:spacing w:val="-2"/>
          <w:lang w:val="es-CR"/>
        </w:rPr>
        <w:t xml:space="preserve"> </w:t>
      </w:r>
      <w:r w:rsidRPr="002110FC">
        <w:rPr>
          <w:rFonts w:cs="Arial"/>
          <w:spacing w:val="-1"/>
          <w:lang w:val="es-CR"/>
        </w:rPr>
        <w:t>manera</w:t>
      </w:r>
      <w:r w:rsidRPr="002110FC">
        <w:rPr>
          <w:rFonts w:cs="Arial"/>
          <w:spacing w:val="-2"/>
          <w:lang w:val="es-CR"/>
        </w:rPr>
        <w:t xml:space="preserve"> </w:t>
      </w:r>
      <w:r w:rsidRPr="002110FC">
        <w:rPr>
          <w:rFonts w:cs="Arial"/>
          <w:spacing w:val="-1"/>
          <w:lang w:val="es-CR"/>
        </w:rPr>
        <w:t>rápida</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eficaz.</w:t>
      </w:r>
    </w:p>
    <w:p w14:paraId="742DD82A" w14:textId="77777777" w:rsidR="002525C0" w:rsidRPr="002110FC" w:rsidRDefault="002525C0" w:rsidP="005A1070">
      <w:pPr>
        <w:pStyle w:val="Textoindependiente"/>
        <w:numPr>
          <w:ilvl w:val="0"/>
          <w:numId w:val="24"/>
        </w:numPr>
        <w:tabs>
          <w:tab w:val="left" w:pos="862"/>
        </w:tabs>
        <w:ind w:right="178"/>
        <w:jc w:val="both"/>
        <w:rPr>
          <w:rFonts w:cs="Arial"/>
          <w:lang w:val="es-CR"/>
        </w:rPr>
      </w:pPr>
      <w:r w:rsidRPr="002110FC">
        <w:rPr>
          <w:rFonts w:cs="Arial"/>
          <w:lang w:val="es-CR"/>
        </w:rPr>
        <w:t>La</w:t>
      </w:r>
      <w:r w:rsidRPr="002110FC">
        <w:rPr>
          <w:rFonts w:cs="Arial"/>
          <w:spacing w:val="19"/>
          <w:lang w:val="es-CR"/>
        </w:rPr>
        <w:t xml:space="preserve"> </w:t>
      </w:r>
      <w:r w:rsidRPr="002110FC">
        <w:rPr>
          <w:rFonts w:cs="Arial"/>
          <w:spacing w:val="-1"/>
          <w:lang w:val="es-CR"/>
        </w:rPr>
        <w:t>vigilancia</w:t>
      </w:r>
      <w:r w:rsidRPr="002110FC">
        <w:rPr>
          <w:rFonts w:cs="Arial"/>
          <w:spacing w:val="19"/>
          <w:lang w:val="es-CR"/>
        </w:rPr>
        <w:t xml:space="preserve"> </w:t>
      </w:r>
      <w:r w:rsidRPr="002110FC">
        <w:rPr>
          <w:rFonts w:cs="Arial"/>
          <w:spacing w:val="-1"/>
          <w:lang w:val="es-CR"/>
        </w:rPr>
        <w:t>del</w:t>
      </w:r>
      <w:r w:rsidRPr="002110FC">
        <w:rPr>
          <w:rFonts w:cs="Arial"/>
          <w:spacing w:val="19"/>
          <w:lang w:val="es-CR"/>
        </w:rPr>
        <w:t xml:space="preserve"> </w:t>
      </w:r>
      <w:r w:rsidRPr="002110FC">
        <w:rPr>
          <w:rFonts w:cs="Arial"/>
          <w:spacing w:val="-1"/>
          <w:lang w:val="es-CR"/>
        </w:rPr>
        <w:t>cumplimiento</w:t>
      </w:r>
      <w:r w:rsidRPr="002110FC">
        <w:rPr>
          <w:rFonts w:cs="Arial"/>
          <w:spacing w:val="19"/>
          <w:lang w:val="es-CR"/>
        </w:rPr>
        <w:t xml:space="preserve"> </w:t>
      </w:r>
      <w:r w:rsidRPr="002110FC">
        <w:rPr>
          <w:rFonts w:cs="Arial"/>
          <w:lang w:val="es-CR"/>
        </w:rPr>
        <w:t>y</w:t>
      </w:r>
      <w:r w:rsidRPr="002110FC">
        <w:rPr>
          <w:rFonts w:cs="Arial"/>
          <w:spacing w:val="17"/>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efectividad</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los</w:t>
      </w:r>
      <w:r w:rsidRPr="002110FC">
        <w:rPr>
          <w:rFonts w:cs="Arial"/>
          <w:spacing w:val="19"/>
          <w:lang w:val="es-CR"/>
        </w:rPr>
        <w:t xml:space="preserve"> </w:t>
      </w:r>
      <w:r w:rsidRPr="002110FC">
        <w:rPr>
          <w:rFonts w:cs="Arial"/>
          <w:spacing w:val="-1"/>
          <w:lang w:val="es-CR"/>
        </w:rPr>
        <w:t>compromisos</w:t>
      </w:r>
      <w:r w:rsidRPr="002110FC">
        <w:rPr>
          <w:rFonts w:cs="Arial"/>
          <w:spacing w:val="19"/>
          <w:lang w:val="es-CR"/>
        </w:rPr>
        <w:t xml:space="preserve"> </w:t>
      </w:r>
      <w:r w:rsidRPr="002110FC">
        <w:rPr>
          <w:rFonts w:cs="Arial"/>
          <w:spacing w:val="-2"/>
          <w:lang w:val="es-CR"/>
        </w:rPr>
        <w:t>es</w:t>
      </w:r>
      <w:r w:rsidRPr="002110FC">
        <w:rPr>
          <w:rFonts w:cs="Arial"/>
          <w:spacing w:val="20"/>
          <w:lang w:val="es-CR"/>
        </w:rPr>
        <w:t xml:space="preserve"> </w:t>
      </w:r>
      <w:r w:rsidRPr="002110FC">
        <w:rPr>
          <w:rFonts w:cs="Arial"/>
          <w:spacing w:val="-1"/>
          <w:lang w:val="es-CR"/>
        </w:rPr>
        <w:t>viable</w:t>
      </w:r>
      <w:r w:rsidRPr="002110FC">
        <w:rPr>
          <w:rFonts w:cs="Arial"/>
          <w:spacing w:val="19"/>
          <w:lang w:val="es-CR"/>
        </w:rPr>
        <w:t xml:space="preserve"> </w:t>
      </w:r>
      <w:r w:rsidRPr="002110FC">
        <w:rPr>
          <w:rFonts w:cs="Arial"/>
          <w:lang w:val="es-CR"/>
        </w:rPr>
        <w:t>y</w:t>
      </w:r>
      <w:r w:rsidRPr="002110FC">
        <w:rPr>
          <w:rFonts w:cs="Arial"/>
          <w:spacing w:val="35"/>
          <w:lang w:val="es-CR"/>
        </w:rPr>
        <w:t xml:space="preserve"> </w:t>
      </w:r>
      <w:r w:rsidRPr="002110FC">
        <w:rPr>
          <w:rFonts w:cs="Arial"/>
          <w:spacing w:val="-1"/>
          <w:lang w:val="es-CR"/>
        </w:rPr>
        <w:t>eficaz.</w:t>
      </w:r>
    </w:p>
    <w:p w14:paraId="1DCAC543" w14:textId="77777777" w:rsidR="002525C0" w:rsidRPr="002110FC" w:rsidRDefault="002525C0" w:rsidP="005A1070">
      <w:pPr>
        <w:pStyle w:val="Textoindependiente"/>
        <w:ind w:left="102" w:right="138"/>
        <w:jc w:val="both"/>
        <w:rPr>
          <w:rFonts w:cs="Arial"/>
          <w:spacing w:val="-1"/>
          <w:lang w:val="es-CR"/>
        </w:rPr>
      </w:pPr>
    </w:p>
    <w:p w14:paraId="0B102A46" w14:textId="06FE5484" w:rsidR="00671664" w:rsidRPr="002110FC" w:rsidRDefault="002525C0" w:rsidP="005A1070">
      <w:pPr>
        <w:pStyle w:val="Textoindependiente"/>
        <w:tabs>
          <w:tab w:val="left" w:pos="862"/>
        </w:tabs>
        <w:ind w:right="178"/>
        <w:jc w:val="both"/>
        <w:rPr>
          <w:rFonts w:cs="Arial"/>
          <w:lang w:val="es-CR"/>
        </w:rPr>
      </w:pPr>
      <w:r w:rsidRPr="002110FC">
        <w:rPr>
          <w:rFonts w:cs="Arial"/>
          <w:spacing w:val="-1"/>
          <w:lang w:val="es-CR"/>
        </w:rPr>
        <w:t>Deberá</w:t>
      </w:r>
      <w:r w:rsidRPr="002110FC">
        <w:rPr>
          <w:rFonts w:cs="Arial"/>
          <w:spacing w:val="13"/>
          <w:lang w:val="es-CR"/>
        </w:rPr>
        <w:t xml:space="preserve"> </w:t>
      </w:r>
      <w:r w:rsidRPr="002110FC">
        <w:rPr>
          <w:rFonts w:cs="Arial"/>
          <w:spacing w:val="-1"/>
          <w:lang w:val="es-CR"/>
        </w:rPr>
        <w:t>existir</w:t>
      </w:r>
      <w:r w:rsidRPr="002110FC">
        <w:rPr>
          <w:rFonts w:cs="Arial"/>
          <w:spacing w:val="13"/>
          <w:lang w:val="es-CR"/>
        </w:rPr>
        <w:t xml:space="preserve"> </w:t>
      </w:r>
      <w:r w:rsidRPr="002110FC">
        <w:rPr>
          <w:rFonts w:cs="Arial"/>
          <w:spacing w:val="-1"/>
          <w:lang w:val="es-CR"/>
        </w:rPr>
        <w:t>correspondencia</w:t>
      </w:r>
      <w:r w:rsidRPr="002110FC">
        <w:rPr>
          <w:rFonts w:cs="Arial"/>
          <w:spacing w:val="12"/>
          <w:lang w:val="es-CR"/>
        </w:rPr>
        <w:t xml:space="preserve"> </w:t>
      </w:r>
      <w:r w:rsidRPr="002110FC">
        <w:rPr>
          <w:rFonts w:cs="Arial"/>
          <w:spacing w:val="-1"/>
          <w:lang w:val="es-CR"/>
        </w:rPr>
        <w:t>entre</w:t>
      </w:r>
      <w:r w:rsidRPr="002110FC">
        <w:rPr>
          <w:rFonts w:cs="Arial"/>
          <w:spacing w:val="12"/>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hechos</w:t>
      </w:r>
      <w:r w:rsidRPr="002110FC">
        <w:rPr>
          <w:rFonts w:cs="Arial"/>
          <w:spacing w:val="10"/>
          <w:lang w:val="es-CR"/>
        </w:rPr>
        <w:t xml:space="preserve"> </w:t>
      </w:r>
      <w:r w:rsidRPr="002110FC">
        <w:rPr>
          <w:rFonts w:cs="Arial"/>
          <w:lang w:val="es-CR"/>
        </w:rPr>
        <w:t>objeto</w:t>
      </w:r>
      <w:r w:rsidRPr="002110FC">
        <w:rPr>
          <w:rFonts w:cs="Arial"/>
          <w:spacing w:val="13"/>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procedimiento</w:t>
      </w:r>
      <w:r w:rsidRPr="002110FC">
        <w:rPr>
          <w:rFonts w:cs="Arial"/>
          <w:spacing w:val="10"/>
          <w:lang w:val="es-CR"/>
        </w:rPr>
        <w:t xml:space="preserve"> </w:t>
      </w:r>
      <w:r w:rsidRPr="002110FC">
        <w:rPr>
          <w:rFonts w:cs="Arial"/>
          <w:spacing w:val="-1"/>
          <w:lang w:val="es-CR"/>
        </w:rPr>
        <w:t>especial</w:t>
      </w:r>
      <w:r w:rsidRPr="002110FC">
        <w:rPr>
          <w:rFonts w:cs="Arial"/>
          <w:spacing w:val="11"/>
          <w:lang w:val="es-CR"/>
        </w:rPr>
        <w:t xml:space="preserve"> </w:t>
      </w:r>
      <w:r w:rsidRPr="002110FC">
        <w:rPr>
          <w:rFonts w:cs="Arial"/>
          <w:spacing w:val="-1"/>
          <w:lang w:val="es-CR"/>
        </w:rPr>
        <w:t>según</w:t>
      </w:r>
      <w:r w:rsidRPr="002110FC">
        <w:rPr>
          <w:rFonts w:cs="Arial"/>
          <w:spacing w:val="63"/>
          <w:lang w:val="es-CR"/>
        </w:rPr>
        <w:t xml:space="preserve"> </w:t>
      </w:r>
      <w:r w:rsidRPr="002110FC">
        <w:rPr>
          <w:rFonts w:cs="Arial"/>
          <w:lang w:val="es-CR"/>
        </w:rPr>
        <w:t>el</w:t>
      </w:r>
      <w:r w:rsidRPr="002110FC">
        <w:rPr>
          <w:rFonts w:cs="Arial"/>
          <w:spacing w:val="-1"/>
          <w:lang w:val="es-CR"/>
        </w:rPr>
        <w:t xml:space="preserve"> auto</w:t>
      </w:r>
      <w:r w:rsidRPr="002110FC">
        <w:rPr>
          <w:rFonts w:cs="Arial"/>
          <w:spacing w:val="-2"/>
          <w:lang w:val="es-CR"/>
        </w:rPr>
        <w:t xml:space="preserve"> </w:t>
      </w:r>
      <w:r w:rsidRPr="002110FC">
        <w:rPr>
          <w:rFonts w:cs="Arial"/>
          <w:lang w:val="es-CR"/>
        </w:rPr>
        <w:t xml:space="preserve">de </w:t>
      </w:r>
      <w:r w:rsidRPr="002110FC">
        <w:rPr>
          <w:rFonts w:cs="Arial"/>
          <w:spacing w:val="-1"/>
          <w:lang w:val="es-CR"/>
        </w:rPr>
        <w:t>inicio</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etapa</w:t>
      </w:r>
      <w:r w:rsidRPr="002110FC">
        <w:rPr>
          <w:rFonts w:cs="Arial"/>
          <w:lang w:val="es-CR"/>
        </w:rPr>
        <w:t xml:space="preserve"> de </w:t>
      </w:r>
      <w:r w:rsidRPr="002110FC">
        <w:rPr>
          <w:rFonts w:cs="Arial"/>
          <w:spacing w:val="-1"/>
          <w:lang w:val="es-CR"/>
        </w:rPr>
        <w:t>instrucción,</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posibles</w:t>
      </w:r>
      <w:r w:rsidRPr="002110FC">
        <w:rPr>
          <w:rFonts w:cs="Arial"/>
          <w:lang w:val="es-CR"/>
        </w:rPr>
        <w:t xml:space="preserve"> </w:t>
      </w:r>
      <w:r w:rsidRPr="002110FC">
        <w:rPr>
          <w:rFonts w:cs="Arial"/>
          <w:spacing w:val="-1"/>
          <w:lang w:val="es-CR"/>
        </w:rPr>
        <w:t>efectos</w:t>
      </w:r>
      <w:r w:rsidRPr="002110FC">
        <w:rPr>
          <w:rFonts w:cs="Arial"/>
          <w:lang w:val="es-CR"/>
        </w:rPr>
        <w:t xml:space="preserve"> </w:t>
      </w:r>
      <w:r w:rsidRPr="002110FC">
        <w:rPr>
          <w:rFonts w:cs="Arial"/>
          <w:spacing w:val="-1"/>
          <w:lang w:val="es-CR"/>
        </w:rPr>
        <w:t>anticompetitivos</w:t>
      </w:r>
      <w:r w:rsidRPr="002110FC">
        <w:rPr>
          <w:rFonts w:cs="Arial"/>
          <w:lang w:val="es-CR"/>
        </w:rPr>
        <w:t xml:space="preserve"> </w:t>
      </w:r>
      <w:r w:rsidRPr="002110FC">
        <w:rPr>
          <w:rFonts w:cs="Arial"/>
          <w:spacing w:val="-2"/>
          <w:lang w:val="es-CR"/>
        </w:rPr>
        <w:t>atribuibles</w:t>
      </w:r>
      <w:r w:rsidRPr="002110FC">
        <w:rPr>
          <w:rFonts w:cs="Arial"/>
          <w:spacing w:val="59"/>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las</w:t>
      </w:r>
      <w:r w:rsidRPr="002110FC">
        <w:rPr>
          <w:rFonts w:cs="Arial"/>
          <w:spacing w:val="17"/>
          <w:lang w:val="es-CR"/>
        </w:rPr>
        <w:t xml:space="preserve"> </w:t>
      </w:r>
      <w:r w:rsidRPr="002110FC">
        <w:rPr>
          <w:rFonts w:cs="Arial"/>
          <w:spacing w:val="-1"/>
          <w:lang w:val="es-CR"/>
        </w:rPr>
        <w:t>conductas</w:t>
      </w:r>
      <w:r w:rsidRPr="002110FC">
        <w:rPr>
          <w:rFonts w:cs="Arial"/>
          <w:spacing w:val="15"/>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lang w:val="es-CR"/>
        </w:rPr>
        <w:t>se</w:t>
      </w:r>
      <w:r w:rsidRPr="002110FC">
        <w:rPr>
          <w:rFonts w:cs="Arial"/>
          <w:spacing w:val="17"/>
          <w:lang w:val="es-CR"/>
        </w:rPr>
        <w:t xml:space="preserve"> </w:t>
      </w:r>
      <w:r w:rsidRPr="002110FC">
        <w:rPr>
          <w:rFonts w:cs="Arial"/>
          <w:spacing w:val="-1"/>
          <w:lang w:val="es-CR"/>
        </w:rPr>
        <w:t>investigan</w:t>
      </w:r>
      <w:r w:rsidRPr="002110FC">
        <w:rPr>
          <w:rFonts w:cs="Arial"/>
          <w:spacing w:val="17"/>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los</w:t>
      </w:r>
      <w:r w:rsidRPr="002110FC">
        <w:rPr>
          <w:rFonts w:cs="Arial"/>
          <w:spacing w:val="17"/>
          <w:lang w:val="es-CR"/>
        </w:rPr>
        <w:t xml:space="preserve"> </w:t>
      </w:r>
      <w:r w:rsidRPr="002110FC">
        <w:rPr>
          <w:rFonts w:cs="Arial"/>
          <w:spacing w:val="-1"/>
          <w:lang w:val="es-CR"/>
        </w:rPr>
        <w:t>compromisos</w:t>
      </w:r>
      <w:r w:rsidRPr="002110FC">
        <w:rPr>
          <w:rFonts w:cs="Arial"/>
          <w:spacing w:val="17"/>
          <w:lang w:val="es-CR"/>
        </w:rPr>
        <w:t xml:space="preserve"> </w:t>
      </w:r>
      <w:r w:rsidRPr="002110FC">
        <w:rPr>
          <w:rFonts w:cs="Arial"/>
          <w:spacing w:val="-1"/>
          <w:lang w:val="es-CR"/>
        </w:rPr>
        <w:t>ofrecidos</w:t>
      </w:r>
      <w:r w:rsidRPr="002110FC">
        <w:rPr>
          <w:rFonts w:cs="Arial"/>
          <w:spacing w:val="17"/>
          <w:lang w:val="es-CR"/>
        </w:rPr>
        <w:t xml:space="preserve"> </w:t>
      </w:r>
      <w:r w:rsidRPr="002110FC">
        <w:rPr>
          <w:rFonts w:cs="Arial"/>
          <w:spacing w:val="-2"/>
          <w:lang w:val="es-CR"/>
        </w:rPr>
        <w:t>por</w:t>
      </w:r>
      <w:r w:rsidRPr="002110FC">
        <w:rPr>
          <w:rFonts w:cs="Arial"/>
          <w:spacing w:val="18"/>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agente</w:t>
      </w:r>
      <w:r w:rsidRPr="002110FC">
        <w:rPr>
          <w:rFonts w:cs="Arial"/>
          <w:spacing w:val="18"/>
          <w:lang w:val="es-CR"/>
        </w:rPr>
        <w:t xml:space="preserve"> </w:t>
      </w:r>
      <w:r w:rsidRPr="002110FC">
        <w:rPr>
          <w:rFonts w:cs="Arial"/>
          <w:spacing w:val="-1"/>
          <w:lang w:val="es-CR"/>
        </w:rPr>
        <w:t>económico</w:t>
      </w:r>
      <w:r w:rsidRPr="002110FC">
        <w:rPr>
          <w:rFonts w:cs="Arial"/>
          <w:spacing w:val="53"/>
          <w:lang w:val="es-CR"/>
        </w:rPr>
        <w:t xml:space="preserve"> </w:t>
      </w:r>
      <w:r w:rsidRPr="002110FC">
        <w:rPr>
          <w:rFonts w:cs="Arial"/>
          <w:spacing w:val="-1"/>
          <w:lang w:val="es-CR"/>
        </w:rPr>
        <w:t>investigado.</w:t>
      </w:r>
    </w:p>
    <w:p w14:paraId="063281BF" w14:textId="77777777" w:rsidR="00671664" w:rsidRPr="002110FC" w:rsidRDefault="00671664" w:rsidP="005A1070">
      <w:pPr>
        <w:rPr>
          <w:rFonts w:ascii="Arial" w:eastAsia="Arial" w:hAnsi="Arial" w:cs="Arial"/>
          <w:lang w:val="es-CR"/>
        </w:rPr>
      </w:pPr>
    </w:p>
    <w:p w14:paraId="5AA82658" w14:textId="212139D2" w:rsidR="00671664" w:rsidRPr="002110FC" w:rsidRDefault="00977604" w:rsidP="005A1070">
      <w:pPr>
        <w:pStyle w:val="Ttulo1"/>
        <w:jc w:val="both"/>
        <w:rPr>
          <w:rFonts w:cs="Arial"/>
          <w:b w:val="0"/>
          <w:bCs w:val="0"/>
          <w:lang w:val="es-CR"/>
        </w:rPr>
      </w:pPr>
      <w:r w:rsidRPr="002110FC">
        <w:rPr>
          <w:rFonts w:cs="Arial"/>
          <w:spacing w:val="-2"/>
          <w:lang w:val="es-CR"/>
        </w:rPr>
        <w:t>Artículo 11</w:t>
      </w:r>
      <w:r w:rsidR="00816A6D" w:rsidRPr="002110FC">
        <w:rPr>
          <w:rFonts w:cs="Arial"/>
          <w:spacing w:val="-2"/>
          <w:lang w:val="es-CR"/>
        </w:rPr>
        <w:t>7</w:t>
      </w:r>
      <w:r w:rsidRPr="002110FC">
        <w:rPr>
          <w:rFonts w:cs="Arial"/>
          <w:spacing w:val="-2"/>
          <w:lang w:val="es-CR"/>
        </w:rPr>
        <w:t>.-</w:t>
      </w:r>
      <w:r w:rsidRPr="002110FC">
        <w:rPr>
          <w:rFonts w:cs="Arial"/>
          <w:spacing w:val="-1"/>
          <w:lang w:val="es-CR"/>
        </w:rPr>
        <w:t xml:space="preserve"> </w:t>
      </w:r>
      <w:r w:rsidRPr="002110FC">
        <w:rPr>
          <w:rFonts w:cs="Arial"/>
          <w:spacing w:val="-2"/>
          <w:lang w:val="es-CR"/>
        </w:rPr>
        <w:t>Decisión</w:t>
      </w:r>
      <w:r w:rsidRPr="002110FC">
        <w:rPr>
          <w:rFonts w:cs="Arial"/>
          <w:lang w:val="es-CR"/>
        </w:rPr>
        <w:t xml:space="preserve"> </w:t>
      </w:r>
      <w:r w:rsidRPr="002110FC">
        <w:rPr>
          <w:rFonts w:cs="Arial"/>
          <w:spacing w:val="2"/>
          <w:lang w:val="es-CR"/>
        </w:rPr>
        <w:t>sobre</w:t>
      </w:r>
      <w:r w:rsidRPr="002110FC">
        <w:rPr>
          <w:rFonts w:cs="Arial"/>
          <w:spacing w:val="6"/>
          <w:lang w:val="es-CR"/>
        </w:rPr>
        <w:t xml:space="preserve"> </w:t>
      </w:r>
      <w:r w:rsidRPr="002110FC">
        <w:rPr>
          <w:rFonts w:cs="Arial"/>
          <w:lang w:val="es-CR"/>
        </w:rPr>
        <w:t>la</w:t>
      </w:r>
      <w:r w:rsidRPr="002110FC">
        <w:rPr>
          <w:rFonts w:cs="Arial"/>
          <w:spacing w:val="3"/>
          <w:lang w:val="es-CR"/>
        </w:rPr>
        <w:t xml:space="preserve"> </w:t>
      </w:r>
      <w:r w:rsidRPr="002110FC">
        <w:rPr>
          <w:rFonts w:cs="Arial"/>
          <w:spacing w:val="-2"/>
          <w:lang w:val="es-CR"/>
        </w:rPr>
        <w:t>propuesta</w:t>
      </w:r>
      <w:r w:rsidRPr="002110FC">
        <w:rPr>
          <w:rFonts w:cs="Arial"/>
          <w:spacing w:val="3"/>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terminación</w:t>
      </w:r>
      <w:r w:rsidRPr="002110FC">
        <w:rPr>
          <w:rFonts w:cs="Arial"/>
          <w:spacing w:val="1"/>
          <w:lang w:val="es-CR"/>
        </w:rPr>
        <w:t xml:space="preserve"> </w:t>
      </w:r>
      <w:r w:rsidRPr="002110FC">
        <w:rPr>
          <w:rFonts w:cs="Arial"/>
          <w:spacing w:val="-2"/>
          <w:lang w:val="es-CR"/>
        </w:rPr>
        <w:t>anticipada</w:t>
      </w:r>
      <w:r w:rsidRPr="002110FC">
        <w:rPr>
          <w:rFonts w:cs="Arial"/>
          <w:spacing w:val="1"/>
          <w:lang w:val="es-CR"/>
        </w:rPr>
        <w:t xml:space="preserve"> </w:t>
      </w:r>
      <w:r w:rsidRPr="002110FC">
        <w:rPr>
          <w:rFonts w:cs="Arial"/>
          <w:lang w:val="es-CR"/>
        </w:rPr>
        <w:t>y</w:t>
      </w:r>
      <w:r w:rsidRPr="002110FC">
        <w:rPr>
          <w:rFonts w:cs="Arial"/>
          <w:spacing w:val="9"/>
          <w:lang w:val="es-CR"/>
        </w:rPr>
        <w:t xml:space="preserve"> </w:t>
      </w:r>
      <w:r w:rsidRPr="002110FC">
        <w:rPr>
          <w:rFonts w:cs="Arial"/>
          <w:spacing w:val="3"/>
          <w:lang w:val="es-CR"/>
        </w:rPr>
        <w:t>plazo</w:t>
      </w:r>
    </w:p>
    <w:p w14:paraId="7FD3F361" w14:textId="77777777" w:rsidR="00671664" w:rsidRPr="002110FC" w:rsidRDefault="00671664" w:rsidP="005A1070">
      <w:pPr>
        <w:rPr>
          <w:rFonts w:ascii="Arial" w:eastAsia="Arial" w:hAnsi="Arial" w:cs="Arial"/>
          <w:b/>
          <w:bCs/>
          <w:lang w:val="es-CR"/>
        </w:rPr>
      </w:pPr>
    </w:p>
    <w:p w14:paraId="3D7432A3" w14:textId="77777777" w:rsidR="002525C0" w:rsidRPr="002110FC" w:rsidRDefault="002525C0" w:rsidP="005A1070">
      <w:pPr>
        <w:pStyle w:val="Textoindependiente"/>
        <w:ind w:left="102" w:right="182"/>
        <w:jc w:val="both"/>
        <w:rPr>
          <w:rFonts w:cs="Arial"/>
          <w:spacing w:val="-2"/>
          <w:lang w:val="es-CR"/>
        </w:rPr>
      </w:pPr>
      <w:r w:rsidRPr="002110FC">
        <w:rPr>
          <w:rFonts w:cs="Arial"/>
          <w:spacing w:val="-1"/>
          <w:lang w:val="es-CR"/>
        </w:rPr>
        <w:t>Una</w:t>
      </w:r>
      <w:r w:rsidRPr="002110FC">
        <w:rPr>
          <w:rFonts w:cs="Arial"/>
          <w:spacing w:val="19"/>
          <w:lang w:val="es-CR"/>
        </w:rPr>
        <w:t xml:space="preserve"> </w:t>
      </w:r>
      <w:r w:rsidRPr="002110FC">
        <w:rPr>
          <w:rFonts w:cs="Arial"/>
          <w:lang w:val="es-CR"/>
        </w:rPr>
        <w:t>vez</w:t>
      </w:r>
      <w:r w:rsidRPr="002110FC">
        <w:rPr>
          <w:rFonts w:cs="Arial"/>
          <w:spacing w:val="17"/>
          <w:lang w:val="es-CR"/>
        </w:rPr>
        <w:t xml:space="preserve"> </w:t>
      </w:r>
      <w:r w:rsidRPr="002110FC">
        <w:rPr>
          <w:rFonts w:cs="Arial"/>
          <w:spacing w:val="-2"/>
          <w:lang w:val="es-CR"/>
        </w:rPr>
        <w:t>valorada</w:t>
      </w:r>
      <w:r w:rsidRPr="002110FC">
        <w:rPr>
          <w:rFonts w:cs="Arial"/>
          <w:spacing w:val="20"/>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2"/>
          <w:lang w:val="es-CR"/>
        </w:rPr>
        <w:t>propuesta</w:t>
      </w:r>
      <w:r w:rsidRPr="002110FC">
        <w:rPr>
          <w:rFonts w:cs="Arial"/>
          <w:spacing w:val="18"/>
          <w:lang w:val="es-CR"/>
        </w:rPr>
        <w:t xml:space="preserve"> </w:t>
      </w:r>
      <w:r w:rsidRPr="002110FC">
        <w:rPr>
          <w:rFonts w:cs="Arial"/>
          <w:spacing w:val="-1"/>
          <w:lang w:val="es-CR"/>
        </w:rPr>
        <w:t>de</w:t>
      </w:r>
      <w:r w:rsidRPr="002110FC">
        <w:rPr>
          <w:rFonts w:cs="Arial"/>
          <w:spacing w:val="15"/>
          <w:lang w:val="es-CR"/>
        </w:rPr>
        <w:t xml:space="preserve"> </w:t>
      </w:r>
      <w:r w:rsidRPr="002110FC">
        <w:rPr>
          <w:rFonts w:cs="Arial"/>
          <w:spacing w:val="-2"/>
          <w:lang w:val="es-CR"/>
        </w:rPr>
        <w:t>terminación</w:t>
      </w:r>
      <w:r w:rsidRPr="002110FC">
        <w:rPr>
          <w:rFonts w:cs="Arial"/>
          <w:spacing w:val="27"/>
          <w:lang w:val="es-CR"/>
        </w:rPr>
        <w:t xml:space="preserve"> </w:t>
      </w:r>
      <w:r w:rsidRPr="002110FC">
        <w:rPr>
          <w:rFonts w:cs="Arial"/>
          <w:spacing w:val="-2"/>
          <w:lang w:val="es-CR"/>
        </w:rPr>
        <w:t>anticipada</w:t>
      </w:r>
      <w:r w:rsidRPr="002110FC">
        <w:rPr>
          <w:rFonts w:cs="Arial"/>
          <w:spacing w:val="20"/>
          <w:lang w:val="es-CR"/>
        </w:rPr>
        <w:t xml:space="preserve"> </w:t>
      </w:r>
      <w:r w:rsidRPr="002110FC">
        <w:rPr>
          <w:rFonts w:cs="Arial"/>
          <w:spacing w:val="-2"/>
          <w:lang w:val="es-CR"/>
        </w:rPr>
        <w:t>del</w:t>
      </w:r>
      <w:r w:rsidRPr="002110FC">
        <w:rPr>
          <w:rFonts w:cs="Arial"/>
          <w:spacing w:val="17"/>
          <w:lang w:val="es-CR"/>
        </w:rPr>
        <w:t xml:space="preserve"> </w:t>
      </w:r>
      <w:r w:rsidRPr="002110FC">
        <w:rPr>
          <w:rFonts w:cs="Arial"/>
          <w:spacing w:val="-2"/>
          <w:lang w:val="es-CR"/>
        </w:rPr>
        <w:t>procedimiento</w:t>
      </w:r>
      <w:r w:rsidRPr="002110FC">
        <w:rPr>
          <w:rFonts w:cs="Arial"/>
          <w:spacing w:val="18"/>
          <w:lang w:val="es-CR"/>
        </w:rPr>
        <w:t xml:space="preserve"> </w:t>
      </w:r>
      <w:r w:rsidRPr="002110FC">
        <w:rPr>
          <w:rFonts w:cs="Arial"/>
          <w:spacing w:val="-2"/>
          <w:lang w:val="es-CR"/>
        </w:rPr>
        <w:t>especial</w:t>
      </w:r>
      <w:r w:rsidRPr="002110FC">
        <w:rPr>
          <w:rFonts w:cs="Arial"/>
          <w:spacing w:val="16"/>
          <w:lang w:val="es-CR"/>
        </w:rPr>
        <w:t xml:space="preserve"> </w:t>
      </w:r>
      <w:r w:rsidRPr="002110FC">
        <w:rPr>
          <w:rFonts w:cs="Arial"/>
          <w:lang w:val="es-CR"/>
        </w:rPr>
        <w:t>con</w:t>
      </w:r>
      <w:r w:rsidRPr="002110FC">
        <w:rPr>
          <w:rFonts w:cs="Arial"/>
          <w:spacing w:val="69"/>
          <w:lang w:val="es-CR"/>
        </w:rPr>
        <w:t xml:space="preserve"> </w:t>
      </w:r>
      <w:r w:rsidRPr="002110FC">
        <w:rPr>
          <w:rFonts w:cs="Arial"/>
          <w:spacing w:val="-2"/>
          <w:lang w:val="es-CR"/>
        </w:rPr>
        <w:t>ofrecimiento</w:t>
      </w:r>
      <w:r w:rsidRPr="002110FC">
        <w:rPr>
          <w:rFonts w:cs="Arial"/>
          <w:spacing w:val="12"/>
          <w:lang w:val="es-CR"/>
        </w:rPr>
        <w:t xml:space="preserve"> </w:t>
      </w:r>
      <w:r w:rsidRPr="002110FC">
        <w:rPr>
          <w:rFonts w:cs="Arial"/>
          <w:spacing w:val="-1"/>
          <w:lang w:val="es-CR"/>
        </w:rPr>
        <w:t>de</w:t>
      </w:r>
      <w:r w:rsidRPr="002110FC">
        <w:rPr>
          <w:rFonts w:cs="Arial"/>
          <w:spacing w:val="12"/>
          <w:lang w:val="es-CR"/>
        </w:rPr>
        <w:t xml:space="preserve"> </w:t>
      </w:r>
      <w:r w:rsidRPr="002110FC">
        <w:rPr>
          <w:rFonts w:cs="Arial"/>
          <w:spacing w:val="-2"/>
          <w:lang w:val="es-CR"/>
        </w:rPr>
        <w:t>compromisos</w:t>
      </w:r>
      <w:r w:rsidRPr="002110FC">
        <w:rPr>
          <w:rFonts w:cs="Arial"/>
          <w:lang w:val="es-CR"/>
        </w:rPr>
        <w:t xml:space="preserve"> y</w:t>
      </w:r>
      <w:r w:rsidRPr="002110FC">
        <w:rPr>
          <w:rFonts w:cs="Arial"/>
          <w:spacing w:val="-2"/>
          <w:lang w:val="es-CR"/>
        </w:rPr>
        <w:t xml:space="preserve"> dentro</w:t>
      </w:r>
      <w:r w:rsidRPr="002110FC">
        <w:rPr>
          <w:rFonts w:cs="Arial"/>
          <w:lang w:val="es-CR"/>
        </w:rPr>
        <w:t xml:space="preserve"> </w:t>
      </w:r>
      <w:r w:rsidRPr="002110FC">
        <w:rPr>
          <w:rFonts w:cs="Arial"/>
          <w:spacing w:val="-1"/>
          <w:lang w:val="es-CR"/>
        </w:rPr>
        <w:t xml:space="preserve">del </w:t>
      </w:r>
      <w:r w:rsidRPr="002110FC">
        <w:rPr>
          <w:rFonts w:cs="Arial"/>
          <w:spacing w:val="-2"/>
          <w:lang w:val="es-CR"/>
        </w:rPr>
        <w:t xml:space="preserve">plazo </w:t>
      </w:r>
      <w:r w:rsidRPr="002110FC">
        <w:rPr>
          <w:rFonts w:cs="Arial"/>
          <w:lang w:val="es-CR"/>
        </w:rPr>
        <w:t xml:space="preserve">de </w:t>
      </w:r>
      <w:r w:rsidRPr="002110FC">
        <w:rPr>
          <w:rFonts w:cs="Arial"/>
          <w:spacing w:val="-2"/>
          <w:lang w:val="es-CR"/>
        </w:rPr>
        <w:t>30</w:t>
      </w:r>
      <w:r w:rsidRPr="002110FC">
        <w:rPr>
          <w:rFonts w:cs="Arial"/>
          <w:lang w:val="es-CR"/>
        </w:rPr>
        <w:t xml:space="preserve"> </w:t>
      </w:r>
      <w:r w:rsidRPr="002110FC">
        <w:rPr>
          <w:rFonts w:cs="Arial"/>
          <w:spacing w:val="-2"/>
          <w:lang w:val="es-CR"/>
        </w:rPr>
        <w:t>días hábiles</w:t>
      </w:r>
      <w:r w:rsidRPr="002110FC">
        <w:rPr>
          <w:rFonts w:cs="Arial"/>
          <w:lang w:val="es-CR"/>
        </w:rPr>
        <w:t xml:space="preserve"> a </w:t>
      </w:r>
      <w:r w:rsidRPr="002110FC">
        <w:rPr>
          <w:rFonts w:cs="Arial"/>
          <w:spacing w:val="-2"/>
          <w:lang w:val="es-CR"/>
        </w:rPr>
        <w:t>partir</w:t>
      </w:r>
      <w:r w:rsidRPr="002110FC">
        <w:rPr>
          <w:rFonts w:cs="Arial"/>
          <w:spacing w:val="1"/>
          <w:lang w:val="es-CR"/>
        </w:rPr>
        <w:t xml:space="preserve"> </w:t>
      </w:r>
      <w:r w:rsidRPr="002110FC">
        <w:rPr>
          <w:rFonts w:cs="Arial"/>
          <w:spacing w:val="-2"/>
          <w:lang w:val="es-CR"/>
        </w:rPr>
        <w:t>de</w:t>
      </w:r>
      <w:r w:rsidRPr="002110FC">
        <w:rPr>
          <w:rFonts w:cs="Arial"/>
          <w:lang w:val="es-CR"/>
        </w:rPr>
        <w:t xml:space="preserve"> </w:t>
      </w:r>
      <w:r w:rsidRPr="002110FC">
        <w:rPr>
          <w:rFonts w:cs="Arial"/>
          <w:spacing w:val="-2"/>
          <w:lang w:val="es-CR"/>
        </w:rPr>
        <w:t>su recibo,</w:t>
      </w:r>
      <w:r w:rsidRPr="002110FC">
        <w:rPr>
          <w:rFonts w:cs="Arial"/>
          <w:spacing w:val="2"/>
          <w:lang w:val="es-CR"/>
        </w:rPr>
        <w:t xml:space="preserve"> </w:t>
      </w:r>
      <w:r w:rsidRPr="002110FC">
        <w:rPr>
          <w:rFonts w:cs="Arial"/>
          <w:lang w:val="es-CR"/>
        </w:rPr>
        <w:t>el</w:t>
      </w:r>
      <w:r w:rsidRPr="002110FC">
        <w:rPr>
          <w:rFonts w:cs="Arial"/>
          <w:spacing w:val="61"/>
          <w:lang w:val="es-CR"/>
        </w:rPr>
        <w:t xml:space="preserve"> </w:t>
      </w:r>
      <w:r w:rsidRPr="002110FC">
        <w:rPr>
          <w:rFonts w:cs="Arial"/>
          <w:spacing w:val="-2"/>
          <w:lang w:val="es-CR"/>
        </w:rPr>
        <w:t>Órgano Superior</w:t>
      </w:r>
      <w:r w:rsidRPr="002110FC">
        <w:rPr>
          <w:rFonts w:cs="Arial"/>
          <w:spacing w:val="-1"/>
          <w:lang w:val="es-CR"/>
        </w:rPr>
        <w:t xml:space="preserve"> </w:t>
      </w:r>
      <w:r w:rsidRPr="002110FC">
        <w:rPr>
          <w:rFonts w:cs="Arial"/>
          <w:spacing w:val="-2"/>
          <w:lang w:val="es-CR"/>
        </w:rPr>
        <w:t>correspondiente podrá:</w:t>
      </w:r>
    </w:p>
    <w:p w14:paraId="2DC77D7E" w14:textId="77777777" w:rsidR="002525C0" w:rsidRPr="002110FC" w:rsidRDefault="002525C0" w:rsidP="005A1070">
      <w:pPr>
        <w:pStyle w:val="Textoindependiente"/>
        <w:ind w:left="102" w:right="182"/>
        <w:jc w:val="both"/>
        <w:rPr>
          <w:rFonts w:cs="Arial"/>
          <w:lang w:val="es-CR"/>
        </w:rPr>
      </w:pPr>
    </w:p>
    <w:p w14:paraId="5926224A" w14:textId="60FAC0FD" w:rsidR="002525C0" w:rsidRPr="002110FC" w:rsidRDefault="002525C0" w:rsidP="005A1070">
      <w:pPr>
        <w:pStyle w:val="Textoindependiente"/>
        <w:numPr>
          <w:ilvl w:val="0"/>
          <w:numId w:val="23"/>
        </w:numPr>
        <w:tabs>
          <w:tab w:val="left" w:pos="822"/>
        </w:tabs>
        <w:ind w:right="140"/>
        <w:jc w:val="both"/>
        <w:rPr>
          <w:rFonts w:cs="Arial"/>
          <w:lang w:val="es-CR"/>
        </w:rPr>
      </w:pPr>
      <w:r w:rsidRPr="002110FC">
        <w:rPr>
          <w:rFonts w:cs="Arial"/>
          <w:spacing w:val="-1"/>
          <w:lang w:val="es-CR"/>
        </w:rPr>
        <w:t>Aceptar</w:t>
      </w:r>
      <w:r w:rsidRPr="002110FC">
        <w:rPr>
          <w:rFonts w:cs="Arial"/>
          <w:spacing w:val="8"/>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propuesta</w:t>
      </w:r>
      <w:r w:rsidRPr="002110FC">
        <w:rPr>
          <w:rFonts w:cs="Arial"/>
          <w:spacing w:val="7"/>
          <w:lang w:val="es-CR"/>
        </w:rPr>
        <w:t xml:space="preserve"> </w:t>
      </w:r>
      <w:r w:rsidRPr="002110FC">
        <w:rPr>
          <w:rFonts w:cs="Arial"/>
          <w:spacing w:val="-1"/>
          <w:lang w:val="es-CR"/>
        </w:rPr>
        <w:t>formulada</w:t>
      </w:r>
      <w:r w:rsidRPr="002110FC">
        <w:rPr>
          <w:rFonts w:cs="Arial"/>
          <w:spacing w:val="10"/>
          <w:lang w:val="es-CR"/>
        </w:rPr>
        <w:t xml:space="preserve"> </w:t>
      </w:r>
      <w:r w:rsidRPr="002110FC">
        <w:rPr>
          <w:rFonts w:cs="Arial"/>
          <w:spacing w:val="-1"/>
          <w:lang w:val="es-CR"/>
        </w:rPr>
        <w:t>por</w:t>
      </w:r>
      <w:r w:rsidRPr="002110FC">
        <w:rPr>
          <w:rFonts w:cs="Arial"/>
          <w:spacing w:val="9"/>
          <w:lang w:val="es-CR"/>
        </w:rPr>
        <w:t xml:space="preserve"> </w:t>
      </w:r>
      <w:r w:rsidRPr="002110FC">
        <w:rPr>
          <w:rFonts w:cs="Arial"/>
          <w:spacing w:val="-1"/>
          <w:lang w:val="es-CR"/>
        </w:rPr>
        <w:t>considerar</w:t>
      </w:r>
      <w:r w:rsidRPr="002110FC">
        <w:rPr>
          <w:rFonts w:cs="Arial"/>
          <w:spacing w:val="8"/>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cumple</w:t>
      </w:r>
      <w:r w:rsidRPr="002110FC">
        <w:rPr>
          <w:rFonts w:cs="Arial"/>
          <w:spacing w:val="7"/>
          <w:lang w:val="es-CR"/>
        </w:rPr>
        <w:t xml:space="preserve"> </w:t>
      </w:r>
      <w:r w:rsidRPr="002110FC">
        <w:rPr>
          <w:rFonts w:cs="Arial"/>
          <w:spacing w:val="-1"/>
          <w:lang w:val="es-CR"/>
        </w:rPr>
        <w:t>adecuadamente</w:t>
      </w:r>
      <w:r w:rsidRPr="002110FC">
        <w:rPr>
          <w:rFonts w:cs="Arial"/>
          <w:spacing w:val="10"/>
          <w:lang w:val="es-CR"/>
        </w:rPr>
        <w:t xml:space="preserve"> </w:t>
      </w:r>
      <w:r w:rsidRPr="002110FC">
        <w:rPr>
          <w:rFonts w:cs="Arial"/>
          <w:lang w:val="es-CR"/>
        </w:rPr>
        <w:t>con</w:t>
      </w:r>
      <w:r w:rsidRPr="002110FC">
        <w:rPr>
          <w:rFonts w:cs="Arial"/>
          <w:spacing w:val="7"/>
          <w:lang w:val="es-CR"/>
        </w:rPr>
        <w:t xml:space="preserve"> </w:t>
      </w:r>
      <w:r w:rsidRPr="002110FC">
        <w:rPr>
          <w:rFonts w:cs="Arial"/>
          <w:spacing w:val="-1"/>
          <w:lang w:val="es-CR"/>
        </w:rPr>
        <w:t>lo</w:t>
      </w:r>
      <w:r w:rsidRPr="002110FC">
        <w:rPr>
          <w:rFonts w:cs="Arial"/>
          <w:spacing w:val="51"/>
          <w:lang w:val="es-CR"/>
        </w:rPr>
        <w:t xml:space="preserve"> </w:t>
      </w:r>
      <w:r w:rsidRPr="002110FC">
        <w:rPr>
          <w:rFonts w:cs="Arial"/>
          <w:spacing w:val="-1"/>
          <w:lang w:val="es-CR"/>
        </w:rPr>
        <w:t>dispuesto</w:t>
      </w:r>
      <w:r w:rsidRPr="002110FC">
        <w:rPr>
          <w:rFonts w:cs="Arial"/>
          <w:spacing w:val="8"/>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artículo</w:t>
      </w:r>
      <w:r w:rsidRPr="002110FC">
        <w:rPr>
          <w:rFonts w:cs="Arial"/>
          <w:spacing w:val="5"/>
          <w:lang w:val="es-CR"/>
        </w:rPr>
        <w:t xml:space="preserve"> </w:t>
      </w:r>
      <w:r w:rsidRPr="002110FC">
        <w:rPr>
          <w:rFonts w:cs="Arial"/>
          <w:lang w:val="es-CR"/>
        </w:rPr>
        <w:t>74</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2"/>
          <w:lang w:val="es-CR"/>
        </w:rPr>
        <w:t>Ley</w:t>
      </w:r>
      <w:r w:rsidRPr="002110FC">
        <w:rPr>
          <w:rFonts w:cs="Arial"/>
          <w:spacing w:val="8"/>
          <w:lang w:val="es-CR"/>
        </w:rPr>
        <w:t xml:space="preserve"> </w:t>
      </w:r>
      <w:r w:rsidRPr="002110FC">
        <w:rPr>
          <w:rFonts w:cs="Arial"/>
          <w:spacing w:val="-2"/>
          <w:lang w:val="es-CR"/>
        </w:rPr>
        <w:t>N.°</w:t>
      </w:r>
      <w:r w:rsidRPr="002110FC">
        <w:rPr>
          <w:rFonts w:cs="Arial"/>
          <w:spacing w:val="8"/>
          <w:lang w:val="es-CR"/>
        </w:rPr>
        <w:t xml:space="preserve"> </w:t>
      </w:r>
      <w:r w:rsidRPr="002110FC">
        <w:rPr>
          <w:rFonts w:cs="Arial"/>
          <w:spacing w:val="-1"/>
          <w:lang w:val="es-CR"/>
        </w:rPr>
        <w:t>9736.</w:t>
      </w:r>
    </w:p>
    <w:p w14:paraId="26FE50B8" w14:textId="77777777" w:rsidR="002525C0" w:rsidRPr="002110FC" w:rsidRDefault="002525C0" w:rsidP="005A1070">
      <w:pPr>
        <w:pStyle w:val="Textoindependiente"/>
        <w:numPr>
          <w:ilvl w:val="0"/>
          <w:numId w:val="23"/>
        </w:numPr>
        <w:tabs>
          <w:tab w:val="left" w:pos="822"/>
        </w:tabs>
        <w:ind w:right="136"/>
        <w:jc w:val="both"/>
        <w:rPr>
          <w:rFonts w:cs="Arial"/>
          <w:lang w:val="es-CR"/>
        </w:rPr>
      </w:pPr>
      <w:r w:rsidRPr="002110FC">
        <w:rPr>
          <w:rFonts w:cs="Arial"/>
          <w:spacing w:val="-1"/>
          <w:lang w:val="es-CR"/>
        </w:rPr>
        <w:t>Otorgar</w:t>
      </w:r>
      <w:r w:rsidRPr="002110FC">
        <w:rPr>
          <w:rFonts w:cs="Arial"/>
          <w:spacing w:val="-6"/>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solicitante</w:t>
      </w:r>
      <w:r w:rsidRPr="002110FC">
        <w:rPr>
          <w:rFonts w:cs="Arial"/>
          <w:spacing w:val="-7"/>
          <w:lang w:val="es-CR"/>
        </w:rPr>
        <w:t xml:space="preserve"> </w:t>
      </w:r>
      <w:r w:rsidRPr="002110FC">
        <w:rPr>
          <w:rFonts w:cs="Arial"/>
          <w:lang w:val="es-CR"/>
        </w:rPr>
        <w:t>un</w:t>
      </w:r>
      <w:r w:rsidRPr="002110FC">
        <w:rPr>
          <w:rFonts w:cs="Arial"/>
          <w:spacing w:val="-10"/>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hasta</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30</w:t>
      </w:r>
      <w:r w:rsidRPr="002110FC">
        <w:rPr>
          <w:rFonts w:cs="Arial"/>
          <w:spacing w:val="-7"/>
          <w:lang w:val="es-CR"/>
        </w:rPr>
        <w:t xml:space="preserve"> </w:t>
      </w:r>
      <w:r w:rsidRPr="002110FC">
        <w:rPr>
          <w:rFonts w:cs="Arial"/>
          <w:spacing w:val="-1"/>
          <w:lang w:val="es-CR"/>
        </w:rPr>
        <w:t>días</w:t>
      </w:r>
      <w:r w:rsidRPr="002110FC">
        <w:rPr>
          <w:rFonts w:cs="Arial"/>
          <w:spacing w:val="-4"/>
          <w:lang w:val="es-CR"/>
        </w:rPr>
        <w:t xml:space="preserve"> </w:t>
      </w:r>
      <w:r w:rsidRPr="002110FC">
        <w:rPr>
          <w:rFonts w:cs="Arial"/>
          <w:spacing w:val="-2"/>
          <w:lang w:val="es-CR"/>
        </w:rPr>
        <w:t>hábiles</w:t>
      </w:r>
      <w:r w:rsidRPr="002110FC">
        <w:rPr>
          <w:rFonts w:cs="Arial"/>
          <w:spacing w:val="-4"/>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spacing w:val="-1"/>
          <w:lang w:val="es-CR"/>
        </w:rPr>
        <w:t>presentar</w:t>
      </w:r>
      <w:r w:rsidRPr="002110FC">
        <w:rPr>
          <w:rFonts w:cs="Arial"/>
          <w:spacing w:val="-3"/>
          <w:lang w:val="es-CR"/>
        </w:rPr>
        <w:t xml:space="preserve"> </w:t>
      </w:r>
      <w:r w:rsidRPr="002110FC">
        <w:rPr>
          <w:rFonts w:cs="Arial"/>
          <w:spacing w:val="-2"/>
          <w:lang w:val="es-CR"/>
        </w:rPr>
        <w:t>una</w:t>
      </w:r>
      <w:r w:rsidRPr="002110FC">
        <w:rPr>
          <w:rFonts w:cs="Arial"/>
          <w:spacing w:val="-4"/>
          <w:lang w:val="es-CR"/>
        </w:rPr>
        <w:t xml:space="preserve"> </w:t>
      </w:r>
      <w:r w:rsidRPr="002110FC">
        <w:rPr>
          <w:rFonts w:cs="Arial"/>
          <w:spacing w:val="-1"/>
          <w:lang w:val="es-CR"/>
        </w:rPr>
        <w:t>segunda</w:t>
      </w:r>
      <w:r w:rsidRPr="002110FC">
        <w:rPr>
          <w:rFonts w:cs="Arial"/>
          <w:spacing w:val="55"/>
          <w:lang w:val="es-CR"/>
        </w:rPr>
        <w:t xml:space="preserve"> </w:t>
      </w:r>
      <w:r w:rsidRPr="002110FC">
        <w:rPr>
          <w:rFonts w:cs="Arial"/>
          <w:spacing w:val="-1"/>
          <w:lang w:val="es-CR"/>
        </w:rPr>
        <w:t>propuesta</w:t>
      </w:r>
      <w:r w:rsidRPr="002110FC">
        <w:rPr>
          <w:rFonts w:cs="Arial"/>
          <w:spacing w:val="-4"/>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corrija</w:t>
      </w:r>
      <w:r w:rsidRPr="002110FC">
        <w:rPr>
          <w:rFonts w:cs="Arial"/>
          <w:spacing w:val="-4"/>
          <w:lang w:val="es-CR"/>
        </w:rPr>
        <w:t xml:space="preserve"> </w:t>
      </w:r>
      <w:r w:rsidRPr="002110FC">
        <w:rPr>
          <w:rFonts w:cs="Arial"/>
          <w:lang w:val="es-CR"/>
        </w:rPr>
        <w:t>o</w:t>
      </w:r>
      <w:r w:rsidRPr="002110FC">
        <w:rPr>
          <w:rFonts w:cs="Arial"/>
          <w:spacing w:val="-4"/>
          <w:lang w:val="es-CR"/>
        </w:rPr>
        <w:t xml:space="preserve"> </w:t>
      </w:r>
      <w:r w:rsidRPr="002110FC">
        <w:rPr>
          <w:rFonts w:cs="Arial"/>
          <w:spacing w:val="-1"/>
          <w:lang w:val="es-CR"/>
        </w:rPr>
        <w:t>amplíe</w:t>
      </w:r>
      <w:r w:rsidRPr="002110FC">
        <w:rPr>
          <w:rFonts w:cs="Arial"/>
          <w:spacing w:val="-4"/>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compromisos</w:t>
      </w:r>
      <w:r w:rsidRPr="002110FC">
        <w:rPr>
          <w:rFonts w:cs="Arial"/>
          <w:spacing w:val="-4"/>
          <w:lang w:val="es-CR"/>
        </w:rPr>
        <w:t xml:space="preserve"> </w:t>
      </w:r>
      <w:r w:rsidRPr="002110FC">
        <w:rPr>
          <w:rFonts w:cs="Arial"/>
          <w:spacing w:val="-1"/>
          <w:lang w:val="es-CR"/>
        </w:rPr>
        <w:t>ofrecidos,</w:t>
      </w:r>
      <w:r w:rsidRPr="002110FC">
        <w:rPr>
          <w:rFonts w:cs="Arial"/>
          <w:spacing w:val="-3"/>
          <w:lang w:val="es-CR"/>
        </w:rPr>
        <w:t xml:space="preserve"> </w:t>
      </w:r>
      <w:r w:rsidRPr="002110FC">
        <w:rPr>
          <w:rFonts w:cs="Arial"/>
          <w:spacing w:val="-1"/>
          <w:lang w:val="es-CR"/>
        </w:rPr>
        <w:t>cuando</w:t>
      </w:r>
      <w:r w:rsidRPr="002110FC">
        <w:rPr>
          <w:rFonts w:cs="Arial"/>
          <w:spacing w:val="-4"/>
          <w:lang w:val="es-CR"/>
        </w:rPr>
        <w:t xml:space="preserve"> </w:t>
      </w:r>
      <w:r w:rsidRPr="002110FC">
        <w:rPr>
          <w:rFonts w:cs="Arial"/>
          <w:spacing w:val="-1"/>
          <w:lang w:val="es-CR"/>
        </w:rPr>
        <w:t>considere</w:t>
      </w:r>
      <w:r w:rsidRPr="002110FC">
        <w:rPr>
          <w:rFonts w:cs="Arial"/>
          <w:spacing w:val="-2"/>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propuesta</w:t>
      </w:r>
      <w:r w:rsidRPr="002110FC">
        <w:rPr>
          <w:rFonts w:cs="Arial"/>
          <w:spacing w:val="19"/>
          <w:lang w:val="es-CR"/>
        </w:rPr>
        <w:t xml:space="preserve"> </w:t>
      </w:r>
      <w:r w:rsidRPr="002110FC">
        <w:rPr>
          <w:rFonts w:cs="Arial"/>
          <w:lang w:val="es-CR"/>
        </w:rPr>
        <w:t>no</w:t>
      </w:r>
      <w:r w:rsidRPr="002110FC">
        <w:rPr>
          <w:rFonts w:cs="Arial"/>
          <w:spacing w:val="19"/>
          <w:lang w:val="es-CR"/>
        </w:rPr>
        <w:t xml:space="preserve"> </w:t>
      </w:r>
      <w:r w:rsidRPr="002110FC">
        <w:rPr>
          <w:rFonts w:cs="Arial"/>
          <w:spacing w:val="-1"/>
          <w:lang w:val="es-CR"/>
        </w:rPr>
        <w:t>elimina</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conducta</w:t>
      </w:r>
      <w:r w:rsidRPr="002110FC">
        <w:rPr>
          <w:rFonts w:cs="Arial"/>
          <w:spacing w:val="19"/>
          <w:lang w:val="es-CR"/>
        </w:rPr>
        <w:t xml:space="preserve"> </w:t>
      </w:r>
      <w:r w:rsidRPr="002110FC">
        <w:rPr>
          <w:rFonts w:cs="Arial"/>
          <w:spacing w:val="-1"/>
          <w:lang w:val="es-CR"/>
        </w:rPr>
        <w:t>investigada</w:t>
      </w:r>
      <w:r w:rsidRPr="002110FC">
        <w:rPr>
          <w:rFonts w:cs="Arial"/>
          <w:spacing w:val="19"/>
          <w:lang w:val="es-CR"/>
        </w:rPr>
        <w:t xml:space="preserve"> </w:t>
      </w:r>
      <w:r w:rsidRPr="002110FC">
        <w:rPr>
          <w:rFonts w:cs="Arial"/>
          <w:lang w:val="es-CR"/>
        </w:rPr>
        <w:t>ni</w:t>
      </w:r>
      <w:r w:rsidRPr="002110FC">
        <w:rPr>
          <w:rFonts w:cs="Arial"/>
          <w:spacing w:val="16"/>
          <w:lang w:val="es-CR"/>
        </w:rPr>
        <w:t xml:space="preserve"> </w:t>
      </w:r>
      <w:r w:rsidRPr="002110FC">
        <w:rPr>
          <w:rFonts w:cs="Arial"/>
          <w:spacing w:val="-1"/>
          <w:lang w:val="es-CR"/>
        </w:rPr>
        <w:t>contrarresta</w:t>
      </w:r>
      <w:r w:rsidRPr="002110FC">
        <w:rPr>
          <w:rFonts w:cs="Arial"/>
          <w:spacing w:val="19"/>
          <w:lang w:val="es-CR"/>
        </w:rPr>
        <w:t xml:space="preserve"> </w:t>
      </w:r>
      <w:r w:rsidRPr="002110FC">
        <w:rPr>
          <w:rFonts w:cs="Arial"/>
          <w:lang w:val="es-CR"/>
        </w:rPr>
        <w:t>sus</w:t>
      </w:r>
      <w:r w:rsidRPr="002110FC">
        <w:rPr>
          <w:rFonts w:cs="Arial"/>
          <w:spacing w:val="19"/>
          <w:lang w:val="es-CR"/>
        </w:rPr>
        <w:t xml:space="preserve"> </w:t>
      </w:r>
      <w:r w:rsidRPr="002110FC">
        <w:rPr>
          <w:rFonts w:cs="Arial"/>
          <w:spacing w:val="-1"/>
          <w:lang w:val="es-CR"/>
        </w:rPr>
        <w:t>posibles</w:t>
      </w:r>
      <w:r w:rsidRPr="002110FC">
        <w:rPr>
          <w:rFonts w:cs="Arial"/>
          <w:spacing w:val="22"/>
          <w:lang w:val="es-CR"/>
        </w:rPr>
        <w:t xml:space="preserve"> </w:t>
      </w:r>
      <w:r w:rsidRPr="002110FC">
        <w:rPr>
          <w:rFonts w:cs="Arial"/>
          <w:spacing w:val="-1"/>
          <w:lang w:val="es-CR"/>
        </w:rPr>
        <w:t>efectos</w:t>
      </w:r>
      <w:r w:rsidRPr="002110FC">
        <w:rPr>
          <w:rFonts w:cs="Arial"/>
          <w:spacing w:val="53"/>
          <w:lang w:val="es-CR"/>
        </w:rPr>
        <w:t xml:space="preserve"> </w:t>
      </w:r>
      <w:r w:rsidRPr="002110FC">
        <w:rPr>
          <w:rFonts w:cs="Arial"/>
          <w:spacing w:val="-1"/>
          <w:lang w:val="es-CR"/>
        </w:rPr>
        <w:t>anticompetitivos, pero</w:t>
      </w:r>
      <w:r w:rsidRPr="002110FC">
        <w:rPr>
          <w:rFonts w:cs="Arial"/>
          <w:spacing w:val="-2"/>
          <w:lang w:val="es-CR"/>
        </w:rPr>
        <w:t xml:space="preserve"> que</w:t>
      </w:r>
      <w:r w:rsidRPr="002110FC">
        <w:rPr>
          <w:rFonts w:cs="Arial"/>
          <w:lang w:val="es-CR"/>
        </w:rPr>
        <w:t xml:space="preserve"> estos</w:t>
      </w:r>
      <w:r w:rsidRPr="002110FC">
        <w:rPr>
          <w:rFonts w:cs="Arial"/>
          <w:spacing w:val="-2"/>
          <w:lang w:val="es-CR"/>
        </w:rPr>
        <w:t xml:space="preserve"> </w:t>
      </w:r>
      <w:r w:rsidRPr="002110FC">
        <w:rPr>
          <w:rFonts w:cs="Arial"/>
          <w:spacing w:val="-1"/>
          <w:lang w:val="es-CR"/>
        </w:rPr>
        <w:t>podrían</w:t>
      </w:r>
      <w:r w:rsidRPr="002110FC">
        <w:rPr>
          <w:rFonts w:cs="Arial"/>
          <w:spacing w:val="-2"/>
          <w:lang w:val="es-CR"/>
        </w:rPr>
        <w:t xml:space="preserve"> </w:t>
      </w:r>
      <w:r w:rsidRPr="002110FC">
        <w:rPr>
          <w:rFonts w:cs="Arial"/>
          <w:spacing w:val="-1"/>
          <w:lang w:val="es-CR"/>
        </w:rPr>
        <w:t>resolverse</w:t>
      </w:r>
      <w:r w:rsidRPr="002110FC">
        <w:rPr>
          <w:rFonts w:cs="Arial"/>
          <w:lang w:val="es-CR"/>
        </w:rPr>
        <w:t xml:space="preserve"> </w:t>
      </w:r>
      <w:r w:rsidRPr="002110FC">
        <w:rPr>
          <w:rFonts w:cs="Arial"/>
          <w:spacing w:val="-1"/>
          <w:lang w:val="es-CR"/>
        </w:rPr>
        <w:t>mediante</w:t>
      </w:r>
      <w:r w:rsidRPr="002110FC">
        <w:rPr>
          <w:rFonts w:cs="Arial"/>
          <w:lang w:val="es-CR"/>
        </w:rPr>
        <w:t xml:space="preserve"> </w:t>
      </w:r>
      <w:r w:rsidRPr="002110FC">
        <w:rPr>
          <w:rFonts w:cs="Arial"/>
          <w:spacing w:val="-1"/>
          <w:lang w:val="es-CR"/>
        </w:rPr>
        <w:t>otros</w:t>
      </w:r>
      <w:r w:rsidRPr="002110FC">
        <w:rPr>
          <w:rFonts w:cs="Arial"/>
          <w:spacing w:val="-2"/>
          <w:lang w:val="es-CR"/>
        </w:rPr>
        <w:t xml:space="preserve"> </w:t>
      </w:r>
      <w:r w:rsidRPr="002110FC">
        <w:rPr>
          <w:rFonts w:cs="Arial"/>
          <w:spacing w:val="-1"/>
          <w:lang w:val="es-CR"/>
        </w:rPr>
        <w:t>compromisos.</w:t>
      </w:r>
    </w:p>
    <w:p w14:paraId="1FFACDC5" w14:textId="4F4D20FB" w:rsidR="00671664" w:rsidRPr="002110FC" w:rsidRDefault="002525C0" w:rsidP="005A1070">
      <w:pPr>
        <w:pStyle w:val="Textoindependiente"/>
        <w:numPr>
          <w:ilvl w:val="0"/>
          <w:numId w:val="23"/>
        </w:numPr>
        <w:tabs>
          <w:tab w:val="left" w:pos="822"/>
        </w:tabs>
        <w:ind w:right="134"/>
        <w:jc w:val="both"/>
        <w:rPr>
          <w:rFonts w:cs="Arial"/>
          <w:lang w:val="es-CR"/>
        </w:rPr>
      </w:pPr>
      <w:r w:rsidRPr="002110FC">
        <w:rPr>
          <w:rFonts w:cs="Arial"/>
          <w:spacing w:val="-1"/>
          <w:lang w:val="es-CR"/>
        </w:rPr>
        <w:t>Rechazar</w:t>
      </w:r>
      <w:r w:rsidRPr="002110FC">
        <w:rPr>
          <w:rFonts w:cs="Arial"/>
          <w:spacing w:val="30"/>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propuesta</w:t>
      </w:r>
      <w:r w:rsidRPr="002110FC">
        <w:rPr>
          <w:rFonts w:cs="Arial"/>
          <w:spacing w:val="27"/>
          <w:lang w:val="es-CR"/>
        </w:rPr>
        <w:t xml:space="preserve"> </w:t>
      </w:r>
      <w:r w:rsidRPr="002110FC">
        <w:rPr>
          <w:rFonts w:cs="Arial"/>
          <w:spacing w:val="-1"/>
          <w:lang w:val="es-CR"/>
        </w:rPr>
        <w:t>por</w:t>
      </w:r>
      <w:r w:rsidRPr="002110FC">
        <w:rPr>
          <w:rFonts w:cs="Arial"/>
          <w:spacing w:val="30"/>
          <w:lang w:val="es-CR"/>
        </w:rPr>
        <w:t xml:space="preserve"> </w:t>
      </w:r>
      <w:r w:rsidRPr="002110FC">
        <w:rPr>
          <w:rFonts w:cs="Arial"/>
          <w:spacing w:val="-1"/>
          <w:lang w:val="es-CR"/>
        </w:rPr>
        <w:t>considerar</w:t>
      </w:r>
      <w:r w:rsidRPr="002110FC">
        <w:rPr>
          <w:rFonts w:cs="Arial"/>
          <w:spacing w:val="30"/>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terminación</w:t>
      </w:r>
      <w:r w:rsidRPr="002110FC">
        <w:rPr>
          <w:rFonts w:cs="Arial"/>
          <w:spacing w:val="29"/>
          <w:lang w:val="es-CR"/>
        </w:rPr>
        <w:t xml:space="preserve"> </w:t>
      </w:r>
      <w:r w:rsidRPr="002110FC">
        <w:rPr>
          <w:rFonts w:cs="Arial"/>
          <w:spacing w:val="-1"/>
          <w:lang w:val="es-CR"/>
        </w:rPr>
        <w:t>anticipada</w:t>
      </w:r>
      <w:r w:rsidRPr="002110FC">
        <w:rPr>
          <w:rFonts w:cs="Arial"/>
          <w:spacing w:val="29"/>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lang w:val="es-CR"/>
        </w:rPr>
        <w:t>caso</w:t>
      </w:r>
      <w:r w:rsidRPr="002110FC">
        <w:rPr>
          <w:rFonts w:cs="Arial"/>
          <w:spacing w:val="29"/>
          <w:lang w:val="es-CR"/>
        </w:rPr>
        <w:t xml:space="preserve"> </w:t>
      </w:r>
      <w:r w:rsidRPr="002110FC">
        <w:rPr>
          <w:rFonts w:cs="Arial"/>
          <w:lang w:val="es-CR"/>
        </w:rPr>
        <w:t>no</w:t>
      </w:r>
      <w:r w:rsidRPr="002110FC">
        <w:rPr>
          <w:rFonts w:cs="Arial"/>
          <w:spacing w:val="51"/>
          <w:lang w:val="es-CR"/>
        </w:rPr>
        <w:t xml:space="preserve"> </w:t>
      </w:r>
      <w:r w:rsidRPr="002110FC">
        <w:rPr>
          <w:rFonts w:cs="Arial"/>
          <w:spacing w:val="-1"/>
          <w:lang w:val="es-CR"/>
        </w:rPr>
        <w:t>cumple</w:t>
      </w:r>
      <w:r w:rsidRPr="002110FC">
        <w:rPr>
          <w:rFonts w:cs="Arial"/>
          <w:spacing w:val="-7"/>
          <w:lang w:val="es-CR"/>
        </w:rPr>
        <w:t xml:space="preserve"> </w:t>
      </w:r>
      <w:r w:rsidRPr="002110FC">
        <w:rPr>
          <w:rFonts w:cs="Arial"/>
          <w:lang w:val="es-CR"/>
        </w:rPr>
        <w:t>con</w:t>
      </w:r>
      <w:r w:rsidRPr="002110FC">
        <w:rPr>
          <w:rFonts w:cs="Arial"/>
          <w:spacing w:val="-7"/>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fines</w:t>
      </w:r>
      <w:r w:rsidRPr="002110FC">
        <w:rPr>
          <w:rFonts w:cs="Arial"/>
          <w:spacing w:val="-6"/>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interés</w:t>
      </w:r>
      <w:r w:rsidRPr="002110FC">
        <w:rPr>
          <w:rFonts w:cs="Arial"/>
          <w:spacing w:val="-9"/>
          <w:lang w:val="es-CR"/>
        </w:rPr>
        <w:t xml:space="preserve"> </w:t>
      </w:r>
      <w:r w:rsidRPr="002110FC">
        <w:rPr>
          <w:rFonts w:cs="Arial"/>
          <w:spacing w:val="-1"/>
          <w:lang w:val="es-CR"/>
        </w:rPr>
        <w:t>público</w:t>
      </w:r>
      <w:r w:rsidRPr="002110FC">
        <w:rPr>
          <w:rFonts w:cs="Arial"/>
          <w:spacing w:val="-7"/>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no</w:t>
      </w:r>
      <w:r w:rsidRPr="002110FC">
        <w:rPr>
          <w:rFonts w:cs="Arial"/>
          <w:spacing w:val="-10"/>
          <w:lang w:val="es-CR"/>
        </w:rPr>
        <w:t xml:space="preserve"> </w:t>
      </w:r>
      <w:r w:rsidRPr="002110FC">
        <w:rPr>
          <w:rFonts w:cs="Arial"/>
          <w:spacing w:val="-1"/>
          <w:lang w:val="es-CR"/>
        </w:rPr>
        <w:t>permite</w:t>
      </w:r>
      <w:r w:rsidRPr="002110FC">
        <w:rPr>
          <w:rFonts w:cs="Arial"/>
          <w:spacing w:val="-9"/>
          <w:lang w:val="es-CR"/>
        </w:rPr>
        <w:t xml:space="preserve"> </w:t>
      </w:r>
      <w:r w:rsidRPr="002110FC">
        <w:rPr>
          <w:rFonts w:cs="Arial"/>
          <w:spacing w:val="-1"/>
          <w:lang w:val="es-CR"/>
        </w:rPr>
        <w:t>restablecer</w:t>
      </w:r>
      <w:r w:rsidRPr="002110FC">
        <w:rPr>
          <w:rFonts w:cs="Arial"/>
          <w:spacing w:val="-6"/>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1"/>
          <w:lang w:val="es-CR"/>
        </w:rPr>
        <w:t>condiciones</w:t>
      </w:r>
      <w:r w:rsidRPr="002110FC">
        <w:rPr>
          <w:rFonts w:cs="Arial"/>
          <w:spacing w:val="55"/>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competencia</w:t>
      </w:r>
      <w:r w:rsidRPr="002110FC">
        <w:rPr>
          <w:rFonts w:cs="Arial"/>
          <w:spacing w:val="24"/>
          <w:lang w:val="es-CR"/>
        </w:rPr>
        <w:t xml:space="preserve"> </w:t>
      </w:r>
      <w:r w:rsidRPr="002110FC">
        <w:rPr>
          <w:rFonts w:cs="Arial"/>
          <w:lang w:val="es-CR"/>
        </w:rPr>
        <w:t>en</w:t>
      </w:r>
      <w:r w:rsidRPr="002110FC">
        <w:rPr>
          <w:rFonts w:cs="Arial"/>
          <w:spacing w:val="24"/>
          <w:lang w:val="es-CR"/>
        </w:rPr>
        <w:t xml:space="preserve"> </w:t>
      </w:r>
      <w:r w:rsidRPr="002110FC">
        <w:rPr>
          <w:rFonts w:cs="Arial"/>
          <w:lang w:val="es-CR"/>
        </w:rPr>
        <w:t>el</w:t>
      </w:r>
      <w:r w:rsidRPr="002110FC">
        <w:rPr>
          <w:rFonts w:cs="Arial"/>
          <w:spacing w:val="23"/>
          <w:lang w:val="es-CR"/>
        </w:rPr>
        <w:t xml:space="preserve"> </w:t>
      </w:r>
      <w:r w:rsidRPr="002110FC">
        <w:rPr>
          <w:rFonts w:cs="Arial"/>
          <w:spacing w:val="-1"/>
          <w:lang w:val="es-CR"/>
        </w:rPr>
        <w:t>mercado,</w:t>
      </w:r>
      <w:r w:rsidRPr="002110FC">
        <w:rPr>
          <w:rFonts w:cs="Arial"/>
          <w:spacing w:val="25"/>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conformidad</w:t>
      </w:r>
      <w:r w:rsidRPr="002110FC">
        <w:rPr>
          <w:rFonts w:cs="Arial"/>
          <w:spacing w:val="22"/>
          <w:lang w:val="es-CR"/>
        </w:rPr>
        <w:t xml:space="preserve"> </w:t>
      </w:r>
      <w:r w:rsidRPr="002110FC">
        <w:rPr>
          <w:rFonts w:cs="Arial"/>
          <w:lang w:val="es-CR"/>
        </w:rPr>
        <w:t>con</w:t>
      </w:r>
      <w:r w:rsidRPr="002110FC">
        <w:rPr>
          <w:rFonts w:cs="Arial"/>
          <w:spacing w:val="24"/>
          <w:lang w:val="es-CR"/>
        </w:rPr>
        <w:t xml:space="preserve"> </w:t>
      </w:r>
      <w:r w:rsidRPr="002110FC">
        <w:rPr>
          <w:rFonts w:cs="Arial"/>
          <w:spacing w:val="-1"/>
          <w:lang w:val="es-CR"/>
        </w:rPr>
        <w:t>lo</w:t>
      </w:r>
      <w:r w:rsidRPr="002110FC">
        <w:rPr>
          <w:rFonts w:cs="Arial"/>
          <w:spacing w:val="24"/>
          <w:lang w:val="es-CR"/>
        </w:rPr>
        <w:t xml:space="preserve"> </w:t>
      </w:r>
      <w:r w:rsidRPr="002110FC">
        <w:rPr>
          <w:rFonts w:cs="Arial"/>
          <w:spacing w:val="-1"/>
          <w:lang w:val="es-CR"/>
        </w:rPr>
        <w:t>establecido</w:t>
      </w:r>
      <w:r w:rsidRPr="002110FC">
        <w:rPr>
          <w:rFonts w:cs="Arial"/>
          <w:spacing w:val="24"/>
          <w:lang w:val="es-CR"/>
        </w:rPr>
        <w:t xml:space="preserve"> </w:t>
      </w:r>
      <w:r w:rsidRPr="002110FC">
        <w:rPr>
          <w:rFonts w:cs="Arial"/>
          <w:lang w:val="es-CR"/>
        </w:rPr>
        <w:t>en</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Ley</w:t>
      </w:r>
      <w:r w:rsidRPr="002110FC">
        <w:rPr>
          <w:rFonts w:cs="Arial"/>
          <w:spacing w:val="24"/>
          <w:lang w:val="es-CR"/>
        </w:rPr>
        <w:t xml:space="preserve"> </w:t>
      </w:r>
      <w:r w:rsidRPr="002110FC">
        <w:rPr>
          <w:rFonts w:cs="Arial"/>
          <w:spacing w:val="-1"/>
          <w:lang w:val="es-CR"/>
        </w:rPr>
        <w:t>N.°</w:t>
      </w:r>
      <w:r w:rsidRPr="002110FC">
        <w:rPr>
          <w:rFonts w:cs="Arial"/>
          <w:spacing w:val="57"/>
          <w:lang w:val="es-CR"/>
        </w:rPr>
        <w:t xml:space="preserve"> </w:t>
      </w:r>
      <w:r w:rsidRPr="002110FC">
        <w:rPr>
          <w:rFonts w:cs="Arial"/>
          <w:spacing w:val="-1"/>
          <w:lang w:val="es-CR"/>
        </w:rPr>
        <w:t>9736,</w:t>
      </w:r>
      <w:r w:rsidRPr="002110FC">
        <w:rPr>
          <w:rFonts w:cs="Arial"/>
          <w:spacing w:val="51"/>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Ley</w:t>
      </w:r>
      <w:r w:rsidRPr="002110FC">
        <w:rPr>
          <w:rFonts w:cs="Arial"/>
          <w:spacing w:val="51"/>
          <w:lang w:val="es-CR"/>
        </w:rPr>
        <w:t xml:space="preserve"> </w:t>
      </w:r>
      <w:r w:rsidRPr="002110FC">
        <w:rPr>
          <w:rFonts w:cs="Arial"/>
          <w:spacing w:val="-1"/>
          <w:lang w:val="es-CR"/>
        </w:rPr>
        <w:t>N°</w:t>
      </w:r>
      <w:r w:rsidRPr="002110FC">
        <w:rPr>
          <w:rFonts w:cs="Arial"/>
          <w:spacing w:val="53"/>
          <w:lang w:val="es-CR"/>
        </w:rPr>
        <w:t xml:space="preserve"> </w:t>
      </w:r>
      <w:r w:rsidRPr="002110FC">
        <w:rPr>
          <w:rFonts w:cs="Arial"/>
          <w:spacing w:val="-1"/>
          <w:lang w:val="es-CR"/>
        </w:rPr>
        <w:t>7472</w:t>
      </w:r>
      <w:r w:rsidR="004620C8" w:rsidRPr="002110FC">
        <w:rPr>
          <w:rFonts w:cs="Arial"/>
          <w:spacing w:val="-1"/>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sus</w:t>
      </w:r>
      <w:r w:rsidRPr="002110FC">
        <w:rPr>
          <w:rFonts w:cs="Arial"/>
          <w:spacing w:val="-6"/>
          <w:lang w:val="es-CR"/>
        </w:rPr>
        <w:t xml:space="preserve"> </w:t>
      </w:r>
      <w:r w:rsidRPr="002110FC">
        <w:rPr>
          <w:rFonts w:cs="Arial"/>
          <w:spacing w:val="-1"/>
          <w:lang w:val="es-CR"/>
        </w:rPr>
        <w:t>reglamentos</w:t>
      </w:r>
      <w:r w:rsidRPr="002110FC">
        <w:rPr>
          <w:rFonts w:cs="Arial"/>
          <w:spacing w:val="-7"/>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Ley</w:t>
      </w:r>
      <w:r w:rsidRPr="002110FC">
        <w:rPr>
          <w:rFonts w:cs="Arial"/>
          <w:spacing w:val="-4"/>
          <w:lang w:val="es-CR"/>
        </w:rPr>
        <w:t xml:space="preserve"> </w:t>
      </w:r>
      <w:r w:rsidRPr="002110FC">
        <w:rPr>
          <w:rFonts w:cs="Arial"/>
          <w:spacing w:val="-1"/>
          <w:lang w:val="es-CR"/>
        </w:rPr>
        <w:t>N°</w:t>
      </w:r>
      <w:r w:rsidRPr="002110FC">
        <w:rPr>
          <w:rFonts w:cs="Arial"/>
          <w:spacing w:val="46"/>
          <w:lang w:val="es-CR"/>
        </w:rPr>
        <w:t xml:space="preserve"> </w:t>
      </w:r>
      <w:r w:rsidRPr="002110FC">
        <w:rPr>
          <w:rFonts w:cs="Arial"/>
          <w:spacing w:val="-1"/>
          <w:lang w:val="es-CR"/>
        </w:rPr>
        <w:t>8642</w:t>
      </w:r>
      <w:r w:rsidRPr="002110FC">
        <w:rPr>
          <w:rFonts w:cs="Arial"/>
          <w:spacing w:val="33"/>
          <w:lang w:val="es-CR"/>
        </w:rPr>
        <w:t xml:space="preserve"> </w:t>
      </w:r>
      <w:r w:rsidRPr="002110FC">
        <w:rPr>
          <w:rFonts w:cs="Arial"/>
          <w:lang w:val="es-CR"/>
        </w:rPr>
        <w:t>y</w:t>
      </w:r>
      <w:r w:rsidRPr="002110FC">
        <w:rPr>
          <w:rFonts w:cs="Arial"/>
          <w:spacing w:val="33"/>
          <w:lang w:val="es-CR"/>
        </w:rPr>
        <w:t xml:space="preserve"> </w:t>
      </w:r>
      <w:r w:rsidRPr="002110FC">
        <w:rPr>
          <w:rFonts w:cs="Arial"/>
          <w:spacing w:val="-2"/>
          <w:lang w:val="es-CR"/>
        </w:rPr>
        <w:t>sus</w:t>
      </w:r>
      <w:r w:rsidRPr="002110FC">
        <w:rPr>
          <w:rFonts w:cs="Arial"/>
          <w:spacing w:val="47"/>
          <w:lang w:val="es-CR"/>
        </w:rPr>
        <w:t xml:space="preserve"> </w:t>
      </w:r>
      <w:r w:rsidRPr="002110FC">
        <w:rPr>
          <w:rFonts w:cs="Arial"/>
          <w:spacing w:val="-1"/>
          <w:lang w:val="es-CR"/>
        </w:rPr>
        <w:t>reglamentos,</w:t>
      </w:r>
      <w:r w:rsidRPr="002110FC">
        <w:rPr>
          <w:rFonts w:cs="Arial"/>
          <w:spacing w:val="-15"/>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lo</w:t>
      </w:r>
      <w:r w:rsidRPr="002110FC">
        <w:rPr>
          <w:rFonts w:cs="Arial"/>
          <w:spacing w:val="-17"/>
          <w:lang w:val="es-CR"/>
        </w:rPr>
        <w:t xml:space="preserve"> </w:t>
      </w:r>
      <w:r w:rsidRPr="002110FC">
        <w:rPr>
          <w:rFonts w:cs="Arial"/>
          <w:spacing w:val="-1"/>
          <w:lang w:val="es-CR"/>
        </w:rPr>
        <w:t>relativo</w:t>
      </w:r>
      <w:r w:rsidRPr="002110FC">
        <w:rPr>
          <w:rFonts w:cs="Arial"/>
          <w:spacing w:val="-14"/>
          <w:lang w:val="es-CR"/>
        </w:rPr>
        <w:t xml:space="preserve"> </w:t>
      </w:r>
      <w:r w:rsidRPr="002110FC">
        <w:rPr>
          <w:rFonts w:cs="Arial"/>
          <w:lang w:val="es-CR"/>
        </w:rPr>
        <w:t>al</w:t>
      </w:r>
      <w:r w:rsidRPr="002110FC">
        <w:rPr>
          <w:rFonts w:cs="Arial"/>
          <w:spacing w:val="-15"/>
          <w:lang w:val="es-CR"/>
        </w:rPr>
        <w:t xml:space="preserve"> </w:t>
      </w:r>
      <w:r w:rsidRPr="002110FC">
        <w:rPr>
          <w:rFonts w:cs="Arial"/>
          <w:spacing w:val="-1"/>
          <w:lang w:val="es-CR"/>
        </w:rPr>
        <w:t>régimen</w:t>
      </w:r>
      <w:r w:rsidRPr="002110FC">
        <w:rPr>
          <w:rFonts w:cs="Arial"/>
          <w:spacing w:val="-17"/>
          <w:lang w:val="es-CR"/>
        </w:rPr>
        <w:t xml:space="preserve"> </w:t>
      </w:r>
      <w:r w:rsidRPr="002110FC">
        <w:rPr>
          <w:rFonts w:cs="Arial"/>
          <w:spacing w:val="-1"/>
          <w:lang w:val="es-CR"/>
        </w:rPr>
        <w:t>sectorial</w:t>
      </w:r>
      <w:r w:rsidRPr="002110FC">
        <w:rPr>
          <w:rFonts w:cs="Arial"/>
          <w:spacing w:val="-15"/>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competencia.</w:t>
      </w:r>
      <w:r w:rsidRPr="002110FC">
        <w:rPr>
          <w:rFonts w:cs="Arial"/>
          <w:spacing w:val="-13"/>
          <w:lang w:val="es-CR"/>
        </w:rPr>
        <w:t xml:space="preserve"> </w:t>
      </w:r>
      <w:r w:rsidRPr="002110FC">
        <w:rPr>
          <w:rFonts w:cs="Arial"/>
          <w:spacing w:val="-1"/>
          <w:lang w:val="es-CR"/>
        </w:rPr>
        <w:t>Luego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comunicar</w:t>
      </w:r>
      <w:r w:rsidRPr="002110FC">
        <w:rPr>
          <w:rFonts w:cs="Arial"/>
          <w:spacing w:val="51"/>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decisión</w:t>
      </w:r>
      <w:r w:rsidRPr="002110FC">
        <w:rPr>
          <w:rFonts w:cs="Arial"/>
          <w:spacing w:val="36"/>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rechazo</w:t>
      </w:r>
      <w:r w:rsidRPr="002110FC">
        <w:rPr>
          <w:rFonts w:cs="Arial"/>
          <w:spacing w:val="33"/>
          <w:lang w:val="es-CR"/>
        </w:rPr>
        <w:t xml:space="preserve"> </w:t>
      </w:r>
      <w:r w:rsidRPr="002110FC">
        <w:rPr>
          <w:rFonts w:cs="Arial"/>
          <w:lang w:val="es-CR"/>
        </w:rPr>
        <w:t>a</w:t>
      </w:r>
      <w:r w:rsidRPr="002110FC">
        <w:rPr>
          <w:rFonts w:cs="Arial"/>
          <w:spacing w:val="36"/>
          <w:lang w:val="es-CR"/>
        </w:rPr>
        <w:t xml:space="preserve"> </w:t>
      </w:r>
      <w:r w:rsidRPr="002110FC">
        <w:rPr>
          <w:rFonts w:cs="Arial"/>
          <w:spacing w:val="-1"/>
          <w:lang w:val="es-CR"/>
        </w:rPr>
        <w:t>las</w:t>
      </w:r>
      <w:r w:rsidRPr="002110FC">
        <w:rPr>
          <w:rFonts w:cs="Arial"/>
          <w:spacing w:val="36"/>
          <w:lang w:val="es-CR"/>
        </w:rPr>
        <w:t xml:space="preserve"> </w:t>
      </w:r>
      <w:r w:rsidRPr="002110FC">
        <w:rPr>
          <w:rFonts w:cs="Arial"/>
          <w:spacing w:val="-1"/>
          <w:lang w:val="es-CR"/>
        </w:rPr>
        <w:t>partes,</w:t>
      </w:r>
      <w:r w:rsidRPr="002110FC">
        <w:rPr>
          <w:rFonts w:cs="Arial"/>
          <w:spacing w:val="36"/>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Órgano</w:t>
      </w:r>
      <w:r w:rsidRPr="002110FC">
        <w:rPr>
          <w:rFonts w:cs="Arial"/>
          <w:spacing w:val="33"/>
          <w:lang w:val="es-CR"/>
        </w:rPr>
        <w:t xml:space="preserve"> </w:t>
      </w:r>
      <w:r w:rsidRPr="002110FC">
        <w:rPr>
          <w:rFonts w:cs="Arial"/>
          <w:spacing w:val="-1"/>
          <w:lang w:val="es-CR"/>
        </w:rPr>
        <w:t>Superior</w:t>
      </w:r>
      <w:r w:rsidRPr="002110FC">
        <w:rPr>
          <w:rFonts w:cs="Arial"/>
          <w:spacing w:val="35"/>
          <w:lang w:val="es-CR"/>
        </w:rPr>
        <w:t xml:space="preserve"> </w:t>
      </w:r>
      <w:r w:rsidRPr="002110FC">
        <w:rPr>
          <w:rFonts w:cs="Arial"/>
          <w:spacing w:val="-1"/>
          <w:lang w:val="es-CR"/>
        </w:rPr>
        <w:t>respectivo</w:t>
      </w:r>
      <w:r w:rsidRPr="002110FC">
        <w:rPr>
          <w:rFonts w:cs="Arial"/>
          <w:spacing w:val="33"/>
          <w:lang w:val="es-CR"/>
        </w:rPr>
        <w:t xml:space="preserve"> </w:t>
      </w:r>
      <w:r w:rsidRPr="002110FC">
        <w:rPr>
          <w:rFonts w:cs="Arial"/>
          <w:spacing w:val="-1"/>
          <w:lang w:val="es-CR"/>
        </w:rPr>
        <w:t>devolverá</w:t>
      </w:r>
      <w:r w:rsidRPr="002110FC">
        <w:rPr>
          <w:rFonts w:cs="Arial"/>
          <w:spacing w:val="36"/>
          <w:lang w:val="es-CR"/>
        </w:rPr>
        <w:t xml:space="preserve"> </w:t>
      </w:r>
      <w:r w:rsidRPr="002110FC">
        <w:rPr>
          <w:rFonts w:cs="Arial"/>
          <w:lang w:val="es-CR"/>
        </w:rPr>
        <w:t>el</w:t>
      </w:r>
      <w:r w:rsidRPr="002110FC">
        <w:rPr>
          <w:rFonts w:cs="Arial"/>
          <w:spacing w:val="69"/>
          <w:lang w:val="es-CR"/>
        </w:rPr>
        <w:t xml:space="preserve"> </w:t>
      </w:r>
      <w:r w:rsidRPr="002110FC">
        <w:rPr>
          <w:rFonts w:cs="Arial"/>
          <w:spacing w:val="-1"/>
          <w:lang w:val="es-CR"/>
        </w:rPr>
        <w:t>expediente</w:t>
      </w:r>
      <w:r w:rsidRPr="002110FC">
        <w:rPr>
          <w:rFonts w:cs="Arial"/>
          <w:spacing w:val="60"/>
          <w:lang w:val="es-CR"/>
        </w:rPr>
        <w:t xml:space="preserve"> </w:t>
      </w:r>
      <w:r w:rsidRPr="002110FC">
        <w:rPr>
          <w:rFonts w:cs="Arial"/>
          <w:lang w:val="es-CR"/>
        </w:rPr>
        <w:t>al</w:t>
      </w:r>
      <w:r w:rsidRPr="002110FC">
        <w:rPr>
          <w:rFonts w:cs="Arial"/>
          <w:spacing w:val="60"/>
          <w:lang w:val="es-CR"/>
        </w:rPr>
        <w:t xml:space="preserve"> </w:t>
      </w:r>
      <w:r w:rsidR="00EE45C6" w:rsidRPr="002110FC">
        <w:rPr>
          <w:rFonts w:cs="Arial"/>
          <w:spacing w:val="-1"/>
          <w:lang w:val="es-CR"/>
        </w:rPr>
        <w:t>e</w:t>
      </w:r>
      <w:r w:rsidRPr="002110FC">
        <w:rPr>
          <w:rFonts w:cs="Arial"/>
          <w:spacing w:val="-1"/>
          <w:lang w:val="es-CR"/>
        </w:rPr>
        <w:t>ncargado</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lang w:val="es-CR"/>
        </w:rPr>
        <w:t>etapa</w:t>
      </w:r>
      <w:r w:rsidRPr="002110FC">
        <w:rPr>
          <w:rFonts w:cs="Arial"/>
          <w:spacing w:val="60"/>
          <w:lang w:val="es-CR"/>
        </w:rPr>
        <w:t xml:space="preserve"> </w:t>
      </w:r>
      <w:r w:rsidRPr="002110FC">
        <w:rPr>
          <w:rFonts w:cs="Arial"/>
          <w:lang w:val="es-CR"/>
        </w:rPr>
        <w:t xml:space="preserve">en </w:t>
      </w:r>
      <w:r w:rsidRPr="002110FC">
        <w:rPr>
          <w:rFonts w:cs="Arial"/>
          <w:spacing w:val="-1"/>
          <w:lang w:val="es-CR"/>
        </w:rPr>
        <w:t>que</w:t>
      </w:r>
      <w:r w:rsidRPr="002110FC">
        <w:rPr>
          <w:rFonts w:cs="Arial"/>
          <w:spacing w:val="59"/>
          <w:lang w:val="es-CR"/>
        </w:rPr>
        <w:t xml:space="preserve"> </w:t>
      </w:r>
      <w:r w:rsidRPr="002110FC">
        <w:rPr>
          <w:rFonts w:cs="Arial"/>
          <w:lang w:val="es-CR"/>
        </w:rPr>
        <w:t>se</w:t>
      </w:r>
      <w:r w:rsidRPr="002110FC">
        <w:rPr>
          <w:rFonts w:cs="Arial"/>
          <w:spacing w:val="60"/>
          <w:lang w:val="es-CR"/>
        </w:rPr>
        <w:t xml:space="preserve"> </w:t>
      </w:r>
      <w:r w:rsidRPr="002110FC">
        <w:rPr>
          <w:rFonts w:cs="Arial"/>
          <w:spacing w:val="-1"/>
          <w:lang w:val="es-CR"/>
        </w:rPr>
        <w:t>encontraba</w:t>
      </w:r>
      <w:r w:rsidRPr="002110FC">
        <w:rPr>
          <w:rFonts w:cs="Arial"/>
          <w:spacing w:val="60"/>
          <w:lang w:val="es-CR"/>
        </w:rPr>
        <w:t xml:space="preserve"> </w:t>
      </w:r>
      <w:r w:rsidRPr="002110FC">
        <w:rPr>
          <w:rFonts w:cs="Arial"/>
          <w:lang w:val="es-CR"/>
        </w:rPr>
        <w:t>el</w:t>
      </w:r>
      <w:r w:rsidRPr="002110FC">
        <w:rPr>
          <w:rFonts w:cs="Arial"/>
          <w:spacing w:val="59"/>
          <w:lang w:val="es-CR"/>
        </w:rPr>
        <w:t xml:space="preserve"> </w:t>
      </w:r>
      <w:r w:rsidRPr="002110FC">
        <w:rPr>
          <w:rFonts w:cs="Arial"/>
          <w:spacing w:val="-1"/>
          <w:lang w:val="es-CR"/>
        </w:rPr>
        <w:t>procedimiento</w:t>
      </w:r>
      <w:r w:rsidRPr="002110FC">
        <w:rPr>
          <w:rFonts w:cs="Arial"/>
          <w:spacing w:val="35"/>
          <w:lang w:val="es-CR"/>
        </w:rPr>
        <w:t xml:space="preserve"> </w:t>
      </w:r>
      <w:r w:rsidRPr="002110FC">
        <w:rPr>
          <w:rFonts w:cs="Arial"/>
          <w:spacing w:val="-1"/>
          <w:lang w:val="es-CR"/>
        </w:rPr>
        <w:t>especial,</w:t>
      </w:r>
      <w:r w:rsidRPr="002110FC">
        <w:rPr>
          <w:rFonts w:cs="Arial"/>
          <w:spacing w:val="2"/>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continúe</w:t>
      </w:r>
      <w:r w:rsidRPr="002110FC">
        <w:rPr>
          <w:rFonts w:cs="Arial"/>
          <w:lang w:val="es-CR"/>
        </w:rPr>
        <w:t xml:space="preserve"> con su</w:t>
      </w:r>
      <w:r w:rsidRPr="002110FC">
        <w:rPr>
          <w:rFonts w:cs="Arial"/>
          <w:spacing w:val="-4"/>
          <w:lang w:val="es-CR"/>
        </w:rPr>
        <w:t xml:space="preserve"> </w:t>
      </w:r>
      <w:r w:rsidRPr="002110FC">
        <w:rPr>
          <w:rFonts w:cs="Arial"/>
          <w:spacing w:val="-1"/>
          <w:lang w:val="es-CR"/>
        </w:rPr>
        <w:t>tramitación.</w:t>
      </w:r>
    </w:p>
    <w:p w14:paraId="73B4B137" w14:textId="77777777" w:rsidR="00671664" w:rsidRPr="002110FC" w:rsidRDefault="00671664" w:rsidP="005A1070">
      <w:pPr>
        <w:rPr>
          <w:rFonts w:ascii="Arial" w:eastAsia="Arial" w:hAnsi="Arial" w:cs="Arial"/>
          <w:lang w:val="es-CR"/>
        </w:rPr>
      </w:pPr>
    </w:p>
    <w:p w14:paraId="75FF8316" w14:textId="1B3B1FF0" w:rsidR="00671664" w:rsidRPr="002110FC" w:rsidRDefault="00977604" w:rsidP="005A1070">
      <w:pPr>
        <w:pStyle w:val="Ttulo1"/>
        <w:jc w:val="both"/>
        <w:rPr>
          <w:rFonts w:cs="Arial"/>
          <w:b w:val="0"/>
          <w:bCs w:val="0"/>
          <w:lang w:val="es-CR"/>
        </w:rPr>
      </w:pPr>
      <w:r w:rsidRPr="002110FC">
        <w:rPr>
          <w:rFonts w:cs="Arial"/>
          <w:spacing w:val="-2"/>
          <w:lang w:val="es-CR"/>
        </w:rPr>
        <w:t>Artículo 11</w:t>
      </w:r>
      <w:r w:rsidR="00816A6D" w:rsidRPr="002110FC">
        <w:rPr>
          <w:rFonts w:cs="Arial"/>
          <w:spacing w:val="-2"/>
          <w:lang w:val="es-CR"/>
        </w:rPr>
        <w:t>8</w:t>
      </w:r>
      <w:r w:rsidRPr="002110FC">
        <w:rPr>
          <w:rFonts w:cs="Arial"/>
          <w:spacing w:val="-2"/>
          <w:lang w:val="es-CR"/>
        </w:rPr>
        <w:t>.-</w:t>
      </w:r>
      <w:r w:rsidRPr="002110FC">
        <w:rPr>
          <w:rFonts w:cs="Arial"/>
          <w:spacing w:val="-1"/>
          <w:lang w:val="es-CR"/>
        </w:rPr>
        <w:t xml:space="preserve"> </w:t>
      </w:r>
      <w:r w:rsidRPr="002110FC">
        <w:rPr>
          <w:rFonts w:cs="Arial"/>
          <w:spacing w:val="-2"/>
          <w:lang w:val="es-CR"/>
        </w:rPr>
        <w:t>Segunda</w:t>
      </w:r>
      <w:r w:rsidRPr="002110FC">
        <w:rPr>
          <w:rFonts w:cs="Arial"/>
          <w:spacing w:val="-4"/>
          <w:lang w:val="es-CR"/>
        </w:rPr>
        <w:t xml:space="preserve"> </w:t>
      </w:r>
      <w:r w:rsidRPr="002110FC">
        <w:rPr>
          <w:rFonts w:cs="Arial"/>
          <w:spacing w:val="-2"/>
          <w:lang w:val="es-CR"/>
        </w:rPr>
        <w:t xml:space="preserve">propuesta </w:t>
      </w:r>
      <w:r w:rsidRPr="002110FC">
        <w:rPr>
          <w:rFonts w:cs="Arial"/>
          <w:lang w:val="es-CR"/>
        </w:rPr>
        <w:t>de</w:t>
      </w:r>
      <w:r w:rsidRPr="002110FC">
        <w:rPr>
          <w:rFonts w:cs="Arial"/>
          <w:spacing w:val="-5"/>
          <w:lang w:val="es-CR"/>
        </w:rPr>
        <w:t xml:space="preserve"> </w:t>
      </w:r>
      <w:r w:rsidRPr="002110FC">
        <w:rPr>
          <w:rFonts w:cs="Arial"/>
          <w:spacing w:val="-2"/>
          <w:lang w:val="es-CR"/>
        </w:rPr>
        <w:t>compromisos</w:t>
      </w:r>
    </w:p>
    <w:p w14:paraId="6654E9C9" w14:textId="77777777" w:rsidR="00671664" w:rsidRPr="002110FC" w:rsidRDefault="00671664" w:rsidP="005A1070">
      <w:pPr>
        <w:rPr>
          <w:rFonts w:ascii="Arial" w:eastAsia="Arial" w:hAnsi="Arial" w:cs="Arial"/>
          <w:b/>
          <w:bCs/>
          <w:lang w:val="es-CR"/>
        </w:rPr>
      </w:pPr>
    </w:p>
    <w:p w14:paraId="64C76109" w14:textId="5CF72F00" w:rsidR="006018B8" w:rsidRPr="002110FC" w:rsidRDefault="006018B8" w:rsidP="005A1070">
      <w:pPr>
        <w:pStyle w:val="Textoindependiente"/>
        <w:ind w:left="102" w:right="181"/>
        <w:jc w:val="both"/>
        <w:rPr>
          <w:rFonts w:cs="Arial"/>
          <w:lang w:val="es-CR"/>
        </w:rPr>
      </w:pPr>
      <w:r w:rsidRPr="002110FC">
        <w:rPr>
          <w:rFonts w:cs="Arial"/>
          <w:spacing w:val="-2"/>
          <w:lang w:val="es-CR"/>
        </w:rPr>
        <w:t>Cuando</w:t>
      </w:r>
      <w:r w:rsidRPr="002110FC">
        <w:rPr>
          <w:rFonts w:cs="Arial"/>
          <w:spacing w:val="15"/>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Órgano</w:t>
      </w:r>
      <w:r w:rsidRPr="002110FC">
        <w:rPr>
          <w:rFonts w:cs="Arial"/>
          <w:spacing w:val="15"/>
          <w:lang w:val="es-CR"/>
        </w:rPr>
        <w:t xml:space="preserve"> </w:t>
      </w:r>
      <w:r w:rsidRPr="002110FC">
        <w:rPr>
          <w:rFonts w:cs="Arial"/>
          <w:spacing w:val="-2"/>
          <w:lang w:val="es-CR"/>
        </w:rPr>
        <w:t>Superior</w:t>
      </w:r>
      <w:r w:rsidRPr="002110FC">
        <w:rPr>
          <w:rFonts w:cs="Arial"/>
          <w:spacing w:val="16"/>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2"/>
          <w:lang w:val="es-CR"/>
        </w:rPr>
        <w:t>la</w:t>
      </w:r>
      <w:r w:rsidRPr="002110FC">
        <w:rPr>
          <w:rFonts w:cs="Arial"/>
          <w:spacing w:val="15"/>
          <w:lang w:val="es-CR"/>
        </w:rPr>
        <w:t xml:space="preserve"> </w:t>
      </w:r>
      <w:r w:rsidRPr="002110FC">
        <w:rPr>
          <w:rFonts w:cs="Arial"/>
          <w:spacing w:val="-2"/>
          <w:lang w:val="es-CR"/>
        </w:rPr>
        <w:t>respectiva</w:t>
      </w:r>
      <w:r w:rsidRPr="002110FC">
        <w:rPr>
          <w:rFonts w:cs="Arial"/>
          <w:spacing w:val="15"/>
          <w:lang w:val="es-CR"/>
        </w:rPr>
        <w:t xml:space="preserve"> </w:t>
      </w:r>
      <w:r w:rsidRPr="002110FC">
        <w:rPr>
          <w:rFonts w:cs="Arial"/>
          <w:spacing w:val="-2"/>
          <w:lang w:val="es-CR"/>
        </w:rPr>
        <w:t>autoridad</w:t>
      </w:r>
      <w:r w:rsidRPr="002110FC">
        <w:rPr>
          <w:rFonts w:cs="Arial"/>
          <w:spacing w:val="14"/>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2"/>
          <w:lang w:val="es-CR"/>
        </w:rPr>
        <w:t>competencia</w:t>
      </w:r>
      <w:r w:rsidRPr="002110FC">
        <w:rPr>
          <w:rFonts w:cs="Arial"/>
          <w:spacing w:val="23"/>
          <w:lang w:val="es-CR"/>
        </w:rPr>
        <w:t xml:space="preserve"> </w:t>
      </w:r>
      <w:r w:rsidRPr="002110FC">
        <w:rPr>
          <w:rFonts w:cs="Arial"/>
          <w:spacing w:val="-1"/>
          <w:lang w:val="es-CR"/>
        </w:rPr>
        <w:t>considere</w:t>
      </w:r>
      <w:r w:rsidRPr="002110FC">
        <w:rPr>
          <w:rFonts w:cs="Arial"/>
          <w:spacing w:val="28"/>
          <w:lang w:val="es-CR"/>
        </w:rPr>
        <w:t xml:space="preserve"> </w:t>
      </w:r>
      <w:r w:rsidRPr="002110FC">
        <w:rPr>
          <w:rFonts w:cs="Arial"/>
          <w:spacing w:val="-2"/>
          <w:lang w:val="es-CR"/>
        </w:rPr>
        <w:t>que</w:t>
      </w:r>
      <w:r w:rsidRPr="002110FC">
        <w:rPr>
          <w:rFonts w:cs="Arial"/>
          <w:spacing w:val="33"/>
          <w:lang w:val="es-CR"/>
        </w:rPr>
        <w:t xml:space="preserve"> </w:t>
      </w:r>
      <w:r w:rsidRPr="002110FC">
        <w:rPr>
          <w:rFonts w:cs="Arial"/>
          <w:spacing w:val="-1"/>
          <w:lang w:val="es-CR"/>
        </w:rPr>
        <w:t>la</w:t>
      </w:r>
      <w:r w:rsidRPr="002110FC">
        <w:rPr>
          <w:rFonts w:cs="Arial"/>
          <w:spacing w:val="54"/>
          <w:lang w:val="es-CR"/>
        </w:rPr>
        <w:t xml:space="preserve"> </w:t>
      </w:r>
      <w:r w:rsidRPr="002110FC">
        <w:rPr>
          <w:rFonts w:cs="Arial"/>
          <w:spacing w:val="-2"/>
          <w:lang w:val="es-CR"/>
        </w:rPr>
        <w:t>propuesta</w:t>
      </w:r>
      <w:r w:rsidRPr="002110FC">
        <w:rPr>
          <w:rFonts w:cs="Arial"/>
          <w:spacing w:val="3"/>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spacing w:val="4"/>
          <w:lang w:val="es-CR"/>
        </w:rPr>
        <w:t>compromisos</w:t>
      </w:r>
      <w:r w:rsidRPr="002110FC">
        <w:rPr>
          <w:rFonts w:cs="Arial"/>
          <w:spacing w:val="7"/>
          <w:lang w:val="es-CR"/>
        </w:rPr>
        <w:t xml:space="preserve"> </w:t>
      </w:r>
      <w:r w:rsidRPr="002110FC">
        <w:rPr>
          <w:rFonts w:cs="Arial"/>
          <w:spacing w:val="4"/>
          <w:lang w:val="es-CR"/>
        </w:rPr>
        <w:t>remitida</w:t>
      </w:r>
      <w:r w:rsidRPr="002110FC">
        <w:rPr>
          <w:rFonts w:cs="Arial"/>
          <w:spacing w:val="15"/>
          <w:lang w:val="es-CR"/>
        </w:rPr>
        <w:t xml:space="preserve"> </w:t>
      </w:r>
      <w:r w:rsidRPr="002110FC">
        <w:rPr>
          <w:rFonts w:cs="Arial"/>
          <w:spacing w:val="-1"/>
          <w:lang w:val="es-CR"/>
        </w:rPr>
        <w:t>no</w:t>
      </w:r>
      <w:r w:rsidRPr="002110FC">
        <w:rPr>
          <w:rFonts w:cs="Arial"/>
          <w:spacing w:val="5"/>
          <w:lang w:val="es-CR"/>
        </w:rPr>
        <w:t xml:space="preserve"> elimina</w:t>
      </w:r>
      <w:r w:rsidRPr="002110FC">
        <w:rPr>
          <w:rFonts w:cs="Arial"/>
          <w:spacing w:val="14"/>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6"/>
          <w:lang w:val="es-CR"/>
        </w:rPr>
        <w:t>conducta</w:t>
      </w:r>
      <w:r w:rsidRPr="002110FC">
        <w:rPr>
          <w:rFonts w:cs="Arial"/>
          <w:spacing w:val="14"/>
          <w:lang w:val="es-CR"/>
        </w:rPr>
        <w:t xml:space="preserve"> </w:t>
      </w:r>
      <w:r w:rsidRPr="002110FC">
        <w:rPr>
          <w:rFonts w:cs="Arial"/>
          <w:spacing w:val="6"/>
          <w:lang w:val="es-CR"/>
        </w:rPr>
        <w:t>investigada</w:t>
      </w:r>
      <w:r w:rsidRPr="002110FC">
        <w:rPr>
          <w:rFonts w:cs="Arial"/>
          <w:spacing w:val="12"/>
          <w:lang w:val="es-CR"/>
        </w:rPr>
        <w:t xml:space="preserve"> </w:t>
      </w:r>
      <w:r w:rsidRPr="002110FC">
        <w:rPr>
          <w:rFonts w:cs="Arial"/>
          <w:spacing w:val="3"/>
          <w:lang w:val="es-CR"/>
        </w:rPr>
        <w:t>ni</w:t>
      </w:r>
      <w:r w:rsidRPr="002110FC">
        <w:rPr>
          <w:rFonts w:cs="Arial"/>
          <w:spacing w:val="22"/>
          <w:lang w:val="es-CR"/>
        </w:rPr>
        <w:t xml:space="preserve"> </w:t>
      </w:r>
      <w:r w:rsidRPr="002110FC">
        <w:rPr>
          <w:rFonts w:cs="Arial"/>
          <w:spacing w:val="-2"/>
          <w:lang w:val="es-CR"/>
        </w:rPr>
        <w:t>contrarresta</w:t>
      </w:r>
      <w:r w:rsidRPr="002110FC">
        <w:rPr>
          <w:rFonts w:cs="Arial"/>
          <w:spacing w:val="64"/>
          <w:lang w:val="es-CR"/>
        </w:rPr>
        <w:t xml:space="preserve"> </w:t>
      </w:r>
      <w:r w:rsidRPr="002110FC">
        <w:rPr>
          <w:rFonts w:cs="Arial"/>
          <w:lang w:val="es-CR"/>
        </w:rPr>
        <w:t>sus</w:t>
      </w:r>
      <w:r w:rsidRPr="002110FC">
        <w:rPr>
          <w:rFonts w:cs="Arial"/>
          <w:spacing w:val="36"/>
          <w:lang w:val="es-CR"/>
        </w:rPr>
        <w:t xml:space="preserve"> </w:t>
      </w:r>
      <w:r w:rsidRPr="002110FC">
        <w:rPr>
          <w:rFonts w:cs="Arial"/>
          <w:spacing w:val="-2"/>
          <w:lang w:val="es-CR"/>
        </w:rPr>
        <w:t>posibles</w:t>
      </w:r>
      <w:r w:rsidRPr="002110FC">
        <w:rPr>
          <w:rFonts w:cs="Arial"/>
          <w:spacing w:val="37"/>
          <w:lang w:val="es-CR"/>
        </w:rPr>
        <w:t xml:space="preserve"> </w:t>
      </w:r>
      <w:r w:rsidRPr="002110FC">
        <w:rPr>
          <w:rFonts w:cs="Arial"/>
          <w:spacing w:val="-2"/>
          <w:lang w:val="es-CR"/>
        </w:rPr>
        <w:t>efectos</w:t>
      </w:r>
      <w:r w:rsidRPr="002110FC">
        <w:rPr>
          <w:rFonts w:cs="Arial"/>
          <w:spacing w:val="34"/>
          <w:lang w:val="es-CR"/>
        </w:rPr>
        <w:t xml:space="preserve"> </w:t>
      </w:r>
      <w:r w:rsidRPr="002110FC">
        <w:rPr>
          <w:rFonts w:cs="Arial"/>
          <w:spacing w:val="-2"/>
          <w:lang w:val="es-CR"/>
        </w:rPr>
        <w:t>anticompetitivos,</w:t>
      </w:r>
      <w:r w:rsidRPr="002110FC">
        <w:rPr>
          <w:rFonts w:cs="Arial"/>
          <w:spacing w:val="26"/>
          <w:lang w:val="es-CR"/>
        </w:rPr>
        <w:t xml:space="preserve"> </w:t>
      </w:r>
      <w:r w:rsidRPr="002110FC">
        <w:rPr>
          <w:rFonts w:cs="Arial"/>
          <w:spacing w:val="-2"/>
          <w:lang w:val="es-CR"/>
        </w:rPr>
        <w:t>solicitará</w:t>
      </w:r>
      <w:r w:rsidRPr="002110FC">
        <w:rPr>
          <w:rFonts w:cs="Arial"/>
          <w:spacing w:val="22"/>
          <w:lang w:val="es-CR"/>
        </w:rPr>
        <w:t xml:space="preserve"> </w:t>
      </w:r>
      <w:r w:rsidRPr="002110FC">
        <w:rPr>
          <w:rFonts w:cs="Arial"/>
          <w:lang w:val="es-CR"/>
        </w:rPr>
        <w:t>al</w:t>
      </w:r>
      <w:r w:rsidRPr="002110FC">
        <w:rPr>
          <w:rFonts w:cs="Arial"/>
          <w:spacing w:val="23"/>
          <w:lang w:val="es-CR"/>
        </w:rPr>
        <w:t xml:space="preserve"> </w:t>
      </w:r>
      <w:r w:rsidRPr="002110FC">
        <w:rPr>
          <w:rFonts w:cs="Arial"/>
          <w:spacing w:val="-2"/>
          <w:lang w:val="es-CR"/>
        </w:rPr>
        <w:t>agente</w:t>
      </w:r>
      <w:r w:rsidRPr="002110FC">
        <w:rPr>
          <w:rFonts w:cs="Arial"/>
          <w:spacing w:val="24"/>
          <w:lang w:val="es-CR"/>
        </w:rPr>
        <w:t xml:space="preserve"> </w:t>
      </w:r>
      <w:r w:rsidRPr="002110FC">
        <w:rPr>
          <w:rFonts w:cs="Arial"/>
          <w:spacing w:val="-2"/>
          <w:lang w:val="es-CR"/>
        </w:rPr>
        <w:t>económico</w:t>
      </w:r>
      <w:r w:rsidRPr="002110FC">
        <w:rPr>
          <w:rFonts w:cs="Arial"/>
          <w:spacing w:val="22"/>
          <w:lang w:val="es-CR"/>
        </w:rPr>
        <w:t xml:space="preserve"> </w:t>
      </w:r>
      <w:r w:rsidRPr="002110FC">
        <w:rPr>
          <w:rFonts w:cs="Arial"/>
          <w:spacing w:val="4"/>
          <w:lang w:val="es-CR"/>
        </w:rPr>
        <w:t xml:space="preserve"> </w:t>
      </w:r>
      <w:r w:rsidRPr="002110FC">
        <w:rPr>
          <w:rFonts w:cs="Arial"/>
          <w:spacing w:val="-2"/>
          <w:lang w:val="es-CR"/>
        </w:rPr>
        <w:t>presentar</w:t>
      </w:r>
      <w:r w:rsidRPr="002110FC">
        <w:rPr>
          <w:rFonts w:cs="Arial"/>
          <w:spacing w:val="3"/>
          <w:lang w:val="es-CR"/>
        </w:rPr>
        <w:t xml:space="preserve"> </w:t>
      </w:r>
      <w:r w:rsidRPr="002110FC">
        <w:rPr>
          <w:rFonts w:cs="Arial"/>
          <w:spacing w:val="-2"/>
          <w:lang w:val="es-CR"/>
        </w:rPr>
        <w:t>una</w:t>
      </w:r>
      <w:r w:rsidRPr="002110FC">
        <w:rPr>
          <w:rFonts w:cs="Arial"/>
          <w:spacing w:val="51"/>
          <w:lang w:val="es-CR"/>
        </w:rPr>
        <w:t xml:space="preserve"> </w:t>
      </w:r>
      <w:r w:rsidRPr="002110FC">
        <w:rPr>
          <w:rFonts w:cs="Arial"/>
          <w:spacing w:val="-1"/>
          <w:lang w:val="es-CR"/>
        </w:rPr>
        <w:t>segunda</w:t>
      </w:r>
      <w:r w:rsidRPr="002110FC">
        <w:rPr>
          <w:rFonts w:cs="Arial"/>
          <w:spacing w:val="48"/>
          <w:lang w:val="es-CR"/>
        </w:rPr>
        <w:t xml:space="preserve"> </w:t>
      </w:r>
      <w:r w:rsidRPr="002110FC">
        <w:rPr>
          <w:rFonts w:cs="Arial"/>
          <w:spacing w:val="-2"/>
          <w:lang w:val="es-CR"/>
        </w:rPr>
        <w:t>propuesta</w:t>
      </w:r>
      <w:r w:rsidRPr="002110FC">
        <w:rPr>
          <w:rFonts w:cs="Arial"/>
          <w:spacing w:val="-6"/>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2"/>
          <w:lang w:val="es-CR"/>
        </w:rPr>
        <w:t>corrija</w:t>
      </w:r>
      <w:r w:rsidRPr="002110FC">
        <w:rPr>
          <w:rFonts w:cs="Arial"/>
          <w:spacing w:val="-6"/>
          <w:lang w:val="es-CR"/>
        </w:rPr>
        <w:t xml:space="preserve"> </w:t>
      </w:r>
      <w:r w:rsidRPr="002110FC">
        <w:rPr>
          <w:rFonts w:cs="Arial"/>
          <w:lang w:val="es-CR"/>
        </w:rPr>
        <w:t>o</w:t>
      </w:r>
      <w:r w:rsidRPr="002110FC">
        <w:rPr>
          <w:rFonts w:cs="Arial"/>
          <w:spacing w:val="-9"/>
          <w:lang w:val="es-CR"/>
        </w:rPr>
        <w:t xml:space="preserve"> </w:t>
      </w:r>
      <w:r w:rsidRPr="002110FC">
        <w:rPr>
          <w:rFonts w:cs="Arial"/>
          <w:spacing w:val="-2"/>
          <w:lang w:val="es-CR"/>
        </w:rPr>
        <w:t>amplíe</w:t>
      </w:r>
      <w:r w:rsidRPr="002110FC">
        <w:rPr>
          <w:rFonts w:cs="Arial"/>
          <w:spacing w:val="-6"/>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2"/>
          <w:lang w:val="es-CR"/>
        </w:rPr>
        <w:t>compromisos</w:t>
      </w:r>
      <w:r w:rsidRPr="002110FC">
        <w:rPr>
          <w:rFonts w:cs="Arial"/>
          <w:spacing w:val="-8"/>
          <w:lang w:val="es-CR"/>
        </w:rPr>
        <w:t xml:space="preserve"> </w:t>
      </w:r>
      <w:r w:rsidRPr="002110FC">
        <w:rPr>
          <w:rFonts w:cs="Arial"/>
          <w:spacing w:val="-2"/>
          <w:lang w:val="es-CR"/>
        </w:rPr>
        <w:t>ofrecidos.</w:t>
      </w:r>
      <w:r w:rsidRPr="002110FC">
        <w:rPr>
          <w:rFonts w:cs="Arial"/>
          <w:spacing w:val="-15"/>
          <w:lang w:val="es-CR"/>
        </w:rPr>
        <w:t xml:space="preserve"> </w:t>
      </w:r>
      <w:r w:rsidRPr="002110FC">
        <w:rPr>
          <w:rFonts w:cs="Arial"/>
          <w:spacing w:val="-2"/>
          <w:lang w:val="es-CR"/>
        </w:rPr>
        <w:t>Esta</w:t>
      </w:r>
      <w:r w:rsidRPr="002110FC">
        <w:rPr>
          <w:rFonts w:cs="Arial"/>
          <w:spacing w:val="-14"/>
          <w:lang w:val="es-CR"/>
        </w:rPr>
        <w:t xml:space="preserve"> </w:t>
      </w:r>
      <w:r w:rsidRPr="002110FC">
        <w:rPr>
          <w:rFonts w:cs="Arial"/>
          <w:spacing w:val="-2"/>
          <w:lang w:val="es-CR"/>
        </w:rPr>
        <w:t>propuesta</w:t>
      </w:r>
      <w:r w:rsidRPr="002110FC">
        <w:rPr>
          <w:rFonts w:cs="Arial"/>
          <w:spacing w:val="-14"/>
          <w:lang w:val="es-CR"/>
        </w:rPr>
        <w:t xml:space="preserve"> </w:t>
      </w:r>
      <w:r w:rsidRPr="002110FC">
        <w:rPr>
          <w:rFonts w:cs="Arial"/>
          <w:spacing w:val="-2"/>
          <w:lang w:val="es-CR"/>
        </w:rPr>
        <w:t>deberá</w:t>
      </w:r>
      <w:r w:rsidRPr="002110FC">
        <w:rPr>
          <w:rFonts w:cs="Arial"/>
          <w:spacing w:val="67"/>
          <w:lang w:val="es-CR"/>
        </w:rPr>
        <w:t xml:space="preserve"> </w:t>
      </w:r>
      <w:r w:rsidRPr="002110FC">
        <w:rPr>
          <w:rFonts w:cs="Arial"/>
          <w:spacing w:val="-2"/>
          <w:lang w:val="es-CR"/>
        </w:rPr>
        <w:t>presentarse</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plazo de</w:t>
      </w:r>
      <w:r w:rsidRPr="002110FC">
        <w:rPr>
          <w:rFonts w:cs="Arial"/>
          <w:spacing w:val="-1"/>
          <w:lang w:val="es-CR"/>
        </w:rPr>
        <w:t xml:space="preserve"> </w:t>
      </w:r>
      <w:r w:rsidRPr="002110FC">
        <w:rPr>
          <w:rFonts w:cs="Arial"/>
          <w:lang w:val="es-CR"/>
        </w:rPr>
        <w:t>30</w:t>
      </w:r>
      <w:r w:rsidRPr="002110FC">
        <w:rPr>
          <w:rFonts w:cs="Arial"/>
          <w:spacing w:val="-5"/>
          <w:lang w:val="es-CR"/>
        </w:rPr>
        <w:t xml:space="preserve"> </w:t>
      </w:r>
      <w:r w:rsidRPr="002110FC">
        <w:rPr>
          <w:rFonts w:cs="Arial"/>
          <w:spacing w:val="-2"/>
          <w:lang w:val="es-CR"/>
        </w:rPr>
        <w:t>días hábiles.</w:t>
      </w:r>
    </w:p>
    <w:p w14:paraId="4FE28011" w14:textId="77777777" w:rsidR="006018B8" w:rsidRPr="002110FC" w:rsidRDefault="006018B8" w:rsidP="005A1070">
      <w:pPr>
        <w:rPr>
          <w:rFonts w:ascii="Arial" w:eastAsia="Arial" w:hAnsi="Arial" w:cs="Arial"/>
          <w:lang w:val="es-CR"/>
        </w:rPr>
      </w:pPr>
    </w:p>
    <w:p w14:paraId="3F57F84C" w14:textId="77777777" w:rsidR="006018B8" w:rsidRPr="002110FC" w:rsidRDefault="006018B8" w:rsidP="005A1070">
      <w:pPr>
        <w:pStyle w:val="Textoindependiente"/>
        <w:ind w:left="102" w:right="190"/>
        <w:jc w:val="both"/>
        <w:rPr>
          <w:rFonts w:cs="Arial"/>
          <w:lang w:val="es-CR"/>
        </w:rPr>
      </w:pPr>
      <w:r w:rsidRPr="002110FC">
        <w:rPr>
          <w:rFonts w:cs="Arial"/>
          <w:spacing w:val="-1"/>
          <w:lang w:val="es-CR"/>
        </w:rPr>
        <w:t>Una</w:t>
      </w:r>
      <w:r w:rsidRPr="002110FC">
        <w:rPr>
          <w:rFonts w:cs="Arial"/>
          <w:spacing w:val="55"/>
          <w:lang w:val="es-CR"/>
        </w:rPr>
        <w:t xml:space="preserve"> </w:t>
      </w:r>
      <w:r w:rsidRPr="002110FC">
        <w:rPr>
          <w:rFonts w:cs="Arial"/>
          <w:spacing w:val="-1"/>
          <w:lang w:val="es-CR"/>
        </w:rPr>
        <w:t>vez</w:t>
      </w:r>
      <w:r w:rsidRPr="002110FC">
        <w:rPr>
          <w:rFonts w:cs="Arial"/>
          <w:spacing w:val="55"/>
          <w:lang w:val="es-CR"/>
        </w:rPr>
        <w:t xml:space="preserve"> </w:t>
      </w:r>
      <w:r w:rsidRPr="002110FC">
        <w:rPr>
          <w:rFonts w:cs="Arial"/>
          <w:spacing w:val="-2"/>
          <w:lang w:val="es-CR"/>
        </w:rPr>
        <w:t>recibida</w:t>
      </w:r>
      <w:r w:rsidRPr="002110FC">
        <w:rPr>
          <w:rFonts w:cs="Arial"/>
          <w:spacing w:val="57"/>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2"/>
          <w:lang w:val="es-CR"/>
        </w:rPr>
        <w:t>segunda</w:t>
      </w:r>
      <w:r w:rsidRPr="002110FC">
        <w:rPr>
          <w:rFonts w:cs="Arial"/>
          <w:spacing w:val="55"/>
          <w:lang w:val="es-CR"/>
        </w:rPr>
        <w:t xml:space="preserve"> </w:t>
      </w:r>
      <w:r w:rsidRPr="002110FC">
        <w:rPr>
          <w:rFonts w:cs="Arial"/>
          <w:spacing w:val="-2"/>
          <w:lang w:val="es-CR"/>
        </w:rPr>
        <w:t>propuesta</w:t>
      </w:r>
      <w:r w:rsidRPr="002110FC">
        <w:rPr>
          <w:rFonts w:cs="Arial"/>
          <w:spacing w:val="55"/>
          <w:lang w:val="es-CR"/>
        </w:rPr>
        <w:t xml:space="preserve"> </w:t>
      </w:r>
      <w:r w:rsidRPr="002110FC">
        <w:rPr>
          <w:rFonts w:cs="Arial"/>
          <w:spacing w:val="-2"/>
          <w:lang w:val="es-CR"/>
        </w:rPr>
        <w:t>de</w:t>
      </w:r>
      <w:r w:rsidRPr="002110FC">
        <w:rPr>
          <w:rFonts w:cs="Arial"/>
          <w:spacing w:val="56"/>
          <w:lang w:val="es-CR"/>
        </w:rPr>
        <w:t xml:space="preserve"> </w:t>
      </w:r>
      <w:r w:rsidRPr="002110FC">
        <w:rPr>
          <w:rFonts w:cs="Arial"/>
          <w:spacing w:val="-2"/>
          <w:lang w:val="es-CR"/>
        </w:rPr>
        <w:t>compromisos,</w:t>
      </w:r>
      <w:r w:rsidRPr="002110FC">
        <w:rPr>
          <w:rFonts w:cs="Arial"/>
          <w:spacing w:val="57"/>
          <w:lang w:val="es-CR"/>
        </w:rPr>
        <w:t xml:space="preserve"> </w:t>
      </w:r>
      <w:r w:rsidRPr="002110FC">
        <w:rPr>
          <w:rFonts w:cs="Arial"/>
          <w:lang w:val="es-CR"/>
        </w:rPr>
        <w:t>el</w:t>
      </w:r>
      <w:r w:rsidRPr="002110FC">
        <w:rPr>
          <w:rFonts w:cs="Arial"/>
          <w:spacing w:val="54"/>
          <w:lang w:val="es-CR"/>
        </w:rPr>
        <w:t xml:space="preserve"> </w:t>
      </w:r>
      <w:r w:rsidRPr="002110FC">
        <w:rPr>
          <w:rFonts w:cs="Arial"/>
          <w:spacing w:val="-2"/>
          <w:lang w:val="es-CR"/>
        </w:rPr>
        <w:t>Órgano</w:t>
      </w:r>
      <w:r w:rsidRPr="002110FC">
        <w:rPr>
          <w:rFonts w:cs="Arial"/>
          <w:spacing w:val="53"/>
          <w:lang w:val="es-CR"/>
        </w:rPr>
        <w:t xml:space="preserve"> </w:t>
      </w:r>
      <w:r w:rsidRPr="002110FC">
        <w:rPr>
          <w:rFonts w:cs="Arial"/>
          <w:spacing w:val="-2"/>
          <w:lang w:val="es-CR"/>
        </w:rPr>
        <w:t>Superior</w:t>
      </w:r>
      <w:r w:rsidRPr="002110FC">
        <w:rPr>
          <w:rFonts w:cs="Arial"/>
          <w:spacing w:val="56"/>
          <w:lang w:val="es-CR"/>
        </w:rPr>
        <w:t xml:space="preserve"> </w:t>
      </w:r>
      <w:r w:rsidRPr="002110FC">
        <w:rPr>
          <w:rFonts w:cs="Arial"/>
          <w:spacing w:val="-2"/>
          <w:lang w:val="es-CR"/>
        </w:rPr>
        <w:t>deberá</w:t>
      </w:r>
      <w:r w:rsidRPr="002110FC">
        <w:rPr>
          <w:rFonts w:cs="Arial"/>
          <w:spacing w:val="69"/>
          <w:lang w:val="es-CR"/>
        </w:rPr>
        <w:t xml:space="preserve"> </w:t>
      </w:r>
      <w:r w:rsidRPr="002110FC">
        <w:rPr>
          <w:rFonts w:cs="Arial"/>
          <w:spacing w:val="-2"/>
          <w:lang w:val="es-CR"/>
        </w:rPr>
        <w:t>resolver</w:t>
      </w:r>
      <w:r w:rsidRPr="002110FC">
        <w:rPr>
          <w:rFonts w:cs="Arial"/>
          <w:spacing w:val="-3"/>
          <w:lang w:val="es-CR"/>
        </w:rPr>
        <w:t xml:space="preserve"> </w:t>
      </w:r>
      <w:r w:rsidRPr="002110FC">
        <w:rPr>
          <w:rFonts w:cs="Arial"/>
          <w:spacing w:val="-2"/>
          <w:lang w:val="es-CR"/>
        </w:rPr>
        <w:t xml:space="preserve">acerca </w:t>
      </w:r>
      <w:r w:rsidRPr="002110FC">
        <w:rPr>
          <w:rFonts w:cs="Arial"/>
          <w:lang w:val="es-CR"/>
        </w:rPr>
        <w:t>de</w:t>
      </w:r>
      <w:r w:rsidRPr="002110FC">
        <w:rPr>
          <w:rFonts w:cs="Arial"/>
          <w:spacing w:val="-5"/>
          <w:lang w:val="es-CR"/>
        </w:rPr>
        <w:t xml:space="preserve"> </w:t>
      </w:r>
      <w:r w:rsidRPr="002110FC">
        <w:rPr>
          <w:rFonts w:cs="Arial"/>
          <w:spacing w:val="-2"/>
          <w:lang w:val="es-CR"/>
        </w:rPr>
        <w:t xml:space="preserve">dichos compromisos dentro </w:t>
      </w:r>
      <w:r w:rsidRPr="002110FC">
        <w:rPr>
          <w:rFonts w:cs="Arial"/>
          <w:lang w:val="es-CR"/>
        </w:rPr>
        <w:t>de</w:t>
      </w:r>
      <w:r w:rsidRPr="002110FC">
        <w:rPr>
          <w:rFonts w:cs="Arial"/>
          <w:spacing w:val="-2"/>
          <w:lang w:val="es-CR"/>
        </w:rPr>
        <w:t xml:space="preserve"> un plazo </w:t>
      </w:r>
      <w:r w:rsidRPr="002110FC">
        <w:rPr>
          <w:rFonts w:cs="Arial"/>
          <w:lang w:val="es-CR"/>
        </w:rPr>
        <w:t>de</w:t>
      </w:r>
      <w:r w:rsidRPr="002110FC">
        <w:rPr>
          <w:rFonts w:cs="Arial"/>
          <w:spacing w:val="-1"/>
          <w:lang w:val="es-CR"/>
        </w:rPr>
        <w:t xml:space="preserve"> </w:t>
      </w:r>
      <w:r w:rsidRPr="002110FC">
        <w:rPr>
          <w:rFonts w:cs="Arial"/>
          <w:lang w:val="es-CR"/>
        </w:rPr>
        <w:t>30</w:t>
      </w:r>
      <w:r w:rsidRPr="002110FC">
        <w:rPr>
          <w:rFonts w:cs="Arial"/>
          <w:spacing w:val="-5"/>
          <w:lang w:val="es-CR"/>
        </w:rPr>
        <w:t xml:space="preserve"> </w:t>
      </w:r>
      <w:r w:rsidRPr="002110FC">
        <w:rPr>
          <w:rFonts w:cs="Arial"/>
          <w:spacing w:val="-2"/>
          <w:lang w:val="es-CR"/>
        </w:rPr>
        <w:t>días hábiles.</w:t>
      </w:r>
    </w:p>
    <w:p w14:paraId="2CDD5992" w14:textId="77777777" w:rsidR="006018B8" w:rsidRPr="002110FC" w:rsidRDefault="006018B8" w:rsidP="005A1070">
      <w:pPr>
        <w:rPr>
          <w:rFonts w:ascii="Arial" w:eastAsia="Arial" w:hAnsi="Arial" w:cs="Arial"/>
          <w:lang w:val="es-CR"/>
        </w:rPr>
      </w:pPr>
    </w:p>
    <w:p w14:paraId="42C20756" w14:textId="77777777" w:rsidR="006018B8" w:rsidRPr="002110FC" w:rsidRDefault="006018B8" w:rsidP="005A1070">
      <w:pPr>
        <w:pStyle w:val="Textoindependiente"/>
        <w:ind w:left="102"/>
        <w:jc w:val="both"/>
        <w:rPr>
          <w:rFonts w:cs="Arial"/>
          <w:lang w:val="es-CR"/>
        </w:rPr>
      </w:pPr>
      <w:r w:rsidRPr="002110FC">
        <w:rPr>
          <w:rFonts w:cs="Arial"/>
          <w:spacing w:val="-1"/>
          <w:lang w:val="es-CR"/>
        </w:rPr>
        <w:t>De</w:t>
      </w:r>
      <w:r w:rsidRPr="002110FC">
        <w:rPr>
          <w:rFonts w:cs="Arial"/>
          <w:spacing w:val="60"/>
          <w:lang w:val="es-CR"/>
        </w:rPr>
        <w:t xml:space="preserve"> </w:t>
      </w:r>
      <w:r w:rsidRPr="002110FC">
        <w:rPr>
          <w:rFonts w:cs="Arial"/>
          <w:spacing w:val="-2"/>
          <w:lang w:val="es-CR"/>
        </w:rPr>
        <w:t>no</w:t>
      </w:r>
      <w:r w:rsidRPr="002110FC">
        <w:rPr>
          <w:rFonts w:cs="Arial"/>
          <w:spacing w:val="43"/>
          <w:lang w:val="es-CR"/>
        </w:rPr>
        <w:t xml:space="preserve"> </w:t>
      </w:r>
      <w:r w:rsidRPr="002110FC">
        <w:rPr>
          <w:rFonts w:cs="Arial"/>
          <w:spacing w:val="-2"/>
          <w:lang w:val="es-CR"/>
        </w:rPr>
        <w:t>presentarse</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2"/>
          <w:lang w:val="es-CR"/>
        </w:rPr>
        <w:t>propuesta</w:t>
      </w:r>
      <w:r w:rsidRPr="002110FC">
        <w:rPr>
          <w:rFonts w:cs="Arial"/>
          <w:spacing w:val="1"/>
          <w:lang w:val="es-CR"/>
        </w:rPr>
        <w:t xml:space="preserve"> </w:t>
      </w:r>
      <w:r w:rsidRPr="002110FC">
        <w:rPr>
          <w:rFonts w:cs="Arial"/>
          <w:spacing w:val="-2"/>
          <w:lang w:val="es-CR"/>
        </w:rPr>
        <w:t>en</w:t>
      </w:r>
      <w:r w:rsidRPr="002110FC">
        <w:rPr>
          <w:rFonts w:cs="Arial"/>
          <w:lang w:val="es-CR"/>
        </w:rPr>
        <w:t xml:space="preserve"> </w:t>
      </w:r>
      <w:r w:rsidRPr="002110FC">
        <w:rPr>
          <w:rFonts w:cs="Arial"/>
          <w:spacing w:val="-1"/>
          <w:lang w:val="es-CR"/>
        </w:rPr>
        <w:t>el</w:t>
      </w:r>
      <w:r w:rsidRPr="002110FC">
        <w:rPr>
          <w:rFonts w:cs="Arial"/>
          <w:spacing w:val="-5"/>
          <w:lang w:val="es-CR"/>
        </w:rPr>
        <w:t xml:space="preserve"> </w:t>
      </w:r>
      <w:r w:rsidRPr="002110FC">
        <w:rPr>
          <w:rFonts w:cs="Arial"/>
          <w:spacing w:val="-2"/>
          <w:lang w:val="es-CR"/>
        </w:rPr>
        <w:t>plazo</w:t>
      </w:r>
      <w:r w:rsidRPr="002110FC">
        <w:rPr>
          <w:rFonts w:cs="Arial"/>
          <w:lang w:val="es-CR"/>
        </w:rPr>
        <w:t xml:space="preserve"> </w:t>
      </w:r>
      <w:r w:rsidRPr="002110FC">
        <w:rPr>
          <w:rFonts w:cs="Arial"/>
          <w:spacing w:val="-2"/>
          <w:lang w:val="es-CR"/>
        </w:rPr>
        <w:t>indicado,</w:t>
      </w:r>
      <w:r w:rsidRPr="002110FC">
        <w:rPr>
          <w:rFonts w:cs="Arial"/>
          <w:spacing w:val="-3"/>
          <w:lang w:val="es-CR"/>
        </w:rPr>
        <w:t xml:space="preserve"> </w:t>
      </w:r>
      <w:r w:rsidRPr="002110FC">
        <w:rPr>
          <w:rFonts w:cs="Arial"/>
          <w:lang w:val="es-CR"/>
        </w:rPr>
        <w:t>se</w:t>
      </w:r>
      <w:r w:rsidRPr="002110FC">
        <w:rPr>
          <w:rFonts w:cs="Arial"/>
          <w:spacing w:val="-2"/>
          <w:lang w:val="es-CR"/>
        </w:rPr>
        <w:t xml:space="preserve"> tendrá</w:t>
      </w:r>
      <w:r w:rsidRPr="002110FC">
        <w:rPr>
          <w:rFonts w:cs="Arial"/>
          <w:spacing w:val="-4"/>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2"/>
          <w:lang w:val="es-CR"/>
        </w:rPr>
        <w:t>desistida</w:t>
      </w:r>
      <w:r w:rsidRPr="002110FC">
        <w:rPr>
          <w:rFonts w:cs="Arial"/>
          <w:spacing w:val="1"/>
          <w:lang w:val="es-CR"/>
        </w:rPr>
        <w:t xml:space="preserve"> </w:t>
      </w:r>
      <w:r w:rsidRPr="002110FC">
        <w:rPr>
          <w:rFonts w:cs="Arial"/>
          <w:spacing w:val="-1"/>
          <w:lang w:val="es-CR"/>
        </w:rPr>
        <w:t>la</w:t>
      </w:r>
      <w:r w:rsidRPr="002110FC">
        <w:rPr>
          <w:rFonts w:cs="Arial"/>
          <w:spacing w:val="-2"/>
          <w:lang w:val="es-CR"/>
        </w:rPr>
        <w:t xml:space="preserve"> solicitud.</w:t>
      </w:r>
    </w:p>
    <w:p w14:paraId="1F94F782" w14:textId="28A04B28" w:rsidR="00671664" w:rsidRPr="002110FC" w:rsidRDefault="006018B8" w:rsidP="005A1070">
      <w:pPr>
        <w:pStyle w:val="Textoindependiente"/>
        <w:ind w:left="102" w:right="140"/>
        <w:rPr>
          <w:rFonts w:cs="Arial"/>
          <w:lang w:val="es-CR"/>
        </w:rPr>
      </w:pPr>
      <w:r w:rsidRPr="002110FC">
        <w:rPr>
          <w:rFonts w:cs="Arial"/>
          <w:spacing w:val="-2"/>
          <w:lang w:val="es-CR"/>
        </w:rPr>
        <w:t>Contra</w:t>
      </w:r>
      <w:r w:rsidRPr="002110FC">
        <w:rPr>
          <w:rFonts w:cs="Arial"/>
          <w:spacing w:val="1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resolución</w:t>
      </w:r>
      <w:r w:rsidRPr="002110FC">
        <w:rPr>
          <w:rFonts w:cs="Arial"/>
          <w:spacing w:val="17"/>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2"/>
          <w:lang w:val="es-CR"/>
        </w:rPr>
        <w:t>solicita</w:t>
      </w:r>
      <w:r w:rsidRPr="002110FC">
        <w:rPr>
          <w:rFonts w:cs="Arial"/>
          <w:spacing w:val="17"/>
          <w:lang w:val="es-CR"/>
        </w:rPr>
        <w:t xml:space="preserve"> </w:t>
      </w:r>
      <w:r w:rsidRPr="002110FC">
        <w:rPr>
          <w:rFonts w:cs="Arial"/>
          <w:lang w:val="es-CR"/>
        </w:rPr>
        <w:t>al</w:t>
      </w:r>
      <w:r w:rsidRPr="002110FC">
        <w:rPr>
          <w:rFonts w:cs="Arial"/>
          <w:spacing w:val="16"/>
          <w:lang w:val="es-CR"/>
        </w:rPr>
        <w:t xml:space="preserve"> </w:t>
      </w:r>
      <w:r w:rsidRPr="002110FC">
        <w:rPr>
          <w:rFonts w:cs="Arial"/>
          <w:spacing w:val="-2"/>
          <w:lang w:val="es-CR"/>
        </w:rPr>
        <w:t>agente</w:t>
      </w:r>
      <w:r w:rsidRPr="002110FC">
        <w:rPr>
          <w:rFonts w:cs="Arial"/>
          <w:spacing w:val="15"/>
          <w:lang w:val="es-CR"/>
        </w:rPr>
        <w:t xml:space="preserve"> </w:t>
      </w:r>
      <w:r w:rsidRPr="002110FC">
        <w:rPr>
          <w:rFonts w:cs="Arial"/>
          <w:spacing w:val="-2"/>
          <w:lang w:val="es-CR"/>
        </w:rPr>
        <w:t>económico</w:t>
      </w:r>
      <w:r w:rsidRPr="002110FC">
        <w:rPr>
          <w:rFonts w:cs="Arial"/>
          <w:spacing w:val="17"/>
          <w:lang w:val="es-CR"/>
        </w:rPr>
        <w:t xml:space="preserve"> </w:t>
      </w:r>
      <w:r w:rsidRPr="002110FC">
        <w:rPr>
          <w:rFonts w:cs="Arial"/>
          <w:spacing w:val="-2"/>
          <w:lang w:val="es-CR"/>
        </w:rPr>
        <w:t>presentar</w:t>
      </w:r>
      <w:r w:rsidRPr="002110FC">
        <w:rPr>
          <w:rFonts w:cs="Arial"/>
          <w:spacing w:val="18"/>
          <w:lang w:val="es-CR"/>
        </w:rPr>
        <w:t xml:space="preserve"> </w:t>
      </w:r>
      <w:r w:rsidRPr="002110FC">
        <w:rPr>
          <w:rFonts w:cs="Arial"/>
          <w:spacing w:val="-1"/>
          <w:lang w:val="es-CR"/>
        </w:rPr>
        <w:t>una</w:t>
      </w:r>
      <w:r w:rsidRPr="002110FC">
        <w:rPr>
          <w:rFonts w:cs="Arial"/>
          <w:spacing w:val="17"/>
          <w:lang w:val="es-CR"/>
        </w:rPr>
        <w:t xml:space="preserve"> </w:t>
      </w:r>
      <w:r w:rsidRPr="002110FC">
        <w:rPr>
          <w:rFonts w:cs="Arial"/>
          <w:spacing w:val="-2"/>
          <w:lang w:val="es-CR"/>
        </w:rPr>
        <w:t>nueva</w:t>
      </w:r>
      <w:r w:rsidRPr="002110FC">
        <w:rPr>
          <w:rFonts w:cs="Arial"/>
          <w:spacing w:val="17"/>
          <w:lang w:val="es-CR"/>
        </w:rPr>
        <w:t xml:space="preserve"> </w:t>
      </w:r>
      <w:r w:rsidRPr="002110FC">
        <w:rPr>
          <w:rFonts w:cs="Arial"/>
          <w:spacing w:val="-2"/>
          <w:lang w:val="es-CR"/>
        </w:rPr>
        <w:t>propuesta</w:t>
      </w:r>
      <w:r w:rsidRPr="002110FC">
        <w:rPr>
          <w:rFonts w:cs="Arial"/>
          <w:spacing w:val="17"/>
          <w:lang w:val="es-CR"/>
        </w:rPr>
        <w:t xml:space="preserve"> </w:t>
      </w:r>
      <w:r w:rsidRPr="002110FC">
        <w:rPr>
          <w:rFonts w:cs="Arial"/>
          <w:lang w:val="es-CR"/>
        </w:rPr>
        <w:t>de</w:t>
      </w:r>
      <w:r w:rsidRPr="002110FC">
        <w:rPr>
          <w:rFonts w:cs="Arial"/>
          <w:spacing w:val="73"/>
          <w:lang w:val="es-CR"/>
        </w:rPr>
        <w:t xml:space="preserve"> </w:t>
      </w:r>
      <w:r w:rsidRPr="002110FC">
        <w:rPr>
          <w:rFonts w:cs="Arial"/>
          <w:spacing w:val="-2"/>
          <w:lang w:val="es-CR"/>
        </w:rPr>
        <w:t xml:space="preserve">compromisos </w:t>
      </w:r>
      <w:r w:rsidRPr="002110FC">
        <w:rPr>
          <w:rFonts w:cs="Arial"/>
          <w:lang w:val="es-CR"/>
        </w:rPr>
        <w:t>no</w:t>
      </w:r>
      <w:r w:rsidRPr="002110FC">
        <w:rPr>
          <w:rFonts w:cs="Arial"/>
          <w:spacing w:val="-5"/>
          <w:lang w:val="es-CR"/>
        </w:rPr>
        <w:t xml:space="preserve"> </w:t>
      </w:r>
      <w:r w:rsidRPr="002110FC">
        <w:rPr>
          <w:rFonts w:cs="Arial"/>
          <w:spacing w:val="-2"/>
          <w:lang w:val="es-CR"/>
        </w:rPr>
        <w:t>procederá</w:t>
      </w:r>
      <w:r w:rsidRPr="002110FC">
        <w:rPr>
          <w:rFonts w:cs="Arial"/>
          <w:spacing w:val="-4"/>
          <w:lang w:val="es-CR"/>
        </w:rPr>
        <w:t xml:space="preserve"> </w:t>
      </w:r>
      <w:r w:rsidRPr="002110FC">
        <w:rPr>
          <w:rFonts w:cs="Arial"/>
          <w:spacing w:val="-2"/>
          <w:lang w:val="es-CR"/>
        </w:rPr>
        <w:t xml:space="preserve">recurso alguno </w:t>
      </w:r>
      <w:r w:rsidRPr="002110FC">
        <w:rPr>
          <w:rFonts w:cs="Arial"/>
          <w:lang w:val="es-CR"/>
        </w:rPr>
        <w:t>en</w:t>
      </w:r>
      <w:r w:rsidRPr="002110FC">
        <w:rPr>
          <w:rFonts w:cs="Arial"/>
          <w:spacing w:val="-2"/>
          <w:lang w:val="es-CR"/>
        </w:rPr>
        <w:t xml:space="preserve"> la </w:t>
      </w:r>
      <w:r w:rsidRPr="002110FC">
        <w:rPr>
          <w:rFonts w:cs="Arial"/>
          <w:spacing w:val="-1"/>
          <w:lang w:val="es-CR"/>
        </w:rPr>
        <w:t>vía</w:t>
      </w:r>
      <w:r w:rsidRPr="002110FC">
        <w:rPr>
          <w:rFonts w:cs="Arial"/>
          <w:spacing w:val="-4"/>
          <w:lang w:val="es-CR"/>
        </w:rPr>
        <w:t xml:space="preserve"> </w:t>
      </w:r>
      <w:r w:rsidRPr="002110FC">
        <w:rPr>
          <w:rFonts w:cs="Arial"/>
          <w:spacing w:val="-2"/>
          <w:lang w:val="es-CR"/>
        </w:rPr>
        <w:t>administrativa.</w:t>
      </w:r>
    </w:p>
    <w:p w14:paraId="30E7F5C4" w14:textId="77777777" w:rsidR="00671664" w:rsidRPr="002110FC" w:rsidRDefault="00671664" w:rsidP="005A1070">
      <w:pPr>
        <w:rPr>
          <w:rFonts w:ascii="Arial" w:eastAsia="Arial" w:hAnsi="Arial" w:cs="Arial"/>
          <w:lang w:val="es-CR"/>
        </w:rPr>
      </w:pPr>
    </w:p>
    <w:p w14:paraId="4DCC3B3E" w14:textId="5CE2C9FD" w:rsidR="00671664" w:rsidRPr="002110FC" w:rsidRDefault="00977604" w:rsidP="005A1070">
      <w:pPr>
        <w:pStyle w:val="Ttulo1"/>
        <w:ind w:right="140"/>
        <w:rPr>
          <w:rFonts w:cs="Arial"/>
          <w:b w:val="0"/>
          <w:bCs w:val="0"/>
          <w:lang w:val="es-CR"/>
        </w:rPr>
      </w:pPr>
      <w:r w:rsidRPr="002110FC">
        <w:rPr>
          <w:rFonts w:cs="Arial"/>
          <w:spacing w:val="-2"/>
          <w:lang w:val="es-CR"/>
        </w:rPr>
        <w:t>Artículo</w:t>
      </w:r>
      <w:r w:rsidRPr="002110FC">
        <w:rPr>
          <w:rFonts w:cs="Arial"/>
          <w:spacing w:val="51"/>
          <w:lang w:val="es-CR"/>
        </w:rPr>
        <w:t xml:space="preserve"> </w:t>
      </w:r>
      <w:r w:rsidRPr="002110FC">
        <w:rPr>
          <w:rFonts w:cs="Arial"/>
          <w:spacing w:val="-2"/>
          <w:lang w:val="es-CR"/>
        </w:rPr>
        <w:t>11</w:t>
      </w:r>
      <w:r w:rsidR="00816A6D" w:rsidRPr="002110FC">
        <w:rPr>
          <w:rFonts w:cs="Arial"/>
          <w:spacing w:val="-2"/>
          <w:lang w:val="es-CR"/>
        </w:rPr>
        <w:t>9</w:t>
      </w:r>
      <w:r w:rsidRPr="002110FC">
        <w:rPr>
          <w:rFonts w:cs="Arial"/>
          <w:spacing w:val="-2"/>
          <w:lang w:val="es-CR"/>
        </w:rPr>
        <w:t>.-</w:t>
      </w:r>
      <w:r w:rsidRPr="002110FC">
        <w:rPr>
          <w:rFonts w:cs="Arial"/>
          <w:spacing w:val="52"/>
          <w:lang w:val="es-CR"/>
        </w:rPr>
        <w:t xml:space="preserve"> </w:t>
      </w:r>
      <w:r w:rsidRPr="002110FC">
        <w:rPr>
          <w:rFonts w:cs="Arial"/>
          <w:spacing w:val="-2"/>
          <w:lang w:val="es-CR"/>
        </w:rPr>
        <w:t>Contenido</w:t>
      </w:r>
      <w:r w:rsidRPr="002110FC">
        <w:rPr>
          <w:rFonts w:cs="Arial"/>
          <w:spacing w:val="50"/>
          <w:lang w:val="es-CR"/>
        </w:rPr>
        <w:t xml:space="preserve"> </w:t>
      </w:r>
      <w:r w:rsidRPr="002110FC">
        <w:rPr>
          <w:rFonts w:cs="Arial"/>
          <w:spacing w:val="-1"/>
          <w:lang w:val="es-CR"/>
        </w:rPr>
        <w:t>de</w:t>
      </w:r>
      <w:r w:rsidRPr="002110FC">
        <w:rPr>
          <w:rFonts w:cs="Arial"/>
          <w:spacing w:val="51"/>
          <w:lang w:val="es-CR"/>
        </w:rPr>
        <w:t xml:space="preserve"> </w:t>
      </w:r>
      <w:r w:rsidRPr="002110FC">
        <w:rPr>
          <w:rFonts w:cs="Arial"/>
          <w:lang w:val="es-CR"/>
        </w:rPr>
        <w:t>la</w:t>
      </w:r>
      <w:r w:rsidRPr="002110FC">
        <w:rPr>
          <w:rFonts w:cs="Arial"/>
          <w:spacing w:val="48"/>
          <w:lang w:val="es-CR"/>
        </w:rPr>
        <w:t xml:space="preserve"> </w:t>
      </w:r>
      <w:r w:rsidRPr="002110FC">
        <w:rPr>
          <w:rFonts w:cs="Arial"/>
          <w:spacing w:val="-2"/>
          <w:lang w:val="es-CR"/>
        </w:rPr>
        <w:t>resolución</w:t>
      </w:r>
      <w:r w:rsidRPr="002110FC">
        <w:rPr>
          <w:rFonts w:cs="Arial"/>
          <w:spacing w:val="48"/>
          <w:lang w:val="es-CR"/>
        </w:rPr>
        <w:t xml:space="preserve"> </w:t>
      </w:r>
      <w:r w:rsidRPr="002110FC">
        <w:rPr>
          <w:rFonts w:cs="Arial"/>
          <w:spacing w:val="-1"/>
          <w:lang w:val="es-CR"/>
        </w:rPr>
        <w:t>que</w:t>
      </w:r>
      <w:r w:rsidRPr="002110FC">
        <w:rPr>
          <w:rFonts w:cs="Arial"/>
          <w:spacing w:val="54"/>
          <w:lang w:val="es-CR"/>
        </w:rPr>
        <w:t xml:space="preserve"> </w:t>
      </w:r>
      <w:r w:rsidRPr="002110FC">
        <w:rPr>
          <w:rFonts w:cs="Arial"/>
          <w:spacing w:val="-1"/>
          <w:lang w:val="es-CR"/>
        </w:rPr>
        <w:t>acoge</w:t>
      </w:r>
      <w:r w:rsidRPr="002110FC">
        <w:rPr>
          <w:rFonts w:cs="Arial"/>
          <w:spacing w:val="50"/>
          <w:lang w:val="es-CR"/>
        </w:rPr>
        <w:t xml:space="preserve"> </w:t>
      </w:r>
      <w:r w:rsidRPr="002110FC">
        <w:rPr>
          <w:rFonts w:cs="Arial"/>
          <w:lang w:val="es-CR"/>
        </w:rPr>
        <w:t>la</w:t>
      </w:r>
      <w:r w:rsidRPr="002110FC">
        <w:rPr>
          <w:rFonts w:cs="Arial"/>
          <w:spacing w:val="48"/>
          <w:lang w:val="es-CR"/>
        </w:rPr>
        <w:t xml:space="preserve"> </w:t>
      </w:r>
      <w:r w:rsidRPr="002110FC">
        <w:rPr>
          <w:rFonts w:cs="Arial"/>
          <w:spacing w:val="-2"/>
          <w:lang w:val="es-CR"/>
        </w:rPr>
        <w:t>solicitud</w:t>
      </w:r>
      <w:r w:rsidRPr="002110FC">
        <w:rPr>
          <w:rFonts w:cs="Arial"/>
          <w:spacing w:val="48"/>
          <w:lang w:val="es-CR"/>
        </w:rPr>
        <w:t xml:space="preserve"> </w:t>
      </w:r>
      <w:r w:rsidRPr="002110FC">
        <w:rPr>
          <w:rFonts w:cs="Arial"/>
          <w:spacing w:val="-1"/>
          <w:lang w:val="es-CR"/>
        </w:rPr>
        <w:t>de</w:t>
      </w:r>
      <w:r w:rsidRPr="002110FC">
        <w:rPr>
          <w:rFonts w:cs="Arial"/>
          <w:spacing w:val="51"/>
          <w:lang w:val="es-CR"/>
        </w:rPr>
        <w:t xml:space="preserve"> </w:t>
      </w:r>
      <w:r w:rsidRPr="002110FC">
        <w:rPr>
          <w:rFonts w:cs="Arial"/>
          <w:spacing w:val="-1"/>
          <w:lang w:val="es-CR"/>
        </w:rPr>
        <w:t>terminación</w:t>
      </w:r>
      <w:r w:rsidRPr="002110FC">
        <w:rPr>
          <w:rFonts w:cs="Arial"/>
          <w:spacing w:val="53"/>
          <w:lang w:val="es-CR"/>
        </w:rPr>
        <w:t xml:space="preserve"> </w:t>
      </w:r>
      <w:r w:rsidRPr="002110FC">
        <w:rPr>
          <w:rFonts w:cs="Arial"/>
          <w:spacing w:val="-1"/>
          <w:lang w:val="es-CR"/>
        </w:rPr>
        <w:t>anticipada</w:t>
      </w:r>
      <w:r w:rsidRPr="002110FC">
        <w:rPr>
          <w:rFonts w:cs="Arial"/>
          <w:spacing w:val="-2"/>
          <w:lang w:val="es-CR"/>
        </w:rPr>
        <w:t xml:space="preserve"> del</w:t>
      </w:r>
      <w:r w:rsidRPr="002110FC">
        <w:rPr>
          <w:rFonts w:cs="Arial"/>
          <w:spacing w:val="2"/>
          <w:lang w:val="es-CR"/>
        </w:rPr>
        <w:t xml:space="preserve"> </w:t>
      </w:r>
      <w:r w:rsidRPr="002110FC">
        <w:rPr>
          <w:rFonts w:cs="Arial"/>
          <w:spacing w:val="-2"/>
          <w:lang w:val="es-CR"/>
        </w:rPr>
        <w:t>procedimiento</w:t>
      </w:r>
      <w:r w:rsidRPr="002110FC">
        <w:rPr>
          <w:rFonts w:cs="Arial"/>
          <w:spacing w:val="-1"/>
          <w:lang w:val="es-CR"/>
        </w:rPr>
        <w:t xml:space="preserve"> </w:t>
      </w:r>
      <w:r w:rsidRPr="002110FC">
        <w:rPr>
          <w:rFonts w:cs="Arial"/>
          <w:spacing w:val="-2"/>
          <w:lang w:val="es-CR"/>
        </w:rPr>
        <w:t>especial</w:t>
      </w:r>
      <w:r w:rsidRPr="002110FC">
        <w:rPr>
          <w:rFonts w:cs="Arial"/>
          <w:lang w:val="es-CR"/>
        </w:rPr>
        <w:t xml:space="preserve"> </w:t>
      </w:r>
      <w:r w:rsidRPr="002110FC">
        <w:rPr>
          <w:rFonts w:cs="Arial"/>
          <w:spacing w:val="-2"/>
          <w:lang w:val="es-CR"/>
        </w:rPr>
        <w:t>con</w:t>
      </w:r>
      <w:r w:rsidRPr="002110FC">
        <w:rPr>
          <w:rFonts w:cs="Arial"/>
          <w:lang w:val="es-CR"/>
        </w:rPr>
        <w:t xml:space="preserve"> </w:t>
      </w:r>
      <w:r w:rsidRPr="002110FC">
        <w:rPr>
          <w:rFonts w:cs="Arial"/>
          <w:spacing w:val="-1"/>
          <w:lang w:val="es-CR"/>
        </w:rPr>
        <w:t>ofrecimiento</w:t>
      </w:r>
      <w:r w:rsidRPr="002110FC">
        <w:rPr>
          <w:rFonts w:cs="Arial"/>
          <w:spacing w:val="-2"/>
          <w:lang w:val="es-CR"/>
        </w:rPr>
        <w:t xml:space="preserve"> </w:t>
      </w:r>
      <w:r w:rsidRPr="002110FC">
        <w:rPr>
          <w:rFonts w:cs="Arial"/>
          <w:lang w:val="es-CR"/>
        </w:rPr>
        <w:t>de</w:t>
      </w:r>
      <w:r w:rsidRPr="002110FC">
        <w:rPr>
          <w:rFonts w:cs="Arial"/>
          <w:spacing w:val="-1"/>
          <w:lang w:val="es-CR"/>
        </w:rPr>
        <w:t xml:space="preserve"> </w:t>
      </w:r>
      <w:r w:rsidRPr="002110FC">
        <w:rPr>
          <w:rFonts w:cs="Arial"/>
          <w:spacing w:val="-2"/>
          <w:lang w:val="es-CR"/>
        </w:rPr>
        <w:t>compromisos</w:t>
      </w:r>
    </w:p>
    <w:p w14:paraId="2F09879A" w14:textId="77777777" w:rsidR="00671664" w:rsidRPr="002110FC" w:rsidRDefault="00671664" w:rsidP="00CA4ACD">
      <w:pPr>
        <w:jc w:val="both"/>
        <w:rPr>
          <w:rFonts w:ascii="Arial" w:eastAsia="Arial" w:hAnsi="Arial" w:cs="Arial"/>
          <w:b/>
          <w:bCs/>
          <w:lang w:val="es-CR"/>
        </w:rPr>
      </w:pPr>
    </w:p>
    <w:p w14:paraId="46EFAC32" w14:textId="3088C3FD" w:rsidR="006018B8" w:rsidRPr="002110FC" w:rsidRDefault="006018B8" w:rsidP="00CA4ACD">
      <w:pPr>
        <w:pStyle w:val="Textoindependiente"/>
        <w:ind w:left="102" w:right="140"/>
        <w:jc w:val="both"/>
        <w:rPr>
          <w:rFonts w:cs="Arial"/>
          <w:spacing w:val="-2"/>
          <w:lang w:val="es-CR"/>
        </w:rPr>
      </w:pPr>
      <w:r w:rsidRPr="002110FC">
        <w:rPr>
          <w:rFonts w:cs="Arial"/>
          <w:spacing w:val="-1"/>
          <w:lang w:val="es-CR"/>
        </w:rPr>
        <w:t>La</w:t>
      </w:r>
      <w:r w:rsidRPr="002110FC">
        <w:rPr>
          <w:rFonts w:cs="Arial"/>
          <w:lang w:val="es-CR"/>
        </w:rPr>
        <w:t xml:space="preserve"> </w:t>
      </w:r>
      <w:r w:rsidRPr="002110FC">
        <w:rPr>
          <w:rFonts w:cs="Arial"/>
          <w:spacing w:val="-2"/>
          <w:lang w:val="es-CR"/>
        </w:rPr>
        <w:t>resolución</w:t>
      </w:r>
      <w:r w:rsidRPr="002110FC">
        <w:rPr>
          <w:rFonts w:cs="Arial"/>
          <w:spacing w:val="35"/>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acoja</w:t>
      </w:r>
      <w:r w:rsidRPr="002110FC">
        <w:rPr>
          <w:rFonts w:cs="Arial"/>
          <w:spacing w:val="36"/>
          <w:lang w:val="es-CR"/>
        </w:rPr>
        <w:t xml:space="preserve"> </w:t>
      </w:r>
      <w:r w:rsidRPr="002110FC">
        <w:rPr>
          <w:rFonts w:cs="Arial"/>
          <w:spacing w:val="-1"/>
          <w:lang w:val="es-CR"/>
        </w:rPr>
        <w:t>la</w:t>
      </w:r>
      <w:r w:rsidRPr="002110FC">
        <w:rPr>
          <w:rFonts w:cs="Arial"/>
          <w:lang w:val="es-CR"/>
        </w:rPr>
        <w:t xml:space="preserve"> </w:t>
      </w:r>
      <w:r w:rsidRPr="002110FC">
        <w:rPr>
          <w:rFonts w:cs="Arial"/>
          <w:spacing w:val="-2"/>
          <w:lang w:val="es-CR"/>
        </w:rPr>
        <w:t>terminación</w:t>
      </w:r>
      <w:r w:rsidRPr="002110FC">
        <w:rPr>
          <w:rFonts w:cs="Arial"/>
          <w:lang w:val="es-CR"/>
        </w:rPr>
        <w:t xml:space="preserve"> </w:t>
      </w:r>
      <w:r w:rsidRPr="002110FC">
        <w:rPr>
          <w:rFonts w:cs="Arial"/>
          <w:spacing w:val="-2"/>
          <w:lang w:val="es-CR"/>
        </w:rPr>
        <w:t>anticipada</w:t>
      </w:r>
      <w:r w:rsidRPr="002110FC">
        <w:rPr>
          <w:rFonts w:cs="Arial"/>
          <w:spacing w:val="33"/>
          <w:lang w:val="es-CR"/>
        </w:rPr>
        <w:t xml:space="preserve"> </w:t>
      </w:r>
      <w:r w:rsidRPr="002110FC">
        <w:rPr>
          <w:rFonts w:cs="Arial"/>
          <w:spacing w:val="-1"/>
          <w:lang w:val="es-CR"/>
        </w:rPr>
        <w:t>del</w:t>
      </w:r>
      <w:r w:rsidRPr="002110FC">
        <w:rPr>
          <w:rFonts w:cs="Arial"/>
          <w:lang w:val="es-CR"/>
        </w:rPr>
        <w:t xml:space="preserve"> </w:t>
      </w:r>
      <w:r w:rsidRPr="002110FC">
        <w:rPr>
          <w:rFonts w:cs="Arial"/>
          <w:spacing w:val="-2"/>
          <w:lang w:val="es-CR"/>
        </w:rPr>
        <w:t>procedimiento</w:t>
      </w:r>
      <w:r w:rsidRPr="002110FC">
        <w:rPr>
          <w:rFonts w:cs="Arial"/>
          <w:lang w:val="es-CR"/>
        </w:rPr>
        <w:t xml:space="preserve"> </w:t>
      </w:r>
      <w:r w:rsidRPr="002110FC">
        <w:rPr>
          <w:rFonts w:cs="Arial"/>
          <w:spacing w:val="-2"/>
          <w:lang w:val="es-CR"/>
        </w:rPr>
        <w:t>especial</w:t>
      </w:r>
      <w:r w:rsidRPr="002110FC">
        <w:rPr>
          <w:rFonts w:cs="Arial"/>
          <w:lang w:val="es-CR"/>
        </w:rPr>
        <w:t xml:space="preserve"> </w:t>
      </w:r>
      <w:r w:rsidRPr="002110FC">
        <w:rPr>
          <w:rFonts w:cs="Arial"/>
          <w:spacing w:val="-2"/>
          <w:lang w:val="es-CR"/>
        </w:rPr>
        <w:t>con</w:t>
      </w:r>
      <w:r w:rsidRPr="002110FC">
        <w:rPr>
          <w:rFonts w:cs="Arial"/>
          <w:spacing w:val="53"/>
          <w:lang w:val="es-CR"/>
        </w:rPr>
        <w:t xml:space="preserve"> </w:t>
      </w:r>
      <w:r w:rsidRPr="002110FC">
        <w:rPr>
          <w:rFonts w:cs="Arial"/>
          <w:spacing w:val="-2"/>
          <w:lang w:val="es-CR"/>
        </w:rPr>
        <w:t xml:space="preserve">ofrecimiento </w:t>
      </w:r>
      <w:r w:rsidRPr="002110FC">
        <w:rPr>
          <w:rFonts w:cs="Arial"/>
          <w:spacing w:val="-1"/>
          <w:lang w:val="es-CR"/>
        </w:rPr>
        <w:t>de</w:t>
      </w:r>
      <w:r w:rsidRPr="002110FC">
        <w:rPr>
          <w:rFonts w:cs="Arial"/>
          <w:spacing w:val="-2"/>
          <w:lang w:val="es-CR"/>
        </w:rPr>
        <w:t xml:space="preserve"> compromisos</w:t>
      </w:r>
      <w:r w:rsidRPr="002110FC">
        <w:rPr>
          <w:rFonts w:cs="Arial"/>
          <w:lang w:val="es-CR"/>
        </w:rPr>
        <w:t xml:space="preserve"> </w:t>
      </w:r>
      <w:r w:rsidRPr="002110FC">
        <w:rPr>
          <w:rFonts w:cs="Arial"/>
          <w:spacing w:val="-2"/>
          <w:lang w:val="es-CR"/>
        </w:rPr>
        <w:t>contendrá</w:t>
      </w:r>
      <w:r w:rsidRPr="002110FC">
        <w:rPr>
          <w:rFonts w:cs="Arial"/>
          <w:spacing w:val="-1"/>
          <w:lang w:val="es-CR"/>
        </w:rPr>
        <w:t xml:space="preserve"> al</w:t>
      </w:r>
      <w:r w:rsidRPr="002110FC">
        <w:rPr>
          <w:rFonts w:cs="Arial"/>
          <w:spacing w:val="-5"/>
          <w:lang w:val="es-CR"/>
        </w:rPr>
        <w:t xml:space="preserve"> </w:t>
      </w:r>
      <w:r w:rsidRPr="002110FC">
        <w:rPr>
          <w:rFonts w:cs="Arial"/>
          <w:spacing w:val="-2"/>
          <w:lang w:val="es-CR"/>
        </w:rPr>
        <w:t>menos:</w:t>
      </w:r>
    </w:p>
    <w:p w14:paraId="09D3865F" w14:textId="77777777" w:rsidR="006018B8" w:rsidRPr="002110FC" w:rsidRDefault="006018B8" w:rsidP="005A1070">
      <w:pPr>
        <w:pStyle w:val="Textoindependiente"/>
        <w:ind w:left="102" w:right="140"/>
        <w:rPr>
          <w:rFonts w:cs="Arial"/>
          <w:lang w:val="es-CR"/>
        </w:rPr>
      </w:pPr>
    </w:p>
    <w:p w14:paraId="70E70DC3" w14:textId="77777777" w:rsidR="006018B8" w:rsidRPr="002110FC" w:rsidRDefault="006018B8" w:rsidP="005A1070">
      <w:pPr>
        <w:pStyle w:val="Textoindependiente"/>
        <w:numPr>
          <w:ilvl w:val="0"/>
          <w:numId w:val="22"/>
        </w:numPr>
        <w:tabs>
          <w:tab w:val="left" w:pos="822"/>
        </w:tabs>
        <w:spacing w:line="252" w:lineRule="exact"/>
        <w:rPr>
          <w:rFonts w:cs="Arial"/>
          <w:lang w:val="es-CR"/>
        </w:rPr>
      </w:pPr>
      <w:r w:rsidRPr="002110FC">
        <w:rPr>
          <w:rFonts w:cs="Arial"/>
          <w:spacing w:val="-1"/>
          <w:lang w:val="es-CR"/>
        </w:rPr>
        <w:t>Indicación</w:t>
      </w:r>
      <w:r w:rsidRPr="002110FC">
        <w:rPr>
          <w:rFonts w:cs="Arial"/>
          <w:lang w:val="es-CR"/>
        </w:rPr>
        <w:t xml:space="preserve"> de </w:t>
      </w:r>
      <w:r w:rsidRPr="002110FC">
        <w:rPr>
          <w:rFonts w:cs="Arial"/>
          <w:spacing w:val="-1"/>
          <w:lang w:val="es-CR"/>
        </w:rPr>
        <w:t>las</w:t>
      </w:r>
      <w:r w:rsidRPr="002110FC">
        <w:rPr>
          <w:rFonts w:cs="Arial"/>
          <w:spacing w:val="-2"/>
          <w:lang w:val="es-CR"/>
        </w:rPr>
        <w:t xml:space="preserve"> </w:t>
      </w:r>
      <w:r w:rsidRPr="002110FC">
        <w:rPr>
          <w:rFonts w:cs="Arial"/>
          <w:spacing w:val="-1"/>
          <w:lang w:val="es-CR"/>
        </w:rPr>
        <w:t>partes</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spacing w:val="-1"/>
          <w:lang w:val="es-CR"/>
        </w:rPr>
        <w:t>especial.</w:t>
      </w:r>
    </w:p>
    <w:p w14:paraId="6B07DB43" w14:textId="77777777" w:rsidR="006018B8" w:rsidRPr="002110FC" w:rsidRDefault="006018B8" w:rsidP="005A1070">
      <w:pPr>
        <w:pStyle w:val="Textoindependiente"/>
        <w:numPr>
          <w:ilvl w:val="0"/>
          <w:numId w:val="22"/>
        </w:numPr>
        <w:tabs>
          <w:tab w:val="left" w:pos="822"/>
        </w:tabs>
        <w:ind w:right="135"/>
        <w:jc w:val="both"/>
        <w:rPr>
          <w:rFonts w:cs="Arial"/>
          <w:lang w:val="es-CR"/>
        </w:rPr>
      </w:pPr>
      <w:r w:rsidRPr="002110FC">
        <w:rPr>
          <w:rFonts w:cs="Arial"/>
          <w:spacing w:val="-1"/>
          <w:lang w:val="es-CR"/>
        </w:rPr>
        <w:t>Resumen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hechos</w:t>
      </w:r>
      <w:r w:rsidRPr="002110FC">
        <w:rPr>
          <w:rFonts w:cs="Arial"/>
          <w:spacing w:val="-9"/>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cuales</w:t>
      </w:r>
      <w:r w:rsidRPr="002110FC">
        <w:rPr>
          <w:rFonts w:cs="Arial"/>
          <w:spacing w:val="-7"/>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inició</w:t>
      </w:r>
      <w:r w:rsidRPr="002110FC">
        <w:rPr>
          <w:rFonts w:cs="Arial"/>
          <w:spacing w:val="-4"/>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procedimiento</w:t>
      </w:r>
      <w:r w:rsidRPr="002110FC">
        <w:rPr>
          <w:rFonts w:cs="Arial"/>
          <w:spacing w:val="-7"/>
          <w:lang w:val="es-CR"/>
        </w:rPr>
        <w:t xml:space="preserve"> </w:t>
      </w:r>
      <w:r w:rsidRPr="002110FC">
        <w:rPr>
          <w:rFonts w:cs="Arial"/>
          <w:spacing w:val="-1"/>
          <w:lang w:val="es-CR"/>
        </w:rPr>
        <w:t>especial,</w:t>
      </w:r>
      <w:r w:rsidRPr="002110FC">
        <w:rPr>
          <w:rFonts w:cs="Arial"/>
          <w:spacing w:val="-8"/>
          <w:lang w:val="es-CR"/>
        </w:rPr>
        <w:t xml:space="preserve"> </w:t>
      </w:r>
      <w:r w:rsidRPr="002110FC">
        <w:rPr>
          <w:rFonts w:cs="Arial"/>
          <w:lang w:val="es-CR"/>
        </w:rPr>
        <w:t>así</w:t>
      </w:r>
      <w:r w:rsidRPr="002110FC">
        <w:rPr>
          <w:rFonts w:cs="Arial"/>
          <w:spacing w:val="-6"/>
          <w:lang w:val="es-CR"/>
        </w:rPr>
        <w:t xml:space="preserve"> </w:t>
      </w:r>
      <w:r w:rsidRPr="002110FC">
        <w:rPr>
          <w:rFonts w:cs="Arial"/>
          <w:lang w:val="es-CR"/>
        </w:rPr>
        <w:t>como</w:t>
      </w:r>
      <w:r w:rsidRPr="002110FC">
        <w:rPr>
          <w:rFonts w:cs="Arial"/>
          <w:spacing w:val="41"/>
          <w:lang w:val="es-CR"/>
        </w:rPr>
        <w:t xml:space="preserve"> </w:t>
      </w:r>
      <w:r w:rsidRPr="002110FC">
        <w:rPr>
          <w:rFonts w:cs="Arial"/>
          <w:spacing w:val="-1"/>
          <w:lang w:val="es-CR"/>
        </w:rPr>
        <w:t>los</w:t>
      </w:r>
      <w:r w:rsidRPr="002110FC">
        <w:rPr>
          <w:rFonts w:cs="Arial"/>
          <w:spacing w:val="18"/>
          <w:lang w:val="es-CR"/>
        </w:rPr>
        <w:t xml:space="preserve"> </w:t>
      </w:r>
      <w:r w:rsidRPr="002110FC">
        <w:rPr>
          <w:rFonts w:cs="Arial"/>
          <w:spacing w:val="-1"/>
          <w:lang w:val="es-CR"/>
        </w:rPr>
        <w:t>posibles</w:t>
      </w:r>
      <w:r w:rsidRPr="002110FC">
        <w:rPr>
          <w:rFonts w:cs="Arial"/>
          <w:spacing w:val="18"/>
          <w:lang w:val="es-CR"/>
        </w:rPr>
        <w:t xml:space="preserve"> </w:t>
      </w:r>
      <w:r w:rsidRPr="002110FC">
        <w:rPr>
          <w:rFonts w:cs="Arial"/>
          <w:spacing w:val="-1"/>
          <w:lang w:val="es-CR"/>
        </w:rPr>
        <w:t>efectos</w:t>
      </w:r>
      <w:r w:rsidRPr="002110FC">
        <w:rPr>
          <w:rFonts w:cs="Arial"/>
          <w:spacing w:val="19"/>
          <w:lang w:val="es-CR"/>
        </w:rPr>
        <w:t xml:space="preserve"> </w:t>
      </w:r>
      <w:r w:rsidRPr="002110FC">
        <w:rPr>
          <w:rFonts w:cs="Arial"/>
          <w:spacing w:val="-1"/>
          <w:lang w:val="es-CR"/>
        </w:rPr>
        <w:t>anticompetitivos</w:t>
      </w:r>
      <w:r w:rsidRPr="002110FC">
        <w:rPr>
          <w:rFonts w:cs="Arial"/>
          <w:spacing w:val="16"/>
          <w:lang w:val="es-CR"/>
        </w:rPr>
        <w:t xml:space="preserve"> </w:t>
      </w:r>
      <w:r w:rsidRPr="002110FC">
        <w:rPr>
          <w:rFonts w:cs="Arial"/>
          <w:spacing w:val="-1"/>
          <w:lang w:val="es-CR"/>
        </w:rPr>
        <w:t>que</w:t>
      </w:r>
      <w:r w:rsidRPr="002110FC">
        <w:rPr>
          <w:rFonts w:cs="Arial"/>
          <w:spacing w:val="18"/>
          <w:lang w:val="es-CR"/>
        </w:rPr>
        <w:t xml:space="preserve"> </w:t>
      </w:r>
      <w:r w:rsidRPr="002110FC">
        <w:rPr>
          <w:rFonts w:cs="Arial"/>
          <w:spacing w:val="-1"/>
          <w:lang w:val="es-CR"/>
        </w:rPr>
        <w:t>pueden</w:t>
      </w:r>
      <w:r w:rsidRPr="002110FC">
        <w:rPr>
          <w:rFonts w:cs="Arial"/>
          <w:spacing w:val="18"/>
          <w:lang w:val="es-CR"/>
        </w:rPr>
        <w:t xml:space="preserve"> </w:t>
      </w:r>
      <w:r w:rsidRPr="002110FC">
        <w:rPr>
          <w:rFonts w:cs="Arial"/>
          <w:spacing w:val="-1"/>
          <w:lang w:val="es-CR"/>
        </w:rPr>
        <w:t>preverse</w:t>
      </w:r>
      <w:r w:rsidRPr="002110FC">
        <w:rPr>
          <w:rFonts w:cs="Arial"/>
          <w:spacing w:val="16"/>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las</w:t>
      </w:r>
      <w:r w:rsidRPr="002110FC">
        <w:rPr>
          <w:rFonts w:cs="Arial"/>
          <w:spacing w:val="16"/>
          <w:lang w:val="es-CR"/>
        </w:rPr>
        <w:t xml:space="preserve"> </w:t>
      </w:r>
      <w:r w:rsidRPr="002110FC">
        <w:rPr>
          <w:rFonts w:cs="Arial"/>
          <w:spacing w:val="-1"/>
          <w:lang w:val="es-CR"/>
        </w:rPr>
        <w:t>conductas</w:t>
      </w:r>
      <w:r w:rsidRPr="002110FC">
        <w:rPr>
          <w:rFonts w:cs="Arial"/>
          <w:spacing w:val="45"/>
          <w:lang w:val="es-CR"/>
        </w:rPr>
        <w:t xml:space="preserve"> </w:t>
      </w:r>
      <w:r w:rsidRPr="002110FC">
        <w:rPr>
          <w:rFonts w:cs="Arial"/>
          <w:spacing w:val="-1"/>
          <w:lang w:val="es-CR"/>
        </w:rPr>
        <w:t>investigadas;</w:t>
      </w:r>
      <w:r w:rsidRPr="002110FC">
        <w:rPr>
          <w:rFonts w:cs="Arial"/>
          <w:spacing w:val="4"/>
          <w:lang w:val="es-CR"/>
        </w:rPr>
        <w:t xml:space="preserve"> </w:t>
      </w:r>
      <w:r w:rsidRPr="002110FC">
        <w:rPr>
          <w:rFonts w:cs="Arial"/>
          <w:spacing w:val="-1"/>
          <w:lang w:val="es-CR"/>
        </w:rPr>
        <w:t>lo</w:t>
      </w:r>
      <w:r w:rsidRPr="002110FC">
        <w:rPr>
          <w:rFonts w:cs="Arial"/>
          <w:spacing w:val="3"/>
          <w:lang w:val="es-CR"/>
        </w:rPr>
        <w:t xml:space="preserve"> </w:t>
      </w:r>
      <w:r w:rsidRPr="002110FC">
        <w:rPr>
          <w:rFonts w:cs="Arial"/>
          <w:spacing w:val="-1"/>
          <w:lang w:val="es-CR"/>
        </w:rPr>
        <w:t>anterior</w:t>
      </w:r>
      <w:r w:rsidRPr="002110FC">
        <w:rPr>
          <w:rFonts w:cs="Arial"/>
          <w:spacing w:val="1"/>
          <w:lang w:val="es-CR"/>
        </w:rPr>
        <w:t xml:space="preserve"> </w:t>
      </w:r>
      <w:r w:rsidRPr="002110FC">
        <w:rPr>
          <w:rFonts w:cs="Arial"/>
          <w:spacing w:val="-1"/>
          <w:lang w:val="es-CR"/>
        </w:rPr>
        <w:t>conforme</w:t>
      </w:r>
      <w:r w:rsidRPr="002110FC">
        <w:rPr>
          <w:rFonts w:cs="Arial"/>
          <w:spacing w:val="3"/>
          <w:lang w:val="es-CR"/>
        </w:rPr>
        <w:t xml:space="preserve"> </w:t>
      </w:r>
      <w:r w:rsidRPr="002110FC">
        <w:rPr>
          <w:rFonts w:cs="Arial"/>
          <w:lang w:val="es-CR"/>
        </w:rPr>
        <w:t>a</w:t>
      </w:r>
      <w:r w:rsidRPr="002110FC">
        <w:rPr>
          <w:rFonts w:cs="Arial"/>
          <w:spacing w:val="3"/>
          <w:lang w:val="es-CR"/>
        </w:rPr>
        <w:t xml:space="preserve"> </w:t>
      </w:r>
      <w:r w:rsidRPr="002110FC">
        <w:rPr>
          <w:rFonts w:cs="Arial"/>
          <w:spacing w:val="-1"/>
          <w:lang w:val="es-CR"/>
        </w:rPr>
        <w:t>lo</w:t>
      </w:r>
      <w:r w:rsidRPr="002110FC">
        <w:rPr>
          <w:rFonts w:cs="Arial"/>
          <w:spacing w:val="3"/>
          <w:lang w:val="es-CR"/>
        </w:rPr>
        <w:t xml:space="preserve"> </w:t>
      </w:r>
      <w:r w:rsidRPr="002110FC">
        <w:rPr>
          <w:rFonts w:cs="Arial"/>
          <w:spacing w:val="-1"/>
          <w:lang w:val="es-CR"/>
        </w:rPr>
        <w:t>dispuesto</w:t>
      </w:r>
      <w:r w:rsidRPr="002110FC">
        <w:rPr>
          <w:rFonts w:cs="Arial"/>
          <w:lang w:val="es-CR"/>
        </w:rPr>
        <w:t xml:space="preserve"> en</w:t>
      </w:r>
      <w:r w:rsidRPr="002110FC">
        <w:rPr>
          <w:rFonts w:cs="Arial"/>
          <w:spacing w:val="3"/>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auto</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inicio</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etapa</w:t>
      </w:r>
      <w:r w:rsidRPr="002110FC">
        <w:rPr>
          <w:rFonts w:cs="Arial"/>
          <w:spacing w:val="3"/>
          <w:lang w:val="es-CR"/>
        </w:rPr>
        <w:t xml:space="preserve"> </w:t>
      </w:r>
      <w:r w:rsidRPr="002110FC">
        <w:rPr>
          <w:rFonts w:cs="Arial"/>
          <w:spacing w:val="-2"/>
          <w:lang w:val="es-CR"/>
        </w:rPr>
        <w:t>de</w:t>
      </w:r>
      <w:r w:rsidRPr="002110FC">
        <w:rPr>
          <w:rFonts w:cs="Arial"/>
          <w:spacing w:val="43"/>
          <w:lang w:val="es-CR"/>
        </w:rPr>
        <w:t xml:space="preserve"> </w:t>
      </w:r>
      <w:r w:rsidRPr="002110FC">
        <w:rPr>
          <w:rFonts w:cs="Arial"/>
          <w:spacing w:val="-1"/>
          <w:lang w:val="es-CR"/>
        </w:rPr>
        <w:t>instrucción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el</w:t>
      </w:r>
      <w:r w:rsidRPr="002110FC">
        <w:rPr>
          <w:rFonts w:cs="Arial"/>
          <w:spacing w:val="-2"/>
          <w:lang w:val="es-CR"/>
        </w:rPr>
        <w:t xml:space="preserve"> </w:t>
      </w:r>
      <w:r w:rsidRPr="002110FC">
        <w:rPr>
          <w:rFonts w:cs="Arial"/>
          <w:spacing w:val="-1"/>
          <w:lang w:val="es-CR"/>
        </w:rPr>
        <w:t>traslado</w:t>
      </w:r>
      <w:r w:rsidRPr="002110FC">
        <w:rPr>
          <w:rFonts w:cs="Arial"/>
          <w:spacing w:val="-4"/>
          <w:lang w:val="es-CR"/>
        </w:rPr>
        <w:t xml:space="preserve"> </w:t>
      </w:r>
      <w:r w:rsidRPr="002110FC">
        <w:rPr>
          <w:rFonts w:cs="Arial"/>
          <w:lang w:val="es-CR"/>
        </w:rPr>
        <w:t xml:space="preserve">de </w:t>
      </w:r>
      <w:r w:rsidRPr="002110FC">
        <w:rPr>
          <w:rFonts w:cs="Arial"/>
          <w:spacing w:val="-1"/>
          <w:lang w:val="es-CR"/>
        </w:rPr>
        <w:t>cargos.</w:t>
      </w:r>
    </w:p>
    <w:p w14:paraId="2773890F" w14:textId="77777777" w:rsidR="006018B8" w:rsidRPr="002110FC" w:rsidRDefault="006018B8" w:rsidP="005A1070">
      <w:pPr>
        <w:pStyle w:val="Textoindependiente"/>
        <w:numPr>
          <w:ilvl w:val="0"/>
          <w:numId w:val="22"/>
        </w:numPr>
        <w:tabs>
          <w:tab w:val="left" w:pos="822"/>
        </w:tabs>
        <w:ind w:right="138"/>
        <w:jc w:val="both"/>
        <w:rPr>
          <w:rFonts w:cs="Arial"/>
          <w:lang w:val="es-CR"/>
        </w:rPr>
      </w:pPr>
      <w:r w:rsidRPr="002110FC">
        <w:rPr>
          <w:rFonts w:cs="Arial"/>
          <w:spacing w:val="-1"/>
          <w:lang w:val="es-CR"/>
        </w:rPr>
        <w:t>Descripción</w:t>
      </w:r>
      <w:r w:rsidRPr="002110FC">
        <w:rPr>
          <w:rFonts w:cs="Arial"/>
          <w:spacing w:val="56"/>
          <w:lang w:val="es-CR"/>
        </w:rPr>
        <w:t xml:space="preserve"> </w:t>
      </w:r>
      <w:r w:rsidRPr="002110FC">
        <w:rPr>
          <w:rFonts w:cs="Arial"/>
          <w:lang w:val="es-CR"/>
        </w:rPr>
        <w:t>de</w:t>
      </w:r>
      <w:r w:rsidRPr="002110FC">
        <w:rPr>
          <w:rFonts w:cs="Arial"/>
          <w:spacing w:val="56"/>
          <w:lang w:val="es-CR"/>
        </w:rPr>
        <w:t xml:space="preserve"> </w:t>
      </w:r>
      <w:r w:rsidRPr="002110FC">
        <w:rPr>
          <w:rFonts w:cs="Arial"/>
          <w:spacing w:val="-1"/>
          <w:lang w:val="es-CR"/>
        </w:rPr>
        <w:t>las</w:t>
      </w:r>
      <w:r w:rsidRPr="002110FC">
        <w:rPr>
          <w:rFonts w:cs="Arial"/>
          <w:spacing w:val="57"/>
          <w:lang w:val="es-CR"/>
        </w:rPr>
        <w:t xml:space="preserve"> </w:t>
      </w:r>
      <w:r w:rsidRPr="002110FC">
        <w:rPr>
          <w:rFonts w:cs="Arial"/>
          <w:spacing w:val="-1"/>
          <w:lang w:val="es-CR"/>
        </w:rPr>
        <w:t>condiciones</w:t>
      </w:r>
      <w:r w:rsidRPr="002110FC">
        <w:rPr>
          <w:rFonts w:cs="Arial"/>
          <w:spacing w:val="57"/>
          <w:lang w:val="es-CR"/>
        </w:rPr>
        <w:t xml:space="preserve"> </w:t>
      </w:r>
      <w:r w:rsidRPr="002110FC">
        <w:rPr>
          <w:rFonts w:cs="Arial"/>
          <w:spacing w:val="-1"/>
          <w:lang w:val="es-CR"/>
        </w:rPr>
        <w:t>que</w:t>
      </w:r>
      <w:r w:rsidRPr="002110FC">
        <w:rPr>
          <w:rFonts w:cs="Arial"/>
          <w:spacing w:val="57"/>
          <w:lang w:val="es-CR"/>
        </w:rPr>
        <w:t xml:space="preserve"> </w:t>
      </w:r>
      <w:r w:rsidRPr="002110FC">
        <w:rPr>
          <w:rFonts w:cs="Arial"/>
          <w:spacing w:val="-1"/>
          <w:lang w:val="es-CR"/>
        </w:rPr>
        <w:t>deberá</w:t>
      </w:r>
      <w:r w:rsidRPr="002110FC">
        <w:rPr>
          <w:rFonts w:cs="Arial"/>
          <w:spacing w:val="54"/>
          <w:lang w:val="es-CR"/>
        </w:rPr>
        <w:t xml:space="preserve"> </w:t>
      </w:r>
      <w:r w:rsidRPr="002110FC">
        <w:rPr>
          <w:rFonts w:cs="Arial"/>
          <w:spacing w:val="-1"/>
          <w:lang w:val="es-CR"/>
        </w:rPr>
        <w:t>cumplir</w:t>
      </w:r>
      <w:r w:rsidRPr="002110FC">
        <w:rPr>
          <w:rFonts w:cs="Arial"/>
          <w:spacing w:val="58"/>
          <w:lang w:val="es-CR"/>
        </w:rPr>
        <w:t xml:space="preserve"> </w:t>
      </w:r>
      <w:r w:rsidRPr="002110FC">
        <w:rPr>
          <w:rFonts w:cs="Arial"/>
          <w:lang w:val="es-CR"/>
        </w:rPr>
        <w:t>el</w:t>
      </w:r>
      <w:r w:rsidRPr="002110FC">
        <w:rPr>
          <w:rFonts w:cs="Arial"/>
          <w:spacing w:val="55"/>
          <w:lang w:val="es-CR"/>
        </w:rPr>
        <w:t xml:space="preserve"> </w:t>
      </w:r>
      <w:r w:rsidRPr="002110FC">
        <w:rPr>
          <w:rFonts w:cs="Arial"/>
          <w:spacing w:val="-1"/>
          <w:lang w:val="es-CR"/>
        </w:rPr>
        <w:t>agente</w:t>
      </w:r>
      <w:r w:rsidRPr="002110FC">
        <w:rPr>
          <w:rFonts w:cs="Arial"/>
          <w:spacing w:val="57"/>
          <w:lang w:val="es-CR"/>
        </w:rPr>
        <w:t xml:space="preserve"> </w:t>
      </w:r>
      <w:r w:rsidRPr="002110FC">
        <w:rPr>
          <w:rFonts w:cs="Arial"/>
          <w:spacing w:val="-1"/>
          <w:lang w:val="es-CR"/>
        </w:rPr>
        <w:t>económico</w:t>
      </w:r>
      <w:r w:rsidRPr="002110FC">
        <w:rPr>
          <w:rFonts w:cs="Arial"/>
          <w:spacing w:val="45"/>
          <w:lang w:val="es-CR"/>
        </w:rPr>
        <w:t xml:space="preserve"> </w:t>
      </w:r>
      <w:r w:rsidRPr="002110FC">
        <w:rPr>
          <w:rFonts w:cs="Arial"/>
          <w:spacing w:val="-1"/>
          <w:lang w:val="es-CR"/>
        </w:rPr>
        <w:t>involucrado,</w:t>
      </w:r>
      <w:r w:rsidRPr="002110FC">
        <w:rPr>
          <w:rFonts w:cs="Arial"/>
          <w:spacing w:val="1"/>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indicación</w:t>
      </w:r>
      <w:r w:rsidRPr="002110FC">
        <w:rPr>
          <w:rFonts w:cs="Arial"/>
          <w:lang w:val="es-CR"/>
        </w:rPr>
        <w:t xml:space="preserve"> de </w:t>
      </w:r>
      <w:r w:rsidRPr="002110FC">
        <w:rPr>
          <w:rFonts w:cs="Arial"/>
          <w:spacing w:val="-1"/>
          <w:lang w:val="es-CR"/>
        </w:rPr>
        <w:t>los</w:t>
      </w:r>
      <w:r w:rsidRPr="002110FC">
        <w:rPr>
          <w:rFonts w:cs="Arial"/>
          <w:spacing w:val="-2"/>
          <w:lang w:val="es-CR"/>
        </w:rPr>
        <w:t xml:space="preserve"> </w:t>
      </w:r>
      <w:r w:rsidRPr="002110FC">
        <w:rPr>
          <w:rFonts w:cs="Arial"/>
          <w:spacing w:val="-1"/>
          <w:lang w:val="es-CR"/>
        </w:rPr>
        <w:t>respectivos</w:t>
      </w:r>
      <w:r w:rsidRPr="002110FC">
        <w:rPr>
          <w:rFonts w:cs="Arial"/>
          <w:lang w:val="es-CR"/>
        </w:rPr>
        <w:t xml:space="preserve"> </w:t>
      </w:r>
      <w:r w:rsidRPr="002110FC">
        <w:rPr>
          <w:rFonts w:cs="Arial"/>
          <w:spacing w:val="-1"/>
          <w:lang w:val="es-CR"/>
        </w:rPr>
        <w:t>plazos para su implementación y de su vigencia.</w:t>
      </w:r>
    </w:p>
    <w:p w14:paraId="165DD7B3" w14:textId="77777777" w:rsidR="006018B8" w:rsidRPr="002110FC" w:rsidRDefault="006018B8" w:rsidP="005A1070">
      <w:pPr>
        <w:pStyle w:val="Textoindependiente"/>
        <w:numPr>
          <w:ilvl w:val="0"/>
          <w:numId w:val="22"/>
        </w:numPr>
        <w:tabs>
          <w:tab w:val="left" w:pos="822"/>
        </w:tabs>
        <w:ind w:right="140"/>
        <w:jc w:val="both"/>
        <w:rPr>
          <w:rFonts w:cs="Arial"/>
          <w:lang w:val="es-CR"/>
        </w:rPr>
      </w:pPr>
      <w:r w:rsidRPr="002110FC">
        <w:rPr>
          <w:rFonts w:cs="Arial"/>
          <w:spacing w:val="-1"/>
          <w:lang w:val="es-CR"/>
        </w:rPr>
        <w:t>Indicación</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forma</w:t>
      </w:r>
      <w:r w:rsidRPr="002110FC">
        <w:rPr>
          <w:rFonts w:cs="Arial"/>
          <w:spacing w:val="24"/>
          <w:lang w:val="es-CR"/>
        </w:rPr>
        <w:t xml:space="preserve"> </w:t>
      </w:r>
      <w:r w:rsidRPr="002110FC">
        <w:rPr>
          <w:rFonts w:cs="Arial"/>
          <w:spacing w:val="-2"/>
          <w:lang w:val="es-CR"/>
        </w:rPr>
        <w:t>en</w:t>
      </w:r>
      <w:r w:rsidRPr="002110FC">
        <w:rPr>
          <w:rFonts w:cs="Arial"/>
          <w:spacing w:val="24"/>
          <w:lang w:val="es-CR"/>
        </w:rPr>
        <w:t xml:space="preserve"> </w:t>
      </w:r>
      <w:r w:rsidRPr="002110FC">
        <w:rPr>
          <w:rFonts w:cs="Arial"/>
          <w:lang w:val="es-CR"/>
        </w:rPr>
        <w:t>cómo</w:t>
      </w:r>
      <w:r w:rsidRPr="002110FC">
        <w:rPr>
          <w:rFonts w:cs="Arial"/>
          <w:spacing w:val="22"/>
          <w:lang w:val="es-CR"/>
        </w:rPr>
        <w:t xml:space="preserve"> </w:t>
      </w:r>
      <w:r w:rsidRPr="002110FC">
        <w:rPr>
          <w:rFonts w:cs="Arial"/>
          <w:lang w:val="es-CR"/>
        </w:rPr>
        <w:t>se</w:t>
      </w:r>
      <w:r w:rsidRPr="002110FC">
        <w:rPr>
          <w:rFonts w:cs="Arial"/>
          <w:spacing w:val="24"/>
          <w:lang w:val="es-CR"/>
        </w:rPr>
        <w:t xml:space="preserve"> </w:t>
      </w:r>
      <w:r w:rsidRPr="002110FC">
        <w:rPr>
          <w:rFonts w:cs="Arial"/>
          <w:spacing w:val="-1"/>
          <w:lang w:val="es-CR"/>
        </w:rPr>
        <w:t>verificará</w:t>
      </w:r>
      <w:r w:rsidRPr="002110FC">
        <w:rPr>
          <w:rFonts w:cs="Arial"/>
          <w:spacing w:val="22"/>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cumplimiento</w:t>
      </w:r>
      <w:r w:rsidRPr="002110FC">
        <w:rPr>
          <w:rFonts w:cs="Arial"/>
          <w:spacing w:val="24"/>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las</w:t>
      </w:r>
      <w:r w:rsidRPr="002110FC">
        <w:rPr>
          <w:rFonts w:cs="Arial"/>
          <w:spacing w:val="24"/>
          <w:lang w:val="es-CR"/>
        </w:rPr>
        <w:t xml:space="preserve"> </w:t>
      </w:r>
      <w:r w:rsidRPr="002110FC">
        <w:rPr>
          <w:rFonts w:cs="Arial"/>
          <w:spacing w:val="-1"/>
          <w:lang w:val="es-CR"/>
        </w:rPr>
        <w:t>condiciones,</w:t>
      </w:r>
      <w:r w:rsidRPr="002110FC">
        <w:rPr>
          <w:rFonts w:cs="Arial"/>
          <w:spacing w:val="45"/>
          <w:lang w:val="es-CR"/>
        </w:rPr>
        <w:t xml:space="preserve"> </w:t>
      </w:r>
      <w:r w:rsidRPr="002110FC">
        <w:rPr>
          <w:rFonts w:cs="Arial"/>
          <w:spacing w:val="-1"/>
          <w:lang w:val="es-CR"/>
        </w:rPr>
        <w:t>incluyendo,</w:t>
      </w:r>
      <w:r w:rsidRPr="002110FC">
        <w:rPr>
          <w:rFonts w:cs="Arial"/>
          <w:spacing w:val="6"/>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ser</w:t>
      </w:r>
      <w:r w:rsidRPr="002110FC">
        <w:rPr>
          <w:rFonts w:cs="Arial"/>
          <w:spacing w:val="4"/>
          <w:lang w:val="es-CR"/>
        </w:rPr>
        <w:t xml:space="preserve"> </w:t>
      </w:r>
      <w:r w:rsidRPr="002110FC">
        <w:rPr>
          <w:rFonts w:cs="Arial"/>
          <w:spacing w:val="-1"/>
          <w:lang w:val="es-CR"/>
        </w:rPr>
        <w:t>necesario,</w:t>
      </w:r>
      <w:r w:rsidRPr="002110FC">
        <w:rPr>
          <w:rFonts w:cs="Arial"/>
          <w:spacing w:val="4"/>
          <w:lang w:val="es-CR"/>
        </w:rPr>
        <w:t xml:space="preserve"> </w:t>
      </w:r>
      <w:r w:rsidRPr="002110FC">
        <w:rPr>
          <w:rFonts w:cs="Arial"/>
          <w:spacing w:val="-1"/>
          <w:lang w:val="es-CR"/>
        </w:rPr>
        <w:t>los</w:t>
      </w:r>
      <w:r w:rsidRPr="002110FC">
        <w:rPr>
          <w:rFonts w:cs="Arial"/>
          <w:spacing w:val="3"/>
          <w:lang w:val="es-CR"/>
        </w:rPr>
        <w:t xml:space="preserve"> </w:t>
      </w:r>
      <w:r w:rsidRPr="002110FC">
        <w:rPr>
          <w:rFonts w:cs="Arial"/>
          <w:spacing w:val="-1"/>
          <w:lang w:val="es-CR"/>
        </w:rPr>
        <w:t>reportes</w:t>
      </w:r>
      <w:r w:rsidRPr="002110FC">
        <w:rPr>
          <w:rFonts w:cs="Arial"/>
          <w:spacing w:val="2"/>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presentar</w:t>
      </w:r>
      <w:r w:rsidRPr="002110FC">
        <w:rPr>
          <w:rFonts w:cs="Arial"/>
          <w:spacing w:val="4"/>
          <w:lang w:val="es-CR"/>
        </w:rPr>
        <w:t xml:space="preserve"> </w:t>
      </w:r>
      <w:r w:rsidRPr="002110FC">
        <w:rPr>
          <w:rFonts w:cs="Arial"/>
          <w:lang w:val="es-CR"/>
        </w:rPr>
        <w:t>el</w:t>
      </w:r>
      <w:r w:rsidRPr="002110FC">
        <w:rPr>
          <w:rFonts w:cs="Arial"/>
          <w:spacing w:val="63"/>
          <w:lang w:val="es-CR"/>
        </w:rPr>
        <w:t xml:space="preserve"> </w:t>
      </w:r>
      <w:r w:rsidRPr="002110FC">
        <w:rPr>
          <w:rFonts w:cs="Arial"/>
          <w:spacing w:val="-1"/>
          <w:lang w:val="es-CR"/>
        </w:rPr>
        <w:t>agente</w:t>
      </w:r>
      <w:r w:rsidRPr="002110FC">
        <w:rPr>
          <w:rFonts w:cs="Arial"/>
          <w:lang w:val="es-CR"/>
        </w:rPr>
        <w:t xml:space="preserve"> </w:t>
      </w:r>
      <w:r w:rsidRPr="002110FC">
        <w:rPr>
          <w:rFonts w:cs="Arial"/>
          <w:spacing w:val="-1"/>
          <w:lang w:val="es-CR"/>
        </w:rPr>
        <w:t>económico</w:t>
      </w:r>
      <w:r w:rsidRPr="002110FC">
        <w:rPr>
          <w:rFonts w:cs="Arial"/>
          <w:lang w:val="es-CR"/>
        </w:rPr>
        <w:t xml:space="preserve"> </w:t>
      </w:r>
      <w:r w:rsidRPr="002110FC">
        <w:rPr>
          <w:rFonts w:cs="Arial"/>
          <w:spacing w:val="-1"/>
          <w:lang w:val="es-CR"/>
        </w:rPr>
        <w:t>involucrado</w:t>
      </w:r>
      <w:r w:rsidRPr="002110FC">
        <w:rPr>
          <w:rFonts w:cs="Arial"/>
          <w:lang w:val="es-CR"/>
        </w:rPr>
        <w:t xml:space="preserve"> </w:t>
      </w:r>
      <w:r w:rsidRPr="002110FC">
        <w:rPr>
          <w:rFonts w:cs="Arial"/>
          <w:spacing w:val="-1"/>
          <w:lang w:val="es-CR"/>
        </w:rPr>
        <w:t>para</w:t>
      </w:r>
      <w:r w:rsidRPr="002110FC">
        <w:rPr>
          <w:rFonts w:cs="Arial"/>
          <w:lang w:val="es-CR"/>
        </w:rPr>
        <w:t xml:space="preserve"> </w:t>
      </w:r>
      <w:r w:rsidRPr="002110FC">
        <w:rPr>
          <w:rFonts w:cs="Arial"/>
          <w:spacing w:val="-1"/>
          <w:lang w:val="es-CR"/>
        </w:rPr>
        <w:t>esos</w:t>
      </w:r>
      <w:r w:rsidRPr="002110FC">
        <w:rPr>
          <w:rFonts w:cs="Arial"/>
          <w:spacing w:val="1"/>
          <w:lang w:val="es-CR"/>
        </w:rPr>
        <w:t xml:space="preserve"> </w:t>
      </w:r>
      <w:r w:rsidRPr="002110FC">
        <w:rPr>
          <w:rFonts w:cs="Arial"/>
          <w:spacing w:val="-1"/>
          <w:lang w:val="es-CR"/>
        </w:rPr>
        <w:t>efectos.</w:t>
      </w:r>
    </w:p>
    <w:p w14:paraId="292899F0" w14:textId="18EE87C3" w:rsidR="006018B8" w:rsidRPr="002110FC" w:rsidRDefault="006018B8" w:rsidP="005A1070">
      <w:pPr>
        <w:pStyle w:val="Textoindependiente"/>
        <w:numPr>
          <w:ilvl w:val="0"/>
          <w:numId w:val="22"/>
        </w:numPr>
        <w:tabs>
          <w:tab w:val="left" w:pos="822"/>
        </w:tabs>
        <w:ind w:right="136"/>
        <w:jc w:val="both"/>
        <w:rPr>
          <w:rFonts w:cs="Arial"/>
          <w:lang w:val="es-CR"/>
        </w:rPr>
      </w:pPr>
      <w:r w:rsidRPr="002110FC">
        <w:rPr>
          <w:rFonts w:cs="Arial"/>
          <w:spacing w:val="-1"/>
          <w:lang w:val="es-CR"/>
        </w:rPr>
        <w:t>Si</w:t>
      </w:r>
      <w:r w:rsidRPr="002110FC">
        <w:rPr>
          <w:rFonts w:cs="Arial"/>
          <w:spacing w:val="57"/>
          <w:lang w:val="es-CR"/>
        </w:rPr>
        <w:t xml:space="preserve"> </w:t>
      </w:r>
      <w:r w:rsidRPr="002110FC">
        <w:rPr>
          <w:rFonts w:cs="Arial"/>
          <w:spacing w:val="-1"/>
          <w:lang w:val="es-CR"/>
        </w:rPr>
        <w:t>fuera</w:t>
      </w:r>
      <w:r w:rsidRPr="002110FC">
        <w:rPr>
          <w:rFonts w:cs="Arial"/>
          <w:spacing w:val="58"/>
          <w:lang w:val="es-CR"/>
        </w:rPr>
        <w:t xml:space="preserve"> </w:t>
      </w:r>
      <w:r w:rsidRPr="002110FC">
        <w:rPr>
          <w:rFonts w:cs="Arial"/>
          <w:lang w:val="es-CR"/>
        </w:rPr>
        <w:t>el</w:t>
      </w:r>
      <w:r w:rsidRPr="002110FC">
        <w:rPr>
          <w:rFonts w:cs="Arial"/>
          <w:spacing w:val="57"/>
          <w:lang w:val="es-CR"/>
        </w:rPr>
        <w:t xml:space="preserve"> </w:t>
      </w:r>
      <w:r w:rsidRPr="002110FC">
        <w:rPr>
          <w:rFonts w:cs="Arial"/>
          <w:spacing w:val="-1"/>
          <w:lang w:val="es-CR"/>
        </w:rPr>
        <w:t>caso,</w:t>
      </w:r>
      <w:r w:rsidRPr="002110FC">
        <w:rPr>
          <w:rFonts w:cs="Arial"/>
          <w:spacing w:val="59"/>
          <w:lang w:val="es-CR"/>
        </w:rPr>
        <w:t xml:space="preserve"> </w:t>
      </w:r>
      <w:r w:rsidRPr="002110FC">
        <w:rPr>
          <w:rFonts w:cs="Arial"/>
          <w:lang w:val="es-CR"/>
        </w:rPr>
        <w:t>el</w:t>
      </w:r>
      <w:r w:rsidRPr="002110FC">
        <w:rPr>
          <w:rFonts w:cs="Arial"/>
          <w:spacing w:val="57"/>
          <w:lang w:val="es-CR"/>
        </w:rPr>
        <w:t xml:space="preserve"> </w:t>
      </w:r>
      <w:r w:rsidRPr="002110FC">
        <w:rPr>
          <w:rFonts w:cs="Arial"/>
          <w:spacing w:val="-2"/>
          <w:lang w:val="es-CR"/>
        </w:rPr>
        <w:t>tipo</w:t>
      </w:r>
      <w:r w:rsidRPr="002110FC">
        <w:rPr>
          <w:rFonts w:cs="Arial"/>
          <w:spacing w:val="58"/>
          <w:lang w:val="es-CR"/>
        </w:rPr>
        <w:t xml:space="preserve"> </w:t>
      </w:r>
      <w:r w:rsidRPr="002110FC">
        <w:rPr>
          <w:rFonts w:cs="Arial"/>
          <w:lang w:val="es-CR"/>
        </w:rPr>
        <w:t>de</w:t>
      </w:r>
      <w:r w:rsidRPr="002110FC">
        <w:rPr>
          <w:rFonts w:cs="Arial"/>
          <w:spacing w:val="58"/>
          <w:lang w:val="es-CR"/>
        </w:rPr>
        <w:t xml:space="preserve"> </w:t>
      </w:r>
      <w:r w:rsidRPr="002110FC">
        <w:rPr>
          <w:rFonts w:cs="Arial"/>
          <w:spacing w:val="-1"/>
          <w:lang w:val="es-CR"/>
        </w:rPr>
        <w:t>garantía</w:t>
      </w:r>
      <w:r w:rsidRPr="002110FC">
        <w:rPr>
          <w:rFonts w:cs="Arial"/>
          <w:lang w:val="es-CR"/>
        </w:rPr>
        <w:t xml:space="preserve"> y</w:t>
      </w:r>
      <w:r w:rsidRPr="002110FC">
        <w:rPr>
          <w:rFonts w:cs="Arial"/>
          <w:spacing w:val="59"/>
          <w:lang w:val="es-CR"/>
        </w:rPr>
        <w:t xml:space="preserve"> </w:t>
      </w:r>
      <w:r w:rsidRPr="002110FC">
        <w:rPr>
          <w:rFonts w:cs="Arial"/>
          <w:lang w:val="es-CR"/>
        </w:rPr>
        <w:t>el</w:t>
      </w:r>
      <w:r w:rsidRPr="002110FC">
        <w:rPr>
          <w:rFonts w:cs="Arial"/>
          <w:spacing w:val="54"/>
          <w:lang w:val="es-CR"/>
        </w:rPr>
        <w:t xml:space="preserve"> </w:t>
      </w:r>
      <w:r w:rsidRPr="002110FC">
        <w:rPr>
          <w:rFonts w:cs="Arial"/>
          <w:spacing w:val="-1"/>
          <w:lang w:val="es-CR"/>
        </w:rPr>
        <w:t>monto</w:t>
      </w:r>
      <w:r w:rsidRPr="002110FC">
        <w:rPr>
          <w:rFonts w:cs="Arial"/>
          <w:spacing w:val="58"/>
          <w:lang w:val="es-CR"/>
        </w:rPr>
        <w:t xml:space="preserve"> </w:t>
      </w:r>
      <w:r w:rsidRPr="002110FC">
        <w:rPr>
          <w:rFonts w:cs="Arial"/>
          <w:spacing w:val="-1"/>
          <w:lang w:val="es-CR"/>
        </w:rPr>
        <w:t>que</w:t>
      </w:r>
      <w:r w:rsidRPr="002110FC">
        <w:rPr>
          <w:rFonts w:cs="Arial"/>
          <w:spacing w:val="58"/>
          <w:lang w:val="es-CR"/>
        </w:rPr>
        <w:t xml:space="preserve"> </w:t>
      </w:r>
      <w:r w:rsidRPr="002110FC">
        <w:rPr>
          <w:rFonts w:cs="Arial"/>
          <w:spacing w:val="-1"/>
          <w:lang w:val="es-CR"/>
        </w:rPr>
        <w:t>deberá</w:t>
      </w:r>
      <w:r w:rsidRPr="002110FC">
        <w:rPr>
          <w:rFonts w:cs="Arial"/>
          <w:spacing w:val="55"/>
          <w:lang w:val="es-CR"/>
        </w:rPr>
        <w:t xml:space="preserve"> </w:t>
      </w:r>
      <w:r w:rsidRPr="002110FC">
        <w:rPr>
          <w:rFonts w:cs="Arial"/>
          <w:spacing w:val="-1"/>
          <w:lang w:val="es-CR"/>
        </w:rPr>
        <w:t>rendir</w:t>
      </w:r>
      <w:r w:rsidRPr="002110FC">
        <w:rPr>
          <w:rFonts w:cs="Arial"/>
          <w:spacing w:val="57"/>
          <w:lang w:val="es-CR"/>
        </w:rPr>
        <w:t xml:space="preserve"> </w:t>
      </w:r>
      <w:r w:rsidRPr="002110FC">
        <w:rPr>
          <w:rFonts w:cs="Arial"/>
          <w:lang w:val="es-CR"/>
        </w:rPr>
        <w:t>el</w:t>
      </w:r>
      <w:r w:rsidRPr="002110FC">
        <w:rPr>
          <w:rFonts w:cs="Arial"/>
          <w:spacing w:val="57"/>
          <w:lang w:val="es-CR"/>
        </w:rPr>
        <w:t xml:space="preserve"> </w:t>
      </w:r>
      <w:r w:rsidRPr="002110FC">
        <w:rPr>
          <w:rFonts w:cs="Arial"/>
          <w:spacing w:val="-1"/>
          <w:lang w:val="es-CR"/>
        </w:rPr>
        <w:t>agente</w:t>
      </w:r>
      <w:r w:rsidRPr="002110FC">
        <w:rPr>
          <w:rFonts w:cs="Arial"/>
          <w:spacing w:val="57"/>
          <w:lang w:val="es-CR"/>
        </w:rPr>
        <w:t xml:space="preserve"> </w:t>
      </w:r>
      <w:r w:rsidRPr="002110FC">
        <w:rPr>
          <w:rFonts w:cs="Arial"/>
          <w:spacing w:val="-1"/>
          <w:lang w:val="es-CR"/>
        </w:rPr>
        <w:t>económico</w:t>
      </w:r>
      <w:r w:rsidRPr="002110FC">
        <w:rPr>
          <w:rFonts w:cs="Arial"/>
          <w:lang w:val="es-CR"/>
        </w:rPr>
        <w:t xml:space="preserve"> </w:t>
      </w:r>
      <w:r w:rsidRPr="002110FC">
        <w:rPr>
          <w:rFonts w:cs="Arial"/>
          <w:spacing w:val="-1"/>
          <w:lang w:val="es-CR"/>
        </w:rPr>
        <w:t xml:space="preserve">investigado, </w:t>
      </w:r>
      <w:r w:rsidRPr="002110FC">
        <w:rPr>
          <w:rFonts w:cs="Arial"/>
          <w:lang w:val="es-CR"/>
        </w:rPr>
        <w:t>y</w:t>
      </w:r>
      <w:r w:rsidRPr="002110FC">
        <w:rPr>
          <w:rFonts w:cs="Arial"/>
          <w:spacing w:val="1"/>
          <w:lang w:val="es-CR"/>
        </w:rPr>
        <w:t xml:space="preserve"> </w:t>
      </w:r>
      <w:r w:rsidRPr="002110FC">
        <w:rPr>
          <w:rFonts w:cs="Arial"/>
          <w:lang w:val="es-CR"/>
        </w:rPr>
        <w:t>el</w:t>
      </w:r>
      <w:r w:rsidRPr="002110FC">
        <w:rPr>
          <w:rFonts w:cs="Arial"/>
          <w:spacing w:val="-1"/>
          <w:lang w:val="es-CR"/>
        </w:rPr>
        <w:t xml:space="preserve"> plazo</w:t>
      </w:r>
      <w:r w:rsidRPr="002110FC">
        <w:rPr>
          <w:rFonts w:cs="Arial"/>
          <w:lang w:val="es-CR"/>
        </w:rPr>
        <w:t xml:space="preserve"> </w:t>
      </w:r>
      <w:r w:rsidRPr="002110FC">
        <w:rPr>
          <w:rFonts w:cs="Arial"/>
          <w:spacing w:val="-1"/>
          <w:lang w:val="es-CR"/>
        </w:rPr>
        <w:t>para</w:t>
      </w:r>
      <w:r w:rsidRPr="002110FC">
        <w:rPr>
          <w:rFonts w:cs="Arial"/>
          <w:lang w:val="es-CR"/>
        </w:rPr>
        <w:t xml:space="preserve"> </w:t>
      </w:r>
      <w:r w:rsidRPr="002110FC">
        <w:rPr>
          <w:rFonts w:cs="Arial"/>
          <w:spacing w:val="-1"/>
          <w:lang w:val="es-CR"/>
        </w:rPr>
        <w:t>constituirla.</w:t>
      </w:r>
    </w:p>
    <w:p w14:paraId="2B63D306" w14:textId="31AA575C" w:rsidR="00671664" w:rsidRPr="002110FC" w:rsidRDefault="006018B8" w:rsidP="005A1070">
      <w:pPr>
        <w:pStyle w:val="Textoindependiente"/>
        <w:numPr>
          <w:ilvl w:val="0"/>
          <w:numId w:val="22"/>
        </w:numPr>
        <w:tabs>
          <w:tab w:val="left" w:pos="822"/>
        </w:tabs>
        <w:ind w:right="133"/>
        <w:jc w:val="both"/>
        <w:rPr>
          <w:rFonts w:cs="Arial"/>
          <w:lang w:val="es-CR"/>
        </w:rPr>
      </w:pPr>
      <w:r w:rsidRPr="002110FC">
        <w:rPr>
          <w:rFonts w:cs="Arial"/>
          <w:spacing w:val="-1"/>
          <w:lang w:val="es-CR"/>
        </w:rPr>
        <w:t>Prevención</w:t>
      </w:r>
      <w:r w:rsidRPr="002110FC">
        <w:rPr>
          <w:rFonts w:cs="Arial"/>
          <w:spacing w:val="43"/>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lang w:val="es-CR"/>
        </w:rPr>
        <w:t>el</w:t>
      </w:r>
      <w:r w:rsidRPr="002110FC">
        <w:rPr>
          <w:rFonts w:cs="Arial"/>
          <w:spacing w:val="44"/>
          <w:lang w:val="es-CR"/>
        </w:rPr>
        <w:t xml:space="preserve"> </w:t>
      </w:r>
      <w:r w:rsidRPr="002110FC">
        <w:rPr>
          <w:rFonts w:cs="Arial"/>
          <w:spacing w:val="-1"/>
          <w:lang w:val="es-CR"/>
        </w:rPr>
        <w:t>incumplimiento</w:t>
      </w:r>
      <w:r w:rsidRPr="002110FC">
        <w:rPr>
          <w:rFonts w:cs="Arial"/>
          <w:spacing w:val="43"/>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los</w:t>
      </w:r>
      <w:r w:rsidRPr="002110FC">
        <w:rPr>
          <w:rFonts w:cs="Arial"/>
          <w:spacing w:val="44"/>
          <w:lang w:val="es-CR"/>
        </w:rPr>
        <w:t xml:space="preserve"> </w:t>
      </w:r>
      <w:r w:rsidRPr="002110FC">
        <w:rPr>
          <w:rFonts w:cs="Arial"/>
          <w:spacing w:val="-1"/>
          <w:lang w:val="es-CR"/>
        </w:rPr>
        <w:t>compromisos</w:t>
      </w:r>
      <w:r w:rsidRPr="002110FC">
        <w:rPr>
          <w:rFonts w:cs="Arial"/>
          <w:spacing w:val="43"/>
          <w:lang w:val="es-CR"/>
        </w:rPr>
        <w:t xml:space="preserve"> </w:t>
      </w:r>
      <w:r w:rsidRPr="002110FC">
        <w:rPr>
          <w:rFonts w:cs="Arial"/>
          <w:spacing w:val="-1"/>
          <w:lang w:val="es-CR"/>
        </w:rPr>
        <w:t>establecidos</w:t>
      </w:r>
      <w:r w:rsidRPr="002110FC">
        <w:rPr>
          <w:rFonts w:cs="Arial"/>
          <w:spacing w:val="44"/>
          <w:lang w:val="es-CR"/>
        </w:rPr>
        <w:t xml:space="preserve"> </w:t>
      </w:r>
      <w:r w:rsidRPr="002110FC">
        <w:rPr>
          <w:rFonts w:cs="Arial"/>
          <w:lang w:val="es-CR"/>
        </w:rPr>
        <w:t>en</w:t>
      </w:r>
      <w:r w:rsidRPr="002110FC">
        <w:rPr>
          <w:rFonts w:cs="Arial"/>
          <w:spacing w:val="46"/>
          <w:lang w:val="es-CR"/>
        </w:rPr>
        <w:t xml:space="preserve"> </w:t>
      </w:r>
      <w:r w:rsidRPr="002110FC">
        <w:rPr>
          <w:rFonts w:cs="Arial"/>
          <w:lang w:val="es-CR"/>
        </w:rPr>
        <w:t>esta</w:t>
      </w:r>
      <w:r w:rsidRPr="002110FC">
        <w:rPr>
          <w:rFonts w:cs="Arial"/>
          <w:spacing w:val="35"/>
          <w:lang w:val="es-CR"/>
        </w:rPr>
        <w:t xml:space="preserve"> </w:t>
      </w:r>
      <w:r w:rsidRPr="002110FC">
        <w:rPr>
          <w:rFonts w:cs="Arial"/>
          <w:spacing w:val="-1"/>
          <w:lang w:val="es-CR"/>
        </w:rPr>
        <w:t>resolución</w:t>
      </w:r>
      <w:r w:rsidRPr="002110FC">
        <w:rPr>
          <w:rFonts w:cs="Arial"/>
          <w:spacing w:val="1"/>
          <w:lang w:val="es-CR"/>
        </w:rPr>
        <w:t xml:space="preserve"> </w:t>
      </w:r>
      <w:r w:rsidRPr="002110FC">
        <w:rPr>
          <w:rFonts w:cs="Arial"/>
          <w:lang w:val="es-CR"/>
        </w:rPr>
        <w:t xml:space="preserve">se </w:t>
      </w:r>
      <w:r w:rsidRPr="002110FC">
        <w:rPr>
          <w:rFonts w:cs="Arial"/>
          <w:spacing w:val="-1"/>
          <w:lang w:val="es-CR"/>
        </w:rPr>
        <w:t>considerará</w:t>
      </w:r>
      <w:r w:rsidRPr="002110FC">
        <w:rPr>
          <w:rFonts w:cs="Arial"/>
          <w:spacing w:val="2"/>
          <w:lang w:val="es-CR"/>
        </w:rPr>
        <w:t xml:space="preserve"> </w:t>
      </w:r>
      <w:r w:rsidRPr="002110FC">
        <w:rPr>
          <w:rFonts w:cs="Arial"/>
          <w:spacing w:val="-1"/>
          <w:lang w:val="es-CR"/>
        </w:rPr>
        <w:t>como</w:t>
      </w:r>
      <w:r w:rsidRPr="002110FC">
        <w:rPr>
          <w:rFonts w:cs="Arial"/>
          <w:spacing w:val="61"/>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infracción</w:t>
      </w:r>
      <w:r w:rsidRPr="002110FC">
        <w:rPr>
          <w:rFonts w:cs="Arial"/>
          <w:spacing w:val="60"/>
          <w:lang w:val="es-CR"/>
        </w:rPr>
        <w:t xml:space="preserve"> </w:t>
      </w:r>
      <w:r w:rsidRPr="002110FC">
        <w:rPr>
          <w:rFonts w:cs="Arial"/>
          <w:lang w:val="es-CR"/>
        </w:rPr>
        <w:t>muy</w:t>
      </w:r>
      <w:r w:rsidRPr="002110FC">
        <w:rPr>
          <w:rFonts w:cs="Arial"/>
          <w:spacing w:val="60"/>
          <w:lang w:val="es-CR"/>
        </w:rPr>
        <w:t xml:space="preserve"> </w:t>
      </w:r>
      <w:r w:rsidRPr="002110FC">
        <w:rPr>
          <w:rFonts w:cs="Arial"/>
          <w:spacing w:val="-1"/>
          <w:lang w:val="es-CR"/>
        </w:rPr>
        <w:t>grave</w:t>
      </w:r>
      <w:r w:rsidRPr="002110FC">
        <w:rPr>
          <w:rFonts w:cs="Arial"/>
          <w:spacing w:val="60"/>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acuerdo</w:t>
      </w:r>
      <w:r w:rsidRPr="002110FC">
        <w:rPr>
          <w:rFonts w:cs="Arial"/>
          <w:spacing w:val="2"/>
          <w:lang w:val="es-CR"/>
        </w:rPr>
        <w:t xml:space="preserve"> </w:t>
      </w:r>
      <w:r w:rsidRPr="002110FC">
        <w:rPr>
          <w:rFonts w:cs="Arial"/>
          <w:lang w:val="es-CR"/>
        </w:rPr>
        <w:t>con</w:t>
      </w:r>
      <w:r w:rsidRPr="002110FC">
        <w:rPr>
          <w:rFonts w:cs="Arial"/>
          <w:spacing w:val="60"/>
          <w:lang w:val="es-CR"/>
        </w:rPr>
        <w:t xml:space="preserve"> </w:t>
      </w:r>
      <w:r w:rsidRPr="002110FC">
        <w:rPr>
          <w:rFonts w:cs="Arial"/>
          <w:spacing w:val="-1"/>
          <w:lang w:val="es-CR"/>
        </w:rPr>
        <w:t>lo</w:t>
      </w:r>
      <w:r w:rsidRPr="002110FC">
        <w:rPr>
          <w:rFonts w:cs="Arial"/>
          <w:spacing w:val="37"/>
          <w:lang w:val="es-CR"/>
        </w:rPr>
        <w:t xml:space="preserve"> </w:t>
      </w:r>
      <w:r w:rsidRPr="002110FC">
        <w:rPr>
          <w:rFonts w:cs="Arial"/>
          <w:spacing w:val="-1"/>
          <w:lang w:val="es-CR"/>
        </w:rPr>
        <w:t>establecido</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artículo</w:t>
      </w:r>
      <w:r w:rsidRPr="002110FC">
        <w:rPr>
          <w:rFonts w:cs="Arial"/>
          <w:spacing w:val="14"/>
          <w:lang w:val="es-CR"/>
        </w:rPr>
        <w:t xml:space="preserve"> </w:t>
      </w:r>
      <w:r w:rsidRPr="002110FC">
        <w:rPr>
          <w:rFonts w:cs="Arial"/>
          <w:spacing w:val="-1"/>
          <w:lang w:val="es-CR"/>
        </w:rPr>
        <w:t>118</w:t>
      </w:r>
      <w:r w:rsidRPr="002110FC">
        <w:rPr>
          <w:rFonts w:cs="Arial"/>
          <w:spacing w:val="12"/>
          <w:lang w:val="es-CR"/>
        </w:rPr>
        <w:t xml:space="preserve"> </w:t>
      </w:r>
      <w:r w:rsidRPr="002110FC">
        <w:rPr>
          <w:rFonts w:cs="Arial"/>
          <w:spacing w:val="-1"/>
          <w:lang w:val="es-CR"/>
        </w:rPr>
        <w:t>inciso</w:t>
      </w:r>
      <w:r w:rsidRPr="002110FC">
        <w:rPr>
          <w:rFonts w:cs="Arial"/>
          <w:spacing w:val="10"/>
          <w:lang w:val="es-CR"/>
        </w:rPr>
        <w:t xml:space="preserve"> </w:t>
      </w:r>
      <w:r w:rsidRPr="002110FC">
        <w:rPr>
          <w:rFonts w:cs="Arial"/>
          <w:lang w:val="es-CR"/>
        </w:rPr>
        <w:t>c)</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2"/>
          <w:lang w:val="es-CR"/>
        </w:rPr>
        <w:t>Ley</w:t>
      </w:r>
      <w:r w:rsidRPr="002110FC">
        <w:rPr>
          <w:rFonts w:cs="Arial"/>
          <w:spacing w:val="10"/>
          <w:lang w:val="es-CR"/>
        </w:rPr>
        <w:t xml:space="preserve"> </w:t>
      </w:r>
      <w:r w:rsidRPr="002110FC">
        <w:rPr>
          <w:rFonts w:cs="Arial"/>
          <w:spacing w:val="-1"/>
          <w:lang w:val="es-CR"/>
        </w:rPr>
        <w:t>N.°</w:t>
      </w:r>
      <w:r w:rsidRPr="002110FC">
        <w:rPr>
          <w:rFonts w:cs="Arial"/>
          <w:spacing w:val="11"/>
          <w:lang w:val="es-CR"/>
        </w:rPr>
        <w:t xml:space="preserve"> </w:t>
      </w:r>
      <w:r w:rsidRPr="002110FC">
        <w:rPr>
          <w:rFonts w:cs="Arial"/>
          <w:spacing w:val="-1"/>
          <w:lang w:val="es-CR"/>
        </w:rPr>
        <w:t>9736,</w:t>
      </w:r>
      <w:r w:rsidRPr="002110FC">
        <w:rPr>
          <w:rFonts w:cs="Arial"/>
          <w:spacing w:val="16"/>
          <w:lang w:val="es-CR"/>
        </w:rPr>
        <w:t xml:space="preserve"> </w:t>
      </w:r>
      <w:r w:rsidRPr="002110FC">
        <w:rPr>
          <w:rFonts w:cs="Arial"/>
          <w:lang w:val="es-CR"/>
        </w:rPr>
        <w:t>y</w:t>
      </w:r>
      <w:r w:rsidRPr="002110FC">
        <w:rPr>
          <w:rFonts w:cs="Arial"/>
          <w:spacing w:val="13"/>
          <w:lang w:val="es-CR"/>
        </w:rPr>
        <w:t xml:space="preserve"> </w:t>
      </w:r>
      <w:r w:rsidRPr="002110FC">
        <w:rPr>
          <w:rFonts w:cs="Arial"/>
          <w:lang w:val="es-CR"/>
        </w:rPr>
        <w:t>serán</w:t>
      </w:r>
      <w:r w:rsidRPr="002110FC">
        <w:rPr>
          <w:rFonts w:cs="Arial"/>
          <w:spacing w:val="37"/>
          <w:lang w:val="es-CR"/>
        </w:rPr>
        <w:t xml:space="preserve"> </w:t>
      </w:r>
      <w:r w:rsidRPr="002110FC">
        <w:rPr>
          <w:rFonts w:cs="Arial"/>
          <w:spacing w:val="-1"/>
          <w:lang w:val="es-CR"/>
        </w:rPr>
        <w:t>sancionados</w:t>
      </w:r>
      <w:r w:rsidRPr="002110FC">
        <w:rPr>
          <w:rFonts w:cs="Arial"/>
          <w:lang w:val="es-CR"/>
        </w:rPr>
        <w:t xml:space="preserve"> </w:t>
      </w:r>
      <w:r w:rsidRPr="002110FC">
        <w:rPr>
          <w:rFonts w:cs="Arial"/>
          <w:spacing w:val="-1"/>
          <w:lang w:val="es-CR"/>
        </w:rPr>
        <w:t>conforme</w:t>
      </w:r>
      <w:r w:rsidRPr="002110FC">
        <w:rPr>
          <w:rFonts w:cs="Arial"/>
          <w:lang w:val="es-CR"/>
        </w:rPr>
        <w:t xml:space="preserve"> a</w:t>
      </w:r>
      <w:r w:rsidRPr="002110FC">
        <w:rPr>
          <w:rFonts w:cs="Arial"/>
          <w:spacing w:val="-2"/>
          <w:lang w:val="es-CR"/>
        </w:rPr>
        <w:t xml:space="preserve"> </w:t>
      </w:r>
      <w:r w:rsidRPr="002110FC">
        <w:rPr>
          <w:rFonts w:cs="Arial"/>
          <w:spacing w:val="-1"/>
          <w:lang w:val="es-CR"/>
        </w:rPr>
        <w:t>lo</w:t>
      </w:r>
      <w:r w:rsidRPr="002110FC">
        <w:rPr>
          <w:rFonts w:cs="Arial"/>
          <w:lang w:val="es-CR"/>
        </w:rPr>
        <w:t xml:space="preserve"> </w:t>
      </w:r>
      <w:r w:rsidRPr="002110FC">
        <w:rPr>
          <w:rFonts w:cs="Arial"/>
          <w:spacing w:val="-1"/>
          <w:lang w:val="es-CR"/>
        </w:rPr>
        <w:t>dispuesto</w:t>
      </w:r>
      <w:r w:rsidRPr="002110FC">
        <w:rPr>
          <w:rFonts w:cs="Arial"/>
          <w:spacing w:val="-2"/>
          <w:lang w:val="es-CR"/>
        </w:rPr>
        <w:t xml:space="preserve"> </w:t>
      </w:r>
      <w:r w:rsidRPr="002110FC">
        <w:rPr>
          <w:rFonts w:cs="Arial"/>
          <w:lang w:val="es-CR"/>
        </w:rPr>
        <w:t>en el</w:t>
      </w:r>
      <w:r w:rsidRPr="002110FC">
        <w:rPr>
          <w:rFonts w:cs="Arial"/>
          <w:spacing w:val="-3"/>
          <w:lang w:val="es-CR"/>
        </w:rPr>
        <w:t xml:space="preserve"> </w:t>
      </w:r>
      <w:r w:rsidRPr="002110FC">
        <w:rPr>
          <w:rFonts w:cs="Arial"/>
          <w:spacing w:val="-1"/>
          <w:lang w:val="es-CR"/>
        </w:rPr>
        <w:t>artículo</w:t>
      </w:r>
      <w:r w:rsidRPr="002110FC">
        <w:rPr>
          <w:rFonts w:cs="Arial"/>
          <w:lang w:val="es-CR"/>
        </w:rPr>
        <w:t xml:space="preserve"> 119 </w:t>
      </w:r>
      <w:r w:rsidRPr="002110FC">
        <w:rPr>
          <w:rFonts w:cs="Arial"/>
          <w:spacing w:val="-1"/>
          <w:lang w:val="es-CR"/>
        </w:rPr>
        <w:t>inciso</w:t>
      </w:r>
      <w:r w:rsidRPr="002110FC">
        <w:rPr>
          <w:rFonts w:cs="Arial"/>
          <w:lang w:val="es-CR"/>
        </w:rPr>
        <w:t xml:space="preserve"> </w:t>
      </w:r>
      <w:r w:rsidRPr="002110FC">
        <w:rPr>
          <w:rFonts w:cs="Arial"/>
          <w:spacing w:val="-2"/>
          <w:lang w:val="es-CR"/>
        </w:rPr>
        <w:t>e)</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dicha</w:t>
      </w:r>
      <w:r w:rsidRPr="002110FC">
        <w:rPr>
          <w:rFonts w:cs="Arial"/>
          <w:lang w:val="es-CR"/>
        </w:rPr>
        <w:t xml:space="preserve"> </w:t>
      </w:r>
      <w:r w:rsidRPr="002110FC">
        <w:rPr>
          <w:rFonts w:cs="Arial"/>
          <w:spacing w:val="-1"/>
          <w:lang w:val="es-CR"/>
        </w:rPr>
        <w:t>ley.</w:t>
      </w:r>
    </w:p>
    <w:p w14:paraId="6EE64274" w14:textId="12905AC6" w:rsidR="007F31B0" w:rsidRPr="002110FC" w:rsidRDefault="007F31B0" w:rsidP="005A1070">
      <w:pPr>
        <w:pStyle w:val="Textoindependiente"/>
        <w:tabs>
          <w:tab w:val="left" w:pos="822"/>
        </w:tabs>
        <w:ind w:right="133"/>
        <w:jc w:val="both"/>
        <w:rPr>
          <w:rFonts w:cs="Arial"/>
          <w:spacing w:val="-1"/>
          <w:lang w:val="es-CR"/>
        </w:rPr>
      </w:pPr>
    </w:p>
    <w:p w14:paraId="0F411602" w14:textId="06E8124B" w:rsidR="007F31B0" w:rsidRPr="002110FC" w:rsidRDefault="007F31B0" w:rsidP="005A1070">
      <w:pPr>
        <w:pStyle w:val="Textoindependiente"/>
        <w:ind w:left="102" w:right="182"/>
        <w:jc w:val="both"/>
        <w:rPr>
          <w:rFonts w:cs="Arial"/>
          <w:spacing w:val="-1"/>
          <w:lang w:val="es-CR"/>
        </w:rPr>
      </w:pPr>
      <w:r w:rsidRPr="002110FC">
        <w:rPr>
          <w:rStyle w:val="Refdecomentario"/>
          <w:rFonts w:cs="Arial"/>
          <w:sz w:val="22"/>
          <w:szCs w:val="22"/>
        </w:rPr>
        <w:t/>
      </w:r>
    </w:p>
    <w:p w14:paraId="0863B30E" w14:textId="73D8CB64" w:rsidR="0038618C" w:rsidRPr="002110FC" w:rsidRDefault="0038618C" w:rsidP="005A1070">
      <w:pPr>
        <w:pStyle w:val="Textoindependiente"/>
        <w:ind w:left="102" w:right="182"/>
        <w:jc w:val="both"/>
        <w:rPr>
          <w:rFonts w:cs="Arial"/>
          <w:spacing w:val="-1"/>
          <w:lang w:val="es-CR"/>
        </w:rPr>
      </w:pPr>
    </w:p>
    <w:p w14:paraId="13B8E2EF" w14:textId="78E78A2E" w:rsidR="0038618C" w:rsidRPr="002110FC" w:rsidRDefault="0038618C" w:rsidP="0038618C">
      <w:pPr>
        <w:pStyle w:val="Textoindependiente"/>
        <w:ind w:left="102" w:right="163"/>
        <w:jc w:val="both"/>
        <w:rPr>
          <w:rFonts w:cs="Arial"/>
          <w:spacing w:val="-1"/>
          <w:lang w:val="es-CR"/>
        </w:rPr>
      </w:pPr>
      <w:r w:rsidRPr="002110FC">
        <w:rPr>
          <w:rFonts w:cs="Arial"/>
          <w:spacing w:val="-1"/>
          <w:lang w:val="es-CR"/>
        </w:rPr>
        <w:t>L</w:t>
      </w:r>
      <w:r w:rsidR="00CA4ACD" w:rsidRPr="002110FC">
        <w:rPr>
          <w:rFonts w:cs="Arial"/>
          <w:spacing w:val="-1"/>
          <w:lang w:val="es-CR"/>
        </w:rPr>
        <w:t>os</w:t>
      </w:r>
      <w:r w:rsidRPr="002110FC">
        <w:rPr>
          <w:rFonts w:cs="Arial"/>
          <w:spacing w:val="56"/>
          <w:lang w:val="es-CR"/>
        </w:rPr>
        <w:t xml:space="preserve"> </w:t>
      </w:r>
      <w:r w:rsidRPr="002110FC">
        <w:rPr>
          <w:rFonts w:cs="Arial"/>
          <w:spacing w:val="-1"/>
          <w:lang w:val="es-CR"/>
        </w:rPr>
        <w:t>compromisos</w:t>
      </w:r>
      <w:r w:rsidRPr="002110FC">
        <w:rPr>
          <w:rFonts w:cs="Arial"/>
          <w:spacing w:val="53"/>
          <w:lang w:val="es-CR"/>
        </w:rPr>
        <w:t xml:space="preserve"> </w:t>
      </w:r>
      <w:r w:rsidRPr="002110FC">
        <w:rPr>
          <w:rFonts w:cs="Arial"/>
          <w:spacing w:val="-1"/>
          <w:lang w:val="es-CR"/>
        </w:rPr>
        <w:t>impuestos</w:t>
      </w:r>
      <w:r w:rsidRPr="002110FC">
        <w:rPr>
          <w:rFonts w:cs="Arial"/>
          <w:spacing w:val="53"/>
          <w:lang w:val="es-CR"/>
        </w:rPr>
        <w:t xml:space="preserve"> </w:t>
      </w:r>
      <w:r w:rsidRPr="002110FC">
        <w:rPr>
          <w:rFonts w:cs="Arial"/>
          <w:spacing w:val="-1"/>
          <w:lang w:val="es-CR"/>
        </w:rPr>
        <w:t>podrán</w:t>
      </w:r>
      <w:r w:rsidRPr="002110FC">
        <w:rPr>
          <w:rFonts w:cs="Arial"/>
          <w:spacing w:val="15"/>
          <w:lang w:val="es-CR"/>
        </w:rPr>
        <w:t xml:space="preserve"> </w:t>
      </w:r>
      <w:r w:rsidRPr="002110FC">
        <w:rPr>
          <w:rFonts w:cs="Arial"/>
          <w:spacing w:val="-1"/>
          <w:lang w:val="es-CR"/>
        </w:rPr>
        <w:t>ser</w:t>
      </w:r>
      <w:r w:rsidRPr="002110FC">
        <w:rPr>
          <w:rFonts w:cs="Arial"/>
          <w:spacing w:val="13"/>
          <w:lang w:val="es-CR"/>
        </w:rPr>
        <w:t xml:space="preserve"> </w:t>
      </w:r>
      <w:r w:rsidRPr="002110FC">
        <w:rPr>
          <w:rFonts w:cs="Arial"/>
          <w:spacing w:val="-1"/>
          <w:lang w:val="es-CR"/>
        </w:rPr>
        <w:t>revisados,</w:t>
      </w:r>
      <w:r w:rsidRPr="002110FC">
        <w:rPr>
          <w:rFonts w:cs="Arial"/>
          <w:spacing w:val="14"/>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solicitud</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parte,</w:t>
      </w:r>
      <w:r w:rsidRPr="002110FC">
        <w:rPr>
          <w:rFonts w:cs="Arial"/>
          <w:spacing w:val="16"/>
          <w:lang w:val="es-CR"/>
        </w:rPr>
        <w:t xml:space="preserve"> </w:t>
      </w:r>
      <w:r w:rsidRPr="002110FC">
        <w:rPr>
          <w:rFonts w:cs="Arial"/>
          <w:spacing w:val="-2"/>
          <w:lang w:val="es-CR"/>
        </w:rPr>
        <w:t>por</w:t>
      </w:r>
      <w:r w:rsidRPr="002110FC">
        <w:rPr>
          <w:rFonts w:cs="Arial"/>
          <w:spacing w:val="16"/>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autoridad</w:t>
      </w:r>
      <w:r w:rsidRPr="002110FC">
        <w:rPr>
          <w:rFonts w:cs="Arial"/>
          <w:spacing w:val="15"/>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1"/>
          <w:lang w:val="es-CR"/>
        </w:rPr>
        <w:t>competencia</w:t>
      </w:r>
      <w:r w:rsidRPr="002110FC">
        <w:rPr>
          <w:rFonts w:cs="Arial"/>
          <w:spacing w:val="43"/>
          <w:lang w:val="es-CR"/>
        </w:rPr>
        <w:t xml:space="preserve"> </w:t>
      </w:r>
      <w:r w:rsidRPr="002110FC">
        <w:rPr>
          <w:rFonts w:cs="Arial"/>
          <w:spacing w:val="-1"/>
          <w:lang w:val="es-CR"/>
        </w:rPr>
        <w:t>correspondiente,</w:t>
      </w:r>
      <w:r w:rsidRPr="002110FC">
        <w:rPr>
          <w:rFonts w:cs="Arial"/>
          <w:spacing w:val="-3"/>
          <w:lang w:val="es-CR"/>
        </w:rPr>
        <w:t xml:space="preserve"> </w:t>
      </w:r>
      <w:r w:rsidRPr="002110FC">
        <w:rPr>
          <w:rFonts w:cs="Arial"/>
          <w:spacing w:val="-1"/>
          <w:lang w:val="es-CR"/>
        </w:rPr>
        <w:t>cuando</w:t>
      </w:r>
      <w:r w:rsidRPr="002110FC">
        <w:rPr>
          <w:rFonts w:cs="Arial"/>
          <w:spacing w:val="-4"/>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condiciones</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mercado</w:t>
      </w:r>
      <w:r w:rsidRPr="002110FC">
        <w:rPr>
          <w:rFonts w:cs="Arial"/>
          <w:spacing w:val="-4"/>
          <w:lang w:val="es-CR"/>
        </w:rPr>
        <w:t xml:space="preserve"> </w:t>
      </w:r>
      <w:r w:rsidRPr="002110FC">
        <w:rPr>
          <w:rFonts w:cs="Arial"/>
          <w:spacing w:val="-1"/>
          <w:lang w:val="es-CR"/>
        </w:rPr>
        <w:t>varíen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tal</w:t>
      </w:r>
      <w:r w:rsidRPr="002110FC">
        <w:rPr>
          <w:rFonts w:cs="Arial"/>
          <w:spacing w:val="-5"/>
          <w:lang w:val="es-CR"/>
        </w:rPr>
        <w:t xml:space="preserve"> </w:t>
      </w:r>
      <w:r w:rsidRPr="002110FC">
        <w:rPr>
          <w:rFonts w:cs="Arial"/>
          <w:spacing w:val="-1"/>
          <w:lang w:val="es-CR"/>
        </w:rPr>
        <w:t>manera</w:t>
      </w:r>
      <w:r w:rsidRPr="002110FC">
        <w:rPr>
          <w:rFonts w:cs="Arial"/>
          <w:spacing w:val="-2"/>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estos</w:t>
      </w:r>
      <w:r w:rsidRPr="002110FC">
        <w:rPr>
          <w:rFonts w:cs="Arial"/>
          <w:spacing w:val="-4"/>
          <w:lang w:val="es-CR"/>
        </w:rPr>
        <w:t xml:space="preserve"> </w:t>
      </w:r>
      <w:r w:rsidRPr="002110FC">
        <w:rPr>
          <w:rFonts w:cs="Arial"/>
          <w:lang w:val="es-CR"/>
        </w:rPr>
        <w:t>ya</w:t>
      </w:r>
      <w:r w:rsidRPr="002110FC">
        <w:rPr>
          <w:rFonts w:cs="Arial"/>
          <w:spacing w:val="65"/>
          <w:lang w:val="es-CR"/>
        </w:rPr>
        <w:t xml:space="preserve"> </w:t>
      </w:r>
      <w:r w:rsidRPr="002110FC">
        <w:rPr>
          <w:rFonts w:cs="Arial"/>
          <w:lang w:val="es-CR"/>
        </w:rPr>
        <w:t>no</w:t>
      </w:r>
      <w:r w:rsidRPr="002110FC">
        <w:rPr>
          <w:rFonts w:cs="Arial"/>
          <w:spacing w:val="24"/>
          <w:lang w:val="es-CR"/>
        </w:rPr>
        <w:t xml:space="preserve"> </w:t>
      </w:r>
      <w:r w:rsidRPr="002110FC">
        <w:rPr>
          <w:rFonts w:cs="Arial"/>
          <w:spacing w:val="-1"/>
          <w:lang w:val="es-CR"/>
        </w:rPr>
        <w:t>sean</w:t>
      </w:r>
      <w:r w:rsidRPr="002110FC">
        <w:rPr>
          <w:rFonts w:cs="Arial"/>
          <w:spacing w:val="22"/>
          <w:lang w:val="es-CR"/>
        </w:rPr>
        <w:t xml:space="preserve"> </w:t>
      </w:r>
      <w:r w:rsidRPr="002110FC">
        <w:rPr>
          <w:rFonts w:cs="Arial"/>
          <w:spacing w:val="-1"/>
          <w:lang w:val="es-CR"/>
        </w:rPr>
        <w:t>necesarios</w:t>
      </w:r>
      <w:r w:rsidRPr="002110FC">
        <w:rPr>
          <w:rFonts w:cs="Arial"/>
          <w:spacing w:val="22"/>
          <w:lang w:val="es-CR"/>
        </w:rPr>
        <w:t xml:space="preserve"> </w:t>
      </w:r>
      <w:r w:rsidRPr="002110FC">
        <w:rPr>
          <w:rFonts w:cs="Arial"/>
          <w:spacing w:val="-1"/>
          <w:lang w:val="es-CR"/>
        </w:rPr>
        <w:t>para</w:t>
      </w:r>
      <w:r w:rsidRPr="002110FC">
        <w:rPr>
          <w:rFonts w:cs="Arial"/>
          <w:spacing w:val="24"/>
          <w:lang w:val="es-CR"/>
        </w:rPr>
        <w:t xml:space="preserve"> </w:t>
      </w:r>
      <w:r w:rsidRPr="002110FC">
        <w:rPr>
          <w:rFonts w:cs="Arial"/>
          <w:spacing w:val="-1"/>
          <w:lang w:val="es-CR"/>
        </w:rPr>
        <w:t>eliminar</w:t>
      </w:r>
      <w:r w:rsidRPr="002110FC">
        <w:rPr>
          <w:rFonts w:cs="Arial"/>
          <w:spacing w:val="23"/>
          <w:lang w:val="es-CR"/>
        </w:rPr>
        <w:t xml:space="preserve"> </w:t>
      </w:r>
      <w:r w:rsidRPr="002110FC">
        <w:rPr>
          <w:rFonts w:cs="Arial"/>
          <w:spacing w:val="-1"/>
          <w:lang w:val="es-CR"/>
        </w:rPr>
        <w:t>los</w:t>
      </w:r>
      <w:r w:rsidRPr="002110FC">
        <w:rPr>
          <w:rFonts w:cs="Arial"/>
          <w:spacing w:val="22"/>
          <w:lang w:val="es-CR"/>
        </w:rPr>
        <w:t xml:space="preserve"> </w:t>
      </w:r>
      <w:r w:rsidRPr="002110FC">
        <w:rPr>
          <w:rFonts w:cs="Arial"/>
          <w:spacing w:val="-1"/>
          <w:lang w:val="es-CR"/>
        </w:rPr>
        <w:t>efectos</w:t>
      </w:r>
      <w:r w:rsidRPr="002110FC">
        <w:rPr>
          <w:rFonts w:cs="Arial"/>
          <w:spacing w:val="22"/>
          <w:lang w:val="es-CR"/>
        </w:rPr>
        <w:t xml:space="preserve"> </w:t>
      </w:r>
      <w:r w:rsidRPr="002110FC">
        <w:rPr>
          <w:rFonts w:cs="Arial"/>
          <w:spacing w:val="-1"/>
          <w:lang w:val="es-CR"/>
        </w:rPr>
        <w:t>anticompetitivos</w:t>
      </w:r>
      <w:r w:rsidRPr="002110FC">
        <w:rPr>
          <w:rFonts w:cs="Arial"/>
          <w:spacing w:val="26"/>
          <w:lang w:val="es-CR"/>
        </w:rPr>
        <w:t xml:space="preserve"> </w:t>
      </w:r>
      <w:r w:rsidRPr="002110FC">
        <w:rPr>
          <w:rFonts w:cs="Arial"/>
          <w:spacing w:val="-1"/>
          <w:lang w:val="es-CR"/>
        </w:rPr>
        <w:t>previstos</w:t>
      </w:r>
      <w:r w:rsidRPr="002110FC">
        <w:rPr>
          <w:rFonts w:cs="Arial"/>
          <w:spacing w:val="22"/>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resolución</w:t>
      </w:r>
      <w:r w:rsidRPr="002110FC">
        <w:rPr>
          <w:rFonts w:cs="Arial"/>
          <w:spacing w:val="55"/>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las</w:t>
      </w:r>
      <w:r w:rsidRPr="002110FC">
        <w:rPr>
          <w:rFonts w:cs="Arial"/>
          <w:spacing w:val="1"/>
          <w:lang w:val="es-CR"/>
        </w:rPr>
        <w:t xml:space="preserve"> </w:t>
      </w:r>
      <w:r w:rsidRPr="002110FC">
        <w:rPr>
          <w:rFonts w:cs="Arial"/>
          <w:spacing w:val="-1"/>
          <w:lang w:val="es-CR"/>
        </w:rPr>
        <w:t>impone.</w:t>
      </w:r>
      <w:r w:rsidR="00CA4ACD" w:rsidRPr="002110FC">
        <w:rPr>
          <w:rFonts w:cs="Arial"/>
          <w:spacing w:val="-1"/>
          <w:lang w:val="es-CR"/>
        </w:rPr>
        <w:t xml:space="preserve"> </w:t>
      </w:r>
    </w:p>
    <w:p w14:paraId="65ACF0A8" w14:textId="3699573D" w:rsidR="00CA4ACD" w:rsidRPr="002110FC" w:rsidRDefault="00CA4ACD" w:rsidP="0038618C">
      <w:pPr>
        <w:pStyle w:val="Textoindependiente"/>
        <w:ind w:left="102" w:right="163"/>
        <w:jc w:val="both"/>
        <w:rPr>
          <w:rFonts w:cs="Arial"/>
          <w:spacing w:val="-1"/>
          <w:lang w:val="es-CR"/>
        </w:rPr>
      </w:pPr>
    </w:p>
    <w:p w14:paraId="33D6F5BB" w14:textId="01135CDC" w:rsidR="00CA4ACD" w:rsidRPr="002110FC" w:rsidRDefault="00CA4ACD" w:rsidP="00CA4ACD">
      <w:pPr>
        <w:pStyle w:val="Textoindependiente"/>
        <w:ind w:left="102" w:right="166"/>
        <w:jc w:val="both"/>
        <w:rPr>
          <w:rFonts w:cs="Arial"/>
          <w:lang w:val="es-CR"/>
        </w:rPr>
      </w:pPr>
      <w:r w:rsidRPr="002110FC">
        <w:rPr>
          <w:rFonts w:cs="Arial"/>
          <w:spacing w:val="-1"/>
          <w:lang w:val="es-CR"/>
        </w:rPr>
        <w:t>Corresponde</w:t>
      </w:r>
      <w:r w:rsidRPr="002110FC">
        <w:rPr>
          <w:rFonts w:cs="Arial"/>
          <w:spacing w:val="51"/>
          <w:lang w:val="es-CR"/>
        </w:rPr>
        <w:t xml:space="preserve"> </w:t>
      </w:r>
      <w:r w:rsidRPr="002110FC">
        <w:rPr>
          <w:rFonts w:cs="Arial"/>
          <w:lang w:val="es-CR"/>
        </w:rPr>
        <w:t>al</w:t>
      </w:r>
      <w:r w:rsidRPr="002110FC">
        <w:rPr>
          <w:rFonts w:cs="Arial"/>
          <w:spacing w:val="51"/>
          <w:lang w:val="es-CR"/>
        </w:rPr>
        <w:t xml:space="preserve"> </w:t>
      </w:r>
      <w:r w:rsidRPr="002110FC">
        <w:rPr>
          <w:rFonts w:cs="Arial"/>
          <w:spacing w:val="-1"/>
          <w:lang w:val="es-CR"/>
        </w:rPr>
        <w:t>agente</w:t>
      </w:r>
      <w:r w:rsidRPr="002110FC">
        <w:rPr>
          <w:rFonts w:cs="Arial"/>
          <w:spacing w:val="52"/>
          <w:lang w:val="es-CR"/>
        </w:rPr>
        <w:t xml:space="preserve"> </w:t>
      </w:r>
      <w:r w:rsidRPr="002110FC">
        <w:rPr>
          <w:rFonts w:cs="Arial"/>
          <w:spacing w:val="-1"/>
          <w:lang w:val="es-CR"/>
        </w:rPr>
        <w:t>económico</w:t>
      </w:r>
      <w:r w:rsidRPr="002110FC">
        <w:rPr>
          <w:rFonts w:cs="Arial"/>
          <w:spacing w:val="52"/>
          <w:lang w:val="es-CR"/>
        </w:rPr>
        <w:t xml:space="preserve"> </w:t>
      </w:r>
      <w:r w:rsidRPr="002110FC">
        <w:rPr>
          <w:rFonts w:cs="Arial"/>
          <w:spacing w:val="-1"/>
          <w:lang w:val="es-CR"/>
        </w:rPr>
        <w:t>solicitante</w:t>
      </w:r>
      <w:r w:rsidRPr="002110FC">
        <w:rPr>
          <w:rFonts w:cs="Arial"/>
          <w:spacing w:val="52"/>
          <w:lang w:val="es-CR"/>
        </w:rPr>
        <w:t xml:space="preserve"> </w:t>
      </w:r>
      <w:r w:rsidRPr="002110FC">
        <w:rPr>
          <w:rFonts w:cs="Arial"/>
          <w:spacing w:val="-1"/>
          <w:lang w:val="es-CR"/>
        </w:rPr>
        <w:t>demostrar</w:t>
      </w:r>
      <w:r w:rsidRPr="002110FC">
        <w:rPr>
          <w:rFonts w:cs="Arial"/>
          <w:spacing w:val="50"/>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los</w:t>
      </w:r>
      <w:r w:rsidRPr="002110FC">
        <w:rPr>
          <w:rFonts w:cs="Arial"/>
          <w:spacing w:val="49"/>
          <w:lang w:val="es-CR"/>
        </w:rPr>
        <w:t xml:space="preserve"> </w:t>
      </w:r>
      <w:r w:rsidRPr="002110FC">
        <w:rPr>
          <w:rFonts w:cs="Arial"/>
          <w:spacing w:val="-1"/>
          <w:lang w:val="es-CR"/>
        </w:rPr>
        <w:t>compromisos</w:t>
      </w:r>
      <w:r w:rsidRPr="002110FC">
        <w:rPr>
          <w:rFonts w:cs="Arial"/>
          <w:spacing w:val="52"/>
          <w:lang w:val="es-CR"/>
        </w:rPr>
        <w:t xml:space="preserve"> </w:t>
      </w:r>
      <w:r w:rsidRPr="002110FC">
        <w:rPr>
          <w:rFonts w:cs="Arial"/>
          <w:spacing w:val="-1"/>
          <w:lang w:val="es-CR"/>
        </w:rPr>
        <w:t>impuestos</w:t>
      </w:r>
      <w:r w:rsidRPr="002110FC">
        <w:rPr>
          <w:rFonts w:cs="Arial"/>
          <w:spacing w:val="13"/>
          <w:lang w:val="es-CR"/>
        </w:rPr>
        <w:t xml:space="preserve"> </w:t>
      </w:r>
      <w:r w:rsidRPr="002110FC">
        <w:rPr>
          <w:rFonts w:cs="Arial"/>
          <w:spacing w:val="-2"/>
          <w:lang w:val="es-CR"/>
        </w:rPr>
        <w:t>ya</w:t>
      </w:r>
      <w:r w:rsidRPr="002110FC">
        <w:rPr>
          <w:rFonts w:cs="Arial"/>
          <w:spacing w:val="12"/>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resultan</w:t>
      </w:r>
      <w:r w:rsidRPr="002110FC">
        <w:rPr>
          <w:rFonts w:cs="Arial"/>
          <w:spacing w:val="12"/>
          <w:lang w:val="es-CR"/>
        </w:rPr>
        <w:t xml:space="preserve"> </w:t>
      </w:r>
      <w:r w:rsidRPr="002110FC">
        <w:rPr>
          <w:rFonts w:cs="Arial"/>
          <w:spacing w:val="-1"/>
          <w:lang w:val="es-CR"/>
        </w:rPr>
        <w:t>necesarios</w:t>
      </w:r>
      <w:r w:rsidRPr="002110FC">
        <w:rPr>
          <w:rFonts w:cs="Arial"/>
          <w:spacing w:val="10"/>
          <w:lang w:val="es-CR"/>
        </w:rPr>
        <w:t xml:space="preserve"> </w:t>
      </w:r>
      <w:r w:rsidRPr="002110FC">
        <w:rPr>
          <w:rFonts w:cs="Arial"/>
          <w:spacing w:val="-1"/>
          <w:lang w:val="es-CR"/>
        </w:rPr>
        <w:t>para</w:t>
      </w:r>
      <w:r w:rsidRPr="002110FC">
        <w:rPr>
          <w:rFonts w:cs="Arial"/>
          <w:spacing w:val="12"/>
          <w:lang w:val="es-CR"/>
        </w:rPr>
        <w:t xml:space="preserve"> </w:t>
      </w:r>
      <w:r w:rsidRPr="002110FC">
        <w:rPr>
          <w:rFonts w:cs="Arial"/>
          <w:spacing w:val="-1"/>
          <w:lang w:val="es-CR"/>
        </w:rPr>
        <w:t>mantener</w:t>
      </w:r>
      <w:r w:rsidRPr="002110FC">
        <w:rPr>
          <w:rFonts w:cs="Arial"/>
          <w:spacing w:val="11"/>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nivel</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73"/>
          <w:lang w:val="es-CR"/>
        </w:rPr>
        <w:t xml:space="preserve"> </w:t>
      </w:r>
      <w:r w:rsidRPr="002110FC">
        <w:rPr>
          <w:rFonts w:cs="Arial"/>
          <w:lang w:val="es-CR"/>
        </w:rPr>
        <w:t xml:space="preserve">de un </w:t>
      </w:r>
      <w:r w:rsidRPr="002110FC">
        <w:rPr>
          <w:rFonts w:cs="Arial"/>
          <w:spacing w:val="-1"/>
          <w:lang w:val="es-CR"/>
        </w:rPr>
        <w:t>determinado</w:t>
      </w:r>
      <w:r w:rsidRPr="002110FC">
        <w:rPr>
          <w:rFonts w:cs="Arial"/>
          <w:spacing w:val="-2"/>
          <w:lang w:val="es-CR"/>
        </w:rPr>
        <w:t xml:space="preserve"> </w:t>
      </w:r>
      <w:r w:rsidRPr="002110FC">
        <w:rPr>
          <w:rFonts w:cs="Arial"/>
          <w:spacing w:val="-1"/>
          <w:lang w:val="es-CR"/>
        </w:rPr>
        <w:t>mercado.</w:t>
      </w:r>
    </w:p>
    <w:p w14:paraId="589DDD8D" w14:textId="77777777" w:rsidR="00CA4ACD" w:rsidRPr="002110FC" w:rsidRDefault="00CA4ACD" w:rsidP="00CA4ACD">
      <w:pPr>
        <w:rPr>
          <w:rFonts w:ascii="Arial" w:eastAsia="Arial" w:hAnsi="Arial" w:cs="Arial"/>
          <w:lang w:val="es-CR"/>
        </w:rPr>
      </w:pPr>
    </w:p>
    <w:p w14:paraId="2FA35D5B" w14:textId="10128E82" w:rsidR="00671664" w:rsidRPr="002110FC" w:rsidRDefault="00CA4ACD" w:rsidP="005A1070">
      <w:pPr>
        <w:rPr>
          <w:rFonts w:ascii="Arial" w:eastAsia="Arial" w:hAnsi="Arial" w:cs="Arial"/>
          <w:lang w:val="es-CR"/>
        </w:rPr>
      </w:pPr>
      <w:r w:rsidRPr="002110FC">
        <w:rPr>
          <w:rFonts w:ascii="Arial" w:hAnsi="Arial" w:cs="Arial"/>
          <w:lang w:val="es-CR"/>
        </w:rPr>
        <w:t>La</w:t>
      </w:r>
      <w:r w:rsidRPr="002110FC">
        <w:rPr>
          <w:rFonts w:ascii="Arial" w:hAnsi="Arial" w:cs="Arial"/>
          <w:spacing w:val="60"/>
          <w:lang w:val="es-CR"/>
        </w:rPr>
        <w:t xml:space="preserve"> </w:t>
      </w:r>
      <w:r w:rsidRPr="002110FC">
        <w:rPr>
          <w:rFonts w:ascii="Arial" w:hAnsi="Arial" w:cs="Arial"/>
          <w:spacing w:val="-1"/>
          <w:lang w:val="es-CR"/>
        </w:rPr>
        <w:t>autoridad</w:t>
      </w:r>
      <w:r w:rsidRPr="002110FC">
        <w:rPr>
          <w:rFonts w:ascii="Arial" w:hAnsi="Arial" w:cs="Arial"/>
          <w:spacing w:val="60"/>
          <w:lang w:val="es-CR"/>
        </w:rPr>
        <w:t xml:space="preserve"> </w:t>
      </w:r>
      <w:r w:rsidRPr="002110FC">
        <w:rPr>
          <w:rFonts w:ascii="Arial" w:hAnsi="Arial" w:cs="Arial"/>
          <w:lang w:val="es-CR"/>
        </w:rPr>
        <w:t>de</w:t>
      </w:r>
      <w:r w:rsidRPr="002110FC">
        <w:rPr>
          <w:rFonts w:ascii="Arial" w:hAnsi="Arial" w:cs="Arial"/>
          <w:spacing w:val="57"/>
          <w:lang w:val="es-CR"/>
        </w:rPr>
        <w:t xml:space="preserve"> </w:t>
      </w:r>
      <w:r w:rsidRPr="002110FC">
        <w:rPr>
          <w:rFonts w:ascii="Arial" w:hAnsi="Arial" w:cs="Arial"/>
          <w:spacing w:val="-1"/>
          <w:lang w:val="es-CR"/>
        </w:rPr>
        <w:t>competencia</w:t>
      </w:r>
      <w:r w:rsidRPr="002110FC">
        <w:rPr>
          <w:rFonts w:ascii="Arial" w:hAnsi="Arial" w:cs="Arial"/>
          <w:spacing w:val="60"/>
          <w:lang w:val="es-CR"/>
        </w:rPr>
        <w:t xml:space="preserve"> </w:t>
      </w:r>
      <w:r w:rsidRPr="002110FC">
        <w:rPr>
          <w:rFonts w:ascii="Arial" w:hAnsi="Arial" w:cs="Arial"/>
          <w:spacing w:val="-1"/>
          <w:lang w:val="es-CR"/>
        </w:rPr>
        <w:t>correspondiente</w:t>
      </w:r>
      <w:r w:rsidRPr="002110FC">
        <w:rPr>
          <w:rFonts w:ascii="Arial" w:hAnsi="Arial" w:cs="Arial"/>
          <w:spacing w:val="55"/>
          <w:lang w:val="es-CR"/>
        </w:rPr>
        <w:t xml:space="preserve"> </w:t>
      </w:r>
      <w:r w:rsidRPr="002110FC">
        <w:rPr>
          <w:rFonts w:ascii="Arial" w:hAnsi="Arial" w:cs="Arial"/>
          <w:spacing w:val="-1"/>
          <w:lang w:val="es-CR"/>
        </w:rPr>
        <w:t>deberá</w:t>
      </w:r>
      <w:r w:rsidRPr="002110FC">
        <w:rPr>
          <w:rFonts w:ascii="Arial" w:hAnsi="Arial" w:cs="Arial"/>
          <w:spacing w:val="60"/>
          <w:lang w:val="es-CR"/>
        </w:rPr>
        <w:t xml:space="preserve"> </w:t>
      </w:r>
      <w:r w:rsidRPr="002110FC">
        <w:rPr>
          <w:rFonts w:ascii="Arial" w:hAnsi="Arial" w:cs="Arial"/>
          <w:spacing w:val="-1"/>
          <w:lang w:val="es-CR"/>
        </w:rPr>
        <w:t>pronunciarse</w:t>
      </w:r>
      <w:r w:rsidRPr="002110FC">
        <w:rPr>
          <w:rFonts w:ascii="Arial" w:hAnsi="Arial" w:cs="Arial"/>
          <w:spacing w:val="59"/>
          <w:lang w:val="es-CR"/>
        </w:rPr>
        <w:t xml:space="preserve"> </w:t>
      </w:r>
      <w:r w:rsidRPr="002110FC">
        <w:rPr>
          <w:rFonts w:ascii="Arial" w:hAnsi="Arial" w:cs="Arial"/>
          <w:spacing w:val="-1"/>
          <w:lang w:val="es-CR"/>
        </w:rPr>
        <w:t>sobre</w:t>
      </w:r>
      <w:r w:rsidRPr="002110FC">
        <w:rPr>
          <w:rFonts w:ascii="Arial" w:hAnsi="Arial" w:cs="Arial"/>
          <w:lang w:val="es-CR"/>
        </w:rPr>
        <w:t xml:space="preserve"> </w:t>
      </w:r>
      <w:r w:rsidRPr="002110FC">
        <w:rPr>
          <w:rFonts w:ascii="Arial" w:hAnsi="Arial" w:cs="Arial"/>
          <w:spacing w:val="-1"/>
          <w:lang w:val="es-CR"/>
        </w:rPr>
        <w:t>la</w:t>
      </w:r>
      <w:r w:rsidRPr="002110FC">
        <w:rPr>
          <w:rFonts w:ascii="Arial" w:hAnsi="Arial" w:cs="Arial"/>
          <w:spacing w:val="57"/>
          <w:lang w:val="es-CR"/>
        </w:rPr>
        <w:t xml:space="preserve"> </w:t>
      </w:r>
      <w:r w:rsidRPr="002110FC">
        <w:rPr>
          <w:rFonts w:ascii="Arial" w:hAnsi="Arial" w:cs="Arial"/>
          <w:spacing w:val="-1"/>
          <w:lang w:val="es-CR"/>
        </w:rPr>
        <w:t>solicitud</w:t>
      </w:r>
      <w:r w:rsidRPr="002110FC">
        <w:rPr>
          <w:rFonts w:ascii="Arial" w:hAnsi="Arial" w:cs="Arial"/>
          <w:spacing w:val="47"/>
          <w:lang w:val="es-CR"/>
        </w:rPr>
        <w:t xml:space="preserve"> </w:t>
      </w:r>
      <w:r w:rsidRPr="002110FC">
        <w:rPr>
          <w:rFonts w:ascii="Arial" w:hAnsi="Arial" w:cs="Arial"/>
          <w:lang w:val="es-CR"/>
        </w:rPr>
        <w:t>presentada</w:t>
      </w:r>
      <w:r w:rsidRPr="002110FC">
        <w:rPr>
          <w:rFonts w:ascii="Arial" w:hAnsi="Arial" w:cs="Arial"/>
          <w:spacing w:val="-5"/>
          <w:lang w:val="es-CR"/>
        </w:rPr>
        <w:t xml:space="preserve"> </w:t>
      </w:r>
      <w:r w:rsidRPr="002110FC">
        <w:rPr>
          <w:rFonts w:ascii="Arial" w:hAnsi="Arial" w:cs="Arial"/>
          <w:spacing w:val="-1"/>
          <w:lang w:val="es-CR"/>
        </w:rPr>
        <w:t>por</w:t>
      </w:r>
      <w:r w:rsidRPr="002110FC">
        <w:rPr>
          <w:rFonts w:ascii="Arial" w:hAnsi="Arial" w:cs="Arial"/>
          <w:spacing w:val="-3"/>
          <w:lang w:val="es-CR"/>
        </w:rPr>
        <w:t xml:space="preserve"> </w:t>
      </w:r>
      <w:r w:rsidRPr="002110FC">
        <w:rPr>
          <w:rFonts w:ascii="Arial" w:hAnsi="Arial" w:cs="Arial"/>
          <w:lang w:val="es-CR"/>
        </w:rPr>
        <w:t>el</w:t>
      </w:r>
      <w:r w:rsidRPr="002110FC">
        <w:rPr>
          <w:rFonts w:ascii="Arial" w:hAnsi="Arial" w:cs="Arial"/>
          <w:spacing w:val="-3"/>
          <w:lang w:val="es-CR"/>
        </w:rPr>
        <w:t xml:space="preserve"> </w:t>
      </w:r>
      <w:r w:rsidRPr="002110FC">
        <w:rPr>
          <w:rFonts w:ascii="Arial" w:hAnsi="Arial" w:cs="Arial"/>
          <w:spacing w:val="-1"/>
          <w:lang w:val="es-CR"/>
        </w:rPr>
        <w:t>agente</w:t>
      </w:r>
      <w:r w:rsidRPr="002110FC">
        <w:rPr>
          <w:rFonts w:ascii="Arial" w:hAnsi="Arial" w:cs="Arial"/>
          <w:spacing w:val="-4"/>
          <w:lang w:val="es-CR"/>
        </w:rPr>
        <w:t xml:space="preserve"> </w:t>
      </w:r>
      <w:r w:rsidRPr="002110FC">
        <w:rPr>
          <w:rFonts w:ascii="Arial" w:hAnsi="Arial" w:cs="Arial"/>
          <w:spacing w:val="-1"/>
          <w:lang w:val="es-CR"/>
        </w:rPr>
        <w:t>económico</w:t>
      </w:r>
      <w:r w:rsidRPr="002110FC">
        <w:rPr>
          <w:rFonts w:ascii="Arial" w:hAnsi="Arial" w:cs="Arial"/>
          <w:spacing w:val="-2"/>
          <w:lang w:val="es-CR"/>
        </w:rPr>
        <w:t xml:space="preserve"> </w:t>
      </w:r>
      <w:r w:rsidRPr="002110FC">
        <w:rPr>
          <w:rFonts w:ascii="Arial" w:hAnsi="Arial" w:cs="Arial"/>
          <w:lang w:val="es-CR"/>
        </w:rPr>
        <w:t>en</w:t>
      </w:r>
      <w:r w:rsidRPr="002110FC">
        <w:rPr>
          <w:rFonts w:ascii="Arial" w:hAnsi="Arial" w:cs="Arial"/>
          <w:spacing w:val="-5"/>
          <w:lang w:val="es-CR"/>
        </w:rPr>
        <w:t xml:space="preserve"> </w:t>
      </w:r>
      <w:r w:rsidRPr="002110FC">
        <w:rPr>
          <w:rFonts w:ascii="Arial" w:hAnsi="Arial" w:cs="Arial"/>
          <w:lang w:val="es-CR"/>
        </w:rPr>
        <w:t>un</w:t>
      </w:r>
      <w:r w:rsidRPr="002110FC">
        <w:rPr>
          <w:rFonts w:ascii="Arial" w:hAnsi="Arial" w:cs="Arial"/>
          <w:spacing w:val="-2"/>
          <w:lang w:val="es-CR"/>
        </w:rPr>
        <w:t xml:space="preserve"> </w:t>
      </w:r>
      <w:r w:rsidRPr="002110FC">
        <w:rPr>
          <w:rFonts w:ascii="Arial" w:hAnsi="Arial" w:cs="Arial"/>
          <w:spacing w:val="-1"/>
          <w:lang w:val="es-CR"/>
        </w:rPr>
        <w:t>plazo</w:t>
      </w:r>
      <w:r w:rsidRPr="002110FC">
        <w:rPr>
          <w:rFonts w:ascii="Arial" w:hAnsi="Arial" w:cs="Arial"/>
          <w:spacing w:val="-7"/>
          <w:lang w:val="es-CR"/>
        </w:rPr>
        <w:t xml:space="preserve"> </w:t>
      </w:r>
      <w:r w:rsidRPr="002110FC">
        <w:rPr>
          <w:rFonts w:ascii="Arial" w:hAnsi="Arial" w:cs="Arial"/>
          <w:lang w:val="es-CR"/>
        </w:rPr>
        <w:t>de</w:t>
      </w:r>
      <w:r w:rsidRPr="002110FC">
        <w:rPr>
          <w:rFonts w:ascii="Arial" w:hAnsi="Arial" w:cs="Arial"/>
          <w:spacing w:val="-2"/>
          <w:lang w:val="es-CR"/>
        </w:rPr>
        <w:t xml:space="preserve"> </w:t>
      </w:r>
      <w:r w:rsidRPr="002110FC">
        <w:rPr>
          <w:rFonts w:ascii="Arial" w:hAnsi="Arial" w:cs="Arial"/>
          <w:lang w:val="es-CR"/>
        </w:rPr>
        <w:t>30</w:t>
      </w:r>
      <w:r w:rsidRPr="002110FC">
        <w:rPr>
          <w:rFonts w:ascii="Arial" w:hAnsi="Arial" w:cs="Arial"/>
          <w:spacing w:val="-2"/>
          <w:lang w:val="es-CR"/>
        </w:rPr>
        <w:t xml:space="preserve"> </w:t>
      </w:r>
      <w:r w:rsidRPr="002110FC">
        <w:rPr>
          <w:rFonts w:ascii="Arial" w:hAnsi="Arial" w:cs="Arial"/>
          <w:spacing w:val="-1"/>
          <w:lang w:val="es-CR"/>
        </w:rPr>
        <w:t>días</w:t>
      </w:r>
      <w:r w:rsidRPr="002110FC">
        <w:rPr>
          <w:rFonts w:ascii="Arial" w:hAnsi="Arial" w:cs="Arial"/>
          <w:spacing w:val="-4"/>
          <w:lang w:val="es-CR"/>
        </w:rPr>
        <w:t xml:space="preserve"> </w:t>
      </w:r>
      <w:r w:rsidRPr="002110FC">
        <w:rPr>
          <w:rFonts w:ascii="Arial" w:hAnsi="Arial" w:cs="Arial"/>
          <w:spacing w:val="-1"/>
          <w:lang w:val="es-CR"/>
        </w:rPr>
        <w:t>naturales</w:t>
      </w:r>
      <w:r w:rsidRPr="002110FC">
        <w:rPr>
          <w:rFonts w:ascii="Arial" w:hAnsi="Arial" w:cs="Arial"/>
          <w:spacing w:val="-4"/>
          <w:lang w:val="es-CR"/>
        </w:rPr>
        <w:t xml:space="preserve"> </w:t>
      </w:r>
      <w:r w:rsidRPr="002110FC">
        <w:rPr>
          <w:rFonts w:ascii="Arial" w:hAnsi="Arial" w:cs="Arial"/>
          <w:spacing w:val="-1"/>
          <w:lang w:val="es-CR"/>
        </w:rPr>
        <w:t>contados</w:t>
      </w:r>
      <w:r w:rsidRPr="002110FC">
        <w:rPr>
          <w:rFonts w:ascii="Arial" w:hAnsi="Arial" w:cs="Arial"/>
          <w:spacing w:val="-2"/>
          <w:lang w:val="es-CR"/>
        </w:rPr>
        <w:t xml:space="preserve"> </w:t>
      </w:r>
      <w:r w:rsidRPr="002110FC">
        <w:rPr>
          <w:rFonts w:ascii="Arial" w:hAnsi="Arial" w:cs="Arial"/>
          <w:lang w:val="es-CR"/>
        </w:rPr>
        <w:t>a</w:t>
      </w:r>
      <w:r w:rsidRPr="002110FC">
        <w:rPr>
          <w:rFonts w:ascii="Arial" w:hAnsi="Arial" w:cs="Arial"/>
          <w:spacing w:val="-4"/>
          <w:lang w:val="es-CR"/>
        </w:rPr>
        <w:t xml:space="preserve"> </w:t>
      </w:r>
      <w:r w:rsidRPr="002110FC">
        <w:rPr>
          <w:rFonts w:ascii="Arial" w:hAnsi="Arial" w:cs="Arial"/>
          <w:spacing w:val="-1"/>
          <w:lang w:val="es-CR"/>
        </w:rPr>
        <w:t>partir</w:t>
      </w:r>
      <w:r w:rsidRPr="002110FC">
        <w:rPr>
          <w:rFonts w:ascii="Arial" w:hAnsi="Arial" w:cs="Arial"/>
          <w:spacing w:val="-3"/>
          <w:lang w:val="es-CR"/>
        </w:rPr>
        <w:t xml:space="preserve"> </w:t>
      </w:r>
      <w:r w:rsidRPr="002110FC">
        <w:rPr>
          <w:rFonts w:ascii="Arial" w:hAnsi="Arial" w:cs="Arial"/>
          <w:lang w:val="es-CR"/>
        </w:rPr>
        <w:t>de</w:t>
      </w:r>
      <w:r w:rsidRPr="002110FC">
        <w:rPr>
          <w:rFonts w:ascii="Arial" w:hAnsi="Arial" w:cs="Arial"/>
          <w:spacing w:val="33"/>
          <w:lang w:val="es-CR"/>
        </w:rPr>
        <w:t xml:space="preserve"> </w:t>
      </w:r>
      <w:r w:rsidRPr="002110FC">
        <w:rPr>
          <w:rFonts w:ascii="Arial" w:hAnsi="Arial" w:cs="Arial"/>
          <w:spacing w:val="-1"/>
          <w:lang w:val="es-CR"/>
        </w:rPr>
        <w:t>su presentación.</w:t>
      </w:r>
    </w:p>
    <w:p w14:paraId="29412D2C" w14:textId="1413966A" w:rsidR="00671664" w:rsidRPr="002110FC" w:rsidRDefault="00977604" w:rsidP="005A1070">
      <w:pPr>
        <w:pStyle w:val="Ttulo1"/>
        <w:jc w:val="both"/>
        <w:rPr>
          <w:rFonts w:cs="Arial"/>
          <w:b w:val="0"/>
          <w:bCs w:val="0"/>
          <w:lang w:val="es-CR"/>
        </w:rPr>
      </w:pPr>
      <w:r w:rsidRPr="002110FC">
        <w:rPr>
          <w:rFonts w:cs="Arial"/>
          <w:spacing w:val="-2"/>
          <w:lang w:val="es-CR"/>
        </w:rPr>
        <w:t>Artículo</w:t>
      </w:r>
      <w:r w:rsidRPr="002110FC">
        <w:rPr>
          <w:rFonts w:cs="Arial"/>
          <w:spacing w:val="53"/>
          <w:lang w:val="es-CR"/>
        </w:rPr>
        <w:t xml:space="preserve"> </w:t>
      </w:r>
      <w:r w:rsidRPr="002110FC">
        <w:rPr>
          <w:rFonts w:cs="Arial"/>
          <w:spacing w:val="-2"/>
          <w:lang w:val="es-CR"/>
        </w:rPr>
        <w:t>1</w:t>
      </w:r>
      <w:r w:rsidR="00816A6D" w:rsidRPr="002110FC">
        <w:rPr>
          <w:rFonts w:cs="Arial"/>
          <w:spacing w:val="-2"/>
          <w:lang w:val="es-CR"/>
        </w:rPr>
        <w:t>20</w:t>
      </w:r>
      <w:r w:rsidRPr="002110FC">
        <w:rPr>
          <w:rFonts w:cs="Arial"/>
          <w:spacing w:val="-2"/>
          <w:lang w:val="es-CR"/>
        </w:rPr>
        <w:t>.-</w:t>
      </w:r>
      <w:r w:rsidRPr="002110FC">
        <w:rPr>
          <w:rFonts w:cs="Arial"/>
          <w:spacing w:val="-1"/>
          <w:lang w:val="es-CR"/>
        </w:rPr>
        <w:t xml:space="preserve"> </w:t>
      </w:r>
      <w:r w:rsidRPr="002110FC">
        <w:rPr>
          <w:rFonts w:cs="Arial"/>
          <w:spacing w:val="-2"/>
          <w:lang w:val="es-CR"/>
        </w:rPr>
        <w:t>Recurso</w:t>
      </w:r>
    </w:p>
    <w:p w14:paraId="446EC4E7" w14:textId="77777777" w:rsidR="00671664" w:rsidRPr="002110FC" w:rsidRDefault="00671664" w:rsidP="005A1070">
      <w:pPr>
        <w:rPr>
          <w:rFonts w:ascii="Arial" w:eastAsia="Arial" w:hAnsi="Arial" w:cs="Arial"/>
          <w:b/>
          <w:bCs/>
          <w:lang w:val="es-CR"/>
        </w:rPr>
      </w:pPr>
    </w:p>
    <w:p w14:paraId="2EECFB22" w14:textId="77777777" w:rsidR="006018B8" w:rsidRPr="002110FC" w:rsidRDefault="006018B8" w:rsidP="005A1070">
      <w:pPr>
        <w:pStyle w:val="Textoindependiente"/>
        <w:ind w:left="102" w:right="182"/>
        <w:jc w:val="both"/>
        <w:rPr>
          <w:rFonts w:cs="Arial"/>
          <w:spacing w:val="-2"/>
          <w:lang w:val="es-CR"/>
        </w:rPr>
      </w:pPr>
      <w:r w:rsidRPr="002110FC">
        <w:rPr>
          <w:rFonts w:cs="Arial"/>
          <w:spacing w:val="-2"/>
          <w:lang w:val="es-CR"/>
        </w:rPr>
        <w:t>Contra</w:t>
      </w:r>
      <w:r w:rsidRPr="002110FC">
        <w:rPr>
          <w:rFonts w:cs="Arial"/>
          <w:spacing w:val="1"/>
          <w:lang w:val="es-CR"/>
        </w:rPr>
        <w:t xml:space="preserve"> </w:t>
      </w:r>
      <w:r w:rsidRPr="002110FC">
        <w:rPr>
          <w:rFonts w:cs="Arial"/>
          <w:spacing w:val="-2"/>
          <w:lang w:val="es-CR"/>
        </w:rPr>
        <w:t>la</w:t>
      </w:r>
      <w:r w:rsidRPr="002110FC">
        <w:rPr>
          <w:rFonts w:cs="Arial"/>
          <w:spacing w:val="1"/>
          <w:lang w:val="es-CR"/>
        </w:rPr>
        <w:t xml:space="preserve"> </w:t>
      </w:r>
      <w:r w:rsidRPr="002110FC">
        <w:rPr>
          <w:rFonts w:cs="Arial"/>
          <w:spacing w:val="-2"/>
          <w:lang w:val="es-CR"/>
        </w:rPr>
        <w:t>resolución final</w:t>
      </w:r>
      <w:r w:rsidRPr="002110FC">
        <w:rPr>
          <w:rFonts w:cs="Arial"/>
          <w:spacing w:val="1"/>
          <w:lang w:val="es-CR"/>
        </w:rPr>
        <w:t xml:space="preserve"> </w:t>
      </w:r>
      <w:r w:rsidRPr="002110FC">
        <w:rPr>
          <w:rFonts w:cs="Arial"/>
          <w:spacing w:val="-2"/>
          <w:lang w:val="es-CR"/>
        </w:rPr>
        <w:t>que</w:t>
      </w:r>
      <w:r w:rsidRPr="002110FC">
        <w:rPr>
          <w:rFonts w:cs="Arial"/>
          <w:spacing w:val="2"/>
          <w:lang w:val="es-CR"/>
        </w:rPr>
        <w:t xml:space="preserve"> </w:t>
      </w:r>
      <w:r w:rsidRPr="002110FC">
        <w:rPr>
          <w:rFonts w:cs="Arial"/>
          <w:spacing w:val="-2"/>
          <w:lang w:val="es-CR"/>
        </w:rPr>
        <w:t>resuelve</w:t>
      </w:r>
      <w:r w:rsidRPr="002110FC">
        <w:rPr>
          <w:rFonts w:cs="Arial"/>
          <w:spacing w:val="60"/>
          <w:lang w:val="es-CR"/>
        </w:rPr>
        <w:t xml:space="preserve"> </w:t>
      </w:r>
      <w:r w:rsidRPr="002110FC">
        <w:rPr>
          <w:rFonts w:cs="Arial"/>
          <w:spacing w:val="-2"/>
          <w:lang w:val="es-CR"/>
        </w:rPr>
        <w:t>sobre</w:t>
      </w:r>
      <w:r w:rsidRPr="002110FC">
        <w:rPr>
          <w:rFonts w:cs="Arial"/>
          <w:spacing w:val="1"/>
          <w:lang w:val="es-CR"/>
        </w:rPr>
        <w:t xml:space="preserve"> </w:t>
      </w:r>
      <w:r w:rsidRPr="002110FC">
        <w:rPr>
          <w:rFonts w:cs="Arial"/>
          <w:spacing w:val="-2"/>
          <w:lang w:val="es-CR"/>
        </w:rPr>
        <w:t>una</w:t>
      </w:r>
      <w:r w:rsidRPr="002110FC">
        <w:rPr>
          <w:rFonts w:cs="Arial"/>
          <w:spacing w:val="60"/>
          <w:lang w:val="es-CR"/>
        </w:rPr>
        <w:t xml:space="preserve"> </w:t>
      </w:r>
      <w:r w:rsidRPr="002110FC">
        <w:rPr>
          <w:rFonts w:cs="Arial"/>
          <w:spacing w:val="-2"/>
          <w:lang w:val="es-CR"/>
        </w:rPr>
        <w:t>solicitud</w:t>
      </w:r>
      <w:r w:rsidRPr="002110FC">
        <w:rPr>
          <w:rFonts w:cs="Arial"/>
          <w:spacing w:val="2"/>
          <w:lang w:val="es-CR"/>
        </w:rPr>
        <w:t xml:space="preserve"> </w:t>
      </w:r>
      <w:r w:rsidRPr="002110FC">
        <w:rPr>
          <w:rFonts w:cs="Arial"/>
          <w:lang w:val="es-CR"/>
        </w:rPr>
        <w:t>de</w:t>
      </w:r>
      <w:r w:rsidRPr="002110FC">
        <w:rPr>
          <w:rFonts w:cs="Arial"/>
          <w:spacing w:val="60"/>
          <w:lang w:val="es-CR"/>
        </w:rPr>
        <w:t xml:space="preserve"> </w:t>
      </w:r>
      <w:r w:rsidRPr="002110FC">
        <w:rPr>
          <w:rFonts w:cs="Arial"/>
          <w:spacing w:val="-2"/>
          <w:lang w:val="es-CR"/>
        </w:rPr>
        <w:t>terminación</w:t>
      </w:r>
      <w:r w:rsidRPr="002110FC">
        <w:rPr>
          <w:rFonts w:cs="Arial"/>
          <w:spacing w:val="1"/>
          <w:lang w:val="es-CR"/>
        </w:rPr>
        <w:t xml:space="preserve"> </w:t>
      </w:r>
      <w:r w:rsidRPr="002110FC">
        <w:rPr>
          <w:rFonts w:cs="Arial"/>
          <w:spacing w:val="-2"/>
          <w:lang w:val="es-CR"/>
        </w:rPr>
        <w:t>anticipada</w:t>
      </w:r>
      <w:r w:rsidRPr="002110FC">
        <w:rPr>
          <w:rFonts w:cs="Arial"/>
          <w:spacing w:val="60"/>
          <w:lang w:val="es-CR"/>
        </w:rPr>
        <w:t xml:space="preserve"> </w:t>
      </w:r>
      <w:r w:rsidRPr="002110FC">
        <w:rPr>
          <w:rFonts w:cs="Arial"/>
          <w:lang w:val="es-CR"/>
        </w:rPr>
        <w:t>con</w:t>
      </w:r>
      <w:r w:rsidRPr="002110FC">
        <w:rPr>
          <w:rFonts w:cs="Arial"/>
          <w:spacing w:val="71"/>
          <w:lang w:val="es-CR"/>
        </w:rPr>
        <w:t xml:space="preserve"> </w:t>
      </w:r>
      <w:r w:rsidRPr="002110FC">
        <w:rPr>
          <w:rFonts w:cs="Arial"/>
          <w:spacing w:val="-2"/>
          <w:lang w:val="es-CR"/>
        </w:rPr>
        <w:t>ofrecimiento</w:t>
      </w:r>
      <w:r w:rsidRPr="002110FC">
        <w:rPr>
          <w:rFonts w:cs="Arial"/>
          <w:spacing w:val="36"/>
          <w:lang w:val="es-CR"/>
        </w:rPr>
        <w:t xml:space="preserve"> </w:t>
      </w:r>
      <w:r w:rsidRPr="002110FC">
        <w:rPr>
          <w:rFonts w:cs="Arial"/>
          <w:spacing w:val="-2"/>
          <w:lang w:val="es-CR"/>
        </w:rPr>
        <w:t>de</w:t>
      </w:r>
      <w:r w:rsidRPr="002110FC">
        <w:rPr>
          <w:rFonts w:cs="Arial"/>
          <w:spacing w:val="34"/>
          <w:lang w:val="es-CR"/>
        </w:rPr>
        <w:t xml:space="preserve"> </w:t>
      </w:r>
      <w:r w:rsidRPr="002110FC">
        <w:rPr>
          <w:rFonts w:cs="Arial"/>
          <w:spacing w:val="-2"/>
          <w:lang w:val="es-CR"/>
        </w:rPr>
        <w:t>compromisos,</w:t>
      </w:r>
      <w:r w:rsidRPr="002110FC">
        <w:rPr>
          <w:rFonts w:cs="Arial"/>
          <w:spacing w:val="35"/>
          <w:lang w:val="es-CR"/>
        </w:rPr>
        <w:t xml:space="preserve"> </w:t>
      </w:r>
      <w:r w:rsidRPr="002110FC">
        <w:rPr>
          <w:rFonts w:cs="Arial"/>
          <w:spacing w:val="-2"/>
          <w:lang w:val="es-CR"/>
        </w:rPr>
        <w:t>cabrá</w:t>
      </w:r>
      <w:r w:rsidRPr="002110FC">
        <w:rPr>
          <w:rFonts w:cs="Arial"/>
          <w:spacing w:val="34"/>
          <w:lang w:val="es-CR"/>
        </w:rPr>
        <w:t xml:space="preserve"> </w:t>
      </w:r>
      <w:r w:rsidRPr="002110FC">
        <w:rPr>
          <w:rFonts w:cs="Arial"/>
          <w:lang w:val="es-CR"/>
        </w:rPr>
        <w:t>el</w:t>
      </w:r>
      <w:r w:rsidRPr="002110FC">
        <w:rPr>
          <w:rFonts w:cs="Arial"/>
          <w:spacing w:val="33"/>
          <w:lang w:val="es-CR"/>
        </w:rPr>
        <w:t xml:space="preserve"> </w:t>
      </w:r>
      <w:r w:rsidRPr="002110FC">
        <w:rPr>
          <w:rFonts w:cs="Arial"/>
          <w:spacing w:val="-2"/>
          <w:lang w:val="es-CR"/>
        </w:rPr>
        <w:t>recurso</w:t>
      </w:r>
      <w:r w:rsidRPr="002110FC">
        <w:rPr>
          <w:rFonts w:cs="Arial"/>
          <w:spacing w:val="34"/>
          <w:lang w:val="es-CR"/>
        </w:rPr>
        <w:t xml:space="preserve"> </w:t>
      </w:r>
      <w:r w:rsidRPr="002110FC">
        <w:rPr>
          <w:rFonts w:cs="Arial"/>
          <w:lang w:val="es-CR"/>
        </w:rPr>
        <w:t>de</w:t>
      </w:r>
      <w:r w:rsidRPr="002110FC">
        <w:rPr>
          <w:rFonts w:cs="Arial"/>
          <w:spacing w:val="34"/>
          <w:lang w:val="es-CR"/>
        </w:rPr>
        <w:t xml:space="preserve"> </w:t>
      </w:r>
      <w:r w:rsidRPr="002110FC">
        <w:rPr>
          <w:rFonts w:cs="Arial"/>
          <w:spacing w:val="-2"/>
          <w:lang w:val="es-CR"/>
        </w:rPr>
        <w:t>reposición</w:t>
      </w:r>
      <w:r w:rsidRPr="002110FC">
        <w:rPr>
          <w:rFonts w:cs="Arial"/>
          <w:spacing w:val="34"/>
          <w:lang w:val="es-CR"/>
        </w:rPr>
        <w:t xml:space="preserve"> </w:t>
      </w:r>
      <w:r w:rsidRPr="002110FC">
        <w:rPr>
          <w:rFonts w:cs="Arial"/>
          <w:lang w:val="es-CR"/>
        </w:rPr>
        <w:t>o</w:t>
      </w:r>
      <w:r w:rsidRPr="002110FC">
        <w:rPr>
          <w:rFonts w:cs="Arial"/>
          <w:spacing w:val="34"/>
          <w:lang w:val="es-CR"/>
        </w:rPr>
        <w:t xml:space="preserve"> </w:t>
      </w:r>
      <w:r w:rsidRPr="002110FC">
        <w:rPr>
          <w:rFonts w:cs="Arial"/>
          <w:spacing w:val="-2"/>
          <w:lang w:val="es-CR"/>
        </w:rPr>
        <w:t>reconsideración</w:t>
      </w:r>
      <w:r w:rsidRPr="002110FC">
        <w:rPr>
          <w:rFonts w:cs="Arial"/>
          <w:spacing w:val="36"/>
          <w:lang w:val="es-CR"/>
        </w:rPr>
        <w:t xml:space="preserve"> </w:t>
      </w:r>
      <w:r w:rsidRPr="002110FC">
        <w:rPr>
          <w:rFonts w:cs="Arial"/>
          <w:spacing w:val="-2"/>
          <w:lang w:val="es-CR"/>
        </w:rPr>
        <w:t>ante</w:t>
      </w:r>
      <w:r w:rsidRPr="002110FC">
        <w:rPr>
          <w:rFonts w:cs="Arial"/>
          <w:spacing w:val="34"/>
          <w:lang w:val="es-CR"/>
        </w:rPr>
        <w:t xml:space="preserve"> </w:t>
      </w:r>
      <w:r w:rsidRPr="002110FC">
        <w:rPr>
          <w:rFonts w:cs="Arial"/>
          <w:lang w:val="es-CR"/>
        </w:rPr>
        <w:t>el</w:t>
      </w:r>
      <w:r w:rsidRPr="002110FC">
        <w:rPr>
          <w:rFonts w:cs="Arial"/>
          <w:spacing w:val="71"/>
          <w:lang w:val="es-CR"/>
        </w:rPr>
        <w:t xml:space="preserve"> </w:t>
      </w:r>
      <w:r w:rsidRPr="002110FC">
        <w:rPr>
          <w:rFonts w:cs="Arial"/>
          <w:spacing w:val="-2"/>
          <w:lang w:val="es-CR"/>
        </w:rPr>
        <w:t>Órgano</w:t>
      </w:r>
      <w:r w:rsidRPr="002110FC">
        <w:rPr>
          <w:rFonts w:cs="Arial"/>
          <w:lang w:val="es-CR"/>
        </w:rPr>
        <w:t xml:space="preserve"> </w:t>
      </w:r>
      <w:r w:rsidRPr="002110FC">
        <w:rPr>
          <w:rFonts w:cs="Arial"/>
          <w:spacing w:val="-2"/>
          <w:lang w:val="es-CR"/>
        </w:rPr>
        <w:t>Superior</w:t>
      </w:r>
      <w:r w:rsidRPr="002110FC">
        <w:rPr>
          <w:rFonts w:cs="Arial"/>
          <w:spacing w:val="1"/>
          <w:lang w:val="es-CR"/>
        </w:rPr>
        <w:t xml:space="preserve"> </w:t>
      </w:r>
      <w:r w:rsidRPr="002110FC">
        <w:rPr>
          <w:rFonts w:cs="Arial"/>
          <w:spacing w:val="-2"/>
          <w:lang w:val="es-CR"/>
        </w:rPr>
        <w:t>que</w:t>
      </w:r>
      <w:r w:rsidRPr="002110FC">
        <w:rPr>
          <w:rFonts w:cs="Arial"/>
          <w:lang w:val="es-CR"/>
        </w:rPr>
        <w:t xml:space="preserve"> </w:t>
      </w:r>
      <w:r w:rsidRPr="002110FC">
        <w:rPr>
          <w:rFonts w:cs="Arial"/>
          <w:spacing w:val="-2"/>
          <w:lang w:val="es-CR"/>
        </w:rPr>
        <w:t>deberá</w:t>
      </w:r>
      <w:r w:rsidRPr="002110FC">
        <w:rPr>
          <w:rFonts w:cs="Arial"/>
          <w:lang w:val="es-CR"/>
        </w:rPr>
        <w:t xml:space="preserve"> </w:t>
      </w:r>
      <w:r w:rsidRPr="002110FC">
        <w:rPr>
          <w:rFonts w:cs="Arial"/>
          <w:spacing w:val="-2"/>
          <w:lang w:val="es-CR"/>
        </w:rPr>
        <w:t>interponerse</w:t>
      </w:r>
      <w:r w:rsidRPr="002110FC">
        <w:rPr>
          <w:rFonts w:cs="Arial"/>
          <w:lang w:val="es-CR"/>
        </w:rPr>
        <w:t xml:space="preserve"> </w:t>
      </w:r>
      <w:r w:rsidRPr="002110FC">
        <w:rPr>
          <w:rFonts w:cs="Arial"/>
          <w:spacing w:val="-2"/>
          <w:lang w:val="es-CR"/>
        </w:rPr>
        <w:t xml:space="preserve">dentro </w:t>
      </w:r>
      <w:r w:rsidRPr="002110FC">
        <w:rPr>
          <w:rFonts w:cs="Arial"/>
          <w:lang w:val="es-CR"/>
        </w:rPr>
        <w:t xml:space="preserve">de </w:t>
      </w:r>
      <w:r w:rsidRPr="002110FC">
        <w:rPr>
          <w:rFonts w:cs="Arial"/>
          <w:spacing w:val="-2"/>
          <w:lang w:val="es-CR"/>
        </w:rPr>
        <w:t>un</w:t>
      </w:r>
      <w:r w:rsidRPr="002110FC">
        <w:rPr>
          <w:rFonts w:cs="Arial"/>
          <w:lang w:val="es-CR"/>
        </w:rPr>
        <w:t xml:space="preserve"> </w:t>
      </w:r>
      <w:r w:rsidRPr="002110FC">
        <w:rPr>
          <w:rFonts w:cs="Arial"/>
          <w:spacing w:val="-2"/>
          <w:lang w:val="es-CR"/>
        </w:rPr>
        <w:t>plazo</w:t>
      </w:r>
      <w:r w:rsidRPr="002110FC">
        <w:rPr>
          <w:rFonts w:cs="Arial"/>
          <w:lang w:val="es-CR"/>
        </w:rPr>
        <w:t xml:space="preserve"> de</w:t>
      </w:r>
      <w:r w:rsidRPr="002110FC">
        <w:rPr>
          <w:rFonts w:cs="Arial"/>
          <w:spacing w:val="4"/>
          <w:lang w:val="es-CR"/>
        </w:rPr>
        <w:t xml:space="preserve"> </w:t>
      </w:r>
      <w:r w:rsidRPr="002110FC">
        <w:rPr>
          <w:rFonts w:cs="Arial"/>
          <w:lang w:val="es-CR"/>
        </w:rPr>
        <w:t>15</w:t>
      </w:r>
      <w:r w:rsidRPr="002110FC">
        <w:rPr>
          <w:rFonts w:cs="Arial"/>
          <w:spacing w:val="-2"/>
          <w:lang w:val="es-CR"/>
        </w:rPr>
        <w:t xml:space="preserve"> días</w:t>
      </w:r>
      <w:r w:rsidRPr="002110FC">
        <w:rPr>
          <w:rFonts w:cs="Arial"/>
          <w:lang w:val="es-CR"/>
        </w:rPr>
        <w:t xml:space="preserve"> </w:t>
      </w:r>
      <w:r w:rsidRPr="002110FC">
        <w:rPr>
          <w:rFonts w:cs="Arial"/>
          <w:spacing w:val="-2"/>
          <w:lang w:val="es-CR"/>
        </w:rPr>
        <w:t>hábiles contado</w:t>
      </w:r>
      <w:r w:rsidRPr="002110FC">
        <w:rPr>
          <w:rFonts w:cs="Arial"/>
          <w:spacing w:val="2"/>
          <w:lang w:val="es-CR"/>
        </w:rPr>
        <w:t xml:space="preserve"> </w:t>
      </w:r>
      <w:r w:rsidRPr="002110FC">
        <w:rPr>
          <w:rFonts w:cs="Arial"/>
          <w:lang w:val="es-CR"/>
        </w:rPr>
        <w:t>a</w:t>
      </w:r>
      <w:r w:rsidRPr="002110FC">
        <w:rPr>
          <w:rFonts w:cs="Arial"/>
          <w:spacing w:val="53"/>
          <w:lang w:val="es-CR"/>
        </w:rPr>
        <w:t xml:space="preserve"> </w:t>
      </w:r>
      <w:r w:rsidRPr="002110FC">
        <w:rPr>
          <w:rFonts w:cs="Arial"/>
          <w:spacing w:val="-2"/>
          <w:lang w:val="es-CR"/>
        </w:rPr>
        <w:t>partir</w:t>
      </w:r>
      <w:r w:rsidRPr="002110FC">
        <w:rPr>
          <w:rFonts w:cs="Arial"/>
          <w:spacing w:val="28"/>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2"/>
          <w:lang w:val="es-CR"/>
        </w:rPr>
        <w:t>día</w:t>
      </w:r>
      <w:r w:rsidRPr="002110FC">
        <w:rPr>
          <w:rFonts w:cs="Arial"/>
          <w:spacing w:val="27"/>
          <w:lang w:val="es-CR"/>
        </w:rPr>
        <w:t xml:space="preserve"> </w:t>
      </w:r>
      <w:r w:rsidRPr="002110FC">
        <w:rPr>
          <w:rFonts w:cs="Arial"/>
          <w:spacing w:val="-1"/>
          <w:lang w:val="es-CR"/>
        </w:rPr>
        <w:t>hábil</w:t>
      </w:r>
      <w:r w:rsidRPr="002110FC">
        <w:rPr>
          <w:rFonts w:cs="Arial"/>
          <w:spacing w:val="24"/>
          <w:lang w:val="es-CR"/>
        </w:rPr>
        <w:t xml:space="preserve"> </w:t>
      </w:r>
      <w:r w:rsidRPr="002110FC">
        <w:rPr>
          <w:rFonts w:cs="Arial"/>
          <w:spacing w:val="-2"/>
          <w:lang w:val="es-CR"/>
        </w:rPr>
        <w:t>siguiente</w:t>
      </w:r>
      <w:r w:rsidRPr="002110FC">
        <w:rPr>
          <w:rFonts w:cs="Arial"/>
          <w:spacing w:val="26"/>
          <w:lang w:val="es-CR"/>
        </w:rPr>
        <w:t xml:space="preserve"> </w:t>
      </w:r>
      <w:r w:rsidRPr="002110FC">
        <w:rPr>
          <w:rFonts w:cs="Arial"/>
          <w:lang w:val="es-CR"/>
        </w:rPr>
        <w:t>a</w:t>
      </w:r>
      <w:r w:rsidRPr="002110FC">
        <w:rPr>
          <w:rFonts w:cs="Arial"/>
          <w:spacing w:val="26"/>
          <w:lang w:val="es-CR"/>
        </w:rPr>
        <w:t xml:space="preserve"> </w:t>
      </w:r>
      <w:r w:rsidRPr="002110FC">
        <w:rPr>
          <w:rFonts w:cs="Arial"/>
          <w:spacing w:val="-1"/>
          <w:lang w:val="es-CR"/>
        </w:rPr>
        <w:t>la</w:t>
      </w:r>
      <w:r w:rsidRPr="002110FC">
        <w:rPr>
          <w:rFonts w:cs="Arial"/>
          <w:spacing w:val="26"/>
          <w:lang w:val="es-CR"/>
        </w:rPr>
        <w:t xml:space="preserve"> </w:t>
      </w:r>
      <w:r w:rsidRPr="002110FC">
        <w:rPr>
          <w:rFonts w:cs="Arial"/>
          <w:spacing w:val="-2"/>
          <w:lang w:val="es-CR"/>
        </w:rPr>
        <w:t>última</w:t>
      </w:r>
      <w:r w:rsidRPr="002110FC">
        <w:rPr>
          <w:rFonts w:cs="Arial"/>
          <w:spacing w:val="27"/>
          <w:lang w:val="es-CR"/>
        </w:rPr>
        <w:t xml:space="preserve"> </w:t>
      </w:r>
      <w:r w:rsidRPr="002110FC">
        <w:rPr>
          <w:rFonts w:cs="Arial"/>
          <w:spacing w:val="-2"/>
          <w:lang w:val="es-CR"/>
        </w:rPr>
        <w:t>comunicación</w:t>
      </w:r>
      <w:r w:rsidRPr="002110FC">
        <w:rPr>
          <w:rFonts w:cs="Arial"/>
          <w:spacing w:val="27"/>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2"/>
          <w:lang w:val="es-CR"/>
        </w:rPr>
        <w:t>acto.</w:t>
      </w:r>
      <w:r w:rsidRPr="002110FC">
        <w:rPr>
          <w:rFonts w:cs="Arial"/>
          <w:spacing w:val="32"/>
          <w:lang w:val="es-CR"/>
        </w:rPr>
        <w:t xml:space="preserve"> </w:t>
      </w:r>
      <w:r w:rsidRPr="002110FC">
        <w:rPr>
          <w:rFonts w:cs="Arial"/>
          <w:spacing w:val="-2"/>
          <w:lang w:val="es-CR"/>
        </w:rPr>
        <w:t>Este</w:t>
      </w:r>
      <w:r w:rsidRPr="002110FC">
        <w:rPr>
          <w:rFonts w:cs="Arial"/>
          <w:spacing w:val="27"/>
          <w:lang w:val="es-CR"/>
        </w:rPr>
        <w:t xml:space="preserve"> </w:t>
      </w:r>
      <w:r w:rsidRPr="002110FC">
        <w:rPr>
          <w:rFonts w:cs="Arial"/>
          <w:spacing w:val="-2"/>
          <w:lang w:val="es-CR"/>
        </w:rPr>
        <w:t>recurso</w:t>
      </w:r>
      <w:r w:rsidRPr="002110FC">
        <w:rPr>
          <w:rFonts w:cs="Arial"/>
          <w:spacing w:val="27"/>
          <w:lang w:val="es-CR"/>
        </w:rPr>
        <w:t xml:space="preserve"> </w:t>
      </w:r>
      <w:r w:rsidRPr="002110FC">
        <w:rPr>
          <w:rFonts w:cs="Arial"/>
          <w:spacing w:val="-2"/>
          <w:lang w:val="es-CR"/>
        </w:rPr>
        <w:t>deberá</w:t>
      </w:r>
      <w:r w:rsidRPr="002110FC">
        <w:rPr>
          <w:rFonts w:cs="Arial"/>
          <w:spacing w:val="27"/>
          <w:lang w:val="es-CR"/>
        </w:rPr>
        <w:t xml:space="preserve"> </w:t>
      </w:r>
      <w:r w:rsidRPr="002110FC">
        <w:rPr>
          <w:rFonts w:cs="Arial"/>
          <w:spacing w:val="-1"/>
          <w:lang w:val="es-CR"/>
        </w:rPr>
        <w:t>ser</w:t>
      </w:r>
      <w:r w:rsidRPr="002110FC">
        <w:rPr>
          <w:rFonts w:cs="Arial"/>
          <w:spacing w:val="61"/>
          <w:lang w:val="es-CR"/>
        </w:rPr>
        <w:t xml:space="preserve"> </w:t>
      </w:r>
      <w:r w:rsidRPr="002110FC">
        <w:rPr>
          <w:rFonts w:cs="Arial"/>
          <w:spacing w:val="-2"/>
          <w:lang w:val="es-CR"/>
        </w:rPr>
        <w:t>resuelto</w:t>
      </w:r>
      <w:r w:rsidRPr="002110FC">
        <w:rPr>
          <w:rFonts w:cs="Arial"/>
          <w:spacing w:val="-4"/>
          <w:lang w:val="es-CR"/>
        </w:rPr>
        <w:t xml:space="preserve"> </w:t>
      </w:r>
      <w:r w:rsidRPr="002110FC">
        <w:rPr>
          <w:rFonts w:cs="Arial"/>
          <w:lang w:val="es-CR"/>
        </w:rPr>
        <w:t>en</w:t>
      </w:r>
      <w:r w:rsidRPr="002110FC">
        <w:rPr>
          <w:rFonts w:cs="Arial"/>
          <w:spacing w:val="-2"/>
          <w:lang w:val="es-CR"/>
        </w:rPr>
        <w:t xml:space="preserve"> un plazo</w:t>
      </w:r>
      <w:r w:rsidRPr="002110FC">
        <w:rPr>
          <w:rFonts w:cs="Arial"/>
          <w:spacing w:val="-4"/>
          <w:lang w:val="es-CR"/>
        </w:rPr>
        <w:t xml:space="preserve"> </w:t>
      </w:r>
      <w:r w:rsidRPr="002110FC">
        <w:rPr>
          <w:rFonts w:cs="Arial"/>
          <w:spacing w:val="-2"/>
          <w:lang w:val="es-CR"/>
        </w:rPr>
        <w:t xml:space="preserve">máximo </w:t>
      </w:r>
      <w:r w:rsidRPr="002110FC">
        <w:rPr>
          <w:rFonts w:cs="Arial"/>
          <w:lang w:val="es-CR"/>
        </w:rPr>
        <w:t>de</w:t>
      </w:r>
      <w:r w:rsidRPr="002110FC">
        <w:rPr>
          <w:rFonts w:cs="Arial"/>
          <w:spacing w:val="-3"/>
          <w:lang w:val="es-CR"/>
        </w:rPr>
        <w:t xml:space="preserve"> </w:t>
      </w:r>
      <w:r w:rsidRPr="002110FC">
        <w:rPr>
          <w:rFonts w:cs="Arial"/>
          <w:lang w:val="es-CR"/>
        </w:rPr>
        <w:t>15</w:t>
      </w:r>
      <w:r w:rsidRPr="002110FC">
        <w:rPr>
          <w:rFonts w:cs="Arial"/>
          <w:spacing w:val="-5"/>
          <w:lang w:val="es-CR"/>
        </w:rPr>
        <w:t xml:space="preserve"> </w:t>
      </w:r>
      <w:r w:rsidRPr="002110FC">
        <w:rPr>
          <w:rFonts w:cs="Arial"/>
          <w:spacing w:val="-1"/>
          <w:lang w:val="es-CR"/>
        </w:rPr>
        <w:t>días</w:t>
      </w:r>
      <w:r w:rsidRPr="002110FC">
        <w:rPr>
          <w:rFonts w:cs="Arial"/>
          <w:spacing w:val="-4"/>
          <w:lang w:val="es-CR"/>
        </w:rPr>
        <w:t xml:space="preserve"> </w:t>
      </w:r>
      <w:r w:rsidRPr="002110FC">
        <w:rPr>
          <w:rFonts w:cs="Arial"/>
          <w:spacing w:val="-2"/>
          <w:lang w:val="es-CR"/>
        </w:rPr>
        <w:t>hábiles.</w:t>
      </w:r>
    </w:p>
    <w:p w14:paraId="546B23D0" w14:textId="77777777" w:rsidR="006018B8" w:rsidRPr="002110FC" w:rsidRDefault="006018B8" w:rsidP="005A1070">
      <w:pPr>
        <w:pStyle w:val="Textoindependiente"/>
        <w:ind w:left="102" w:right="182"/>
        <w:jc w:val="both"/>
        <w:rPr>
          <w:rFonts w:cs="Arial"/>
          <w:spacing w:val="-2"/>
          <w:lang w:val="es-CR"/>
        </w:rPr>
      </w:pPr>
    </w:p>
    <w:p w14:paraId="6884BC8A" w14:textId="64C2909E" w:rsidR="00671664" w:rsidRPr="002110FC" w:rsidRDefault="006018B8" w:rsidP="005A1070">
      <w:pPr>
        <w:pStyle w:val="Textoindependiente"/>
        <w:ind w:left="102" w:right="182"/>
        <w:jc w:val="both"/>
        <w:rPr>
          <w:rFonts w:cs="Arial"/>
          <w:spacing w:val="-2"/>
          <w:lang w:val="es-CR"/>
        </w:rPr>
      </w:pPr>
      <w:r w:rsidRPr="002110FC">
        <w:rPr>
          <w:rFonts w:cs="Arial"/>
          <w:spacing w:val="-2"/>
          <w:lang w:val="es-CR"/>
        </w:rPr>
        <w:t>La interposición de este recurso suspenderá el plazo para la ejecución de las condiciones fijadas en la resolución final, desde la interposición del recurso hasta su resolución definitiva por parte del Órgano Superior correspondiente.</w:t>
      </w:r>
    </w:p>
    <w:p w14:paraId="4741E62E" w14:textId="77777777" w:rsidR="00671664" w:rsidRPr="002110FC" w:rsidRDefault="00671664" w:rsidP="005A1070">
      <w:pPr>
        <w:rPr>
          <w:rFonts w:ascii="Arial" w:eastAsia="Arial" w:hAnsi="Arial" w:cs="Arial"/>
          <w:lang w:val="es-CR"/>
        </w:rPr>
      </w:pPr>
    </w:p>
    <w:p w14:paraId="462849B4" w14:textId="34C5F83E" w:rsidR="00671664" w:rsidRPr="002110FC" w:rsidRDefault="00977604" w:rsidP="005A1070">
      <w:pPr>
        <w:pStyle w:val="Ttulo1"/>
        <w:jc w:val="both"/>
        <w:rPr>
          <w:rFonts w:cs="Arial"/>
          <w:b w:val="0"/>
          <w:bCs w:val="0"/>
          <w:lang w:val="es-CR"/>
        </w:rPr>
      </w:pPr>
      <w:r w:rsidRPr="002110FC">
        <w:rPr>
          <w:rFonts w:cs="Arial"/>
          <w:spacing w:val="-2"/>
          <w:lang w:val="es-CR"/>
        </w:rPr>
        <w:t>Artículo 1</w:t>
      </w:r>
      <w:r w:rsidR="00816A6D" w:rsidRPr="002110FC">
        <w:rPr>
          <w:rFonts w:cs="Arial"/>
          <w:spacing w:val="-2"/>
          <w:lang w:val="es-CR"/>
        </w:rPr>
        <w:t>21</w:t>
      </w:r>
      <w:r w:rsidRPr="002110FC">
        <w:rPr>
          <w:rFonts w:cs="Arial"/>
          <w:spacing w:val="-2"/>
          <w:lang w:val="es-CR"/>
        </w:rPr>
        <w:t>.-</w:t>
      </w:r>
      <w:r w:rsidRPr="002110FC">
        <w:rPr>
          <w:rFonts w:cs="Arial"/>
          <w:spacing w:val="-3"/>
          <w:lang w:val="es-CR"/>
        </w:rPr>
        <w:t xml:space="preserve"> </w:t>
      </w:r>
      <w:r w:rsidRPr="002110FC">
        <w:rPr>
          <w:rFonts w:cs="Arial"/>
          <w:spacing w:val="-2"/>
          <w:lang w:val="es-CR"/>
        </w:rPr>
        <w:t>Garantías</w:t>
      </w:r>
    </w:p>
    <w:p w14:paraId="12A053D0" w14:textId="77777777" w:rsidR="00671664" w:rsidRPr="002110FC" w:rsidRDefault="00671664" w:rsidP="005A1070">
      <w:pPr>
        <w:rPr>
          <w:rFonts w:ascii="Arial" w:eastAsia="Arial" w:hAnsi="Arial" w:cs="Arial"/>
          <w:b/>
          <w:bCs/>
          <w:lang w:val="es-CR"/>
        </w:rPr>
      </w:pPr>
    </w:p>
    <w:p w14:paraId="6A392CCD" w14:textId="77777777" w:rsidR="006018B8" w:rsidRPr="002110FC" w:rsidRDefault="006018B8" w:rsidP="005A1070">
      <w:pPr>
        <w:pStyle w:val="Textoindependiente"/>
        <w:spacing w:line="239" w:lineRule="auto"/>
        <w:ind w:left="102" w:right="180"/>
        <w:jc w:val="both"/>
        <w:rPr>
          <w:rFonts w:cs="Arial"/>
          <w:lang w:val="es-CR"/>
        </w:rPr>
      </w:pPr>
      <w:r w:rsidRPr="002110FC">
        <w:rPr>
          <w:rFonts w:cs="Arial"/>
          <w:spacing w:val="-1"/>
          <w:lang w:val="es-CR"/>
        </w:rPr>
        <w:t>Para</w:t>
      </w:r>
      <w:r w:rsidRPr="002110FC">
        <w:rPr>
          <w:rFonts w:cs="Arial"/>
          <w:spacing w:val="37"/>
          <w:lang w:val="es-CR"/>
        </w:rPr>
        <w:t xml:space="preserve"> </w:t>
      </w:r>
      <w:r w:rsidRPr="002110FC">
        <w:rPr>
          <w:rFonts w:cs="Arial"/>
          <w:spacing w:val="-2"/>
          <w:lang w:val="es-CR"/>
        </w:rPr>
        <w:t>asegurar</w:t>
      </w:r>
      <w:r w:rsidRPr="002110FC">
        <w:rPr>
          <w:rFonts w:cs="Arial"/>
          <w:spacing w:val="38"/>
          <w:lang w:val="es-CR"/>
        </w:rPr>
        <w:t xml:space="preserve"> </w:t>
      </w:r>
      <w:r w:rsidRPr="002110FC">
        <w:rPr>
          <w:rFonts w:cs="Arial"/>
          <w:spacing w:val="-1"/>
          <w:lang w:val="es-CR"/>
        </w:rPr>
        <w:t>el</w:t>
      </w:r>
      <w:r w:rsidRPr="002110FC">
        <w:rPr>
          <w:rFonts w:cs="Arial"/>
          <w:spacing w:val="36"/>
          <w:lang w:val="es-CR"/>
        </w:rPr>
        <w:t xml:space="preserve"> </w:t>
      </w:r>
      <w:r w:rsidRPr="002110FC">
        <w:rPr>
          <w:rFonts w:cs="Arial"/>
          <w:spacing w:val="-2"/>
          <w:lang w:val="es-CR"/>
        </w:rPr>
        <w:t>cumplimiento</w:t>
      </w:r>
      <w:r w:rsidRPr="002110FC">
        <w:rPr>
          <w:rFonts w:cs="Arial"/>
          <w:spacing w:val="37"/>
          <w:lang w:val="es-CR"/>
        </w:rPr>
        <w:t xml:space="preserve"> </w:t>
      </w:r>
      <w:r w:rsidRPr="002110FC">
        <w:rPr>
          <w:rFonts w:cs="Arial"/>
          <w:spacing w:val="-2"/>
          <w:lang w:val="es-CR"/>
        </w:rPr>
        <w:t>de</w:t>
      </w:r>
      <w:r w:rsidRPr="002110FC">
        <w:rPr>
          <w:rFonts w:cs="Arial"/>
          <w:spacing w:val="39"/>
          <w:lang w:val="es-CR"/>
        </w:rPr>
        <w:t xml:space="preserve"> </w:t>
      </w:r>
      <w:r w:rsidRPr="002110FC">
        <w:rPr>
          <w:rFonts w:cs="Arial"/>
          <w:spacing w:val="-1"/>
          <w:lang w:val="es-CR"/>
        </w:rPr>
        <w:t>los</w:t>
      </w:r>
      <w:r w:rsidRPr="002110FC">
        <w:rPr>
          <w:rFonts w:cs="Arial"/>
          <w:spacing w:val="36"/>
          <w:lang w:val="es-CR"/>
        </w:rPr>
        <w:t xml:space="preserve"> </w:t>
      </w:r>
      <w:r w:rsidRPr="002110FC">
        <w:rPr>
          <w:rFonts w:cs="Arial"/>
          <w:spacing w:val="-2"/>
          <w:lang w:val="es-CR"/>
        </w:rPr>
        <w:t>compromisos</w:t>
      </w:r>
      <w:r w:rsidRPr="002110FC">
        <w:rPr>
          <w:rFonts w:cs="Arial"/>
          <w:spacing w:val="39"/>
          <w:lang w:val="es-CR"/>
        </w:rPr>
        <w:t xml:space="preserve"> </w:t>
      </w:r>
      <w:r w:rsidRPr="002110FC">
        <w:rPr>
          <w:rFonts w:cs="Arial"/>
          <w:spacing w:val="-1"/>
          <w:lang w:val="es-CR"/>
        </w:rPr>
        <w:t>que</w:t>
      </w:r>
      <w:r w:rsidRPr="002110FC">
        <w:rPr>
          <w:rFonts w:cs="Arial"/>
          <w:spacing w:val="31"/>
          <w:lang w:val="es-CR"/>
        </w:rPr>
        <w:t xml:space="preserve"> </w:t>
      </w:r>
      <w:r w:rsidRPr="002110FC">
        <w:rPr>
          <w:rFonts w:cs="Arial"/>
          <w:spacing w:val="-2"/>
          <w:lang w:val="es-CR"/>
        </w:rPr>
        <w:t>adquiere</w:t>
      </w:r>
      <w:r w:rsidRPr="002110FC">
        <w:rPr>
          <w:rFonts w:cs="Arial"/>
          <w:spacing w:val="34"/>
          <w:lang w:val="es-CR"/>
        </w:rPr>
        <w:t xml:space="preserve"> </w:t>
      </w:r>
      <w:r w:rsidRPr="002110FC">
        <w:rPr>
          <w:rFonts w:cs="Arial"/>
          <w:spacing w:val="-1"/>
          <w:lang w:val="es-CR"/>
        </w:rPr>
        <w:t>el</w:t>
      </w:r>
      <w:r w:rsidRPr="002110FC">
        <w:rPr>
          <w:rFonts w:cs="Arial"/>
          <w:spacing w:val="36"/>
          <w:lang w:val="es-CR"/>
        </w:rPr>
        <w:t xml:space="preserve"> </w:t>
      </w:r>
      <w:r w:rsidRPr="002110FC">
        <w:rPr>
          <w:rFonts w:cs="Arial"/>
          <w:spacing w:val="-2"/>
          <w:lang w:val="es-CR"/>
        </w:rPr>
        <w:t>agente</w:t>
      </w:r>
      <w:r w:rsidRPr="002110FC">
        <w:rPr>
          <w:rFonts w:cs="Arial"/>
          <w:spacing w:val="34"/>
          <w:lang w:val="es-CR"/>
        </w:rPr>
        <w:t xml:space="preserve"> </w:t>
      </w:r>
      <w:r w:rsidRPr="002110FC">
        <w:rPr>
          <w:rFonts w:cs="Arial"/>
          <w:spacing w:val="-2"/>
          <w:lang w:val="es-CR"/>
        </w:rPr>
        <w:t>económico</w:t>
      </w:r>
      <w:r w:rsidRPr="002110FC">
        <w:rPr>
          <w:rFonts w:cs="Arial"/>
          <w:spacing w:val="65"/>
          <w:lang w:val="es-CR"/>
        </w:rPr>
        <w:t xml:space="preserve"> </w:t>
      </w:r>
      <w:r w:rsidRPr="002110FC">
        <w:rPr>
          <w:rFonts w:cs="Arial"/>
          <w:spacing w:val="-2"/>
          <w:lang w:val="es-CR"/>
        </w:rPr>
        <w:t>investigado,</w:t>
      </w:r>
      <w:r w:rsidRPr="002110FC">
        <w:rPr>
          <w:rFonts w:cs="Arial"/>
          <w:spacing w:val="47"/>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Órgano</w:t>
      </w:r>
      <w:r w:rsidRPr="002110FC">
        <w:rPr>
          <w:rFonts w:cs="Arial"/>
          <w:spacing w:val="17"/>
          <w:lang w:val="es-CR"/>
        </w:rPr>
        <w:t xml:space="preserve"> </w:t>
      </w:r>
      <w:r w:rsidRPr="002110FC">
        <w:rPr>
          <w:rFonts w:cs="Arial"/>
          <w:spacing w:val="-1"/>
          <w:lang w:val="es-CR"/>
        </w:rPr>
        <w:t>Superior</w:t>
      </w:r>
      <w:r w:rsidRPr="002110FC">
        <w:rPr>
          <w:rFonts w:cs="Arial"/>
          <w:spacing w:val="23"/>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2"/>
          <w:lang w:val="es-CR"/>
        </w:rPr>
        <w:t>autoridad</w:t>
      </w:r>
      <w:r w:rsidRPr="002110FC">
        <w:rPr>
          <w:rFonts w:cs="Arial"/>
          <w:spacing w:val="41"/>
          <w:lang w:val="es-CR"/>
        </w:rPr>
        <w:t xml:space="preserve"> </w:t>
      </w:r>
      <w:r w:rsidRPr="002110FC">
        <w:rPr>
          <w:rFonts w:cs="Arial"/>
          <w:spacing w:val="-1"/>
          <w:lang w:val="es-CR"/>
        </w:rPr>
        <w:t>de</w:t>
      </w:r>
      <w:r w:rsidRPr="002110FC">
        <w:rPr>
          <w:rFonts w:cs="Arial"/>
          <w:spacing w:val="41"/>
          <w:lang w:val="es-CR"/>
        </w:rPr>
        <w:t xml:space="preserve"> </w:t>
      </w:r>
      <w:r w:rsidRPr="002110FC">
        <w:rPr>
          <w:rFonts w:cs="Arial"/>
          <w:spacing w:val="-2"/>
          <w:lang w:val="es-CR"/>
        </w:rPr>
        <w:t>competencia</w:t>
      </w:r>
      <w:r w:rsidRPr="002110FC">
        <w:rPr>
          <w:rFonts w:cs="Arial"/>
          <w:spacing w:val="44"/>
          <w:lang w:val="es-CR"/>
        </w:rPr>
        <w:t xml:space="preserve"> </w:t>
      </w:r>
      <w:r w:rsidRPr="002110FC">
        <w:rPr>
          <w:rFonts w:cs="Arial"/>
          <w:spacing w:val="-2"/>
          <w:lang w:val="es-CR"/>
        </w:rPr>
        <w:t>correspondiente</w:t>
      </w:r>
      <w:r w:rsidRPr="002110FC">
        <w:rPr>
          <w:rFonts w:cs="Arial"/>
          <w:spacing w:val="42"/>
          <w:lang w:val="es-CR"/>
        </w:rPr>
        <w:t xml:space="preserve"> </w:t>
      </w:r>
      <w:r w:rsidRPr="002110FC">
        <w:rPr>
          <w:rFonts w:cs="Arial"/>
          <w:spacing w:val="-2"/>
          <w:lang w:val="es-CR"/>
        </w:rPr>
        <w:t>podrá</w:t>
      </w:r>
      <w:r w:rsidRPr="002110FC">
        <w:rPr>
          <w:rFonts w:cs="Arial"/>
          <w:spacing w:val="67"/>
          <w:lang w:val="es-CR"/>
        </w:rPr>
        <w:t xml:space="preserve"> </w:t>
      </w:r>
      <w:r w:rsidRPr="002110FC">
        <w:rPr>
          <w:rFonts w:cs="Arial"/>
          <w:spacing w:val="-2"/>
          <w:lang w:val="es-CR"/>
        </w:rPr>
        <w:t>solicitar</w:t>
      </w:r>
      <w:r w:rsidRPr="002110FC">
        <w:rPr>
          <w:rFonts w:cs="Arial"/>
          <w:spacing w:val="16"/>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2"/>
          <w:lang w:val="es-CR"/>
        </w:rPr>
        <w:t>rendición</w:t>
      </w:r>
      <w:r w:rsidRPr="002110FC">
        <w:rPr>
          <w:rFonts w:cs="Arial"/>
          <w:spacing w:val="14"/>
          <w:lang w:val="es-CR"/>
        </w:rPr>
        <w:t xml:space="preserve"> </w:t>
      </w:r>
      <w:r w:rsidRPr="002110FC">
        <w:rPr>
          <w:rFonts w:cs="Arial"/>
          <w:spacing w:val="-1"/>
          <w:lang w:val="es-CR"/>
        </w:rPr>
        <w:t>de</w:t>
      </w:r>
      <w:r w:rsidRPr="002110FC">
        <w:rPr>
          <w:rFonts w:cs="Arial"/>
          <w:spacing w:val="7"/>
          <w:lang w:val="es-CR"/>
        </w:rPr>
        <w:t xml:space="preserve"> </w:t>
      </w:r>
      <w:r w:rsidRPr="002110FC">
        <w:rPr>
          <w:rFonts w:cs="Arial"/>
          <w:spacing w:val="-1"/>
          <w:lang w:val="es-CR"/>
        </w:rPr>
        <w:t>una</w:t>
      </w:r>
      <w:r w:rsidRPr="002110FC">
        <w:rPr>
          <w:rFonts w:cs="Arial"/>
          <w:spacing w:val="-2"/>
          <w:lang w:val="es-CR"/>
        </w:rPr>
        <w:t xml:space="preserve"> garantía de</w:t>
      </w:r>
      <w:r w:rsidRPr="002110FC">
        <w:rPr>
          <w:rFonts w:cs="Arial"/>
          <w:spacing w:val="-4"/>
          <w:lang w:val="es-CR"/>
        </w:rPr>
        <w:t xml:space="preserve"> </w:t>
      </w:r>
      <w:r w:rsidRPr="002110FC">
        <w:rPr>
          <w:rFonts w:cs="Arial"/>
          <w:spacing w:val="-1"/>
          <w:lang w:val="es-CR"/>
        </w:rPr>
        <w:t>tipo</w:t>
      </w:r>
      <w:r w:rsidRPr="002110FC">
        <w:rPr>
          <w:rFonts w:cs="Arial"/>
          <w:spacing w:val="-5"/>
          <w:lang w:val="es-CR"/>
        </w:rPr>
        <w:t xml:space="preserve"> </w:t>
      </w:r>
      <w:r w:rsidRPr="002110FC">
        <w:rPr>
          <w:rFonts w:cs="Arial"/>
          <w:spacing w:val="-2"/>
          <w:lang w:val="es-CR"/>
        </w:rPr>
        <w:t>económico,</w:t>
      </w:r>
      <w:r w:rsidRPr="002110FC">
        <w:rPr>
          <w:rFonts w:cs="Arial"/>
          <w:lang w:val="es-CR"/>
        </w:rPr>
        <w:t xml:space="preserve"> a</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orden</w:t>
      </w:r>
      <w:r w:rsidRPr="002110FC">
        <w:rPr>
          <w:rFonts w:cs="Arial"/>
          <w:spacing w:val="-4"/>
          <w:lang w:val="es-CR"/>
        </w:rPr>
        <w:t xml:space="preserve"> </w:t>
      </w:r>
      <w:r w:rsidRPr="002110FC">
        <w:rPr>
          <w:rFonts w:cs="Arial"/>
          <w:spacing w:val="-1"/>
          <w:lang w:val="es-CR"/>
        </w:rPr>
        <w:t>de</w:t>
      </w:r>
      <w:r w:rsidRPr="002110FC">
        <w:rPr>
          <w:rFonts w:cs="Arial"/>
          <w:spacing w:val="-2"/>
          <w:lang w:val="es-CR"/>
        </w:rPr>
        <w:t xml:space="preserve"> dicha autoridad. </w:t>
      </w:r>
      <w:r w:rsidRPr="002110FC">
        <w:rPr>
          <w:rFonts w:cs="Arial"/>
          <w:spacing w:val="-1"/>
          <w:lang w:val="es-CR"/>
        </w:rPr>
        <w:t>En</w:t>
      </w:r>
      <w:r w:rsidRPr="002110FC">
        <w:rPr>
          <w:rFonts w:cs="Arial"/>
          <w:spacing w:val="68"/>
          <w:lang w:val="es-CR"/>
        </w:rPr>
        <w:t xml:space="preserve"> </w:t>
      </w:r>
      <w:r w:rsidRPr="002110FC">
        <w:rPr>
          <w:rFonts w:cs="Arial"/>
          <w:spacing w:val="-1"/>
          <w:lang w:val="es-CR"/>
        </w:rPr>
        <w:t>ningún</w:t>
      </w:r>
      <w:r w:rsidRPr="002110FC">
        <w:rPr>
          <w:rFonts w:cs="Arial"/>
          <w:spacing w:val="24"/>
          <w:lang w:val="es-CR"/>
        </w:rPr>
        <w:t xml:space="preserve"> </w:t>
      </w:r>
      <w:r w:rsidRPr="002110FC">
        <w:rPr>
          <w:rFonts w:cs="Arial"/>
          <w:lang w:val="es-CR"/>
        </w:rPr>
        <w:t>caso</w:t>
      </w:r>
      <w:r w:rsidRPr="002110FC">
        <w:rPr>
          <w:rFonts w:cs="Arial"/>
          <w:spacing w:val="24"/>
          <w:lang w:val="es-CR"/>
        </w:rPr>
        <w:t xml:space="preserve"> </w:t>
      </w:r>
      <w:r w:rsidRPr="002110FC">
        <w:rPr>
          <w:rFonts w:cs="Arial"/>
          <w:spacing w:val="-1"/>
          <w:lang w:val="es-CR"/>
        </w:rPr>
        <w:t>el</w:t>
      </w:r>
      <w:r w:rsidRPr="002110FC">
        <w:rPr>
          <w:rFonts w:cs="Arial"/>
          <w:spacing w:val="39"/>
          <w:lang w:val="es-CR"/>
        </w:rPr>
        <w:t xml:space="preserve"> </w:t>
      </w:r>
      <w:r w:rsidRPr="002110FC">
        <w:rPr>
          <w:rFonts w:cs="Arial"/>
          <w:spacing w:val="-2"/>
          <w:lang w:val="es-CR"/>
        </w:rPr>
        <w:t>monto</w:t>
      </w:r>
      <w:r w:rsidRPr="002110FC">
        <w:rPr>
          <w:rFonts w:cs="Arial"/>
          <w:spacing w:val="34"/>
          <w:lang w:val="es-CR"/>
        </w:rPr>
        <w:t xml:space="preserve"> </w:t>
      </w:r>
      <w:r w:rsidRPr="002110FC">
        <w:rPr>
          <w:rFonts w:cs="Arial"/>
          <w:spacing w:val="-2"/>
          <w:lang w:val="es-CR"/>
        </w:rPr>
        <w:t>de</w:t>
      </w:r>
      <w:r w:rsidRPr="002110FC">
        <w:rPr>
          <w:rFonts w:cs="Arial"/>
          <w:spacing w:val="36"/>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2"/>
          <w:lang w:val="es-CR"/>
        </w:rPr>
        <w:t>garantía</w:t>
      </w:r>
      <w:r w:rsidRPr="002110FC">
        <w:rPr>
          <w:rFonts w:cs="Arial"/>
          <w:spacing w:val="36"/>
          <w:lang w:val="es-CR"/>
        </w:rPr>
        <w:t xml:space="preserve"> </w:t>
      </w:r>
      <w:r w:rsidRPr="002110FC">
        <w:rPr>
          <w:rFonts w:cs="Arial"/>
          <w:spacing w:val="-2"/>
          <w:lang w:val="es-CR"/>
        </w:rPr>
        <w:t>será</w:t>
      </w:r>
      <w:r w:rsidRPr="002110FC">
        <w:rPr>
          <w:rFonts w:cs="Arial"/>
          <w:spacing w:val="36"/>
          <w:lang w:val="es-CR"/>
        </w:rPr>
        <w:t xml:space="preserve"> </w:t>
      </w:r>
      <w:r w:rsidRPr="002110FC">
        <w:rPr>
          <w:rFonts w:cs="Arial"/>
          <w:spacing w:val="-2"/>
          <w:lang w:val="es-CR"/>
        </w:rPr>
        <w:t>superior</w:t>
      </w:r>
      <w:r w:rsidRPr="002110FC">
        <w:rPr>
          <w:rFonts w:cs="Arial"/>
          <w:spacing w:val="36"/>
          <w:lang w:val="es-CR"/>
        </w:rPr>
        <w:t xml:space="preserve"> </w:t>
      </w:r>
      <w:r w:rsidRPr="002110FC">
        <w:rPr>
          <w:rFonts w:cs="Arial"/>
          <w:lang w:val="es-CR"/>
        </w:rPr>
        <w:t>a</w:t>
      </w:r>
      <w:r w:rsidRPr="002110FC">
        <w:rPr>
          <w:rFonts w:cs="Arial"/>
          <w:spacing w:val="36"/>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2"/>
          <w:lang w:val="es-CR"/>
        </w:rPr>
        <w:t>multa</w:t>
      </w:r>
      <w:r w:rsidRPr="002110FC">
        <w:rPr>
          <w:rFonts w:cs="Arial"/>
          <w:spacing w:val="32"/>
          <w:lang w:val="es-CR"/>
        </w:rPr>
        <w:t xml:space="preserve"> </w:t>
      </w:r>
      <w:r w:rsidRPr="002110FC">
        <w:rPr>
          <w:rFonts w:cs="Arial"/>
          <w:spacing w:val="-2"/>
          <w:lang w:val="es-CR"/>
        </w:rPr>
        <w:t>máxima</w:t>
      </w:r>
      <w:r w:rsidRPr="002110FC">
        <w:rPr>
          <w:rFonts w:cs="Arial"/>
          <w:spacing w:val="34"/>
          <w:lang w:val="es-CR"/>
        </w:rPr>
        <w:t xml:space="preserve"> </w:t>
      </w:r>
      <w:r w:rsidRPr="002110FC">
        <w:rPr>
          <w:rFonts w:cs="Arial"/>
          <w:spacing w:val="-2"/>
          <w:lang w:val="es-CR"/>
        </w:rPr>
        <w:t>prevista</w:t>
      </w:r>
      <w:r w:rsidRPr="002110FC">
        <w:rPr>
          <w:rFonts w:cs="Arial"/>
          <w:spacing w:val="37"/>
          <w:lang w:val="es-CR"/>
        </w:rPr>
        <w:t xml:space="preserve"> </w:t>
      </w:r>
      <w:r w:rsidRPr="002110FC">
        <w:rPr>
          <w:rFonts w:cs="Arial"/>
          <w:spacing w:val="-1"/>
          <w:lang w:val="es-CR"/>
        </w:rPr>
        <w:t>para</w:t>
      </w:r>
      <w:r w:rsidRPr="002110FC">
        <w:rPr>
          <w:rFonts w:cs="Arial"/>
          <w:spacing w:val="33"/>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2"/>
          <w:lang w:val="es-CR"/>
        </w:rPr>
        <w:t>conducta</w:t>
      </w:r>
      <w:r w:rsidRPr="002110FC">
        <w:rPr>
          <w:rFonts w:cs="Arial"/>
          <w:spacing w:val="3"/>
          <w:lang w:val="es-CR"/>
        </w:rPr>
        <w:t xml:space="preserve"> </w:t>
      </w:r>
      <w:r w:rsidRPr="002110FC">
        <w:rPr>
          <w:rFonts w:cs="Arial"/>
          <w:lang w:val="es-CR"/>
        </w:rPr>
        <w:t>a</w:t>
      </w:r>
      <w:r w:rsidRPr="002110FC">
        <w:rPr>
          <w:rFonts w:cs="Arial"/>
          <w:spacing w:val="3"/>
          <w:lang w:val="es-CR"/>
        </w:rPr>
        <w:t xml:space="preserve"> </w:t>
      </w:r>
      <w:r w:rsidRPr="002110FC">
        <w:rPr>
          <w:rFonts w:cs="Arial"/>
          <w:spacing w:val="-2"/>
          <w:lang w:val="es-CR"/>
        </w:rPr>
        <w:t>que</w:t>
      </w:r>
      <w:r w:rsidRPr="002110FC">
        <w:rPr>
          <w:rFonts w:cs="Arial"/>
          <w:spacing w:val="5"/>
          <w:lang w:val="es-CR"/>
        </w:rPr>
        <w:t xml:space="preserve"> </w:t>
      </w:r>
      <w:r w:rsidRPr="002110FC">
        <w:rPr>
          <w:rFonts w:cs="Arial"/>
          <w:spacing w:val="-2"/>
          <w:lang w:val="es-CR"/>
        </w:rPr>
        <w:t>se</w:t>
      </w:r>
      <w:r w:rsidRPr="002110FC">
        <w:rPr>
          <w:rFonts w:cs="Arial"/>
          <w:spacing w:val="55"/>
          <w:lang w:val="es-CR"/>
        </w:rPr>
        <w:t xml:space="preserve"> </w:t>
      </w:r>
      <w:r w:rsidRPr="002110FC">
        <w:rPr>
          <w:rFonts w:cs="Arial"/>
          <w:spacing w:val="-2"/>
          <w:lang w:val="es-CR"/>
        </w:rPr>
        <w:t>refieren</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compromisos</w:t>
      </w:r>
      <w:r w:rsidRPr="002110FC">
        <w:rPr>
          <w:rFonts w:cs="Arial"/>
          <w:spacing w:val="-1"/>
          <w:lang w:val="es-CR"/>
        </w:rPr>
        <w:t xml:space="preserve"> </w:t>
      </w:r>
      <w:r w:rsidRPr="002110FC">
        <w:rPr>
          <w:rFonts w:cs="Arial"/>
          <w:spacing w:val="-2"/>
          <w:lang w:val="es-CR"/>
        </w:rPr>
        <w:t>ofrecidos.</w:t>
      </w:r>
    </w:p>
    <w:p w14:paraId="2E789E1F" w14:textId="77777777" w:rsidR="006018B8" w:rsidRPr="002110FC" w:rsidRDefault="006018B8" w:rsidP="005A1070">
      <w:pPr>
        <w:rPr>
          <w:rFonts w:ascii="Arial" w:eastAsia="Arial" w:hAnsi="Arial" w:cs="Arial"/>
          <w:lang w:val="es-CR"/>
        </w:rPr>
      </w:pPr>
    </w:p>
    <w:p w14:paraId="6456E972" w14:textId="77777777" w:rsidR="006018B8" w:rsidRPr="002110FC" w:rsidRDefault="006018B8" w:rsidP="005A1070">
      <w:pPr>
        <w:pStyle w:val="Textoindependiente"/>
        <w:ind w:left="102" w:right="180"/>
        <w:jc w:val="both"/>
        <w:rPr>
          <w:rFonts w:cs="Arial"/>
          <w:lang w:val="es-CR"/>
        </w:rPr>
      </w:pPr>
      <w:r w:rsidRPr="002110FC">
        <w:rPr>
          <w:rFonts w:cs="Arial"/>
          <w:spacing w:val="-1"/>
          <w:lang w:val="es-CR"/>
        </w:rPr>
        <w:t>El</w:t>
      </w:r>
      <w:r w:rsidRPr="002110FC">
        <w:rPr>
          <w:rFonts w:cs="Arial"/>
          <w:spacing w:val="14"/>
          <w:lang w:val="es-CR"/>
        </w:rPr>
        <w:t xml:space="preserve"> </w:t>
      </w:r>
      <w:r w:rsidRPr="002110FC">
        <w:rPr>
          <w:rFonts w:cs="Arial"/>
          <w:spacing w:val="-2"/>
          <w:lang w:val="es-CR"/>
        </w:rPr>
        <w:t>Órgano</w:t>
      </w:r>
      <w:r w:rsidRPr="002110FC">
        <w:rPr>
          <w:rFonts w:cs="Arial"/>
          <w:spacing w:val="13"/>
          <w:lang w:val="es-CR"/>
        </w:rPr>
        <w:t xml:space="preserve"> </w:t>
      </w:r>
      <w:r w:rsidRPr="002110FC">
        <w:rPr>
          <w:rFonts w:cs="Arial"/>
          <w:spacing w:val="-2"/>
          <w:lang w:val="es-CR"/>
        </w:rPr>
        <w:t>Superior</w:t>
      </w:r>
      <w:r w:rsidRPr="002110FC">
        <w:rPr>
          <w:rFonts w:cs="Arial"/>
          <w:spacing w:val="17"/>
          <w:lang w:val="es-CR"/>
        </w:rPr>
        <w:t xml:space="preserve"> </w:t>
      </w:r>
      <w:r w:rsidRPr="002110FC">
        <w:rPr>
          <w:rFonts w:cs="Arial"/>
          <w:spacing w:val="-1"/>
          <w:lang w:val="es-CR"/>
        </w:rPr>
        <w:t>de</w:t>
      </w:r>
      <w:r w:rsidRPr="002110FC">
        <w:rPr>
          <w:rFonts w:cs="Arial"/>
          <w:spacing w:val="11"/>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autoridad</w:t>
      </w:r>
      <w:r w:rsidRPr="002110FC">
        <w:rPr>
          <w:rFonts w:cs="Arial"/>
          <w:spacing w:val="10"/>
          <w:lang w:val="es-CR"/>
        </w:rPr>
        <w:t xml:space="preserve"> </w:t>
      </w:r>
      <w:r w:rsidRPr="002110FC">
        <w:rPr>
          <w:rFonts w:cs="Arial"/>
          <w:spacing w:val="-1"/>
          <w:lang w:val="es-CR"/>
        </w:rPr>
        <w:t>de</w:t>
      </w:r>
      <w:r w:rsidRPr="002110FC">
        <w:rPr>
          <w:rFonts w:cs="Arial"/>
          <w:spacing w:val="10"/>
          <w:lang w:val="es-CR"/>
        </w:rPr>
        <w:t xml:space="preserve"> </w:t>
      </w:r>
      <w:r w:rsidRPr="002110FC">
        <w:rPr>
          <w:rFonts w:cs="Arial"/>
          <w:spacing w:val="-2"/>
          <w:lang w:val="es-CR"/>
        </w:rPr>
        <w:t>competencia</w:t>
      </w:r>
      <w:r w:rsidRPr="002110FC">
        <w:rPr>
          <w:rFonts w:cs="Arial"/>
          <w:spacing w:val="13"/>
          <w:lang w:val="es-CR"/>
        </w:rPr>
        <w:t xml:space="preserve"> </w:t>
      </w:r>
      <w:r w:rsidRPr="002110FC">
        <w:rPr>
          <w:rFonts w:cs="Arial"/>
          <w:spacing w:val="-2"/>
          <w:lang w:val="es-CR"/>
        </w:rPr>
        <w:t>correspondiente</w:t>
      </w:r>
      <w:r w:rsidRPr="002110FC">
        <w:rPr>
          <w:rFonts w:cs="Arial"/>
          <w:spacing w:val="10"/>
          <w:lang w:val="es-CR"/>
        </w:rPr>
        <w:t xml:space="preserve"> </w:t>
      </w:r>
      <w:r w:rsidRPr="002110FC">
        <w:rPr>
          <w:rFonts w:cs="Arial"/>
          <w:spacing w:val="-2"/>
          <w:lang w:val="es-CR"/>
        </w:rPr>
        <w:t>determinará</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2"/>
          <w:lang w:val="es-CR"/>
        </w:rPr>
        <w:t>lapso</w:t>
      </w:r>
      <w:r w:rsidRPr="002110FC">
        <w:rPr>
          <w:rFonts w:cs="Arial"/>
          <w:spacing w:val="63"/>
          <w:lang w:val="es-CR"/>
        </w:rPr>
        <w:t xml:space="preserve"> </w:t>
      </w:r>
      <w:r w:rsidRPr="002110FC">
        <w:rPr>
          <w:rFonts w:cs="Arial"/>
          <w:spacing w:val="-2"/>
          <w:lang w:val="es-CR"/>
        </w:rPr>
        <w:t>durante</w:t>
      </w:r>
      <w:r w:rsidRPr="002110FC">
        <w:rPr>
          <w:rFonts w:cs="Arial"/>
          <w:spacing w:val="46"/>
          <w:lang w:val="es-CR"/>
        </w:rPr>
        <w:t xml:space="preserve"> </w:t>
      </w:r>
      <w:r w:rsidRPr="002110FC">
        <w:rPr>
          <w:rFonts w:cs="Arial"/>
          <w:spacing w:val="-1"/>
          <w:lang w:val="es-CR"/>
        </w:rPr>
        <w:t>el</w:t>
      </w:r>
      <w:r w:rsidRPr="002110FC">
        <w:rPr>
          <w:rFonts w:cs="Arial"/>
          <w:spacing w:val="45"/>
          <w:lang w:val="es-CR"/>
        </w:rPr>
        <w:t xml:space="preserve"> </w:t>
      </w:r>
      <w:r w:rsidRPr="002110FC">
        <w:rPr>
          <w:rFonts w:cs="Arial"/>
          <w:spacing w:val="-2"/>
          <w:lang w:val="es-CR"/>
        </w:rPr>
        <w:t>que</w:t>
      </w:r>
      <w:r w:rsidRPr="002110FC">
        <w:rPr>
          <w:rFonts w:cs="Arial"/>
          <w:spacing w:val="46"/>
          <w:lang w:val="es-CR"/>
        </w:rPr>
        <w:t xml:space="preserve"> </w:t>
      </w:r>
      <w:r w:rsidRPr="002110FC">
        <w:rPr>
          <w:rFonts w:cs="Arial"/>
          <w:spacing w:val="-2"/>
          <w:lang w:val="es-CR"/>
        </w:rPr>
        <w:t>deberán</w:t>
      </w:r>
      <w:r w:rsidRPr="002110FC">
        <w:rPr>
          <w:rFonts w:cs="Arial"/>
          <w:spacing w:val="44"/>
          <w:lang w:val="es-CR"/>
        </w:rPr>
        <w:t xml:space="preserve"> </w:t>
      </w:r>
      <w:r w:rsidRPr="002110FC">
        <w:rPr>
          <w:rFonts w:cs="Arial"/>
          <w:spacing w:val="-2"/>
          <w:lang w:val="es-CR"/>
        </w:rPr>
        <w:t>mantener</w:t>
      </w:r>
      <w:r w:rsidRPr="002110FC">
        <w:rPr>
          <w:rFonts w:cs="Arial"/>
          <w:spacing w:val="47"/>
          <w:lang w:val="es-CR"/>
        </w:rPr>
        <w:t xml:space="preserve"> </w:t>
      </w:r>
      <w:r w:rsidRPr="002110FC">
        <w:rPr>
          <w:rFonts w:cs="Arial"/>
          <w:spacing w:val="-2"/>
          <w:lang w:val="es-CR"/>
        </w:rPr>
        <w:t>las</w:t>
      </w:r>
      <w:r w:rsidRPr="002110FC">
        <w:rPr>
          <w:rFonts w:cs="Arial"/>
          <w:spacing w:val="49"/>
          <w:lang w:val="es-CR"/>
        </w:rPr>
        <w:t xml:space="preserve"> </w:t>
      </w:r>
      <w:r w:rsidRPr="002110FC">
        <w:rPr>
          <w:rFonts w:cs="Arial"/>
          <w:spacing w:val="-2"/>
          <w:lang w:val="es-CR"/>
        </w:rPr>
        <w:t>garantías</w:t>
      </w:r>
      <w:r w:rsidRPr="002110FC">
        <w:rPr>
          <w:rFonts w:cs="Arial"/>
          <w:spacing w:val="50"/>
          <w:lang w:val="es-CR"/>
        </w:rPr>
        <w:t xml:space="preserve"> </w:t>
      </w:r>
      <w:r w:rsidRPr="002110FC">
        <w:rPr>
          <w:rFonts w:cs="Arial"/>
          <w:spacing w:val="-2"/>
          <w:lang w:val="es-CR"/>
        </w:rPr>
        <w:t>ofrecidas,</w:t>
      </w:r>
      <w:r w:rsidRPr="002110FC">
        <w:rPr>
          <w:rFonts w:cs="Arial"/>
          <w:spacing w:val="47"/>
          <w:lang w:val="es-CR"/>
        </w:rPr>
        <w:t xml:space="preserve"> </w:t>
      </w:r>
      <w:r w:rsidRPr="002110FC">
        <w:rPr>
          <w:rFonts w:cs="Arial"/>
          <w:spacing w:val="-1"/>
          <w:lang w:val="es-CR"/>
        </w:rPr>
        <w:t>que</w:t>
      </w:r>
      <w:r w:rsidRPr="002110FC">
        <w:rPr>
          <w:rFonts w:cs="Arial"/>
          <w:spacing w:val="46"/>
          <w:lang w:val="es-CR"/>
        </w:rPr>
        <w:t xml:space="preserve"> </w:t>
      </w:r>
      <w:r w:rsidRPr="002110FC">
        <w:rPr>
          <w:rFonts w:cs="Arial"/>
          <w:spacing w:val="-2"/>
          <w:lang w:val="es-CR"/>
        </w:rPr>
        <w:t>no</w:t>
      </w:r>
      <w:r w:rsidRPr="002110FC">
        <w:rPr>
          <w:rFonts w:cs="Arial"/>
          <w:spacing w:val="48"/>
          <w:lang w:val="es-CR"/>
        </w:rPr>
        <w:t xml:space="preserve"> </w:t>
      </w:r>
      <w:r w:rsidRPr="002110FC">
        <w:rPr>
          <w:rFonts w:cs="Arial"/>
          <w:spacing w:val="-2"/>
          <w:lang w:val="es-CR"/>
        </w:rPr>
        <w:t>podrá</w:t>
      </w:r>
      <w:r w:rsidRPr="002110FC">
        <w:rPr>
          <w:rFonts w:cs="Arial"/>
          <w:spacing w:val="46"/>
          <w:lang w:val="es-CR"/>
        </w:rPr>
        <w:t xml:space="preserve"> </w:t>
      </w:r>
      <w:r w:rsidRPr="002110FC">
        <w:rPr>
          <w:rFonts w:cs="Arial"/>
          <w:lang w:val="es-CR"/>
        </w:rPr>
        <w:t>ser</w:t>
      </w:r>
      <w:r w:rsidRPr="002110FC">
        <w:rPr>
          <w:rFonts w:cs="Arial"/>
          <w:spacing w:val="43"/>
          <w:lang w:val="es-CR"/>
        </w:rPr>
        <w:t xml:space="preserve"> </w:t>
      </w:r>
      <w:r w:rsidRPr="002110FC">
        <w:rPr>
          <w:rFonts w:cs="Arial"/>
          <w:spacing w:val="-2"/>
          <w:lang w:val="es-CR"/>
        </w:rPr>
        <w:t>mayor</w:t>
      </w:r>
      <w:r w:rsidRPr="002110FC">
        <w:rPr>
          <w:rFonts w:cs="Arial"/>
          <w:spacing w:val="51"/>
          <w:lang w:val="es-CR"/>
        </w:rPr>
        <w:t xml:space="preserve"> </w:t>
      </w:r>
      <w:r w:rsidRPr="002110FC">
        <w:rPr>
          <w:rFonts w:cs="Arial"/>
          <w:spacing w:val="-1"/>
          <w:lang w:val="es-CR"/>
        </w:rPr>
        <w:t>al</w:t>
      </w:r>
      <w:r w:rsidRPr="002110FC">
        <w:rPr>
          <w:rFonts w:cs="Arial"/>
          <w:spacing w:val="56"/>
          <w:lang w:val="es-CR"/>
        </w:rPr>
        <w:t xml:space="preserve"> </w:t>
      </w:r>
      <w:r w:rsidRPr="002110FC">
        <w:rPr>
          <w:rFonts w:cs="Arial"/>
          <w:spacing w:val="-2"/>
          <w:lang w:val="es-CR"/>
        </w:rPr>
        <w:t>establecido</w:t>
      </w:r>
      <w:r w:rsidRPr="002110FC">
        <w:rPr>
          <w:rFonts w:cs="Arial"/>
          <w:spacing w:val="-1"/>
          <w:lang w:val="es-CR"/>
        </w:rPr>
        <w:t xml:space="preserve"> para</w:t>
      </w:r>
      <w:r w:rsidRPr="002110FC">
        <w:rPr>
          <w:rFonts w:cs="Arial"/>
          <w:spacing w:val="-4"/>
          <w:lang w:val="es-CR"/>
        </w:rPr>
        <w:t xml:space="preserve"> </w:t>
      </w:r>
      <w:r w:rsidRPr="002110FC">
        <w:rPr>
          <w:rFonts w:cs="Arial"/>
          <w:lang w:val="es-CR"/>
        </w:rPr>
        <w:t>el</w:t>
      </w:r>
      <w:r w:rsidRPr="002110FC">
        <w:rPr>
          <w:rFonts w:cs="Arial"/>
          <w:spacing w:val="-1"/>
          <w:lang w:val="es-CR"/>
        </w:rPr>
        <w:t xml:space="preserve"> </w:t>
      </w:r>
      <w:r w:rsidRPr="002110FC">
        <w:rPr>
          <w:rFonts w:cs="Arial"/>
          <w:spacing w:val="-2"/>
          <w:lang w:val="es-CR"/>
        </w:rPr>
        <w:t>cumplimiento</w:t>
      </w:r>
      <w:r w:rsidRPr="002110FC">
        <w:rPr>
          <w:rFonts w:cs="Arial"/>
          <w:spacing w:val="-1"/>
          <w:lang w:val="es-CR"/>
        </w:rPr>
        <w:t xml:space="preserve"> de</w:t>
      </w:r>
      <w:r w:rsidRPr="002110FC">
        <w:rPr>
          <w:rFonts w:cs="Arial"/>
          <w:spacing w:val="-4"/>
          <w:lang w:val="es-CR"/>
        </w:rPr>
        <w:t xml:space="preserve"> </w:t>
      </w:r>
      <w:r w:rsidRPr="002110FC">
        <w:rPr>
          <w:rFonts w:cs="Arial"/>
          <w:spacing w:val="-1"/>
          <w:lang w:val="es-CR"/>
        </w:rPr>
        <w:t>las</w:t>
      </w:r>
      <w:r w:rsidRPr="002110FC">
        <w:rPr>
          <w:rFonts w:cs="Arial"/>
          <w:spacing w:val="-2"/>
          <w:lang w:val="es-CR"/>
        </w:rPr>
        <w:t xml:space="preserve"> condiciones</w:t>
      </w:r>
      <w:r w:rsidRPr="002110FC">
        <w:rPr>
          <w:rFonts w:cs="Arial"/>
          <w:spacing w:val="-1"/>
          <w:lang w:val="es-CR"/>
        </w:rPr>
        <w:t xml:space="preserve"> </w:t>
      </w:r>
      <w:r w:rsidRPr="002110FC">
        <w:rPr>
          <w:rFonts w:cs="Arial"/>
          <w:spacing w:val="-2"/>
          <w:lang w:val="es-CR"/>
        </w:rPr>
        <w:t xml:space="preserve">que </w:t>
      </w:r>
      <w:r w:rsidRPr="002110FC">
        <w:rPr>
          <w:rFonts w:cs="Arial"/>
          <w:lang w:val="es-CR"/>
        </w:rPr>
        <w:t>se</w:t>
      </w:r>
      <w:r w:rsidRPr="002110FC">
        <w:rPr>
          <w:rFonts w:cs="Arial"/>
          <w:spacing w:val="-2"/>
          <w:lang w:val="es-CR"/>
        </w:rPr>
        <w:t xml:space="preserve"> pretendan garantizar.</w:t>
      </w:r>
    </w:p>
    <w:p w14:paraId="7546A09D" w14:textId="77777777" w:rsidR="006018B8" w:rsidRPr="002110FC" w:rsidRDefault="006018B8" w:rsidP="005A1070">
      <w:pPr>
        <w:rPr>
          <w:rFonts w:ascii="Arial" w:eastAsia="Arial" w:hAnsi="Arial" w:cs="Arial"/>
          <w:lang w:val="es-CR"/>
        </w:rPr>
      </w:pPr>
    </w:p>
    <w:p w14:paraId="11B47D5A" w14:textId="5684E50F" w:rsidR="00671664" w:rsidRPr="002110FC" w:rsidRDefault="006018B8" w:rsidP="005A1070">
      <w:pPr>
        <w:pStyle w:val="Textoindependiente"/>
        <w:ind w:left="102" w:right="182"/>
        <w:jc w:val="both"/>
        <w:rPr>
          <w:rFonts w:cs="Arial"/>
          <w:spacing w:val="-2"/>
          <w:lang w:val="es-CR"/>
        </w:rPr>
      </w:pPr>
      <w:r w:rsidRPr="002110FC">
        <w:rPr>
          <w:rFonts w:cs="Arial"/>
          <w:spacing w:val="-1"/>
          <w:lang w:val="es-CR"/>
        </w:rPr>
        <w:t>En</w:t>
      </w:r>
      <w:r w:rsidRPr="002110FC">
        <w:rPr>
          <w:rFonts w:cs="Arial"/>
          <w:spacing w:val="43"/>
          <w:lang w:val="es-CR"/>
        </w:rPr>
        <w:t xml:space="preserve"> </w:t>
      </w:r>
      <w:r w:rsidRPr="002110FC">
        <w:rPr>
          <w:rFonts w:cs="Arial"/>
          <w:spacing w:val="-1"/>
          <w:lang w:val="es-CR"/>
        </w:rPr>
        <w:t>caso</w:t>
      </w:r>
      <w:r w:rsidRPr="002110FC">
        <w:rPr>
          <w:rFonts w:cs="Arial"/>
          <w:spacing w:val="41"/>
          <w:lang w:val="es-CR"/>
        </w:rPr>
        <w:t xml:space="preserve"> </w:t>
      </w:r>
      <w:r w:rsidRPr="002110FC">
        <w:rPr>
          <w:rFonts w:cs="Arial"/>
          <w:spacing w:val="-1"/>
          <w:lang w:val="es-CR"/>
        </w:rPr>
        <w:t>de</w:t>
      </w:r>
      <w:r w:rsidRPr="002110FC">
        <w:rPr>
          <w:rFonts w:cs="Arial"/>
          <w:spacing w:val="39"/>
          <w:lang w:val="es-CR"/>
        </w:rPr>
        <w:t xml:space="preserve"> </w:t>
      </w:r>
      <w:r w:rsidRPr="002110FC">
        <w:rPr>
          <w:rFonts w:cs="Arial"/>
          <w:spacing w:val="-2"/>
          <w:lang w:val="es-CR"/>
        </w:rPr>
        <w:t>constatarse</w:t>
      </w:r>
      <w:r w:rsidRPr="002110FC">
        <w:rPr>
          <w:rFonts w:cs="Arial"/>
          <w:spacing w:val="42"/>
          <w:lang w:val="es-CR"/>
        </w:rPr>
        <w:t xml:space="preserve"> </w:t>
      </w:r>
      <w:r w:rsidRPr="002110FC">
        <w:rPr>
          <w:rFonts w:cs="Arial"/>
          <w:spacing w:val="-1"/>
          <w:lang w:val="es-CR"/>
        </w:rPr>
        <w:t>el</w:t>
      </w:r>
      <w:r w:rsidRPr="002110FC">
        <w:rPr>
          <w:rFonts w:cs="Arial"/>
          <w:spacing w:val="43"/>
          <w:lang w:val="es-CR"/>
        </w:rPr>
        <w:t xml:space="preserve"> </w:t>
      </w:r>
      <w:r w:rsidRPr="002110FC">
        <w:rPr>
          <w:rFonts w:cs="Arial"/>
          <w:spacing w:val="-2"/>
          <w:lang w:val="es-CR"/>
        </w:rPr>
        <w:t>incumplimiento</w:t>
      </w:r>
      <w:r w:rsidRPr="002110FC">
        <w:rPr>
          <w:rFonts w:cs="Arial"/>
          <w:spacing w:val="41"/>
          <w:lang w:val="es-CR"/>
        </w:rPr>
        <w:t xml:space="preserve"> </w:t>
      </w:r>
      <w:r w:rsidRPr="002110FC">
        <w:rPr>
          <w:rFonts w:cs="Arial"/>
          <w:spacing w:val="-1"/>
          <w:lang w:val="es-CR"/>
        </w:rPr>
        <w:t>de</w:t>
      </w:r>
      <w:r w:rsidRPr="002110FC">
        <w:rPr>
          <w:rFonts w:cs="Arial"/>
          <w:spacing w:val="44"/>
          <w:lang w:val="es-CR"/>
        </w:rPr>
        <w:t xml:space="preserve"> </w:t>
      </w:r>
      <w:r w:rsidRPr="002110FC">
        <w:rPr>
          <w:rFonts w:cs="Arial"/>
          <w:spacing w:val="-2"/>
          <w:lang w:val="es-CR"/>
        </w:rPr>
        <w:t>los</w:t>
      </w:r>
      <w:r w:rsidRPr="002110FC">
        <w:rPr>
          <w:rFonts w:cs="Arial"/>
          <w:spacing w:val="42"/>
          <w:lang w:val="es-CR"/>
        </w:rPr>
        <w:t xml:space="preserve"> </w:t>
      </w:r>
      <w:r w:rsidRPr="002110FC">
        <w:rPr>
          <w:rFonts w:cs="Arial"/>
          <w:spacing w:val="-2"/>
          <w:lang w:val="es-CR"/>
        </w:rPr>
        <w:t>compromisos</w:t>
      </w:r>
      <w:r w:rsidRPr="002110FC">
        <w:rPr>
          <w:rFonts w:cs="Arial"/>
          <w:spacing w:val="40"/>
          <w:lang w:val="es-CR"/>
        </w:rPr>
        <w:t xml:space="preserve"> </w:t>
      </w:r>
      <w:r w:rsidRPr="002110FC">
        <w:rPr>
          <w:rFonts w:cs="Arial"/>
          <w:spacing w:val="-2"/>
          <w:lang w:val="es-CR"/>
        </w:rPr>
        <w:t>asumidos,</w:t>
      </w:r>
      <w:r w:rsidRPr="002110FC">
        <w:rPr>
          <w:rFonts w:cs="Arial"/>
          <w:spacing w:val="43"/>
          <w:lang w:val="es-CR"/>
        </w:rPr>
        <w:t xml:space="preserve"> </w:t>
      </w:r>
      <w:r w:rsidRPr="002110FC">
        <w:rPr>
          <w:rFonts w:cs="Arial"/>
          <w:spacing w:val="-2"/>
          <w:lang w:val="es-CR"/>
        </w:rPr>
        <w:t>comprobado</w:t>
      </w:r>
      <w:r w:rsidRPr="002110FC">
        <w:rPr>
          <w:rFonts w:cs="Arial"/>
          <w:spacing w:val="47"/>
          <w:lang w:val="es-CR"/>
        </w:rPr>
        <w:t xml:space="preserve"> </w:t>
      </w:r>
      <w:r w:rsidRPr="002110FC">
        <w:rPr>
          <w:rFonts w:cs="Arial"/>
          <w:spacing w:val="-2"/>
          <w:lang w:val="es-CR"/>
        </w:rPr>
        <w:t>mediante</w:t>
      </w:r>
      <w:r w:rsidRPr="002110FC">
        <w:rPr>
          <w:rFonts w:cs="Arial"/>
          <w:spacing w:val="-25"/>
          <w:lang w:val="es-CR"/>
        </w:rPr>
        <w:t xml:space="preserve"> </w:t>
      </w:r>
      <w:r w:rsidRPr="002110FC">
        <w:rPr>
          <w:rFonts w:cs="Arial"/>
          <w:spacing w:val="-2"/>
          <w:lang w:val="es-CR"/>
        </w:rPr>
        <w:t>procedimiento</w:t>
      </w:r>
      <w:r w:rsidRPr="002110FC">
        <w:rPr>
          <w:rFonts w:cs="Arial"/>
          <w:spacing w:val="-25"/>
          <w:lang w:val="es-CR"/>
        </w:rPr>
        <w:t xml:space="preserve"> </w:t>
      </w:r>
      <w:r w:rsidRPr="002110FC">
        <w:rPr>
          <w:rFonts w:cs="Arial"/>
          <w:spacing w:val="-2"/>
          <w:lang w:val="es-CR"/>
        </w:rPr>
        <w:t>especial,</w:t>
      </w:r>
      <w:r w:rsidRPr="002110FC">
        <w:rPr>
          <w:rFonts w:cs="Arial"/>
          <w:spacing w:val="-24"/>
          <w:lang w:val="es-CR"/>
        </w:rPr>
        <w:t xml:space="preserve"> </w:t>
      </w:r>
      <w:r w:rsidRPr="002110FC">
        <w:rPr>
          <w:rFonts w:cs="Arial"/>
          <w:spacing w:val="-2"/>
          <w:lang w:val="es-CR"/>
        </w:rPr>
        <w:t>esta</w:t>
      </w:r>
      <w:r w:rsidRPr="002110FC">
        <w:rPr>
          <w:rFonts w:cs="Arial"/>
          <w:spacing w:val="-26"/>
          <w:lang w:val="es-CR"/>
        </w:rPr>
        <w:t xml:space="preserve"> </w:t>
      </w:r>
      <w:r w:rsidRPr="002110FC">
        <w:rPr>
          <w:rFonts w:cs="Arial"/>
          <w:spacing w:val="-2"/>
          <w:lang w:val="es-CR"/>
        </w:rPr>
        <w:t>podrá</w:t>
      </w:r>
      <w:r w:rsidRPr="002110FC">
        <w:rPr>
          <w:rFonts w:cs="Arial"/>
          <w:spacing w:val="29"/>
          <w:lang w:val="es-CR"/>
        </w:rPr>
        <w:t xml:space="preserve"> </w:t>
      </w:r>
      <w:r w:rsidRPr="002110FC">
        <w:rPr>
          <w:rFonts w:cs="Arial"/>
          <w:lang w:val="es-CR"/>
        </w:rPr>
        <w:t>ser</w:t>
      </w:r>
      <w:r w:rsidRPr="002110FC">
        <w:rPr>
          <w:rFonts w:cs="Arial"/>
          <w:spacing w:val="-18"/>
          <w:lang w:val="es-CR"/>
        </w:rPr>
        <w:t xml:space="preserve"> </w:t>
      </w:r>
      <w:r w:rsidRPr="002110FC">
        <w:rPr>
          <w:rFonts w:cs="Arial"/>
          <w:spacing w:val="-2"/>
          <w:lang w:val="es-CR"/>
        </w:rPr>
        <w:t>ejecutada</w:t>
      </w:r>
      <w:r w:rsidRPr="002110FC">
        <w:rPr>
          <w:rFonts w:cs="Arial"/>
          <w:spacing w:val="-16"/>
          <w:lang w:val="es-CR"/>
        </w:rPr>
        <w:t xml:space="preserve"> </w:t>
      </w:r>
      <w:r w:rsidRPr="002110FC">
        <w:rPr>
          <w:rFonts w:cs="Arial"/>
          <w:spacing w:val="-1"/>
          <w:lang w:val="es-CR"/>
        </w:rPr>
        <w:t>total</w:t>
      </w:r>
      <w:r w:rsidRPr="002110FC">
        <w:rPr>
          <w:rFonts w:cs="Arial"/>
          <w:spacing w:val="-17"/>
          <w:lang w:val="es-CR"/>
        </w:rPr>
        <w:t xml:space="preserve"> </w:t>
      </w:r>
      <w:r w:rsidRPr="002110FC">
        <w:rPr>
          <w:rFonts w:cs="Arial"/>
          <w:lang w:val="es-CR"/>
        </w:rPr>
        <w:t>o</w:t>
      </w:r>
      <w:r w:rsidRPr="002110FC">
        <w:rPr>
          <w:rFonts w:cs="Arial"/>
          <w:spacing w:val="-16"/>
          <w:lang w:val="es-CR"/>
        </w:rPr>
        <w:t xml:space="preserve"> </w:t>
      </w:r>
      <w:r w:rsidRPr="002110FC">
        <w:rPr>
          <w:rFonts w:cs="Arial"/>
          <w:spacing w:val="-2"/>
          <w:lang w:val="es-CR"/>
        </w:rPr>
        <w:t>parcialmente</w:t>
      </w:r>
      <w:r w:rsidRPr="002110FC">
        <w:rPr>
          <w:rFonts w:cs="Arial"/>
          <w:spacing w:val="-16"/>
          <w:lang w:val="es-CR"/>
        </w:rPr>
        <w:t xml:space="preserve"> </w:t>
      </w:r>
      <w:r w:rsidRPr="002110FC">
        <w:rPr>
          <w:rFonts w:cs="Arial"/>
          <w:spacing w:val="-1"/>
          <w:lang w:val="es-CR"/>
        </w:rPr>
        <w:t>para</w:t>
      </w:r>
      <w:r w:rsidRPr="002110FC">
        <w:rPr>
          <w:rFonts w:cs="Arial"/>
          <w:spacing w:val="-16"/>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pago</w:t>
      </w:r>
      <w:r w:rsidRPr="002110FC">
        <w:rPr>
          <w:rFonts w:cs="Arial"/>
          <w:spacing w:val="65"/>
          <w:lang w:val="es-CR"/>
        </w:rPr>
        <w:t xml:space="preserve"> </w:t>
      </w:r>
      <w:r w:rsidRPr="002110FC">
        <w:rPr>
          <w:rFonts w:cs="Arial"/>
          <w:lang w:val="es-CR"/>
        </w:rPr>
        <w:t xml:space="preserve">de </w:t>
      </w:r>
      <w:r w:rsidRPr="002110FC">
        <w:rPr>
          <w:rFonts w:cs="Arial"/>
          <w:spacing w:val="-1"/>
          <w:lang w:val="es-CR"/>
        </w:rPr>
        <w:t>la</w:t>
      </w:r>
      <w:r w:rsidRPr="002110FC">
        <w:rPr>
          <w:rFonts w:cs="Arial"/>
          <w:spacing w:val="-4"/>
          <w:lang w:val="es-CR"/>
        </w:rPr>
        <w:t xml:space="preserve"> </w:t>
      </w:r>
      <w:r w:rsidRPr="002110FC">
        <w:rPr>
          <w:rFonts w:cs="Arial"/>
          <w:spacing w:val="-1"/>
          <w:lang w:val="es-CR"/>
        </w:rPr>
        <w:t>multa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corresponda.</w:t>
      </w:r>
    </w:p>
    <w:p w14:paraId="161CF9B1" w14:textId="77777777" w:rsidR="0038618C" w:rsidRPr="002110FC" w:rsidRDefault="0038618C" w:rsidP="0038618C">
      <w:pPr>
        <w:pStyle w:val="Textoindependiente"/>
        <w:ind w:left="0" w:right="182"/>
        <w:jc w:val="both"/>
        <w:rPr>
          <w:rFonts w:cs="Arial"/>
          <w:lang w:val="es-CR"/>
        </w:rPr>
      </w:pPr>
    </w:p>
    <w:p w14:paraId="5439A1A3" w14:textId="77777777" w:rsidR="00671664" w:rsidRPr="002110FC" w:rsidRDefault="00671664" w:rsidP="005A1070">
      <w:pPr>
        <w:rPr>
          <w:rFonts w:ascii="Arial" w:eastAsia="Arial" w:hAnsi="Arial" w:cs="Arial"/>
          <w:lang w:val="es-CR"/>
        </w:rPr>
      </w:pPr>
    </w:p>
    <w:p w14:paraId="41FAD00B" w14:textId="24C80280" w:rsidR="00671664" w:rsidRPr="002110FC" w:rsidRDefault="00977604" w:rsidP="005A1070">
      <w:pPr>
        <w:pStyle w:val="Ttulo1"/>
        <w:jc w:val="both"/>
        <w:rPr>
          <w:rFonts w:cs="Arial"/>
          <w:b w:val="0"/>
          <w:bCs w:val="0"/>
          <w:lang w:val="es-CR"/>
        </w:rPr>
      </w:pPr>
      <w:r w:rsidRPr="002110FC">
        <w:rPr>
          <w:rFonts w:cs="Arial"/>
          <w:noProof/>
        </w:rPr>
        <mc:AlternateContent>
          <mc:Choice Requires="wpg">
            <w:drawing>
              <wp:anchor distT="0" distB="0" distL="114300" distR="114300" simplePos="0" relativeHeight="503237912" behindDoc="1" locked="0" layoutInCell="1" allowOverlap="1" wp14:anchorId="5A0EC2CD" wp14:editId="4E95C0D7">
                <wp:simplePos x="0" y="0"/>
                <wp:positionH relativeFrom="page">
                  <wp:posOffset>1250315</wp:posOffset>
                </wp:positionH>
                <wp:positionV relativeFrom="paragraph">
                  <wp:posOffset>15240</wp:posOffset>
                </wp:positionV>
                <wp:extent cx="5461000" cy="4987290"/>
                <wp:effectExtent l="2540" t="0" r="3810" b="0"/>
                <wp:wrapNone/>
                <wp:docPr id="1066"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4987290"/>
                          <a:chOff x="1969" y="24"/>
                          <a:chExt cx="8600" cy="7854"/>
                        </a:xfrm>
                      </wpg:grpSpPr>
                      <pic:pic xmlns:pic="http://schemas.openxmlformats.org/drawingml/2006/picture">
                        <pic:nvPicPr>
                          <pic:cNvPr id="1067" name="Picture 10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9" y="24"/>
                            <a:ext cx="784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8" name="Group 1065"/>
                        <wpg:cNvGrpSpPr>
                          <a:grpSpLocks/>
                        </wpg:cNvGrpSpPr>
                        <wpg:grpSpPr bwMode="auto">
                          <a:xfrm>
                            <a:off x="2033" y="7623"/>
                            <a:ext cx="8536" cy="255"/>
                            <a:chOff x="2033" y="7623"/>
                            <a:chExt cx="8536" cy="255"/>
                          </a:xfrm>
                        </wpg:grpSpPr>
                        <wps:wsp>
                          <wps:cNvPr id="1069" name="Freeform 1066"/>
                          <wps:cNvSpPr>
                            <a:spLocks/>
                          </wps:cNvSpPr>
                          <wps:spPr bwMode="auto">
                            <a:xfrm>
                              <a:off x="2033" y="7623"/>
                              <a:ext cx="8536" cy="255"/>
                            </a:xfrm>
                            <a:custGeom>
                              <a:avLst/>
                              <a:gdLst>
                                <a:gd name="T0" fmla="+- 0 2033 2033"/>
                                <a:gd name="T1" fmla="*/ T0 w 8536"/>
                                <a:gd name="T2" fmla="+- 0 7878 7623"/>
                                <a:gd name="T3" fmla="*/ 7878 h 255"/>
                                <a:gd name="T4" fmla="+- 0 10569 2033"/>
                                <a:gd name="T5" fmla="*/ T4 w 8536"/>
                                <a:gd name="T6" fmla="+- 0 7878 7623"/>
                                <a:gd name="T7" fmla="*/ 7878 h 255"/>
                                <a:gd name="T8" fmla="+- 0 10569 2033"/>
                                <a:gd name="T9" fmla="*/ T8 w 8536"/>
                                <a:gd name="T10" fmla="+- 0 7623 7623"/>
                                <a:gd name="T11" fmla="*/ 7623 h 255"/>
                                <a:gd name="T12" fmla="+- 0 2033 2033"/>
                                <a:gd name="T13" fmla="*/ T12 w 8536"/>
                                <a:gd name="T14" fmla="+- 0 7623 7623"/>
                                <a:gd name="T15" fmla="*/ 7623 h 255"/>
                                <a:gd name="T16" fmla="+- 0 2033 2033"/>
                                <a:gd name="T17" fmla="*/ T16 w 8536"/>
                                <a:gd name="T18" fmla="+- 0 7878 7623"/>
                                <a:gd name="T19" fmla="*/ 7878 h 255"/>
                              </a:gdLst>
                              <a:ahLst/>
                              <a:cxnLst>
                                <a:cxn ang="0">
                                  <a:pos x="T1" y="T3"/>
                                </a:cxn>
                                <a:cxn ang="0">
                                  <a:pos x="T5" y="T7"/>
                                </a:cxn>
                                <a:cxn ang="0">
                                  <a:pos x="T9" y="T11"/>
                                </a:cxn>
                                <a:cxn ang="0">
                                  <a:pos x="T13" y="T15"/>
                                </a:cxn>
                                <a:cxn ang="0">
                                  <a:pos x="T17" y="T19"/>
                                </a:cxn>
                              </a:cxnLst>
                              <a:rect l="0" t="0" r="r" b="b"/>
                              <a:pathLst>
                                <a:path w="8536" h="255">
                                  <a:moveTo>
                                    <a:pt x="0" y="255"/>
                                  </a:moveTo>
                                  <a:lnTo>
                                    <a:pt x="8536" y="255"/>
                                  </a:lnTo>
                                  <a:lnTo>
                                    <a:pt x="8536" y="0"/>
                                  </a:lnTo>
                                  <a:lnTo>
                                    <a:pt x="0" y="0"/>
                                  </a:lnTo>
                                  <a:lnTo>
                                    <a:pt x="0"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5DC3E" id="Group 1064" o:spid="_x0000_s1026" style="position:absolute;margin-left:98.45pt;margin-top:1.2pt;width:430pt;height:392.7pt;z-index:-78568;mso-position-horizontal-relative:page" coordorigin="1969,24" coordsize="8600,7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">
                <v:shape id="Picture 1067" o:spid="_x0000_s1027" type="#_x0000_t75" style="position:absolute;left:1969;top:24;width:784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">
                  <v:imagedata r:id="rId15" o:title=""/>
                </v:shape>
                <v:group id="Group 1065" o:spid="_x0000_s1028" style="position:absolute;left:2033;top:7623;width:8536;height:255" coordorigin="2033,7623" coordsize="85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066" o:spid="_x0000_s1029" style="position:absolute;left:2033;top:7623;width:8536;height:255;visibility:visible;mso-wrap-style:square;v-text-anchor:top" coordsize="85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" path="m,255r8536,l8536,,,,,255xe" stroked="f">
                    <v:path arrowok="t" o:connecttype="custom" o:connectlocs="0,7878;8536,7878;8536,7623;0,7623;0,7878" o:connectangles="0,0,0,0,0"/>
                  </v:shape>
                </v:group>
                <w10:wrap anchorx="page"/>
              </v:group>
            </w:pict>
          </mc:Fallback>
        </mc:AlternateContent>
      </w:r>
      <w:r w:rsidRPr="002110FC">
        <w:rPr>
          <w:rFonts w:cs="Arial"/>
          <w:spacing w:val="-2"/>
          <w:lang w:val="es-CR"/>
        </w:rPr>
        <w:t>ARTÍCULO</w:t>
      </w:r>
      <w:r w:rsidRPr="002110FC">
        <w:rPr>
          <w:rFonts w:cs="Arial"/>
          <w:spacing w:val="2"/>
          <w:lang w:val="es-CR"/>
        </w:rPr>
        <w:t xml:space="preserve"> </w:t>
      </w:r>
      <w:r w:rsidRPr="002110FC">
        <w:rPr>
          <w:rFonts w:cs="Arial"/>
          <w:spacing w:val="-1"/>
          <w:lang w:val="es-CR"/>
        </w:rPr>
        <w:t>12</w:t>
      </w:r>
      <w:r w:rsidR="00816A6D" w:rsidRPr="002110FC">
        <w:rPr>
          <w:rFonts w:cs="Arial"/>
          <w:spacing w:val="-1"/>
          <w:lang w:val="es-CR"/>
        </w:rPr>
        <w:t>2</w:t>
      </w:r>
      <w:r w:rsidRPr="002110FC">
        <w:rPr>
          <w:rFonts w:cs="Arial"/>
          <w:spacing w:val="-1"/>
          <w:lang w:val="es-CR"/>
        </w:rPr>
        <w:t>.-</w:t>
      </w:r>
      <w:r w:rsidRPr="002110FC">
        <w:rPr>
          <w:rFonts w:cs="Arial"/>
          <w:spacing w:val="-3"/>
          <w:lang w:val="es-CR"/>
        </w:rPr>
        <w:t xml:space="preserve"> </w:t>
      </w:r>
      <w:r w:rsidRPr="002110FC">
        <w:rPr>
          <w:rFonts w:cs="Arial"/>
          <w:spacing w:val="-2"/>
          <w:lang w:val="es-CR"/>
        </w:rPr>
        <w:t>Publicación</w:t>
      </w:r>
      <w:r w:rsidRPr="002110FC">
        <w:rPr>
          <w:rFonts w:cs="Arial"/>
          <w:spacing w:val="1"/>
          <w:lang w:val="es-CR"/>
        </w:rPr>
        <w:t xml:space="preserve"> </w:t>
      </w:r>
      <w:r w:rsidRPr="002110FC">
        <w:rPr>
          <w:rFonts w:cs="Arial"/>
          <w:spacing w:val="-2"/>
          <w:lang w:val="es-CR"/>
        </w:rPr>
        <w:t>del</w:t>
      </w:r>
      <w:r w:rsidRPr="002110FC">
        <w:rPr>
          <w:rFonts w:cs="Arial"/>
          <w:spacing w:val="-1"/>
          <w:lang w:val="es-CR"/>
        </w:rPr>
        <w:t xml:space="preserve"> </w:t>
      </w:r>
      <w:r w:rsidRPr="002110FC">
        <w:rPr>
          <w:rFonts w:cs="Arial"/>
          <w:spacing w:val="-2"/>
          <w:lang w:val="es-CR"/>
        </w:rPr>
        <w:t>acuerdo</w:t>
      </w:r>
    </w:p>
    <w:p w14:paraId="4E0C0A11" w14:textId="77777777" w:rsidR="00671664" w:rsidRPr="002110FC" w:rsidRDefault="00671664" w:rsidP="005A1070">
      <w:pPr>
        <w:rPr>
          <w:rFonts w:ascii="Arial" w:eastAsia="Arial" w:hAnsi="Arial" w:cs="Arial"/>
          <w:b/>
          <w:bCs/>
          <w:lang w:val="es-CR"/>
        </w:rPr>
      </w:pPr>
    </w:p>
    <w:p w14:paraId="3EEB005F" w14:textId="1B08F079" w:rsidR="00671664" w:rsidRPr="002110FC" w:rsidRDefault="006018B8" w:rsidP="005A1070">
      <w:pPr>
        <w:pStyle w:val="Textoindependiente"/>
        <w:ind w:left="102" w:right="180"/>
        <w:jc w:val="both"/>
        <w:rPr>
          <w:rFonts w:cs="Arial"/>
          <w:lang w:val="es-CR"/>
        </w:rPr>
      </w:pPr>
      <w:r w:rsidRPr="002110FC">
        <w:rPr>
          <w:rFonts w:cs="Arial"/>
          <w:spacing w:val="-1"/>
          <w:lang w:val="es-CR"/>
        </w:rPr>
        <w:t>El</w:t>
      </w:r>
      <w:r w:rsidRPr="002110FC">
        <w:rPr>
          <w:rFonts w:cs="Arial"/>
          <w:spacing w:val="45"/>
          <w:lang w:val="es-CR"/>
        </w:rPr>
        <w:t xml:space="preserve"> </w:t>
      </w:r>
      <w:r w:rsidRPr="002110FC">
        <w:rPr>
          <w:rFonts w:cs="Arial"/>
          <w:spacing w:val="-1"/>
          <w:lang w:val="es-CR"/>
        </w:rPr>
        <w:t>Órgano</w:t>
      </w:r>
      <w:r w:rsidRPr="002110FC">
        <w:rPr>
          <w:rFonts w:cs="Arial"/>
          <w:spacing w:val="48"/>
          <w:lang w:val="es-CR"/>
        </w:rPr>
        <w:t xml:space="preserve"> </w:t>
      </w:r>
      <w:r w:rsidRPr="002110FC">
        <w:rPr>
          <w:rFonts w:cs="Arial"/>
          <w:spacing w:val="-2"/>
          <w:lang w:val="es-CR"/>
        </w:rPr>
        <w:t>Superior</w:t>
      </w:r>
      <w:r w:rsidRPr="002110FC">
        <w:rPr>
          <w:rFonts w:cs="Arial"/>
          <w:spacing w:val="48"/>
          <w:lang w:val="es-CR"/>
        </w:rPr>
        <w:t xml:space="preserve"> </w:t>
      </w:r>
      <w:r w:rsidRPr="002110FC">
        <w:rPr>
          <w:rFonts w:cs="Arial"/>
          <w:spacing w:val="-1"/>
          <w:lang w:val="es-CR"/>
        </w:rPr>
        <w:t>de</w:t>
      </w:r>
      <w:r w:rsidRPr="002110FC">
        <w:rPr>
          <w:rFonts w:cs="Arial"/>
          <w:spacing w:val="44"/>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2"/>
          <w:lang w:val="es-CR"/>
        </w:rPr>
        <w:t>autoridad</w:t>
      </w:r>
      <w:r w:rsidRPr="002110FC">
        <w:rPr>
          <w:rFonts w:cs="Arial"/>
          <w:spacing w:val="46"/>
          <w:lang w:val="es-CR"/>
        </w:rPr>
        <w:t xml:space="preserve"> </w:t>
      </w:r>
      <w:r w:rsidRPr="002110FC">
        <w:rPr>
          <w:rFonts w:cs="Arial"/>
          <w:spacing w:val="-1"/>
          <w:lang w:val="es-CR"/>
        </w:rPr>
        <w:t>de</w:t>
      </w:r>
      <w:r w:rsidRPr="002110FC">
        <w:rPr>
          <w:rFonts w:cs="Arial"/>
          <w:spacing w:val="47"/>
          <w:lang w:val="es-CR"/>
        </w:rPr>
        <w:t xml:space="preserve"> </w:t>
      </w:r>
      <w:r w:rsidRPr="002110FC">
        <w:rPr>
          <w:rFonts w:cs="Arial"/>
          <w:spacing w:val="-2"/>
          <w:lang w:val="es-CR"/>
        </w:rPr>
        <w:t>competencia</w:t>
      </w:r>
      <w:r w:rsidRPr="002110FC">
        <w:rPr>
          <w:rFonts w:cs="Arial"/>
          <w:spacing w:val="46"/>
          <w:lang w:val="es-CR"/>
        </w:rPr>
        <w:t xml:space="preserve"> </w:t>
      </w:r>
      <w:r w:rsidRPr="002110FC">
        <w:rPr>
          <w:rFonts w:cs="Arial"/>
          <w:spacing w:val="-2"/>
          <w:lang w:val="es-CR"/>
        </w:rPr>
        <w:t>correspondiente</w:t>
      </w:r>
      <w:r w:rsidRPr="002110FC">
        <w:rPr>
          <w:rFonts w:cs="Arial"/>
          <w:spacing w:val="47"/>
          <w:lang w:val="es-CR"/>
        </w:rPr>
        <w:t xml:space="preserve"> </w:t>
      </w:r>
      <w:r w:rsidRPr="002110FC">
        <w:rPr>
          <w:rFonts w:cs="Arial"/>
          <w:spacing w:val="-2"/>
          <w:lang w:val="es-CR"/>
        </w:rPr>
        <w:t>podrá</w:t>
      </w:r>
      <w:r w:rsidRPr="002110FC">
        <w:rPr>
          <w:rFonts w:cs="Arial"/>
          <w:spacing w:val="44"/>
          <w:lang w:val="es-CR"/>
        </w:rPr>
        <w:t xml:space="preserve"> </w:t>
      </w:r>
      <w:r w:rsidRPr="002110FC">
        <w:rPr>
          <w:rFonts w:cs="Arial"/>
          <w:spacing w:val="-2"/>
          <w:lang w:val="es-CR"/>
        </w:rPr>
        <w:t>ordenar</w:t>
      </w:r>
      <w:r w:rsidRPr="002110FC">
        <w:rPr>
          <w:rFonts w:cs="Arial"/>
          <w:spacing w:val="45"/>
          <w:lang w:val="es-CR"/>
        </w:rPr>
        <w:t xml:space="preserve"> </w:t>
      </w:r>
      <w:r w:rsidRPr="002110FC">
        <w:rPr>
          <w:rFonts w:cs="Arial"/>
          <w:spacing w:val="-1"/>
          <w:lang w:val="es-CR"/>
        </w:rPr>
        <w:t>la</w:t>
      </w:r>
      <w:r w:rsidRPr="002110FC">
        <w:rPr>
          <w:rFonts w:cs="Arial"/>
          <w:spacing w:val="62"/>
          <w:lang w:val="es-CR"/>
        </w:rPr>
        <w:t xml:space="preserve"> </w:t>
      </w:r>
      <w:r w:rsidRPr="002110FC">
        <w:rPr>
          <w:rFonts w:cs="Arial"/>
          <w:spacing w:val="-2"/>
          <w:lang w:val="es-CR"/>
        </w:rPr>
        <w:t>publicación</w:t>
      </w:r>
      <w:r w:rsidRPr="002110FC">
        <w:rPr>
          <w:rFonts w:cs="Arial"/>
          <w:lang w:val="es-CR"/>
        </w:rPr>
        <w:t xml:space="preserve"> </w:t>
      </w:r>
      <w:r w:rsidRPr="002110FC">
        <w:rPr>
          <w:rFonts w:cs="Arial"/>
          <w:spacing w:val="-2"/>
          <w:lang w:val="es-CR"/>
        </w:rPr>
        <w:t xml:space="preserve">de </w:t>
      </w:r>
      <w:r w:rsidRPr="002110FC">
        <w:rPr>
          <w:rFonts w:cs="Arial"/>
          <w:spacing w:val="-1"/>
          <w:lang w:val="es-CR"/>
        </w:rPr>
        <w:t>un</w:t>
      </w:r>
      <w:r w:rsidRPr="002110FC">
        <w:rPr>
          <w:rFonts w:cs="Arial"/>
          <w:spacing w:val="-4"/>
          <w:lang w:val="es-CR"/>
        </w:rPr>
        <w:t xml:space="preserve"> </w:t>
      </w:r>
      <w:r w:rsidRPr="002110FC">
        <w:rPr>
          <w:rFonts w:cs="Arial"/>
          <w:spacing w:val="-2"/>
          <w:lang w:val="es-CR"/>
        </w:rPr>
        <w:t xml:space="preserve">resumen </w:t>
      </w:r>
      <w:r w:rsidRPr="002110FC">
        <w:rPr>
          <w:rFonts w:cs="Arial"/>
          <w:spacing w:val="-1"/>
          <w:lang w:val="es-CR"/>
        </w:rPr>
        <w:t>del</w:t>
      </w:r>
      <w:r w:rsidRPr="002110FC">
        <w:rPr>
          <w:rFonts w:cs="Arial"/>
          <w:spacing w:val="-3"/>
          <w:lang w:val="es-CR"/>
        </w:rPr>
        <w:t xml:space="preserve"> </w:t>
      </w:r>
      <w:r w:rsidRPr="002110FC">
        <w:rPr>
          <w:rFonts w:cs="Arial"/>
          <w:spacing w:val="-2"/>
          <w:lang w:val="es-CR"/>
        </w:rPr>
        <w:t>acuerdo</w:t>
      </w:r>
      <w:r w:rsidRPr="002110FC">
        <w:rPr>
          <w:rFonts w:cs="Arial"/>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pone</w:t>
      </w:r>
      <w:r w:rsidRPr="002110FC">
        <w:rPr>
          <w:rFonts w:cs="Arial"/>
          <w:spacing w:val="-7"/>
          <w:lang w:val="es-CR"/>
        </w:rPr>
        <w:t xml:space="preserve"> </w:t>
      </w:r>
      <w:r w:rsidRPr="002110FC">
        <w:rPr>
          <w:rFonts w:cs="Arial"/>
          <w:spacing w:val="-1"/>
          <w:lang w:val="es-CR"/>
        </w:rPr>
        <w:t>fin al</w:t>
      </w:r>
      <w:r w:rsidRPr="002110FC">
        <w:rPr>
          <w:rFonts w:cs="Arial"/>
          <w:spacing w:val="-3"/>
          <w:lang w:val="es-CR"/>
        </w:rPr>
        <w:t xml:space="preserve"> </w:t>
      </w:r>
      <w:r w:rsidRPr="002110FC">
        <w:rPr>
          <w:rFonts w:cs="Arial"/>
          <w:spacing w:val="-2"/>
          <w:lang w:val="es-CR"/>
        </w:rPr>
        <w:t>procedimiento</w:t>
      </w:r>
      <w:r w:rsidRPr="002110FC">
        <w:rPr>
          <w:rFonts w:cs="Arial"/>
          <w:spacing w:val="2"/>
          <w:lang w:val="es-CR"/>
        </w:rPr>
        <w:t xml:space="preserve"> </w:t>
      </w:r>
      <w:r w:rsidRPr="002110FC">
        <w:rPr>
          <w:rFonts w:cs="Arial"/>
          <w:spacing w:val="-2"/>
          <w:lang w:val="es-CR"/>
        </w:rPr>
        <w:t xml:space="preserve">especial </w:t>
      </w:r>
      <w:r w:rsidRPr="002110FC">
        <w:rPr>
          <w:rFonts w:cs="Arial"/>
          <w:spacing w:val="-1"/>
          <w:lang w:val="es-CR"/>
        </w:rPr>
        <w:t>en</w:t>
      </w:r>
      <w:r w:rsidRPr="002110FC">
        <w:rPr>
          <w:rFonts w:cs="Arial"/>
          <w:spacing w:val="-2"/>
          <w:lang w:val="es-CR"/>
        </w:rPr>
        <w:t xml:space="preserve"> </w:t>
      </w:r>
      <w:r w:rsidRPr="002110FC">
        <w:rPr>
          <w:rFonts w:cs="Arial"/>
          <w:spacing w:val="-1"/>
          <w:lang w:val="es-CR"/>
        </w:rPr>
        <w:t>un</w:t>
      </w:r>
      <w:r w:rsidRPr="002110FC">
        <w:rPr>
          <w:rFonts w:cs="Arial"/>
          <w:spacing w:val="-4"/>
          <w:lang w:val="es-CR"/>
        </w:rPr>
        <w:t xml:space="preserve"> </w:t>
      </w:r>
      <w:r w:rsidRPr="002110FC">
        <w:rPr>
          <w:rFonts w:cs="Arial"/>
          <w:spacing w:val="-2"/>
          <w:lang w:val="es-CR"/>
        </w:rPr>
        <w:t>diario</w:t>
      </w:r>
      <w:r w:rsidRPr="002110FC">
        <w:rPr>
          <w:rFonts w:cs="Arial"/>
          <w:spacing w:val="75"/>
          <w:lang w:val="es-CR"/>
        </w:rPr>
        <w:t xml:space="preserve"> </w:t>
      </w:r>
      <w:r w:rsidRPr="002110FC">
        <w:rPr>
          <w:rFonts w:cs="Arial"/>
          <w:spacing w:val="-1"/>
          <w:lang w:val="es-CR"/>
        </w:rPr>
        <w:t>de</w:t>
      </w:r>
      <w:r w:rsidRPr="002110FC">
        <w:rPr>
          <w:rFonts w:cs="Arial"/>
          <w:spacing w:val="24"/>
          <w:lang w:val="es-CR"/>
        </w:rPr>
        <w:t xml:space="preserve"> </w:t>
      </w:r>
      <w:r w:rsidRPr="002110FC">
        <w:rPr>
          <w:rFonts w:cs="Arial"/>
          <w:spacing w:val="-2"/>
          <w:lang w:val="es-CR"/>
        </w:rPr>
        <w:t>circulación</w:t>
      </w:r>
      <w:r w:rsidRPr="002110FC">
        <w:rPr>
          <w:rFonts w:cs="Arial"/>
          <w:spacing w:val="21"/>
          <w:lang w:val="es-CR"/>
        </w:rPr>
        <w:t xml:space="preserve"> </w:t>
      </w:r>
      <w:r w:rsidRPr="002110FC">
        <w:rPr>
          <w:rFonts w:cs="Arial"/>
          <w:spacing w:val="-2"/>
          <w:lang w:val="es-CR"/>
        </w:rPr>
        <w:t>nacional</w:t>
      </w:r>
      <w:r w:rsidRPr="002110FC">
        <w:rPr>
          <w:rFonts w:cs="Arial"/>
          <w:spacing w:val="15"/>
          <w:lang w:val="es-CR"/>
        </w:rPr>
        <w:t xml:space="preserve"> </w:t>
      </w:r>
      <w:r w:rsidRPr="002110FC">
        <w:rPr>
          <w:rFonts w:cs="Arial"/>
          <w:lang w:val="es-CR"/>
        </w:rPr>
        <w:t>o</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2"/>
          <w:lang w:val="es-CR"/>
        </w:rPr>
        <w:t>comunicación</w:t>
      </w:r>
      <w:r w:rsidRPr="002110FC">
        <w:rPr>
          <w:rFonts w:cs="Arial"/>
          <w:spacing w:val="22"/>
          <w:lang w:val="es-CR"/>
        </w:rPr>
        <w:t xml:space="preserve"> </w:t>
      </w:r>
      <w:r w:rsidRPr="002110FC">
        <w:rPr>
          <w:rFonts w:cs="Arial"/>
          <w:spacing w:val="-2"/>
          <w:lang w:val="es-CR"/>
        </w:rPr>
        <w:t>directa</w:t>
      </w:r>
      <w:r w:rsidRPr="002110FC">
        <w:rPr>
          <w:rFonts w:cs="Arial"/>
          <w:spacing w:val="27"/>
          <w:lang w:val="es-CR"/>
        </w:rPr>
        <w:t xml:space="preserve"> </w:t>
      </w:r>
      <w:r w:rsidRPr="002110FC">
        <w:rPr>
          <w:rFonts w:cs="Arial"/>
          <w:lang w:val="es-CR"/>
        </w:rPr>
        <w:t>a</w:t>
      </w:r>
      <w:r w:rsidRPr="002110FC">
        <w:rPr>
          <w:rFonts w:cs="Arial"/>
          <w:spacing w:val="22"/>
          <w:lang w:val="es-CR"/>
        </w:rPr>
        <w:t xml:space="preserve"> </w:t>
      </w:r>
      <w:r w:rsidRPr="002110FC">
        <w:rPr>
          <w:rFonts w:cs="Arial"/>
          <w:spacing w:val="-2"/>
          <w:lang w:val="es-CR"/>
        </w:rPr>
        <w:t>quienes</w:t>
      </w:r>
      <w:r w:rsidRPr="002110FC">
        <w:rPr>
          <w:rFonts w:cs="Arial"/>
          <w:spacing w:val="22"/>
          <w:lang w:val="es-CR"/>
        </w:rPr>
        <w:t xml:space="preserve"> </w:t>
      </w:r>
      <w:r w:rsidRPr="002110FC">
        <w:rPr>
          <w:rFonts w:cs="Arial"/>
          <w:spacing w:val="-2"/>
          <w:lang w:val="es-CR"/>
        </w:rPr>
        <w:t>considere</w:t>
      </w:r>
      <w:r w:rsidRPr="002110FC">
        <w:rPr>
          <w:rFonts w:cs="Arial"/>
          <w:spacing w:val="22"/>
          <w:lang w:val="es-CR"/>
        </w:rPr>
        <w:t xml:space="preserve"> </w:t>
      </w:r>
      <w:r w:rsidRPr="002110FC">
        <w:rPr>
          <w:rFonts w:cs="Arial"/>
          <w:spacing w:val="-2"/>
          <w:lang w:val="es-CR"/>
        </w:rPr>
        <w:t>conveniente,</w:t>
      </w:r>
      <w:r w:rsidRPr="002110FC">
        <w:rPr>
          <w:rFonts w:cs="Arial"/>
          <w:spacing w:val="24"/>
          <w:lang w:val="es-CR"/>
        </w:rPr>
        <w:t xml:space="preserve"> </w:t>
      </w:r>
      <w:r w:rsidRPr="002110FC">
        <w:rPr>
          <w:rFonts w:cs="Arial"/>
          <w:spacing w:val="-1"/>
          <w:lang w:val="es-CR"/>
        </w:rPr>
        <w:t>todo</w:t>
      </w:r>
      <w:r w:rsidRPr="002110FC">
        <w:rPr>
          <w:rFonts w:cs="Arial"/>
          <w:spacing w:val="65"/>
          <w:lang w:val="es-CR"/>
        </w:rPr>
        <w:t xml:space="preserve"> </w:t>
      </w:r>
      <w:r w:rsidRPr="002110FC">
        <w:rPr>
          <w:rFonts w:cs="Arial"/>
          <w:lang w:val="es-CR"/>
        </w:rPr>
        <w:t xml:space="preserve">a </w:t>
      </w:r>
      <w:r w:rsidRPr="002110FC">
        <w:rPr>
          <w:rFonts w:cs="Arial"/>
          <w:spacing w:val="-2"/>
          <w:lang w:val="es-CR"/>
        </w:rPr>
        <w:t>costa</w:t>
      </w:r>
      <w:r w:rsidRPr="002110FC">
        <w:rPr>
          <w:rFonts w:cs="Arial"/>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2"/>
          <w:lang w:val="es-CR"/>
        </w:rPr>
        <w:t>solicitante.</w:t>
      </w:r>
    </w:p>
    <w:p w14:paraId="587A2051" w14:textId="77777777" w:rsidR="00671664" w:rsidRPr="002110FC" w:rsidRDefault="00671664" w:rsidP="005A1070">
      <w:pPr>
        <w:rPr>
          <w:rFonts w:ascii="Arial" w:eastAsia="Arial" w:hAnsi="Arial" w:cs="Arial"/>
          <w:lang w:val="es-CR"/>
        </w:rPr>
      </w:pPr>
    </w:p>
    <w:p w14:paraId="60369B2A" w14:textId="3A688F37" w:rsidR="00671664" w:rsidRPr="002110FC" w:rsidRDefault="00977604" w:rsidP="005A1070">
      <w:pPr>
        <w:pStyle w:val="Ttulo1"/>
        <w:jc w:val="both"/>
        <w:rPr>
          <w:rFonts w:cs="Arial"/>
          <w:b w:val="0"/>
          <w:bCs w:val="0"/>
          <w:lang w:val="es-CR"/>
        </w:rPr>
      </w:pPr>
      <w:r w:rsidRPr="002110FC">
        <w:rPr>
          <w:rFonts w:cs="Arial"/>
          <w:spacing w:val="-2"/>
          <w:lang w:val="es-CR"/>
        </w:rPr>
        <w:t>Artículo</w:t>
      </w:r>
      <w:r w:rsidRPr="002110FC">
        <w:rPr>
          <w:rFonts w:cs="Arial"/>
          <w:spacing w:val="53"/>
          <w:lang w:val="es-CR"/>
        </w:rPr>
        <w:t xml:space="preserve"> </w:t>
      </w:r>
      <w:r w:rsidRPr="002110FC">
        <w:rPr>
          <w:rFonts w:cs="Arial"/>
          <w:spacing w:val="-2"/>
          <w:lang w:val="es-CR"/>
        </w:rPr>
        <w:t>12</w:t>
      </w:r>
      <w:r w:rsidR="00816A6D" w:rsidRPr="002110FC">
        <w:rPr>
          <w:rFonts w:cs="Arial"/>
          <w:spacing w:val="-2"/>
          <w:lang w:val="es-CR"/>
        </w:rPr>
        <w:t>3</w:t>
      </w:r>
      <w:r w:rsidRPr="002110FC">
        <w:rPr>
          <w:rFonts w:cs="Arial"/>
          <w:spacing w:val="-2"/>
          <w:lang w:val="es-CR"/>
        </w:rPr>
        <w:t>.-</w:t>
      </w:r>
      <w:r w:rsidRPr="002110FC">
        <w:rPr>
          <w:rFonts w:cs="Arial"/>
          <w:spacing w:val="-1"/>
          <w:lang w:val="es-CR"/>
        </w:rPr>
        <w:t xml:space="preserve"> </w:t>
      </w:r>
      <w:r w:rsidRPr="002110FC">
        <w:rPr>
          <w:rFonts w:cs="Arial"/>
          <w:spacing w:val="-2"/>
          <w:lang w:val="es-CR"/>
        </w:rPr>
        <w:t>Resolución</w:t>
      </w:r>
      <w:r w:rsidRPr="002110FC">
        <w:rPr>
          <w:rFonts w:cs="Arial"/>
          <w:lang w:val="es-CR"/>
        </w:rPr>
        <w:t xml:space="preserve"> </w:t>
      </w:r>
      <w:r w:rsidRPr="002110FC">
        <w:rPr>
          <w:rFonts w:cs="Arial"/>
          <w:spacing w:val="-1"/>
          <w:lang w:val="es-CR"/>
        </w:rPr>
        <w:t>basada</w:t>
      </w:r>
      <w:r w:rsidRPr="002110FC">
        <w:rPr>
          <w:rFonts w:cs="Arial"/>
          <w:spacing w:val="-4"/>
          <w:lang w:val="es-CR"/>
        </w:rPr>
        <w:t xml:space="preserve"> </w:t>
      </w:r>
      <w:r w:rsidRPr="002110FC">
        <w:rPr>
          <w:rFonts w:cs="Arial"/>
          <w:spacing w:val="-1"/>
          <w:lang w:val="es-CR"/>
        </w:rPr>
        <w:t>en</w:t>
      </w:r>
      <w:r w:rsidRPr="002110FC">
        <w:rPr>
          <w:rFonts w:cs="Arial"/>
          <w:spacing w:val="-2"/>
          <w:lang w:val="es-CR"/>
        </w:rPr>
        <w:t xml:space="preserve"> información falsa,</w:t>
      </w:r>
      <w:r w:rsidRPr="002110FC">
        <w:rPr>
          <w:rFonts w:cs="Arial"/>
          <w:spacing w:val="-5"/>
          <w:lang w:val="es-CR"/>
        </w:rPr>
        <w:t xml:space="preserve"> </w:t>
      </w:r>
      <w:r w:rsidRPr="002110FC">
        <w:rPr>
          <w:rFonts w:cs="Arial"/>
          <w:spacing w:val="-2"/>
          <w:lang w:val="es-CR"/>
        </w:rPr>
        <w:t xml:space="preserve">incompleta </w:t>
      </w:r>
      <w:r w:rsidRPr="002110FC">
        <w:rPr>
          <w:rFonts w:cs="Arial"/>
          <w:lang w:val="es-CR"/>
        </w:rPr>
        <w:t>o</w:t>
      </w:r>
      <w:r w:rsidRPr="002110FC">
        <w:rPr>
          <w:rFonts w:cs="Arial"/>
          <w:spacing w:val="-2"/>
          <w:lang w:val="es-CR"/>
        </w:rPr>
        <w:t xml:space="preserve"> inexacta</w:t>
      </w:r>
    </w:p>
    <w:p w14:paraId="29EB8EFF" w14:textId="77777777" w:rsidR="00671664" w:rsidRPr="002110FC" w:rsidRDefault="00671664" w:rsidP="005A1070">
      <w:pPr>
        <w:rPr>
          <w:rFonts w:ascii="Arial" w:eastAsia="Arial" w:hAnsi="Arial" w:cs="Arial"/>
          <w:b/>
          <w:bCs/>
          <w:lang w:val="es-CR"/>
        </w:rPr>
      </w:pPr>
    </w:p>
    <w:p w14:paraId="7FAA89D4" w14:textId="5CDA7D16" w:rsidR="006018B8" w:rsidRPr="002110FC" w:rsidRDefault="006018B8" w:rsidP="005A1070">
      <w:pPr>
        <w:pStyle w:val="Textoindependiente"/>
        <w:ind w:left="102" w:right="180"/>
        <w:jc w:val="both"/>
        <w:rPr>
          <w:rFonts w:cs="Arial"/>
          <w:spacing w:val="-2"/>
          <w:lang w:val="es-CR"/>
        </w:rPr>
      </w:pPr>
      <w:r w:rsidRPr="002110FC">
        <w:rPr>
          <w:rFonts w:cs="Arial"/>
          <w:spacing w:val="-1"/>
          <w:lang w:val="es-CR"/>
        </w:rPr>
        <w:t>El</w:t>
      </w:r>
      <w:r w:rsidRPr="002110FC">
        <w:rPr>
          <w:rFonts w:cs="Arial"/>
          <w:spacing w:val="45"/>
          <w:lang w:val="es-CR"/>
        </w:rPr>
        <w:t xml:space="preserve"> </w:t>
      </w:r>
      <w:r w:rsidRPr="002110FC">
        <w:rPr>
          <w:rFonts w:cs="Arial"/>
          <w:spacing w:val="-1"/>
          <w:lang w:val="es-CR"/>
        </w:rPr>
        <w:t>Órgano</w:t>
      </w:r>
      <w:r w:rsidRPr="002110FC">
        <w:rPr>
          <w:rFonts w:cs="Arial"/>
          <w:spacing w:val="48"/>
          <w:lang w:val="es-CR"/>
        </w:rPr>
        <w:t xml:space="preserve"> </w:t>
      </w:r>
      <w:r w:rsidRPr="002110FC">
        <w:rPr>
          <w:rFonts w:cs="Arial"/>
          <w:spacing w:val="-2"/>
          <w:lang w:val="es-CR"/>
        </w:rPr>
        <w:t>Superior</w:t>
      </w:r>
      <w:r w:rsidRPr="002110FC">
        <w:rPr>
          <w:rFonts w:cs="Arial"/>
          <w:spacing w:val="52"/>
          <w:lang w:val="es-CR"/>
        </w:rPr>
        <w:t xml:space="preserve"> </w:t>
      </w:r>
      <w:r w:rsidRPr="002110FC">
        <w:rPr>
          <w:rFonts w:cs="Arial"/>
          <w:spacing w:val="-2"/>
          <w:lang w:val="es-CR"/>
        </w:rPr>
        <w:t>de</w:t>
      </w:r>
      <w:r w:rsidRPr="002110FC">
        <w:rPr>
          <w:rFonts w:cs="Arial"/>
          <w:spacing w:val="46"/>
          <w:lang w:val="es-CR"/>
        </w:rPr>
        <w:t xml:space="preserve"> </w:t>
      </w:r>
      <w:r w:rsidRPr="002110FC">
        <w:rPr>
          <w:rFonts w:cs="Arial"/>
          <w:spacing w:val="-1"/>
          <w:lang w:val="es-CR"/>
        </w:rPr>
        <w:t>la</w:t>
      </w:r>
      <w:r w:rsidRPr="002110FC">
        <w:rPr>
          <w:rFonts w:cs="Arial"/>
          <w:spacing w:val="51"/>
          <w:lang w:val="es-CR"/>
        </w:rPr>
        <w:t xml:space="preserve"> </w:t>
      </w:r>
      <w:r w:rsidRPr="002110FC">
        <w:rPr>
          <w:rFonts w:cs="Arial"/>
          <w:spacing w:val="-2"/>
          <w:lang w:val="es-CR"/>
        </w:rPr>
        <w:t>autoridad</w:t>
      </w:r>
      <w:r w:rsidRPr="002110FC">
        <w:rPr>
          <w:rFonts w:cs="Arial"/>
          <w:spacing w:val="49"/>
          <w:lang w:val="es-CR"/>
        </w:rPr>
        <w:t xml:space="preserve"> </w:t>
      </w:r>
      <w:r w:rsidRPr="002110FC">
        <w:rPr>
          <w:rFonts w:cs="Arial"/>
          <w:spacing w:val="-2"/>
          <w:lang w:val="es-CR"/>
        </w:rPr>
        <w:t>de</w:t>
      </w:r>
      <w:r w:rsidRPr="002110FC">
        <w:rPr>
          <w:rFonts w:cs="Arial"/>
          <w:spacing w:val="49"/>
          <w:lang w:val="es-CR"/>
        </w:rPr>
        <w:t xml:space="preserve"> </w:t>
      </w:r>
      <w:r w:rsidRPr="002110FC">
        <w:rPr>
          <w:rFonts w:cs="Arial"/>
          <w:spacing w:val="-2"/>
          <w:lang w:val="es-CR"/>
        </w:rPr>
        <w:t>competencia</w:t>
      </w:r>
      <w:r w:rsidRPr="002110FC">
        <w:rPr>
          <w:rFonts w:cs="Arial"/>
          <w:spacing w:val="46"/>
          <w:lang w:val="es-CR"/>
        </w:rPr>
        <w:t xml:space="preserve"> </w:t>
      </w:r>
      <w:r w:rsidRPr="002110FC">
        <w:rPr>
          <w:rFonts w:cs="Arial"/>
          <w:spacing w:val="-2"/>
          <w:lang w:val="es-CR"/>
        </w:rPr>
        <w:t>correspondiente</w:t>
      </w:r>
      <w:r w:rsidRPr="002110FC">
        <w:rPr>
          <w:rFonts w:cs="Arial"/>
          <w:spacing w:val="47"/>
          <w:lang w:val="es-CR"/>
        </w:rPr>
        <w:t xml:space="preserve"> </w:t>
      </w:r>
      <w:r w:rsidRPr="002110FC">
        <w:rPr>
          <w:rFonts w:cs="Arial"/>
          <w:spacing w:val="-1"/>
          <w:lang w:val="es-CR"/>
        </w:rPr>
        <w:t>podrá</w:t>
      </w:r>
      <w:r w:rsidRPr="002110FC">
        <w:rPr>
          <w:rFonts w:cs="Arial"/>
          <w:spacing w:val="47"/>
          <w:lang w:val="es-CR"/>
        </w:rPr>
        <w:t xml:space="preserve"> </w:t>
      </w:r>
      <w:r w:rsidRPr="002110FC">
        <w:rPr>
          <w:rFonts w:cs="Arial"/>
          <w:spacing w:val="-2"/>
          <w:lang w:val="es-CR"/>
        </w:rPr>
        <w:t>anular,</w:t>
      </w:r>
      <w:r w:rsidRPr="002110FC">
        <w:rPr>
          <w:rFonts w:cs="Arial"/>
          <w:spacing w:val="45"/>
          <w:lang w:val="es-CR"/>
        </w:rPr>
        <w:t xml:space="preserve"> </w:t>
      </w:r>
      <w:r w:rsidRPr="002110FC">
        <w:rPr>
          <w:rFonts w:cs="Arial"/>
          <w:spacing w:val="-3"/>
          <w:lang w:val="es-CR"/>
        </w:rPr>
        <w:t>de</w:t>
      </w:r>
      <w:r w:rsidRPr="002110FC">
        <w:rPr>
          <w:rFonts w:cs="Arial"/>
          <w:spacing w:val="48"/>
          <w:lang w:val="es-CR"/>
        </w:rPr>
        <w:t xml:space="preserve"> </w:t>
      </w:r>
      <w:r w:rsidRPr="002110FC">
        <w:rPr>
          <w:rFonts w:cs="Arial"/>
          <w:spacing w:val="-1"/>
          <w:lang w:val="es-CR"/>
        </w:rPr>
        <w:t>oficio</w:t>
      </w:r>
      <w:r w:rsidRPr="002110FC">
        <w:rPr>
          <w:rFonts w:cs="Arial"/>
          <w:spacing w:val="27"/>
          <w:lang w:val="es-CR"/>
        </w:rPr>
        <w:t xml:space="preserve"> </w:t>
      </w:r>
      <w:r w:rsidRPr="002110FC">
        <w:rPr>
          <w:rFonts w:cs="Arial"/>
          <w:lang w:val="es-CR"/>
        </w:rPr>
        <w:t>o</w:t>
      </w:r>
      <w:r w:rsidRPr="002110FC">
        <w:rPr>
          <w:rFonts w:cs="Arial"/>
          <w:spacing w:val="24"/>
          <w:lang w:val="es-CR"/>
        </w:rPr>
        <w:t xml:space="preserve"> </w:t>
      </w:r>
      <w:r w:rsidRPr="002110FC">
        <w:rPr>
          <w:rFonts w:cs="Arial"/>
          <w:lang w:val="es-CR"/>
        </w:rPr>
        <w:t>a</w:t>
      </w:r>
      <w:r w:rsidRPr="002110FC">
        <w:rPr>
          <w:rFonts w:cs="Arial"/>
          <w:spacing w:val="27"/>
          <w:lang w:val="es-CR"/>
        </w:rPr>
        <w:t xml:space="preserve"> </w:t>
      </w:r>
      <w:r w:rsidRPr="002110FC">
        <w:rPr>
          <w:rFonts w:cs="Arial"/>
          <w:spacing w:val="-2"/>
          <w:lang w:val="es-CR"/>
        </w:rPr>
        <w:t>petición</w:t>
      </w:r>
      <w:r w:rsidRPr="002110FC">
        <w:rPr>
          <w:rFonts w:cs="Arial"/>
          <w:spacing w:val="26"/>
          <w:lang w:val="es-CR"/>
        </w:rPr>
        <w:t xml:space="preserve"> </w:t>
      </w:r>
      <w:r w:rsidRPr="002110FC">
        <w:rPr>
          <w:rFonts w:cs="Arial"/>
          <w:spacing w:val="-1"/>
          <w:lang w:val="es-CR"/>
        </w:rPr>
        <w:t>de</w:t>
      </w:r>
      <w:r w:rsidRPr="002110FC">
        <w:rPr>
          <w:rFonts w:cs="Arial"/>
          <w:spacing w:val="22"/>
          <w:lang w:val="es-CR"/>
        </w:rPr>
        <w:t xml:space="preserve"> </w:t>
      </w:r>
      <w:r w:rsidRPr="002110FC">
        <w:rPr>
          <w:rFonts w:cs="Arial"/>
          <w:spacing w:val="-2"/>
          <w:lang w:val="es-CR"/>
        </w:rPr>
        <w:t>parte,</w:t>
      </w:r>
      <w:r w:rsidRPr="002110FC">
        <w:rPr>
          <w:rFonts w:cs="Arial"/>
          <w:spacing w:val="29"/>
          <w:lang w:val="es-CR"/>
        </w:rPr>
        <w:t xml:space="preserve"> </w:t>
      </w:r>
      <w:r w:rsidRPr="002110FC">
        <w:rPr>
          <w:rFonts w:cs="Arial"/>
          <w:spacing w:val="-2"/>
          <w:lang w:val="es-CR"/>
        </w:rPr>
        <w:t>la</w:t>
      </w:r>
      <w:r w:rsidRPr="002110FC">
        <w:rPr>
          <w:rFonts w:cs="Arial"/>
          <w:spacing w:val="27"/>
          <w:lang w:val="es-CR"/>
        </w:rPr>
        <w:t xml:space="preserve"> </w:t>
      </w:r>
      <w:r w:rsidRPr="002110FC">
        <w:rPr>
          <w:rFonts w:cs="Arial"/>
          <w:spacing w:val="-2"/>
          <w:lang w:val="es-CR"/>
        </w:rPr>
        <w:t>decisión</w:t>
      </w:r>
      <w:r w:rsidRPr="002110FC">
        <w:rPr>
          <w:rFonts w:cs="Arial"/>
          <w:spacing w:val="27"/>
          <w:lang w:val="es-CR"/>
        </w:rPr>
        <w:t xml:space="preserve"> </w:t>
      </w:r>
      <w:r w:rsidRPr="002110FC">
        <w:rPr>
          <w:rFonts w:cs="Arial"/>
          <w:spacing w:val="-1"/>
          <w:lang w:val="es-CR"/>
        </w:rPr>
        <w:t>de</w:t>
      </w:r>
      <w:r w:rsidRPr="002110FC">
        <w:rPr>
          <w:rFonts w:cs="Arial"/>
          <w:spacing w:val="22"/>
          <w:lang w:val="es-CR"/>
        </w:rPr>
        <w:t xml:space="preserve"> </w:t>
      </w:r>
      <w:r w:rsidRPr="002110FC">
        <w:rPr>
          <w:rFonts w:cs="Arial"/>
          <w:spacing w:val="-2"/>
          <w:lang w:val="es-CR"/>
        </w:rPr>
        <w:t>terminar</w:t>
      </w:r>
      <w:r w:rsidRPr="002110FC">
        <w:rPr>
          <w:rFonts w:cs="Arial"/>
          <w:spacing w:val="28"/>
          <w:lang w:val="es-CR"/>
        </w:rPr>
        <w:t xml:space="preserve"> </w:t>
      </w:r>
      <w:r w:rsidRPr="002110FC">
        <w:rPr>
          <w:rFonts w:cs="Arial"/>
          <w:spacing w:val="-2"/>
          <w:lang w:val="es-CR"/>
        </w:rPr>
        <w:t>un</w:t>
      </w:r>
      <w:r w:rsidRPr="002110FC">
        <w:rPr>
          <w:rFonts w:cs="Arial"/>
          <w:spacing w:val="27"/>
          <w:lang w:val="es-CR"/>
        </w:rPr>
        <w:t xml:space="preserve"> </w:t>
      </w:r>
      <w:r w:rsidRPr="002110FC">
        <w:rPr>
          <w:rFonts w:cs="Arial"/>
          <w:spacing w:val="-2"/>
          <w:lang w:val="es-CR"/>
        </w:rPr>
        <w:t>procedimiento</w:t>
      </w:r>
      <w:r w:rsidRPr="002110FC">
        <w:rPr>
          <w:rFonts w:cs="Arial"/>
          <w:spacing w:val="55"/>
          <w:lang w:val="es-CR"/>
        </w:rPr>
        <w:t xml:space="preserve"> </w:t>
      </w:r>
      <w:r w:rsidRPr="002110FC">
        <w:rPr>
          <w:rFonts w:cs="Arial"/>
          <w:spacing w:val="-1"/>
          <w:lang w:val="es-CR"/>
        </w:rPr>
        <w:t>especial</w:t>
      </w:r>
      <w:r w:rsidRPr="002110FC">
        <w:rPr>
          <w:rFonts w:cs="Arial"/>
          <w:spacing w:val="28"/>
          <w:lang w:val="es-CR"/>
        </w:rPr>
        <w:t xml:space="preserve"> </w:t>
      </w:r>
      <w:r w:rsidRPr="002110FC">
        <w:rPr>
          <w:rFonts w:cs="Arial"/>
          <w:spacing w:val="-1"/>
          <w:lang w:val="es-CR"/>
        </w:rPr>
        <w:t>de</w:t>
      </w:r>
      <w:r w:rsidRPr="002110FC">
        <w:rPr>
          <w:rFonts w:cs="Arial"/>
          <w:spacing w:val="29"/>
          <w:lang w:val="es-CR"/>
        </w:rPr>
        <w:t xml:space="preserve"> </w:t>
      </w:r>
      <w:r w:rsidRPr="002110FC">
        <w:rPr>
          <w:rFonts w:cs="Arial"/>
          <w:spacing w:val="-2"/>
          <w:lang w:val="es-CR"/>
        </w:rPr>
        <w:t>forma</w:t>
      </w:r>
      <w:r w:rsidRPr="002110FC">
        <w:rPr>
          <w:rFonts w:cs="Arial"/>
          <w:spacing w:val="29"/>
          <w:lang w:val="es-CR"/>
        </w:rPr>
        <w:t xml:space="preserve"> </w:t>
      </w:r>
      <w:r w:rsidRPr="002110FC">
        <w:rPr>
          <w:rFonts w:cs="Arial"/>
          <w:spacing w:val="-2"/>
          <w:lang w:val="es-CR"/>
        </w:rPr>
        <w:t>anticipada</w:t>
      </w:r>
      <w:r w:rsidRPr="002110FC">
        <w:rPr>
          <w:rFonts w:cs="Arial"/>
          <w:spacing w:val="30"/>
          <w:lang w:val="es-CR"/>
        </w:rPr>
        <w:t xml:space="preserve"> </w:t>
      </w:r>
      <w:r w:rsidRPr="002110FC">
        <w:rPr>
          <w:rFonts w:cs="Arial"/>
          <w:lang w:val="es-CR"/>
        </w:rPr>
        <w:t>con</w:t>
      </w:r>
      <w:r w:rsidRPr="002110FC">
        <w:rPr>
          <w:rFonts w:cs="Arial"/>
          <w:spacing w:val="26"/>
          <w:lang w:val="es-CR"/>
        </w:rPr>
        <w:t xml:space="preserve"> </w:t>
      </w:r>
      <w:r w:rsidRPr="002110FC">
        <w:rPr>
          <w:rFonts w:cs="Arial"/>
          <w:spacing w:val="-2"/>
          <w:lang w:val="es-CR"/>
        </w:rPr>
        <w:t>determinados</w:t>
      </w:r>
      <w:r w:rsidRPr="002110FC">
        <w:rPr>
          <w:rFonts w:cs="Arial"/>
          <w:spacing w:val="30"/>
          <w:lang w:val="es-CR"/>
        </w:rPr>
        <w:t xml:space="preserve"> </w:t>
      </w:r>
      <w:r w:rsidRPr="002110FC">
        <w:rPr>
          <w:rFonts w:cs="Arial"/>
          <w:spacing w:val="-2"/>
          <w:lang w:val="es-CR"/>
        </w:rPr>
        <w:t>compromisos,</w:t>
      </w:r>
      <w:r w:rsidRPr="002110FC">
        <w:rPr>
          <w:rFonts w:cs="Arial"/>
          <w:spacing w:val="32"/>
          <w:lang w:val="es-CR"/>
        </w:rPr>
        <w:t xml:space="preserve"> </w:t>
      </w:r>
      <w:r w:rsidRPr="002110FC">
        <w:rPr>
          <w:rFonts w:cs="Arial"/>
          <w:lang w:val="es-CR"/>
        </w:rPr>
        <w:t>si</w:t>
      </w:r>
      <w:r w:rsidRPr="002110FC">
        <w:rPr>
          <w:rFonts w:cs="Arial"/>
          <w:spacing w:val="26"/>
          <w:lang w:val="es-CR"/>
        </w:rPr>
        <w:t xml:space="preserve"> </w:t>
      </w:r>
      <w:r w:rsidRPr="002110FC">
        <w:rPr>
          <w:rFonts w:cs="Arial"/>
          <w:spacing w:val="2"/>
          <w:lang w:val="es-CR"/>
        </w:rPr>
        <w:t>la</w:t>
      </w:r>
      <w:r w:rsidRPr="002110FC">
        <w:rPr>
          <w:rFonts w:cs="Arial"/>
          <w:spacing w:val="31"/>
          <w:lang w:val="es-CR"/>
        </w:rPr>
        <w:t xml:space="preserve"> </w:t>
      </w:r>
      <w:r w:rsidRPr="002110FC">
        <w:rPr>
          <w:rFonts w:cs="Arial"/>
          <w:spacing w:val="4"/>
          <w:lang w:val="es-CR"/>
        </w:rPr>
        <w:t>decisión</w:t>
      </w:r>
      <w:r w:rsidRPr="002110FC">
        <w:rPr>
          <w:rFonts w:cs="Arial"/>
          <w:spacing w:val="37"/>
          <w:lang w:val="es-CR"/>
        </w:rPr>
        <w:t xml:space="preserve"> </w:t>
      </w:r>
      <w:r w:rsidRPr="002110FC">
        <w:rPr>
          <w:rFonts w:cs="Arial"/>
          <w:lang w:val="es-CR"/>
        </w:rPr>
        <w:t>se</w:t>
      </w:r>
      <w:r w:rsidRPr="002110FC">
        <w:rPr>
          <w:rFonts w:cs="Arial"/>
          <w:spacing w:val="27"/>
          <w:lang w:val="es-CR"/>
        </w:rPr>
        <w:t xml:space="preserve"> </w:t>
      </w:r>
      <w:r w:rsidRPr="002110FC">
        <w:rPr>
          <w:rFonts w:cs="Arial"/>
          <w:spacing w:val="-2"/>
          <w:lang w:val="es-CR"/>
        </w:rPr>
        <w:t>hubiera</w:t>
      </w:r>
      <w:r w:rsidRPr="002110FC">
        <w:rPr>
          <w:rFonts w:cs="Arial"/>
          <w:spacing w:val="65"/>
          <w:lang w:val="es-CR"/>
        </w:rPr>
        <w:t xml:space="preserve"> </w:t>
      </w:r>
      <w:r w:rsidRPr="002110FC">
        <w:rPr>
          <w:rFonts w:cs="Arial"/>
          <w:spacing w:val="-2"/>
          <w:lang w:val="es-CR"/>
        </w:rPr>
        <w:t>basado</w:t>
      </w:r>
      <w:r w:rsidRPr="002110FC">
        <w:rPr>
          <w:rFonts w:cs="Arial"/>
          <w:spacing w:val="17"/>
          <w:lang w:val="es-CR"/>
        </w:rPr>
        <w:t xml:space="preserve"> </w:t>
      </w:r>
      <w:r w:rsidRPr="002110FC">
        <w:rPr>
          <w:rFonts w:cs="Arial"/>
          <w:spacing w:val="-1"/>
          <w:lang w:val="es-CR"/>
        </w:rPr>
        <w:t>en</w:t>
      </w:r>
      <w:r w:rsidRPr="002110FC">
        <w:rPr>
          <w:rFonts w:cs="Arial"/>
          <w:spacing w:val="51"/>
          <w:lang w:val="es-CR"/>
        </w:rPr>
        <w:t xml:space="preserve"> </w:t>
      </w:r>
      <w:r w:rsidRPr="002110FC">
        <w:rPr>
          <w:rFonts w:cs="Arial"/>
          <w:spacing w:val="-2"/>
          <w:lang w:val="es-CR"/>
        </w:rPr>
        <w:t>información</w:t>
      </w:r>
      <w:r w:rsidRPr="002110FC">
        <w:rPr>
          <w:rFonts w:cs="Arial"/>
          <w:spacing w:val="46"/>
          <w:lang w:val="es-CR"/>
        </w:rPr>
        <w:t xml:space="preserve"> </w:t>
      </w:r>
      <w:r w:rsidRPr="002110FC">
        <w:rPr>
          <w:rFonts w:cs="Arial"/>
          <w:spacing w:val="-2"/>
          <w:lang w:val="es-CR"/>
        </w:rPr>
        <w:t>incompleta,</w:t>
      </w:r>
      <w:r w:rsidRPr="002110FC">
        <w:rPr>
          <w:rFonts w:cs="Arial"/>
          <w:spacing w:val="51"/>
          <w:lang w:val="es-CR"/>
        </w:rPr>
        <w:t xml:space="preserve"> </w:t>
      </w:r>
      <w:r w:rsidRPr="002110FC">
        <w:rPr>
          <w:rFonts w:cs="Arial"/>
          <w:spacing w:val="-2"/>
          <w:lang w:val="es-CR"/>
        </w:rPr>
        <w:t>inexacta</w:t>
      </w:r>
      <w:r w:rsidRPr="002110FC">
        <w:rPr>
          <w:rFonts w:cs="Arial"/>
          <w:spacing w:val="48"/>
          <w:lang w:val="es-CR"/>
        </w:rPr>
        <w:t xml:space="preserve"> </w:t>
      </w:r>
      <w:r w:rsidRPr="002110FC">
        <w:rPr>
          <w:rFonts w:cs="Arial"/>
          <w:lang w:val="es-CR"/>
        </w:rPr>
        <w:t>o</w:t>
      </w:r>
      <w:r w:rsidRPr="002110FC">
        <w:rPr>
          <w:rFonts w:cs="Arial"/>
          <w:spacing w:val="44"/>
          <w:lang w:val="es-CR"/>
        </w:rPr>
        <w:t xml:space="preserve"> </w:t>
      </w:r>
      <w:r w:rsidRPr="002110FC">
        <w:rPr>
          <w:rFonts w:cs="Arial"/>
          <w:spacing w:val="-2"/>
          <w:lang w:val="es-CR"/>
        </w:rPr>
        <w:t>engañosa</w:t>
      </w:r>
      <w:r w:rsidRPr="002110FC">
        <w:rPr>
          <w:rFonts w:cs="Arial"/>
          <w:spacing w:val="44"/>
          <w:lang w:val="es-CR"/>
        </w:rPr>
        <w:t xml:space="preserve"> </w:t>
      </w:r>
      <w:r w:rsidRPr="002110FC">
        <w:rPr>
          <w:rFonts w:cs="Arial"/>
          <w:spacing w:val="-2"/>
          <w:lang w:val="es-CR"/>
        </w:rPr>
        <w:t>facilitada</w:t>
      </w:r>
      <w:r w:rsidRPr="002110FC">
        <w:rPr>
          <w:rFonts w:cs="Arial"/>
          <w:spacing w:val="49"/>
          <w:lang w:val="es-CR"/>
        </w:rPr>
        <w:t xml:space="preserve"> </w:t>
      </w:r>
      <w:r w:rsidRPr="002110FC">
        <w:rPr>
          <w:rFonts w:cs="Arial"/>
          <w:spacing w:val="-2"/>
          <w:lang w:val="es-CR"/>
        </w:rPr>
        <w:t>por</w:t>
      </w:r>
      <w:r w:rsidRPr="002110FC">
        <w:rPr>
          <w:rFonts w:cs="Arial"/>
          <w:spacing w:val="49"/>
          <w:lang w:val="es-CR"/>
        </w:rPr>
        <w:t xml:space="preserve"> </w:t>
      </w:r>
      <w:r w:rsidRPr="002110FC">
        <w:rPr>
          <w:rFonts w:cs="Arial"/>
          <w:spacing w:val="-1"/>
          <w:lang w:val="es-CR"/>
        </w:rPr>
        <w:t>las</w:t>
      </w:r>
      <w:r w:rsidRPr="002110FC">
        <w:rPr>
          <w:rFonts w:cs="Arial"/>
          <w:spacing w:val="44"/>
          <w:lang w:val="es-CR"/>
        </w:rPr>
        <w:t xml:space="preserve"> </w:t>
      </w:r>
      <w:r w:rsidRPr="002110FC">
        <w:rPr>
          <w:rFonts w:cs="Arial"/>
          <w:spacing w:val="-2"/>
          <w:lang w:val="es-CR"/>
        </w:rPr>
        <w:t>partes,</w:t>
      </w:r>
      <w:r w:rsidRPr="002110FC">
        <w:rPr>
          <w:rFonts w:cs="Arial"/>
          <w:spacing w:val="50"/>
          <w:lang w:val="es-CR"/>
        </w:rPr>
        <w:t xml:space="preserve"> </w:t>
      </w:r>
      <w:r w:rsidRPr="002110FC">
        <w:rPr>
          <w:rFonts w:cs="Arial"/>
          <w:spacing w:val="-2"/>
          <w:lang w:val="es-CR"/>
        </w:rPr>
        <w:t>sin</w:t>
      </w:r>
      <w:r w:rsidRPr="002110FC">
        <w:rPr>
          <w:rFonts w:cs="Arial"/>
          <w:spacing w:val="61"/>
          <w:lang w:val="es-CR"/>
        </w:rPr>
        <w:t xml:space="preserve"> </w:t>
      </w:r>
      <w:r w:rsidRPr="002110FC">
        <w:rPr>
          <w:rFonts w:cs="Arial"/>
          <w:spacing w:val="-2"/>
          <w:lang w:val="es-CR"/>
        </w:rPr>
        <w:t>perjuicio</w:t>
      </w:r>
      <w:r w:rsidRPr="002110FC">
        <w:rPr>
          <w:rFonts w:cs="Arial"/>
          <w:spacing w:val="3"/>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la</w:t>
      </w:r>
      <w:r w:rsidRPr="002110FC">
        <w:rPr>
          <w:rFonts w:cs="Arial"/>
          <w:spacing w:val="-2"/>
          <w:lang w:val="es-CR"/>
        </w:rPr>
        <w:t xml:space="preserve"> multa que</w:t>
      </w:r>
      <w:r w:rsidRPr="002110FC">
        <w:rPr>
          <w:rFonts w:cs="Arial"/>
          <w:spacing w:val="-1"/>
          <w:lang w:val="es-CR"/>
        </w:rPr>
        <w:t xml:space="preserve"> </w:t>
      </w:r>
      <w:r w:rsidRPr="002110FC">
        <w:rPr>
          <w:rFonts w:cs="Arial"/>
          <w:spacing w:val="-2"/>
          <w:lang w:val="es-CR"/>
        </w:rPr>
        <w:t>corresponda.</w:t>
      </w:r>
    </w:p>
    <w:p w14:paraId="4C7685CC" w14:textId="77777777" w:rsidR="006018B8" w:rsidRPr="002110FC" w:rsidRDefault="006018B8" w:rsidP="005A1070">
      <w:pPr>
        <w:pStyle w:val="Textoindependiente"/>
        <w:ind w:left="102" w:right="180"/>
        <w:jc w:val="both"/>
        <w:rPr>
          <w:rFonts w:cs="Arial"/>
          <w:spacing w:val="-2"/>
          <w:lang w:val="es-CR"/>
        </w:rPr>
      </w:pPr>
    </w:p>
    <w:p w14:paraId="4CD9A653" w14:textId="16FD5B08" w:rsidR="00671664" w:rsidRPr="002110FC" w:rsidRDefault="006018B8" w:rsidP="005A1070">
      <w:pPr>
        <w:pStyle w:val="Textoindependiente"/>
        <w:ind w:left="102" w:right="180"/>
        <w:jc w:val="both"/>
        <w:rPr>
          <w:rFonts w:cs="Arial"/>
          <w:lang w:val="es-CR"/>
        </w:rPr>
      </w:pPr>
      <w:r w:rsidRPr="002110FC">
        <w:rPr>
          <w:rFonts w:cs="Arial"/>
          <w:color w:val="000000"/>
          <w:lang w:val="es-CR"/>
        </w:rPr>
        <w:t xml:space="preserve">De demostrarse la falsedad de lo declarado, la autoridad de competencia deberá poner la situación acaecida en conocimiento de los tribunales correspondientes para el trámite de las posibles responsabilidades penales que correspondan, y deberá dar inicio el procedimiento especial dispuesto en el Título III de la </w:t>
      </w:r>
      <w:r w:rsidRPr="002110FC">
        <w:rPr>
          <w:rFonts w:eastAsia="Times New Roman" w:cs="Arial"/>
          <w:color w:val="000000"/>
          <w:lang w:val="es-CR"/>
        </w:rPr>
        <w:t xml:space="preserve">Ley N.° 9736 </w:t>
      </w:r>
      <w:r w:rsidRPr="002110FC">
        <w:rPr>
          <w:rFonts w:cs="Arial"/>
          <w:color w:val="000000"/>
          <w:lang w:val="es-CR"/>
        </w:rPr>
        <w:t>para la aplicación de la multa establecida en el inciso d) del artículo 119 de dicha ley.</w:t>
      </w:r>
    </w:p>
    <w:p w14:paraId="54CEA840" w14:textId="77777777" w:rsidR="00671664" w:rsidRPr="002110FC" w:rsidRDefault="00671664" w:rsidP="005A1070">
      <w:pPr>
        <w:rPr>
          <w:rFonts w:ascii="Arial" w:eastAsia="Arial" w:hAnsi="Arial" w:cs="Arial"/>
          <w:lang w:val="es-CR"/>
        </w:rPr>
      </w:pPr>
    </w:p>
    <w:p w14:paraId="171980E2" w14:textId="5291A476" w:rsidR="00671664" w:rsidRPr="002110FC" w:rsidRDefault="00977604" w:rsidP="005A1070">
      <w:pPr>
        <w:pStyle w:val="Ttulo1"/>
        <w:jc w:val="both"/>
        <w:rPr>
          <w:rFonts w:cs="Arial"/>
          <w:b w:val="0"/>
          <w:bCs w:val="0"/>
          <w:lang w:val="es-CR"/>
        </w:rPr>
      </w:pPr>
      <w:r w:rsidRPr="002110FC">
        <w:rPr>
          <w:rFonts w:cs="Arial"/>
          <w:spacing w:val="-2"/>
          <w:lang w:val="es-CR"/>
        </w:rPr>
        <w:t>Artículo</w:t>
      </w:r>
      <w:r w:rsidRPr="002110FC">
        <w:rPr>
          <w:rFonts w:cs="Arial"/>
          <w:spacing w:val="53"/>
          <w:lang w:val="es-CR"/>
        </w:rPr>
        <w:t xml:space="preserve"> </w:t>
      </w:r>
      <w:r w:rsidRPr="002110FC">
        <w:rPr>
          <w:rFonts w:cs="Arial"/>
          <w:spacing w:val="-2"/>
          <w:lang w:val="es-CR"/>
        </w:rPr>
        <w:t>12</w:t>
      </w:r>
      <w:r w:rsidR="00816A6D" w:rsidRPr="002110FC">
        <w:rPr>
          <w:rFonts w:cs="Arial"/>
          <w:spacing w:val="-2"/>
          <w:lang w:val="es-CR"/>
        </w:rPr>
        <w:t>4</w:t>
      </w:r>
      <w:r w:rsidRPr="002110FC">
        <w:rPr>
          <w:rFonts w:cs="Arial"/>
          <w:spacing w:val="-2"/>
          <w:lang w:val="es-CR"/>
        </w:rPr>
        <w:t>.-</w:t>
      </w:r>
      <w:r w:rsidRPr="002110FC">
        <w:rPr>
          <w:rFonts w:cs="Arial"/>
          <w:spacing w:val="-1"/>
          <w:lang w:val="es-CR"/>
        </w:rPr>
        <w:t xml:space="preserve"> </w:t>
      </w:r>
      <w:r w:rsidRPr="002110FC">
        <w:rPr>
          <w:rFonts w:cs="Arial"/>
          <w:spacing w:val="-2"/>
          <w:lang w:val="es-CR"/>
        </w:rPr>
        <w:t>Vigilancia</w:t>
      </w:r>
      <w:r w:rsidRPr="002110FC">
        <w:rPr>
          <w:rFonts w:cs="Arial"/>
          <w:spacing w:val="1"/>
          <w:lang w:val="es-CR"/>
        </w:rPr>
        <w:t xml:space="preserve"> </w:t>
      </w:r>
      <w:r w:rsidRPr="002110FC">
        <w:rPr>
          <w:rFonts w:cs="Arial"/>
          <w:spacing w:val="-2"/>
          <w:lang w:val="es-CR"/>
        </w:rPr>
        <w:t>del</w:t>
      </w:r>
      <w:r w:rsidRPr="002110FC">
        <w:rPr>
          <w:rFonts w:cs="Arial"/>
          <w:spacing w:val="-1"/>
          <w:lang w:val="es-CR"/>
        </w:rPr>
        <w:t xml:space="preserve"> </w:t>
      </w:r>
      <w:r w:rsidRPr="002110FC">
        <w:rPr>
          <w:rFonts w:cs="Arial"/>
          <w:spacing w:val="-2"/>
          <w:lang w:val="es-CR"/>
        </w:rPr>
        <w:t>cumplimiento</w:t>
      </w:r>
      <w:r w:rsidRPr="002110FC">
        <w:rPr>
          <w:rFonts w:cs="Arial"/>
          <w:spacing w:val="1"/>
          <w:lang w:val="es-CR"/>
        </w:rPr>
        <w:t xml:space="preserve"> </w:t>
      </w:r>
      <w:r w:rsidRPr="002110FC">
        <w:rPr>
          <w:rFonts w:cs="Arial"/>
          <w:spacing w:val="-2"/>
          <w:lang w:val="es-CR"/>
        </w:rPr>
        <w:t xml:space="preserve">de </w:t>
      </w:r>
      <w:r w:rsidRPr="002110FC">
        <w:rPr>
          <w:rFonts w:cs="Arial"/>
          <w:spacing w:val="-1"/>
          <w:lang w:val="es-CR"/>
        </w:rPr>
        <w:t>los</w:t>
      </w:r>
      <w:r w:rsidRPr="002110FC">
        <w:rPr>
          <w:rFonts w:cs="Arial"/>
          <w:spacing w:val="-2"/>
          <w:lang w:val="es-CR"/>
        </w:rPr>
        <w:t xml:space="preserve"> compromisos</w:t>
      </w:r>
    </w:p>
    <w:p w14:paraId="48722B94" w14:textId="77777777" w:rsidR="00671664" w:rsidRPr="002110FC" w:rsidRDefault="00671664" w:rsidP="005A1070">
      <w:pPr>
        <w:rPr>
          <w:rFonts w:ascii="Arial" w:eastAsia="Arial" w:hAnsi="Arial" w:cs="Arial"/>
          <w:b/>
          <w:bCs/>
          <w:lang w:val="es-CR"/>
        </w:rPr>
      </w:pPr>
    </w:p>
    <w:p w14:paraId="115603D9" w14:textId="77777777" w:rsidR="006018B8" w:rsidRPr="002110FC" w:rsidRDefault="006018B8" w:rsidP="005A1070">
      <w:pPr>
        <w:pStyle w:val="Textoindependiente"/>
        <w:ind w:left="102" w:right="179"/>
        <w:jc w:val="both"/>
        <w:rPr>
          <w:rFonts w:cs="Arial"/>
          <w:lang w:val="es-CR"/>
        </w:rPr>
      </w:pPr>
      <w:r w:rsidRPr="002110FC">
        <w:rPr>
          <w:rFonts w:cs="Arial"/>
          <w:spacing w:val="-1"/>
          <w:lang w:val="es-CR"/>
        </w:rPr>
        <w:t>La</w:t>
      </w:r>
      <w:r w:rsidRPr="002110FC">
        <w:rPr>
          <w:rFonts w:cs="Arial"/>
          <w:spacing w:val="20"/>
          <w:lang w:val="es-CR"/>
        </w:rPr>
        <w:t xml:space="preserve"> </w:t>
      </w:r>
      <w:r w:rsidRPr="002110FC">
        <w:rPr>
          <w:rFonts w:cs="Arial"/>
          <w:spacing w:val="-2"/>
          <w:lang w:val="es-CR"/>
        </w:rPr>
        <w:t>autoridad</w:t>
      </w:r>
      <w:r w:rsidRPr="002110FC">
        <w:rPr>
          <w:rFonts w:cs="Arial"/>
          <w:spacing w:val="17"/>
          <w:lang w:val="es-CR"/>
        </w:rPr>
        <w:t xml:space="preserve"> </w:t>
      </w:r>
      <w:r w:rsidRPr="002110FC">
        <w:rPr>
          <w:rFonts w:cs="Arial"/>
          <w:spacing w:val="-1"/>
          <w:lang w:val="es-CR"/>
        </w:rPr>
        <w:t>de</w:t>
      </w:r>
      <w:r w:rsidRPr="002110FC">
        <w:rPr>
          <w:rFonts w:cs="Arial"/>
          <w:spacing w:val="17"/>
          <w:lang w:val="es-CR"/>
        </w:rPr>
        <w:t xml:space="preserve"> </w:t>
      </w:r>
      <w:r w:rsidRPr="002110FC">
        <w:rPr>
          <w:rFonts w:cs="Arial"/>
          <w:spacing w:val="-2"/>
          <w:lang w:val="es-CR"/>
        </w:rPr>
        <w:t>competencia</w:t>
      </w:r>
      <w:r w:rsidRPr="002110FC">
        <w:rPr>
          <w:rFonts w:cs="Arial"/>
          <w:spacing w:val="18"/>
          <w:lang w:val="es-CR"/>
        </w:rPr>
        <w:t xml:space="preserve"> </w:t>
      </w:r>
      <w:r w:rsidRPr="002110FC">
        <w:rPr>
          <w:rFonts w:cs="Arial"/>
          <w:spacing w:val="-2"/>
          <w:lang w:val="es-CR"/>
        </w:rPr>
        <w:t>correspondiente</w:t>
      </w:r>
      <w:r w:rsidRPr="002110FC">
        <w:rPr>
          <w:rFonts w:cs="Arial"/>
          <w:spacing w:val="18"/>
          <w:lang w:val="es-CR"/>
        </w:rPr>
        <w:t xml:space="preserve"> </w:t>
      </w:r>
      <w:r w:rsidRPr="002110FC">
        <w:rPr>
          <w:rFonts w:cs="Arial"/>
          <w:spacing w:val="-2"/>
          <w:lang w:val="es-CR"/>
        </w:rPr>
        <w:t>vigilará</w:t>
      </w:r>
      <w:r w:rsidRPr="002110FC">
        <w:rPr>
          <w:rFonts w:cs="Arial"/>
          <w:spacing w:val="18"/>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2"/>
          <w:lang w:val="es-CR"/>
        </w:rPr>
        <w:t>ejecución</w:t>
      </w:r>
      <w:r w:rsidRPr="002110FC">
        <w:rPr>
          <w:rFonts w:cs="Arial"/>
          <w:spacing w:val="29"/>
          <w:lang w:val="es-CR"/>
        </w:rPr>
        <w:t xml:space="preserve"> </w:t>
      </w:r>
      <w:r w:rsidRPr="002110FC">
        <w:rPr>
          <w:rFonts w:cs="Arial"/>
          <w:lang w:val="es-CR"/>
        </w:rPr>
        <w:t>y</w:t>
      </w:r>
      <w:r w:rsidRPr="002110FC">
        <w:rPr>
          <w:rFonts w:cs="Arial"/>
          <w:spacing w:val="32"/>
          <w:lang w:val="es-CR"/>
        </w:rPr>
        <w:t xml:space="preserve"> </w:t>
      </w:r>
      <w:r w:rsidRPr="002110FC">
        <w:rPr>
          <w:rFonts w:cs="Arial"/>
          <w:spacing w:val="-1"/>
          <w:lang w:val="es-CR"/>
        </w:rPr>
        <w:t>el</w:t>
      </w:r>
      <w:r w:rsidRPr="002110FC">
        <w:rPr>
          <w:rFonts w:cs="Arial"/>
          <w:spacing w:val="33"/>
          <w:lang w:val="es-CR"/>
        </w:rPr>
        <w:t xml:space="preserve"> </w:t>
      </w:r>
      <w:r w:rsidRPr="002110FC">
        <w:rPr>
          <w:rFonts w:cs="Arial"/>
          <w:spacing w:val="-2"/>
          <w:lang w:val="es-CR"/>
        </w:rPr>
        <w:t>cumplimiento</w:t>
      </w:r>
      <w:r w:rsidRPr="002110FC">
        <w:rPr>
          <w:rFonts w:cs="Arial"/>
          <w:spacing w:val="35"/>
          <w:lang w:val="es-CR"/>
        </w:rPr>
        <w:t xml:space="preserve"> </w:t>
      </w:r>
      <w:r w:rsidRPr="002110FC">
        <w:rPr>
          <w:rFonts w:cs="Arial"/>
          <w:spacing w:val="-1"/>
          <w:lang w:val="es-CR"/>
        </w:rPr>
        <w:t>de</w:t>
      </w:r>
      <w:r w:rsidRPr="002110FC">
        <w:rPr>
          <w:rFonts w:cs="Arial"/>
          <w:spacing w:val="70"/>
          <w:lang w:val="es-CR"/>
        </w:rPr>
        <w:t xml:space="preserve"> </w:t>
      </w:r>
      <w:r w:rsidRPr="002110FC">
        <w:rPr>
          <w:rFonts w:cs="Arial"/>
          <w:spacing w:val="-1"/>
          <w:lang w:val="es-CR"/>
        </w:rPr>
        <w:t>los</w:t>
      </w:r>
      <w:r w:rsidRPr="002110FC">
        <w:rPr>
          <w:rFonts w:cs="Arial"/>
          <w:spacing w:val="55"/>
          <w:lang w:val="es-CR"/>
        </w:rPr>
        <w:t xml:space="preserve"> </w:t>
      </w:r>
      <w:r w:rsidRPr="002110FC">
        <w:rPr>
          <w:rFonts w:cs="Arial"/>
          <w:spacing w:val="-2"/>
          <w:lang w:val="es-CR"/>
        </w:rPr>
        <w:t>compromisos</w:t>
      </w:r>
      <w:r w:rsidRPr="002110FC">
        <w:rPr>
          <w:rFonts w:cs="Arial"/>
          <w:spacing w:val="49"/>
          <w:lang w:val="es-CR"/>
        </w:rPr>
        <w:t xml:space="preserve"> </w:t>
      </w:r>
      <w:r w:rsidRPr="002110FC">
        <w:rPr>
          <w:rFonts w:cs="Arial"/>
          <w:spacing w:val="-2"/>
          <w:lang w:val="es-CR"/>
        </w:rPr>
        <w:t>previstos</w:t>
      </w:r>
      <w:r w:rsidRPr="002110FC">
        <w:rPr>
          <w:rFonts w:cs="Arial"/>
          <w:spacing w:val="51"/>
          <w:lang w:val="es-CR"/>
        </w:rPr>
        <w:t xml:space="preserve"> </w:t>
      </w:r>
      <w:r w:rsidRPr="002110FC">
        <w:rPr>
          <w:rFonts w:cs="Arial"/>
          <w:spacing w:val="-1"/>
          <w:lang w:val="es-CR"/>
        </w:rPr>
        <w:t>en</w:t>
      </w:r>
      <w:r w:rsidRPr="002110FC">
        <w:rPr>
          <w:rFonts w:cs="Arial"/>
          <w:spacing w:val="51"/>
          <w:lang w:val="es-CR"/>
        </w:rPr>
        <w:t xml:space="preserve"> </w:t>
      </w:r>
      <w:r w:rsidRPr="002110FC">
        <w:rPr>
          <w:rFonts w:cs="Arial"/>
          <w:spacing w:val="-1"/>
          <w:lang w:val="es-CR"/>
        </w:rPr>
        <w:t>este</w:t>
      </w:r>
      <w:r w:rsidRPr="002110FC">
        <w:rPr>
          <w:rFonts w:cs="Arial"/>
          <w:spacing w:val="48"/>
          <w:lang w:val="es-CR"/>
        </w:rPr>
        <w:t xml:space="preserve"> </w:t>
      </w:r>
      <w:r w:rsidRPr="002110FC">
        <w:rPr>
          <w:rFonts w:cs="Arial"/>
          <w:spacing w:val="-2"/>
          <w:lang w:val="es-CR"/>
        </w:rPr>
        <w:t>capítulo,</w:t>
      </w:r>
      <w:r w:rsidRPr="002110FC">
        <w:rPr>
          <w:rFonts w:cs="Arial"/>
          <w:spacing w:val="50"/>
          <w:lang w:val="es-CR"/>
        </w:rPr>
        <w:t xml:space="preserve"> </w:t>
      </w:r>
      <w:r w:rsidRPr="002110FC">
        <w:rPr>
          <w:rFonts w:cs="Arial"/>
          <w:spacing w:val="-2"/>
          <w:lang w:val="es-CR"/>
        </w:rPr>
        <w:t>pudiendo</w:t>
      </w:r>
      <w:r w:rsidRPr="002110FC">
        <w:rPr>
          <w:rFonts w:cs="Arial"/>
          <w:spacing w:val="49"/>
          <w:lang w:val="es-CR"/>
        </w:rPr>
        <w:t xml:space="preserve"> </w:t>
      </w:r>
      <w:r w:rsidRPr="002110FC">
        <w:rPr>
          <w:rFonts w:cs="Arial"/>
          <w:spacing w:val="-2"/>
          <w:lang w:val="es-CR"/>
        </w:rPr>
        <w:t>requerir</w:t>
      </w:r>
      <w:r w:rsidRPr="002110FC">
        <w:rPr>
          <w:rFonts w:cs="Arial"/>
          <w:spacing w:val="52"/>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2"/>
          <w:lang w:val="es-CR"/>
        </w:rPr>
        <w:t>agente</w:t>
      </w:r>
      <w:r w:rsidRPr="002110FC">
        <w:rPr>
          <w:rFonts w:cs="Arial"/>
          <w:spacing w:val="30"/>
          <w:lang w:val="es-CR"/>
        </w:rPr>
        <w:t xml:space="preserve"> </w:t>
      </w:r>
      <w:r w:rsidRPr="002110FC">
        <w:rPr>
          <w:rFonts w:cs="Arial"/>
          <w:spacing w:val="-2"/>
          <w:lang w:val="es-CR"/>
        </w:rPr>
        <w:t>económico</w:t>
      </w:r>
      <w:r w:rsidRPr="002110FC">
        <w:rPr>
          <w:rFonts w:cs="Arial"/>
          <w:spacing w:val="63"/>
          <w:lang w:val="es-CR"/>
        </w:rPr>
        <w:t xml:space="preserve"> </w:t>
      </w:r>
      <w:r w:rsidRPr="002110FC">
        <w:rPr>
          <w:rFonts w:cs="Arial"/>
          <w:spacing w:val="-2"/>
          <w:lang w:val="es-CR"/>
        </w:rPr>
        <w:t>involucrado,</w:t>
      </w:r>
      <w:r w:rsidRPr="002110FC">
        <w:rPr>
          <w:rFonts w:cs="Arial"/>
          <w:spacing w:val="10"/>
          <w:lang w:val="es-CR"/>
        </w:rPr>
        <w:t xml:space="preserve"> </w:t>
      </w:r>
      <w:r w:rsidRPr="002110FC">
        <w:rPr>
          <w:rFonts w:cs="Arial"/>
          <w:lang w:val="es-CR"/>
        </w:rPr>
        <w:t>y</w:t>
      </w:r>
      <w:r w:rsidRPr="002110FC">
        <w:rPr>
          <w:rFonts w:cs="Arial"/>
          <w:spacing w:val="7"/>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spacing w:val="-2"/>
          <w:lang w:val="es-CR"/>
        </w:rPr>
        <w:t>cualquier</w:t>
      </w:r>
      <w:r w:rsidRPr="002110FC">
        <w:rPr>
          <w:rFonts w:cs="Arial"/>
          <w:spacing w:val="11"/>
          <w:lang w:val="es-CR"/>
        </w:rPr>
        <w:t xml:space="preserve"> </w:t>
      </w:r>
      <w:r w:rsidRPr="002110FC">
        <w:rPr>
          <w:rFonts w:cs="Arial"/>
          <w:spacing w:val="-1"/>
          <w:lang w:val="es-CR"/>
        </w:rPr>
        <w:t>otro</w:t>
      </w:r>
      <w:r w:rsidRPr="002110FC">
        <w:rPr>
          <w:rFonts w:cs="Arial"/>
          <w:spacing w:val="7"/>
          <w:lang w:val="es-CR"/>
        </w:rPr>
        <w:t xml:space="preserve"> </w:t>
      </w:r>
      <w:r w:rsidRPr="002110FC">
        <w:rPr>
          <w:rFonts w:cs="Arial"/>
          <w:spacing w:val="-2"/>
          <w:lang w:val="es-CR"/>
        </w:rPr>
        <w:t>agente,</w:t>
      </w:r>
      <w:r w:rsidRPr="002110FC">
        <w:rPr>
          <w:rFonts w:cs="Arial"/>
          <w:spacing w:val="10"/>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2"/>
          <w:lang w:val="es-CR"/>
        </w:rPr>
        <w:t>reportes</w:t>
      </w:r>
      <w:r w:rsidRPr="002110FC">
        <w:rPr>
          <w:rFonts w:cs="Arial"/>
          <w:spacing w:val="9"/>
          <w:lang w:val="es-CR"/>
        </w:rPr>
        <w:t xml:space="preserve"> </w:t>
      </w:r>
      <w:r w:rsidRPr="002110FC">
        <w:rPr>
          <w:rFonts w:cs="Arial"/>
          <w:lang w:val="es-CR"/>
        </w:rPr>
        <w:t>y</w:t>
      </w:r>
      <w:r w:rsidRPr="002110FC">
        <w:rPr>
          <w:rFonts w:cs="Arial"/>
          <w:spacing w:val="4"/>
          <w:lang w:val="es-CR"/>
        </w:rPr>
        <w:t xml:space="preserve"> </w:t>
      </w:r>
      <w:r w:rsidRPr="002110FC">
        <w:rPr>
          <w:rFonts w:cs="Arial"/>
          <w:lang w:val="es-CR"/>
        </w:rPr>
        <w:t>la</w:t>
      </w:r>
      <w:r w:rsidRPr="002110FC">
        <w:rPr>
          <w:rFonts w:cs="Arial"/>
          <w:spacing w:val="7"/>
          <w:lang w:val="es-CR"/>
        </w:rPr>
        <w:t xml:space="preserve"> </w:t>
      </w:r>
      <w:r w:rsidRPr="002110FC">
        <w:rPr>
          <w:rFonts w:cs="Arial"/>
          <w:spacing w:val="-2"/>
          <w:lang w:val="es-CR"/>
        </w:rPr>
        <w:t>documentación</w:t>
      </w:r>
      <w:r w:rsidRPr="002110FC">
        <w:rPr>
          <w:rFonts w:cs="Arial"/>
          <w:spacing w:val="12"/>
          <w:lang w:val="es-CR"/>
        </w:rPr>
        <w:t xml:space="preserve"> </w:t>
      </w:r>
      <w:r w:rsidRPr="002110FC">
        <w:rPr>
          <w:rFonts w:cs="Arial"/>
          <w:spacing w:val="-2"/>
          <w:lang w:val="es-CR"/>
        </w:rPr>
        <w:t>adicional</w:t>
      </w:r>
      <w:r w:rsidRPr="002110FC">
        <w:rPr>
          <w:rFonts w:cs="Arial"/>
          <w:spacing w:val="71"/>
          <w:lang w:val="es-CR"/>
        </w:rPr>
        <w:t xml:space="preserve"> </w:t>
      </w:r>
      <w:r w:rsidRPr="002110FC">
        <w:rPr>
          <w:rFonts w:cs="Arial"/>
          <w:spacing w:val="-2"/>
          <w:lang w:val="es-CR"/>
        </w:rPr>
        <w:t xml:space="preserve">necesaria para </w:t>
      </w:r>
      <w:r w:rsidRPr="002110FC">
        <w:rPr>
          <w:rFonts w:cs="Arial"/>
          <w:lang w:val="es-CR"/>
        </w:rPr>
        <w:t>tal</w:t>
      </w:r>
      <w:r w:rsidRPr="002110FC">
        <w:rPr>
          <w:rFonts w:cs="Arial"/>
          <w:spacing w:val="-3"/>
          <w:lang w:val="es-CR"/>
        </w:rPr>
        <w:t xml:space="preserve"> </w:t>
      </w:r>
      <w:r w:rsidRPr="002110FC">
        <w:rPr>
          <w:rFonts w:cs="Arial"/>
          <w:spacing w:val="-2"/>
          <w:lang w:val="es-CR"/>
        </w:rPr>
        <w:t>efecto,</w:t>
      </w:r>
      <w:r w:rsidRPr="002110FC">
        <w:rPr>
          <w:rFonts w:cs="Arial"/>
          <w:spacing w:val="1"/>
          <w:lang w:val="es-CR"/>
        </w:rPr>
        <w:t xml:space="preserve"> </w:t>
      </w:r>
      <w:r w:rsidRPr="002110FC">
        <w:rPr>
          <w:rFonts w:cs="Arial"/>
          <w:spacing w:val="-1"/>
          <w:lang w:val="es-CR"/>
        </w:rPr>
        <w:t>en</w:t>
      </w:r>
      <w:r w:rsidRPr="002110FC">
        <w:rPr>
          <w:rFonts w:cs="Arial"/>
          <w:spacing w:val="-2"/>
          <w:lang w:val="es-CR"/>
        </w:rPr>
        <w:t xml:space="preserve"> </w:t>
      </w:r>
      <w:r w:rsidRPr="002110FC">
        <w:rPr>
          <w:rFonts w:cs="Arial"/>
          <w:spacing w:val="-1"/>
          <w:lang w:val="es-CR"/>
        </w:rPr>
        <w:t>el</w:t>
      </w:r>
      <w:r w:rsidRPr="002110FC">
        <w:rPr>
          <w:rFonts w:cs="Arial"/>
          <w:spacing w:val="-5"/>
          <w:lang w:val="es-CR"/>
        </w:rPr>
        <w:t xml:space="preserve"> </w:t>
      </w:r>
      <w:r w:rsidRPr="002110FC">
        <w:rPr>
          <w:rFonts w:cs="Arial"/>
          <w:spacing w:val="-2"/>
          <w:lang w:val="es-CR"/>
        </w:rPr>
        <w:t>momento</w:t>
      </w:r>
      <w:r w:rsidRPr="002110FC">
        <w:rPr>
          <w:rFonts w:cs="Arial"/>
          <w:spacing w:val="1"/>
          <w:lang w:val="es-CR"/>
        </w:rPr>
        <w:t xml:space="preserve"> </w:t>
      </w:r>
      <w:r w:rsidRPr="002110FC">
        <w:rPr>
          <w:rFonts w:cs="Arial"/>
          <w:spacing w:val="-1"/>
          <w:lang w:val="es-CR"/>
        </w:rPr>
        <w:t>en</w:t>
      </w:r>
      <w:r w:rsidRPr="002110FC">
        <w:rPr>
          <w:rFonts w:cs="Arial"/>
          <w:lang w:val="es-CR"/>
        </w:rPr>
        <w:t xml:space="preserve"> </w:t>
      </w:r>
      <w:r w:rsidRPr="002110FC">
        <w:rPr>
          <w:rFonts w:cs="Arial"/>
          <w:spacing w:val="-2"/>
          <w:lang w:val="es-CR"/>
        </w:rPr>
        <w:t>que lo</w:t>
      </w:r>
      <w:r w:rsidRPr="002110FC">
        <w:rPr>
          <w:rFonts w:cs="Arial"/>
          <w:spacing w:val="1"/>
          <w:lang w:val="es-CR"/>
        </w:rPr>
        <w:t xml:space="preserve"> </w:t>
      </w:r>
      <w:r w:rsidRPr="002110FC">
        <w:rPr>
          <w:rFonts w:cs="Arial"/>
          <w:spacing w:val="-2"/>
          <w:lang w:val="es-CR"/>
        </w:rPr>
        <w:t>estime</w:t>
      </w:r>
      <w:r w:rsidRPr="002110FC">
        <w:rPr>
          <w:rFonts w:cs="Arial"/>
          <w:spacing w:val="-4"/>
          <w:lang w:val="es-CR"/>
        </w:rPr>
        <w:t xml:space="preserve"> </w:t>
      </w:r>
      <w:r w:rsidRPr="002110FC">
        <w:rPr>
          <w:rFonts w:cs="Arial"/>
          <w:spacing w:val="-2"/>
          <w:lang w:val="es-CR"/>
        </w:rPr>
        <w:t>conveniente.</w:t>
      </w:r>
    </w:p>
    <w:p w14:paraId="2BDE5441" w14:textId="38616A2E" w:rsidR="006018B8" w:rsidRPr="002110FC" w:rsidRDefault="006018B8" w:rsidP="005A1070">
      <w:pPr>
        <w:pStyle w:val="Textoindependiente"/>
        <w:ind w:left="102" w:right="136"/>
        <w:jc w:val="both"/>
        <w:rPr>
          <w:rFonts w:cs="Arial"/>
          <w:spacing w:val="-1"/>
          <w:lang w:val="es-CR"/>
        </w:rPr>
      </w:pPr>
      <w:r w:rsidRPr="002110FC">
        <w:rPr>
          <w:rFonts w:cs="Arial"/>
          <w:spacing w:val="-1"/>
          <w:lang w:val="es-CR"/>
        </w:rPr>
        <w:t>Cuando</w:t>
      </w:r>
      <w:r w:rsidRPr="002110FC">
        <w:rPr>
          <w:rFonts w:cs="Arial"/>
          <w:spacing w:val="17"/>
          <w:lang w:val="es-CR"/>
        </w:rPr>
        <w:t xml:space="preserve"> </w:t>
      </w:r>
      <w:r w:rsidRPr="002110FC">
        <w:rPr>
          <w:rFonts w:cs="Arial"/>
          <w:lang w:val="es-CR"/>
        </w:rPr>
        <w:t>se</w:t>
      </w:r>
      <w:r w:rsidRPr="002110FC">
        <w:rPr>
          <w:rFonts w:cs="Arial"/>
          <w:spacing w:val="17"/>
          <w:lang w:val="es-CR"/>
        </w:rPr>
        <w:t xml:space="preserve"> </w:t>
      </w:r>
      <w:r w:rsidRPr="002110FC">
        <w:rPr>
          <w:rFonts w:cs="Arial"/>
          <w:spacing w:val="-1"/>
          <w:lang w:val="es-CR"/>
        </w:rPr>
        <w:t>estime</w:t>
      </w:r>
      <w:r w:rsidRPr="002110FC">
        <w:rPr>
          <w:rFonts w:cs="Arial"/>
          <w:spacing w:val="17"/>
          <w:lang w:val="es-CR"/>
        </w:rPr>
        <w:t xml:space="preserve"> </w:t>
      </w:r>
      <w:r w:rsidRPr="002110FC">
        <w:rPr>
          <w:rFonts w:cs="Arial"/>
          <w:lang w:val="es-CR"/>
        </w:rPr>
        <w:t>un</w:t>
      </w:r>
      <w:r w:rsidRPr="002110FC">
        <w:rPr>
          <w:rFonts w:cs="Arial"/>
          <w:spacing w:val="17"/>
          <w:lang w:val="es-CR"/>
        </w:rPr>
        <w:t xml:space="preserve"> </w:t>
      </w:r>
      <w:r w:rsidRPr="002110FC">
        <w:rPr>
          <w:rFonts w:cs="Arial"/>
          <w:spacing w:val="-2"/>
          <w:lang w:val="es-CR"/>
        </w:rPr>
        <w:t>posible</w:t>
      </w:r>
      <w:r w:rsidRPr="002110FC">
        <w:rPr>
          <w:rFonts w:cs="Arial"/>
          <w:spacing w:val="17"/>
          <w:lang w:val="es-CR"/>
        </w:rPr>
        <w:t xml:space="preserve"> </w:t>
      </w:r>
      <w:r w:rsidRPr="002110FC">
        <w:rPr>
          <w:rFonts w:cs="Arial"/>
          <w:spacing w:val="-1"/>
          <w:lang w:val="es-CR"/>
        </w:rPr>
        <w:t>incumplimiento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las</w:t>
      </w:r>
      <w:r w:rsidRPr="002110FC">
        <w:rPr>
          <w:rFonts w:cs="Arial"/>
          <w:spacing w:val="17"/>
          <w:lang w:val="es-CR"/>
        </w:rPr>
        <w:t xml:space="preserve"> </w:t>
      </w:r>
      <w:r w:rsidRPr="002110FC">
        <w:rPr>
          <w:rFonts w:cs="Arial"/>
          <w:spacing w:val="-1"/>
          <w:lang w:val="es-CR"/>
        </w:rPr>
        <w:t>obligaciones</w:t>
      </w:r>
      <w:r w:rsidRPr="002110FC">
        <w:rPr>
          <w:rFonts w:cs="Arial"/>
          <w:spacing w:val="17"/>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resoluciones</w:t>
      </w:r>
      <w:r w:rsidRPr="002110FC">
        <w:rPr>
          <w:rFonts w:cs="Arial"/>
          <w:spacing w:val="17"/>
          <w:lang w:val="es-CR"/>
        </w:rPr>
        <w:t xml:space="preserve"> </w:t>
      </w:r>
      <w:r w:rsidRPr="002110FC">
        <w:rPr>
          <w:rFonts w:cs="Arial"/>
          <w:spacing w:val="-1"/>
          <w:lang w:val="es-CR"/>
        </w:rPr>
        <w:t>dictadas</w:t>
      </w:r>
      <w:r w:rsidRPr="002110FC">
        <w:rPr>
          <w:rFonts w:cs="Arial"/>
          <w:spacing w:val="49"/>
          <w:lang w:val="es-CR"/>
        </w:rPr>
        <w:t xml:space="preserve"> </w:t>
      </w:r>
      <w:r w:rsidRPr="002110FC">
        <w:rPr>
          <w:rFonts w:cs="Arial"/>
          <w:spacing w:val="-1"/>
          <w:lang w:val="es-CR"/>
        </w:rPr>
        <w:t>por</w:t>
      </w:r>
      <w:r w:rsidRPr="002110FC">
        <w:rPr>
          <w:rFonts w:cs="Arial"/>
          <w:spacing w:val="32"/>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Órgano</w:t>
      </w:r>
      <w:r w:rsidRPr="002110FC">
        <w:rPr>
          <w:rFonts w:cs="Arial"/>
          <w:spacing w:val="29"/>
          <w:lang w:val="es-CR"/>
        </w:rPr>
        <w:t xml:space="preserve"> </w:t>
      </w:r>
      <w:r w:rsidRPr="002110FC">
        <w:rPr>
          <w:rFonts w:cs="Arial"/>
          <w:spacing w:val="-1"/>
          <w:lang w:val="es-CR"/>
        </w:rPr>
        <w:t>Superior,</w:t>
      </w:r>
      <w:r w:rsidRPr="002110FC">
        <w:rPr>
          <w:rFonts w:cs="Arial"/>
          <w:spacing w:val="30"/>
          <w:lang w:val="es-CR"/>
        </w:rPr>
        <w:t xml:space="preserve"> </w:t>
      </w:r>
      <w:r w:rsidRPr="002110FC">
        <w:rPr>
          <w:rFonts w:cs="Arial"/>
          <w:lang w:val="es-CR"/>
        </w:rPr>
        <w:t>se</w:t>
      </w:r>
      <w:r w:rsidRPr="002110FC">
        <w:rPr>
          <w:rFonts w:cs="Arial"/>
          <w:spacing w:val="31"/>
          <w:lang w:val="es-CR"/>
        </w:rPr>
        <w:t xml:space="preserve"> </w:t>
      </w:r>
      <w:r w:rsidRPr="002110FC">
        <w:rPr>
          <w:rFonts w:cs="Arial"/>
          <w:spacing w:val="-1"/>
          <w:lang w:val="es-CR"/>
        </w:rPr>
        <w:t>elaborará</w:t>
      </w:r>
      <w:r w:rsidRPr="002110FC">
        <w:rPr>
          <w:rFonts w:cs="Arial"/>
          <w:spacing w:val="31"/>
          <w:lang w:val="es-CR"/>
        </w:rPr>
        <w:t xml:space="preserve"> </w:t>
      </w:r>
      <w:r w:rsidRPr="002110FC">
        <w:rPr>
          <w:rFonts w:cs="Arial"/>
          <w:lang w:val="es-CR"/>
        </w:rPr>
        <w:t>un</w:t>
      </w:r>
      <w:r w:rsidRPr="002110FC">
        <w:rPr>
          <w:rFonts w:cs="Arial"/>
          <w:spacing w:val="29"/>
          <w:lang w:val="es-CR"/>
        </w:rPr>
        <w:t xml:space="preserve"> </w:t>
      </w:r>
      <w:r w:rsidRPr="002110FC">
        <w:rPr>
          <w:rFonts w:cs="Arial"/>
          <w:spacing w:val="-1"/>
          <w:lang w:val="es-CR"/>
        </w:rPr>
        <w:t>informe</w:t>
      </w:r>
      <w:r w:rsidRPr="002110FC">
        <w:rPr>
          <w:rFonts w:cs="Arial"/>
          <w:spacing w:val="31"/>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vigilancia</w:t>
      </w:r>
      <w:r w:rsidRPr="002110FC">
        <w:rPr>
          <w:rFonts w:cs="Arial"/>
          <w:spacing w:val="32"/>
          <w:lang w:val="es-CR"/>
        </w:rPr>
        <w:t xml:space="preserve"> </w:t>
      </w:r>
      <w:r w:rsidRPr="002110FC">
        <w:rPr>
          <w:rFonts w:cs="Arial"/>
          <w:spacing w:val="-1"/>
          <w:lang w:val="es-CR"/>
        </w:rPr>
        <w:t>que</w:t>
      </w:r>
      <w:r w:rsidRPr="002110FC">
        <w:rPr>
          <w:rFonts w:cs="Arial"/>
          <w:spacing w:val="31"/>
          <w:lang w:val="es-CR"/>
        </w:rPr>
        <w:t xml:space="preserve"> </w:t>
      </w:r>
      <w:r w:rsidRPr="002110FC">
        <w:rPr>
          <w:rFonts w:cs="Arial"/>
          <w:spacing w:val="-1"/>
          <w:lang w:val="es-CR"/>
        </w:rPr>
        <w:t>será</w:t>
      </w:r>
      <w:r w:rsidRPr="002110FC">
        <w:rPr>
          <w:rFonts w:cs="Arial"/>
          <w:spacing w:val="29"/>
          <w:lang w:val="es-CR"/>
        </w:rPr>
        <w:t xml:space="preserve"> </w:t>
      </w:r>
      <w:r w:rsidRPr="002110FC">
        <w:rPr>
          <w:rFonts w:cs="Arial"/>
          <w:spacing w:val="-1"/>
          <w:lang w:val="es-CR"/>
        </w:rPr>
        <w:t>notificado</w:t>
      </w:r>
      <w:r w:rsidRPr="002110FC">
        <w:rPr>
          <w:rFonts w:cs="Arial"/>
          <w:spacing w:val="29"/>
          <w:lang w:val="es-CR"/>
        </w:rPr>
        <w:t xml:space="preserve"> </w:t>
      </w:r>
      <w:r w:rsidRPr="002110FC">
        <w:rPr>
          <w:rFonts w:cs="Arial"/>
          <w:lang w:val="es-CR"/>
        </w:rPr>
        <w:t>a</w:t>
      </w:r>
      <w:r w:rsidRPr="002110FC">
        <w:rPr>
          <w:rFonts w:cs="Arial"/>
          <w:spacing w:val="31"/>
          <w:lang w:val="es-CR"/>
        </w:rPr>
        <w:t xml:space="preserve"> </w:t>
      </w:r>
      <w:r w:rsidRPr="002110FC">
        <w:rPr>
          <w:rFonts w:cs="Arial"/>
          <w:spacing w:val="-1"/>
          <w:lang w:val="es-CR"/>
        </w:rPr>
        <w:t>los</w:t>
      </w:r>
      <w:r w:rsidRPr="002110FC">
        <w:rPr>
          <w:rFonts w:cs="Arial"/>
          <w:spacing w:val="47"/>
          <w:lang w:val="es-CR"/>
        </w:rPr>
        <w:t xml:space="preserve"> </w:t>
      </w:r>
      <w:r w:rsidRPr="002110FC">
        <w:rPr>
          <w:rFonts w:cs="Arial"/>
          <w:spacing w:val="-1"/>
          <w:lang w:val="es-CR"/>
        </w:rPr>
        <w:t>interesados</w:t>
      </w:r>
      <w:r w:rsidRPr="002110FC">
        <w:rPr>
          <w:rFonts w:cs="Arial"/>
          <w:spacing w:val="2"/>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que,</w:t>
      </w:r>
      <w:r w:rsidRPr="002110FC">
        <w:rPr>
          <w:rFonts w:cs="Arial"/>
          <w:lang w:val="es-CR"/>
        </w:rPr>
        <w:t xml:space="preserve"> en</w:t>
      </w:r>
      <w:r w:rsidRPr="002110FC">
        <w:rPr>
          <w:rFonts w:cs="Arial"/>
          <w:spacing w:val="1"/>
          <w:lang w:val="es-CR"/>
        </w:rPr>
        <w:t xml:space="preserve"> </w:t>
      </w:r>
      <w:r w:rsidRPr="002110FC">
        <w:rPr>
          <w:rFonts w:cs="Arial"/>
          <w:lang w:val="es-CR"/>
        </w:rPr>
        <w:t xml:space="preserve">el </w:t>
      </w:r>
      <w:r w:rsidRPr="002110FC">
        <w:rPr>
          <w:rFonts w:cs="Arial"/>
          <w:spacing w:val="-1"/>
          <w:lang w:val="es-CR"/>
        </w:rPr>
        <w:t>plazo</w:t>
      </w:r>
      <w:r w:rsidRPr="002110FC">
        <w:rPr>
          <w:rFonts w:cs="Arial"/>
          <w:spacing w:val="1"/>
          <w:lang w:val="es-CR"/>
        </w:rPr>
        <w:t xml:space="preserve"> </w:t>
      </w:r>
      <w:r w:rsidRPr="002110FC">
        <w:rPr>
          <w:rFonts w:cs="Arial"/>
          <w:lang w:val="es-CR"/>
        </w:rPr>
        <w:t>de</w:t>
      </w:r>
      <w:r w:rsidRPr="002110FC">
        <w:rPr>
          <w:rFonts w:cs="Arial"/>
          <w:spacing w:val="4"/>
          <w:lang w:val="es-CR"/>
        </w:rPr>
        <w:t xml:space="preserve"> </w:t>
      </w:r>
      <w:r w:rsidRPr="002110FC">
        <w:rPr>
          <w:rFonts w:cs="Arial"/>
          <w:lang w:val="es-CR"/>
        </w:rPr>
        <w:t>15</w:t>
      </w:r>
      <w:r w:rsidRPr="002110FC">
        <w:rPr>
          <w:rFonts w:cs="Arial"/>
          <w:spacing w:val="60"/>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r w:rsidRPr="002110FC">
        <w:rPr>
          <w:rFonts w:cs="Arial"/>
          <w:spacing w:val="2"/>
          <w:lang w:val="es-CR"/>
        </w:rPr>
        <w:t xml:space="preserve"> </w:t>
      </w:r>
      <w:r w:rsidRPr="002110FC">
        <w:rPr>
          <w:rFonts w:cs="Arial"/>
          <w:spacing w:val="-1"/>
          <w:lang w:val="es-CR"/>
        </w:rPr>
        <w:t>formulen</w:t>
      </w:r>
      <w:r w:rsidRPr="002110FC">
        <w:rPr>
          <w:rFonts w:cs="Arial"/>
          <w:spacing w:val="1"/>
          <w:lang w:val="es-CR"/>
        </w:rPr>
        <w:t xml:space="preserve"> </w:t>
      </w:r>
      <w:r w:rsidRPr="002110FC">
        <w:rPr>
          <w:rFonts w:cs="Arial"/>
          <w:spacing w:val="-1"/>
          <w:lang w:val="es-CR"/>
        </w:rPr>
        <w:t>las</w:t>
      </w:r>
      <w:r w:rsidRPr="002110FC">
        <w:rPr>
          <w:rFonts w:cs="Arial"/>
          <w:spacing w:val="60"/>
          <w:lang w:val="es-CR"/>
        </w:rPr>
        <w:t xml:space="preserve"> </w:t>
      </w:r>
      <w:r w:rsidRPr="002110FC">
        <w:rPr>
          <w:rFonts w:cs="Arial"/>
          <w:spacing w:val="-1"/>
          <w:lang w:val="es-CR"/>
        </w:rPr>
        <w:t>alegaciones</w:t>
      </w:r>
      <w:r w:rsidRPr="002110FC">
        <w:rPr>
          <w:rFonts w:cs="Arial"/>
          <w:spacing w:val="2"/>
          <w:lang w:val="es-CR"/>
        </w:rPr>
        <w:t xml:space="preserve"> </w:t>
      </w:r>
      <w:r w:rsidRPr="002110FC">
        <w:rPr>
          <w:rFonts w:cs="Arial"/>
          <w:spacing w:val="-2"/>
          <w:lang w:val="es-CR"/>
        </w:rPr>
        <w:t>que</w:t>
      </w:r>
      <w:r w:rsidRPr="002110FC">
        <w:rPr>
          <w:rFonts w:cs="Arial"/>
          <w:spacing w:val="51"/>
          <w:lang w:val="es-CR"/>
        </w:rPr>
        <w:t xml:space="preserve"> </w:t>
      </w:r>
      <w:r w:rsidRPr="002110FC">
        <w:rPr>
          <w:rFonts w:cs="Arial"/>
          <w:spacing w:val="-1"/>
          <w:lang w:val="es-CR"/>
        </w:rPr>
        <w:t>consideren</w:t>
      </w:r>
      <w:r w:rsidRPr="002110FC">
        <w:rPr>
          <w:rFonts w:cs="Arial"/>
          <w:lang w:val="es-CR"/>
        </w:rPr>
        <w:t xml:space="preserve"> </w:t>
      </w:r>
      <w:r w:rsidRPr="002110FC">
        <w:rPr>
          <w:rFonts w:cs="Arial"/>
          <w:spacing w:val="-1"/>
          <w:lang w:val="es-CR"/>
        </w:rPr>
        <w:t>pertinentes.</w:t>
      </w:r>
    </w:p>
    <w:p w14:paraId="0C3328F3" w14:textId="77777777" w:rsidR="004B583F" w:rsidRPr="002110FC" w:rsidRDefault="004B583F" w:rsidP="005A1070">
      <w:pPr>
        <w:pStyle w:val="Textoindependiente"/>
        <w:ind w:left="102" w:right="136"/>
        <w:jc w:val="both"/>
        <w:rPr>
          <w:rFonts w:cs="Arial"/>
          <w:lang w:val="es-CR"/>
        </w:rPr>
      </w:pPr>
    </w:p>
    <w:p w14:paraId="0B5312D7" w14:textId="21B6BBA2" w:rsidR="006018B8" w:rsidRPr="002110FC" w:rsidRDefault="006018B8" w:rsidP="005A1070">
      <w:pPr>
        <w:pStyle w:val="Textoindependiente"/>
        <w:ind w:left="102" w:right="137"/>
        <w:jc w:val="both"/>
        <w:rPr>
          <w:rFonts w:cs="Arial"/>
          <w:spacing w:val="-1"/>
          <w:lang w:val="es-CR"/>
        </w:rPr>
      </w:pPr>
      <w:r w:rsidRPr="002110FC">
        <w:rPr>
          <w:rFonts w:cs="Arial"/>
          <w:spacing w:val="-1"/>
          <w:lang w:val="es-CR"/>
        </w:rPr>
        <w:t>Recibidas</w:t>
      </w:r>
      <w:r w:rsidRPr="002110FC">
        <w:rPr>
          <w:rFonts w:cs="Arial"/>
          <w:spacing w:val="-9"/>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1"/>
          <w:lang w:val="es-CR"/>
        </w:rPr>
        <w:t>alegaciones</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interesados</w:t>
      </w:r>
      <w:r w:rsidRPr="002110FC">
        <w:rPr>
          <w:rFonts w:cs="Arial"/>
          <w:spacing w:val="-11"/>
          <w:lang w:val="es-CR"/>
        </w:rPr>
        <w:t xml:space="preserve"> </w:t>
      </w:r>
      <w:r w:rsidRPr="002110FC">
        <w:rPr>
          <w:rFonts w:cs="Arial"/>
          <w:lang w:val="es-CR"/>
        </w:rPr>
        <w:t>y,</w:t>
      </w:r>
      <w:r w:rsidRPr="002110FC">
        <w:rPr>
          <w:rFonts w:cs="Arial"/>
          <w:spacing w:val="-10"/>
          <w:lang w:val="es-CR"/>
        </w:rPr>
        <w:t xml:space="preserve"> </w:t>
      </w:r>
      <w:r w:rsidRPr="002110FC">
        <w:rPr>
          <w:rFonts w:cs="Arial"/>
          <w:lang w:val="es-CR"/>
        </w:rPr>
        <w:t>si</w:t>
      </w:r>
      <w:r w:rsidRPr="002110FC">
        <w:rPr>
          <w:rFonts w:cs="Arial"/>
          <w:spacing w:val="-15"/>
          <w:lang w:val="es-CR"/>
        </w:rPr>
        <w:t xml:space="preserve"> </w:t>
      </w:r>
      <w:r w:rsidRPr="002110FC">
        <w:rPr>
          <w:rFonts w:cs="Arial"/>
          <w:spacing w:val="-1"/>
          <w:lang w:val="es-CR"/>
        </w:rPr>
        <w:t>corresponde,</w:t>
      </w:r>
      <w:r w:rsidRPr="002110FC">
        <w:rPr>
          <w:rFonts w:cs="Arial"/>
          <w:spacing w:val="-10"/>
          <w:lang w:val="es-CR"/>
        </w:rPr>
        <w:t xml:space="preserve"> </w:t>
      </w:r>
      <w:r w:rsidRPr="002110FC">
        <w:rPr>
          <w:rFonts w:cs="Arial"/>
          <w:spacing w:val="-1"/>
          <w:lang w:val="es-CR"/>
        </w:rPr>
        <w:t>practicadas</w:t>
      </w:r>
      <w:r w:rsidRPr="002110FC">
        <w:rPr>
          <w:rFonts w:cs="Arial"/>
          <w:spacing w:val="-9"/>
          <w:lang w:val="es-CR"/>
        </w:rPr>
        <w:t xml:space="preserve"> </w:t>
      </w:r>
      <w:r w:rsidRPr="002110FC">
        <w:rPr>
          <w:rFonts w:cs="Arial"/>
          <w:spacing w:val="-1"/>
          <w:lang w:val="es-CR"/>
        </w:rPr>
        <w:t>las</w:t>
      </w:r>
      <w:r w:rsidRPr="002110FC">
        <w:rPr>
          <w:rFonts w:cs="Arial"/>
          <w:spacing w:val="-12"/>
          <w:lang w:val="es-CR"/>
        </w:rPr>
        <w:t xml:space="preserve"> </w:t>
      </w:r>
      <w:r w:rsidRPr="002110FC">
        <w:rPr>
          <w:rFonts w:cs="Arial"/>
          <w:spacing w:val="-1"/>
          <w:lang w:val="es-CR"/>
        </w:rPr>
        <w:t>actuaciones</w:t>
      </w:r>
      <w:r w:rsidRPr="002110FC">
        <w:rPr>
          <w:rFonts w:cs="Arial"/>
          <w:spacing w:val="57"/>
          <w:lang w:val="es-CR"/>
        </w:rPr>
        <w:t xml:space="preserve"> </w:t>
      </w:r>
      <w:r w:rsidRPr="002110FC">
        <w:rPr>
          <w:rFonts w:cs="Arial"/>
          <w:spacing w:val="-1"/>
          <w:lang w:val="es-CR"/>
        </w:rPr>
        <w:t>adicionales</w:t>
      </w:r>
      <w:r w:rsidRPr="002110FC">
        <w:rPr>
          <w:rFonts w:cs="Arial"/>
          <w:lang w:val="es-CR"/>
        </w:rPr>
        <w:t xml:space="preserve"> que se</w:t>
      </w:r>
      <w:r w:rsidRPr="002110FC">
        <w:rPr>
          <w:rFonts w:cs="Arial"/>
          <w:spacing w:val="-2"/>
          <w:lang w:val="es-CR"/>
        </w:rPr>
        <w:t xml:space="preserve"> </w:t>
      </w:r>
      <w:r w:rsidRPr="002110FC">
        <w:rPr>
          <w:rFonts w:cs="Arial"/>
          <w:spacing w:val="-1"/>
          <w:lang w:val="es-CR"/>
        </w:rPr>
        <w:t>consideren</w:t>
      </w:r>
      <w:r w:rsidRPr="002110FC">
        <w:rPr>
          <w:rFonts w:cs="Arial"/>
          <w:lang w:val="es-CR"/>
        </w:rPr>
        <w:t xml:space="preserve"> </w:t>
      </w:r>
      <w:r w:rsidRPr="002110FC">
        <w:rPr>
          <w:rFonts w:cs="Arial"/>
          <w:spacing w:val="-1"/>
          <w:lang w:val="es-CR"/>
        </w:rPr>
        <w:t xml:space="preserve">necesarias, </w:t>
      </w:r>
      <w:r w:rsidRPr="002110FC">
        <w:rPr>
          <w:rFonts w:cs="Arial"/>
          <w:lang w:val="es-CR"/>
        </w:rPr>
        <w:t>el</w:t>
      </w:r>
      <w:r w:rsidRPr="002110FC">
        <w:rPr>
          <w:rFonts w:cs="Arial"/>
          <w:spacing w:val="-1"/>
          <w:lang w:val="es-CR"/>
        </w:rPr>
        <w:t xml:space="preserve"> Encargado</w:t>
      </w:r>
      <w:r w:rsidRPr="002110FC">
        <w:rPr>
          <w:rFonts w:cs="Arial"/>
          <w:lang w:val="es-CR"/>
        </w:rPr>
        <w:t xml:space="preserve"> de</w:t>
      </w:r>
      <w:r w:rsidRPr="002110FC">
        <w:rPr>
          <w:rFonts w:cs="Arial"/>
          <w:spacing w:val="-5"/>
          <w:lang w:val="es-CR"/>
        </w:rPr>
        <w:t xml:space="preserve"> </w:t>
      </w:r>
      <w:r w:rsidRPr="002110FC">
        <w:rPr>
          <w:rFonts w:cs="Arial"/>
          <w:spacing w:val="-1"/>
          <w:lang w:val="es-CR"/>
        </w:rPr>
        <w:t>Investigaciones</w:t>
      </w:r>
      <w:r w:rsidRPr="002110FC">
        <w:rPr>
          <w:rFonts w:cs="Arial"/>
          <w:lang w:val="es-CR"/>
        </w:rPr>
        <w:t xml:space="preserve"> </w:t>
      </w:r>
      <w:r w:rsidRPr="002110FC">
        <w:rPr>
          <w:rFonts w:cs="Arial"/>
          <w:spacing w:val="-1"/>
          <w:lang w:val="es-CR"/>
        </w:rPr>
        <w:t>determinará</w:t>
      </w:r>
      <w:r w:rsidRPr="002110FC">
        <w:rPr>
          <w:rFonts w:cs="Arial"/>
          <w:spacing w:val="-2"/>
          <w:lang w:val="es-CR"/>
        </w:rPr>
        <w:t xml:space="preserve"> </w:t>
      </w:r>
      <w:r w:rsidRPr="002110FC">
        <w:rPr>
          <w:rFonts w:cs="Arial"/>
          <w:lang w:val="es-CR"/>
        </w:rPr>
        <w:t>si</w:t>
      </w:r>
      <w:r w:rsidRPr="002110FC">
        <w:rPr>
          <w:rFonts w:cs="Arial"/>
          <w:spacing w:val="47"/>
          <w:lang w:val="es-CR"/>
        </w:rPr>
        <w:t xml:space="preserve"> </w:t>
      </w:r>
      <w:r w:rsidRPr="002110FC">
        <w:rPr>
          <w:rFonts w:cs="Arial"/>
          <w:spacing w:val="-1"/>
          <w:lang w:val="es-CR"/>
        </w:rPr>
        <w:t>corresponde:</w:t>
      </w:r>
    </w:p>
    <w:p w14:paraId="7A490905" w14:textId="77777777" w:rsidR="004B583F" w:rsidRPr="002110FC" w:rsidRDefault="004B583F" w:rsidP="005A1070">
      <w:pPr>
        <w:pStyle w:val="Textoindependiente"/>
        <w:ind w:left="102" w:right="137"/>
        <w:jc w:val="both"/>
        <w:rPr>
          <w:rFonts w:cs="Arial"/>
          <w:lang w:val="es-CR"/>
        </w:rPr>
      </w:pPr>
    </w:p>
    <w:p w14:paraId="0D0671B0" w14:textId="77777777" w:rsidR="006018B8" w:rsidRPr="002110FC" w:rsidRDefault="006018B8" w:rsidP="005A1070">
      <w:pPr>
        <w:pStyle w:val="Textoindependiente"/>
        <w:numPr>
          <w:ilvl w:val="0"/>
          <w:numId w:val="21"/>
        </w:numPr>
        <w:tabs>
          <w:tab w:val="left" w:pos="822"/>
        </w:tabs>
        <w:ind w:right="137"/>
        <w:jc w:val="both"/>
        <w:rPr>
          <w:rFonts w:cs="Arial"/>
          <w:lang w:val="es-CR"/>
        </w:rPr>
      </w:pPr>
      <w:r w:rsidRPr="002110FC">
        <w:rPr>
          <w:rFonts w:cs="Arial"/>
          <w:lang w:val="es-CR"/>
        </w:rPr>
        <w:t>La</w:t>
      </w:r>
      <w:r w:rsidRPr="002110FC">
        <w:rPr>
          <w:rFonts w:cs="Arial"/>
          <w:spacing w:val="-10"/>
          <w:lang w:val="es-CR"/>
        </w:rPr>
        <w:t xml:space="preserve"> </w:t>
      </w:r>
      <w:r w:rsidRPr="002110FC">
        <w:rPr>
          <w:rFonts w:cs="Arial"/>
          <w:spacing w:val="-1"/>
          <w:lang w:val="es-CR"/>
        </w:rPr>
        <w:t>desestimación</w:t>
      </w:r>
      <w:r w:rsidRPr="002110FC">
        <w:rPr>
          <w:rFonts w:cs="Arial"/>
          <w:spacing w:val="-10"/>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caso</w:t>
      </w:r>
      <w:r w:rsidRPr="002110FC">
        <w:rPr>
          <w:rFonts w:cs="Arial"/>
          <w:spacing w:val="-9"/>
          <w:lang w:val="es-CR"/>
        </w:rPr>
        <w:t xml:space="preserve"> </w:t>
      </w:r>
      <w:r w:rsidRPr="002110FC">
        <w:rPr>
          <w:rFonts w:cs="Arial"/>
          <w:lang w:val="es-CR"/>
        </w:rPr>
        <w:t>si</w:t>
      </w:r>
      <w:r w:rsidRPr="002110FC">
        <w:rPr>
          <w:rFonts w:cs="Arial"/>
          <w:spacing w:val="-10"/>
          <w:lang w:val="es-CR"/>
        </w:rPr>
        <w:t xml:space="preserve"> </w:t>
      </w:r>
      <w:r w:rsidRPr="002110FC">
        <w:rPr>
          <w:rFonts w:cs="Arial"/>
          <w:spacing w:val="-1"/>
          <w:lang w:val="es-CR"/>
        </w:rPr>
        <w:t>considera</w:t>
      </w:r>
      <w:r w:rsidRPr="002110FC">
        <w:rPr>
          <w:rFonts w:cs="Arial"/>
          <w:spacing w:val="-12"/>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elementos</w:t>
      </w:r>
      <w:r w:rsidRPr="002110FC">
        <w:rPr>
          <w:rFonts w:cs="Arial"/>
          <w:spacing w:val="-12"/>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prueba</w:t>
      </w:r>
      <w:r w:rsidRPr="002110FC">
        <w:rPr>
          <w:rFonts w:cs="Arial"/>
          <w:spacing w:val="-12"/>
          <w:lang w:val="es-CR"/>
        </w:rPr>
        <w:t xml:space="preserve"> </w:t>
      </w:r>
      <w:r w:rsidRPr="002110FC">
        <w:rPr>
          <w:rFonts w:cs="Arial"/>
          <w:spacing w:val="-1"/>
          <w:lang w:val="es-CR"/>
        </w:rPr>
        <w:t>recabados</w:t>
      </w:r>
      <w:r w:rsidRPr="002110FC">
        <w:rPr>
          <w:rFonts w:cs="Arial"/>
          <w:spacing w:val="-9"/>
          <w:lang w:val="es-CR"/>
        </w:rPr>
        <w:t xml:space="preserve"> </w:t>
      </w:r>
      <w:r w:rsidRPr="002110FC">
        <w:rPr>
          <w:rFonts w:cs="Arial"/>
          <w:spacing w:val="-1"/>
          <w:lang w:val="es-CR"/>
        </w:rPr>
        <w:t>son</w:t>
      </w:r>
      <w:r w:rsidRPr="002110FC">
        <w:rPr>
          <w:rFonts w:cs="Arial"/>
          <w:spacing w:val="57"/>
          <w:lang w:val="es-CR"/>
        </w:rPr>
        <w:t xml:space="preserve"> </w:t>
      </w:r>
      <w:r w:rsidRPr="002110FC">
        <w:rPr>
          <w:rFonts w:cs="Arial"/>
          <w:spacing w:val="-1"/>
          <w:lang w:val="es-CR"/>
        </w:rPr>
        <w:t>insuficientes</w:t>
      </w:r>
      <w:r w:rsidRPr="002110FC">
        <w:rPr>
          <w:rFonts w:cs="Arial"/>
          <w:lang w:val="es-CR"/>
        </w:rPr>
        <w:t xml:space="preserve"> para</w:t>
      </w:r>
      <w:r w:rsidRPr="002110FC">
        <w:rPr>
          <w:rFonts w:cs="Arial"/>
          <w:spacing w:val="-2"/>
          <w:lang w:val="es-CR"/>
        </w:rPr>
        <w:t xml:space="preserve"> </w:t>
      </w:r>
      <w:r w:rsidRPr="002110FC">
        <w:rPr>
          <w:rFonts w:cs="Arial"/>
          <w:lang w:val="es-CR"/>
        </w:rPr>
        <w:t>el</w:t>
      </w:r>
      <w:r w:rsidRPr="002110FC">
        <w:rPr>
          <w:rFonts w:cs="Arial"/>
          <w:spacing w:val="-1"/>
          <w:lang w:val="es-CR"/>
        </w:rPr>
        <w:t xml:space="preserve"> inicio</w:t>
      </w:r>
      <w:r w:rsidRPr="002110FC">
        <w:rPr>
          <w:rFonts w:cs="Arial"/>
          <w:lang w:val="es-CR"/>
        </w:rPr>
        <w:t xml:space="preserve"> de </w:t>
      </w:r>
      <w:r w:rsidRPr="002110FC">
        <w:rPr>
          <w:rFonts w:cs="Arial"/>
          <w:spacing w:val="-1"/>
          <w:lang w:val="es-CR"/>
        </w:rPr>
        <w:t>la</w:t>
      </w:r>
      <w:r w:rsidRPr="002110FC">
        <w:rPr>
          <w:rFonts w:cs="Arial"/>
          <w:lang w:val="es-CR"/>
        </w:rPr>
        <w:t xml:space="preserve"> etapa de</w:t>
      </w:r>
      <w:r w:rsidRPr="002110FC">
        <w:rPr>
          <w:rFonts w:cs="Arial"/>
          <w:spacing w:val="-2"/>
          <w:lang w:val="es-CR"/>
        </w:rPr>
        <w:t xml:space="preserve"> </w:t>
      </w:r>
      <w:r w:rsidRPr="002110FC">
        <w:rPr>
          <w:rFonts w:cs="Arial"/>
          <w:spacing w:val="-1"/>
          <w:lang w:val="es-CR"/>
        </w:rPr>
        <w:t>instrucción,</w:t>
      </w:r>
      <w:r w:rsidRPr="002110FC">
        <w:rPr>
          <w:rFonts w:cs="Arial"/>
          <w:spacing w:val="2"/>
          <w:lang w:val="es-CR"/>
        </w:rPr>
        <w:t xml:space="preserve"> </w:t>
      </w:r>
      <w:r w:rsidRPr="002110FC">
        <w:rPr>
          <w:rFonts w:cs="Arial"/>
          <w:lang w:val="es-CR"/>
        </w:rPr>
        <w:t xml:space="preserve">o </w:t>
      </w:r>
      <w:r w:rsidRPr="002110FC">
        <w:rPr>
          <w:rFonts w:cs="Arial"/>
          <w:spacing w:val="-1"/>
          <w:lang w:val="es-CR"/>
        </w:rPr>
        <w:t>bien, porque</w:t>
      </w:r>
      <w:r w:rsidRPr="002110FC">
        <w:rPr>
          <w:rFonts w:cs="Arial"/>
          <w:lang w:val="es-CR"/>
        </w:rPr>
        <w:t xml:space="preserve"> se</w:t>
      </w:r>
      <w:r w:rsidRPr="002110FC">
        <w:rPr>
          <w:rFonts w:cs="Arial"/>
          <w:spacing w:val="-2"/>
          <w:lang w:val="es-CR"/>
        </w:rPr>
        <w:t xml:space="preserve"> </w:t>
      </w:r>
      <w:r w:rsidRPr="002110FC">
        <w:rPr>
          <w:rFonts w:cs="Arial"/>
          <w:spacing w:val="-1"/>
          <w:lang w:val="es-CR"/>
        </w:rPr>
        <w:t>demostró</w:t>
      </w:r>
      <w:r w:rsidRPr="002110FC">
        <w:rPr>
          <w:rFonts w:cs="Arial"/>
          <w:lang w:val="es-CR"/>
        </w:rPr>
        <w:t xml:space="preserve"> </w:t>
      </w:r>
      <w:r w:rsidRPr="002110FC">
        <w:rPr>
          <w:rFonts w:cs="Arial"/>
          <w:spacing w:val="-2"/>
          <w:lang w:val="es-CR"/>
        </w:rPr>
        <w:t>el</w:t>
      </w:r>
      <w:r w:rsidRPr="002110FC">
        <w:rPr>
          <w:rFonts w:cs="Arial"/>
          <w:spacing w:val="47"/>
          <w:lang w:val="es-CR"/>
        </w:rPr>
        <w:t xml:space="preserve"> </w:t>
      </w:r>
      <w:r w:rsidRPr="002110FC">
        <w:rPr>
          <w:rFonts w:cs="Arial"/>
          <w:spacing w:val="-1"/>
          <w:lang w:val="es-CR"/>
        </w:rPr>
        <w:t>cumplimiento</w:t>
      </w:r>
      <w:r w:rsidRPr="002110FC">
        <w:rPr>
          <w:rFonts w:cs="Arial"/>
          <w:lang w:val="es-CR"/>
        </w:rPr>
        <w:t xml:space="preserve"> del</w:t>
      </w:r>
      <w:r w:rsidRPr="002110FC">
        <w:rPr>
          <w:rFonts w:cs="Arial"/>
          <w:spacing w:val="-3"/>
          <w:lang w:val="es-CR"/>
        </w:rPr>
        <w:t xml:space="preserve"> </w:t>
      </w:r>
      <w:r w:rsidRPr="002110FC">
        <w:rPr>
          <w:rFonts w:cs="Arial"/>
          <w:spacing w:val="-1"/>
          <w:lang w:val="es-CR"/>
        </w:rPr>
        <w:t>compromiso.</w:t>
      </w:r>
    </w:p>
    <w:p w14:paraId="5AD53FAF" w14:textId="77777777" w:rsidR="00430532" w:rsidRPr="002110FC" w:rsidRDefault="006018B8" w:rsidP="005A1070">
      <w:pPr>
        <w:pStyle w:val="Textoindependiente"/>
        <w:numPr>
          <w:ilvl w:val="0"/>
          <w:numId w:val="21"/>
        </w:numPr>
        <w:tabs>
          <w:tab w:val="left" w:pos="822"/>
        </w:tabs>
        <w:ind w:right="141"/>
        <w:jc w:val="both"/>
        <w:rPr>
          <w:rFonts w:cs="Arial"/>
          <w:lang w:val="es-CR"/>
        </w:rPr>
      </w:pPr>
      <w:r w:rsidRPr="002110FC">
        <w:rPr>
          <w:rFonts w:cs="Arial"/>
          <w:spacing w:val="-1"/>
          <w:lang w:val="es-CR"/>
        </w:rPr>
        <w:t>Recomendar</w:t>
      </w:r>
      <w:r w:rsidRPr="002110FC">
        <w:rPr>
          <w:rFonts w:cs="Arial"/>
          <w:spacing w:val="16"/>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inicio</w:t>
      </w:r>
      <w:r w:rsidRPr="002110FC">
        <w:rPr>
          <w:rFonts w:cs="Arial"/>
          <w:spacing w:val="15"/>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lang w:val="es-CR"/>
        </w:rPr>
        <w:t>etapa</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instrucción</w:t>
      </w:r>
      <w:r w:rsidRPr="002110FC">
        <w:rPr>
          <w:rFonts w:cs="Arial"/>
          <w:spacing w:val="12"/>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1"/>
          <w:lang w:val="es-CR"/>
        </w:rPr>
        <w:t>procedimiento</w:t>
      </w:r>
      <w:r w:rsidRPr="002110FC">
        <w:rPr>
          <w:rFonts w:cs="Arial"/>
          <w:spacing w:val="15"/>
          <w:lang w:val="es-CR"/>
        </w:rPr>
        <w:t xml:space="preserve"> </w:t>
      </w:r>
      <w:r w:rsidRPr="002110FC">
        <w:rPr>
          <w:rFonts w:cs="Arial"/>
          <w:spacing w:val="-2"/>
          <w:lang w:val="es-CR"/>
        </w:rPr>
        <w:t>especial</w:t>
      </w:r>
      <w:r w:rsidRPr="002110FC">
        <w:rPr>
          <w:rFonts w:cs="Arial"/>
          <w:spacing w:val="14"/>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los</w:t>
      </w:r>
      <w:r w:rsidRPr="002110FC">
        <w:rPr>
          <w:rFonts w:cs="Arial"/>
          <w:spacing w:val="55"/>
          <w:lang w:val="es-CR"/>
        </w:rPr>
        <w:t xml:space="preserve"> </w:t>
      </w:r>
      <w:r w:rsidRPr="002110FC">
        <w:rPr>
          <w:rFonts w:cs="Arial"/>
          <w:spacing w:val="-1"/>
          <w:lang w:val="es-CR"/>
        </w:rPr>
        <w:t>términos</w:t>
      </w:r>
      <w:r w:rsidRPr="002110FC">
        <w:rPr>
          <w:rFonts w:cs="Arial"/>
          <w:spacing w:val="21"/>
          <w:lang w:val="es-CR"/>
        </w:rPr>
        <w:t xml:space="preserve"> </w:t>
      </w:r>
      <w:r w:rsidRPr="002110FC">
        <w:rPr>
          <w:rFonts w:cs="Arial"/>
          <w:spacing w:val="-1"/>
          <w:lang w:val="es-CR"/>
        </w:rPr>
        <w:t>establecidos</w:t>
      </w:r>
      <w:r w:rsidRPr="002110FC">
        <w:rPr>
          <w:rFonts w:cs="Arial"/>
          <w:spacing w:val="21"/>
          <w:lang w:val="es-CR"/>
        </w:rPr>
        <w:t xml:space="preserve"> </w:t>
      </w:r>
      <w:r w:rsidRPr="002110FC">
        <w:rPr>
          <w:rFonts w:cs="Arial"/>
          <w:lang w:val="es-CR"/>
        </w:rPr>
        <w:t>en</w:t>
      </w:r>
      <w:r w:rsidRPr="002110FC">
        <w:rPr>
          <w:rFonts w:cs="Arial"/>
          <w:spacing w:val="20"/>
          <w:lang w:val="es-CR"/>
        </w:rPr>
        <w:t xml:space="preserve"> </w:t>
      </w:r>
      <w:r w:rsidRPr="002110FC">
        <w:rPr>
          <w:rFonts w:cs="Arial"/>
          <w:spacing w:val="-1"/>
          <w:lang w:val="es-CR"/>
        </w:rPr>
        <w:t>los</w:t>
      </w:r>
      <w:r w:rsidRPr="002110FC">
        <w:rPr>
          <w:rFonts w:cs="Arial"/>
          <w:spacing w:val="21"/>
          <w:lang w:val="es-CR"/>
        </w:rPr>
        <w:t xml:space="preserve"> </w:t>
      </w:r>
      <w:r w:rsidRPr="002110FC">
        <w:rPr>
          <w:rFonts w:cs="Arial"/>
          <w:spacing w:val="-1"/>
          <w:lang w:val="es-CR"/>
        </w:rPr>
        <w:t>artículos</w:t>
      </w:r>
      <w:r w:rsidRPr="002110FC">
        <w:rPr>
          <w:rFonts w:cs="Arial"/>
          <w:spacing w:val="21"/>
          <w:lang w:val="es-CR"/>
        </w:rPr>
        <w:t xml:space="preserve"> </w:t>
      </w:r>
      <w:r w:rsidRPr="002110FC">
        <w:rPr>
          <w:rFonts w:cs="Arial"/>
          <w:lang w:val="es-CR"/>
        </w:rPr>
        <w:t>40</w:t>
      </w:r>
      <w:r w:rsidRPr="002110FC">
        <w:rPr>
          <w:rFonts w:cs="Arial"/>
          <w:spacing w:val="18"/>
          <w:lang w:val="es-CR"/>
        </w:rPr>
        <w:t xml:space="preserve"> </w:t>
      </w:r>
      <w:r w:rsidRPr="002110FC">
        <w:rPr>
          <w:rFonts w:cs="Arial"/>
          <w:lang w:val="es-CR"/>
        </w:rPr>
        <w:t>y</w:t>
      </w:r>
      <w:r w:rsidRPr="002110FC">
        <w:rPr>
          <w:rFonts w:cs="Arial"/>
          <w:spacing w:val="19"/>
          <w:lang w:val="es-CR"/>
        </w:rPr>
        <w:t xml:space="preserve"> </w:t>
      </w:r>
      <w:r w:rsidRPr="002110FC">
        <w:rPr>
          <w:rFonts w:cs="Arial"/>
          <w:spacing w:val="-1"/>
          <w:lang w:val="es-CR"/>
        </w:rPr>
        <w:t>siguientes</w:t>
      </w:r>
      <w:r w:rsidRPr="002110FC">
        <w:rPr>
          <w:rFonts w:cs="Arial"/>
          <w:spacing w:val="21"/>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la</w:t>
      </w:r>
      <w:r w:rsidRPr="002110FC">
        <w:rPr>
          <w:rFonts w:cs="Arial"/>
          <w:spacing w:val="21"/>
          <w:lang w:val="es-CR"/>
        </w:rPr>
        <w:t xml:space="preserve"> </w:t>
      </w:r>
      <w:r w:rsidRPr="002110FC">
        <w:rPr>
          <w:rFonts w:cs="Arial"/>
          <w:spacing w:val="-1"/>
          <w:lang w:val="es-CR"/>
        </w:rPr>
        <w:t>Ley</w:t>
      </w:r>
      <w:r w:rsidRPr="002110FC">
        <w:rPr>
          <w:rFonts w:cs="Arial"/>
          <w:spacing w:val="19"/>
          <w:lang w:val="es-CR"/>
        </w:rPr>
        <w:t xml:space="preserve"> </w:t>
      </w:r>
      <w:r w:rsidRPr="002110FC">
        <w:rPr>
          <w:rFonts w:cs="Arial"/>
          <w:spacing w:val="-1"/>
          <w:lang w:val="es-CR"/>
        </w:rPr>
        <w:t>N.°</w:t>
      </w:r>
      <w:r w:rsidRPr="002110FC">
        <w:rPr>
          <w:rFonts w:cs="Arial"/>
          <w:spacing w:val="21"/>
          <w:lang w:val="es-CR"/>
        </w:rPr>
        <w:t xml:space="preserve"> </w:t>
      </w:r>
      <w:r w:rsidRPr="002110FC">
        <w:rPr>
          <w:rFonts w:cs="Arial"/>
          <w:spacing w:val="-2"/>
          <w:lang w:val="es-CR"/>
        </w:rPr>
        <w:t>9736</w:t>
      </w:r>
      <w:r w:rsidRPr="002110FC">
        <w:rPr>
          <w:rFonts w:cs="Arial"/>
          <w:spacing w:val="-1"/>
          <w:lang w:val="es-CR"/>
        </w:rPr>
        <w:t>.</w:t>
      </w:r>
    </w:p>
    <w:p w14:paraId="05FBEF59" w14:textId="4EC44699" w:rsidR="00671664" w:rsidRPr="002110FC" w:rsidRDefault="006018B8" w:rsidP="005A1070">
      <w:pPr>
        <w:pStyle w:val="Textoindependiente"/>
        <w:numPr>
          <w:ilvl w:val="0"/>
          <w:numId w:val="21"/>
        </w:numPr>
        <w:tabs>
          <w:tab w:val="left" w:pos="822"/>
        </w:tabs>
        <w:ind w:right="141"/>
        <w:jc w:val="both"/>
        <w:rPr>
          <w:rFonts w:cs="Arial"/>
          <w:lang w:val="es-CR"/>
        </w:rPr>
      </w:pPr>
      <w:r w:rsidRPr="002110FC">
        <w:rPr>
          <w:rFonts w:cs="Arial"/>
          <w:spacing w:val="-1"/>
          <w:lang w:val="es-CR"/>
        </w:rPr>
        <w:t>Recomendar</w:t>
      </w:r>
      <w:r w:rsidRPr="002110FC">
        <w:rPr>
          <w:rFonts w:cs="Arial"/>
          <w:spacing w:val="18"/>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inicio</w:t>
      </w:r>
      <w:r w:rsidRPr="002110FC">
        <w:rPr>
          <w:rFonts w:cs="Arial"/>
          <w:spacing w:val="17"/>
          <w:lang w:val="es-CR"/>
        </w:rPr>
        <w:t xml:space="preserve"> </w:t>
      </w:r>
      <w:r w:rsidRPr="002110FC">
        <w:rPr>
          <w:rFonts w:cs="Arial"/>
          <w:spacing w:val="-1"/>
          <w:lang w:val="es-CR"/>
        </w:rPr>
        <w:t>del</w:t>
      </w:r>
      <w:r w:rsidRPr="002110FC">
        <w:rPr>
          <w:rFonts w:cs="Arial"/>
          <w:spacing w:val="16"/>
          <w:lang w:val="es-CR"/>
        </w:rPr>
        <w:t xml:space="preserve"> </w:t>
      </w:r>
      <w:r w:rsidRPr="002110FC">
        <w:rPr>
          <w:rFonts w:cs="Arial"/>
          <w:spacing w:val="-1"/>
          <w:lang w:val="es-CR"/>
        </w:rPr>
        <w:t>procedimiento</w:t>
      </w:r>
      <w:r w:rsidRPr="002110FC">
        <w:rPr>
          <w:rFonts w:cs="Arial"/>
          <w:spacing w:val="17"/>
          <w:lang w:val="es-CR"/>
        </w:rPr>
        <w:t xml:space="preserve"> </w:t>
      </w:r>
      <w:r w:rsidRPr="002110FC">
        <w:rPr>
          <w:rFonts w:cs="Arial"/>
          <w:spacing w:val="-1"/>
          <w:lang w:val="es-CR"/>
        </w:rPr>
        <w:t>sumario</w:t>
      </w:r>
      <w:r w:rsidRPr="002110FC">
        <w:rPr>
          <w:rFonts w:cs="Arial"/>
          <w:spacing w:val="14"/>
          <w:lang w:val="es-CR"/>
        </w:rPr>
        <w:t xml:space="preserve"> </w:t>
      </w:r>
      <w:r w:rsidRPr="002110FC">
        <w:rPr>
          <w:rFonts w:cs="Arial"/>
          <w:spacing w:val="-1"/>
          <w:lang w:val="es-CR"/>
        </w:rPr>
        <w:t>por</w:t>
      </w:r>
      <w:r w:rsidRPr="002110FC">
        <w:rPr>
          <w:rFonts w:cs="Arial"/>
          <w:spacing w:val="18"/>
          <w:lang w:val="es-CR"/>
        </w:rPr>
        <w:t xml:space="preserve"> </w:t>
      </w:r>
      <w:r w:rsidRPr="002110FC">
        <w:rPr>
          <w:rFonts w:cs="Arial"/>
          <w:spacing w:val="-1"/>
          <w:lang w:val="es-CR"/>
        </w:rPr>
        <w:t>tratarse</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una</w:t>
      </w:r>
      <w:r w:rsidRPr="002110FC">
        <w:rPr>
          <w:rFonts w:cs="Arial"/>
          <w:spacing w:val="15"/>
          <w:lang w:val="es-CR"/>
        </w:rPr>
        <w:t xml:space="preserve"> </w:t>
      </w:r>
      <w:r w:rsidRPr="002110FC">
        <w:rPr>
          <w:rFonts w:cs="Arial"/>
          <w:spacing w:val="-1"/>
          <w:lang w:val="es-CR"/>
        </w:rPr>
        <w:t>infracción</w:t>
      </w:r>
      <w:r w:rsidRPr="002110FC">
        <w:rPr>
          <w:rFonts w:cs="Arial"/>
          <w:spacing w:val="17"/>
          <w:lang w:val="es-CR"/>
        </w:rPr>
        <w:t xml:space="preserve"> </w:t>
      </w:r>
      <w:r w:rsidRPr="002110FC">
        <w:rPr>
          <w:rFonts w:cs="Arial"/>
          <w:spacing w:val="-2"/>
          <w:lang w:val="es-CR"/>
        </w:rPr>
        <w:t>de</w:t>
      </w:r>
      <w:r w:rsidRPr="002110FC">
        <w:rPr>
          <w:rFonts w:cs="Arial"/>
          <w:spacing w:val="63"/>
          <w:lang w:val="es-CR"/>
        </w:rPr>
        <w:t xml:space="preserve"> </w:t>
      </w:r>
      <w:r w:rsidRPr="002110FC">
        <w:rPr>
          <w:rFonts w:cs="Arial"/>
          <w:lang w:val="es-CR"/>
        </w:rPr>
        <w:t>mera</w:t>
      </w:r>
      <w:r w:rsidRPr="002110FC">
        <w:rPr>
          <w:rFonts w:cs="Arial"/>
          <w:spacing w:val="-11"/>
          <w:lang w:val="es-CR"/>
        </w:rPr>
        <w:t xml:space="preserve"> </w:t>
      </w:r>
      <w:r w:rsidRPr="002110FC">
        <w:rPr>
          <w:rFonts w:cs="Arial"/>
          <w:spacing w:val="-1"/>
          <w:lang w:val="es-CR"/>
        </w:rPr>
        <w:t>constatación.</w:t>
      </w:r>
      <w:r w:rsidRPr="002110FC">
        <w:rPr>
          <w:rFonts w:cs="Arial"/>
          <w:spacing w:val="-9"/>
          <w:lang w:val="es-CR"/>
        </w:rPr>
        <w:t xml:space="preserve"> </w:t>
      </w:r>
      <w:r w:rsidRPr="002110FC">
        <w:rPr>
          <w:rFonts w:cs="Arial"/>
          <w:spacing w:val="-1"/>
          <w:lang w:val="es-CR"/>
        </w:rPr>
        <w:t>Para</w:t>
      </w:r>
      <w:r w:rsidRPr="002110FC">
        <w:rPr>
          <w:rFonts w:cs="Arial"/>
          <w:spacing w:val="-14"/>
          <w:lang w:val="es-CR"/>
        </w:rPr>
        <w:t xml:space="preserve"> </w:t>
      </w:r>
      <w:r w:rsidRPr="002110FC">
        <w:rPr>
          <w:rFonts w:cs="Arial"/>
          <w:spacing w:val="-1"/>
          <w:lang w:val="es-CR"/>
        </w:rPr>
        <w:t>ello,</w:t>
      </w:r>
      <w:r w:rsidRPr="002110FC">
        <w:rPr>
          <w:rFonts w:cs="Arial"/>
          <w:spacing w:val="-8"/>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deberá</w:t>
      </w:r>
      <w:r w:rsidRPr="002110FC">
        <w:rPr>
          <w:rFonts w:cs="Arial"/>
          <w:spacing w:val="-14"/>
          <w:lang w:val="es-CR"/>
        </w:rPr>
        <w:t xml:space="preserve"> </w:t>
      </w:r>
      <w:r w:rsidRPr="002110FC">
        <w:rPr>
          <w:rFonts w:cs="Arial"/>
          <w:lang w:val="es-CR"/>
        </w:rPr>
        <w:t>remitir</w:t>
      </w:r>
      <w:r w:rsidRPr="002110FC">
        <w:rPr>
          <w:rFonts w:cs="Arial"/>
          <w:spacing w:val="-11"/>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recomendación</w:t>
      </w:r>
      <w:r w:rsidRPr="002110FC">
        <w:rPr>
          <w:rFonts w:cs="Arial"/>
          <w:spacing w:val="-12"/>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inicio,</w:t>
      </w:r>
      <w:r w:rsidRPr="002110FC">
        <w:rPr>
          <w:rFonts w:cs="Arial"/>
          <w:spacing w:val="-13"/>
          <w:lang w:val="es-CR"/>
        </w:rPr>
        <w:t xml:space="preserve"> </w:t>
      </w:r>
      <w:r w:rsidRPr="002110FC">
        <w:rPr>
          <w:rFonts w:cs="Arial"/>
          <w:spacing w:val="-1"/>
          <w:lang w:val="es-CR"/>
        </w:rPr>
        <w:t>junto</w:t>
      </w:r>
      <w:r w:rsidRPr="002110FC">
        <w:rPr>
          <w:rFonts w:cs="Arial"/>
          <w:spacing w:val="-12"/>
          <w:lang w:val="es-CR"/>
        </w:rPr>
        <w:t xml:space="preserve"> </w:t>
      </w:r>
      <w:r w:rsidRPr="002110FC">
        <w:rPr>
          <w:rFonts w:cs="Arial"/>
          <w:lang w:val="es-CR"/>
        </w:rPr>
        <w:t>con</w:t>
      </w:r>
      <w:r w:rsidRPr="002110FC">
        <w:rPr>
          <w:rFonts w:cs="Arial"/>
          <w:spacing w:val="41"/>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informe</w:t>
      </w:r>
      <w:r w:rsidRPr="002110FC">
        <w:rPr>
          <w:rFonts w:cs="Arial"/>
          <w:spacing w:val="-2"/>
          <w:lang w:val="es-CR"/>
        </w:rPr>
        <w:t xml:space="preserve"> </w:t>
      </w:r>
      <w:r w:rsidRPr="002110FC">
        <w:rPr>
          <w:rFonts w:cs="Arial"/>
          <w:lang w:val="es-CR"/>
        </w:rPr>
        <w:t>y</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expediente</w:t>
      </w:r>
      <w:r w:rsidRPr="002110FC">
        <w:rPr>
          <w:rFonts w:cs="Arial"/>
          <w:spacing w:val="-2"/>
          <w:lang w:val="es-CR"/>
        </w:rPr>
        <w:t xml:space="preserve"> </w:t>
      </w:r>
      <w:r w:rsidRPr="002110FC">
        <w:rPr>
          <w:rFonts w:cs="Arial"/>
          <w:spacing w:val="-1"/>
          <w:lang w:val="es-CR"/>
        </w:rPr>
        <w:t>respectivo</w:t>
      </w:r>
      <w:r w:rsidRPr="002110FC">
        <w:rPr>
          <w:rFonts w:cs="Arial"/>
          <w:spacing w:val="-2"/>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 xml:space="preserve">Superior </w:t>
      </w:r>
      <w:r w:rsidRPr="002110FC">
        <w:rPr>
          <w:rFonts w:cs="Arial"/>
          <w:lang w:val="es-CR"/>
        </w:rPr>
        <w:t>a</w:t>
      </w:r>
      <w:r w:rsidRPr="002110FC">
        <w:rPr>
          <w:rFonts w:cs="Arial"/>
          <w:spacing w:val="-4"/>
          <w:lang w:val="es-CR"/>
        </w:rPr>
        <w:t xml:space="preserve"> </w:t>
      </w:r>
      <w:r w:rsidRPr="002110FC">
        <w:rPr>
          <w:rFonts w:cs="Arial"/>
          <w:spacing w:val="-1"/>
          <w:lang w:val="es-CR"/>
        </w:rPr>
        <w:t>fin</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valore</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inicio</w:t>
      </w:r>
      <w:r w:rsidRPr="002110FC">
        <w:rPr>
          <w:rFonts w:cs="Arial"/>
          <w:lang w:val="es-CR"/>
        </w:rPr>
        <w:t xml:space="preserve"> de</w:t>
      </w:r>
      <w:r w:rsidRPr="002110FC">
        <w:rPr>
          <w:rFonts w:cs="Arial"/>
          <w:spacing w:val="-2"/>
          <w:lang w:val="es-CR"/>
        </w:rPr>
        <w:t xml:space="preserve"> </w:t>
      </w:r>
      <w:r w:rsidRPr="002110FC">
        <w:rPr>
          <w:rFonts w:cs="Arial"/>
          <w:lang w:val="es-CR"/>
        </w:rPr>
        <w:t>un</w:t>
      </w:r>
      <w:r w:rsidRPr="002110FC">
        <w:rPr>
          <w:rFonts w:cs="Arial"/>
          <w:spacing w:val="-2"/>
          <w:lang w:val="es-CR"/>
        </w:rPr>
        <w:t xml:space="preserve"> </w:t>
      </w:r>
      <w:r w:rsidRPr="002110FC">
        <w:rPr>
          <w:rFonts w:cs="Arial"/>
          <w:spacing w:val="-1"/>
          <w:lang w:val="es-CR"/>
        </w:rPr>
        <w:t>procedimiento</w:t>
      </w:r>
      <w:r w:rsidRPr="002110FC">
        <w:rPr>
          <w:rFonts w:cs="Arial"/>
          <w:spacing w:val="-4"/>
          <w:lang w:val="es-CR"/>
        </w:rPr>
        <w:t xml:space="preserve"> </w:t>
      </w:r>
      <w:r w:rsidRPr="002110FC">
        <w:rPr>
          <w:rFonts w:cs="Arial"/>
          <w:spacing w:val="-1"/>
          <w:lang w:val="es-CR"/>
        </w:rPr>
        <w:t>sumario.</w:t>
      </w:r>
      <w:r w:rsidRPr="002110FC">
        <w:rPr>
          <w:rFonts w:cs="Arial"/>
          <w:spacing w:val="-2"/>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lang w:val="es-CR"/>
        </w:rPr>
        <w:t>vez</w:t>
      </w:r>
      <w:r w:rsidRPr="002110FC">
        <w:rPr>
          <w:rFonts w:cs="Arial"/>
          <w:spacing w:val="-4"/>
          <w:lang w:val="es-CR"/>
        </w:rPr>
        <w:t xml:space="preserve"> </w:t>
      </w:r>
      <w:r w:rsidRPr="002110FC">
        <w:rPr>
          <w:rFonts w:cs="Arial"/>
          <w:spacing w:val="-1"/>
          <w:lang w:val="es-CR"/>
        </w:rPr>
        <w:t>recibido</w:t>
      </w:r>
      <w:r w:rsidRPr="002110FC">
        <w:rPr>
          <w:rFonts w:cs="Arial"/>
          <w:spacing w:val="-5"/>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 xml:space="preserve">informe, </w:t>
      </w:r>
      <w:r w:rsidRPr="002110FC">
        <w:rPr>
          <w:rFonts w:cs="Arial"/>
          <w:lang w:val="es-CR"/>
        </w:rPr>
        <w:t>el</w:t>
      </w:r>
      <w:r w:rsidRPr="002110FC">
        <w:rPr>
          <w:rFonts w:cs="Arial"/>
          <w:spacing w:val="-5"/>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 xml:space="preserve">Superior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spacing w:val="-1"/>
          <w:lang w:val="es-CR"/>
        </w:rPr>
        <w:t>correspondiente</w:t>
      </w:r>
      <w:r w:rsidRPr="002110FC">
        <w:rPr>
          <w:rFonts w:cs="Arial"/>
          <w:spacing w:val="-7"/>
          <w:lang w:val="es-CR"/>
        </w:rPr>
        <w:t xml:space="preserve"> </w:t>
      </w:r>
      <w:r w:rsidRPr="002110FC">
        <w:rPr>
          <w:rFonts w:cs="Arial"/>
          <w:spacing w:val="-1"/>
          <w:lang w:val="es-CR"/>
        </w:rPr>
        <w:t>decidirá</w:t>
      </w:r>
      <w:r w:rsidRPr="002110FC">
        <w:rPr>
          <w:rFonts w:cs="Arial"/>
          <w:spacing w:val="-7"/>
          <w:lang w:val="es-CR"/>
        </w:rPr>
        <w:t xml:space="preserve"> </w:t>
      </w:r>
      <w:r w:rsidRPr="002110FC">
        <w:rPr>
          <w:rFonts w:cs="Arial"/>
          <w:spacing w:val="-1"/>
          <w:lang w:val="es-CR"/>
        </w:rPr>
        <w:t>mediante</w:t>
      </w:r>
      <w:r w:rsidRPr="002110FC">
        <w:rPr>
          <w:rFonts w:cs="Arial"/>
          <w:spacing w:val="-7"/>
          <w:lang w:val="es-CR"/>
        </w:rPr>
        <w:t xml:space="preserve"> </w:t>
      </w:r>
      <w:r w:rsidRPr="002110FC">
        <w:rPr>
          <w:rFonts w:cs="Arial"/>
          <w:spacing w:val="-1"/>
          <w:lang w:val="es-CR"/>
        </w:rPr>
        <w:t>resolución</w:t>
      </w:r>
      <w:r w:rsidRPr="002110FC">
        <w:rPr>
          <w:rFonts w:cs="Arial"/>
          <w:spacing w:val="-7"/>
          <w:lang w:val="es-CR"/>
        </w:rPr>
        <w:t xml:space="preserve"> </w:t>
      </w:r>
      <w:r w:rsidRPr="002110FC">
        <w:rPr>
          <w:rFonts w:cs="Arial"/>
          <w:spacing w:val="-1"/>
          <w:lang w:val="es-CR"/>
        </w:rPr>
        <w:t>motivada</w:t>
      </w:r>
      <w:r w:rsidRPr="002110FC">
        <w:rPr>
          <w:rFonts w:cs="Arial"/>
          <w:spacing w:val="-5"/>
          <w:lang w:val="es-CR"/>
        </w:rPr>
        <w:t xml:space="preserve"> </w:t>
      </w:r>
      <w:r w:rsidRPr="002110FC">
        <w:rPr>
          <w:rFonts w:cs="Arial"/>
          <w:lang w:val="es-CR"/>
        </w:rPr>
        <w:t>y</w:t>
      </w:r>
      <w:r w:rsidRPr="002110FC">
        <w:rPr>
          <w:rFonts w:cs="Arial"/>
          <w:spacing w:val="69"/>
          <w:lang w:val="es-CR"/>
        </w:rPr>
        <w:t xml:space="preserve"> </w:t>
      </w:r>
      <w:r w:rsidRPr="002110FC">
        <w:rPr>
          <w:rFonts w:cs="Arial"/>
          <w:lang w:val="es-CR"/>
        </w:rPr>
        <w:t>dentro</w:t>
      </w:r>
      <w:r w:rsidRPr="002110FC">
        <w:rPr>
          <w:rFonts w:cs="Arial"/>
          <w:spacing w:val="5"/>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15</w:t>
      </w:r>
      <w:r w:rsidRPr="002110FC">
        <w:rPr>
          <w:rFonts w:cs="Arial"/>
          <w:spacing w:val="5"/>
          <w:lang w:val="es-CR"/>
        </w:rPr>
        <w:t xml:space="preserve"> </w:t>
      </w:r>
      <w:r w:rsidRPr="002110FC">
        <w:rPr>
          <w:rFonts w:cs="Arial"/>
          <w:spacing w:val="-1"/>
          <w:lang w:val="es-CR"/>
        </w:rPr>
        <w:t>días</w:t>
      </w:r>
      <w:r w:rsidRPr="002110FC">
        <w:rPr>
          <w:rFonts w:cs="Arial"/>
          <w:spacing w:val="5"/>
          <w:lang w:val="es-CR"/>
        </w:rPr>
        <w:t xml:space="preserve"> </w:t>
      </w:r>
      <w:r w:rsidRPr="002110FC">
        <w:rPr>
          <w:rFonts w:cs="Arial"/>
          <w:spacing w:val="-1"/>
          <w:lang w:val="es-CR"/>
        </w:rPr>
        <w:t>hábiles,</w:t>
      </w:r>
      <w:r w:rsidRPr="002110FC">
        <w:rPr>
          <w:rFonts w:cs="Arial"/>
          <w:spacing w:val="6"/>
          <w:lang w:val="es-CR"/>
        </w:rPr>
        <w:t xml:space="preserve"> </w:t>
      </w:r>
      <w:r w:rsidRPr="002110FC">
        <w:rPr>
          <w:rFonts w:cs="Arial"/>
          <w:lang w:val="es-CR"/>
        </w:rPr>
        <w:t>si</w:t>
      </w:r>
      <w:r w:rsidRPr="002110FC">
        <w:rPr>
          <w:rFonts w:cs="Arial"/>
          <w:spacing w:val="4"/>
          <w:lang w:val="es-CR"/>
        </w:rPr>
        <w:t xml:space="preserve"> </w:t>
      </w:r>
      <w:r w:rsidRPr="002110FC">
        <w:rPr>
          <w:rFonts w:cs="Arial"/>
          <w:spacing w:val="-1"/>
          <w:lang w:val="es-CR"/>
        </w:rPr>
        <w:t>inicia</w:t>
      </w:r>
      <w:r w:rsidRPr="002110FC">
        <w:rPr>
          <w:rFonts w:cs="Arial"/>
          <w:spacing w:val="5"/>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procedimiento</w:t>
      </w:r>
      <w:r w:rsidRPr="002110FC">
        <w:rPr>
          <w:rFonts w:cs="Arial"/>
          <w:spacing w:val="5"/>
          <w:lang w:val="es-CR"/>
        </w:rPr>
        <w:t xml:space="preserve"> </w:t>
      </w:r>
      <w:r w:rsidRPr="002110FC">
        <w:rPr>
          <w:rFonts w:cs="Arial"/>
          <w:spacing w:val="-1"/>
          <w:lang w:val="es-CR"/>
        </w:rPr>
        <w:t>sumario</w:t>
      </w:r>
      <w:r w:rsidRPr="002110FC">
        <w:rPr>
          <w:rFonts w:cs="Arial"/>
          <w:spacing w:val="4"/>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traslada</w:t>
      </w:r>
      <w:r w:rsidRPr="002110FC">
        <w:rPr>
          <w:rFonts w:cs="Arial"/>
          <w:spacing w:val="5"/>
          <w:lang w:val="es-CR"/>
        </w:rPr>
        <w:t xml:space="preserve"> </w:t>
      </w:r>
      <w:r w:rsidRPr="002110FC">
        <w:rPr>
          <w:rFonts w:cs="Arial"/>
          <w:lang w:val="es-CR"/>
        </w:rPr>
        <w:t>el</w:t>
      </w:r>
      <w:r w:rsidRPr="002110FC">
        <w:rPr>
          <w:rFonts w:cs="Arial"/>
          <w:spacing w:val="51"/>
          <w:lang w:val="es-CR"/>
        </w:rPr>
        <w:t xml:space="preserve"> </w:t>
      </w:r>
      <w:r w:rsidRPr="002110FC">
        <w:rPr>
          <w:rFonts w:cs="Arial"/>
          <w:spacing w:val="-1"/>
          <w:lang w:val="es-CR"/>
        </w:rPr>
        <w:t>expediente</w:t>
      </w:r>
      <w:r w:rsidRPr="002110FC">
        <w:rPr>
          <w:rFonts w:cs="Arial"/>
          <w:spacing w:val="-7"/>
          <w:lang w:val="es-CR"/>
        </w:rPr>
        <w:t xml:space="preserve"> </w:t>
      </w:r>
      <w:r w:rsidRPr="002110FC">
        <w:rPr>
          <w:rFonts w:cs="Arial"/>
          <w:spacing w:val="-1"/>
          <w:lang w:val="es-CR"/>
        </w:rPr>
        <w:t>al</w:t>
      </w:r>
      <w:r w:rsidRPr="002110FC">
        <w:rPr>
          <w:rFonts w:cs="Arial"/>
          <w:spacing w:val="-10"/>
          <w:lang w:val="es-CR"/>
        </w:rPr>
        <w:t xml:space="preserve"> </w:t>
      </w:r>
      <w:r w:rsidRPr="002110FC">
        <w:rPr>
          <w:rFonts w:cs="Arial"/>
          <w:spacing w:val="-1"/>
          <w:lang w:val="es-CR"/>
        </w:rPr>
        <w:t>Encargado</w:t>
      </w:r>
      <w:r w:rsidRPr="002110FC">
        <w:rPr>
          <w:rFonts w:cs="Arial"/>
          <w:spacing w:val="-9"/>
          <w:lang w:val="es-CR"/>
        </w:rPr>
        <w:t xml:space="preserve"> </w:t>
      </w:r>
      <w:r w:rsidRPr="002110FC">
        <w:rPr>
          <w:rFonts w:cs="Arial"/>
          <w:spacing w:val="-1"/>
          <w:lang w:val="es-CR"/>
        </w:rPr>
        <w:t>de</w:t>
      </w:r>
      <w:r w:rsidRPr="002110FC">
        <w:rPr>
          <w:rFonts w:cs="Arial"/>
          <w:spacing w:val="-9"/>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Etapa</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Instrucción</w:t>
      </w:r>
      <w:r w:rsidRPr="002110FC">
        <w:rPr>
          <w:rFonts w:cs="Arial"/>
          <w:spacing w:val="-7"/>
          <w:lang w:val="es-CR"/>
        </w:rPr>
        <w:t xml:space="preserve"> </w:t>
      </w:r>
      <w:r w:rsidRPr="002110FC">
        <w:rPr>
          <w:rFonts w:cs="Arial"/>
          <w:spacing w:val="-1"/>
          <w:lang w:val="es-CR"/>
        </w:rPr>
        <w:t>para</w:t>
      </w:r>
      <w:r w:rsidRPr="002110FC">
        <w:rPr>
          <w:rFonts w:cs="Arial"/>
          <w:spacing w:val="-9"/>
          <w:lang w:val="es-CR"/>
        </w:rPr>
        <w:t xml:space="preserve"> </w:t>
      </w:r>
      <w:r w:rsidRPr="002110FC">
        <w:rPr>
          <w:rFonts w:cs="Arial"/>
          <w:lang w:val="es-CR"/>
        </w:rPr>
        <w:t>su</w:t>
      </w:r>
      <w:r w:rsidRPr="002110FC">
        <w:rPr>
          <w:rFonts w:cs="Arial"/>
          <w:spacing w:val="-9"/>
          <w:lang w:val="es-CR"/>
        </w:rPr>
        <w:t xml:space="preserve"> </w:t>
      </w:r>
      <w:r w:rsidRPr="002110FC">
        <w:rPr>
          <w:rFonts w:cs="Arial"/>
          <w:spacing w:val="-1"/>
          <w:lang w:val="es-CR"/>
        </w:rPr>
        <w:t>correspondiente</w:t>
      </w:r>
      <w:r w:rsidRPr="002110FC">
        <w:rPr>
          <w:rFonts w:cs="Arial"/>
          <w:spacing w:val="-7"/>
          <w:lang w:val="es-CR"/>
        </w:rPr>
        <w:t xml:space="preserve"> </w:t>
      </w:r>
      <w:r w:rsidRPr="002110FC">
        <w:rPr>
          <w:rFonts w:cs="Arial"/>
          <w:spacing w:val="-2"/>
          <w:lang w:val="es-CR"/>
        </w:rPr>
        <w:t>trámite</w:t>
      </w:r>
      <w:r w:rsidRPr="002110FC">
        <w:rPr>
          <w:rFonts w:cs="Arial"/>
          <w:spacing w:val="55"/>
          <w:lang w:val="es-CR"/>
        </w:rPr>
        <w:t xml:space="preserve"> </w:t>
      </w:r>
      <w:r w:rsidRPr="002110FC">
        <w:rPr>
          <w:rFonts w:cs="Arial"/>
          <w:spacing w:val="-1"/>
          <w:lang w:val="es-CR"/>
        </w:rPr>
        <w:t>mediante</w:t>
      </w:r>
      <w:r w:rsidRPr="002110FC">
        <w:rPr>
          <w:rFonts w:cs="Arial"/>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spacing w:val="-1"/>
          <w:lang w:val="es-CR"/>
        </w:rPr>
        <w:t>especial.</w:t>
      </w:r>
    </w:p>
    <w:p w14:paraId="2D19CFEC" w14:textId="77777777" w:rsidR="00671664" w:rsidRPr="002110FC" w:rsidRDefault="00671664" w:rsidP="005A1070">
      <w:pPr>
        <w:rPr>
          <w:rFonts w:ascii="Arial" w:eastAsia="Arial" w:hAnsi="Arial" w:cs="Arial"/>
          <w:lang w:val="es-CR"/>
        </w:rPr>
      </w:pPr>
    </w:p>
    <w:p w14:paraId="524A591D" w14:textId="77777777" w:rsidR="00671664" w:rsidRPr="002110FC" w:rsidRDefault="00977604" w:rsidP="005A1070">
      <w:pPr>
        <w:pStyle w:val="Ttulo1"/>
        <w:ind w:left="1747" w:right="1830"/>
        <w:jc w:val="center"/>
        <w:rPr>
          <w:rFonts w:cs="Arial"/>
          <w:b w:val="0"/>
          <w:bCs w:val="0"/>
          <w:lang w:val="es-CR"/>
        </w:rPr>
      </w:pPr>
      <w:r w:rsidRPr="002110FC">
        <w:rPr>
          <w:rFonts w:cs="Arial"/>
          <w:spacing w:val="-1"/>
          <w:lang w:val="es-CR"/>
        </w:rPr>
        <w:t xml:space="preserve">TITULO </w:t>
      </w:r>
      <w:r w:rsidRPr="002110FC">
        <w:rPr>
          <w:rFonts w:cs="Arial"/>
          <w:lang w:val="es-CR"/>
        </w:rPr>
        <w:t>IV</w:t>
      </w:r>
    </w:p>
    <w:p w14:paraId="09499936" w14:textId="77777777" w:rsidR="00671664" w:rsidRPr="002110FC" w:rsidRDefault="00977604" w:rsidP="005A1070">
      <w:pPr>
        <w:ind w:left="1746" w:right="1830"/>
        <w:jc w:val="center"/>
        <w:rPr>
          <w:rFonts w:ascii="Arial" w:eastAsia="Arial" w:hAnsi="Arial" w:cs="Arial"/>
          <w:lang w:val="es-CR"/>
        </w:rPr>
      </w:pPr>
      <w:r w:rsidRPr="002110FC">
        <w:rPr>
          <w:rFonts w:ascii="Arial" w:hAnsi="Arial" w:cs="Arial"/>
          <w:b/>
          <w:spacing w:val="-1"/>
          <w:lang w:val="es-CR"/>
        </w:rPr>
        <w:t>CONTROL</w:t>
      </w:r>
      <w:r w:rsidRPr="002110FC">
        <w:rPr>
          <w:rFonts w:ascii="Arial" w:hAnsi="Arial" w:cs="Arial"/>
          <w:b/>
          <w:spacing w:val="1"/>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CONCENTRACIONES</w:t>
      </w:r>
    </w:p>
    <w:p w14:paraId="678760C4" w14:textId="77777777" w:rsidR="00671664" w:rsidRPr="002110FC" w:rsidRDefault="00671664" w:rsidP="005A1070">
      <w:pPr>
        <w:rPr>
          <w:rFonts w:ascii="Arial" w:eastAsia="Arial" w:hAnsi="Arial" w:cs="Arial"/>
          <w:b/>
          <w:bCs/>
          <w:lang w:val="es-CR"/>
        </w:rPr>
      </w:pPr>
    </w:p>
    <w:p w14:paraId="4F98293A" w14:textId="77777777" w:rsidR="00671664" w:rsidRPr="002110FC" w:rsidRDefault="00977604" w:rsidP="005A1070">
      <w:pPr>
        <w:ind w:left="1745" w:right="1830"/>
        <w:jc w:val="center"/>
        <w:rPr>
          <w:rFonts w:ascii="Arial" w:eastAsia="Arial" w:hAnsi="Arial" w:cs="Arial"/>
          <w:lang w:val="es-CR"/>
        </w:rPr>
      </w:pPr>
      <w:r w:rsidRPr="002110FC">
        <w:rPr>
          <w:rFonts w:ascii="Arial" w:hAnsi="Arial" w:cs="Arial"/>
          <w:b/>
          <w:spacing w:val="-1"/>
          <w:lang w:val="es-CR"/>
        </w:rPr>
        <w:t>SECCIÓN</w:t>
      </w:r>
      <w:r w:rsidRPr="002110FC">
        <w:rPr>
          <w:rFonts w:ascii="Arial" w:hAnsi="Arial" w:cs="Arial"/>
          <w:b/>
          <w:lang w:val="es-CR"/>
        </w:rPr>
        <w:t xml:space="preserve"> I</w:t>
      </w:r>
    </w:p>
    <w:p w14:paraId="1B7270BC" w14:textId="560C958C" w:rsidR="00671664" w:rsidRPr="002110FC" w:rsidRDefault="00977604" w:rsidP="005A1070">
      <w:pPr>
        <w:ind w:left="1743" w:right="1830"/>
        <w:jc w:val="center"/>
        <w:rPr>
          <w:rFonts w:ascii="Arial" w:eastAsia="Arial" w:hAnsi="Arial" w:cs="Arial"/>
          <w:lang w:val="es-CR"/>
        </w:rPr>
      </w:pPr>
      <w:r w:rsidRPr="002110FC">
        <w:rPr>
          <w:rFonts w:ascii="Arial" w:hAnsi="Arial" w:cs="Arial"/>
          <w:b/>
          <w:spacing w:val="-1"/>
          <w:lang w:val="es-CR"/>
        </w:rPr>
        <w:t>ANÁLISIS</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CONCENTRACIONES</w:t>
      </w:r>
    </w:p>
    <w:p w14:paraId="105BADE6" w14:textId="77777777" w:rsidR="00671664" w:rsidRPr="002110FC" w:rsidRDefault="00671664" w:rsidP="005A1070">
      <w:pPr>
        <w:rPr>
          <w:rFonts w:ascii="Arial" w:eastAsia="Arial" w:hAnsi="Arial" w:cs="Arial"/>
          <w:b/>
          <w:bCs/>
          <w:lang w:val="es-CR"/>
        </w:rPr>
      </w:pPr>
    </w:p>
    <w:p w14:paraId="282AFC9D" w14:textId="3278AD77"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12</w:t>
      </w:r>
      <w:r w:rsidR="00816A6D" w:rsidRPr="002110FC">
        <w:rPr>
          <w:rFonts w:ascii="Arial" w:hAnsi="Arial" w:cs="Arial"/>
          <w:b/>
          <w:spacing w:val="-1"/>
          <w:lang w:val="es-CR"/>
        </w:rPr>
        <w:t>5</w:t>
      </w:r>
      <w:r w:rsidRPr="002110FC">
        <w:rPr>
          <w:rFonts w:ascii="Arial" w:hAnsi="Arial" w:cs="Arial"/>
          <w:b/>
          <w:spacing w:val="-1"/>
          <w:lang w:val="es-CR"/>
        </w:rPr>
        <w:t>.- Definición</w:t>
      </w:r>
      <w:r w:rsidRPr="002110FC">
        <w:rPr>
          <w:rFonts w:ascii="Arial" w:hAnsi="Arial" w:cs="Arial"/>
          <w:b/>
          <w:lang w:val="es-CR"/>
        </w:rPr>
        <w:t xml:space="preserve"> de </w:t>
      </w:r>
      <w:r w:rsidRPr="002110FC">
        <w:rPr>
          <w:rFonts w:ascii="Arial" w:hAnsi="Arial" w:cs="Arial"/>
          <w:b/>
          <w:spacing w:val="-1"/>
          <w:lang w:val="es-CR"/>
        </w:rPr>
        <w:t>Concentración</w:t>
      </w:r>
    </w:p>
    <w:p w14:paraId="1429E562" w14:textId="77777777" w:rsidR="00671664" w:rsidRPr="002110FC" w:rsidRDefault="00671664" w:rsidP="005A1070">
      <w:pPr>
        <w:rPr>
          <w:rFonts w:ascii="Arial" w:eastAsia="Arial" w:hAnsi="Arial" w:cs="Arial"/>
          <w:b/>
          <w:bCs/>
          <w:lang w:val="es-CR"/>
        </w:rPr>
      </w:pPr>
    </w:p>
    <w:p w14:paraId="041CC472" w14:textId="7F056FA6" w:rsidR="00171339" w:rsidRPr="002110FC" w:rsidRDefault="00171339" w:rsidP="005A1070">
      <w:pPr>
        <w:pStyle w:val="Textoindependiente"/>
        <w:ind w:left="102" w:right="179"/>
        <w:jc w:val="both"/>
        <w:rPr>
          <w:rFonts w:cs="Arial"/>
          <w:color w:val="000000"/>
          <w:lang w:val="es-CR"/>
        </w:rPr>
      </w:pPr>
      <w:bookmarkStart w:id="2" w:name="_Hlk56720661"/>
      <w:r w:rsidRPr="002110FC">
        <w:rPr>
          <w:rFonts w:cs="Arial"/>
          <w:color w:val="000000"/>
          <w:lang w:val="es-CR"/>
        </w:rPr>
        <w:t>Se entiende por concentración la fusión, la adquisición, la compraventa del establecimiento mercantil, la alianza estratégica o cualquier otro acto o contrato, en virtud del cual:</w:t>
      </w:r>
    </w:p>
    <w:p w14:paraId="5EA8F04D" w14:textId="77777777" w:rsidR="00171339" w:rsidRPr="002110FC" w:rsidRDefault="00171339" w:rsidP="005A1070">
      <w:pPr>
        <w:ind w:right="49"/>
        <w:rPr>
          <w:rFonts w:ascii="Arial" w:hAnsi="Arial" w:cs="Arial"/>
          <w:color w:val="000000"/>
          <w:lang w:val="es-CR"/>
        </w:rPr>
      </w:pPr>
    </w:p>
    <w:p w14:paraId="12179E3B" w14:textId="1E802527" w:rsidR="00171339" w:rsidRPr="002110FC" w:rsidRDefault="00171339" w:rsidP="005A1070">
      <w:pPr>
        <w:pStyle w:val="Prrafodelista"/>
        <w:widowControl/>
        <w:numPr>
          <w:ilvl w:val="0"/>
          <w:numId w:val="47"/>
        </w:numPr>
        <w:ind w:right="49"/>
        <w:contextualSpacing/>
        <w:jc w:val="both"/>
        <w:rPr>
          <w:rFonts w:ascii="Arial" w:hAnsi="Arial" w:cs="Arial"/>
          <w:color w:val="000000"/>
          <w:lang w:val="es-CR"/>
        </w:rPr>
      </w:pPr>
      <w:r w:rsidRPr="002110FC">
        <w:rPr>
          <w:rFonts w:ascii="Arial" w:hAnsi="Arial" w:cs="Arial"/>
          <w:color w:val="000000"/>
          <w:lang w:val="es-CR"/>
        </w:rPr>
        <w:t xml:space="preserve">se concentren las sociedades, las asociaciones, las acciones, el capital social, los fideicomisos, los poderes de dirección o los activos en general, </w:t>
      </w:r>
    </w:p>
    <w:p w14:paraId="2F1DF242" w14:textId="77777777" w:rsidR="00171339" w:rsidRPr="002110FC" w:rsidRDefault="00171339" w:rsidP="005A1070">
      <w:pPr>
        <w:pStyle w:val="Prrafodelista"/>
        <w:widowControl/>
        <w:numPr>
          <w:ilvl w:val="0"/>
          <w:numId w:val="47"/>
        </w:numPr>
        <w:ind w:right="49"/>
        <w:contextualSpacing/>
        <w:jc w:val="both"/>
        <w:rPr>
          <w:rFonts w:ascii="Arial" w:hAnsi="Arial" w:cs="Arial"/>
          <w:color w:val="000000"/>
          <w:lang w:val="es-CR"/>
        </w:rPr>
      </w:pPr>
      <w:r w:rsidRPr="002110FC">
        <w:rPr>
          <w:rFonts w:ascii="Arial" w:hAnsi="Arial" w:cs="Arial"/>
          <w:color w:val="000000"/>
          <w:lang w:val="es-CR"/>
        </w:rPr>
        <w:t xml:space="preserve">que se realicen entre competidores, proveedores, clientes u otros agentes económicos, que han sido independientes entre sí y </w:t>
      </w:r>
    </w:p>
    <w:p w14:paraId="2AE3A9FD" w14:textId="77777777" w:rsidR="00171339" w:rsidRPr="002110FC" w:rsidRDefault="00171339" w:rsidP="005A1070">
      <w:pPr>
        <w:pStyle w:val="Prrafodelista"/>
        <w:widowControl/>
        <w:numPr>
          <w:ilvl w:val="0"/>
          <w:numId w:val="47"/>
        </w:numPr>
        <w:ind w:right="49"/>
        <w:contextualSpacing/>
        <w:jc w:val="both"/>
        <w:rPr>
          <w:rFonts w:ascii="Arial" w:hAnsi="Arial" w:cs="Arial"/>
          <w:color w:val="000000"/>
        </w:rPr>
      </w:pPr>
      <w:r w:rsidRPr="002110FC">
        <w:rPr>
          <w:rFonts w:ascii="Arial" w:hAnsi="Arial" w:cs="Arial"/>
          <w:color w:val="000000"/>
        </w:rPr>
        <w:t>que resulten ya sea:</w:t>
      </w:r>
    </w:p>
    <w:p w14:paraId="7AFD2AD8" w14:textId="77777777" w:rsidR="00171339" w:rsidRPr="002110FC" w:rsidRDefault="00171339" w:rsidP="005A1070">
      <w:pPr>
        <w:pStyle w:val="Prrafodelista"/>
        <w:widowControl/>
        <w:numPr>
          <w:ilvl w:val="1"/>
          <w:numId w:val="47"/>
        </w:numPr>
        <w:ind w:right="49"/>
        <w:contextualSpacing/>
        <w:jc w:val="both"/>
        <w:rPr>
          <w:rFonts w:ascii="Arial" w:hAnsi="Arial" w:cs="Arial"/>
          <w:color w:val="000000"/>
          <w:lang w:val="es-CR"/>
        </w:rPr>
      </w:pPr>
      <w:r w:rsidRPr="002110FC">
        <w:rPr>
          <w:rFonts w:ascii="Arial" w:hAnsi="Arial" w:cs="Arial"/>
          <w:color w:val="000000"/>
          <w:lang w:val="es-CR"/>
        </w:rPr>
        <w:t xml:space="preserve">en la adquisición duradera del control económico por parte de uno de ellos sobre el otro u otros, o </w:t>
      </w:r>
    </w:p>
    <w:p w14:paraId="3B4C0B23" w14:textId="77777777" w:rsidR="00171339" w:rsidRPr="002110FC" w:rsidRDefault="00171339" w:rsidP="005A1070">
      <w:pPr>
        <w:pStyle w:val="Prrafodelista"/>
        <w:widowControl/>
        <w:numPr>
          <w:ilvl w:val="1"/>
          <w:numId w:val="47"/>
        </w:numPr>
        <w:ind w:right="49"/>
        <w:contextualSpacing/>
        <w:jc w:val="both"/>
        <w:rPr>
          <w:rFonts w:ascii="Arial" w:hAnsi="Arial" w:cs="Arial"/>
          <w:color w:val="000000"/>
          <w:lang w:val="es-CR"/>
        </w:rPr>
      </w:pPr>
      <w:r w:rsidRPr="002110FC">
        <w:rPr>
          <w:rFonts w:ascii="Arial" w:hAnsi="Arial" w:cs="Arial"/>
          <w:color w:val="000000"/>
          <w:lang w:val="es-CR"/>
        </w:rPr>
        <w:t>en la formación de un nuevo agente económico bajo el control conjunto de dos o más agentes económicos,</w:t>
      </w:r>
    </w:p>
    <w:p w14:paraId="2651ABFB" w14:textId="6F5412E8" w:rsidR="00671664" w:rsidRPr="002110FC" w:rsidRDefault="00171339" w:rsidP="005A1070">
      <w:pPr>
        <w:pStyle w:val="Prrafodelista"/>
        <w:widowControl/>
        <w:numPr>
          <w:ilvl w:val="1"/>
          <w:numId w:val="47"/>
        </w:numPr>
        <w:ind w:right="49"/>
        <w:contextualSpacing/>
        <w:jc w:val="both"/>
        <w:rPr>
          <w:rFonts w:ascii="Arial" w:hAnsi="Arial" w:cs="Arial"/>
          <w:color w:val="000000"/>
          <w:lang w:val="es-CR"/>
        </w:rPr>
      </w:pPr>
      <w:r w:rsidRPr="002110FC">
        <w:rPr>
          <w:rFonts w:ascii="Arial" w:hAnsi="Arial" w:cs="Arial"/>
          <w:color w:val="000000"/>
          <w:lang w:val="es-CR"/>
        </w:rPr>
        <w:t>así como cualquier transacción mediante la cual cualquier persona física o jurídica, pública o privada, adquiera el control de dos o más agentes económicos independientes entre sí.</w:t>
      </w:r>
      <w:bookmarkEnd w:id="2"/>
    </w:p>
    <w:p w14:paraId="263F8BAF" w14:textId="77777777" w:rsidR="00671664" w:rsidRPr="002110FC" w:rsidRDefault="00671664" w:rsidP="005A1070">
      <w:pPr>
        <w:rPr>
          <w:rFonts w:ascii="Arial" w:eastAsia="Arial" w:hAnsi="Arial" w:cs="Arial"/>
          <w:lang w:val="es-CR"/>
        </w:rPr>
      </w:pPr>
    </w:p>
    <w:p w14:paraId="6EDE87B2" w14:textId="58B696EC"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12</w:t>
      </w:r>
      <w:r w:rsidR="00816A6D" w:rsidRPr="002110FC">
        <w:rPr>
          <w:rFonts w:cs="Arial"/>
          <w:spacing w:val="-1"/>
          <w:lang w:val="es-CR"/>
        </w:rPr>
        <w:t>6</w:t>
      </w:r>
      <w:r w:rsidRPr="002110FC">
        <w:rPr>
          <w:rFonts w:cs="Arial"/>
          <w:spacing w:val="-1"/>
          <w:lang w:val="es-CR"/>
        </w:rPr>
        <w:t>.- Concentraciones</w:t>
      </w:r>
      <w:r w:rsidRPr="002110FC">
        <w:rPr>
          <w:rFonts w:cs="Arial"/>
          <w:lang w:val="es-CR"/>
        </w:rPr>
        <w:t xml:space="preserve"> </w:t>
      </w:r>
      <w:r w:rsidRPr="002110FC">
        <w:rPr>
          <w:rFonts w:cs="Arial"/>
          <w:spacing w:val="-1"/>
          <w:lang w:val="es-CR"/>
        </w:rPr>
        <w:t>sujetas</w:t>
      </w:r>
      <w:r w:rsidRPr="002110FC">
        <w:rPr>
          <w:rFonts w:cs="Arial"/>
          <w:spacing w:val="-2"/>
          <w:lang w:val="es-CR"/>
        </w:rPr>
        <w:t xml:space="preserve"> </w:t>
      </w:r>
      <w:r w:rsidRPr="002110FC">
        <w:rPr>
          <w:rFonts w:cs="Arial"/>
          <w:lang w:val="es-CR"/>
        </w:rPr>
        <w:t xml:space="preserve">a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r w:rsidRPr="002110FC">
        <w:rPr>
          <w:rFonts w:cs="Arial"/>
          <w:spacing w:val="-2"/>
          <w:lang w:val="es-CR"/>
        </w:rPr>
        <w:t xml:space="preserve"> </w:t>
      </w:r>
      <w:r w:rsidRPr="002110FC">
        <w:rPr>
          <w:rFonts w:cs="Arial"/>
          <w:spacing w:val="-1"/>
          <w:lang w:val="es-CR"/>
        </w:rPr>
        <w:t>ante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00221D4B" w:rsidRPr="002110FC">
        <w:rPr>
          <w:rFonts w:cs="Arial"/>
          <w:spacing w:val="-2"/>
          <w:lang w:val="es-CR"/>
        </w:rPr>
        <w:t>Coprocom</w:t>
      </w:r>
    </w:p>
    <w:p w14:paraId="6A08B0AC" w14:textId="77777777" w:rsidR="00671664" w:rsidRPr="002110FC" w:rsidRDefault="00671664" w:rsidP="005A1070">
      <w:pPr>
        <w:rPr>
          <w:rFonts w:ascii="Arial" w:eastAsia="Arial" w:hAnsi="Arial" w:cs="Arial"/>
          <w:b/>
          <w:bCs/>
          <w:lang w:val="es-CR"/>
        </w:rPr>
      </w:pPr>
    </w:p>
    <w:p w14:paraId="30683B0A" w14:textId="315FDB8D" w:rsidR="00171339" w:rsidRPr="002110FC" w:rsidRDefault="00171339" w:rsidP="005A1070">
      <w:pPr>
        <w:pStyle w:val="Textoindependiente"/>
        <w:ind w:left="102" w:right="179"/>
        <w:jc w:val="both"/>
        <w:rPr>
          <w:rFonts w:cs="Arial"/>
          <w:color w:val="000000"/>
          <w:lang w:val="es-CR"/>
        </w:rPr>
      </w:pPr>
      <w:r w:rsidRPr="002110FC">
        <w:rPr>
          <w:rFonts w:cs="Arial"/>
          <w:color w:val="000000"/>
          <w:lang w:val="es-CR"/>
        </w:rPr>
        <w:t xml:space="preserve">Deberán notificarse previamente a la Coprocom aquellas concentraciones que, además de cumplir con los elementos de la definición del artículo 88 de la </w:t>
      </w:r>
      <w:r w:rsidRPr="002110FC">
        <w:rPr>
          <w:rFonts w:eastAsia="Times New Roman" w:cs="Arial"/>
          <w:color w:val="000000"/>
          <w:lang w:val="es-CR"/>
        </w:rPr>
        <w:t>Ley N.° 9736</w:t>
      </w:r>
      <w:r w:rsidRPr="002110FC">
        <w:rPr>
          <w:rFonts w:cs="Arial"/>
          <w:color w:val="000000"/>
          <w:lang w:val="es-CR"/>
        </w:rPr>
        <w:t>, cumplan con los siguientes criterios de manera concurrente:</w:t>
      </w:r>
    </w:p>
    <w:p w14:paraId="29ADC819" w14:textId="77777777" w:rsidR="00171339" w:rsidRPr="002110FC" w:rsidRDefault="00171339" w:rsidP="005A1070">
      <w:pPr>
        <w:pBdr>
          <w:top w:val="nil"/>
          <w:left w:val="nil"/>
          <w:bottom w:val="nil"/>
          <w:right w:val="nil"/>
          <w:between w:val="nil"/>
        </w:pBdr>
        <w:tabs>
          <w:tab w:val="left" w:pos="888"/>
        </w:tabs>
        <w:ind w:right="49"/>
        <w:rPr>
          <w:rFonts w:ascii="Arial" w:hAnsi="Arial" w:cs="Arial"/>
          <w:color w:val="000000"/>
          <w:lang w:val="es-CR"/>
        </w:rPr>
      </w:pPr>
    </w:p>
    <w:p w14:paraId="0AE23C47" w14:textId="77777777" w:rsidR="00171339" w:rsidRPr="002110FC" w:rsidRDefault="00171339" w:rsidP="005A1070">
      <w:pPr>
        <w:pStyle w:val="Prrafodelista"/>
        <w:widowControl/>
        <w:numPr>
          <w:ilvl w:val="0"/>
          <w:numId w:val="48"/>
        </w:numPr>
        <w:shd w:val="clear" w:color="auto" w:fill="FFFFFF"/>
        <w:tabs>
          <w:tab w:val="left" w:pos="360"/>
        </w:tabs>
        <w:spacing w:after="240"/>
        <w:contextualSpacing/>
        <w:jc w:val="both"/>
        <w:rPr>
          <w:rFonts w:ascii="Arial" w:eastAsia="Times New Roman" w:hAnsi="Arial" w:cs="Arial"/>
          <w:lang w:val="es-CR" w:eastAsia="es-ES"/>
        </w:rPr>
      </w:pPr>
      <w:r w:rsidRPr="002110FC">
        <w:rPr>
          <w:rFonts w:ascii="Arial" w:eastAsia="Times New Roman" w:hAnsi="Arial" w:cs="Arial"/>
          <w:lang w:val="es-CR" w:eastAsia="es-ES"/>
        </w:rPr>
        <w:t>Que participen al menos dos agentes económicos que realicen o hayan realizado actividades con incidencia en Costa Rica en cualquier momento durante los dos períodos fiscales previos a la transacción.</w:t>
      </w:r>
    </w:p>
    <w:p w14:paraId="242F376D" w14:textId="77777777" w:rsidR="00171339" w:rsidRPr="002110FC" w:rsidRDefault="00171339" w:rsidP="005A1070">
      <w:pPr>
        <w:pStyle w:val="Prrafodelista"/>
        <w:widowControl/>
        <w:numPr>
          <w:ilvl w:val="0"/>
          <w:numId w:val="48"/>
        </w:numPr>
        <w:shd w:val="clear" w:color="auto" w:fill="FFFFFF"/>
        <w:tabs>
          <w:tab w:val="left" w:pos="360"/>
        </w:tabs>
        <w:spacing w:after="240"/>
        <w:contextualSpacing/>
        <w:jc w:val="both"/>
        <w:rPr>
          <w:rFonts w:ascii="Arial" w:eastAsia="Times New Roman" w:hAnsi="Arial" w:cs="Arial"/>
          <w:lang w:val="es-CR" w:eastAsia="es-ES"/>
        </w:rPr>
      </w:pPr>
      <w:r w:rsidRPr="002110FC">
        <w:rPr>
          <w:rFonts w:ascii="Arial" w:eastAsia="Times New Roman" w:hAnsi="Arial" w:cs="Arial"/>
          <w:lang w:val="es-CR" w:eastAsia="es-ES"/>
        </w:rPr>
        <w:t>Que ya sea la suma de las ventas brutas o la suma de los activos productivos en Costa Rica, del conjunto de los agentes económicos involucrados en la transacción, hayan alcanzado, durante el periodo fiscal anterior, montos iguales o superiores al umbral establecido por la Coprocom, dentro del rango de 30 mil a sesenta mil salarios base.</w:t>
      </w:r>
    </w:p>
    <w:p w14:paraId="426E1CF3" w14:textId="77777777" w:rsidR="00171339" w:rsidRPr="002110FC" w:rsidRDefault="00171339" w:rsidP="005A1070">
      <w:pPr>
        <w:pStyle w:val="Prrafodelista"/>
        <w:widowControl/>
        <w:numPr>
          <w:ilvl w:val="0"/>
          <w:numId w:val="48"/>
        </w:numPr>
        <w:shd w:val="clear" w:color="auto" w:fill="FFFFFF"/>
        <w:tabs>
          <w:tab w:val="left" w:pos="360"/>
        </w:tabs>
        <w:spacing w:after="240"/>
        <w:contextualSpacing/>
        <w:jc w:val="both"/>
        <w:rPr>
          <w:rFonts w:ascii="Arial" w:eastAsia="Times New Roman" w:hAnsi="Arial" w:cs="Arial"/>
          <w:lang w:val="es-CR" w:eastAsia="es-ES"/>
        </w:rPr>
      </w:pPr>
      <w:r w:rsidRPr="002110FC">
        <w:rPr>
          <w:rFonts w:ascii="Arial" w:eastAsia="Times New Roman" w:hAnsi="Arial" w:cs="Arial"/>
          <w:lang w:val="es-CR" w:eastAsia="es-ES"/>
        </w:rPr>
        <w:t>Que individualmente, al menos dos de los agentes económicos involucrados en la transacción, hayan generado ventas brutas o posean activos productivos en Costa Rica durante el ejercicio fiscal anterior, por montos iguales o superiores al umbral establecido por la Coprocom, dentro del rango de mil quinientos a nueve mil salarios base.</w:t>
      </w:r>
    </w:p>
    <w:p w14:paraId="155973A4" w14:textId="77777777" w:rsidR="00171339" w:rsidRPr="002110FC" w:rsidRDefault="00171339" w:rsidP="005A1070">
      <w:pPr>
        <w:pStyle w:val="Textoindependiente"/>
        <w:ind w:left="102" w:right="179"/>
        <w:jc w:val="both"/>
        <w:rPr>
          <w:rFonts w:cs="Arial"/>
          <w:color w:val="000000"/>
          <w:lang w:val="es-CR"/>
        </w:rPr>
      </w:pPr>
      <w:r w:rsidRPr="002110FC">
        <w:rPr>
          <w:rFonts w:cs="Arial"/>
          <w:color w:val="000000"/>
          <w:lang w:val="es-CR"/>
        </w:rPr>
        <w:t>Lo anterior aplica para transacciones sucesivas que se perfeccionen dentro de un plazo de dos años y que en total superen los umbrales establecidos en los incisos b) y c).</w:t>
      </w:r>
    </w:p>
    <w:p w14:paraId="23B61A7E" w14:textId="77777777" w:rsidR="00171339" w:rsidRPr="002110FC" w:rsidRDefault="00171339" w:rsidP="005A1070">
      <w:pPr>
        <w:ind w:right="49"/>
        <w:rPr>
          <w:rFonts w:ascii="Arial" w:hAnsi="Arial" w:cs="Arial"/>
          <w:color w:val="000000"/>
          <w:lang w:val="es-CR"/>
        </w:rPr>
      </w:pPr>
    </w:p>
    <w:p w14:paraId="1C232B4B" w14:textId="77777777" w:rsidR="00171339" w:rsidRPr="002110FC" w:rsidRDefault="00171339" w:rsidP="005A1070">
      <w:pPr>
        <w:pStyle w:val="Textoindependiente"/>
        <w:ind w:left="102" w:right="179"/>
        <w:jc w:val="both"/>
        <w:rPr>
          <w:rFonts w:cs="Arial"/>
          <w:strike/>
          <w:color w:val="000000"/>
          <w:lang w:val="es-CR"/>
        </w:rPr>
      </w:pPr>
      <w:r w:rsidRPr="002110FC">
        <w:rPr>
          <w:rFonts w:cs="Arial"/>
          <w:color w:val="000000"/>
          <w:lang w:val="es-CR"/>
        </w:rPr>
        <w:t xml:space="preserve">En los casos que se cumplan los supuestos señalados en este artículo, todos los agentes económicos participantes en la concentración tendrán la obligación de notificarla ante la Coprocom. No obstante, bastará con la notificación realizada por cualquiera de ellos para liberarlos a todos de esta obligación. </w:t>
      </w:r>
    </w:p>
    <w:p w14:paraId="0C4095B8" w14:textId="77777777" w:rsidR="00171339" w:rsidRPr="002110FC" w:rsidRDefault="00171339" w:rsidP="005A1070">
      <w:pPr>
        <w:ind w:right="49"/>
        <w:rPr>
          <w:rFonts w:ascii="Arial" w:hAnsi="Arial" w:cs="Arial"/>
          <w:color w:val="000000"/>
          <w:lang w:val="es-CR"/>
        </w:rPr>
      </w:pPr>
    </w:p>
    <w:p w14:paraId="24BC7389" w14:textId="45768F15" w:rsidR="00171339" w:rsidRPr="002110FC" w:rsidRDefault="00171339" w:rsidP="005A1070">
      <w:pPr>
        <w:pStyle w:val="Textoindependiente"/>
        <w:ind w:left="102" w:right="179"/>
        <w:jc w:val="both"/>
        <w:rPr>
          <w:rFonts w:cs="Arial"/>
          <w:color w:val="000000"/>
          <w:lang w:val="es-CR"/>
        </w:rPr>
      </w:pPr>
      <w:r w:rsidRPr="002110FC">
        <w:rPr>
          <w:rFonts w:cs="Arial"/>
          <w:color w:val="000000"/>
          <w:lang w:val="es-CR"/>
        </w:rPr>
        <w:t xml:space="preserve">Los agentes económicos obligados a notificar de acuerdo con los artículos 88 y 89 de la Ley N.° 9736, podrán hacerlo por sí mismos o a través de representante debidamente acreditado, para lo cual se deberá aportar poder con capacidad suficiente para realizar los trámites correspondientes. </w:t>
      </w:r>
    </w:p>
    <w:p w14:paraId="6CA91161" w14:textId="77777777" w:rsidR="00171339" w:rsidRPr="002110FC" w:rsidRDefault="00171339" w:rsidP="005A1070">
      <w:pPr>
        <w:pStyle w:val="Textoindependiente"/>
        <w:ind w:left="102" w:right="179"/>
        <w:jc w:val="both"/>
        <w:rPr>
          <w:rFonts w:cs="Arial"/>
          <w:color w:val="000000"/>
          <w:lang w:val="es-CR"/>
        </w:rPr>
      </w:pPr>
    </w:p>
    <w:p w14:paraId="2D0CA270" w14:textId="77777777" w:rsidR="00171339" w:rsidRPr="002110FC" w:rsidRDefault="00171339" w:rsidP="005A1070">
      <w:pPr>
        <w:pStyle w:val="Textoindependiente"/>
        <w:ind w:left="102" w:right="179"/>
        <w:jc w:val="both"/>
        <w:rPr>
          <w:rFonts w:cs="Arial"/>
          <w:color w:val="000000"/>
          <w:lang w:val="es-CR"/>
        </w:rPr>
      </w:pPr>
      <w:r w:rsidRPr="002110FC">
        <w:rPr>
          <w:rFonts w:cs="Arial"/>
          <w:color w:val="000000"/>
          <w:lang w:val="es-CR"/>
        </w:rPr>
        <w:t>Si la notificación fuera presentada por persona distinta de las obligadas a notificar o que carezca de representación debidamente acreditada, el Órgano Técnico de la Coprocom así lo prevendrá, otorgándole un plazo de 15 días hábiles para brindar la documentación faltante; vencido este plazo sin que se cumpla con lo prevenido, se dictará la resolución de archivo de la notificación.</w:t>
      </w:r>
    </w:p>
    <w:p w14:paraId="58C06140" w14:textId="77777777" w:rsidR="00171339" w:rsidRPr="002110FC" w:rsidRDefault="00171339" w:rsidP="005A1070">
      <w:pPr>
        <w:pStyle w:val="Textoindependiente"/>
        <w:ind w:left="102" w:right="179"/>
        <w:jc w:val="both"/>
        <w:rPr>
          <w:rFonts w:cs="Arial"/>
          <w:color w:val="000000"/>
          <w:lang w:val="es-CR"/>
        </w:rPr>
      </w:pPr>
    </w:p>
    <w:p w14:paraId="1D2DA028" w14:textId="675FC7CA" w:rsidR="00671664" w:rsidRPr="002110FC" w:rsidRDefault="00171339" w:rsidP="005A1070">
      <w:pPr>
        <w:pStyle w:val="Textoindependiente"/>
        <w:ind w:left="102" w:right="179"/>
        <w:jc w:val="both"/>
        <w:rPr>
          <w:rFonts w:cs="Arial"/>
          <w:color w:val="000000"/>
          <w:lang w:val="es-CR"/>
        </w:rPr>
      </w:pPr>
      <w:r w:rsidRPr="002110FC">
        <w:rPr>
          <w:rFonts w:cs="Arial"/>
          <w:color w:val="000000"/>
          <w:lang w:val="es-CR"/>
        </w:rPr>
        <w:t>La omisión de la notificación generará las consecuencias correspondientes para todos los agentes económicos involucrados en la transacción.</w:t>
      </w:r>
    </w:p>
    <w:p w14:paraId="7A65EA35" w14:textId="77777777" w:rsidR="00671664" w:rsidRPr="002110FC" w:rsidRDefault="00671664" w:rsidP="005A1070">
      <w:pPr>
        <w:rPr>
          <w:rFonts w:ascii="Arial" w:eastAsia="Arial" w:hAnsi="Arial" w:cs="Arial"/>
          <w:lang w:val="es-CR"/>
        </w:rPr>
      </w:pPr>
    </w:p>
    <w:p w14:paraId="32D6DEA1" w14:textId="5FAAC61A" w:rsidR="00671664" w:rsidRPr="002110FC" w:rsidRDefault="00977604" w:rsidP="005A1070">
      <w:pPr>
        <w:pStyle w:val="Ttulo1"/>
        <w:ind w:left="142" w:right="140"/>
        <w:jc w:val="both"/>
        <w:rPr>
          <w:rFonts w:cs="Arial"/>
          <w:b w:val="0"/>
          <w:bCs w:val="0"/>
          <w:lang w:val="es-CR"/>
        </w:rPr>
      </w:pPr>
      <w:r w:rsidRPr="002110FC">
        <w:rPr>
          <w:rFonts w:cs="Arial"/>
          <w:spacing w:val="-1"/>
          <w:lang w:val="es-CR"/>
        </w:rPr>
        <w:t>Artículo</w:t>
      </w:r>
      <w:r w:rsidRPr="002110FC">
        <w:rPr>
          <w:rFonts w:cs="Arial"/>
          <w:spacing w:val="35"/>
          <w:lang w:val="es-CR"/>
        </w:rPr>
        <w:t xml:space="preserve"> </w:t>
      </w:r>
      <w:r w:rsidRPr="002110FC">
        <w:rPr>
          <w:rFonts w:cs="Arial"/>
          <w:spacing w:val="-1"/>
          <w:lang w:val="es-CR"/>
        </w:rPr>
        <w:t>1</w:t>
      </w:r>
      <w:r w:rsidR="00816A6D" w:rsidRPr="002110FC">
        <w:rPr>
          <w:rFonts w:cs="Arial"/>
          <w:spacing w:val="-1"/>
          <w:lang w:val="es-CR"/>
        </w:rPr>
        <w:t>27</w:t>
      </w:r>
      <w:r w:rsidRPr="002110FC">
        <w:rPr>
          <w:rFonts w:cs="Arial"/>
          <w:spacing w:val="-1"/>
          <w:lang w:val="es-CR"/>
        </w:rPr>
        <w:t>.-</w:t>
      </w:r>
      <w:r w:rsidRPr="002110FC">
        <w:rPr>
          <w:rFonts w:cs="Arial"/>
          <w:spacing w:val="35"/>
          <w:lang w:val="es-CR"/>
        </w:rPr>
        <w:t xml:space="preserve"> </w:t>
      </w:r>
      <w:r w:rsidRPr="002110FC">
        <w:rPr>
          <w:rFonts w:cs="Arial"/>
          <w:spacing w:val="-1"/>
          <w:lang w:val="es-CR"/>
        </w:rPr>
        <w:t>Deber</w:t>
      </w:r>
      <w:r w:rsidRPr="002110FC">
        <w:rPr>
          <w:rFonts w:cs="Arial"/>
          <w:spacing w:val="34"/>
          <w:lang w:val="es-CR"/>
        </w:rPr>
        <w:t xml:space="preserve"> </w:t>
      </w:r>
      <w:r w:rsidRPr="002110FC">
        <w:rPr>
          <w:rFonts w:cs="Arial"/>
          <w:spacing w:val="-2"/>
          <w:lang w:val="es-CR"/>
        </w:rPr>
        <w:t>de</w:t>
      </w:r>
      <w:r w:rsidRPr="002110FC">
        <w:rPr>
          <w:rFonts w:cs="Arial"/>
          <w:spacing w:val="34"/>
          <w:lang w:val="es-CR"/>
        </w:rPr>
        <w:t xml:space="preserve"> </w:t>
      </w:r>
      <w:r w:rsidRPr="002110FC">
        <w:rPr>
          <w:rFonts w:cs="Arial"/>
          <w:spacing w:val="-1"/>
          <w:lang w:val="es-CR"/>
        </w:rPr>
        <w:t>notificar</w:t>
      </w:r>
      <w:r w:rsidRPr="002110FC">
        <w:rPr>
          <w:rFonts w:cs="Arial"/>
          <w:spacing w:val="34"/>
          <w:lang w:val="es-CR"/>
        </w:rPr>
        <w:t xml:space="preserve"> </w:t>
      </w:r>
      <w:r w:rsidRPr="002110FC">
        <w:rPr>
          <w:rFonts w:cs="Arial"/>
          <w:spacing w:val="-1"/>
          <w:lang w:val="es-CR"/>
        </w:rPr>
        <w:t>sobre</w:t>
      </w:r>
      <w:r w:rsidRPr="002110FC">
        <w:rPr>
          <w:rFonts w:cs="Arial"/>
          <w:spacing w:val="34"/>
          <w:lang w:val="es-CR"/>
        </w:rPr>
        <w:t xml:space="preserve"> </w:t>
      </w:r>
      <w:r w:rsidRPr="002110FC">
        <w:rPr>
          <w:rFonts w:cs="Arial"/>
          <w:lang w:val="es-CR"/>
        </w:rPr>
        <w:t>la</w:t>
      </w:r>
      <w:r w:rsidRPr="002110FC">
        <w:rPr>
          <w:rFonts w:cs="Arial"/>
          <w:spacing w:val="35"/>
          <w:lang w:val="es-CR"/>
        </w:rPr>
        <w:t xml:space="preserve"> </w:t>
      </w:r>
      <w:r w:rsidRPr="002110FC">
        <w:rPr>
          <w:rFonts w:cs="Arial"/>
          <w:spacing w:val="-1"/>
          <w:lang w:val="es-CR"/>
        </w:rPr>
        <w:t>base</w:t>
      </w:r>
      <w:r w:rsidRPr="002110FC">
        <w:rPr>
          <w:rFonts w:cs="Arial"/>
          <w:spacing w:val="33"/>
          <w:lang w:val="es-CR"/>
        </w:rPr>
        <w:t xml:space="preserve"> </w:t>
      </w:r>
      <w:r w:rsidRPr="002110FC">
        <w:rPr>
          <w:rFonts w:cs="Arial"/>
          <w:lang w:val="es-CR"/>
        </w:rPr>
        <w:t>de</w:t>
      </w:r>
      <w:r w:rsidRPr="002110FC">
        <w:rPr>
          <w:rFonts w:cs="Arial"/>
          <w:spacing w:val="33"/>
          <w:lang w:val="es-CR"/>
        </w:rPr>
        <w:t xml:space="preserve"> </w:t>
      </w:r>
      <w:r w:rsidRPr="002110FC">
        <w:rPr>
          <w:rFonts w:cs="Arial"/>
          <w:lang w:val="es-CR"/>
        </w:rPr>
        <w:t>las</w:t>
      </w:r>
      <w:r w:rsidRPr="002110FC">
        <w:rPr>
          <w:rFonts w:cs="Arial"/>
          <w:spacing w:val="33"/>
          <w:lang w:val="es-CR"/>
        </w:rPr>
        <w:t xml:space="preserve"> </w:t>
      </w:r>
      <w:r w:rsidRPr="002110FC">
        <w:rPr>
          <w:rFonts w:cs="Arial"/>
          <w:spacing w:val="-1"/>
          <w:lang w:val="es-CR"/>
        </w:rPr>
        <w:t>ventas</w:t>
      </w:r>
      <w:r w:rsidRPr="002110FC">
        <w:rPr>
          <w:rFonts w:cs="Arial"/>
          <w:spacing w:val="34"/>
          <w:lang w:val="es-CR"/>
        </w:rPr>
        <w:t xml:space="preserve"> </w:t>
      </w:r>
      <w:r w:rsidRPr="002110FC">
        <w:rPr>
          <w:rFonts w:cs="Arial"/>
          <w:spacing w:val="-1"/>
          <w:lang w:val="es-CR"/>
        </w:rPr>
        <w:t>brutas</w:t>
      </w:r>
      <w:r w:rsidRPr="002110FC">
        <w:rPr>
          <w:rFonts w:cs="Arial"/>
          <w:spacing w:val="34"/>
          <w:lang w:val="es-CR"/>
        </w:rPr>
        <w:t xml:space="preserve"> </w:t>
      </w:r>
      <w:r w:rsidRPr="002110FC">
        <w:rPr>
          <w:rFonts w:cs="Arial"/>
          <w:lang w:val="es-CR"/>
        </w:rPr>
        <w:t>y</w:t>
      </w:r>
      <w:r w:rsidRPr="002110FC">
        <w:rPr>
          <w:rFonts w:cs="Arial"/>
          <w:spacing w:val="35"/>
          <w:lang w:val="es-CR"/>
        </w:rPr>
        <w:t xml:space="preserve"> </w:t>
      </w:r>
      <w:r w:rsidRPr="002110FC">
        <w:rPr>
          <w:rFonts w:cs="Arial"/>
          <w:lang w:val="es-CR"/>
        </w:rPr>
        <w:t>los</w:t>
      </w:r>
      <w:r w:rsidRPr="002110FC">
        <w:rPr>
          <w:rFonts w:cs="Arial"/>
          <w:spacing w:val="33"/>
          <w:lang w:val="es-CR"/>
        </w:rPr>
        <w:t xml:space="preserve"> </w:t>
      </w:r>
      <w:r w:rsidRPr="002110FC">
        <w:rPr>
          <w:rFonts w:cs="Arial"/>
          <w:spacing w:val="-1"/>
          <w:lang w:val="es-CR"/>
        </w:rPr>
        <w:t>activos</w:t>
      </w:r>
      <w:r w:rsidRPr="002110FC">
        <w:rPr>
          <w:rFonts w:cs="Arial"/>
          <w:spacing w:val="33"/>
          <w:lang w:val="es-CR"/>
        </w:rPr>
        <w:t xml:space="preserve"> </w:t>
      </w:r>
      <w:r w:rsidRPr="002110FC">
        <w:rPr>
          <w:rFonts w:cs="Arial"/>
          <w:spacing w:val="-1"/>
          <w:lang w:val="es-CR"/>
        </w:rPr>
        <w:t>productivos</w:t>
      </w:r>
    </w:p>
    <w:p w14:paraId="78278533" w14:textId="77777777" w:rsidR="00671664" w:rsidRPr="002110FC" w:rsidRDefault="00671664" w:rsidP="005A1070">
      <w:pPr>
        <w:rPr>
          <w:rFonts w:ascii="Arial" w:eastAsia="Arial" w:hAnsi="Arial" w:cs="Arial"/>
          <w:b/>
          <w:bCs/>
          <w:lang w:val="es-CR"/>
        </w:rPr>
      </w:pPr>
    </w:p>
    <w:p w14:paraId="79941136" w14:textId="705BF0D1" w:rsidR="00171339" w:rsidRPr="002110FC" w:rsidRDefault="00171339" w:rsidP="005A1070">
      <w:pPr>
        <w:pStyle w:val="Textoindependiente"/>
        <w:ind w:right="182"/>
        <w:jc w:val="both"/>
        <w:rPr>
          <w:rFonts w:cs="Arial"/>
          <w:spacing w:val="-1"/>
          <w:lang w:val="es-CR"/>
        </w:rPr>
      </w:pPr>
      <w:r w:rsidRPr="002110FC">
        <w:rPr>
          <w:rFonts w:cs="Arial"/>
          <w:spacing w:val="-1"/>
          <w:lang w:val="es-CR"/>
        </w:rPr>
        <w:t>Para los efectos de los incisos b) y c) del artículo 89 de la Ley N.° 9736, se tomarán como parámetros:</w:t>
      </w:r>
    </w:p>
    <w:p w14:paraId="4065396E" w14:textId="77777777" w:rsidR="00171339" w:rsidRPr="002110FC" w:rsidRDefault="00171339" w:rsidP="005A1070">
      <w:pPr>
        <w:pStyle w:val="Textoindependiente"/>
        <w:ind w:right="182"/>
        <w:jc w:val="both"/>
        <w:rPr>
          <w:rFonts w:cs="Arial"/>
          <w:spacing w:val="-1"/>
          <w:lang w:val="es-CR"/>
        </w:rPr>
      </w:pPr>
    </w:p>
    <w:p w14:paraId="065911B2" w14:textId="77777777" w:rsidR="00171339" w:rsidRPr="002110FC" w:rsidRDefault="00171339" w:rsidP="005A1070">
      <w:pPr>
        <w:pStyle w:val="Prrafodelista"/>
        <w:widowControl/>
        <w:numPr>
          <w:ilvl w:val="0"/>
          <w:numId w:val="49"/>
        </w:numPr>
        <w:shd w:val="clear" w:color="auto" w:fill="FFFFFF"/>
        <w:tabs>
          <w:tab w:val="left" w:pos="360"/>
        </w:tabs>
        <w:spacing w:after="240"/>
        <w:contextualSpacing/>
        <w:jc w:val="both"/>
        <w:rPr>
          <w:rFonts w:ascii="Arial" w:eastAsia="Times New Roman" w:hAnsi="Arial" w:cs="Arial"/>
          <w:lang w:val="es-CR" w:eastAsia="es-ES"/>
        </w:rPr>
      </w:pPr>
      <w:r w:rsidRPr="002110FC">
        <w:rPr>
          <w:rFonts w:ascii="Arial" w:eastAsia="Times New Roman" w:hAnsi="Arial" w:cs="Arial"/>
          <w:lang w:val="es-CR" w:eastAsia="es-ES"/>
        </w:rPr>
        <w:t>Las ventas brutas totales generadas por los agentes económicos involucrados durante el último ejercicio fiscal, correspondientes a sus actividades ordinarias con incidencia en Costa Rica.</w:t>
      </w:r>
    </w:p>
    <w:p w14:paraId="2208A040" w14:textId="77777777" w:rsidR="00171339" w:rsidRPr="002110FC" w:rsidRDefault="00171339" w:rsidP="005A1070">
      <w:pPr>
        <w:pStyle w:val="Prrafodelista"/>
        <w:widowControl/>
        <w:numPr>
          <w:ilvl w:val="0"/>
          <w:numId w:val="49"/>
        </w:numPr>
        <w:shd w:val="clear" w:color="auto" w:fill="FFFFFF"/>
        <w:tabs>
          <w:tab w:val="left" w:pos="360"/>
        </w:tabs>
        <w:spacing w:after="240"/>
        <w:contextualSpacing/>
        <w:jc w:val="both"/>
        <w:rPr>
          <w:rFonts w:ascii="Arial" w:eastAsia="Times New Roman" w:hAnsi="Arial" w:cs="Arial"/>
          <w:lang w:val="es-CR" w:eastAsia="es-ES"/>
        </w:rPr>
      </w:pPr>
      <w:r w:rsidRPr="002110FC">
        <w:rPr>
          <w:rFonts w:ascii="Arial" w:eastAsia="Times New Roman" w:hAnsi="Arial" w:cs="Arial"/>
          <w:lang w:val="es-CR" w:eastAsia="es-ES"/>
        </w:rPr>
        <w:t>El valor de los activos productivos podrá calcularse según el valor contable total de los activos registrado en los estados financieros de los agentes económicos involucrados durante el ejercicio fiscal inmediato anterior a la transacción notificada, junto con el valor de los activos productivos de las empresas relacionadas que realicen o hayan realizado actividades económicas en Costa Rica durante los dos períodos fiscales previos a la transacción; o bien,  según el valor comercial de los activos productivos, que equivale al precio pagado por ellos en la transacción.</w:t>
      </w:r>
    </w:p>
    <w:p w14:paraId="4A423889" w14:textId="22BB533A" w:rsidR="00671664" w:rsidRPr="002110FC" w:rsidRDefault="00171339" w:rsidP="005A1070">
      <w:pPr>
        <w:pStyle w:val="Textoindependiente"/>
        <w:ind w:right="182"/>
        <w:jc w:val="both"/>
        <w:rPr>
          <w:rFonts w:cs="Arial"/>
          <w:spacing w:val="-1"/>
          <w:lang w:val="es-CR"/>
        </w:rPr>
      </w:pPr>
      <w:r w:rsidRPr="002110FC">
        <w:rPr>
          <w:rFonts w:cs="Arial"/>
          <w:spacing w:val="-1"/>
          <w:lang w:val="es-CR"/>
        </w:rPr>
        <w:t>Cuando las ventas brutas o el valor de los activos productivos registrados en los Estados Financieros de los agentes económicos involucrados consten en moneda distinta al colón costarricense, deberá emplearse para su conversión el tipo de cambio promedio del Banco Central de Costa Rica a la fecha de emisión de dichos Estados Financieros.</w:t>
      </w:r>
    </w:p>
    <w:p w14:paraId="07749FA1" w14:textId="201CA8E0" w:rsidR="00171339" w:rsidRPr="002110FC" w:rsidRDefault="00171339" w:rsidP="005A1070">
      <w:pPr>
        <w:pStyle w:val="Textoindependiente"/>
        <w:ind w:right="182"/>
        <w:jc w:val="both"/>
        <w:rPr>
          <w:rFonts w:cs="Arial"/>
          <w:spacing w:val="-1"/>
          <w:lang w:val="es-CR"/>
        </w:rPr>
      </w:pPr>
    </w:p>
    <w:p w14:paraId="5E38B14E" w14:textId="533A1479" w:rsidR="00171339" w:rsidRPr="002110FC" w:rsidRDefault="00171339" w:rsidP="005A1070">
      <w:pPr>
        <w:pStyle w:val="Ttulo1"/>
        <w:ind w:left="142" w:right="140"/>
        <w:jc w:val="both"/>
        <w:rPr>
          <w:rFonts w:eastAsia="Times New Roman" w:cs="Arial"/>
          <w:color w:val="000000"/>
          <w:lang w:val="es-CR"/>
        </w:rPr>
      </w:pPr>
      <w:r w:rsidRPr="002110FC">
        <w:rPr>
          <w:rFonts w:cs="Arial"/>
          <w:bCs w:val="0"/>
          <w:color w:val="000000"/>
          <w:lang w:val="es-ES"/>
        </w:rPr>
        <w:t>A</w:t>
      </w:r>
      <w:r w:rsidRPr="002110FC">
        <w:rPr>
          <w:rFonts w:cs="Arial"/>
          <w:bCs w:val="0"/>
          <w:spacing w:val="-1"/>
          <w:lang w:val="es-CR"/>
        </w:rPr>
        <w:t xml:space="preserve">rtículo </w:t>
      </w:r>
      <w:r w:rsidR="00816A6D" w:rsidRPr="002110FC">
        <w:rPr>
          <w:rFonts w:cs="Arial"/>
          <w:bCs w:val="0"/>
          <w:spacing w:val="-1"/>
          <w:lang w:val="es-CR"/>
        </w:rPr>
        <w:t>128</w:t>
      </w:r>
      <w:r w:rsidRPr="002110FC">
        <w:rPr>
          <w:rFonts w:cs="Arial"/>
          <w:bCs w:val="0"/>
          <w:spacing w:val="-1"/>
          <w:lang w:val="es-CR"/>
        </w:rPr>
        <w:t>.- Concentraciones en el sector financiero</w:t>
      </w:r>
    </w:p>
    <w:p w14:paraId="3FF6F3B9" w14:textId="77777777" w:rsidR="00171339" w:rsidRPr="002110FC" w:rsidRDefault="00171339" w:rsidP="005A1070">
      <w:pPr>
        <w:rPr>
          <w:rFonts w:ascii="Arial" w:eastAsia="Times New Roman" w:hAnsi="Arial" w:cs="Arial"/>
          <w:color w:val="000000"/>
          <w:lang w:val="es-CR"/>
        </w:rPr>
      </w:pPr>
    </w:p>
    <w:p w14:paraId="7FF0D9BE" w14:textId="53CEE642" w:rsidR="00171339" w:rsidRPr="002110FC" w:rsidRDefault="00171339" w:rsidP="005A1070">
      <w:pPr>
        <w:pStyle w:val="Textoindependiente"/>
        <w:ind w:right="182"/>
        <w:jc w:val="both"/>
        <w:rPr>
          <w:rFonts w:cs="Arial"/>
          <w:spacing w:val="-1"/>
          <w:lang w:val="es-CR"/>
        </w:rPr>
      </w:pPr>
      <w:r w:rsidRPr="002110FC">
        <w:rPr>
          <w:rFonts w:cs="Arial"/>
          <w:spacing w:val="-1"/>
          <w:lang w:val="es-CR"/>
        </w:rPr>
        <w:t xml:space="preserve">Conforme lo dispuesto en el artículo 27 bis de la Ley de Promoción de la Competencia y Defensa Efectiva del Consumidor, N.° 7472, corresponde a la Coprocom autorizar, condicionar o denegar las concentraciones que involucren una o más entidades reguladas o supervisadas por las superintendencias del sistema financiero.  Por lo que las entidades reguladas o supervisadas deberán notificar las concentraciones a la Coprocom conforme se establece en los artículos 88 y siguientes de la Ley </w:t>
      </w:r>
      <w:r w:rsidR="00AC7588" w:rsidRPr="002110FC">
        <w:rPr>
          <w:rFonts w:cs="Arial"/>
          <w:spacing w:val="-1"/>
          <w:lang w:val="es-CR"/>
        </w:rPr>
        <w:t>N.° 9736</w:t>
      </w:r>
      <w:r w:rsidRPr="002110FC">
        <w:rPr>
          <w:rFonts w:cs="Arial"/>
          <w:spacing w:val="-1"/>
          <w:lang w:val="es-CR"/>
        </w:rPr>
        <w:t xml:space="preserve"> y en las disposiciones de este reglamento.</w:t>
      </w:r>
    </w:p>
    <w:p w14:paraId="55DE508C" w14:textId="77777777" w:rsidR="00171339" w:rsidRPr="002110FC" w:rsidRDefault="00171339" w:rsidP="005A1070">
      <w:pPr>
        <w:pStyle w:val="Textoindependiente"/>
        <w:ind w:right="182"/>
        <w:jc w:val="both"/>
        <w:rPr>
          <w:rFonts w:cs="Arial"/>
          <w:spacing w:val="-1"/>
          <w:lang w:val="es-CR"/>
        </w:rPr>
      </w:pPr>
    </w:p>
    <w:p w14:paraId="4CC4F4E2" w14:textId="6A3343D4" w:rsidR="00171339" w:rsidRPr="002110FC" w:rsidRDefault="00171339" w:rsidP="005A1070">
      <w:pPr>
        <w:pStyle w:val="Textoindependiente"/>
        <w:ind w:right="182"/>
        <w:jc w:val="both"/>
        <w:rPr>
          <w:rFonts w:cs="Arial"/>
          <w:spacing w:val="-1"/>
          <w:lang w:val="es-CR"/>
        </w:rPr>
      </w:pPr>
      <w:r w:rsidRPr="002110FC">
        <w:rPr>
          <w:rFonts w:cs="Arial"/>
          <w:spacing w:val="-1"/>
          <w:lang w:val="es-CR"/>
        </w:rPr>
        <w:t xml:space="preserve">Una vez recibido el escrito de notificación, el Órgano Técnico de la Coprocom deberá remitirle al Consejo Nacional de Supervisión del Sistema Financiero (Conassif), en un plazo máximo de tres días naturales, copia de la gestión y solicitud de criterio sobre la transacción. </w:t>
      </w:r>
    </w:p>
    <w:p w14:paraId="3AF35CC4" w14:textId="4364424D" w:rsidR="00171339" w:rsidRPr="002110FC" w:rsidRDefault="00171339" w:rsidP="005A1070">
      <w:pPr>
        <w:pStyle w:val="Textoindependiente"/>
        <w:ind w:right="182"/>
        <w:jc w:val="both"/>
        <w:rPr>
          <w:rFonts w:cs="Arial"/>
          <w:spacing w:val="-1"/>
          <w:lang w:val="es-CR"/>
        </w:rPr>
      </w:pPr>
      <w:r w:rsidRPr="002110FC">
        <w:rPr>
          <w:rFonts w:cs="Arial"/>
          <w:spacing w:val="-1"/>
          <w:lang w:val="es-CR"/>
        </w:rPr>
        <w:t xml:space="preserve">El Conassif remitirá un criterio razonado a la Coprocom dentro de un plazo de </w:t>
      </w:r>
      <w:r w:rsidR="00221D4B" w:rsidRPr="002110FC">
        <w:rPr>
          <w:rFonts w:cs="Arial"/>
          <w:spacing w:val="-1"/>
          <w:lang w:val="es-CR"/>
        </w:rPr>
        <w:t xml:space="preserve">15 </w:t>
      </w:r>
      <w:r w:rsidRPr="002110FC">
        <w:rPr>
          <w:rFonts w:cs="Arial"/>
          <w:spacing w:val="-1"/>
          <w:lang w:val="es-CR"/>
        </w:rPr>
        <w:t xml:space="preserve">días naturales, contado a partir del recibo de la solicitud, en el que deberá indicar si, desde un punto de vista prudencial, la resolución final del proceso de concentración deberá ser emitida por éste.  Lo anterior con el fin de proteger y mitigar riesgos a la solvencia, solidez y estabilidad de las entidades o del sistema financiero, así como proteger a los consumidores financieros. </w:t>
      </w:r>
    </w:p>
    <w:p w14:paraId="253A9CCD" w14:textId="77777777" w:rsidR="00171339" w:rsidRPr="002110FC" w:rsidRDefault="00171339" w:rsidP="005A1070">
      <w:pPr>
        <w:pStyle w:val="Textoindependiente"/>
        <w:ind w:right="182"/>
        <w:jc w:val="both"/>
        <w:rPr>
          <w:rFonts w:cs="Arial"/>
          <w:spacing w:val="-1"/>
          <w:lang w:val="es-CR"/>
        </w:rPr>
      </w:pPr>
    </w:p>
    <w:p w14:paraId="549E36E5" w14:textId="77777777" w:rsidR="00171339" w:rsidRPr="002110FC" w:rsidRDefault="00171339" w:rsidP="005A1070">
      <w:pPr>
        <w:pStyle w:val="Textoindependiente"/>
        <w:ind w:right="182"/>
        <w:jc w:val="both"/>
        <w:rPr>
          <w:rFonts w:cs="Arial"/>
          <w:spacing w:val="-1"/>
          <w:lang w:val="es-CR"/>
        </w:rPr>
      </w:pPr>
      <w:r w:rsidRPr="002110FC">
        <w:rPr>
          <w:rFonts w:cs="Arial"/>
          <w:spacing w:val="-1"/>
          <w:lang w:val="es-CR"/>
        </w:rPr>
        <w:t xml:space="preserve">Cuando corresponda al Conassif emitir la resolución final del proceso de concentración, según los supuestos indicados en el párrafo anterior, la Coprocom archivará la gestión e informará a los agentes económicos involucrados que su gestión será resuelta por el ente supervisor. </w:t>
      </w:r>
    </w:p>
    <w:p w14:paraId="54ACC189" w14:textId="77777777" w:rsidR="00171339" w:rsidRPr="002110FC" w:rsidRDefault="00171339" w:rsidP="005A1070">
      <w:pPr>
        <w:pStyle w:val="Textoindependiente"/>
        <w:ind w:right="182"/>
        <w:jc w:val="both"/>
        <w:rPr>
          <w:rFonts w:cs="Arial"/>
          <w:spacing w:val="-1"/>
          <w:lang w:val="es-CR"/>
        </w:rPr>
      </w:pPr>
    </w:p>
    <w:p w14:paraId="02899684" w14:textId="3B3FB725" w:rsidR="00171339" w:rsidRPr="002110FC" w:rsidRDefault="00171339" w:rsidP="005A1070">
      <w:pPr>
        <w:pStyle w:val="Textoindependiente"/>
        <w:ind w:right="182"/>
        <w:jc w:val="both"/>
        <w:rPr>
          <w:rFonts w:cs="Arial"/>
          <w:spacing w:val="-1"/>
          <w:lang w:val="es-CR"/>
        </w:rPr>
      </w:pPr>
      <w:r w:rsidRPr="002110FC">
        <w:rPr>
          <w:rFonts w:cs="Arial"/>
          <w:spacing w:val="-1"/>
          <w:lang w:val="es-CR"/>
        </w:rPr>
        <w:t>Si corresponde a la Coprocom emitir la resolución final, el proceso continuará conforme con lo establecido en la Ley N.° 9736 y en este reglamento.</w:t>
      </w:r>
    </w:p>
    <w:p w14:paraId="735FEF16" w14:textId="77777777" w:rsidR="00171339" w:rsidRPr="002110FC" w:rsidRDefault="00171339" w:rsidP="005A1070">
      <w:pPr>
        <w:pStyle w:val="Textoindependiente"/>
        <w:ind w:right="182"/>
        <w:jc w:val="both"/>
        <w:rPr>
          <w:rFonts w:cs="Arial"/>
          <w:spacing w:val="-1"/>
          <w:lang w:val="es-CR"/>
        </w:rPr>
      </w:pPr>
    </w:p>
    <w:p w14:paraId="4264147B" w14:textId="77777777" w:rsidR="00171339" w:rsidRPr="002110FC" w:rsidRDefault="00171339" w:rsidP="005A1070">
      <w:pPr>
        <w:pStyle w:val="Textoindependiente"/>
        <w:ind w:right="182"/>
        <w:jc w:val="both"/>
        <w:rPr>
          <w:rFonts w:cs="Arial"/>
          <w:spacing w:val="-1"/>
          <w:lang w:val="es-CR"/>
        </w:rPr>
      </w:pPr>
      <w:r w:rsidRPr="002110FC">
        <w:rPr>
          <w:rFonts w:cs="Arial"/>
          <w:spacing w:val="-1"/>
          <w:lang w:val="es-CR"/>
        </w:rPr>
        <w:t>Mediante reglamento, el Conassif definirá los supuestos, los plazos y los procedimientos aplicables para este trámite.</w:t>
      </w:r>
    </w:p>
    <w:p w14:paraId="14729C69" w14:textId="77777777" w:rsidR="00171339" w:rsidRPr="002110FC" w:rsidRDefault="00171339" w:rsidP="005A1070">
      <w:pPr>
        <w:pStyle w:val="Textoindependiente"/>
        <w:ind w:right="182"/>
        <w:jc w:val="both"/>
        <w:rPr>
          <w:rFonts w:cs="Arial"/>
          <w:spacing w:val="-1"/>
          <w:lang w:val="es-CR"/>
        </w:rPr>
      </w:pPr>
    </w:p>
    <w:p w14:paraId="0687547F" w14:textId="0BE726F0" w:rsidR="00171339" w:rsidRPr="002110FC" w:rsidRDefault="00171339" w:rsidP="005A1070">
      <w:pPr>
        <w:pStyle w:val="Textoindependiente"/>
        <w:ind w:right="182"/>
        <w:jc w:val="both"/>
        <w:rPr>
          <w:rFonts w:cs="Arial"/>
          <w:spacing w:val="-1"/>
          <w:lang w:val="es-CR"/>
        </w:rPr>
      </w:pPr>
      <w:r w:rsidRPr="002110FC">
        <w:rPr>
          <w:rFonts w:cs="Arial"/>
          <w:spacing w:val="-1"/>
          <w:lang w:val="es-CR"/>
        </w:rPr>
        <w:t>Las concentraciones que involucren entidades reguladas o supervisadas que se encuentre sujetas a un proceso de intervención o a un proceso de resolución, estarán exentas del deber de notificación ante la Coprocom.</w:t>
      </w:r>
    </w:p>
    <w:p w14:paraId="697FBA21" w14:textId="77777777" w:rsidR="00671664" w:rsidRPr="002110FC" w:rsidRDefault="00671664" w:rsidP="005A1070">
      <w:pPr>
        <w:rPr>
          <w:rFonts w:ascii="Arial" w:eastAsia="Arial" w:hAnsi="Arial" w:cs="Arial"/>
          <w:lang w:val="es-CR"/>
        </w:rPr>
      </w:pPr>
    </w:p>
    <w:p w14:paraId="64148670" w14:textId="33402FF7"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12</w:t>
      </w:r>
      <w:r w:rsidR="00816A6D" w:rsidRPr="002110FC">
        <w:rPr>
          <w:rFonts w:cs="Arial"/>
          <w:spacing w:val="-1"/>
          <w:lang w:val="es-CR"/>
        </w:rPr>
        <w:t>9</w:t>
      </w:r>
      <w:r w:rsidRPr="002110FC">
        <w:rPr>
          <w:rFonts w:cs="Arial"/>
          <w:spacing w:val="-1"/>
          <w:lang w:val="es-CR"/>
        </w:rPr>
        <w:t>.- Concentraciones</w:t>
      </w:r>
      <w:r w:rsidRPr="002110FC">
        <w:rPr>
          <w:rFonts w:cs="Arial"/>
          <w:lang w:val="es-CR"/>
        </w:rPr>
        <w:t xml:space="preserve"> </w:t>
      </w:r>
      <w:r w:rsidRPr="002110FC">
        <w:rPr>
          <w:rFonts w:cs="Arial"/>
          <w:spacing w:val="-1"/>
          <w:lang w:val="es-CR"/>
        </w:rPr>
        <w:t>sujetas</w:t>
      </w:r>
      <w:r w:rsidRPr="002110FC">
        <w:rPr>
          <w:rFonts w:cs="Arial"/>
          <w:spacing w:val="-2"/>
          <w:lang w:val="es-CR"/>
        </w:rPr>
        <w:t xml:space="preserve"> </w:t>
      </w:r>
      <w:r w:rsidRPr="002110FC">
        <w:rPr>
          <w:rFonts w:cs="Arial"/>
          <w:lang w:val="es-CR"/>
        </w:rPr>
        <w:t xml:space="preserve">a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r w:rsidRPr="002110FC">
        <w:rPr>
          <w:rFonts w:cs="Arial"/>
          <w:spacing w:val="-2"/>
          <w:lang w:val="es-CR"/>
        </w:rPr>
        <w:t xml:space="preserve"> </w:t>
      </w:r>
      <w:r w:rsidRPr="002110FC">
        <w:rPr>
          <w:rFonts w:cs="Arial"/>
          <w:spacing w:val="-1"/>
          <w:lang w:val="es-CR"/>
        </w:rPr>
        <w:t>ante</w:t>
      </w:r>
      <w:r w:rsidRPr="002110FC">
        <w:rPr>
          <w:rFonts w:cs="Arial"/>
          <w:spacing w:val="-2"/>
          <w:lang w:val="es-CR"/>
        </w:rPr>
        <w:t xml:space="preserve"> </w:t>
      </w:r>
      <w:r w:rsidRPr="002110FC">
        <w:rPr>
          <w:rFonts w:cs="Arial"/>
          <w:lang w:val="es-CR"/>
        </w:rPr>
        <w:t>la</w:t>
      </w:r>
      <w:r w:rsidRPr="002110FC">
        <w:rPr>
          <w:rFonts w:cs="Arial"/>
          <w:spacing w:val="-2"/>
          <w:lang w:val="es-CR"/>
        </w:rPr>
        <w:t xml:space="preserve"> SUTEL</w:t>
      </w:r>
    </w:p>
    <w:p w14:paraId="02765999" w14:textId="77777777" w:rsidR="00671664" w:rsidRPr="002110FC" w:rsidRDefault="00671664" w:rsidP="005A1070">
      <w:pPr>
        <w:rPr>
          <w:rFonts w:ascii="Arial" w:eastAsia="Arial" w:hAnsi="Arial" w:cs="Arial"/>
          <w:b/>
          <w:bCs/>
          <w:lang w:val="es-CR"/>
        </w:rPr>
      </w:pPr>
    </w:p>
    <w:p w14:paraId="1F18B9F0" w14:textId="7133D04C" w:rsidR="00171339" w:rsidRPr="002110FC" w:rsidRDefault="00171339" w:rsidP="005A1070">
      <w:pPr>
        <w:pStyle w:val="Textoindependiente"/>
        <w:ind w:right="182"/>
        <w:jc w:val="both"/>
        <w:rPr>
          <w:rFonts w:cs="Arial"/>
          <w:spacing w:val="-1"/>
          <w:lang w:val="es-CR"/>
        </w:rPr>
      </w:pPr>
      <w:r w:rsidRPr="002110FC">
        <w:rPr>
          <w:rFonts w:cs="Arial"/>
          <w:spacing w:val="-1"/>
          <w:lang w:val="es-CR"/>
        </w:rPr>
        <w:t>Deberán notificarse de manera previa ante la Sutel, todas las concentraciones en las que hayan participado al menos dos operadores o proveedores de servicios de telecomunicaciones que realicen o hayan realizado actividades con incidencia en Costa Rica en cualquier momento durante los dos períodos fiscales previos a la transacción, de conformidad con la definición de concentración dispuesta en el artículo 56 de la Ley N.º 8642.</w:t>
      </w:r>
    </w:p>
    <w:p w14:paraId="12A2008F" w14:textId="77777777" w:rsidR="00171339" w:rsidRPr="002110FC" w:rsidRDefault="00171339" w:rsidP="005A1070">
      <w:pPr>
        <w:pStyle w:val="Textoindependiente"/>
        <w:ind w:right="182"/>
        <w:jc w:val="both"/>
        <w:rPr>
          <w:rFonts w:cs="Arial"/>
          <w:spacing w:val="-1"/>
          <w:lang w:val="es-CR"/>
        </w:rPr>
      </w:pPr>
    </w:p>
    <w:p w14:paraId="6BFC35A7" w14:textId="77777777" w:rsidR="00171339" w:rsidRPr="002110FC" w:rsidRDefault="00171339" w:rsidP="005A1070">
      <w:pPr>
        <w:pStyle w:val="Textoindependiente"/>
        <w:ind w:right="182"/>
        <w:jc w:val="both"/>
        <w:rPr>
          <w:rFonts w:cs="Arial"/>
          <w:spacing w:val="-1"/>
          <w:lang w:val="es-CR"/>
        </w:rPr>
      </w:pPr>
      <w:r w:rsidRPr="002110FC">
        <w:rPr>
          <w:rFonts w:cs="Arial"/>
          <w:spacing w:val="-1"/>
          <w:lang w:val="es-CR"/>
        </w:rPr>
        <w:t xml:space="preserve">En los casos que se cumplan los supuestos señalados en este artículo, todos los operadores y proveedores de servicios de telecomunicaciones participantes en la concentración tendrán la obligación de notificarla ante la Sutel. No obstante, bastará con la notificación realizada por cualquiera de ellos para liberarlos a todos de esta obligación. </w:t>
      </w:r>
    </w:p>
    <w:p w14:paraId="45A3415A" w14:textId="77777777" w:rsidR="00171339" w:rsidRPr="002110FC" w:rsidRDefault="00171339" w:rsidP="005A1070">
      <w:pPr>
        <w:pStyle w:val="Textoindependiente"/>
        <w:ind w:right="182"/>
        <w:jc w:val="both"/>
        <w:rPr>
          <w:rFonts w:cs="Arial"/>
          <w:spacing w:val="-1"/>
          <w:lang w:val="es-CR"/>
        </w:rPr>
      </w:pPr>
    </w:p>
    <w:p w14:paraId="230EF2F0" w14:textId="623AAEAA" w:rsidR="00171339" w:rsidRPr="002110FC" w:rsidRDefault="00171339" w:rsidP="005A1070">
      <w:pPr>
        <w:pStyle w:val="Textoindependiente"/>
        <w:ind w:right="182"/>
        <w:jc w:val="both"/>
        <w:rPr>
          <w:rFonts w:cs="Arial"/>
          <w:spacing w:val="-1"/>
          <w:lang w:val="es-CR"/>
        </w:rPr>
      </w:pPr>
      <w:r w:rsidRPr="002110FC">
        <w:rPr>
          <w:rFonts w:cs="Arial"/>
          <w:spacing w:val="-1"/>
          <w:lang w:val="es-CR"/>
        </w:rPr>
        <w:t>Los operadores y proveedores de servicios de telecomunicaciones obligados a notificar de acuerdo con el artículo 56 de la Ley N.º 8642, podrán hacerlo por sí mismos o a través de representante debidamente acreditado. Si la notificación fuera presentada por persona distinta de las obligadas a notificar o que carezca de representación debidamente acreditada, el Órgano Técnico de la Sutel así lo prevendrá, otorgándole un plazo de hasta 15 días hábiles para brindar la documentación faltante; vencido este plazo sin que se cumpla con lo prevenido, se dictará la resolución de archivo de la notificación.</w:t>
      </w:r>
    </w:p>
    <w:p w14:paraId="0F8AA17B" w14:textId="77777777" w:rsidR="00171339" w:rsidRPr="002110FC" w:rsidRDefault="00171339" w:rsidP="005A1070">
      <w:pPr>
        <w:pStyle w:val="Textoindependiente"/>
        <w:ind w:right="182"/>
        <w:jc w:val="both"/>
        <w:rPr>
          <w:rFonts w:cs="Arial"/>
          <w:spacing w:val="-1"/>
          <w:lang w:val="es-CR"/>
        </w:rPr>
      </w:pPr>
    </w:p>
    <w:p w14:paraId="290DD6A6" w14:textId="54619950" w:rsidR="00671664" w:rsidRPr="002110FC" w:rsidRDefault="00171339" w:rsidP="005A1070">
      <w:pPr>
        <w:pStyle w:val="Textoindependiente"/>
        <w:ind w:right="182"/>
        <w:jc w:val="both"/>
        <w:rPr>
          <w:rFonts w:cs="Arial"/>
          <w:spacing w:val="-1"/>
          <w:lang w:val="es-CR"/>
        </w:rPr>
      </w:pPr>
      <w:r w:rsidRPr="002110FC">
        <w:rPr>
          <w:rFonts w:cs="Arial"/>
          <w:spacing w:val="-1"/>
          <w:lang w:val="es-CR"/>
        </w:rPr>
        <w:t>La omisión de la notificación generará las consecuencias correspondientes para todos los operadores y proveedores involucrados en la transacción.</w:t>
      </w:r>
    </w:p>
    <w:p w14:paraId="12F05B00" w14:textId="77777777" w:rsidR="00671664" w:rsidRPr="002110FC" w:rsidRDefault="00671664" w:rsidP="005A1070">
      <w:pPr>
        <w:pStyle w:val="Textoindependiente"/>
        <w:ind w:right="182"/>
        <w:jc w:val="both"/>
        <w:rPr>
          <w:rFonts w:cs="Arial"/>
          <w:spacing w:val="-1"/>
          <w:lang w:val="es-CR"/>
        </w:rPr>
      </w:pPr>
    </w:p>
    <w:p w14:paraId="29DFC76C" w14:textId="4E7896B5" w:rsidR="00671664" w:rsidRPr="002110FC" w:rsidRDefault="00977604" w:rsidP="005A1070">
      <w:pPr>
        <w:pStyle w:val="Ttulo1"/>
        <w:ind w:left="142" w:right="138"/>
        <w:jc w:val="both"/>
        <w:rPr>
          <w:rFonts w:cs="Arial"/>
          <w:b w:val="0"/>
          <w:bCs w:val="0"/>
          <w:lang w:val="es-CR"/>
        </w:rPr>
      </w:pPr>
      <w:r w:rsidRPr="002110FC">
        <w:rPr>
          <w:rFonts w:cs="Arial"/>
          <w:spacing w:val="-1"/>
          <w:lang w:val="es-CR"/>
        </w:rPr>
        <w:t>Artículo</w:t>
      </w:r>
      <w:r w:rsidRPr="002110FC">
        <w:rPr>
          <w:rFonts w:cs="Arial"/>
          <w:spacing w:val="30"/>
          <w:lang w:val="es-CR"/>
        </w:rPr>
        <w:t xml:space="preserve"> </w:t>
      </w:r>
      <w:r w:rsidRPr="002110FC">
        <w:rPr>
          <w:rFonts w:cs="Arial"/>
          <w:spacing w:val="-1"/>
          <w:lang w:val="es-CR"/>
        </w:rPr>
        <w:t>1</w:t>
      </w:r>
      <w:r w:rsidR="00816A6D" w:rsidRPr="002110FC">
        <w:rPr>
          <w:rFonts w:cs="Arial"/>
          <w:spacing w:val="-1"/>
          <w:lang w:val="es-CR"/>
        </w:rPr>
        <w:t>30</w:t>
      </w:r>
      <w:r w:rsidRPr="002110FC">
        <w:rPr>
          <w:rFonts w:cs="Arial"/>
          <w:spacing w:val="-1"/>
          <w:lang w:val="es-CR"/>
        </w:rPr>
        <w:t>.-</w:t>
      </w:r>
      <w:r w:rsidRPr="002110FC">
        <w:rPr>
          <w:rFonts w:cs="Arial"/>
          <w:spacing w:val="30"/>
          <w:lang w:val="es-CR"/>
        </w:rPr>
        <w:t xml:space="preserve"> </w:t>
      </w:r>
      <w:r w:rsidRPr="002110FC">
        <w:rPr>
          <w:rFonts w:cs="Arial"/>
          <w:spacing w:val="-1"/>
          <w:lang w:val="es-CR"/>
        </w:rPr>
        <w:t>Criterio</w:t>
      </w:r>
      <w:r w:rsidRPr="002110FC">
        <w:rPr>
          <w:rFonts w:cs="Arial"/>
          <w:spacing w:val="26"/>
          <w:lang w:val="es-CR"/>
        </w:rPr>
        <w:t xml:space="preserve"> </w:t>
      </w:r>
      <w:r w:rsidRPr="002110FC">
        <w:rPr>
          <w:rFonts w:cs="Arial"/>
          <w:spacing w:val="-1"/>
          <w:lang w:val="es-CR"/>
        </w:rPr>
        <w:t>técnico</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lang w:val="es-CR"/>
        </w:rPr>
        <w:t>la</w:t>
      </w:r>
      <w:r w:rsidRPr="002110FC">
        <w:rPr>
          <w:rFonts w:cs="Arial"/>
          <w:spacing w:val="29"/>
          <w:lang w:val="es-CR"/>
        </w:rPr>
        <w:t xml:space="preserve"> </w:t>
      </w:r>
      <w:r w:rsidRPr="002110FC">
        <w:rPr>
          <w:rFonts w:cs="Arial"/>
          <w:spacing w:val="-2"/>
          <w:lang w:val="es-CR"/>
        </w:rPr>
        <w:t>COPROCOM</w:t>
      </w:r>
      <w:r w:rsidRPr="002110FC">
        <w:rPr>
          <w:rFonts w:cs="Arial"/>
          <w:spacing w:val="30"/>
          <w:lang w:val="es-CR"/>
        </w:rPr>
        <w:t xml:space="preserve"> </w:t>
      </w:r>
      <w:r w:rsidRPr="002110FC">
        <w:rPr>
          <w:rFonts w:cs="Arial"/>
          <w:lang w:val="es-CR"/>
        </w:rPr>
        <w:t>en</w:t>
      </w:r>
      <w:r w:rsidRPr="002110FC">
        <w:rPr>
          <w:rFonts w:cs="Arial"/>
          <w:spacing w:val="26"/>
          <w:lang w:val="es-CR"/>
        </w:rPr>
        <w:t xml:space="preserve"> </w:t>
      </w:r>
      <w:r w:rsidRPr="002110FC">
        <w:rPr>
          <w:rFonts w:cs="Arial"/>
          <w:lang w:val="es-CR"/>
        </w:rPr>
        <w:t>las</w:t>
      </w:r>
      <w:r w:rsidRPr="002110FC">
        <w:rPr>
          <w:rFonts w:cs="Arial"/>
          <w:spacing w:val="29"/>
          <w:lang w:val="es-CR"/>
        </w:rPr>
        <w:t xml:space="preserve"> </w:t>
      </w:r>
      <w:r w:rsidRPr="002110FC">
        <w:rPr>
          <w:rFonts w:cs="Arial"/>
          <w:spacing w:val="-1"/>
          <w:lang w:val="es-CR"/>
        </w:rPr>
        <w:t>concentraciones</w:t>
      </w:r>
      <w:r w:rsidRPr="002110FC">
        <w:rPr>
          <w:rFonts w:cs="Arial"/>
          <w:spacing w:val="29"/>
          <w:lang w:val="es-CR"/>
        </w:rPr>
        <w:t xml:space="preserve"> </w:t>
      </w:r>
      <w:r w:rsidRPr="002110FC">
        <w:rPr>
          <w:rFonts w:cs="Arial"/>
          <w:spacing w:val="-1"/>
          <w:lang w:val="es-CR"/>
        </w:rPr>
        <w:t>sujetas</w:t>
      </w:r>
      <w:r w:rsidRPr="002110FC">
        <w:rPr>
          <w:rFonts w:cs="Arial"/>
          <w:spacing w:val="29"/>
          <w:lang w:val="es-CR"/>
        </w:rPr>
        <w:t xml:space="preserve"> </w:t>
      </w:r>
      <w:r w:rsidRPr="002110FC">
        <w:rPr>
          <w:rFonts w:cs="Arial"/>
          <w:lang w:val="es-CR"/>
        </w:rPr>
        <w:t>a</w:t>
      </w:r>
      <w:r w:rsidRPr="002110FC">
        <w:rPr>
          <w:rFonts w:cs="Arial"/>
          <w:spacing w:val="51"/>
          <w:lang w:val="es-CR"/>
        </w:rPr>
        <w:t xml:space="preserve">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r w:rsidRPr="002110FC">
        <w:rPr>
          <w:rFonts w:cs="Arial"/>
          <w:spacing w:val="-2"/>
          <w:lang w:val="es-CR"/>
        </w:rPr>
        <w:t xml:space="preserve"> </w:t>
      </w:r>
      <w:r w:rsidRPr="002110FC">
        <w:rPr>
          <w:rFonts w:cs="Arial"/>
          <w:spacing w:val="-1"/>
          <w:lang w:val="es-CR"/>
        </w:rPr>
        <w:t>ante</w:t>
      </w:r>
      <w:r w:rsidRPr="002110FC">
        <w:rPr>
          <w:rFonts w:cs="Arial"/>
          <w:lang w:val="es-CR"/>
        </w:rPr>
        <w:t xml:space="preserve"> la</w:t>
      </w:r>
      <w:r w:rsidRPr="002110FC">
        <w:rPr>
          <w:rFonts w:cs="Arial"/>
          <w:spacing w:val="-2"/>
          <w:lang w:val="es-CR"/>
        </w:rPr>
        <w:t xml:space="preserve"> </w:t>
      </w:r>
      <w:r w:rsidRPr="002110FC">
        <w:rPr>
          <w:rFonts w:cs="Arial"/>
          <w:spacing w:val="-1"/>
          <w:lang w:val="es-CR"/>
        </w:rPr>
        <w:t>SUTEL</w:t>
      </w:r>
    </w:p>
    <w:p w14:paraId="08F24B76" w14:textId="77777777" w:rsidR="00671664" w:rsidRPr="002110FC" w:rsidRDefault="00671664" w:rsidP="005A1070">
      <w:pPr>
        <w:rPr>
          <w:rFonts w:ascii="Arial" w:eastAsia="Arial" w:hAnsi="Arial" w:cs="Arial"/>
          <w:b/>
          <w:bCs/>
          <w:lang w:val="es-CR"/>
        </w:rPr>
      </w:pPr>
    </w:p>
    <w:p w14:paraId="3C8A42CD" w14:textId="1C9C5A03" w:rsidR="00D01690" w:rsidRPr="002110FC" w:rsidRDefault="00D01690" w:rsidP="005A1070">
      <w:pPr>
        <w:pStyle w:val="Textoindependiente"/>
        <w:ind w:right="182"/>
        <w:jc w:val="both"/>
        <w:rPr>
          <w:rFonts w:cs="Arial"/>
          <w:spacing w:val="-1"/>
          <w:lang w:val="es-CR"/>
        </w:rPr>
      </w:pPr>
      <w:r w:rsidRPr="002110FC">
        <w:rPr>
          <w:rFonts w:cs="Arial"/>
          <w:spacing w:val="-1"/>
          <w:lang w:val="es-CR"/>
        </w:rPr>
        <w:t>La Sutel, de previo a emitir resolución final sobre las concentraciones sometidas a su conocimiento, deberá conocer el criterio técnico no vinculante de la Coprocom. La solicitud de criterio técnico será remitida por el Órgano Técnico de la Sutel e irá acompañada de una copia del expediente en el cual se tramite la notificación de concentración.</w:t>
      </w:r>
    </w:p>
    <w:p w14:paraId="1F3183C6" w14:textId="77777777" w:rsidR="00D01690" w:rsidRPr="002110FC" w:rsidRDefault="00D01690" w:rsidP="005A1070">
      <w:pPr>
        <w:pStyle w:val="Textoindependiente"/>
        <w:ind w:right="182"/>
        <w:jc w:val="both"/>
        <w:rPr>
          <w:rFonts w:cs="Arial"/>
          <w:spacing w:val="-1"/>
          <w:lang w:val="es-CR"/>
        </w:rPr>
      </w:pPr>
    </w:p>
    <w:p w14:paraId="4998F97A" w14:textId="77777777" w:rsidR="00D01690" w:rsidRPr="002110FC" w:rsidRDefault="00D01690" w:rsidP="005A1070">
      <w:pPr>
        <w:pStyle w:val="Textoindependiente"/>
        <w:ind w:right="182"/>
        <w:jc w:val="both"/>
        <w:rPr>
          <w:rFonts w:cs="Arial"/>
          <w:spacing w:val="-1"/>
          <w:lang w:val="es-CR"/>
        </w:rPr>
      </w:pPr>
      <w:r w:rsidRPr="002110FC">
        <w:rPr>
          <w:rFonts w:cs="Arial"/>
          <w:spacing w:val="-1"/>
          <w:lang w:val="es-CR"/>
        </w:rPr>
        <w:t xml:space="preserve">El criterio técnico de la Coprocom se solicitará durante la etapa en la cual la concentración vaya a ser resuelta por la Sutel. Para el caso de concentraciones a ser resueltas en primera etapa el criterio de la Coprocom se solicitará durante dicha etapa, mientras que para el caso de concentraciones a ser resueltas en segunda etapa el criterio de la Coprocom se solicitará durante dicha etapa. En caso de las concentraciones que vayan a ser resueltas durante la etapa de compromisos el criterio de la Coprocom se solicitará una vez que Sutel haya recibido los compromisos ofrecidos por los agentes económicos solicitantes.  </w:t>
      </w:r>
    </w:p>
    <w:p w14:paraId="0CA7A027" w14:textId="77777777" w:rsidR="00D01690" w:rsidRPr="002110FC" w:rsidRDefault="00D01690" w:rsidP="005A1070">
      <w:pPr>
        <w:pStyle w:val="Textoindependiente"/>
        <w:ind w:right="182"/>
        <w:jc w:val="both"/>
        <w:rPr>
          <w:rFonts w:cs="Arial"/>
          <w:spacing w:val="-1"/>
          <w:lang w:val="es-CR"/>
        </w:rPr>
      </w:pPr>
    </w:p>
    <w:p w14:paraId="15B7C20D" w14:textId="77777777" w:rsidR="00D01690" w:rsidRPr="002110FC" w:rsidRDefault="00D01690" w:rsidP="005A1070">
      <w:pPr>
        <w:pStyle w:val="Textoindependiente"/>
        <w:ind w:right="182"/>
        <w:jc w:val="both"/>
        <w:rPr>
          <w:rFonts w:cs="Arial"/>
          <w:spacing w:val="-1"/>
          <w:lang w:val="es-CR"/>
        </w:rPr>
      </w:pPr>
      <w:r w:rsidRPr="002110FC">
        <w:rPr>
          <w:rFonts w:cs="Arial"/>
          <w:spacing w:val="-1"/>
          <w:lang w:val="es-CR"/>
        </w:rPr>
        <w:t>El criterio técnico de la Coprocom será rendido en un plazo máximo de 15 días hábiles, contado a partir del recibo de la solicitud de la Sutel. Durante este periodo, se tendrá por suspendido el plazo de los procedimientos que se tramiten ante la Sutel. Si la Coprocom no notifica su criterio técnico a la Sutel en el plazo indicado, esta deberá continuar con el trámite correspondiente y resolver sin el criterio de la Coprocom.</w:t>
      </w:r>
    </w:p>
    <w:p w14:paraId="121BCFBC" w14:textId="77777777" w:rsidR="00D01690" w:rsidRPr="002110FC" w:rsidRDefault="00D01690" w:rsidP="005A1070">
      <w:pPr>
        <w:pStyle w:val="Textoindependiente"/>
        <w:ind w:right="182"/>
        <w:jc w:val="both"/>
        <w:rPr>
          <w:rFonts w:cs="Arial"/>
          <w:spacing w:val="-1"/>
          <w:lang w:val="es-CR"/>
        </w:rPr>
      </w:pPr>
    </w:p>
    <w:p w14:paraId="4FFD2A73" w14:textId="77777777" w:rsidR="00D01690" w:rsidRPr="002110FC" w:rsidRDefault="00D01690" w:rsidP="005A1070">
      <w:pPr>
        <w:pStyle w:val="Textoindependiente"/>
        <w:ind w:right="182"/>
        <w:jc w:val="both"/>
        <w:rPr>
          <w:rFonts w:cs="Arial"/>
          <w:spacing w:val="-1"/>
          <w:lang w:val="es-CR"/>
        </w:rPr>
      </w:pPr>
      <w:r w:rsidRPr="002110FC">
        <w:rPr>
          <w:rFonts w:cs="Arial"/>
          <w:spacing w:val="-1"/>
          <w:lang w:val="es-CR"/>
        </w:rPr>
        <w:t xml:space="preserve">El criterio de la Coprocom deberá referirse exclusivamente a si la concentración debe autorizarse, autorizarse con compromisos o rechazarse. </w:t>
      </w:r>
    </w:p>
    <w:p w14:paraId="3E525EBC" w14:textId="77777777" w:rsidR="00D01690" w:rsidRPr="002110FC" w:rsidRDefault="00D01690" w:rsidP="005A1070">
      <w:pPr>
        <w:pStyle w:val="Textoindependiente"/>
        <w:ind w:right="182"/>
        <w:jc w:val="both"/>
        <w:rPr>
          <w:rFonts w:cs="Arial"/>
          <w:spacing w:val="-1"/>
          <w:lang w:val="es-CR"/>
        </w:rPr>
      </w:pPr>
    </w:p>
    <w:p w14:paraId="79092DC8" w14:textId="77777777" w:rsidR="00D01690" w:rsidRPr="002110FC" w:rsidRDefault="00D01690" w:rsidP="005A1070">
      <w:pPr>
        <w:pStyle w:val="Textoindependiente"/>
        <w:ind w:right="182"/>
        <w:jc w:val="both"/>
        <w:rPr>
          <w:rFonts w:cs="Arial"/>
          <w:spacing w:val="-1"/>
          <w:lang w:val="es-CR"/>
        </w:rPr>
      </w:pPr>
      <w:r w:rsidRPr="002110FC">
        <w:rPr>
          <w:rFonts w:cs="Arial"/>
          <w:spacing w:val="-1"/>
          <w:lang w:val="es-CR"/>
        </w:rPr>
        <w:t>La Sutel y la Coprocom podrán mantener reuniones de coordinación en el marco de la solicitud de criterio técnico, así como intercambiar la información necesaria, respetando el resguardo de la información confidencial.</w:t>
      </w:r>
    </w:p>
    <w:p w14:paraId="702E498A" w14:textId="77777777" w:rsidR="00D01690" w:rsidRPr="002110FC" w:rsidRDefault="00D01690" w:rsidP="005A1070">
      <w:pPr>
        <w:pStyle w:val="Textoindependiente"/>
        <w:ind w:right="182"/>
        <w:jc w:val="both"/>
        <w:rPr>
          <w:rFonts w:cs="Arial"/>
          <w:spacing w:val="-1"/>
          <w:lang w:val="es-CR"/>
        </w:rPr>
      </w:pPr>
    </w:p>
    <w:p w14:paraId="1D3E7FF1" w14:textId="28C53515" w:rsidR="00671664" w:rsidRPr="002110FC" w:rsidRDefault="00D01690" w:rsidP="005A1070">
      <w:pPr>
        <w:pStyle w:val="Textoindependiente"/>
        <w:ind w:right="182"/>
        <w:jc w:val="both"/>
        <w:rPr>
          <w:rFonts w:cs="Arial"/>
          <w:spacing w:val="-1"/>
          <w:lang w:val="es-CR"/>
        </w:rPr>
      </w:pPr>
      <w:r w:rsidRPr="002110FC">
        <w:rPr>
          <w:rFonts w:cs="Arial"/>
          <w:spacing w:val="-1"/>
          <w:lang w:val="es-CR"/>
        </w:rPr>
        <w:t xml:space="preserve">El criterio de la Coprocom deberá mantenerse confidencial hasta que la concentración sea resuelta en definitiva por la Sutel, </w:t>
      </w:r>
      <w:r w:rsidR="00AC7588" w:rsidRPr="002110FC">
        <w:rPr>
          <w:rFonts w:cs="Arial"/>
          <w:spacing w:val="-1"/>
          <w:lang w:val="es-CR"/>
        </w:rPr>
        <w:t>por</w:t>
      </w:r>
      <w:r w:rsidRPr="002110FC">
        <w:rPr>
          <w:rFonts w:cs="Arial"/>
          <w:spacing w:val="-1"/>
          <w:lang w:val="es-CR"/>
        </w:rPr>
        <w:t xml:space="preserve"> tratarse de un informe consultivo para </w:t>
      </w:r>
      <w:r w:rsidR="00AC7588" w:rsidRPr="002110FC">
        <w:rPr>
          <w:rFonts w:cs="Arial"/>
          <w:spacing w:val="-1"/>
          <w:lang w:val="es-CR"/>
        </w:rPr>
        <w:t>esta última</w:t>
      </w:r>
      <w:r w:rsidRPr="002110FC">
        <w:rPr>
          <w:rFonts w:cs="Arial"/>
          <w:spacing w:val="-1"/>
          <w:lang w:val="es-CR"/>
        </w:rPr>
        <w:t>.</w:t>
      </w:r>
    </w:p>
    <w:p w14:paraId="01BF1141" w14:textId="77777777" w:rsidR="00671664" w:rsidRPr="002110FC" w:rsidRDefault="00671664" w:rsidP="005A1070">
      <w:pPr>
        <w:rPr>
          <w:rFonts w:ascii="Arial" w:eastAsia="Arial" w:hAnsi="Arial" w:cs="Arial"/>
          <w:lang w:val="es-CR"/>
        </w:rPr>
      </w:pPr>
    </w:p>
    <w:p w14:paraId="1A058FC8" w14:textId="656CA975"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w:t>
      </w:r>
      <w:r w:rsidR="00816A6D" w:rsidRPr="002110FC">
        <w:rPr>
          <w:rFonts w:cs="Arial"/>
          <w:spacing w:val="-1"/>
          <w:lang w:val="es-CR"/>
        </w:rPr>
        <w:t>31</w:t>
      </w:r>
      <w:r w:rsidRPr="002110FC">
        <w:rPr>
          <w:rFonts w:cs="Arial"/>
          <w:spacing w:val="-1"/>
          <w:lang w:val="es-CR"/>
        </w:rPr>
        <w:t>.- Plazo</w:t>
      </w:r>
      <w:r w:rsidRPr="002110FC">
        <w:rPr>
          <w:rFonts w:cs="Arial"/>
          <w:spacing w:val="-3"/>
          <w:lang w:val="es-CR"/>
        </w:rPr>
        <w:t xml:space="preserve"> </w:t>
      </w:r>
      <w:r w:rsidRPr="002110FC">
        <w:rPr>
          <w:rFonts w:cs="Arial"/>
          <w:spacing w:val="-1"/>
          <w:lang w:val="es-CR"/>
        </w:rPr>
        <w:t>para</w:t>
      </w:r>
      <w:r w:rsidRPr="002110FC">
        <w:rPr>
          <w:rFonts w:cs="Arial"/>
          <w:lang w:val="es-CR"/>
        </w:rPr>
        <w:t xml:space="preserve"> </w:t>
      </w:r>
      <w:r w:rsidRPr="002110FC">
        <w:rPr>
          <w:rFonts w:cs="Arial"/>
          <w:spacing w:val="-1"/>
          <w:lang w:val="es-CR"/>
        </w:rPr>
        <w:t>notificar</w:t>
      </w:r>
    </w:p>
    <w:p w14:paraId="6269A2BB" w14:textId="77777777" w:rsidR="00671664" w:rsidRPr="002110FC" w:rsidRDefault="00671664" w:rsidP="005A1070">
      <w:pPr>
        <w:rPr>
          <w:rFonts w:ascii="Arial" w:eastAsia="Arial" w:hAnsi="Arial" w:cs="Arial"/>
          <w:b/>
          <w:bCs/>
          <w:lang w:val="es-CR"/>
        </w:rPr>
      </w:pPr>
    </w:p>
    <w:p w14:paraId="1F82103A" w14:textId="77777777" w:rsidR="00D01690" w:rsidRPr="002110FC" w:rsidRDefault="00D01690" w:rsidP="005A1070">
      <w:pPr>
        <w:pStyle w:val="Textoindependiente"/>
        <w:ind w:right="182"/>
        <w:jc w:val="both"/>
        <w:rPr>
          <w:rFonts w:cs="Arial"/>
          <w:spacing w:val="-1"/>
          <w:lang w:val="es-CR"/>
        </w:rPr>
      </w:pPr>
      <w:r w:rsidRPr="002110FC">
        <w:rPr>
          <w:rFonts w:cs="Arial"/>
          <w:spacing w:val="-1"/>
          <w:lang w:val="es-CR"/>
        </w:rPr>
        <w:t xml:space="preserve">La notificación de concentración se deberá realizar ante la respectiva autoridad de competencia en cualquier momento a partir de que exista algún acto tendiente a concretar la concentración y hasta antes de su ejecución en Costa Rica. </w:t>
      </w:r>
    </w:p>
    <w:p w14:paraId="5BB54B9F" w14:textId="77777777" w:rsidR="00D01690" w:rsidRPr="002110FC" w:rsidRDefault="00D01690" w:rsidP="005A1070">
      <w:pPr>
        <w:pStyle w:val="Textoindependiente"/>
        <w:ind w:right="182"/>
        <w:jc w:val="both"/>
        <w:rPr>
          <w:rFonts w:cs="Arial"/>
          <w:spacing w:val="-1"/>
          <w:lang w:val="es-CR"/>
        </w:rPr>
      </w:pPr>
    </w:p>
    <w:p w14:paraId="5B2C1145" w14:textId="73C34427" w:rsidR="00671664" w:rsidRPr="002110FC" w:rsidRDefault="00D01690" w:rsidP="005A1070">
      <w:pPr>
        <w:pStyle w:val="Textoindependiente"/>
        <w:ind w:right="182"/>
        <w:jc w:val="both"/>
        <w:rPr>
          <w:rFonts w:cs="Arial"/>
          <w:spacing w:val="-1"/>
          <w:lang w:val="es-CR"/>
        </w:rPr>
      </w:pPr>
      <w:r w:rsidRPr="002110FC">
        <w:rPr>
          <w:rFonts w:cs="Arial"/>
          <w:spacing w:val="-1"/>
          <w:lang w:val="es-CR"/>
        </w:rPr>
        <w:t>Si una vez notificada la concentración y previo a la resolución</w:t>
      </w:r>
      <w:r w:rsidR="008F1399" w:rsidRPr="002110FC">
        <w:rPr>
          <w:rFonts w:cs="Arial"/>
          <w:spacing w:val="-1"/>
          <w:lang w:val="es-CR"/>
        </w:rPr>
        <w:t xml:space="preserve"> final</w:t>
      </w:r>
      <w:r w:rsidRPr="002110FC">
        <w:rPr>
          <w:rFonts w:cs="Arial"/>
          <w:spacing w:val="-1"/>
          <w:lang w:val="es-CR"/>
        </w:rPr>
        <w:t xml:space="preserve"> por parte de la respectiva autoridad, el notificante  </w:t>
      </w:r>
      <w:r w:rsidR="008F1399" w:rsidRPr="002110FC">
        <w:rPr>
          <w:rFonts w:cs="Arial"/>
          <w:spacing w:val="-1"/>
          <w:lang w:val="es-CR"/>
        </w:rPr>
        <w:t>presenta</w:t>
      </w:r>
      <w:r w:rsidRPr="002110FC">
        <w:rPr>
          <w:rFonts w:cs="Arial"/>
          <w:spacing w:val="-1"/>
          <w:lang w:val="es-CR"/>
        </w:rPr>
        <w:t xml:space="preserve"> su desistimiento formal de la transacción , el Órgano Superior de la autoridad de competencia podrá acordar sin más trámite el archivo de la notificación.</w:t>
      </w:r>
    </w:p>
    <w:p w14:paraId="2128C625" w14:textId="77777777" w:rsidR="00671664" w:rsidRPr="002110FC" w:rsidRDefault="00671664" w:rsidP="005A1070">
      <w:pPr>
        <w:rPr>
          <w:rFonts w:ascii="Arial" w:eastAsia="Arial" w:hAnsi="Arial" w:cs="Arial"/>
          <w:lang w:val="es-CR"/>
        </w:rPr>
      </w:pPr>
    </w:p>
    <w:p w14:paraId="344646EB" w14:textId="69E4EB37"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13</w:t>
      </w:r>
      <w:r w:rsidR="00816A6D" w:rsidRPr="002110FC">
        <w:rPr>
          <w:rFonts w:cs="Arial"/>
          <w:spacing w:val="-1"/>
          <w:lang w:val="es-CR"/>
        </w:rPr>
        <w:t>2</w:t>
      </w:r>
      <w:r w:rsidRPr="002110FC">
        <w:rPr>
          <w:rFonts w:cs="Arial"/>
          <w:spacing w:val="-1"/>
          <w:lang w:val="es-CR"/>
        </w:rPr>
        <w:t>.- Necesidad</w:t>
      </w:r>
      <w:r w:rsidRPr="002110FC">
        <w:rPr>
          <w:rFonts w:cs="Arial"/>
          <w:lang w:val="es-CR"/>
        </w:rPr>
        <w:t xml:space="preserve"> e</w:t>
      </w:r>
      <w:r w:rsidRPr="002110FC">
        <w:rPr>
          <w:rFonts w:cs="Arial"/>
          <w:spacing w:val="-2"/>
          <w:lang w:val="es-CR"/>
        </w:rPr>
        <w:t xml:space="preserve"> </w:t>
      </w:r>
      <w:r w:rsidRPr="002110FC">
        <w:rPr>
          <w:rFonts w:cs="Arial"/>
          <w:spacing w:val="-1"/>
          <w:lang w:val="es-CR"/>
        </w:rPr>
        <w:t>independencia</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análisis</w:t>
      </w:r>
      <w:r w:rsidRPr="002110FC">
        <w:rPr>
          <w:rFonts w:cs="Arial"/>
          <w:lang w:val="es-CR"/>
        </w:rPr>
        <w:t xml:space="preserve"> de</w:t>
      </w:r>
      <w:r w:rsidRPr="002110FC">
        <w:rPr>
          <w:rFonts w:cs="Arial"/>
          <w:spacing w:val="-2"/>
          <w:lang w:val="es-CR"/>
        </w:rPr>
        <w:t xml:space="preserve"> </w:t>
      </w:r>
      <w:r w:rsidRPr="002110FC">
        <w:rPr>
          <w:rFonts w:cs="Arial"/>
          <w:spacing w:val="-1"/>
          <w:lang w:val="es-CR"/>
        </w:rPr>
        <w:t>competencia</w:t>
      </w:r>
    </w:p>
    <w:p w14:paraId="593AAF6A" w14:textId="77777777" w:rsidR="00B731B1" w:rsidRPr="002110FC" w:rsidRDefault="00B731B1" w:rsidP="005A1070">
      <w:pPr>
        <w:pStyle w:val="Textoindependiente"/>
        <w:ind w:right="183"/>
        <w:jc w:val="both"/>
        <w:rPr>
          <w:rFonts w:cs="Arial"/>
          <w:lang w:val="es-CR"/>
        </w:rPr>
      </w:pPr>
    </w:p>
    <w:p w14:paraId="7054B218" w14:textId="77777777" w:rsidR="00D01690" w:rsidRPr="002110FC" w:rsidRDefault="00D01690" w:rsidP="005A1070">
      <w:pPr>
        <w:pStyle w:val="Textoindependiente"/>
        <w:ind w:right="180"/>
        <w:jc w:val="both"/>
        <w:rPr>
          <w:rFonts w:cs="Arial"/>
          <w:color w:val="000000"/>
          <w:lang w:val="es-CR"/>
        </w:rPr>
      </w:pPr>
      <w:r w:rsidRPr="002110FC">
        <w:rPr>
          <w:rFonts w:cs="Arial"/>
          <w:color w:val="000000"/>
          <w:lang w:val="es-CR"/>
        </w:rPr>
        <w:t>La autoridad de competencia correspondiente analizará la transacción considerando las posibles consecuencias sobre la competencia y libre concurrencia en el mercado. El control de concentraciones en materia de competencia será independiente de las potestades que pueda tener otra entidad pública, en virtud de las leyes que sean aplicables a la transacción; lo anterior, cuando los agentes económicos involucrados cumplan con los criterios establecidos en este capítulo.</w:t>
      </w:r>
    </w:p>
    <w:p w14:paraId="7C4127F2" w14:textId="77777777" w:rsidR="00D01690" w:rsidRPr="002110FC" w:rsidRDefault="00D01690" w:rsidP="005A1070">
      <w:pPr>
        <w:ind w:right="49"/>
        <w:rPr>
          <w:rFonts w:ascii="Arial" w:hAnsi="Arial" w:cs="Arial"/>
          <w:color w:val="000000"/>
          <w:lang w:val="es-CR"/>
        </w:rPr>
      </w:pPr>
    </w:p>
    <w:p w14:paraId="3A63D0CB" w14:textId="6AA65809" w:rsidR="00671664" w:rsidRPr="002110FC" w:rsidRDefault="00D01690" w:rsidP="005A1070">
      <w:pPr>
        <w:pStyle w:val="Textoindependiente"/>
        <w:ind w:right="180"/>
        <w:jc w:val="both"/>
        <w:rPr>
          <w:rFonts w:cs="Arial"/>
          <w:lang w:val="es-CR"/>
        </w:rPr>
      </w:pPr>
      <w:r w:rsidRPr="002110FC">
        <w:rPr>
          <w:rFonts w:cs="Arial"/>
          <w:color w:val="000000"/>
          <w:lang w:val="es-CR"/>
        </w:rPr>
        <w:t>De tal forma que los involucrados en una transacción en la que más de una entidad deba aprobarla, deberá contar con las autorizaciones de los órganos pertinentes de previo a su ejecución.</w:t>
      </w:r>
    </w:p>
    <w:p w14:paraId="224DC601" w14:textId="77777777" w:rsidR="00671664" w:rsidRPr="002110FC" w:rsidRDefault="00671664" w:rsidP="005A1070">
      <w:pPr>
        <w:rPr>
          <w:rFonts w:ascii="Arial" w:eastAsia="Arial" w:hAnsi="Arial" w:cs="Arial"/>
          <w:lang w:val="es-CR"/>
        </w:rPr>
      </w:pPr>
    </w:p>
    <w:p w14:paraId="1CB1C811" w14:textId="131E528D"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13</w:t>
      </w:r>
      <w:r w:rsidR="00816A6D" w:rsidRPr="002110FC">
        <w:rPr>
          <w:rFonts w:cs="Arial"/>
          <w:spacing w:val="-1"/>
          <w:lang w:val="es-CR"/>
        </w:rPr>
        <w:t>3</w:t>
      </w:r>
      <w:r w:rsidRPr="002110FC">
        <w:rPr>
          <w:rFonts w:cs="Arial"/>
          <w:spacing w:val="-1"/>
          <w:lang w:val="es-CR"/>
        </w:rPr>
        <w:t>.- Excepción</w:t>
      </w:r>
      <w:r w:rsidRPr="002110FC">
        <w:rPr>
          <w:rFonts w:cs="Arial"/>
          <w:lang w:val="es-CR"/>
        </w:rPr>
        <w:t xml:space="preserve"> del</w:t>
      </w:r>
      <w:r w:rsidRPr="002110FC">
        <w:rPr>
          <w:rFonts w:cs="Arial"/>
          <w:spacing w:val="-1"/>
          <w:lang w:val="es-CR"/>
        </w:rPr>
        <w:t xml:space="preserve"> deber </w:t>
      </w:r>
      <w:r w:rsidRPr="002110FC">
        <w:rPr>
          <w:rFonts w:cs="Arial"/>
          <w:lang w:val="es-CR"/>
        </w:rPr>
        <w:t xml:space="preserve">de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r w:rsidRPr="002110FC">
        <w:rPr>
          <w:rFonts w:cs="Arial"/>
          <w:spacing w:val="-2"/>
          <w:lang w:val="es-CR"/>
        </w:rPr>
        <w:t xml:space="preserve"> </w:t>
      </w:r>
      <w:r w:rsidRPr="002110FC">
        <w:rPr>
          <w:rFonts w:cs="Arial"/>
          <w:lang w:val="es-CR"/>
        </w:rPr>
        <w:t xml:space="preserve">de </w:t>
      </w:r>
      <w:r w:rsidRPr="002110FC">
        <w:rPr>
          <w:rFonts w:cs="Arial"/>
          <w:spacing w:val="-1"/>
          <w:lang w:val="es-CR"/>
        </w:rPr>
        <w:t>concentraciones</w:t>
      </w:r>
    </w:p>
    <w:p w14:paraId="6B54F463" w14:textId="77777777" w:rsidR="00671664" w:rsidRPr="002110FC" w:rsidRDefault="00671664" w:rsidP="005A1070">
      <w:pPr>
        <w:rPr>
          <w:rFonts w:ascii="Arial" w:eastAsia="Arial" w:hAnsi="Arial" w:cs="Arial"/>
          <w:b/>
          <w:bCs/>
          <w:lang w:val="es-CR"/>
        </w:rPr>
      </w:pPr>
    </w:p>
    <w:p w14:paraId="35306D5B" w14:textId="7EC4C281" w:rsidR="00671664" w:rsidRPr="002110FC" w:rsidRDefault="00977604" w:rsidP="005A1070">
      <w:pPr>
        <w:pStyle w:val="Textoindependiente"/>
        <w:jc w:val="both"/>
        <w:rPr>
          <w:rFonts w:cs="Arial"/>
          <w:spacing w:val="-1"/>
          <w:lang w:val="es-CR"/>
        </w:rPr>
      </w:pPr>
      <w:r w:rsidRPr="002110FC">
        <w:rPr>
          <w:rFonts w:cs="Arial"/>
          <w:spacing w:val="-1"/>
          <w:lang w:val="es-CR"/>
        </w:rPr>
        <w:t>Estarán</w:t>
      </w:r>
      <w:r w:rsidRPr="002110FC">
        <w:rPr>
          <w:rFonts w:cs="Arial"/>
          <w:spacing w:val="-2"/>
          <w:lang w:val="es-CR"/>
        </w:rPr>
        <w:t xml:space="preserve"> </w:t>
      </w:r>
      <w:r w:rsidRPr="002110FC">
        <w:rPr>
          <w:rFonts w:cs="Arial"/>
          <w:spacing w:val="-1"/>
          <w:lang w:val="es-CR"/>
        </w:rPr>
        <w:t>exentas</w:t>
      </w:r>
      <w:r w:rsidRPr="002110FC">
        <w:rPr>
          <w:rFonts w:cs="Arial"/>
          <w:spacing w:val="1"/>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deber</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r w:rsidRPr="002110FC">
        <w:rPr>
          <w:rFonts w:cs="Arial"/>
          <w:lang w:val="es-CR"/>
        </w:rPr>
        <w:t xml:space="preserve"> </w:t>
      </w:r>
      <w:r w:rsidRPr="002110FC">
        <w:rPr>
          <w:rFonts w:cs="Arial"/>
          <w:spacing w:val="-1"/>
          <w:lang w:val="es-CR"/>
        </w:rPr>
        <w:t>las</w:t>
      </w:r>
      <w:r w:rsidRPr="002110FC">
        <w:rPr>
          <w:rFonts w:cs="Arial"/>
          <w:lang w:val="es-CR"/>
        </w:rPr>
        <w:t xml:space="preserve"> </w:t>
      </w:r>
      <w:r w:rsidRPr="002110FC">
        <w:rPr>
          <w:rFonts w:cs="Arial"/>
          <w:spacing w:val="-1"/>
          <w:lang w:val="es-CR"/>
        </w:rPr>
        <w:t>siguientes</w:t>
      </w:r>
      <w:r w:rsidRPr="002110FC">
        <w:rPr>
          <w:rFonts w:cs="Arial"/>
          <w:lang w:val="es-CR"/>
        </w:rPr>
        <w:t xml:space="preserve"> </w:t>
      </w:r>
      <w:r w:rsidRPr="002110FC">
        <w:rPr>
          <w:rFonts w:cs="Arial"/>
          <w:spacing w:val="-1"/>
          <w:lang w:val="es-CR"/>
        </w:rPr>
        <w:t>operaciones:</w:t>
      </w:r>
    </w:p>
    <w:p w14:paraId="5D66BAD5" w14:textId="77777777" w:rsidR="00D01690" w:rsidRPr="002110FC" w:rsidRDefault="00D01690" w:rsidP="005A1070">
      <w:pPr>
        <w:pStyle w:val="Textoindependiente"/>
        <w:jc w:val="both"/>
        <w:rPr>
          <w:rFonts w:cs="Arial"/>
          <w:lang w:val="es-CR"/>
        </w:rPr>
      </w:pPr>
    </w:p>
    <w:p w14:paraId="37227C55" w14:textId="77777777" w:rsidR="00671664" w:rsidRPr="002110FC" w:rsidRDefault="00977604" w:rsidP="005A1070">
      <w:pPr>
        <w:pStyle w:val="Textoindependiente"/>
        <w:numPr>
          <w:ilvl w:val="0"/>
          <w:numId w:val="20"/>
        </w:numPr>
        <w:tabs>
          <w:tab w:val="left" w:pos="862"/>
        </w:tabs>
        <w:ind w:right="137"/>
        <w:jc w:val="both"/>
        <w:rPr>
          <w:rFonts w:cs="Arial"/>
          <w:lang w:val="es-CR"/>
        </w:rPr>
      </w:pPr>
      <w:r w:rsidRPr="002110FC">
        <w:rPr>
          <w:rFonts w:cs="Arial"/>
          <w:spacing w:val="-1"/>
          <w:lang w:val="es-CR"/>
        </w:rPr>
        <w:t>Adquisiciones</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bienes</w:t>
      </w:r>
      <w:r w:rsidRPr="002110FC">
        <w:rPr>
          <w:rFonts w:cs="Arial"/>
          <w:lang w:val="es-CR"/>
        </w:rPr>
        <w:t xml:space="preserve"> y</w:t>
      </w:r>
      <w:r w:rsidRPr="002110FC">
        <w:rPr>
          <w:rFonts w:cs="Arial"/>
          <w:spacing w:val="5"/>
          <w:lang w:val="es-CR"/>
        </w:rPr>
        <w:t xml:space="preserve"> </w:t>
      </w:r>
      <w:r w:rsidRPr="002110FC">
        <w:rPr>
          <w:rFonts w:cs="Arial"/>
          <w:spacing w:val="-1"/>
          <w:lang w:val="es-CR"/>
        </w:rPr>
        <w:t>servicios</w:t>
      </w:r>
      <w:r w:rsidRPr="002110FC">
        <w:rPr>
          <w:rFonts w:cs="Arial"/>
          <w:spacing w:val="3"/>
          <w:lang w:val="es-CR"/>
        </w:rPr>
        <w:t xml:space="preserve"> </w:t>
      </w:r>
      <w:r w:rsidRPr="002110FC">
        <w:rPr>
          <w:rFonts w:cs="Arial"/>
          <w:spacing w:val="-1"/>
          <w:lang w:val="es-CR"/>
        </w:rPr>
        <w:t>realizadas</w:t>
      </w:r>
      <w:r w:rsidRPr="002110FC">
        <w:rPr>
          <w:rFonts w:cs="Arial"/>
          <w:spacing w:val="5"/>
          <w:lang w:val="es-CR"/>
        </w:rPr>
        <w:t xml:space="preserve"> </w:t>
      </w:r>
      <w:r w:rsidRPr="002110FC">
        <w:rPr>
          <w:rFonts w:cs="Arial"/>
          <w:spacing w:val="-1"/>
          <w:lang w:val="es-CR"/>
        </w:rPr>
        <w:t>dentro</w:t>
      </w:r>
      <w:r w:rsidRPr="002110FC">
        <w:rPr>
          <w:rFonts w:cs="Arial"/>
          <w:spacing w:val="2"/>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giro</w:t>
      </w:r>
      <w:r w:rsidRPr="002110FC">
        <w:rPr>
          <w:rFonts w:cs="Arial"/>
          <w:spacing w:val="2"/>
          <w:lang w:val="es-CR"/>
        </w:rPr>
        <w:t xml:space="preserve"> </w:t>
      </w:r>
      <w:r w:rsidRPr="002110FC">
        <w:rPr>
          <w:rFonts w:cs="Arial"/>
          <w:spacing w:val="-1"/>
          <w:lang w:val="es-CR"/>
        </w:rPr>
        <w:t>habitual</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negocios</w:t>
      </w:r>
      <w:r w:rsidRPr="002110FC">
        <w:rPr>
          <w:rFonts w:cs="Arial"/>
          <w:spacing w:val="5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comprador,</w:t>
      </w:r>
      <w:r w:rsidRPr="002110FC">
        <w:rPr>
          <w:rFonts w:cs="Arial"/>
          <w:spacing w:val="6"/>
          <w:lang w:val="es-CR"/>
        </w:rPr>
        <w:t xml:space="preserve"> </w:t>
      </w:r>
      <w:r w:rsidRPr="002110FC">
        <w:rPr>
          <w:rFonts w:cs="Arial"/>
          <w:spacing w:val="-1"/>
          <w:lang w:val="es-CR"/>
        </w:rPr>
        <w:t>sin</w:t>
      </w:r>
      <w:r w:rsidRPr="002110FC">
        <w:rPr>
          <w:rFonts w:cs="Arial"/>
          <w:spacing w:val="7"/>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tengan</w:t>
      </w:r>
      <w:r w:rsidRPr="002110FC">
        <w:rPr>
          <w:rFonts w:cs="Arial"/>
          <w:spacing w:val="7"/>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objeto</w:t>
      </w:r>
      <w:r w:rsidRPr="002110FC">
        <w:rPr>
          <w:rFonts w:cs="Arial"/>
          <w:spacing w:val="7"/>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efecto</w:t>
      </w:r>
      <w:r w:rsidRPr="002110FC">
        <w:rPr>
          <w:rFonts w:cs="Arial"/>
          <w:spacing w:val="2"/>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concentrar</w:t>
      </w:r>
      <w:r w:rsidRPr="002110FC">
        <w:rPr>
          <w:rFonts w:cs="Arial"/>
          <w:spacing w:val="6"/>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operaciones</w:t>
      </w:r>
      <w:r w:rsidRPr="002110FC">
        <w:rPr>
          <w:rFonts w:cs="Arial"/>
          <w:spacing w:val="7"/>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agentes</w:t>
      </w:r>
      <w:r w:rsidRPr="002110FC">
        <w:rPr>
          <w:rFonts w:cs="Arial"/>
          <w:lang w:val="es-CR"/>
        </w:rPr>
        <w:t xml:space="preserve"> </w:t>
      </w:r>
      <w:r w:rsidRPr="002110FC">
        <w:rPr>
          <w:rFonts w:cs="Arial"/>
          <w:spacing w:val="-1"/>
          <w:lang w:val="es-CR"/>
        </w:rPr>
        <w:t>económicos</w:t>
      </w:r>
      <w:r w:rsidRPr="002110FC">
        <w:rPr>
          <w:rFonts w:cs="Arial"/>
          <w:spacing w:val="-2"/>
          <w:lang w:val="es-CR"/>
        </w:rPr>
        <w:t xml:space="preserve"> </w:t>
      </w:r>
      <w:r w:rsidRPr="002110FC">
        <w:rPr>
          <w:rFonts w:cs="Arial"/>
          <w:spacing w:val="-1"/>
          <w:lang w:val="es-CR"/>
        </w:rPr>
        <w:t>independientes</w:t>
      </w:r>
      <w:r w:rsidRPr="002110FC">
        <w:rPr>
          <w:rFonts w:cs="Arial"/>
          <w:lang w:val="es-CR"/>
        </w:rPr>
        <w:t xml:space="preserve"> </w:t>
      </w:r>
      <w:r w:rsidRPr="002110FC">
        <w:rPr>
          <w:rFonts w:cs="Arial"/>
          <w:spacing w:val="-1"/>
          <w:lang w:val="es-CR"/>
        </w:rPr>
        <w:t>entre</w:t>
      </w:r>
      <w:r w:rsidRPr="002110FC">
        <w:rPr>
          <w:rFonts w:cs="Arial"/>
          <w:spacing w:val="-2"/>
          <w:lang w:val="es-CR"/>
        </w:rPr>
        <w:t xml:space="preserve"> </w:t>
      </w:r>
      <w:r w:rsidRPr="002110FC">
        <w:rPr>
          <w:rFonts w:cs="Arial"/>
          <w:spacing w:val="-1"/>
          <w:lang w:val="es-CR"/>
        </w:rPr>
        <w:t>sí.</w:t>
      </w:r>
    </w:p>
    <w:p w14:paraId="4C299736" w14:textId="77777777" w:rsidR="008D00F5" w:rsidRPr="002110FC" w:rsidRDefault="00977604" w:rsidP="005A1070">
      <w:pPr>
        <w:pStyle w:val="Textoindependiente"/>
        <w:numPr>
          <w:ilvl w:val="0"/>
          <w:numId w:val="20"/>
        </w:numPr>
        <w:tabs>
          <w:tab w:val="left" w:pos="862"/>
        </w:tabs>
        <w:ind w:right="136"/>
        <w:jc w:val="both"/>
        <w:rPr>
          <w:rFonts w:cs="Arial"/>
          <w:lang w:val="es-CR"/>
        </w:rPr>
      </w:pPr>
      <w:r w:rsidRPr="002110FC">
        <w:rPr>
          <w:rFonts w:cs="Arial"/>
          <w:spacing w:val="-1"/>
          <w:lang w:val="es-CR"/>
        </w:rPr>
        <w:t>Compras</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activos,</w:t>
      </w:r>
      <w:r w:rsidRPr="002110FC">
        <w:rPr>
          <w:rFonts w:cs="Arial"/>
          <w:spacing w:val="-10"/>
          <w:lang w:val="es-CR"/>
        </w:rPr>
        <w:t xml:space="preserve"> </w:t>
      </w:r>
      <w:r w:rsidRPr="002110FC">
        <w:rPr>
          <w:rFonts w:cs="Arial"/>
          <w:spacing w:val="-1"/>
          <w:lang w:val="es-CR"/>
        </w:rPr>
        <w:t>acciones</w:t>
      </w:r>
      <w:r w:rsidRPr="002110FC">
        <w:rPr>
          <w:rFonts w:cs="Arial"/>
          <w:spacing w:val="-12"/>
          <w:lang w:val="es-CR"/>
        </w:rPr>
        <w:t xml:space="preserve"> </w:t>
      </w:r>
      <w:r w:rsidRPr="002110FC">
        <w:rPr>
          <w:rFonts w:cs="Arial"/>
          <w:lang w:val="es-CR"/>
        </w:rPr>
        <w:t>o</w:t>
      </w:r>
      <w:r w:rsidRPr="002110FC">
        <w:rPr>
          <w:rFonts w:cs="Arial"/>
          <w:spacing w:val="-14"/>
          <w:lang w:val="es-CR"/>
        </w:rPr>
        <w:t xml:space="preserve"> </w:t>
      </w:r>
      <w:r w:rsidRPr="002110FC">
        <w:rPr>
          <w:rFonts w:cs="Arial"/>
          <w:spacing w:val="-1"/>
          <w:lang w:val="es-CR"/>
        </w:rPr>
        <w:t>participaciones</w:t>
      </w:r>
      <w:r w:rsidRPr="002110FC">
        <w:rPr>
          <w:rFonts w:cs="Arial"/>
          <w:spacing w:val="-12"/>
          <w:lang w:val="es-CR"/>
        </w:rPr>
        <w:t xml:space="preserve"> </w:t>
      </w:r>
      <w:r w:rsidRPr="002110FC">
        <w:rPr>
          <w:rFonts w:cs="Arial"/>
          <w:spacing w:val="-1"/>
          <w:lang w:val="es-CR"/>
        </w:rPr>
        <w:t>realizadas</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forma</w:t>
      </w:r>
      <w:r w:rsidRPr="002110FC">
        <w:rPr>
          <w:rFonts w:cs="Arial"/>
          <w:spacing w:val="-14"/>
          <w:lang w:val="es-CR"/>
        </w:rPr>
        <w:t xml:space="preserve"> </w:t>
      </w:r>
      <w:r w:rsidRPr="002110FC">
        <w:rPr>
          <w:rFonts w:cs="Arial"/>
          <w:spacing w:val="-1"/>
          <w:lang w:val="es-CR"/>
        </w:rPr>
        <w:t>transitoria</w:t>
      </w:r>
      <w:r w:rsidRPr="002110FC">
        <w:rPr>
          <w:rFonts w:cs="Arial"/>
          <w:spacing w:val="-12"/>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con</w:t>
      </w:r>
      <w:r w:rsidRPr="002110FC">
        <w:rPr>
          <w:rFonts w:cs="Arial"/>
          <w:spacing w:val="47"/>
          <w:lang w:val="es-CR"/>
        </w:rPr>
        <w:t xml:space="preserve"> </w:t>
      </w:r>
      <w:r w:rsidRPr="002110FC">
        <w:rPr>
          <w:rFonts w:cs="Arial"/>
          <w:spacing w:val="-1"/>
          <w:lang w:val="es-CR"/>
        </w:rPr>
        <w:t>fines</w:t>
      </w:r>
      <w:r w:rsidRPr="002110FC">
        <w:rPr>
          <w:rFonts w:cs="Arial"/>
          <w:spacing w:val="8"/>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revenderlas,</w:t>
      </w:r>
      <w:r w:rsidRPr="002110FC">
        <w:rPr>
          <w:rFonts w:cs="Arial"/>
          <w:spacing w:val="9"/>
          <w:lang w:val="es-CR"/>
        </w:rPr>
        <w:t xml:space="preserve"> </w:t>
      </w:r>
      <w:r w:rsidRPr="002110FC">
        <w:rPr>
          <w:rFonts w:cs="Arial"/>
          <w:spacing w:val="-1"/>
          <w:lang w:val="es-CR"/>
        </w:rPr>
        <w:t>siempre</w:t>
      </w:r>
      <w:r w:rsidRPr="002110FC">
        <w:rPr>
          <w:rFonts w:cs="Arial"/>
          <w:spacing w:val="8"/>
          <w:lang w:val="es-CR"/>
        </w:rPr>
        <w:t xml:space="preserve"> </w:t>
      </w:r>
      <w:r w:rsidRPr="002110FC">
        <w:rPr>
          <w:rFonts w:cs="Arial"/>
          <w:spacing w:val="-1"/>
          <w:lang w:val="es-CR"/>
        </w:rPr>
        <w:t>que</w:t>
      </w:r>
      <w:r w:rsidR="008D00F5" w:rsidRPr="002110FC">
        <w:rPr>
          <w:rFonts w:cs="Arial"/>
          <w:spacing w:val="-1"/>
          <w:lang w:val="es-CR"/>
        </w:rPr>
        <w:t>:</w:t>
      </w:r>
    </w:p>
    <w:p w14:paraId="157BBC0E" w14:textId="77777777" w:rsidR="008D00F5" w:rsidRPr="002110FC" w:rsidRDefault="008D00F5" w:rsidP="005A1070">
      <w:pPr>
        <w:pStyle w:val="Textoindependiente"/>
        <w:numPr>
          <w:ilvl w:val="0"/>
          <w:numId w:val="50"/>
        </w:numPr>
        <w:tabs>
          <w:tab w:val="left" w:pos="862"/>
        </w:tabs>
        <w:ind w:right="136"/>
        <w:jc w:val="both"/>
        <w:rPr>
          <w:rFonts w:cs="Arial"/>
          <w:lang w:val="es-CR"/>
        </w:rPr>
      </w:pPr>
      <w:r w:rsidRPr="002110FC">
        <w:rPr>
          <w:rFonts w:eastAsia="Times New Roman" w:cs="Arial"/>
          <w:lang w:val="es-CR" w:eastAsia="es-ES"/>
        </w:rPr>
        <w:t xml:space="preserve">la reventa se realice dentro del plazo de un año contado desde su adquisición, </w:t>
      </w:r>
    </w:p>
    <w:p w14:paraId="60F6A2BD" w14:textId="77777777" w:rsidR="008D00F5" w:rsidRPr="002110FC" w:rsidRDefault="008D00F5" w:rsidP="005A1070">
      <w:pPr>
        <w:pStyle w:val="Textoindependiente"/>
        <w:numPr>
          <w:ilvl w:val="0"/>
          <w:numId w:val="50"/>
        </w:numPr>
        <w:tabs>
          <w:tab w:val="left" w:pos="862"/>
        </w:tabs>
        <w:ind w:right="136"/>
        <w:jc w:val="both"/>
        <w:rPr>
          <w:rFonts w:cs="Arial"/>
          <w:lang w:val="es-CR"/>
        </w:rPr>
      </w:pPr>
      <w:r w:rsidRPr="002110FC">
        <w:rPr>
          <w:rFonts w:eastAsia="Times New Roman" w:cs="Arial"/>
          <w:lang w:val="es-CR" w:eastAsia="es-ES"/>
        </w:rPr>
        <w:t>el comprador no participe en la toma de decisiones relacionadas con estrategias comerciales del agente económico adquirido, esto es, que no tengan el objeto de determinar el comportamiento competitivo de dicha empresa, y sólo tengan como fin preparar su reventa y,</w:t>
      </w:r>
    </w:p>
    <w:p w14:paraId="037F7CB6" w14:textId="168B93B8" w:rsidR="00671664" w:rsidRPr="002110FC" w:rsidRDefault="00E12260" w:rsidP="005A1070">
      <w:pPr>
        <w:pStyle w:val="Textoindependiente"/>
        <w:numPr>
          <w:ilvl w:val="0"/>
          <w:numId w:val="50"/>
        </w:numPr>
        <w:tabs>
          <w:tab w:val="left" w:pos="862"/>
        </w:tabs>
        <w:ind w:right="136"/>
        <w:jc w:val="both"/>
        <w:rPr>
          <w:rFonts w:cs="Arial"/>
          <w:lang w:val="es-CR"/>
        </w:rPr>
      </w:pPr>
      <w:r w:rsidRPr="002110FC">
        <w:rPr>
          <w:rFonts w:eastAsia="Times New Roman" w:cs="Arial"/>
          <w:lang w:val="es-CR" w:eastAsia="es-ES"/>
        </w:rPr>
        <w:t xml:space="preserve">que </w:t>
      </w:r>
      <w:r w:rsidR="008D00F5" w:rsidRPr="002110FC">
        <w:rPr>
          <w:rFonts w:eastAsia="Times New Roman" w:cs="Arial"/>
          <w:lang w:val="es-CR" w:eastAsia="es-ES"/>
        </w:rPr>
        <w:t>previo a su reventa, los activos, las acciones o las participaciones no sean objeto de una nueva concentración que deba ser notificada de conformidad con la Ley N.° 9736.</w:t>
      </w:r>
    </w:p>
    <w:p w14:paraId="74DD3E19" w14:textId="77777777" w:rsidR="008D00F5" w:rsidRPr="002110FC" w:rsidRDefault="008D00F5" w:rsidP="005A1070">
      <w:pPr>
        <w:pStyle w:val="Textoindependiente"/>
        <w:tabs>
          <w:tab w:val="left" w:pos="862"/>
        </w:tabs>
        <w:ind w:left="1582" w:right="136"/>
        <w:jc w:val="both"/>
        <w:rPr>
          <w:rFonts w:cs="Arial"/>
          <w:lang w:val="es-CR"/>
        </w:rPr>
      </w:pPr>
    </w:p>
    <w:p w14:paraId="4CDFF1D0" w14:textId="77777777" w:rsidR="00671664" w:rsidRPr="002110FC" w:rsidRDefault="00977604" w:rsidP="005A1070">
      <w:pPr>
        <w:pStyle w:val="Textoindependiente"/>
        <w:ind w:right="185"/>
        <w:jc w:val="both"/>
        <w:rPr>
          <w:rFonts w:cs="Arial"/>
          <w:lang w:val="es-CR"/>
        </w:rPr>
      </w:pPr>
      <w:r w:rsidRPr="002110FC">
        <w:rPr>
          <w:rFonts w:cs="Arial"/>
          <w:spacing w:val="-1"/>
          <w:lang w:val="es-CR"/>
        </w:rPr>
        <w:t>En</w:t>
      </w:r>
      <w:r w:rsidRPr="002110FC">
        <w:rPr>
          <w:rFonts w:cs="Arial"/>
          <w:lang w:val="es-CR"/>
        </w:rPr>
        <w:t xml:space="preserve"> caso de </w:t>
      </w:r>
      <w:r w:rsidRPr="002110FC">
        <w:rPr>
          <w:rFonts w:cs="Arial"/>
          <w:spacing w:val="-1"/>
          <w:lang w:val="es-CR"/>
        </w:rPr>
        <w:t>que</w:t>
      </w:r>
      <w:r w:rsidRPr="002110FC">
        <w:rPr>
          <w:rFonts w:cs="Arial"/>
          <w:spacing w:val="-2"/>
          <w:lang w:val="es-CR"/>
        </w:rPr>
        <w:t xml:space="preserve"> </w:t>
      </w:r>
      <w:r w:rsidRPr="002110FC">
        <w:rPr>
          <w:rFonts w:cs="Arial"/>
          <w:spacing w:val="-1"/>
          <w:lang w:val="es-CR"/>
        </w:rPr>
        <w:t>cualquiera</w:t>
      </w:r>
      <w:r w:rsidRPr="002110FC">
        <w:rPr>
          <w:rFonts w:cs="Arial"/>
          <w:spacing w:val="1"/>
          <w:lang w:val="es-CR"/>
        </w:rPr>
        <w:t xml:space="preserve"> </w:t>
      </w:r>
      <w:r w:rsidRPr="002110FC">
        <w:rPr>
          <w:rFonts w:cs="Arial"/>
          <w:lang w:val="es-CR"/>
        </w:rPr>
        <w:t xml:space="preserve">de </w:t>
      </w:r>
      <w:r w:rsidRPr="002110FC">
        <w:rPr>
          <w:rFonts w:cs="Arial"/>
          <w:spacing w:val="-1"/>
          <w:lang w:val="es-CR"/>
        </w:rPr>
        <w:t>las</w:t>
      </w:r>
      <w:r w:rsidRPr="002110FC">
        <w:rPr>
          <w:rFonts w:cs="Arial"/>
          <w:lang w:val="es-CR"/>
        </w:rPr>
        <w:t xml:space="preserve"> </w:t>
      </w:r>
      <w:r w:rsidRPr="002110FC">
        <w:rPr>
          <w:rFonts w:cs="Arial"/>
          <w:spacing w:val="-1"/>
          <w:lang w:val="es-CR"/>
        </w:rPr>
        <w:t>circunstancias</w:t>
      </w:r>
      <w:r w:rsidRPr="002110FC">
        <w:rPr>
          <w:rFonts w:cs="Arial"/>
          <w:spacing w:val="-2"/>
          <w:lang w:val="es-CR"/>
        </w:rPr>
        <w:t xml:space="preserve"> </w:t>
      </w:r>
      <w:r w:rsidRPr="002110FC">
        <w:rPr>
          <w:rFonts w:cs="Arial"/>
          <w:spacing w:val="-1"/>
          <w:lang w:val="es-CR"/>
        </w:rPr>
        <w:t>anteriores</w:t>
      </w:r>
      <w:r w:rsidRPr="002110FC">
        <w:rPr>
          <w:rFonts w:cs="Arial"/>
          <w:spacing w:val="-2"/>
          <w:lang w:val="es-CR"/>
        </w:rPr>
        <w:t xml:space="preserve"> </w:t>
      </w:r>
      <w:r w:rsidRPr="002110FC">
        <w:rPr>
          <w:rFonts w:cs="Arial"/>
          <w:spacing w:val="-1"/>
          <w:lang w:val="es-CR"/>
        </w:rPr>
        <w:t>cambie,</w:t>
      </w:r>
      <w:r w:rsidRPr="002110FC">
        <w:rPr>
          <w:rFonts w:cs="Arial"/>
          <w:spacing w:val="2"/>
          <w:lang w:val="es-CR"/>
        </w:rPr>
        <w:t xml:space="preserve"> </w:t>
      </w:r>
      <w:r w:rsidRPr="002110FC">
        <w:rPr>
          <w:rFonts w:cs="Arial"/>
          <w:lang w:val="es-CR"/>
        </w:rPr>
        <w:t xml:space="preserve">o </w:t>
      </w:r>
      <w:r w:rsidRPr="002110FC">
        <w:rPr>
          <w:rFonts w:cs="Arial"/>
          <w:spacing w:val="-1"/>
          <w:lang w:val="es-CR"/>
        </w:rPr>
        <w:t>bien,</w:t>
      </w:r>
      <w:r w:rsidRPr="002110FC">
        <w:rPr>
          <w:rFonts w:cs="Arial"/>
          <w:spacing w:val="1"/>
          <w:lang w:val="es-CR"/>
        </w:rPr>
        <w:t xml:space="preserve"> </w:t>
      </w:r>
      <w:r w:rsidRPr="002110FC">
        <w:rPr>
          <w:rFonts w:cs="Arial"/>
          <w:spacing w:val="-1"/>
          <w:lang w:val="es-CR"/>
        </w:rPr>
        <w:t>vencido</w:t>
      </w:r>
      <w:r w:rsidRPr="002110FC">
        <w:rPr>
          <w:rFonts w:cs="Arial"/>
          <w:lang w:val="es-CR"/>
        </w:rPr>
        <w:t xml:space="preserve"> el</w:t>
      </w:r>
      <w:r w:rsidRPr="002110FC">
        <w:rPr>
          <w:rFonts w:cs="Arial"/>
          <w:spacing w:val="-1"/>
          <w:lang w:val="es-CR"/>
        </w:rPr>
        <w:t xml:space="preserve"> año</w:t>
      </w:r>
      <w:r w:rsidRPr="002110FC">
        <w:rPr>
          <w:rFonts w:cs="Arial"/>
          <w:spacing w:val="65"/>
          <w:lang w:val="es-CR"/>
        </w:rPr>
        <w:t xml:space="preserve"> </w:t>
      </w:r>
      <w:r w:rsidRPr="002110FC">
        <w:rPr>
          <w:rFonts w:cs="Arial"/>
          <w:lang w:val="es-CR"/>
        </w:rPr>
        <w:t>al</w:t>
      </w:r>
      <w:r w:rsidRPr="002110FC">
        <w:rPr>
          <w:rFonts w:cs="Arial"/>
          <w:spacing w:val="-8"/>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refiere</w:t>
      </w:r>
      <w:r w:rsidRPr="002110FC">
        <w:rPr>
          <w:rFonts w:cs="Arial"/>
          <w:spacing w:val="-6"/>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inciso</w:t>
      </w:r>
      <w:r w:rsidRPr="002110FC">
        <w:rPr>
          <w:rFonts w:cs="Arial"/>
          <w:spacing w:val="-9"/>
          <w:lang w:val="es-CR"/>
        </w:rPr>
        <w:t xml:space="preserve"> </w:t>
      </w:r>
      <w:r w:rsidRPr="002110FC">
        <w:rPr>
          <w:rFonts w:cs="Arial"/>
          <w:lang w:val="es-CR"/>
        </w:rPr>
        <w:t>b)</w:t>
      </w:r>
      <w:r w:rsidRPr="002110FC">
        <w:rPr>
          <w:rFonts w:cs="Arial"/>
          <w:spacing w:val="-6"/>
          <w:lang w:val="es-CR"/>
        </w:rPr>
        <w:t xml:space="preserve"> </w:t>
      </w:r>
      <w:r w:rsidRPr="002110FC">
        <w:rPr>
          <w:rFonts w:cs="Arial"/>
          <w:spacing w:val="-1"/>
          <w:lang w:val="es-CR"/>
        </w:rPr>
        <w:t>anterior,</w:t>
      </w:r>
      <w:r w:rsidRPr="002110FC">
        <w:rPr>
          <w:rFonts w:cs="Arial"/>
          <w:spacing w:val="-6"/>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comprador</w:t>
      </w:r>
      <w:r w:rsidRPr="002110FC">
        <w:rPr>
          <w:rFonts w:cs="Arial"/>
          <w:spacing w:val="-8"/>
          <w:lang w:val="es-CR"/>
        </w:rPr>
        <w:t xml:space="preserve"> </w:t>
      </w:r>
      <w:r w:rsidRPr="002110FC">
        <w:rPr>
          <w:rFonts w:cs="Arial"/>
          <w:spacing w:val="-1"/>
          <w:lang w:val="es-CR"/>
        </w:rPr>
        <w:t>deberá</w:t>
      </w:r>
      <w:r w:rsidRPr="002110FC">
        <w:rPr>
          <w:rFonts w:cs="Arial"/>
          <w:spacing w:val="-7"/>
          <w:lang w:val="es-CR"/>
        </w:rPr>
        <w:t xml:space="preserve"> </w:t>
      </w:r>
      <w:r w:rsidRPr="002110FC">
        <w:rPr>
          <w:rFonts w:cs="Arial"/>
          <w:spacing w:val="-1"/>
          <w:lang w:val="es-CR"/>
        </w:rPr>
        <w:t>notificar</w:t>
      </w:r>
      <w:r w:rsidRPr="002110FC">
        <w:rPr>
          <w:rFonts w:cs="Arial"/>
          <w:spacing w:val="-6"/>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transacción</w:t>
      </w:r>
      <w:r w:rsidRPr="002110FC">
        <w:rPr>
          <w:rFonts w:cs="Arial"/>
          <w:spacing w:val="-7"/>
          <w:lang w:val="es-CR"/>
        </w:rPr>
        <w:t xml:space="preserve"> </w:t>
      </w:r>
      <w:r w:rsidRPr="002110FC">
        <w:rPr>
          <w:rFonts w:cs="Arial"/>
          <w:lang w:val="es-CR"/>
        </w:rPr>
        <w:t>dentro</w:t>
      </w:r>
      <w:r w:rsidRPr="002110FC">
        <w:rPr>
          <w:rFonts w:cs="Arial"/>
          <w:spacing w:val="-9"/>
          <w:lang w:val="es-CR"/>
        </w:rPr>
        <w:t xml:space="preserve"> </w:t>
      </w:r>
      <w:r w:rsidRPr="002110FC">
        <w:rPr>
          <w:rFonts w:cs="Arial"/>
          <w:spacing w:val="-2"/>
          <w:lang w:val="es-CR"/>
        </w:rPr>
        <w:t>de</w:t>
      </w:r>
      <w:r w:rsidRPr="002110FC">
        <w:rPr>
          <w:rFonts w:cs="Arial"/>
          <w:spacing w:val="43"/>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10</w:t>
      </w:r>
      <w:r w:rsidRPr="002110FC">
        <w:rPr>
          <w:rFonts w:cs="Arial"/>
          <w:spacing w:val="-2"/>
          <w:lang w:val="es-CR"/>
        </w:rPr>
        <w:t xml:space="preserve"> </w:t>
      </w:r>
      <w:r w:rsidRPr="002110FC">
        <w:rPr>
          <w:rFonts w:cs="Arial"/>
          <w:lang w:val="es-CR"/>
        </w:rPr>
        <w:t>días</w:t>
      </w:r>
      <w:r w:rsidRPr="002110FC">
        <w:rPr>
          <w:rFonts w:cs="Arial"/>
          <w:spacing w:val="-1"/>
          <w:lang w:val="es-CR"/>
        </w:rPr>
        <w:t xml:space="preserve"> hábiles</w:t>
      </w:r>
      <w:r w:rsidRPr="002110FC">
        <w:rPr>
          <w:rFonts w:cs="Arial"/>
          <w:spacing w:val="-2"/>
          <w:lang w:val="es-CR"/>
        </w:rPr>
        <w:t xml:space="preserve"> </w:t>
      </w:r>
      <w:r w:rsidRPr="002110FC">
        <w:rPr>
          <w:rFonts w:cs="Arial"/>
          <w:spacing w:val="-1"/>
          <w:lang w:val="es-CR"/>
        </w:rPr>
        <w:t>siguientes</w:t>
      </w:r>
      <w:r w:rsidRPr="002110FC">
        <w:rPr>
          <w:rFonts w:cs="Arial"/>
          <w:spacing w:val="-2"/>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hecho</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originó</w:t>
      </w:r>
      <w:r w:rsidRPr="002110FC">
        <w:rPr>
          <w:rFonts w:cs="Arial"/>
          <w:spacing w:val="-5"/>
          <w:lang w:val="es-CR"/>
        </w:rPr>
        <w:t xml:space="preserve"> </w:t>
      </w:r>
      <w:r w:rsidRPr="002110FC">
        <w:rPr>
          <w:rFonts w:cs="Arial"/>
          <w:spacing w:val="-1"/>
          <w:lang w:val="es-CR"/>
        </w:rPr>
        <w:t>dicho</w:t>
      </w:r>
      <w:r w:rsidRPr="002110FC">
        <w:rPr>
          <w:rFonts w:cs="Arial"/>
          <w:spacing w:val="-2"/>
          <w:lang w:val="es-CR"/>
        </w:rPr>
        <w:t xml:space="preserve"> </w:t>
      </w:r>
      <w:r w:rsidRPr="002110FC">
        <w:rPr>
          <w:rFonts w:cs="Arial"/>
          <w:spacing w:val="-1"/>
          <w:lang w:val="es-CR"/>
        </w:rPr>
        <w:t>cambio, pudiendo</w:t>
      </w:r>
      <w:r w:rsidRPr="002110FC">
        <w:rPr>
          <w:rFonts w:cs="Arial"/>
          <w:spacing w:val="-5"/>
          <w:lang w:val="es-CR"/>
        </w:rPr>
        <w:t xml:space="preserve"> </w:t>
      </w:r>
      <w:r w:rsidRPr="002110FC">
        <w:rPr>
          <w:rFonts w:cs="Arial"/>
          <w:lang w:val="es-CR"/>
        </w:rPr>
        <w:t>ser</w:t>
      </w:r>
      <w:r w:rsidRPr="002110FC">
        <w:rPr>
          <w:rFonts w:cs="Arial"/>
          <w:spacing w:val="-1"/>
          <w:lang w:val="es-CR"/>
        </w:rPr>
        <w:t xml:space="preserve"> prorrogado</w:t>
      </w:r>
      <w:r w:rsidRPr="002110FC">
        <w:rPr>
          <w:rFonts w:cs="Arial"/>
          <w:spacing w:val="73"/>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lang w:val="es-CR"/>
        </w:rPr>
        <w:t>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w:t>
      </w:r>
      <w:r w:rsidRPr="002110FC">
        <w:rPr>
          <w:rFonts w:cs="Arial"/>
          <w:spacing w:val="-1"/>
          <w:lang w:val="es-CR"/>
        </w:rPr>
        <w:t>igual,</w:t>
      </w:r>
      <w:r w:rsidRPr="002110FC">
        <w:rPr>
          <w:rFonts w:cs="Arial"/>
          <w:spacing w:val="2"/>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solicitud</w:t>
      </w:r>
      <w:r w:rsidRPr="002110FC">
        <w:rPr>
          <w:rFonts w:cs="Arial"/>
          <w:lang w:val="es-CR"/>
        </w:rPr>
        <w:t xml:space="preserve"> de </w:t>
      </w:r>
      <w:r w:rsidRPr="002110FC">
        <w:rPr>
          <w:rFonts w:cs="Arial"/>
          <w:spacing w:val="-1"/>
          <w:lang w:val="es-CR"/>
        </w:rPr>
        <w:t>parte</w:t>
      </w:r>
      <w:r w:rsidRPr="002110FC">
        <w:rPr>
          <w:rFonts w:cs="Arial"/>
          <w:spacing w:val="-2"/>
          <w:lang w:val="es-CR"/>
        </w:rPr>
        <w:t xml:space="preserve"> </w:t>
      </w:r>
      <w:r w:rsidRPr="002110FC">
        <w:rPr>
          <w:rFonts w:cs="Arial"/>
          <w:spacing w:val="-1"/>
          <w:lang w:val="es-CR"/>
        </w:rPr>
        <w:t>debidamente justificada.</w:t>
      </w:r>
    </w:p>
    <w:p w14:paraId="464C8C08" w14:textId="77777777" w:rsidR="00671664" w:rsidRPr="002110FC" w:rsidRDefault="00671664" w:rsidP="005A1070">
      <w:pPr>
        <w:rPr>
          <w:rFonts w:ascii="Arial" w:eastAsia="Arial" w:hAnsi="Arial" w:cs="Arial"/>
          <w:lang w:val="es-CR"/>
        </w:rPr>
      </w:pPr>
    </w:p>
    <w:p w14:paraId="01A4F616" w14:textId="12D70173"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13</w:t>
      </w:r>
      <w:r w:rsidR="00816A6D" w:rsidRPr="002110FC">
        <w:rPr>
          <w:rFonts w:cs="Arial"/>
          <w:spacing w:val="-1"/>
          <w:lang w:val="es-CR"/>
        </w:rPr>
        <w:t>4</w:t>
      </w:r>
      <w:r w:rsidRPr="002110FC">
        <w:rPr>
          <w:rFonts w:cs="Arial"/>
          <w:spacing w:val="-1"/>
          <w:lang w:val="es-CR"/>
        </w:rPr>
        <w:t>.- Forma</w:t>
      </w:r>
      <w:r w:rsidRPr="002110FC">
        <w:rPr>
          <w:rFonts w:cs="Arial"/>
          <w:spacing w:val="1"/>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contenido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notificación</w:t>
      </w:r>
    </w:p>
    <w:p w14:paraId="3081620A" w14:textId="77777777" w:rsidR="00671664" w:rsidRPr="002110FC" w:rsidRDefault="00671664" w:rsidP="005A1070">
      <w:pPr>
        <w:rPr>
          <w:rFonts w:ascii="Arial" w:eastAsia="Arial" w:hAnsi="Arial" w:cs="Arial"/>
          <w:b/>
          <w:bCs/>
          <w:lang w:val="es-CR"/>
        </w:rPr>
      </w:pPr>
    </w:p>
    <w:p w14:paraId="6E9AEE60" w14:textId="1EA6CDB3" w:rsidR="00671664" w:rsidRPr="002110FC" w:rsidRDefault="00977604" w:rsidP="005A1070">
      <w:pPr>
        <w:pStyle w:val="Textoindependiente"/>
        <w:ind w:right="184"/>
        <w:jc w:val="both"/>
        <w:rPr>
          <w:rFonts w:cs="Arial"/>
          <w:lang w:val="es-CR"/>
        </w:rPr>
      </w:pPr>
      <w:r w:rsidRPr="002110FC">
        <w:rPr>
          <w:rFonts w:cs="Arial"/>
          <w:lang w:val="es-CR"/>
        </w:rPr>
        <w:t>La</w:t>
      </w:r>
      <w:r w:rsidRPr="002110FC">
        <w:rPr>
          <w:rFonts w:cs="Arial"/>
          <w:spacing w:val="19"/>
          <w:lang w:val="es-CR"/>
        </w:rPr>
        <w:t xml:space="preserve"> </w:t>
      </w:r>
      <w:r w:rsidRPr="002110FC">
        <w:rPr>
          <w:rFonts w:cs="Arial"/>
          <w:spacing w:val="-1"/>
          <w:lang w:val="es-CR"/>
        </w:rPr>
        <w:t>notificación</w:t>
      </w:r>
      <w:r w:rsidRPr="002110FC">
        <w:rPr>
          <w:rFonts w:cs="Arial"/>
          <w:spacing w:val="19"/>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concentración</w:t>
      </w:r>
      <w:r w:rsidRPr="002110FC">
        <w:rPr>
          <w:rFonts w:cs="Arial"/>
          <w:spacing w:val="19"/>
          <w:lang w:val="es-CR"/>
        </w:rPr>
        <w:t xml:space="preserve"> </w:t>
      </w:r>
      <w:r w:rsidRPr="002110FC">
        <w:rPr>
          <w:rFonts w:cs="Arial"/>
          <w:spacing w:val="-1"/>
          <w:lang w:val="es-CR"/>
        </w:rPr>
        <w:t>deberá</w:t>
      </w:r>
      <w:r w:rsidRPr="002110FC">
        <w:rPr>
          <w:rFonts w:cs="Arial"/>
          <w:spacing w:val="17"/>
          <w:lang w:val="es-CR"/>
        </w:rPr>
        <w:t xml:space="preserve"> </w:t>
      </w:r>
      <w:r w:rsidRPr="002110FC">
        <w:rPr>
          <w:rFonts w:cs="Arial"/>
          <w:lang w:val="es-CR"/>
        </w:rPr>
        <w:t>ser</w:t>
      </w:r>
      <w:r w:rsidRPr="002110FC">
        <w:rPr>
          <w:rFonts w:cs="Arial"/>
          <w:spacing w:val="18"/>
          <w:lang w:val="es-CR"/>
        </w:rPr>
        <w:t xml:space="preserve"> </w:t>
      </w:r>
      <w:r w:rsidRPr="002110FC">
        <w:rPr>
          <w:rFonts w:cs="Arial"/>
          <w:spacing w:val="-1"/>
          <w:lang w:val="es-CR"/>
        </w:rPr>
        <w:t>presentada</w:t>
      </w:r>
      <w:r w:rsidRPr="002110FC">
        <w:rPr>
          <w:rFonts w:cs="Arial"/>
          <w:spacing w:val="19"/>
          <w:lang w:val="es-CR"/>
        </w:rPr>
        <w:t xml:space="preserve"> </w:t>
      </w:r>
      <w:r w:rsidRPr="002110FC">
        <w:rPr>
          <w:rFonts w:cs="Arial"/>
          <w:spacing w:val="-1"/>
          <w:lang w:val="es-CR"/>
        </w:rPr>
        <w:t>ante</w:t>
      </w:r>
      <w:r w:rsidRPr="002110FC">
        <w:rPr>
          <w:rFonts w:cs="Arial"/>
          <w:spacing w:val="19"/>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Órgano</w:t>
      </w:r>
      <w:r w:rsidRPr="002110FC">
        <w:rPr>
          <w:rFonts w:cs="Arial"/>
          <w:spacing w:val="19"/>
          <w:lang w:val="es-CR"/>
        </w:rPr>
        <w:t xml:space="preserve"> </w:t>
      </w:r>
      <w:r w:rsidRPr="002110FC">
        <w:rPr>
          <w:rFonts w:cs="Arial"/>
          <w:spacing w:val="-1"/>
          <w:lang w:val="es-CR"/>
        </w:rPr>
        <w:t>Técnico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49"/>
          <w:lang w:val="es-CR"/>
        </w:rPr>
        <w:t xml:space="preserve"> </w:t>
      </w:r>
      <w:r w:rsidRPr="002110FC">
        <w:rPr>
          <w:rFonts w:cs="Arial"/>
          <w:spacing w:val="-1"/>
          <w:lang w:val="es-CR"/>
        </w:rPr>
        <w:t>autoridad</w:t>
      </w:r>
      <w:r w:rsidRPr="002110FC">
        <w:rPr>
          <w:rFonts w:cs="Arial"/>
          <w:spacing w:val="40"/>
          <w:lang w:val="es-CR"/>
        </w:rPr>
        <w:t xml:space="preserve"> </w:t>
      </w:r>
      <w:r w:rsidRPr="002110FC">
        <w:rPr>
          <w:rFonts w:cs="Arial"/>
          <w:lang w:val="es-CR"/>
        </w:rPr>
        <w:t>de</w:t>
      </w:r>
      <w:r w:rsidRPr="002110FC">
        <w:rPr>
          <w:rFonts w:cs="Arial"/>
          <w:spacing w:val="40"/>
          <w:lang w:val="es-CR"/>
        </w:rPr>
        <w:t xml:space="preserve"> </w:t>
      </w:r>
      <w:r w:rsidRPr="002110FC">
        <w:rPr>
          <w:rFonts w:cs="Arial"/>
          <w:spacing w:val="-2"/>
          <w:lang w:val="es-CR"/>
        </w:rPr>
        <w:t>competencia</w:t>
      </w:r>
      <w:r w:rsidRPr="002110FC">
        <w:rPr>
          <w:rFonts w:cs="Arial"/>
          <w:spacing w:val="41"/>
          <w:lang w:val="es-CR"/>
        </w:rPr>
        <w:t xml:space="preserve"> </w:t>
      </w:r>
      <w:r w:rsidRPr="002110FC">
        <w:rPr>
          <w:rFonts w:cs="Arial"/>
          <w:spacing w:val="-1"/>
          <w:lang w:val="es-CR"/>
        </w:rPr>
        <w:t>correspondiente,</w:t>
      </w:r>
      <w:r w:rsidRPr="002110FC">
        <w:rPr>
          <w:rFonts w:cs="Arial"/>
          <w:spacing w:val="42"/>
          <w:lang w:val="es-CR"/>
        </w:rPr>
        <w:t xml:space="preserve"> </w:t>
      </w:r>
      <w:r w:rsidRPr="002110FC">
        <w:rPr>
          <w:rFonts w:cs="Arial"/>
          <w:spacing w:val="-2"/>
          <w:lang w:val="es-CR"/>
        </w:rPr>
        <w:t>por</w:t>
      </w:r>
      <w:r w:rsidRPr="002110FC">
        <w:rPr>
          <w:rFonts w:cs="Arial"/>
          <w:spacing w:val="40"/>
          <w:lang w:val="es-CR"/>
        </w:rPr>
        <w:t xml:space="preserve"> </w:t>
      </w:r>
      <w:r w:rsidRPr="002110FC">
        <w:rPr>
          <w:rFonts w:cs="Arial"/>
          <w:spacing w:val="-1"/>
          <w:lang w:val="es-CR"/>
        </w:rPr>
        <w:t>cualquiera</w:t>
      </w:r>
      <w:r w:rsidRPr="002110FC">
        <w:rPr>
          <w:rFonts w:cs="Arial"/>
          <w:spacing w:val="41"/>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los</w:t>
      </w:r>
      <w:r w:rsidRPr="002110FC">
        <w:rPr>
          <w:rFonts w:cs="Arial"/>
          <w:spacing w:val="41"/>
          <w:lang w:val="es-CR"/>
        </w:rPr>
        <w:t xml:space="preserve"> </w:t>
      </w:r>
      <w:r w:rsidRPr="002110FC">
        <w:rPr>
          <w:rFonts w:cs="Arial"/>
          <w:spacing w:val="-1"/>
          <w:lang w:val="es-CR"/>
        </w:rPr>
        <w:t>agentes</w:t>
      </w:r>
      <w:r w:rsidRPr="002110FC">
        <w:rPr>
          <w:rFonts w:cs="Arial"/>
          <w:spacing w:val="41"/>
          <w:lang w:val="es-CR"/>
        </w:rPr>
        <w:t xml:space="preserve"> </w:t>
      </w:r>
      <w:r w:rsidRPr="002110FC">
        <w:rPr>
          <w:rFonts w:cs="Arial"/>
          <w:spacing w:val="-1"/>
          <w:lang w:val="es-CR"/>
        </w:rPr>
        <w:t>económicos</w:t>
      </w:r>
      <w:r w:rsidRPr="002110FC">
        <w:rPr>
          <w:rFonts w:cs="Arial"/>
          <w:spacing w:val="85"/>
          <w:lang w:val="es-CR"/>
        </w:rPr>
        <w:t xml:space="preserve"> </w:t>
      </w:r>
      <w:r w:rsidRPr="002110FC">
        <w:rPr>
          <w:rFonts w:cs="Arial"/>
          <w:spacing w:val="-1"/>
          <w:lang w:val="es-CR"/>
        </w:rPr>
        <w:t>involucrados</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concentración,</w:t>
      </w:r>
      <w:r w:rsidRPr="002110FC">
        <w:rPr>
          <w:rFonts w:cs="Arial"/>
          <w:spacing w:val="-8"/>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1"/>
          <w:lang w:val="es-CR"/>
        </w:rPr>
        <w:t>escrito</w:t>
      </w:r>
      <w:r w:rsidRPr="002110FC">
        <w:rPr>
          <w:rFonts w:cs="Arial"/>
          <w:spacing w:val="-9"/>
          <w:lang w:val="es-CR"/>
        </w:rPr>
        <w:t xml:space="preserve"> </w:t>
      </w:r>
      <w:r w:rsidRPr="002110FC">
        <w:rPr>
          <w:rFonts w:cs="Arial"/>
          <w:lang w:val="es-CR"/>
        </w:rPr>
        <w:t>y</w:t>
      </w:r>
      <w:r w:rsidRPr="002110FC">
        <w:rPr>
          <w:rFonts w:cs="Arial"/>
          <w:spacing w:val="-6"/>
          <w:lang w:val="es-CR"/>
        </w:rPr>
        <w:t xml:space="preserve"> </w:t>
      </w:r>
      <w:r w:rsidRPr="002110FC">
        <w:rPr>
          <w:rFonts w:cs="Arial"/>
          <w:lang w:val="es-CR"/>
        </w:rPr>
        <w:t>en</w:t>
      </w:r>
      <w:r w:rsidRPr="002110FC">
        <w:rPr>
          <w:rFonts w:cs="Arial"/>
          <w:spacing w:val="-10"/>
          <w:lang w:val="es-CR"/>
        </w:rPr>
        <w:t xml:space="preserve"> </w:t>
      </w:r>
      <w:r w:rsidRPr="002110FC">
        <w:rPr>
          <w:rFonts w:cs="Arial"/>
          <w:spacing w:val="-1"/>
          <w:lang w:val="es-CR"/>
        </w:rPr>
        <w:t>idioma</w:t>
      </w:r>
      <w:r w:rsidRPr="002110FC">
        <w:rPr>
          <w:rFonts w:cs="Arial"/>
          <w:spacing w:val="-6"/>
          <w:lang w:val="es-CR"/>
        </w:rPr>
        <w:t xml:space="preserve"> </w:t>
      </w:r>
      <w:r w:rsidRPr="002110FC">
        <w:rPr>
          <w:rFonts w:cs="Arial"/>
          <w:spacing w:val="-1"/>
          <w:lang w:val="es-CR"/>
        </w:rPr>
        <w:t>español,</w:t>
      </w:r>
      <w:r w:rsidRPr="002110FC">
        <w:rPr>
          <w:rFonts w:cs="Arial"/>
          <w:spacing w:val="-6"/>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deberá</w:t>
      </w:r>
      <w:r w:rsidRPr="002110FC">
        <w:rPr>
          <w:rFonts w:cs="Arial"/>
          <w:spacing w:val="-9"/>
          <w:lang w:val="es-CR"/>
        </w:rPr>
        <w:t xml:space="preserve"> </w:t>
      </w:r>
      <w:r w:rsidRPr="002110FC">
        <w:rPr>
          <w:rFonts w:cs="Arial"/>
          <w:spacing w:val="-1"/>
          <w:lang w:val="es-CR"/>
        </w:rPr>
        <w:t>cumplir</w:t>
      </w:r>
      <w:r w:rsidRPr="002110FC">
        <w:rPr>
          <w:rFonts w:cs="Arial"/>
          <w:spacing w:val="-6"/>
          <w:lang w:val="es-CR"/>
        </w:rPr>
        <w:t xml:space="preserve"> </w:t>
      </w:r>
      <w:r w:rsidRPr="002110FC">
        <w:rPr>
          <w:rFonts w:cs="Arial"/>
          <w:lang w:val="es-CR"/>
        </w:rPr>
        <w:t>con</w:t>
      </w:r>
      <w:r w:rsidRPr="002110FC">
        <w:rPr>
          <w:rFonts w:cs="Arial"/>
          <w:spacing w:val="-7"/>
          <w:lang w:val="es-CR"/>
        </w:rPr>
        <w:t xml:space="preserve"> </w:t>
      </w:r>
      <w:r w:rsidR="0065798B" w:rsidRPr="002110FC">
        <w:rPr>
          <w:rFonts w:cs="Arial"/>
          <w:spacing w:val="-1"/>
          <w:lang w:val="es-CR"/>
        </w:rPr>
        <w:t>la información establecida en el artículo 92 de la Ley N.°9736</w:t>
      </w:r>
      <w:r w:rsidRPr="002110FC">
        <w:rPr>
          <w:rFonts w:cs="Arial"/>
          <w:spacing w:val="-1"/>
          <w:lang w:val="es-CR"/>
        </w:rPr>
        <w:t>.</w:t>
      </w:r>
    </w:p>
    <w:p w14:paraId="48B7CEED" w14:textId="77777777" w:rsidR="00671664" w:rsidRPr="002110FC" w:rsidRDefault="00671664" w:rsidP="005A1070">
      <w:pPr>
        <w:rPr>
          <w:rFonts w:ascii="Arial" w:eastAsia="Arial" w:hAnsi="Arial" w:cs="Arial"/>
          <w:lang w:val="es-CR"/>
        </w:rPr>
      </w:pPr>
    </w:p>
    <w:p w14:paraId="4E8A277F" w14:textId="5401DA4E" w:rsidR="00671664" w:rsidRPr="002110FC" w:rsidRDefault="00977604" w:rsidP="005A1070">
      <w:pPr>
        <w:pStyle w:val="Textoindependiente"/>
        <w:ind w:right="137"/>
        <w:jc w:val="both"/>
        <w:rPr>
          <w:rFonts w:cs="Arial"/>
          <w:lang w:val="es-CR"/>
        </w:rPr>
      </w:pPr>
      <w:r w:rsidRPr="002110FC">
        <w:rPr>
          <w:rFonts w:cs="Arial"/>
          <w:lang w:val="es-CR"/>
        </w:rPr>
        <w:t xml:space="preserve">La </w:t>
      </w:r>
      <w:r w:rsidRPr="002110FC">
        <w:rPr>
          <w:rFonts w:cs="Arial"/>
          <w:spacing w:val="-1"/>
          <w:lang w:val="es-CR"/>
        </w:rPr>
        <w:t>respectiva</w:t>
      </w:r>
      <w:r w:rsidRPr="002110FC">
        <w:rPr>
          <w:rFonts w:cs="Arial"/>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 xml:space="preserve">de </w:t>
      </w:r>
      <w:r w:rsidRPr="002110FC">
        <w:rPr>
          <w:rFonts w:cs="Arial"/>
          <w:spacing w:val="-1"/>
          <w:lang w:val="es-CR"/>
        </w:rPr>
        <w:t>competencia</w:t>
      </w:r>
      <w:r w:rsidRPr="002110FC">
        <w:rPr>
          <w:rFonts w:cs="Arial"/>
          <w:lang w:val="es-CR"/>
        </w:rPr>
        <w:t xml:space="preserve"> podrá</w:t>
      </w:r>
      <w:r w:rsidRPr="002110FC">
        <w:rPr>
          <w:rFonts w:cs="Arial"/>
          <w:spacing w:val="1"/>
          <w:lang w:val="es-CR"/>
        </w:rPr>
        <w:t xml:space="preserve"> </w:t>
      </w:r>
      <w:r w:rsidRPr="002110FC">
        <w:rPr>
          <w:rFonts w:cs="Arial"/>
          <w:spacing w:val="-2"/>
          <w:lang w:val="es-CR"/>
        </w:rPr>
        <w:t>emitir</w:t>
      </w:r>
      <w:r w:rsidRPr="002110FC">
        <w:rPr>
          <w:rFonts w:cs="Arial"/>
          <w:spacing w:val="-1"/>
          <w:lang w:val="es-CR"/>
        </w:rPr>
        <w:t xml:space="preserve"> formularios</w:t>
      </w:r>
      <w:r w:rsidRPr="002110FC">
        <w:rPr>
          <w:rFonts w:cs="Arial"/>
          <w:spacing w:val="1"/>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r w:rsidRPr="002110FC">
        <w:rPr>
          <w:rFonts w:cs="Arial"/>
          <w:spacing w:val="69"/>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concentraciones,</w:t>
      </w:r>
      <w:r w:rsidRPr="002110FC">
        <w:rPr>
          <w:rFonts w:cs="Arial"/>
          <w:spacing w:val="13"/>
          <w:lang w:val="es-CR"/>
        </w:rPr>
        <w:t xml:space="preserve"> </w:t>
      </w:r>
      <w:r w:rsidRPr="002110FC">
        <w:rPr>
          <w:rFonts w:cs="Arial"/>
          <w:spacing w:val="-1"/>
          <w:lang w:val="es-CR"/>
        </w:rPr>
        <w:t>prevista</w:t>
      </w:r>
      <w:r w:rsidRPr="002110FC">
        <w:rPr>
          <w:rFonts w:cs="Arial"/>
          <w:spacing w:val="15"/>
          <w:lang w:val="es-CR"/>
        </w:rPr>
        <w:t xml:space="preserve"> </w:t>
      </w:r>
      <w:r w:rsidRPr="002110FC">
        <w:rPr>
          <w:rFonts w:cs="Arial"/>
          <w:lang w:val="es-CR"/>
        </w:rPr>
        <w:t>en</w:t>
      </w:r>
      <w:r w:rsidRPr="002110FC">
        <w:rPr>
          <w:rFonts w:cs="Arial"/>
          <w:spacing w:val="14"/>
          <w:lang w:val="es-CR"/>
        </w:rPr>
        <w:t xml:space="preserve"> </w:t>
      </w:r>
      <w:r w:rsidRPr="002110FC">
        <w:rPr>
          <w:rFonts w:cs="Arial"/>
          <w:lang w:val="es-CR"/>
        </w:rPr>
        <w:t>el</w:t>
      </w:r>
      <w:r w:rsidRPr="002110FC">
        <w:rPr>
          <w:rFonts w:cs="Arial"/>
          <w:spacing w:val="-2"/>
          <w:lang w:val="es-CR"/>
        </w:rPr>
        <w:t xml:space="preserve"> </w:t>
      </w:r>
      <w:hyperlink r:id="rId16" w:anchor="I394">
        <w:r w:rsidRPr="002110FC">
          <w:rPr>
            <w:rFonts w:cs="Arial"/>
            <w:spacing w:val="-1"/>
            <w:lang w:val="es-CR"/>
          </w:rPr>
          <w:t>artículo</w:t>
        </w:r>
        <w:r w:rsidRPr="002110FC">
          <w:rPr>
            <w:rFonts w:cs="Arial"/>
            <w:spacing w:val="15"/>
            <w:lang w:val="es-CR"/>
          </w:rPr>
          <w:t xml:space="preserve"> </w:t>
        </w:r>
        <w:r w:rsidRPr="002110FC">
          <w:rPr>
            <w:rFonts w:cs="Arial"/>
            <w:lang w:val="es-CR"/>
          </w:rPr>
          <w:t>89</w:t>
        </w:r>
      </w:hyperlink>
      <w:r w:rsidRPr="002110FC">
        <w:rPr>
          <w:rFonts w:cs="Arial"/>
          <w:spacing w:val="13"/>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00D277FC" w:rsidRPr="002110FC">
        <w:rPr>
          <w:rFonts w:cs="Arial"/>
          <w:spacing w:val="-1"/>
          <w:lang w:val="es-CR"/>
        </w:rPr>
        <w:t>Ley N.° 9736</w:t>
      </w:r>
      <w:r w:rsidRPr="002110FC">
        <w:rPr>
          <w:rFonts w:cs="Arial"/>
          <w:lang w:val="es-CR"/>
        </w:rPr>
        <w:t>.</w:t>
      </w:r>
    </w:p>
    <w:p w14:paraId="251A2554" w14:textId="77777777" w:rsidR="00671664" w:rsidRPr="002110FC" w:rsidRDefault="00671664" w:rsidP="005A1070">
      <w:pPr>
        <w:rPr>
          <w:rFonts w:ascii="Arial" w:eastAsia="Arial" w:hAnsi="Arial" w:cs="Arial"/>
          <w:lang w:val="es-CR"/>
        </w:rPr>
      </w:pPr>
    </w:p>
    <w:p w14:paraId="7716DA75" w14:textId="77777777" w:rsidR="00671664" w:rsidRPr="002110FC" w:rsidRDefault="00977604" w:rsidP="005A1070">
      <w:pPr>
        <w:pStyle w:val="Textoindependiente"/>
        <w:ind w:right="134"/>
        <w:jc w:val="both"/>
        <w:rPr>
          <w:rFonts w:cs="Arial"/>
          <w:lang w:val="es-CR"/>
        </w:rPr>
      </w:pPr>
      <w:r w:rsidRPr="002110FC">
        <w:rPr>
          <w:rFonts w:cs="Arial"/>
          <w:spacing w:val="-1"/>
          <w:lang w:val="es-CR"/>
        </w:rPr>
        <w:t>Adicionalmente,</w:t>
      </w:r>
      <w:r w:rsidRPr="002110FC">
        <w:rPr>
          <w:rFonts w:cs="Arial"/>
          <w:spacing w:val="3"/>
          <w:lang w:val="es-CR"/>
        </w:rPr>
        <w:t xml:space="preserve"> </w:t>
      </w:r>
      <w:r w:rsidRPr="002110FC">
        <w:rPr>
          <w:rFonts w:cs="Arial"/>
          <w:lang w:val="es-CR"/>
        </w:rPr>
        <w:t>el</w:t>
      </w:r>
      <w:r w:rsidRPr="002110FC">
        <w:rPr>
          <w:rFonts w:cs="Arial"/>
          <w:spacing w:val="4"/>
          <w:lang w:val="es-CR"/>
        </w:rPr>
        <w:t xml:space="preserve"> </w:t>
      </w:r>
      <w:r w:rsidRPr="002110FC">
        <w:rPr>
          <w:rFonts w:cs="Arial"/>
          <w:spacing w:val="-2"/>
          <w:lang w:val="es-CR"/>
        </w:rPr>
        <w:t>notificante</w:t>
      </w:r>
      <w:r w:rsidRPr="002110FC">
        <w:rPr>
          <w:rFonts w:cs="Arial"/>
          <w:spacing w:val="2"/>
          <w:lang w:val="es-CR"/>
        </w:rPr>
        <w:t xml:space="preserve"> </w:t>
      </w:r>
      <w:r w:rsidRPr="002110FC">
        <w:rPr>
          <w:rFonts w:cs="Arial"/>
          <w:spacing w:val="-1"/>
          <w:lang w:val="es-CR"/>
        </w:rPr>
        <w:t>podrá</w:t>
      </w:r>
      <w:r w:rsidRPr="002110FC">
        <w:rPr>
          <w:rFonts w:cs="Arial"/>
          <w:spacing w:val="3"/>
          <w:lang w:val="es-CR"/>
        </w:rPr>
        <w:t xml:space="preserve"> </w:t>
      </w:r>
      <w:r w:rsidRPr="002110FC">
        <w:rPr>
          <w:rFonts w:cs="Arial"/>
          <w:spacing w:val="-1"/>
          <w:lang w:val="es-CR"/>
        </w:rPr>
        <w:t>aportar</w:t>
      </w:r>
      <w:r w:rsidRPr="002110FC">
        <w:rPr>
          <w:rFonts w:cs="Arial"/>
          <w:spacing w:val="4"/>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2"/>
          <w:lang w:val="es-CR"/>
        </w:rPr>
        <w:t>análisis,</w:t>
      </w:r>
      <w:r w:rsidRPr="002110FC">
        <w:rPr>
          <w:rFonts w:cs="Arial"/>
          <w:spacing w:val="6"/>
          <w:lang w:val="es-CR"/>
        </w:rPr>
        <w:t xml:space="preserve"> </w:t>
      </w:r>
      <w:r w:rsidRPr="002110FC">
        <w:rPr>
          <w:rFonts w:cs="Arial"/>
          <w:spacing w:val="-1"/>
          <w:lang w:val="es-CR"/>
        </w:rPr>
        <w:t>informes</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estudios</w:t>
      </w:r>
      <w:r w:rsidRPr="002110FC">
        <w:rPr>
          <w:rFonts w:cs="Arial"/>
          <w:spacing w:val="9"/>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lang w:val="es-CR"/>
        </w:rPr>
        <w:t>se</w:t>
      </w:r>
      <w:r w:rsidRPr="002110FC">
        <w:rPr>
          <w:rFonts w:cs="Arial"/>
          <w:spacing w:val="3"/>
          <w:lang w:val="es-CR"/>
        </w:rPr>
        <w:t xml:space="preserve"> </w:t>
      </w:r>
      <w:r w:rsidRPr="002110FC">
        <w:rPr>
          <w:rFonts w:cs="Arial"/>
          <w:spacing w:val="-1"/>
          <w:lang w:val="es-CR"/>
        </w:rPr>
        <w:t>hayan</w:t>
      </w:r>
      <w:r w:rsidRPr="002110FC">
        <w:rPr>
          <w:rFonts w:cs="Arial"/>
          <w:spacing w:val="75"/>
          <w:lang w:val="es-CR"/>
        </w:rPr>
        <w:t xml:space="preserve"> </w:t>
      </w:r>
      <w:r w:rsidRPr="002110FC">
        <w:rPr>
          <w:rFonts w:cs="Arial"/>
          <w:spacing w:val="-1"/>
          <w:lang w:val="es-CR"/>
        </w:rPr>
        <w:t>llevado</w:t>
      </w:r>
      <w:r w:rsidRPr="002110FC">
        <w:rPr>
          <w:rFonts w:cs="Arial"/>
          <w:lang w:val="es-CR"/>
        </w:rPr>
        <w:t xml:space="preserve"> a cabo y</w:t>
      </w:r>
      <w:r w:rsidRPr="002110FC">
        <w:rPr>
          <w:rFonts w:cs="Arial"/>
          <w:spacing w:val="-1"/>
          <w:lang w:val="es-CR"/>
        </w:rPr>
        <w:t xml:space="preserve"> considere</w:t>
      </w:r>
      <w:r w:rsidRPr="002110FC">
        <w:rPr>
          <w:rFonts w:cs="Arial"/>
          <w:lang w:val="es-CR"/>
        </w:rPr>
        <w:t xml:space="preserve"> </w:t>
      </w:r>
      <w:r w:rsidRPr="002110FC">
        <w:rPr>
          <w:rFonts w:cs="Arial"/>
          <w:spacing w:val="-1"/>
          <w:lang w:val="es-CR"/>
        </w:rPr>
        <w:t>relevantes</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relación</w:t>
      </w:r>
      <w:r w:rsidRPr="002110FC">
        <w:rPr>
          <w:rFonts w:cs="Arial"/>
          <w:lang w:val="es-CR"/>
        </w:rPr>
        <w:t xml:space="preserve"> a la </w:t>
      </w:r>
      <w:r w:rsidRPr="002110FC">
        <w:rPr>
          <w:rFonts w:cs="Arial"/>
          <w:spacing w:val="-1"/>
          <w:lang w:val="es-CR"/>
        </w:rPr>
        <w:t>concentración.</w:t>
      </w:r>
    </w:p>
    <w:p w14:paraId="42C7BDA1" w14:textId="77777777" w:rsidR="00671664" w:rsidRPr="002110FC" w:rsidRDefault="00671664" w:rsidP="005A1070">
      <w:pPr>
        <w:rPr>
          <w:rFonts w:ascii="Arial" w:eastAsia="Arial" w:hAnsi="Arial" w:cs="Arial"/>
          <w:lang w:val="es-CR"/>
        </w:rPr>
      </w:pPr>
    </w:p>
    <w:p w14:paraId="33BBFF44" w14:textId="445EA409" w:rsidR="00671664" w:rsidRPr="002110FC" w:rsidRDefault="00977604" w:rsidP="005A1070">
      <w:pPr>
        <w:pStyle w:val="Textoindependiente"/>
        <w:ind w:right="133"/>
        <w:jc w:val="both"/>
        <w:rPr>
          <w:rFonts w:cs="Arial"/>
          <w:lang w:val="es-CR"/>
        </w:rPr>
      </w:pPr>
      <w:r w:rsidRPr="002110FC">
        <w:rPr>
          <w:rFonts w:cs="Arial"/>
          <w:spacing w:val="-1"/>
          <w:lang w:val="es-CR"/>
        </w:rPr>
        <w:t>Las</w:t>
      </w:r>
      <w:r w:rsidRPr="002110FC">
        <w:rPr>
          <w:rFonts w:cs="Arial"/>
          <w:spacing w:val="8"/>
          <w:lang w:val="es-CR"/>
        </w:rPr>
        <w:t xml:space="preserve"> </w:t>
      </w:r>
      <w:r w:rsidRPr="002110FC">
        <w:rPr>
          <w:rFonts w:cs="Arial"/>
          <w:spacing w:val="-1"/>
          <w:lang w:val="es-CR"/>
        </w:rPr>
        <w:t>partes</w:t>
      </w:r>
      <w:r w:rsidRPr="002110FC">
        <w:rPr>
          <w:rFonts w:cs="Arial"/>
          <w:spacing w:val="8"/>
          <w:lang w:val="es-CR"/>
        </w:rPr>
        <w:t xml:space="preserve"> </w:t>
      </w:r>
      <w:r w:rsidRPr="002110FC">
        <w:rPr>
          <w:rFonts w:cs="Arial"/>
          <w:spacing w:val="-1"/>
          <w:lang w:val="es-CR"/>
        </w:rPr>
        <w:t>notificantes</w:t>
      </w:r>
      <w:r w:rsidRPr="002110FC">
        <w:rPr>
          <w:rFonts w:cs="Arial"/>
          <w:spacing w:val="7"/>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concentración</w:t>
      </w:r>
      <w:r w:rsidRPr="002110FC">
        <w:rPr>
          <w:rFonts w:cs="Arial"/>
          <w:spacing w:val="9"/>
          <w:lang w:val="es-CR"/>
        </w:rPr>
        <w:t xml:space="preserve"> </w:t>
      </w:r>
      <w:r w:rsidRPr="002110FC">
        <w:rPr>
          <w:rFonts w:cs="Arial"/>
          <w:spacing w:val="-1"/>
          <w:lang w:val="es-CR"/>
        </w:rPr>
        <w:t>deberán</w:t>
      </w:r>
      <w:r w:rsidRPr="002110FC">
        <w:rPr>
          <w:rFonts w:cs="Arial"/>
          <w:spacing w:val="7"/>
          <w:lang w:val="es-CR"/>
        </w:rPr>
        <w:t xml:space="preserve"> </w:t>
      </w:r>
      <w:r w:rsidRPr="002110FC">
        <w:rPr>
          <w:rFonts w:cs="Arial"/>
          <w:spacing w:val="-1"/>
          <w:lang w:val="es-CR"/>
        </w:rPr>
        <w:t>informar</w:t>
      </w:r>
      <w:r w:rsidRPr="002110FC">
        <w:rPr>
          <w:rFonts w:cs="Arial"/>
          <w:spacing w:val="7"/>
          <w:lang w:val="es-CR"/>
        </w:rPr>
        <w:t xml:space="preserve"> </w:t>
      </w:r>
      <w:r w:rsidRPr="002110FC">
        <w:rPr>
          <w:rFonts w:cs="Arial"/>
          <w:spacing w:val="-1"/>
          <w:lang w:val="es-CR"/>
        </w:rPr>
        <w:t>inmediatamente</w:t>
      </w:r>
      <w:r w:rsidRPr="002110FC">
        <w:rPr>
          <w:rFonts w:cs="Arial"/>
          <w:spacing w:val="7"/>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Órgano</w:t>
      </w:r>
      <w:r w:rsidRPr="002110FC">
        <w:rPr>
          <w:rFonts w:cs="Arial"/>
          <w:spacing w:val="71"/>
          <w:lang w:val="es-CR"/>
        </w:rPr>
        <w:t xml:space="preserve"> </w:t>
      </w:r>
      <w:r w:rsidRPr="002110FC">
        <w:rPr>
          <w:rFonts w:cs="Arial"/>
          <w:spacing w:val="-1"/>
          <w:lang w:val="es-CR"/>
        </w:rPr>
        <w:t>Técnico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respectiva</w:t>
      </w:r>
      <w:r w:rsidRPr="002110FC">
        <w:rPr>
          <w:rFonts w:cs="Arial"/>
          <w:spacing w:val="2"/>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spacing w:val="-1"/>
          <w:lang w:val="es-CR"/>
        </w:rPr>
        <w:t>sobre</w:t>
      </w:r>
      <w:r w:rsidRPr="002110FC">
        <w:rPr>
          <w:rFonts w:cs="Arial"/>
          <w:spacing w:val="5"/>
          <w:lang w:val="es-CR"/>
        </w:rPr>
        <w:t xml:space="preserve"> </w:t>
      </w:r>
      <w:r w:rsidRPr="002110FC">
        <w:rPr>
          <w:rFonts w:cs="Arial"/>
          <w:spacing w:val="-1"/>
          <w:lang w:val="es-CR"/>
        </w:rPr>
        <w:t>cualquier</w:t>
      </w:r>
      <w:r w:rsidRPr="002110FC">
        <w:rPr>
          <w:rFonts w:cs="Arial"/>
          <w:spacing w:val="6"/>
          <w:lang w:val="es-CR"/>
        </w:rPr>
        <w:t xml:space="preserve"> </w:t>
      </w:r>
      <w:r w:rsidRPr="002110FC">
        <w:rPr>
          <w:rFonts w:cs="Arial"/>
          <w:spacing w:val="-1"/>
          <w:lang w:val="es-CR"/>
        </w:rPr>
        <w:t>modificación</w:t>
      </w:r>
      <w:r w:rsidRPr="002110FC">
        <w:rPr>
          <w:rFonts w:cs="Arial"/>
          <w:spacing w:val="5"/>
          <w:lang w:val="es-CR"/>
        </w:rPr>
        <w:t xml:space="preserve"> </w:t>
      </w:r>
      <w:r w:rsidRPr="002110FC">
        <w:rPr>
          <w:rFonts w:cs="Arial"/>
          <w:spacing w:val="-1"/>
          <w:lang w:val="es-CR"/>
        </w:rPr>
        <w:t>relevante</w:t>
      </w:r>
      <w:r w:rsidR="00EA6E2E" w:rsidRPr="002110FC">
        <w:rPr>
          <w:rFonts w:cs="Arial"/>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pueda</w:t>
      </w:r>
      <w:r w:rsidRPr="002110FC">
        <w:rPr>
          <w:rFonts w:cs="Arial"/>
          <w:spacing w:val="17"/>
          <w:lang w:val="es-CR"/>
        </w:rPr>
        <w:t xml:space="preserve"> </w:t>
      </w:r>
      <w:r w:rsidRPr="002110FC">
        <w:rPr>
          <w:rFonts w:cs="Arial"/>
          <w:spacing w:val="-1"/>
          <w:lang w:val="es-CR"/>
        </w:rPr>
        <w:t>afectar</w:t>
      </w:r>
      <w:r w:rsidRPr="002110FC">
        <w:rPr>
          <w:rFonts w:cs="Arial"/>
          <w:spacing w:val="18"/>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contenido</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2"/>
          <w:lang w:val="es-CR"/>
        </w:rPr>
        <w:t>notificación</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concentración</w:t>
      </w:r>
      <w:r w:rsidRPr="002110FC">
        <w:rPr>
          <w:rFonts w:cs="Arial"/>
          <w:spacing w:val="17"/>
          <w:lang w:val="es-CR"/>
        </w:rPr>
        <w:t xml:space="preserve"> </w:t>
      </w:r>
      <w:r w:rsidRPr="002110FC">
        <w:rPr>
          <w:rFonts w:cs="Arial"/>
          <w:spacing w:val="-1"/>
          <w:lang w:val="es-CR"/>
        </w:rPr>
        <w:t>durante</w:t>
      </w:r>
      <w:r w:rsidRPr="002110FC">
        <w:rPr>
          <w:rFonts w:cs="Arial"/>
          <w:spacing w:val="18"/>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tramitación</w:t>
      </w:r>
      <w:r w:rsidRPr="002110FC">
        <w:rPr>
          <w:rFonts w:cs="Arial"/>
          <w:spacing w:val="63"/>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procedimiento.</w:t>
      </w:r>
    </w:p>
    <w:p w14:paraId="4E3C9AA9" w14:textId="77777777" w:rsidR="00671664" w:rsidRPr="002110FC" w:rsidRDefault="00671664" w:rsidP="005A1070">
      <w:pPr>
        <w:rPr>
          <w:rFonts w:ascii="Arial" w:eastAsia="Arial" w:hAnsi="Arial" w:cs="Arial"/>
          <w:lang w:val="es-CR"/>
        </w:rPr>
      </w:pPr>
    </w:p>
    <w:p w14:paraId="06061FC3" w14:textId="77777777" w:rsidR="00671664" w:rsidRPr="002110FC" w:rsidRDefault="00977604" w:rsidP="005A1070">
      <w:pPr>
        <w:pStyle w:val="Textoindependiente"/>
        <w:jc w:val="both"/>
        <w:rPr>
          <w:rFonts w:cs="Arial"/>
          <w:lang w:val="es-CR"/>
        </w:rPr>
      </w:pPr>
      <w:r w:rsidRPr="002110FC">
        <w:rPr>
          <w:rFonts w:cs="Arial"/>
          <w:lang w:val="es-CR"/>
        </w:rPr>
        <w:t xml:space="preserve">La </w:t>
      </w:r>
      <w:r w:rsidRPr="002110FC">
        <w:rPr>
          <w:rFonts w:cs="Arial"/>
          <w:spacing w:val="-1"/>
          <w:lang w:val="es-CR"/>
        </w:rPr>
        <w:t>información</w:t>
      </w:r>
      <w:r w:rsidRPr="002110FC">
        <w:rPr>
          <w:rFonts w:cs="Arial"/>
          <w:lang w:val="es-CR"/>
        </w:rPr>
        <w:t xml:space="preserve"> </w:t>
      </w:r>
      <w:r w:rsidRPr="002110FC">
        <w:rPr>
          <w:rFonts w:cs="Arial"/>
          <w:spacing w:val="-2"/>
          <w:lang w:val="es-CR"/>
        </w:rPr>
        <w:t>contenida</w:t>
      </w:r>
      <w:r w:rsidRPr="002110FC">
        <w:rPr>
          <w:rFonts w:cs="Arial"/>
          <w:lang w:val="es-CR"/>
        </w:rPr>
        <w:t xml:space="preserve"> en </w:t>
      </w:r>
      <w:r w:rsidRPr="002110FC">
        <w:rPr>
          <w:rFonts w:cs="Arial"/>
          <w:spacing w:val="-1"/>
          <w:lang w:val="es-CR"/>
        </w:rPr>
        <w:t>la</w:t>
      </w:r>
      <w:r w:rsidRPr="002110FC">
        <w:rPr>
          <w:rFonts w:cs="Arial"/>
          <w:lang w:val="es-CR"/>
        </w:rPr>
        <w:t xml:space="preserve"> </w:t>
      </w:r>
      <w:r w:rsidRPr="002110FC">
        <w:rPr>
          <w:rFonts w:cs="Arial"/>
          <w:spacing w:val="-1"/>
          <w:lang w:val="es-CR"/>
        </w:rPr>
        <w:t>solicitud</w:t>
      </w:r>
      <w:r w:rsidRPr="002110FC">
        <w:rPr>
          <w:rFonts w:cs="Arial"/>
          <w:spacing w:val="-2"/>
          <w:lang w:val="es-CR"/>
        </w:rPr>
        <w:t xml:space="preserve"> </w:t>
      </w:r>
      <w:r w:rsidRPr="002110FC">
        <w:rPr>
          <w:rFonts w:cs="Arial"/>
          <w:spacing w:val="-1"/>
          <w:lang w:val="es-CR"/>
        </w:rPr>
        <w:t>tendrá</w:t>
      </w:r>
      <w:r w:rsidRPr="002110FC">
        <w:rPr>
          <w:rFonts w:cs="Arial"/>
          <w:lang w:val="es-CR"/>
        </w:rPr>
        <w:t xml:space="preserve"> el</w:t>
      </w:r>
      <w:r w:rsidRPr="002110FC">
        <w:rPr>
          <w:rFonts w:cs="Arial"/>
          <w:spacing w:val="-2"/>
          <w:lang w:val="es-CR"/>
        </w:rPr>
        <w:t xml:space="preserve"> </w:t>
      </w:r>
      <w:r w:rsidRPr="002110FC">
        <w:rPr>
          <w:rFonts w:cs="Arial"/>
          <w:spacing w:val="-1"/>
          <w:lang w:val="es-CR"/>
        </w:rPr>
        <w:t xml:space="preserve">carácter </w:t>
      </w:r>
      <w:r w:rsidRPr="002110FC">
        <w:rPr>
          <w:rFonts w:cs="Arial"/>
          <w:lang w:val="es-CR"/>
        </w:rPr>
        <w:t xml:space="preserve">de </w:t>
      </w:r>
      <w:r w:rsidRPr="002110FC">
        <w:rPr>
          <w:rFonts w:cs="Arial"/>
          <w:spacing w:val="-1"/>
          <w:lang w:val="es-CR"/>
        </w:rPr>
        <w:t>declaración</w:t>
      </w:r>
      <w:r w:rsidRPr="002110FC">
        <w:rPr>
          <w:rFonts w:cs="Arial"/>
          <w:spacing w:val="-2"/>
          <w:lang w:val="es-CR"/>
        </w:rPr>
        <w:t xml:space="preserve"> </w:t>
      </w:r>
      <w:r w:rsidRPr="002110FC">
        <w:rPr>
          <w:rFonts w:cs="Arial"/>
          <w:spacing w:val="-1"/>
          <w:lang w:val="es-CR"/>
        </w:rPr>
        <w:t>jurada.</w:t>
      </w:r>
    </w:p>
    <w:p w14:paraId="33FD3191" w14:textId="77777777" w:rsidR="00671664" w:rsidRPr="002110FC" w:rsidRDefault="00671664" w:rsidP="005A1070">
      <w:pPr>
        <w:rPr>
          <w:rFonts w:ascii="Arial" w:eastAsia="Arial" w:hAnsi="Arial" w:cs="Arial"/>
          <w:lang w:val="es-CR"/>
        </w:rPr>
      </w:pPr>
    </w:p>
    <w:p w14:paraId="13634439" w14:textId="2A621DC8" w:rsidR="00671664" w:rsidRPr="002110FC" w:rsidRDefault="00977604" w:rsidP="005A1070">
      <w:pPr>
        <w:pStyle w:val="Ttulo1"/>
        <w:ind w:left="142" w:right="186"/>
        <w:jc w:val="both"/>
        <w:rPr>
          <w:rFonts w:cs="Arial"/>
          <w:b w:val="0"/>
          <w:bCs w:val="0"/>
          <w:lang w:val="es-CR"/>
        </w:rPr>
      </w:pPr>
      <w:r w:rsidRPr="002110FC">
        <w:rPr>
          <w:rFonts w:cs="Arial"/>
          <w:spacing w:val="-1"/>
          <w:lang w:val="es-CR"/>
        </w:rPr>
        <w:t>Artículo</w:t>
      </w:r>
      <w:r w:rsidRPr="002110FC">
        <w:rPr>
          <w:rFonts w:cs="Arial"/>
          <w:spacing w:val="-11"/>
          <w:lang w:val="es-CR"/>
        </w:rPr>
        <w:t xml:space="preserve"> </w:t>
      </w:r>
      <w:r w:rsidRPr="002110FC">
        <w:rPr>
          <w:rFonts w:cs="Arial"/>
          <w:spacing w:val="-1"/>
          <w:lang w:val="es-CR"/>
        </w:rPr>
        <w:t>13</w:t>
      </w:r>
      <w:r w:rsidR="00816A6D" w:rsidRPr="002110FC">
        <w:rPr>
          <w:rFonts w:cs="Arial"/>
          <w:spacing w:val="-1"/>
          <w:lang w:val="es-CR"/>
        </w:rPr>
        <w:t>5</w:t>
      </w:r>
      <w:r w:rsidRPr="002110FC">
        <w:rPr>
          <w:rFonts w:cs="Arial"/>
          <w:spacing w:val="-1"/>
          <w:lang w:val="es-CR"/>
        </w:rPr>
        <w:t>.-</w:t>
      </w:r>
      <w:r w:rsidRPr="002110FC">
        <w:rPr>
          <w:rFonts w:cs="Arial"/>
          <w:spacing w:val="-10"/>
          <w:lang w:val="es-CR"/>
        </w:rPr>
        <w:t xml:space="preserve"> </w:t>
      </w:r>
      <w:r w:rsidRPr="002110FC">
        <w:rPr>
          <w:rFonts w:cs="Arial"/>
          <w:spacing w:val="-1"/>
          <w:lang w:val="es-CR"/>
        </w:rPr>
        <w:t>Confidencialidad</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la</w:t>
      </w:r>
      <w:r w:rsidRPr="002110FC">
        <w:rPr>
          <w:rFonts w:cs="Arial"/>
          <w:spacing w:val="-14"/>
          <w:lang w:val="es-CR"/>
        </w:rPr>
        <w:t xml:space="preserve"> </w:t>
      </w:r>
      <w:r w:rsidRPr="002110FC">
        <w:rPr>
          <w:rFonts w:cs="Arial"/>
          <w:spacing w:val="-1"/>
          <w:lang w:val="es-CR"/>
        </w:rPr>
        <w:t>información</w:t>
      </w:r>
      <w:r w:rsidRPr="002110FC">
        <w:rPr>
          <w:rFonts w:cs="Arial"/>
          <w:spacing w:val="-12"/>
          <w:lang w:val="es-CR"/>
        </w:rPr>
        <w:t xml:space="preserve"> </w:t>
      </w:r>
      <w:r w:rsidRPr="002110FC">
        <w:rPr>
          <w:rFonts w:cs="Arial"/>
          <w:spacing w:val="-1"/>
          <w:lang w:val="es-CR"/>
        </w:rPr>
        <w:t>aportada</w:t>
      </w:r>
      <w:r w:rsidRPr="002110FC">
        <w:rPr>
          <w:rFonts w:cs="Arial"/>
          <w:spacing w:val="-12"/>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lang w:val="es-CR"/>
        </w:rPr>
        <w:t>las</w:t>
      </w:r>
      <w:r w:rsidRPr="002110FC">
        <w:rPr>
          <w:rFonts w:cs="Arial"/>
          <w:spacing w:val="-12"/>
          <w:lang w:val="es-CR"/>
        </w:rPr>
        <w:t xml:space="preserve"> </w:t>
      </w:r>
      <w:r w:rsidRPr="002110FC">
        <w:rPr>
          <w:rFonts w:cs="Arial"/>
          <w:spacing w:val="-1"/>
          <w:lang w:val="es-CR"/>
        </w:rPr>
        <w:t>partes</w:t>
      </w:r>
      <w:r w:rsidRPr="002110FC">
        <w:rPr>
          <w:rFonts w:cs="Arial"/>
          <w:spacing w:val="-12"/>
          <w:lang w:val="es-CR"/>
        </w:rPr>
        <w:t xml:space="preserve"> </w:t>
      </w:r>
      <w:r w:rsidRPr="002110FC">
        <w:rPr>
          <w:rFonts w:cs="Arial"/>
          <w:spacing w:val="-1"/>
          <w:lang w:val="es-CR"/>
        </w:rPr>
        <w:t>notificantes</w:t>
      </w:r>
      <w:r w:rsidRPr="002110FC">
        <w:rPr>
          <w:rFonts w:cs="Arial"/>
          <w:spacing w:val="45"/>
          <w:lang w:val="es-CR"/>
        </w:rPr>
        <w:t xml:space="preserve"> </w:t>
      </w:r>
      <w:r w:rsidRPr="002110FC">
        <w:rPr>
          <w:rFonts w:cs="Arial"/>
          <w:lang w:val="es-CR"/>
        </w:rPr>
        <w:t>de la</w:t>
      </w:r>
      <w:r w:rsidRPr="002110FC">
        <w:rPr>
          <w:rFonts w:cs="Arial"/>
          <w:spacing w:val="-2"/>
          <w:lang w:val="es-CR"/>
        </w:rPr>
        <w:t xml:space="preserve"> </w:t>
      </w:r>
      <w:r w:rsidRPr="002110FC">
        <w:rPr>
          <w:rFonts w:cs="Arial"/>
          <w:spacing w:val="-1"/>
          <w:lang w:val="es-CR"/>
        </w:rPr>
        <w:t>concentración</w:t>
      </w:r>
    </w:p>
    <w:p w14:paraId="623CE931" w14:textId="77777777" w:rsidR="00671664" w:rsidRPr="002110FC" w:rsidRDefault="00671664" w:rsidP="005A1070">
      <w:pPr>
        <w:rPr>
          <w:rFonts w:ascii="Arial" w:eastAsia="Arial" w:hAnsi="Arial" w:cs="Arial"/>
          <w:b/>
          <w:bCs/>
          <w:lang w:val="es-CR"/>
        </w:rPr>
      </w:pPr>
    </w:p>
    <w:p w14:paraId="67F95BB9" w14:textId="111D428C" w:rsidR="00957A70" w:rsidRPr="002110FC" w:rsidRDefault="00957A70" w:rsidP="005A1070">
      <w:pPr>
        <w:pStyle w:val="Textoindependiente"/>
        <w:jc w:val="both"/>
        <w:rPr>
          <w:rFonts w:cs="Arial"/>
          <w:lang w:val="es-CR"/>
        </w:rPr>
      </w:pPr>
      <w:r w:rsidRPr="002110FC">
        <w:rPr>
          <w:rFonts w:cs="Arial"/>
          <w:lang w:val="es-CR"/>
        </w:rPr>
        <w:t>Los notificantes de la transacción deberán indicar expresamente en su escrito aquella información que consideran reviste el carácter de confidencialidad. La solicitud de confidencialidad debe hacerse de forma motivada. El solicitante deberá presentar ante la autoridad una versión pública del documento que contenga la información que requiera que sea declarada como confidencial.</w:t>
      </w:r>
    </w:p>
    <w:p w14:paraId="6440A8A3" w14:textId="77777777" w:rsidR="00957A70" w:rsidRPr="002110FC" w:rsidRDefault="00957A70" w:rsidP="005A1070">
      <w:pPr>
        <w:pStyle w:val="Textoindependiente"/>
        <w:jc w:val="both"/>
        <w:rPr>
          <w:rFonts w:cs="Arial"/>
          <w:lang w:val="es-CR"/>
        </w:rPr>
      </w:pPr>
    </w:p>
    <w:p w14:paraId="1F926CA7" w14:textId="77777777" w:rsidR="00957A70" w:rsidRPr="002110FC" w:rsidRDefault="00957A70" w:rsidP="005A1070">
      <w:pPr>
        <w:pStyle w:val="Textoindependiente"/>
        <w:jc w:val="both"/>
        <w:rPr>
          <w:rFonts w:cs="Arial"/>
          <w:lang w:val="es-CR"/>
        </w:rPr>
      </w:pPr>
      <w:r w:rsidRPr="002110FC">
        <w:rPr>
          <w:rFonts w:cs="Arial"/>
          <w:lang w:val="es-CR"/>
        </w:rPr>
        <w:t>Las solicitudes de confidencialidad presentadas en el escrito de notificación de concentración serán resueltas por el Encargado de Concentraciones del Órgano Técnico de Competencia. Contra la resolución que se pronuncia sobre el carácter de confidencialidad de las piezas del expediente de concentración cabrá únicamente el recurso de reposición. El plazo para interponer el recurso será de tres días hábiles, contados a partir del día hábil siguiente a la última comunicación del acto. El recurso deberá ser resuelto en un plazo máximo de 15 días hábiles.</w:t>
      </w:r>
    </w:p>
    <w:p w14:paraId="4F5F0AAC" w14:textId="77777777" w:rsidR="00957A70" w:rsidRPr="002110FC" w:rsidRDefault="00957A70" w:rsidP="005A1070">
      <w:pPr>
        <w:pStyle w:val="Textoindependiente"/>
        <w:jc w:val="both"/>
        <w:rPr>
          <w:rFonts w:cs="Arial"/>
          <w:lang w:val="es-CR"/>
        </w:rPr>
      </w:pPr>
    </w:p>
    <w:p w14:paraId="6F62E005" w14:textId="77777777" w:rsidR="00EA6E2E" w:rsidRPr="002110FC" w:rsidRDefault="00EA6E2E" w:rsidP="005A1070">
      <w:pPr>
        <w:pStyle w:val="Textoindependiente"/>
        <w:jc w:val="both"/>
        <w:rPr>
          <w:rFonts w:cs="Arial"/>
          <w:lang w:val="es-CR"/>
        </w:rPr>
      </w:pPr>
      <w:r w:rsidRPr="002110FC">
        <w:rPr>
          <w:rFonts w:cs="Arial"/>
          <w:lang w:val="es-CR"/>
        </w:rPr>
        <w:t>Las actuaciones que en relación con la notificación lleve a cabo el Órgano Técnico de la correspondiente autoridad de competencia tendrán carácter confidencial hasta la firmeza de la resolución final del Órgano Superior que resuelve sobre la transacción notificada. Una vez adquirida la firmeza de la respectiva resolución final, el expediente adquirirá carácter público, con la excepción de aquella información que previamente hubiera sido declarada como confidencial por la autoridad.</w:t>
      </w:r>
    </w:p>
    <w:p w14:paraId="3F390F63" w14:textId="77777777" w:rsidR="00EA6E2E" w:rsidRPr="002110FC" w:rsidRDefault="00EA6E2E" w:rsidP="005A1070">
      <w:pPr>
        <w:pStyle w:val="Textoindependiente"/>
        <w:jc w:val="both"/>
        <w:rPr>
          <w:rFonts w:cs="Arial"/>
          <w:lang w:val="es-CR"/>
        </w:rPr>
      </w:pPr>
    </w:p>
    <w:p w14:paraId="1A82043F" w14:textId="004B95D1" w:rsidR="00671664" w:rsidRPr="002110FC" w:rsidRDefault="00EA6E2E" w:rsidP="005A1070">
      <w:pPr>
        <w:pStyle w:val="Textoindependiente"/>
        <w:jc w:val="both"/>
        <w:rPr>
          <w:rFonts w:cs="Arial"/>
          <w:lang w:val="es-CR"/>
        </w:rPr>
      </w:pPr>
      <w:r w:rsidRPr="002110FC">
        <w:rPr>
          <w:rFonts w:cs="Arial"/>
          <w:lang w:val="es-CR"/>
        </w:rPr>
        <w:t>En el caso de la Coprocom esta deberá resguardar la confidencialidad de toda aquella información que le sea remitida por la Sutel con carácter de confidencial en el marco de lo dispuesto en los artículos 55 y 56 de la Ley N.º 8642.</w:t>
      </w:r>
    </w:p>
    <w:p w14:paraId="6820411B" w14:textId="77777777" w:rsidR="00EA6E2E" w:rsidRPr="002110FC" w:rsidRDefault="00EA6E2E" w:rsidP="005A1070">
      <w:pPr>
        <w:pStyle w:val="Textoindependiente"/>
        <w:jc w:val="both"/>
        <w:rPr>
          <w:rFonts w:cs="Arial"/>
          <w:lang w:val="es-CR"/>
        </w:rPr>
      </w:pPr>
    </w:p>
    <w:p w14:paraId="08E9A494" w14:textId="287C77C0" w:rsidR="00671664" w:rsidRPr="002110FC" w:rsidRDefault="00977604" w:rsidP="005A1070">
      <w:pPr>
        <w:pStyle w:val="Ttulo1"/>
        <w:ind w:left="142"/>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13</w:t>
      </w:r>
      <w:r w:rsidR="00163BD5" w:rsidRPr="002110FC">
        <w:rPr>
          <w:rFonts w:cs="Arial"/>
          <w:spacing w:val="-1"/>
          <w:lang w:val="es-CR"/>
        </w:rPr>
        <w:t>6</w:t>
      </w:r>
      <w:r w:rsidRPr="002110FC">
        <w:rPr>
          <w:rFonts w:cs="Arial"/>
          <w:spacing w:val="-1"/>
          <w:lang w:val="es-CR"/>
        </w:rPr>
        <w:t>.-</w:t>
      </w:r>
      <w:r w:rsidRPr="002110FC">
        <w:rPr>
          <w:rFonts w:cs="Arial"/>
          <w:spacing w:val="-3"/>
          <w:lang w:val="es-CR"/>
        </w:rPr>
        <w:t xml:space="preserve"> </w:t>
      </w:r>
      <w:r w:rsidRPr="002110FC">
        <w:rPr>
          <w:rFonts w:cs="Arial"/>
          <w:spacing w:val="-1"/>
          <w:lang w:val="es-CR"/>
        </w:rPr>
        <w:t>Acceso</w:t>
      </w:r>
      <w:r w:rsidRPr="002110FC">
        <w:rPr>
          <w:rFonts w:cs="Arial"/>
          <w:lang w:val="es-CR"/>
        </w:rPr>
        <w:t xml:space="preserve"> </w:t>
      </w:r>
      <w:r w:rsidRPr="002110FC">
        <w:rPr>
          <w:rFonts w:cs="Arial"/>
          <w:spacing w:val="-2"/>
          <w:lang w:val="es-CR"/>
        </w:rPr>
        <w:t>al</w:t>
      </w:r>
      <w:r w:rsidRPr="002110FC">
        <w:rPr>
          <w:rFonts w:cs="Arial"/>
          <w:spacing w:val="2"/>
          <w:lang w:val="es-CR"/>
        </w:rPr>
        <w:t xml:space="preserve"> </w:t>
      </w:r>
      <w:r w:rsidRPr="002110FC">
        <w:rPr>
          <w:rFonts w:cs="Arial"/>
          <w:spacing w:val="-1"/>
          <w:lang w:val="es-CR"/>
        </w:rPr>
        <w:t>expediente</w:t>
      </w:r>
      <w:r w:rsidRPr="002110FC">
        <w:rPr>
          <w:rFonts w:cs="Arial"/>
          <w:spacing w:val="-2"/>
          <w:lang w:val="es-CR"/>
        </w:rPr>
        <w:t xml:space="preserve"> </w:t>
      </w:r>
      <w:r w:rsidRPr="002110FC">
        <w:rPr>
          <w:rFonts w:cs="Arial"/>
          <w:lang w:val="es-CR"/>
        </w:rPr>
        <w:t>de</w:t>
      </w:r>
      <w:r w:rsidRPr="002110FC">
        <w:rPr>
          <w:rFonts w:cs="Arial"/>
          <w:spacing w:val="-1"/>
          <w:lang w:val="es-CR"/>
        </w:rPr>
        <w:t xml:space="preserve"> </w:t>
      </w:r>
      <w:r w:rsidRPr="002110FC">
        <w:rPr>
          <w:rFonts w:cs="Arial"/>
          <w:lang w:val="es-CR"/>
        </w:rPr>
        <w:t xml:space="preserve">la </w:t>
      </w:r>
      <w:r w:rsidRPr="002110FC">
        <w:rPr>
          <w:rFonts w:cs="Arial"/>
          <w:spacing w:val="-1"/>
          <w:lang w:val="es-CR"/>
        </w:rPr>
        <w:t>concentración</w:t>
      </w:r>
      <w:r w:rsidRPr="002110FC">
        <w:rPr>
          <w:rFonts w:cs="Arial"/>
          <w:spacing w:val="-2"/>
          <w:lang w:val="es-CR"/>
        </w:rPr>
        <w:t xml:space="preserve"> </w:t>
      </w:r>
      <w:r w:rsidRPr="002110FC">
        <w:rPr>
          <w:rFonts w:cs="Arial"/>
          <w:spacing w:val="-1"/>
          <w:lang w:val="es-CR"/>
        </w:rPr>
        <w:t>durante</w:t>
      </w:r>
      <w:r w:rsidRPr="002110FC">
        <w:rPr>
          <w:rFonts w:cs="Arial"/>
          <w:lang w:val="es-CR"/>
        </w:rPr>
        <w:t xml:space="preserve"> su</w:t>
      </w:r>
      <w:r w:rsidRPr="002110FC">
        <w:rPr>
          <w:rFonts w:cs="Arial"/>
          <w:spacing w:val="-2"/>
          <w:lang w:val="es-CR"/>
        </w:rPr>
        <w:t xml:space="preserve"> </w:t>
      </w:r>
      <w:r w:rsidRPr="002110FC">
        <w:rPr>
          <w:rFonts w:cs="Arial"/>
          <w:spacing w:val="-1"/>
          <w:lang w:val="es-CR"/>
        </w:rPr>
        <w:t>tramitación</w:t>
      </w:r>
    </w:p>
    <w:p w14:paraId="065B8461" w14:textId="77777777" w:rsidR="00671664" w:rsidRPr="002110FC" w:rsidRDefault="00671664" w:rsidP="005A1070">
      <w:pPr>
        <w:rPr>
          <w:rFonts w:ascii="Arial" w:eastAsia="Arial" w:hAnsi="Arial" w:cs="Arial"/>
          <w:b/>
          <w:bCs/>
          <w:lang w:val="es-CR"/>
        </w:rPr>
      </w:pPr>
    </w:p>
    <w:p w14:paraId="7FF24311" w14:textId="77777777" w:rsidR="00671664" w:rsidRPr="002110FC" w:rsidRDefault="00977604" w:rsidP="005A1070">
      <w:pPr>
        <w:pStyle w:val="Textoindependiente"/>
        <w:ind w:right="134"/>
        <w:jc w:val="both"/>
        <w:rPr>
          <w:rFonts w:cs="Arial"/>
          <w:lang w:val="es-CR"/>
        </w:rPr>
      </w:pPr>
      <w:r w:rsidRPr="002110FC">
        <w:rPr>
          <w:rFonts w:cs="Arial"/>
          <w:spacing w:val="-1"/>
          <w:lang w:val="es-CR"/>
        </w:rPr>
        <w:t>Las</w:t>
      </w:r>
      <w:r w:rsidRPr="002110FC">
        <w:rPr>
          <w:rFonts w:cs="Arial"/>
          <w:spacing w:val="60"/>
          <w:lang w:val="es-CR"/>
        </w:rPr>
        <w:t xml:space="preserve"> </w:t>
      </w:r>
      <w:r w:rsidRPr="002110FC">
        <w:rPr>
          <w:rFonts w:cs="Arial"/>
          <w:spacing w:val="-1"/>
          <w:lang w:val="es-CR"/>
        </w:rPr>
        <w:t>partes</w:t>
      </w:r>
      <w:r w:rsidRPr="002110FC">
        <w:rPr>
          <w:rFonts w:cs="Arial"/>
          <w:spacing w:val="60"/>
          <w:lang w:val="es-CR"/>
        </w:rPr>
        <w:t xml:space="preserve"> </w:t>
      </w:r>
      <w:r w:rsidRPr="002110FC">
        <w:rPr>
          <w:rFonts w:cs="Arial"/>
          <w:spacing w:val="-1"/>
          <w:lang w:val="es-CR"/>
        </w:rPr>
        <w:t>notificantes</w:t>
      </w:r>
      <w:r w:rsidRPr="002110FC">
        <w:rPr>
          <w:rFonts w:cs="Arial"/>
          <w:spacing w:val="58"/>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1"/>
          <w:lang w:val="es-CR"/>
        </w:rPr>
        <w:t>concentración</w:t>
      </w:r>
      <w:r w:rsidRPr="002110FC">
        <w:rPr>
          <w:rFonts w:cs="Arial"/>
          <w:spacing w:val="60"/>
          <w:lang w:val="es-CR"/>
        </w:rPr>
        <w:t xml:space="preserve"> </w:t>
      </w:r>
      <w:r w:rsidRPr="002110FC">
        <w:rPr>
          <w:rFonts w:cs="Arial"/>
          <w:spacing w:val="-1"/>
          <w:lang w:val="es-CR"/>
        </w:rPr>
        <w:t>tendrán</w:t>
      </w:r>
      <w:r w:rsidRPr="002110FC">
        <w:rPr>
          <w:rFonts w:cs="Arial"/>
          <w:spacing w:val="61"/>
          <w:lang w:val="es-CR"/>
        </w:rPr>
        <w:t xml:space="preserve"> </w:t>
      </w:r>
      <w:r w:rsidRPr="002110FC">
        <w:rPr>
          <w:rFonts w:cs="Arial"/>
          <w:spacing w:val="-1"/>
          <w:lang w:val="es-CR"/>
        </w:rPr>
        <w:t>acceso</w:t>
      </w:r>
      <w:r w:rsidRPr="002110FC">
        <w:rPr>
          <w:rFonts w:cs="Arial"/>
          <w:spacing w:val="57"/>
          <w:lang w:val="es-CR"/>
        </w:rPr>
        <w:t xml:space="preserve"> </w:t>
      </w:r>
      <w:r w:rsidRPr="002110FC">
        <w:rPr>
          <w:rFonts w:cs="Arial"/>
          <w:lang w:val="es-CR"/>
        </w:rPr>
        <w:t>al</w:t>
      </w:r>
      <w:r w:rsidRPr="002110FC">
        <w:rPr>
          <w:rFonts w:cs="Arial"/>
          <w:spacing w:val="59"/>
          <w:lang w:val="es-CR"/>
        </w:rPr>
        <w:t xml:space="preserve"> </w:t>
      </w:r>
      <w:r w:rsidRPr="002110FC">
        <w:rPr>
          <w:rFonts w:cs="Arial"/>
          <w:spacing w:val="-1"/>
          <w:lang w:val="es-CR"/>
        </w:rPr>
        <w:t>respectivo</w:t>
      </w:r>
      <w:r w:rsidRPr="002110FC">
        <w:rPr>
          <w:rFonts w:cs="Arial"/>
          <w:spacing w:val="60"/>
          <w:lang w:val="es-CR"/>
        </w:rPr>
        <w:t xml:space="preserve"> </w:t>
      </w:r>
      <w:r w:rsidRPr="002110FC">
        <w:rPr>
          <w:rFonts w:cs="Arial"/>
          <w:spacing w:val="-1"/>
          <w:lang w:val="es-CR"/>
        </w:rPr>
        <w:t>expediente,</w:t>
      </w:r>
      <w:r w:rsidRPr="002110FC">
        <w:rPr>
          <w:rFonts w:cs="Arial"/>
          <w:spacing w:val="55"/>
          <w:lang w:val="es-CR"/>
        </w:rPr>
        <w:t xml:space="preserve"> </w:t>
      </w:r>
      <w:r w:rsidRPr="002110FC">
        <w:rPr>
          <w:rFonts w:cs="Arial"/>
          <w:spacing w:val="-1"/>
          <w:lang w:val="es-CR"/>
        </w:rPr>
        <w:t>pudiendo</w:t>
      </w:r>
      <w:r w:rsidRPr="002110FC">
        <w:rPr>
          <w:rFonts w:cs="Arial"/>
          <w:spacing w:val="-2"/>
          <w:lang w:val="es-CR"/>
        </w:rPr>
        <w:t xml:space="preserve"> </w:t>
      </w:r>
      <w:r w:rsidRPr="002110FC">
        <w:rPr>
          <w:rFonts w:cs="Arial"/>
          <w:spacing w:val="-1"/>
          <w:lang w:val="es-CR"/>
        </w:rPr>
        <w:t>obtener</w:t>
      </w:r>
      <w:r w:rsidRPr="002110FC">
        <w:rPr>
          <w:rFonts w:cs="Arial"/>
          <w:spacing w:val="-4"/>
          <w:lang w:val="es-CR"/>
        </w:rPr>
        <w:t xml:space="preserve"> </w:t>
      </w:r>
      <w:r w:rsidRPr="002110FC">
        <w:rPr>
          <w:rFonts w:cs="Arial"/>
          <w:spacing w:val="-1"/>
          <w:lang w:val="es-CR"/>
        </w:rPr>
        <w:t>copia</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todos</w:t>
      </w:r>
      <w:r w:rsidRPr="002110FC">
        <w:rPr>
          <w:rFonts w:cs="Arial"/>
          <w:spacing w:val="-4"/>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documentos</w:t>
      </w:r>
      <w:r w:rsidRPr="002110FC">
        <w:rPr>
          <w:rFonts w:cs="Arial"/>
          <w:spacing w:val="-4"/>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integren</w:t>
      </w:r>
      <w:r w:rsidRPr="002110FC">
        <w:rPr>
          <w:rFonts w:cs="Arial"/>
          <w:spacing w:val="-2"/>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mismo,</w:t>
      </w:r>
      <w:r w:rsidRPr="002110FC">
        <w:rPr>
          <w:rFonts w:cs="Arial"/>
          <w:spacing w:val="-3"/>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excepción</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67"/>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confidencial</w:t>
      </w:r>
      <w:r w:rsidRPr="002110FC">
        <w:rPr>
          <w:rFonts w:cs="Arial"/>
          <w:spacing w:val="-2"/>
          <w:lang w:val="es-CR"/>
        </w:rPr>
        <w:t xml:space="preserve"> </w:t>
      </w:r>
      <w:r w:rsidRPr="002110FC">
        <w:rPr>
          <w:rFonts w:cs="Arial"/>
          <w:lang w:val="es-CR"/>
        </w:rPr>
        <w:t>presentada</w:t>
      </w:r>
      <w:r w:rsidRPr="002110FC">
        <w:rPr>
          <w:rFonts w:cs="Arial"/>
          <w:spacing w:val="-2"/>
          <w:lang w:val="es-CR"/>
        </w:rPr>
        <w:t xml:space="preserve"> </w:t>
      </w:r>
      <w:r w:rsidRPr="002110FC">
        <w:rPr>
          <w:rFonts w:cs="Arial"/>
          <w:spacing w:val="-1"/>
          <w:lang w:val="es-CR"/>
        </w:rPr>
        <w:t>por las</w:t>
      </w:r>
      <w:r w:rsidRPr="002110FC">
        <w:rPr>
          <w:rFonts w:cs="Arial"/>
          <w:lang w:val="es-CR"/>
        </w:rPr>
        <w:t xml:space="preserve"> </w:t>
      </w:r>
      <w:r w:rsidRPr="002110FC">
        <w:rPr>
          <w:rFonts w:cs="Arial"/>
          <w:spacing w:val="-1"/>
          <w:lang w:val="es-CR"/>
        </w:rPr>
        <w:t>otras</w:t>
      </w:r>
      <w:r w:rsidRPr="002110FC">
        <w:rPr>
          <w:rFonts w:cs="Arial"/>
          <w:spacing w:val="-4"/>
          <w:lang w:val="es-CR"/>
        </w:rPr>
        <w:t xml:space="preserve"> </w:t>
      </w:r>
      <w:r w:rsidRPr="002110FC">
        <w:rPr>
          <w:rFonts w:cs="Arial"/>
          <w:spacing w:val="-1"/>
          <w:lang w:val="es-CR"/>
        </w:rPr>
        <w:t xml:space="preserve">partes </w:t>
      </w:r>
      <w:r w:rsidRPr="002110FC">
        <w:rPr>
          <w:rFonts w:cs="Arial"/>
          <w:lang w:val="es-CR"/>
        </w:rPr>
        <w:t xml:space="preserve">o </w:t>
      </w:r>
      <w:r w:rsidRPr="002110FC">
        <w:rPr>
          <w:rFonts w:cs="Arial"/>
          <w:spacing w:val="-2"/>
          <w:lang w:val="es-CR"/>
        </w:rPr>
        <w:t>por</w:t>
      </w:r>
      <w:r w:rsidRPr="002110FC">
        <w:rPr>
          <w:rFonts w:cs="Arial"/>
          <w:spacing w:val="-1"/>
          <w:lang w:val="es-CR"/>
        </w:rPr>
        <w:t xml:space="preserve"> terceros.</w:t>
      </w:r>
    </w:p>
    <w:p w14:paraId="0C03EE79" w14:textId="77777777" w:rsidR="00671664" w:rsidRPr="002110FC" w:rsidRDefault="00671664" w:rsidP="005A1070">
      <w:pPr>
        <w:rPr>
          <w:rFonts w:ascii="Arial" w:eastAsia="Arial" w:hAnsi="Arial" w:cs="Arial"/>
          <w:lang w:val="es-CR"/>
        </w:rPr>
      </w:pPr>
    </w:p>
    <w:p w14:paraId="0DE03ED9" w14:textId="43B0F06E"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13</w:t>
      </w:r>
      <w:r w:rsidR="00816A6D" w:rsidRPr="002110FC">
        <w:rPr>
          <w:rFonts w:cs="Arial"/>
          <w:spacing w:val="-1"/>
          <w:lang w:val="es-CR"/>
        </w:rPr>
        <w:t>7</w:t>
      </w:r>
      <w:r w:rsidRPr="002110FC">
        <w:rPr>
          <w:rFonts w:cs="Arial"/>
          <w:spacing w:val="-1"/>
          <w:lang w:val="es-CR"/>
        </w:rPr>
        <w:t>.- Prevención</w:t>
      </w:r>
      <w:r w:rsidRPr="002110FC">
        <w:rPr>
          <w:rFonts w:cs="Arial"/>
          <w:lang w:val="es-CR"/>
        </w:rPr>
        <w:t xml:space="preserve"> de </w:t>
      </w:r>
      <w:r w:rsidRPr="002110FC">
        <w:rPr>
          <w:rFonts w:cs="Arial"/>
          <w:spacing w:val="-1"/>
          <w:lang w:val="es-CR"/>
        </w:rPr>
        <w:t>notificaciones</w:t>
      </w:r>
      <w:r w:rsidRPr="002110FC">
        <w:rPr>
          <w:rFonts w:cs="Arial"/>
          <w:lang w:val="es-CR"/>
        </w:rPr>
        <w:t xml:space="preserve"> </w:t>
      </w:r>
      <w:r w:rsidRPr="002110FC">
        <w:rPr>
          <w:rFonts w:cs="Arial"/>
          <w:spacing w:val="-1"/>
          <w:lang w:val="es-CR"/>
        </w:rPr>
        <w:t>previas</w:t>
      </w:r>
      <w:r w:rsidRPr="002110FC">
        <w:rPr>
          <w:rFonts w:cs="Arial"/>
          <w:lang w:val="es-CR"/>
        </w:rPr>
        <w:t xml:space="preserve"> de</w:t>
      </w:r>
      <w:r w:rsidRPr="002110FC">
        <w:rPr>
          <w:rFonts w:cs="Arial"/>
          <w:spacing w:val="-3"/>
          <w:lang w:val="es-CR"/>
        </w:rPr>
        <w:t xml:space="preserve"> </w:t>
      </w:r>
      <w:r w:rsidRPr="002110FC">
        <w:rPr>
          <w:rFonts w:cs="Arial"/>
          <w:spacing w:val="-1"/>
          <w:lang w:val="es-CR"/>
        </w:rPr>
        <w:t>concentración</w:t>
      </w:r>
      <w:r w:rsidRPr="002110FC">
        <w:rPr>
          <w:rFonts w:cs="Arial"/>
          <w:spacing w:val="-3"/>
          <w:lang w:val="es-CR"/>
        </w:rPr>
        <w:t xml:space="preserve"> </w:t>
      </w:r>
      <w:r w:rsidRPr="002110FC">
        <w:rPr>
          <w:rFonts w:cs="Arial"/>
          <w:spacing w:val="-1"/>
          <w:lang w:val="es-CR"/>
        </w:rPr>
        <w:t>incompletas</w:t>
      </w:r>
    </w:p>
    <w:p w14:paraId="6ED7C8B8" w14:textId="77777777" w:rsidR="00671664" w:rsidRPr="002110FC" w:rsidRDefault="00671664" w:rsidP="005A1070">
      <w:pPr>
        <w:rPr>
          <w:rFonts w:ascii="Arial" w:eastAsia="Arial" w:hAnsi="Arial" w:cs="Arial"/>
          <w:b/>
          <w:bCs/>
          <w:lang w:val="es-CR"/>
        </w:rPr>
      </w:pPr>
    </w:p>
    <w:p w14:paraId="673C3C65" w14:textId="77777777" w:rsidR="00671664" w:rsidRPr="002110FC" w:rsidRDefault="00977604" w:rsidP="005A1070">
      <w:pPr>
        <w:pStyle w:val="Textoindependiente"/>
        <w:ind w:right="183"/>
        <w:jc w:val="both"/>
        <w:rPr>
          <w:rFonts w:cs="Arial"/>
          <w:lang w:val="es-CR"/>
        </w:rPr>
      </w:pPr>
      <w:r w:rsidRPr="002110FC">
        <w:rPr>
          <w:rFonts w:cs="Arial"/>
          <w:spacing w:val="-1"/>
          <w:lang w:val="es-CR"/>
        </w:rPr>
        <w:t>Dentro</w:t>
      </w:r>
      <w:r w:rsidRPr="002110FC">
        <w:rPr>
          <w:rFonts w:cs="Arial"/>
          <w:spacing w:val="22"/>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los</w:t>
      </w:r>
      <w:r w:rsidRPr="002110FC">
        <w:rPr>
          <w:rFonts w:cs="Arial"/>
          <w:spacing w:val="24"/>
          <w:lang w:val="es-CR"/>
        </w:rPr>
        <w:t xml:space="preserve"> </w:t>
      </w:r>
      <w:r w:rsidRPr="002110FC">
        <w:rPr>
          <w:rFonts w:cs="Arial"/>
          <w:spacing w:val="-1"/>
          <w:lang w:val="es-CR"/>
        </w:rPr>
        <w:t>primeros</w:t>
      </w:r>
      <w:r w:rsidRPr="002110FC">
        <w:rPr>
          <w:rFonts w:cs="Arial"/>
          <w:spacing w:val="25"/>
          <w:lang w:val="es-CR"/>
        </w:rPr>
        <w:t xml:space="preserve"> </w:t>
      </w:r>
      <w:r w:rsidRPr="002110FC">
        <w:rPr>
          <w:rFonts w:cs="Arial"/>
          <w:spacing w:val="-1"/>
          <w:lang w:val="es-CR"/>
        </w:rPr>
        <w:t>15</w:t>
      </w:r>
      <w:r w:rsidRPr="002110FC">
        <w:rPr>
          <w:rFonts w:cs="Arial"/>
          <w:spacing w:val="24"/>
          <w:lang w:val="es-CR"/>
        </w:rPr>
        <w:t xml:space="preserve"> </w:t>
      </w:r>
      <w:r w:rsidRPr="002110FC">
        <w:rPr>
          <w:rFonts w:cs="Arial"/>
          <w:spacing w:val="-1"/>
          <w:lang w:val="es-CR"/>
        </w:rPr>
        <w:t>días</w:t>
      </w:r>
      <w:r w:rsidRPr="002110FC">
        <w:rPr>
          <w:rFonts w:cs="Arial"/>
          <w:spacing w:val="24"/>
          <w:lang w:val="es-CR"/>
        </w:rPr>
        <w:t xml:space="preserve"> </w:t>
      </w:r>
      <w:r w:rsidRPr="002110FC">
        <w:rPr>
          <w:rFonts w:cs="Arial"/>
          <w:spacing w:val="-1"/>
          <w:lang w:val="es-CR"/>
        </w:rPr>
        <w:t>hábiles</w:t>
      </w:r>
      <w:r w:rsidRPr="002110FC">
        <w:rPr>
          <w:rFonts w:cs="Arial"/>
          <w:spacing w:val="22"/>
          <w:lang w:val="es-CR"/>
        </w:rPr>
        <w:t xml:space="preserve"> </w:t>
      </w:r>
      <w:r w:rsidRPr="002110FC">
        <w:rPr>
          <w:rFonts w:cs="Arial"/>
          <w:spacing w:val="-1"/>
          <w:lang w:val="es-CR"/>
        </w:rPr>
        <w:t>desde</w:t>
      </w:r>
      <w:r w:rsidRPr="002110FC">
        <w:rPr>
          <w:rFonts w:cs="Arial"/>
          <w:spacing w:val="21"/>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presentación</w:t>
      </w:r>
      <w:r w:rsidRPr="002110FC">
        <w:rPr>
          <w:rFonts w:cs="Arial"/>
          <w:spacing w:val="21"/>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solicitud,</w:t>
      </w:r>
      <w:r w:rsidRPr="002110FC">
        <w:rPr>
          <w:rFonts w:cs="Arial"/>
          <w:spacing w:val="25"/>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Órgano</w:t>
      </w:r>
      <w:r w:rsidRPr="002110FC">
        <w:rPr>
          <w:rFonts w:cs="Arial"/>
          <w:spacing w:val="45"/>
          <w:lang w:val="es-CR"/>
        </w:rPr>
        <w:t xml:space="preserve"> </w:t>
      </w:r>
      <w:r w:rsidRPr="002110FC">
        <w:rPr>
          <w:rFonts w:cs="Arial"/>
          <w:spacing w:val="-1"/>
          <w:lang w:val="es-CR"/>
        </w:rPr>
        <w:t>Técnico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autoridad</w:t>
      </w:r>
      <w:r w:rsidRPr="002110FC">
        <w:rPr>
          <w:rFonts w:cs="Arial"/>
          <w:spacing w:val="3"/>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spacing w:val="-1"/>
          <w:lang w:val="es-CR"/>
        </w:rPr>
        <w:t>correspondiente</w:t>
      </w:r>
      <w:r w:rsidRPr="002110FC">
        <w:rPr>
          <w:rFonts w:cs="Arial"/>
          <w:spacing w:val="5"/>
          <w:lang w:val="es-CR"/>
        </w:rPr>
        <w:t xml:space="preserve"> </w:t>
      </w:r>
      <w:r w:rsidRPr="002110FC">
        <w:rPr>
          <w:rFonts w:cs="Arial"/>
          <w:spacing w:val="-1"/>
          <w:lang w:val="es-CR"/>
        </w:rPr>
        <w:t>verificará</w:t>
      </w:r>
      <w:r w:rsidRPr="002110FC">
        <w:rPr>
          <w:rFonts w:cs="Arial"/>
          <w:spacing w:val="5"/>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cumplimiento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49"/>
          <w:lang w:val="es-CR"/>
        </w:rPr>
        <w:t xml:space="preserve"> </w:t>
      </w:r>
      <w:r w:rsidRPr="002110FC">
        <w:rPr>
          <w:rFonts w:cs="Arial"/>
          <w:spacing w:val="-1"/>
          <w:lang w:val="es-CR"/>
        </w:rPr>
        <w:t>requisitos</w:t>
      </w:r>
      <w:r w:rsidRPr="002110FC">
        <w:rPr>
          <w:rFonts w:cs="Arial"/>
          <w:spacing w:val="-14"/>
          <w:lang w:val="es-CR"/>
        </w:rPr>
        <w:t xml:space="preserve"> </w:t>
      </w:r>
      <w:r w:rsidRPr="002110FC">
        <w:rPr>
          <w:rFonts w:cs="Arial"/>
          <w:spacing w:val="-1"/>
          <w:lang w:val="es-CR"/>
        </w:rPr>
        <w:t>formales</w:t>
      </w:r>
      <w:r w:rsidRPr="002110FC">
        <w:rPr>
          <w:rFonts w:cs="Arial"/>
          <w:spacing w:val="-12"/>
          <w:lang w:val="es-CR"/>
        </w:rPr>
        <w:t xml:space="preserve"> </w:t>
      </w:r>
      <w:r w:rsidRPr="002110FC">
        <w:rPr>
          <w:rFonts w:cs="Arial"/>
          <w:lang w:val="es-CR"/>
        </w:rPr>
        <w:t>y</w:t>
      </w:r>
      <w:r w:rsidRPr="002110FC">
        <w:rPr>
          <w:rFonts w:cs="Arial"/>
          <w:spacing w:val="-11"/>
          <w:lang w:val="es-CR"/>
        </w:rPr>
        <w:t xml:space="preserve"> </w:t>
      </w:r>
      <w:r w:rsidRPr="002110FC">
        <w:rPr>
          <w:rFonts w:cs="Arial"/>
          <w:spacing w:val="-1"/>
          <w:lang w:val="es-CR"/>
        </w:rPr>
        <w:t>prevendrá</w:t>
      </w:r>
      <w:r w:rsidRPr="002110FC">
        <w:rPr>
          <w:rFonts w:cs="Arial"/>
          <w:spacing w:val="-11"/>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los</w:t>
      </w:r>
      <w:r w:rsidRPr="002110FC">
        <w:rPr>
          <w:rFonts w:cs="Arial"/>
          <w:spacing w:val="-14"/>
          <w:lang w:val="es-CR"/>
        </w:rPr>
        <w:t xml:space="preserve"> </w:t>
      </w:r>
      <w:r w:rsidRPr="002110FC">
        <w:rPr>
          <w:rFonts w:cs="Arial"/>
          <w:spacing w:val="-1"/>
          <w:lang w:val="es-CR"/>
        </w:rPr>
        <w:t>solicitantes</w:t>
      </w:r>
      <w:r w:rsidRPr="002110FC">
        <w:rPr>
          <w:rFonts w:cs="Arial"/>
          <w:spacing w:val="-10"/>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1"/>
          <w:lang w:val="es-CR"/>
        </w:rPr>
        <w:t>presentación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información</w:t>
      </w:r>
      <w:r w:rsidRPr="002110FC">
        <w:rPr>
          <w:rFonts w:cs="Arial"/>
          <w:spacing w:val="-12"/>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esté</w:t>
      </w:r>
      <w:r w:rsidRPr="002110FC">
        <w:rPr>
          <w:rFonts w:cs="Arial"/>
          <w:spacing w:val="57"/>
          <w:lang w:val="es-CR"/>
        </w:rPr>
        <w:t xml:space="preserve"> </w:t>
      </w:r>
      <w:r w:rsidRPr="002110FC">
        <w:rPr>
          <w:rFonts w:cs="Arial"/>
          <w:spacing w:val="-1"/>
          <w:lang w:val="es-CR"/>
        </w:rPr>
        <w:t>incompleta</w:t>
      </w:r>
      <w:r w:rsidRPr="002110FC">
        <w:rPr>
          <w:rFonts w:cs="Arial"/>
          <w:spacing w:val="1"/>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requiera</w:t>
      </w:r>
      <w:r w:rsidRPr="002110FC">
        <w:rPr>
          <w:rFonts w:cs="Arial"/>
          <w:lang w:val="es-CR"/>
        </w:rPr>
        <w:t xml:space="preserve"> </w:t>
      </w:r>
      <w:r w:rsidRPr="002110FC">
        <w:rPr>
          <w:rFonts w:cs="Arial"/>
          <w:spacing w:val="-1"/>
          <w:lang w:val="es-CR"/>
        </w:rPr>
        <w:t>aclaración.</w:t>
      </w:r>
    </w:p>
    <w:p w14:paraId="0CE5CAC8" w14:textId="77777777" w:rsidR="00671664" w:rsidRPr="002110FC" w:rsidRDefault="00671664" w:rsidP="005A1070">
      <w:pPr>
        <w:rPr>
          <w:rFonts w:ascii="Arial" w:eastAsia="Arial" w:hAnsi="Arial" w:cs="Arial"/>
          <w:lang w:val="es-CR"/>
        </w:rPr>
      </w:pPr>
    </w:p>
    <w:p w14:paraId="7774FACC" w14:textId="3CA1193E" w:rsidR="00671664" w:rsidRPr="002110FC" w:rsidRDefault="00977604" w:rsidP="005A1070">
      <w:pPr>
        <w:pStyle w:val="Textoindependiente"/>
        <w:ind w:right="182"/>
        <w:jc w:val="both"/>
        <w:rPr>
          <w:rFonts w:cs="Arial"/>
          <w:lang w:val="es-CR"/>
        </w:rPr>
      </w:pPr>
      <w:r w:rsidRPr="002110FC">
        <w:rPr>
          <w:rFonts w:cs="Arial"/>
          <w:spacing w:val="-1"/>
          <w:lang w:val="es-CR"/>
        </w:rPr>
        <w:t>Cuando</w:t>
      </w:r>
      <w:r w:rsidRPr="002110FC">
        <w:rPr>
          <w:rFonts w:cs="Arial"/>
          <w:spacing w:val="27"/>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información</w:t>
      </w:r>
      <w:r w:rsidRPr="002110FC">
        <w:rPr>
          <w:rFonts w:cs="Arial"/>
          <w:spacing w:val="21"/>
          <w:lang w:val="es-CR"/>
        </w:rPr>
        <w:t xml:space="preserve"> </w:t>
      </w:r>
      <w:r w:rsidRPr="002110FC">
        <w:rPr>
          <w:rFonts w:cs="Arial"/>
          <w:spacing w:val="-1"/>
          <w:lang w:val="es-CR"/>
        </w:rPr>
        <w:t>prevenida</w:t>
      </w:r>
      <w:r w:rsidRPr="002110FC">
        <w:rPr>
          <w:rFonts w:cs="Arial"/>
          <w:spacing w:val="24"/>
          <w:lang w:val="es-CR"/>
        </w:rPr>
        <w:t xml:space="preserve"> </w:t>
      </w:r>
      <w:r w:rsidRPr="002110FC">
        <w:rPr>
          <w:rFonts w:cs="Arial"/>
          <w:lang w:val="es-CR"/>
        </w:rPr>
        <w:t>se</w:t>
      </w:r>
      <w:r w:rsidRPr="002110FC">
        <w:rPr>
          <w:rFonts w:cs="Arial"/>
          <w:spacing w:val="24"/>
          <w:lang w:val="es-CR"/>
        </w:rPr>
        <w:t xml:space="preserve"> </w:t>
      </w:r>
      <w:r w:rsidRPr="002110FC">
        <w:rPr>
          <w:rFonts w:cs="Arial"/>
          <w:spacing w:val="-1"/>
          <w:lang w:val="es-CR"/>
        </w:rPr>
        <w:t>presente</w:t>
      </w:r>
      <w:r w:rsidRPr="002110FC">
        <w:rPr>
          <w:rFonts w:cs="Arial"/>
          <w:spacing w:val="24"/>
          <w:lang w:val="es-CR"/>
        </w:rPr>
        <w:t xml:space="preserve"> </w:t>
      </w:r>
      <w:r w:rsidRPr="002110FC">
        <w:rPr>
          <w:rFonts w:cs="Arial"/>
          <w:spacing w:val="-1"/>
          <w:lang w:val="es-CR"/>
        </w:rPr>
        <w:t>incompleta,</w:t>
      </w:r>
      <w:r w:rsidRPr="002110FC">
        <w:rPr>
          <w:rFonts w:cs="Arial"/>
          <w:spacing w:val="26"/>
          <w:lang w:val="es-CR"/>
        </w:rPr>
        <w:t xml:space="preserve"> </w:t>
      </w:r>
      <w:r w:rsidRPr="002110FC">
        <w:rPr>
          <w:rFonts w:cs="Arial"/>
          <w:lang w:val="es-CR"/>
        </w:rPr>
        <w:t>el</w:t>
      </w:r>
      <w:r w:rsidRPr="002110FC">
        <w:rPr>
          <w:rFonts w:cs="Arial"/>
          <w:spacing w:val="23"/>
          <w:lang w:val="es-CR"/>
        </w:rPr>
        <w:t xml:space="preserve"> </w:t>
      </w:r>
      <w:r w:rsidRPr="002110FC">
        <w:rPr>
          <w:rFonts w:cs="Arial"/>
          <w:spacing w:val="-1"/>
          <w:lang w:val="es-CR"/>
        </w:rPr>
        <w:t>Órgano</w:t>
      </w:r>
      <w:r w:rsidRPr="002110FC">
        <w:rPr>
          <w:rFonts w:cs="Arial"/>
          <w:spacing w:val="24"/>
          <w:lang w:val="es-CR"/>
        </w:rPr>
        <w:t xml:space="preserve"> </w:t>
      </w:r>
      <w:r w:rsidRPr="002110FC">
        <w:rPr>
          <w:rFonts w:cs="Arial"/>
          <w:spacing w:val="-1"/>
          <w:lang w:val="es-CR"/>
        </w:rPr>
        <w:t>Técnico</w:t>
      </w:r>
      <w:r w:rsidRPr="002110FC">
        <w:rPr>
          <w:rFonts w:cs="Arial"/>
          <w:spacing w:val="27"/>
          <w:lang w:val="es-CR"/>
        </w:rPr>
        <w:t xml:space="preserve"> </w:t>
      </w:r>
      <w:r w:rsidRPr="002110FC">
        <w:rPr>
          <w:rFonts w:cs="Arial"/>
          <w:spacing w:val="-1"/>
          <w:lang w:val="es-CR"/>
        </w:rPr>
        <w:t>prevendrá</w:t>
      </w:r>
      <w:r w:rsidRPr="002110FC">
        <w:rPr>
          <w:rFonts w:cs="Arial"/>
          <w:spacing w:val="65"/>
          <w:lang w:val="es-CR"/>
        </w:rPr>
        <w:t xml:space="preserve"> </w:t>
      </w:r>
      <w:r w:rsidRPr="002110FC">
        <w:rPr>
          <w:rFonts w:cs="Arial"/>
          <w:spacing w:val="-1"/>
          <w:lang w:val="es-CR"/>
        </w:rPr>
        <w:t>durante</w:t>
      </w:r>
      <w:r w:rsidRPr="002110FC">
        <w:rPr>
          <w:rFonts w:cs="Arial"/>
          <w:spacing w:val="29"/>
          <w:lang w:val="es-CR"/>
        </w:rPr>
        <w:t xml:space="preserve"> </w:t>
      </w:r>
      <w:r w:rsidRPr="002110FC">
        <w:rPr>
          <w:rFonts w:cs="Arial"/>
          <w:spacing w:val="-1"/>
          <w:lang w:val="es-CR"/>
        </w:rPr>
        <w:t>los</w:t>
      </w:r>
      <w:r w:rsidRPr="002110FC">
        <w:rPr>
          <w:rFonts w:cs="Arial"/>
          <w:spacing w:val="27"/>
          <w:lang w:val="es-CR"/>
        </w:rPr>
        <w:t xml:space="preserve"> </w:t>
      </w:r>
      <w:r w:rsidRPr="002110FC">
        <w:rPr>
          <w:rFonts w:cs="Arial"/>
          <w:spacing w:val="-1"/>
          <w:lang w:val="es-CR"/>
        </w:rPr>
        <w:t>siguientes</w:t>
      </w:r>
      <w:r w:rsidRPr="002110FC">
        <w:rPr>
          <w:rFonts w:cs="Arial"/>
          <w:spacing w:val="30"/>
          <w:lang w:val="es-CR"/>
        </w:rPr>
        <w:t xml:space="preserve"> </w:t>
      </w:r>
      <w:r w:rsidRPr="002110FC">
        <w:rPr>
          <w:rFonts w:cs="Arial"/>
          <w:spacing w:val="-1"/>
          <w:lang w:val="es-CR"/>
        </w:rPr>
        <w:t>cinco</w:t>
      </w:r>
      <w:r w:rsidRPr="002110FC">
        <w:rPr>
          <w:rFonts w:cs="Arial"/>
          <w:spacing w:val="29"/>
          <w:lang w:val="es-CR"/>
        </w:rPr>
        <w:t xml:space="preserve"> </w:t>
      </w:r>
      <w:r w:rsidRPr="002110FC">
        <w:rPr>
          <w:rFonts w:cs="Arial"/>
          <w:lang w:val="es-CR"/>
        </w:rPr>
        <w:t>días</w:t>
      </w:r>
      <w:r w:rsidRPr="002110FC">
        <w:rPr>
          <w:rFonts w:cs="Arial"/>
          <w:spacing w:val="27"/>
          <w:lang w:val="es-CR"/>
        </w:rPr>
        <w:t xml:space="preserve"> </w:t>
      </w:r>
      <w:r w:rsidRPr="002110FC">
        <w:rPr>
          <w:rFonts w:cs="Arial"/>
          <w:spacing w:val="-1"/>
          <w:lang w:val="es-CR"/>
        </w:rPr>
        <w:t>hábiles</w:t>
      </w:r>
      <w:r w:rsidRPr="002110FC">
        <w:rPr>
          <w:rFonts w:cs="Arial"/>
          <w:spacing w:val="29"/>
          <w:lang w:val="es-CR"/>
        </w:rPr>
        <w:t xml:space="preserve"> </w:t>
      </w:r>
      <w:r w:rsidRPr="002110FC">
        <w:rPr>
          <w:rFonts w:cs="Arial"/>
          <w:lang w:val="es-CR"/>
        </w:rPr>
        <w:t>y</w:t>
      </w:r>
      <w:r w:rsidRPr="002110FC">
        <w:rPr>
          <w:rFonts w:cs="Arial"/>
          <w:spacing w:val="29"/>
          <w:lang w:val="es-CR"/>
        </w:rPr>
        <w:t xml:space="preserve"> </w:t>
      </w:r>
      <w:r w:rsidRPr="002110FC">
        <w:rPr>
          <w:rFonts w:cs="Arial"/>
          <w:spacing w:val="-2"/>
          <w:lang w:val="es-CR"/>
        </w:rPr>
        <w:t>por</w:t>
      </w:r>
      <w:r w:rsidRPr="002110FC">
        <w:rPr>
          <w:rFonts w:cs="Arial"/>
          <w:spacing w:val="28"/>
          <w:lang w:val="es-CR"/>
        </w:rPr>
        <w:t xml:space="preserve"> </w:t>
      </w:r>
      <w:r w:rsidRPr="002110FC">
        <w:rPr>
          <w:rFonts w:cs="Arial"/>
          <w:spacing w:val="-1"/>
          <w:lang w:val="es-CR"/>
        </w:rPr>
        <w:t>una</w:t>
      </w:r>
      <w:r w:rsidRPr="002110FC">
        <w:rPr>
          <w:rFonts w:cs="Arial"/>
          <w:spacing w:val="29"/>
          <w:lang w:val="es-CR"/>
        </w:rPr>
        <w:t xml:space="preserve"> </w:t>
      </w:r>
      <w:r w:rsidRPr="002110FC">
        <w:rPr>
          <w:rFonts w:cs="Arial"/>
          <w:spacing w:val="-1"/>
          <w:lang w:val="es-CR"/>
        </w:rPr>
        <w:t>única</w:t>
      </w:r>
      <w:r w:rsidRPr="002110FC">
        <w:rPr>
          <w:rFonts w:cs="Arial"/>
          <w:spacing w:val="29"/>
          <w:lang w:val="es-CR"/>
        </w:rPr>
        <w:t xml:space="preserve"> </w:t>
      </w:r>
      <w:r w:rsidRPr="002110FC">
        <w:rPr>
          <w:rFonts w:cs="Arial"/>
          <w:lang w:val="es-CR"/>
        </w:rPr>
        <w:t>vez</w:t>
      </w:r>
      <w:r w:rsidRPr="002110FC">
        <w:rPr>
          <w:rFonts w:cs="Arial"/>
          <w:spacing w:val="29"/>
          <w:lang w:val="es-CR"/>
        </w:rPr>
        <w:t xml:space="preserve"> </w:t>
      </w:r>
      <w:r w:rsidRPr="002110FC">
        <w:rPr>
          <w:rFonts w:cs="Arial"/>
          <w:lang w:val="es-CR"/>
        </w:rPr>
        <w:t>al</w:t>
      </w:r>
      <w:r w:rsidRPr="002110FC">
        <w:rPr>
          <w:rFonts w:cs="Arial"/>
          <w:spacing w:val="26"/>
          <w:lang w:val="es-CR"/>
        </w:rPr>
        <w:t xml:space="preserve"> </w:t>
      </w:r>
      <w:r w:rsidRPr="002110FC">
        <w:rPr>
          <w:rFonts w:cs="Arial"/>
          <w:spacing w:val="-1"/>
          <w:lang w:val="es-CR"/>
        </w:rPr>
        <w:t>solicitante</w:t>
      </w:r>
      <w:r w:rsidRPr="002110FC">
        <w:rPr>
          <w:rFonts w:cs="Arial"/>
          <w:spacing w:val="29"/>
          <w:lang w:val="es-CR"/>
        </w:rPr>
        <w:t xml:space="preserve"> </w:t>
      </w:r>
      <w:r w:rsidRPr="002110FC">
        <w:rPr>
          <w:rFonts w:cs="Arial"/>
          <w:spacing w:val="-1"/>
          <w:lang w:val="es-CR"/>
        </w:rPr>
        <w:t>para</w:t>
      </w:r>
      <w:r w:rsidRPr="002110FC">
        <w:rPr>
          <w:rFonts w:cs="Arial"/>
          <w:spacing w:val="26"/>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lang w:val="es-CR"/>
        </w:rPr>
        <w:t xml:space="preserve">presente </w:t>
      </w:r>
      <w:r w:rsidRPr="002110FC">
        <w:rPr>
          <w:rFonts w:cs="Arial"/>
          <w:spacing w:val="-1"/>
          <w:lang w:val="es-CR"/>
        </w:rPr>
        <w:t>dentro</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un </w:t>
      </w:r>
      <w:r w:rsidRPr="002110FC">
        <w:rPr>
          <w:rFonts w:cs="Arial"/>
          <w:spacing w:val="-1"/>
          <w:lang w:val="es-CR"/>
        </w:rPr>
        <w:t>plazo</w:t>
      </w:r>
      <w:r w:rsidRPr="002110FC">
        <w:rPr>
          <w:rFonts w:cs="Arial"/>
          <w:spacing w:val="2"/>
          <w:lang w:val="es-CR"/>
        </w:rPr>
        <w:t xml:space="preserve"> </w:t>
      </w:r>
      <w:r w:rsidRPr="002110FC">
        <w:rPr>
          <w:rFonts w:cs="Arial"/>
          <w:lang w:val="es-CR"/>
        </w:rPr>
        <w:t>de</w:t>
      </w:r>
      <w:r w:rsidRPr="002110FC">
        <w:rPr>
          <w:rFonts w:cs="Arial"/>
          <w:spacing w:val="4"/>
          <w:lang w:val="es-CR"/>
        </w:rPr>
        <w:t xml:space="preserve"> </w:t>
      </w:r>
      <w:r w:rsidRPr="002110FC">
        <w:rPr>
          <w:rFonts w:cs="Arial"/>
          <w:spacing w:val="-1"/>
          <w:lang w:val="es-CR"/>
        </w:rPr>
        <w:t>15</w:t>
      </w:r>
      <w:r w:rsidRPr="002110FC">
        <w:rPr>
          <w:rFonts w:cs="Arial"/>
          <w:spacing w:val="3"/>
          <w:lang w:val="es-CR"/>
        </w:rPr>
        <w:t xml:space="preserve"> </w:t>
      </w:r>
      <w:r w:rsidRPr="002110FC">
        <w:rPr>
          <w:rFonts w:cs="Arial"/>
          <w:spacing w:val="-1"/>
          <w:lang w:val="es-CR"/>
        </w:rPr>
        <w:t>días</w:t>
      </w:r>
      <w:r w:rsidRPr="002110FC">
        <w:rPr>
          <w:rFonts w:cs="Arial"/>
          <w:spacing w:val="3"/>
          <w:lang w:val="es-CR"/>
        </w:rPr>
        <w:t xml:space="preserve"> </w:t>
      </w:r>
      <w:r w:rsidRPr="002110FC">
        <w:rPr>
          <w:rFonts w:cs="Arial"/>
          <w:spacing w:val="-1"/>
          <w:lang w:val="es-CR"/>
        </w:rPr>
        <w:t>hábiles.</w:t>
      </w:r>
      <w:r w:rsidRPr="002110FC">
        <w:rPr>
          <w:rFonts w:cs="Arial"/>
          <w:spacing w:val="1"/>
          <w:lang w:val="es-CR"/>
        </w:rPr>
        <w:t xml:space="preserve"> </w:t>
      </w:r>
      <w:r w:rsidRPr="002110FC">
        <w:rPr>
          <w:rFonts w:cs="Arial"/>
          <w:spacing w:val="-1"/>
          <w:lang w:val="es-CR"/>
        </w:rPr>
        <w:t>Transcurrido</w:t>
      </w:r>
      <w:r w:rsidRPr="002110FC">
        <w:rPr>
          <w:rFonts w:cs="Arial"/>
          <w:spacing w:val="2"/>
          <w:lang w:val="es-CR"/>
        </w:rPr>
        <w:t xml:space="preserve"> </w:t>
      </w:r>
      <w:r w:rsidRPr="002110FC">
        <w:rPr>
          <w:rFonts w:cs="Arial"/>
          <w:lang w:val="es-CR"/>
        </w:rPr>
        <w:t>ese</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lang w:val="es-CR"/>
        </w:rPr>
        <w:t>si</w:t>
      </w:r>
      <w:r w:rsidRPr="002110FC">
        <w:rPr>
          <w:rFonts w:cs="Arial"/>
          <w:spacing w:val="2"/>
          <w:lang w:val="es-CR"/>
        </w:rPr>
        <w:t xml:space="preserve"> </w:t>
      </w:r>
      <w:r w:rsidRPr="002110FC">
        <w:rPr>
          <w:rFonts w:cs="Arial"/>
          <w:lang w:val="es-CR"/>
        </w:rPr>
        <w:t>no</w:t>
      </w:r>
      <w:r w:rsidRPr="002110FC">
        <w:rPr>
          <w:rFonts w:cs="Arial"/>
          <w:spacing w:val="2"/>
          <w:lang w:val="es-CR"/>
        </w:rPr>
        <w:t xml:space="preserve"> </w:t>
      </w:r>
      <w:r w:rsidRPr="002110FC">
        <w:rPr>
          <w:rFonts w:cs="Arial"/>
          <w:lang w:val="es-CR"/>
        </w:rPr>
        <w:t>se</w:t>
      </w:r>
      <w:r w:rsidRPr="002110FC">
        <w:rPr>
          <w:rFonts w:cs="Arial"/>
          <w:spacing w:val="3"/>
          <w:lang w:val="es-CR"/>
        </w:rPr>
        <w:t xml:space="preserve"> </w:t>
      </w:r>
      <w:r w:rsidRPr="002110FC">
        <w:rPr>
          <w:rFonts w:cs="Arial"/>
          <w:spacing w:val="-1"/>
          <w:lang w:val="es-CR"/>
        </w:rPr>
        <w:t>presenta</w:t>
      </w:r>
      <w:r w:rsidR="00957A70" w:rsidRPr="002110FC">
        <w:rPr>
          <w:rFonts w:cs="Arial"/>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información</w:t>
      </w:r>
      <w:r w:rsidRPr="002110FC">
        <w:rPr>
          <w:rFonts w:cs="Arial"/>
          <w:spacing w:val="24"/>
          <w:lang w:val="es-CR"/>
        </w:rPr>
        <w:t xml:space="preserve"> </w:t>
      </w:r>
      <w:r w:rsidRPr="002110FC">
        <w:rPr>
          <w:rFonts w:cs="Arial"/>
          <w:spacing w:val="-1"/>
          <w:lang w:val="es-CR"/>
        </w:rPr>
        <w:t>completa,</w:t>
      </w:r>
      <w:r w:rsidRPr="002110FC">
        <w:rPr>
          <w:rFonts w:cs="Arial"/>
          <w:spacing w:val="26"/>
          <w:lang w:val="es-CR"/>
        </w:rPr>
        <w:t xml:space="preserve"> </w:t>
      </w:r>
      <w:r w:rsidRPr="002110FC">
        <w:rPr>
          <w:rFonts w:cs="Arial"/>
          <w:lang w:val="es-CR"/>
        </w:rPr>
        <w:t>el</w:t>
      </w:r>
      <w:r w:rsidRPr="002110FC">
        <w:rPr>
          <w:rFonts w:cs="Arial"/>
          <w:spacing w:val="23"/>
          <w:lang w:val="es-CR"/>
        </w:rPr>
        <w:t xml:space="preserve"> </w:t>
      </w:r>
      <w:r w:rsidRPr="002110FC">
        <w:rPr>
          <w:rFonts w:cs="Arial"/>
          <w:spacing w:val="-1"/>
          <w:lang w:val="es-CR"/>
        </w:rPr>
        <w:t>Encargado</w:t>
      </w:r>
      <w:r w:rsidRPr="002110FC">
        <w:rPr>
          <w:rFonts w:cs="Arial"/>
          <w:spacing w:val="24"/>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spacing w:val="-1"/>
          <w:lang w:val="es-CR"/>
        </w:rPr>
        <w:t>Órgano</w:t>
      </w:r>
      <w:r w:rsidRPr="002110FC">
        <w:rPr>
          <w:rFonts w:cs="Arial"/>
          <w:spacing w:val="26"/>
          <w:lang w:val="es-CR"/>
        </w:rPr>
        <w:t xml:space="preserve"> </w:t>
      </w:r>
      <w:r w:rsidRPr="002110FC">
        <w:rPr>
          <w:rFonts w:cs="Arial"/>
          <w:spacing w:val="-1"/>
          <w:lang w:val="es-CR"/>
        </w:rPr>
        <w:t>Técnico</w:t>
      </w:r>
      <w:r w:rsidRPr="002110FC">
        <w:rPr>
          <w:rFonts w:cs="Arial"/>
          <w:spacing w:val="24"/>
          <w:lang w:val="es-CR"/>
        </w:rPr>
        <w:t xml:space="preserve"> </w:t>
      </w:r>
      <w:r w:rsidRPr="002110FC">
        <w:rPr>
          <w:rFonts w:cs="Arial"/>
          <w:spacing w:val="-1"/>
          <w:lang w:val="es-CR"/>
        </w:rPr>
        <w:t>correspondiente</w:t>
      </w:r>
      <w:r w:rsidRPr="002110FC">
        <w:rPr>
          <w:rFonts w:cs="Arial"/>
          <w:spacing w:val="24"/>
          <w:lang w:val="es-CR"/>
        </w:rPr>
        <w:t xml:space="preserve"> </w:t>
      </w:r>
      <w:r w:rsidRPr="002110FC">
        <w:rPr>
          <w:rFonts w:cs="Arial"/>
          <w:spacing w:val="-1"/>
          <w:lang w:val="es-CR"/>
        </w:rPr>
        <w:t>ordenará</w:t>
      </w:r>
      <w:r w:rsidRPr="002110FC">
        <w:rPr>
          <w:rFonts w:cs="Arial"/>
          <w:spacing w:val="24"/>
          <w:lang w:val="es-CR"/>
        </w:rPr>
        <w:t xml:space="preserve"> </w:t>
      </w:r>
      <w:r w:rsidRPr="002110FC">
        <w:rPr>
          <w:rFonts w:cs="Arial"/>
          <w:lang w:val="es-CR"/>
        </w:rPr>
        <w:t>el</w:t>
      </w:r>
      <w:r w:rsidRPr="002110FC">
        <w:rPr>
          <w:rFonts w:cs="Arial"/>
          <w:spacing w:val="65"/>
          <w:lang w:val="es-CR"/>
        </w:rPr>
        <w:t xml:space="preserve"> </w:t>
      </w:r>
      <w:r w:rsidRPr="002110FC">
        <w:rPr>
          <w:rFonts w:cs="Arial"/>
          <w:spacing w:val="-1"/>
          <w:lang w:val="es-CR"/>
        </w:rPr>
        <w:t>archivo</w:t>
      </w:r>
      <w:r w:rsidRPr="002110FC">
        <w:rPr>
          <w:rFonts w:cs="Arial"/>
          <w:lang w:val="es-CR"/>
        </w:rPr>
        <w:t xml:space="preserve"> del </w:t>
      </w:r>
      <w:r w:rsidRPr="002110FC">
        <w:rPr>
          <w:rFonts w:cs="Arial"/>
          <w:spacing w:val="-1"/>
          <w:lang w:val="es-CR"/>
        </w:rPr>
        <w:t>expediente</w:t>
      </w:r>
      <w:r w:rsidRPr="002110FC">
        <w:rPr>
          <w:rFonts w:cs="Arial"/>
          <w:lang w:val="es-CR"/>
        </w:rPr>
        <w:t xml:space="preserve"> y</w:t>
      </w:r>
      <w:r w:rsidRPr="002110FC">
        <w:rPr>
          <w:rFonts w:cs="Arial"/>
          <w:spacing w:val="-3"/>
          <w:lang w:val="es-CR"/>
        </w:rPr>
        <w:t xml:space="preserve"> </w:t>
      </w:r>
      <w:r w:rsidRPr="002110FC">
        <w:rPr>
          <w:rFonts w:cs="Arial"/>
          <w:lang w:val="es-CR"/>
        </w:rPr>
        <w:t xml:space="preserve">se </w:t>
      </w:r>
      <w:r w:rsidRPr="002110FC">
        <w:rPr>
          <w:rFonts w:cs="Arial"/>
          <w:spacing w:val="-1"/>
          <w:lang w:val="es-CR"/>
        </w:rPr>
        <w:t>tendrá</w:t>
      </w:r>
      <w:r w:rsidRPr="002110FC">
        <w:rPr>
          <w:rFonts w:cs="Arial"/>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lang w:val="es-CR"/>
        </w:rPr>
        <w:t>no</w:t>
      </w:r>
      <w:r w:rsidRPr="002110FC">
        <w:rPr>
          <w:rFonts w:cs="Arial"/>
          <w:spacing w:val="-2"/>
          <w:lang w:val="es-CR"/>
        </w:rPr>
        <w:t xml:space="preserve"> </w:t>
      </w:r>
      <w:r w:rsidRPr="002110FC">
        <w:rPr>
          <w:rFonts w:cs="Arial"/>
          <w:spacing w:val="-1"/>
          <w:lang w:val="es-CR"/>
        </w:rPr>
        <w:t>presentada</w:t>
      </w:r>
      <w:r w:rsidRPr="002110FC">
        <w:rPr>
          <w:rFonts w:cs="Arial"/>
          <w:lang w:val="es-CR"/>
        </w:rPr>
        <w:t xml:space="preserve"> la </w:t>
      </w:r>
      <w:r w:rsidRPr="002110FC">
        <w:rPr>
          <w:rFonts w:cs="Arial"/>
          <w:spacing w:val="-1"/>
          <w:lang w:val="es-CR"/>
        </w:rPr>
        <w:t>gestión.</w:t>
      </w:r>
    </w:p>
    <w:p w14:paraId="5DC6521A" w14:textId="77777777" w:rsidR="00671664" w:rsidRPr="002110FC" w:rsidRDefault="00671664" w:rsidP="005A1070">
      <w:pPr>
        <w:rPr>
          <w:rFonts w:ascii="Arial" w:eastAsia="Arial" w:hAnsi="Arial" w:cs="Arial"/>
          <w:lang w:val="es-CR"/>
        </w:rPr>
      </w:pPr>
    </w:p>
    <w:p w14:paraId="1C48A22A" w14:textId="77777777" w:rsidR="00671664" w:rsidRPr="002110FC" w:rsidRDefault="00977604" w:rsidP="005A1070">
      <w:pPr>
        <w:pStyle w:val="Textoindependiente"/>
        <w:ind w:right="183"/>
        <w:jc w:val="both"/>
        <w:rPr>
          <w:rFonts w:cs="Arial"/>
          <w:lang w:val="es-CR"/>
        </w:rPr>
      </w:pPr>
      <w:r w:rsidRPr="002110FC">
        <w:rPr>
          <w:rFonts w:cs="Arial"/>
          <w:spacing w:val="-1"/>
          <w:lang w:val="es-CR"/>
        </w:rPr>
        <w:t>Contra</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resolución</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archivo</w:t>
      </w:r>
      <w:r w:rsidRPr="002110FC">
        <w:rPr>
          <w:rFonts w:cs="Arial"/>
          <w:spacing w:val="7"/>
          <w:lang w:val="es-CR"/>
        </w:rPr>
        <w:t xml:space="preserve"> </w:t>
      </w:r>
      <w:r w:rsidRPr="002110FC">
        <w:rPr>
          <w:rFonts w:cs="Arial"/>
          <w:spacing w:val="-1"/>
          <w:lang w:val="es-CR"/>
        </w:rPr>
        <w:t>cabrán</w:t>
      </w:r>
      <w:r w:rsidRPr="002110FC">
        <w:rPr>
          <w:rFonts w:cs="Arial"/>
          <w:spacing w:val="7"/>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recursos</w:t>
      </w:r>
      <w:r w:rsidRPr="002110FC">
        <w:rPr>
          <w:rFonts w:cs="Arial"/>
          <w:spacing w:val="10"/>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revocatoria</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spacing w:val="2"/>
          <w:lang w:val="es-CR"/>
        </w:rPr>
        <w:t>de</w:t>
      </w:r>
      <w:r w:rsidRPr="002110FC">
        <w:rPr>
          <w:rFonts w:cs="Arial"/>
          <w:spacing w:val="5"/>
          <w:lang w:val="es-CR"/>
        </w:rPr>
        <w:t xml:space="preserve"> </w:t>
      </w:r>
      <w:r w:rsidRPr="002110FC">
        <w:rPr>
          <w:rFonts w:cs="Arial"/>
          <w:spacing w:val="-1"/>
          <w:lang w:val="es-CR"/>
        </w:rPr>
        <w:t>apelación</w:t>
      </w:r>
      <w:r w:rsidRPr="002110FC">
        <w:rPr>
          <w:rFonts w:cs="Arial"/>
          <w:spacing w:val="9"/>
          <w:lang w:val="es-CR"/>
        </w:rPr>
        <w:t xml:space="preserve"> </w:t>
      </w:r>
      <w:r w:rsidRPr="002110FC">
        <w:rPr>
          <w:rFonts w:cs="Arial"/>
          <w:spacing w:val="-1"/>
          <w:lang w:val="es-CR"/>
        </w:rPr>
        <w:t>ante</w:t>
      </w:r>
      <w:r w:rsidRPr="002110FC">
        <w:rPr>
          <w:rFonts w:cs="Arial"/>
          <w:spacing w:val="7"/>
          <w:lang w:val="es-CR"/>
        </w:rPr>
        <w:t xml:space="preserve"> </w:t>
      </w:r>
      <w:r w:rsidRPr="002110FC">
        <w:rPr>
          <w:rFonts w:cs="Arial"/>
          <w:lang w:val="es-CR"/>
        </w:rPr>
        <w:t>el</w:t>
      </w:r>
      <w:r w:rsidRPr="002110FC">
        <w:rPr>
          <w:rFonts w:cs="Arial"/>
          <w:spacing w:val="75"/>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Superior</w:t>
      </w:r>
      <w:r w:rsidRPr="002110FC">
        <w:rPr>
          <w:rFonts w:cs="Arial"/>
          <w:spacing w:val="-13"/>
          <w:lang w:val="es-CR"/>
        </w:rPr>
        <w:t xml:space="preserve"> </w:t>
      </w:r>
      <w:r w:rsidRPr="002110FC">
        <w:rPr>
          <w:rFonts w:cs="Arial"/>
          <w:spacing w:val="-1"/>
          <w:lang w:val="es-CR"/>
        </w:rPr>
        <w:t>correspondiente,</w:t>
      </w:r>
      <w:r w:rsidRPr="002110FC">
        <w:rPr>
          <w:rFonts w:cs="Arial"/>
          <w:spacing w:val="-11"/>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lang w:val="es-CR"/>
        </w:rPr>
        <w:t>se</w:t>
      </w:r>
      <w:r w:rsidRPr="002110FC">
        <w:rPr>
          <w:rFonts w:cs="Arial"/>
          <w:spacing w:val="-12"/>
          <w:lang w:val="es-CR"/>
        </w:rPr>
        <w:t xml:space="preserve"> </w:t>
      </w:r>
      <w:r w:rsidRPr="002110FC">
        <w:rPr>
          <w:rFonts w:cs="Arial"/>
          <w:spacing w:val="-2"/>
          <w:lang w:val="es-CR"/>
        </w:rPr>
        <w:t>deberán</w:t>
      </w:r>
      <w:r w:rsidRPr="002110FC">
        <w:rPr>
          <w:rFonts w:cs="Arial"/>
          <w:spacing w:val="-12"/>
          <w:lang w:val="es-CR"/>
        </w:rPr>
        <w:t xml:space="preserve"> </w:t>
      </w:r>
      <w:r w:rsidRPr="002110FC">
        <w:rPr>
          <w:rFonts w:cs="Arial"/>
          <w:spacing w:val="-1"/>
          <w:lang w:val="es-CR"/>
        </w:rPr>
        <w:t>interponer</w:t>
      </w:r>
      <w:r w:rsidRPr="002110FC">
        <w:rPr>
          <w:rFonts w:cs="Arial"/>
          <w:spacing w:val="-11"/>
          <w:lang w:val="es-CR"/>
        </w:rPr>
        <w:t xml:space="preserve"> </w:t>
      </w:r>
      <w:r w:rsidRPr="002110FC">
        <w:rPr>
          <w:rFonts w:cs="Arial"/>
          <w:spacing w:val="-1"/>
          <w:lang w:val="es-CR"/>
        </w:rPr>
        <w:t>dentro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plazo</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15</w:t>
      </w:r>
      <w:r w:rsidRPr="002110FC">
        <w:rPr>
          <w:rFonts w:cs="Arial"/>
          <w:spacing w:val="-12"/>
          <w:lang w:val="es-CR"/>
        </w:rPr>
        <w:t xml:space="preserve"> </w:t>
      </w:r>
      <w:r w:rsidRPr="002110FC">
        <w:rPr>
          <w:rFonts w:cs="Arial"/>
          <w:spacing w:val="-1"/>
          <w:lang w:val="es-CR"/>
        </w:rPr>
        <w:t>días</w:t>
      </w:r>
      <w:r w:rsidRPr="002110FC">
        <w:rPr>
          <w:rFonts w:cs="Arial"/>
          <w:spacing w:val="69"/>
          <w:lang w:val="es-CR"/>
        </w:rPr>
        <w:t xml:space="preserve"> </w:t>
      </w:r>
      <w:r w:rsidRPr="002110FC">
        <w:rPr>
          <w:rFonts w:cs="Arial"/>
          <w:spacing w:val="-1"/>
          <w:lang w:val="es-CR"/>
        </w:rPr>
        <w:t>hábiles.</w:t>
      </w:r>
      <w:r w:rsidRPr="002110FC">
        <w:rPr>
          <w:rFonts w:cs="Arial"/>
          <w:spacing w:val="1"/>
          <w:lang w:val="es-CR"/>
        </w:rPr>
        <w:t xml:space="preserve"> </w:t>
      </w:r>
      <w:r w:rsidRPr="002110FC">
        <w:rPr>
          <w:rFonts w:cs="Arial"/>
          <w:spacing w:val="-1"/>
          <w:lang w:val="es-CR"/>
        </w:rPr>
        <w:t>Estos</w:t>
      </w:r>
      <w:r w:rsidRPr="002110FC">
        <w:rPr>
          <w:rFonts w:cs="Arial"/>
          <w:spacing w:val="-2"/>
          <w:lang w:val="es-CR"/>
        </w:rPr>
        <w:t xml:space="preserve"> </w:t>
      </w:r>
      <w:r w:rsidRPr="002110FC">
        <w:rPr>
          <w:rFonts w:cs="Arial"/>
          <w:spacing w:val="-1"/>
          <w:lang w:val="es-CR"/>
        </w:rPr>
        <w:t>recursos</w:t>
      </w:r>
      <w:r w:rsidRPr="002110FC">
        <w:rPr>
          <w:rFonts w:cs="Arial"/>
          <w:spacing w:val="-4"/>
          <w:lang w:val="es-CR"/>
        </w:rPr>
        <w:t xml:space="preserve"> </w:t>
      </w:r>
      <w:r w:rsidRPr="002110FC">
        <w:rPr>
          <w:rFonts w:cs="Arial"/>
          <w:spacing w:val="-1"/>
          <w:lang w:val="es-CR"/>
        </w:rPr>
        <w:t>deberán</w:t>
      </w:r>
      <w:r w:rsidRPr="002110FC">
        <w:rPr>
          <w:rFonts w:cs="Arial"/>
          <w:lang w:val="es-CR"/>
        </w:rPr>
        <w:t xml:space="preserve"> </w:t>
      </w:r>
      <w:r w:rsidRPr="002110FC">
        <w:rPr>
          <w:rFonts w:cs="Arial"/>
          <w:spacing w:val="-1"/>
          <w:lang w:val="es-CR"/>
        </w:rPr>
        <w:t>ser resueltos</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1"/>
          <w:lang w:val="es-CR"/>
        </w:rPr>
        <w:t xml:space="preserve"> plazo</w:t>
      </w:r>
      <w:r w:rsidRPr="002110FC">
        <w:rPr>
          <w:rFonts w:cs="Arial"/>
          <w:lang w:val="es-CR"/>
        </w:rPr>
        <w:t xml:space="preserve"> de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lang w:val="es-CR"/>
        </w:rPr>
        <w:t xml:space="preserve"> </w:t>
      </w:r>
      <w:r w:rsidRPr="002110FC">
        <w:rPr>
          <w:rFonts w:cs="Arial"/>
          <w:spacing w:val="-1"/>
          <w:lang w:val="es-CR"/>
        </w:rPr>
        <w:t>hábiles.</w:t>
      </w:r>
    </w:p>
    <w:p w14:paraId="2981DC42" w14:textId="77777777" w:rsidR="00671664" w:rsidRPr="002110FC" w:rsidRDefault="00671664" w:rsidP="005A1070">
      <w:pPr>
        <w:rPr>
          <w:rFonts w:ascii="Arial" w:eastAsia="Arial" w:hAnsi="Arial" w:cs="Arial"/>
          <w:lang w:val="es-CR"/>
        </w:rPr>
      </w:pPr>
    </w:p>
    <w:p w14:paraId="75EB8FE3" w14:textId="77777777" w:rsidR="00671664" w:rsidRPr="002110FC" w:rsidRDefault="00977604" w:rsidP="005A1070">
      <w:pPr>
        <w:pStyle w:val="Textoindependiente"/>
        <w:ind w:right="132"/>
        <w:jc w:val="both"/>
        <w:rPr>
          <w:rFonts w:cs="Arial"/>
          <w:lang w:val="es-CR"/>
        </w:rPr>
      </w:pPr>
      <w:r w:rsidRPr="002110FC">
        <w:rPr>
          <w:rFonts w:cs="Arial"/>
          <w:lang w:val="es-CR"/>
        </w:rPr>
        <w:t>Lo</w:t>
      </w:r>
      <w:r w:rsidRPr="002110FC">
        <w:rPr>
          <w:rFonts w:cs="Arial"/>
          <w:spacing w:val="23"/>
          <w:lang w:val="es-CR"/>
        </w:rPr>
        <w:t xml:space="preserve"> </w:t>
      </w:r>
      <w:r w:rsidRPr="002110FC">
        <w:rPr>
          <w:rFonts w:cs="Arial"/>
          <w:spacing w:val="-1"/>
          <w:lang w:val="es-CR"/>
        </w:rPr>
        <w:t>anterior</w:t>
      </w:r>
      <w:r w:rsidRPr="002110FC">
        <w:rPr>
          <w:rFonts w:cs="Arial"/>
          <w:spacing w:val="21"/>
          <w:lang w:val="es-CR"/>
        </w:rPr>
        <w:t xml:space="preserve"> </w:t>
      </w:r>
      <w:r w:rsidRPr="002110FC">
        <w:rPr>
          <w:rFonts w:cs="Arial"/>
          <w:spacing w:val="-1"/>
          <w:lang w:val="es-CR"/>
        </w:rPr>
        <w:t>sin</w:t>
      </w:r>
      <w:r w:rsidRPr="002110FC">
        <w:rPr>
          <w:rFonts w:cs="Arial"/>
          <w:spacing w:val="23"/>
          <w:lang w:val="es-CR"/>
        </w:rPr>
        <w:t xml:space="preserve"> </w:t>
      </w:r>
      <w:r w:rsidRPr="002110FC">
        <w:rPr>
          <w:rFonts w:cs="Arial"/>
          <w:spacing w:val="-1"/>
          <w:lang w:val="es-CR"/>
        </w:rPr>
        <w:t>perjuicio</w:t>
      </w:r>
      <w:r w:rsidRPr="002110FC">
        <w:rPr>
          <w:rFonts w:cs="Arial"/>
          <w:spacing w:val="23"/>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que</w:t>
      </w:r>
      <w:r w:rsidRPr="002110FC">
        <w:rPr>
          <w:rFonts w:cs="Arial"/>
          <w:spacing w:val="23"/>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Órgano</w:t>
      </w:r>
      <w:r w:rsidRPr="002110FC">
        <w:rPr>
          <w:rFonts w:cs="Arial"/>
          <w:spacing w:val="18"/>
          <w:lang w:val="es-CR"/>
        </w:rPr>
        <w:t xml:space="preserve"> </w:t>
      </w:r>
      <w:r w:rsidRPr="002110FC">
        <w:rPr>
          <w:rFonts w:cs="Arial"/>
          <w:spacing w:val="-1"/>
          <w:lang w:val="es-CR"/>
        </w:rPr>
        <w:t>Técnico</w:t>
      </w:r>
      <w:r w:rsidRPr="002110FC">
        <w:rPr>
          <w:rFonts w:cs="Arial"/>
          <w:spacing w:val="23"/>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la</w:t>
      </w:r>
      <w:r w:rsidRPr="002110FC">
        <w:rPr>
          <w:rFonts w:cs="Arial"/>
          <w:spacing w:val="23"/>
          <w:lang w:val="es-CR"/>
        </w:rPr>
        <w:t xml:space="preserve"> </w:t>
      </w:r>
      <w:r w:rsidRPr="002110FC">
        <w:rPr>
          <w:rFonts w:cs="Arial"/>
          <w:spacing w:val="-1"/>
          <w:lang w:val="es-CR"/>
        </w:rPr>
        <w:t>respectiva</w:t>
      </w:r>
      <w:r w:rsidRPr="002110FC">
        <w:rPr>
          <w:rFonts w:cs="Arial"/>
          <w:spacing w:val="29"/>
          <w:lang w:val="es-CR"/>
        </w:rPr>
        <w:t xml:space="preserve"> </w:t>
      </w:r>
      <w:r w:rsidRPr="002110FC">
        <w:rPr>
          <w:rFonts w:cs="Arial"/>
          <w:spacing w:val="-1"/>
          <w:lang w:val="es-CR"/>
        </w:rPr>
        <w:t>autoridad</w:t>
      </w:r>
      <w:r w:rsidRPr="002110FC">
        <w:rPr>
          <w:rFonts w:cs="Arial"/>
          <w:spacing w:val="23"/>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competencia</w:t>
      </w:r>
      <w:r w:rsidRPr="002110FC">
        <w:rPr>
          <w:rFonts w:cs="Arial"/>
          <w:spacing w:val="30"/>
          <w:lang w:val="es-CR"/>
        </w:rPr>
        <w:t xml:space="preserve"> </w:t>
      </w:r>
      <w:r w:rsidRPr="002110FC">
        <w:rPr>
          <w:rFonts w:cs="Arial"/>
          <w:spacing w:val="-1"/>
          <w:lang w:val="es-CR"/>
        </w:rPr>
        <w:t>pueda</w:t>
      </w:r>
      <w:r w:rsidRPr="002110FC">
        <w:rPr>
          <w:rFonts w:cs="Arial"/>
          <w:spacing w:val="30"/>
          <w:lang w:val="es-CR"/>
        </w:rPr>
        <w:t xml:space="preserve"> </w:t>
      </w:r>
      <w:r w:rsidRPr="002110FC">
        <w:rPr>
          <w:rFonts w:cs="Arial"/>
          <w:spacing w:val="-2"/>
          <w:lang w:val="es-CR"/>
        </w:rPr>
        <w:t>iniciar</w:t>
      </w:r>
      <w:r w:rsidRPr="002110FC">
        <w:rPr>
          <w:rFonts w:cs="Arial"/>
          <w:spacing w:val="31"/>
          <w:lang w:val="es-CR"/>
        </w:rPr>
        <w:t xml:space="preserve"> </w:t>
      </w:r>
      <w:r w:rsidRPr="002110FC">
        <w:rPr>
          <w:rFonts w:cs="Arial"/>
          <w:lang w:val="es-CR"/>
        </w:rPr>
        <w:t>de</w:t>
      </w:r>
      <w:r w:rsidRPr="002110FC">
        <w:rPr>
          <w:rFonts w:cs="Arial"/>
          <w:spacing w:val="30"/>
          <w:lang w:val="es-CR"/>
        </w:rPr>
        <w:t xml:space="preserve"> </w:t>
      </w:r>
      <w:r w:rsidRPr="002110FC">
        <w:rPr>
          <w:rFonts w:cs="Arial"/>
          <w:spacing w:val="-2"/>
          <w:lang w:val="es-CR"/>
        </w:rPr>
        <w:t>oficio</w:t>
      </w:r>
      <w:r w:rsidRPr="002110FC">
        <w:rPr>
          <w:rFonts w:cs="Arial"/>
          <w:spacing w:val="30"/>
          <w:lang w:val="es-CR"/>
        </w:rPr>
        <w:t xml:space="preserve"> </w:t>
      </w:r>
      <w:r w:rsidRPr="002110FC">
        <w:rPr>
          <w:rFonts w:cs="Arial"/>
          <w:spacing w:val="-1"/>
          <w:lang w:val="es-CR"/>
        </w:rPr>
        <w:t>los</w:t>
      </w:r>
      <w:r w:rsidRPr="002110FC">
        <w:rPr>
          <w:rFonts w:cs="Arial"/>
          <w:spacing w:val="30"/>
          <w:lang w:val="es-CR"/>
        </w:rPr>
        <w:t xml:space="preserve"> </w:t>
      </w:r>
      <w:r w:rsidRPr="002110FC">
        <w:rPr>
          <w:rFonts w:cs="Arial"/>
          <w:spacing w:val="-1"/>
          <w:lang w:val="es-CR"/>
        </w:rPr>
        <w:t>procedimientos</w:t>
      </w:r>
      <w:r w:rsidRPr="002110FC">
        <w:rPr>
          <w:rFonts w:cs="Arial"/>
          <w:spacing w:val="30"/>
          <w:lang w:val="es-CR"/>
        </w:rPr>
        <w:t xml:space="preserve"> </w:t>
      </w:r>
      <w:r w:rsidRPr="002110FC">
        <w:rPr>
          <w:rFonts w:cs="Arial"/>
          <w:spacing w:val="-1"/>
          <w:lang w:val="es-CR"/>
        </w:rPr>
        <w:t>que</w:t>
      </w:r>
      <w:r w:rsidRPr="002110FC">
        <w:rPr>
          <w:rFonts w:cs="Arial"/>
          <w:spacing w:val="28"/>
          <w:lang w:val="es-CR"/>
        </w:rPr>
        <w:t xml:space="preserve"> </w:t>
      </w:r>
      <w:r w:rsidRPr="002110FC">
        <w:rPr>
          <w:rFonts w:cs="Arial"/>
          <w:spacing w:val="-1"/>
          <w:lang w:val="es-CR"/>
        </w:rPr>
        <w:t>estime</w:t>
      </w:r>
      <w:r w:rsidRPr="002110FC">
        <w:rPr>
          <w:rFonts w:cs="Arial"/>
          <w:spacing w:val="28"/>
          <w:lang w:val="es-CR"/>
        </w:rPr>
        <w:t xml:space="preserve"> </w:t>
      </w:r>
      <w:r w:rsidRPr="002110FC">
        <w:rPr>
          <w:rFonts w:cs="Arial"/>
          <w:spacing w:val="-1"/>
          <w:lang w:val="es-CR"/>
        </w:rPr>
        <w:t>pertinentes</w:t>
      </w:r>
      <w:r w:rsidRPr="002110FC">
        <w:rPr>
          <w:rFonts w:cs="Arial"/>
          <w:spacing w:val="32"/>
          <w:lang w:val="es-CR"/>
        </w:rPr>
        <w:t xml:space="preserve"> </w:t>
      </w:r>
      <w:r w:rsidRPr="002110FC">
        <w:rPr>
          <w:rFonts w:cs="Arial"/>
          <w:lang w:val="es-CR"/>
        </w:rPr>
        <w:t>de</w:t>
      </w:r>
      <w:r w:rsidRPr="002110FC">
        <w:rPr>
          <w:rFonts w:cs="Arial"/>
          <w:spacing w:val="65"/>
          <w:lang w:val="es-CR"/>
        </w:rPr>
        <w:t xml:space="preserve"> </w:t>
      </w:r>
      <w:r w:rsidRPr="002110FC">
        <w:rPr>
          <w:rFonts w:cs="Arial"/>
          <w:spacing w:val="-1"/>
          <w:lang w:val="es-CR"/>
        </w:rPr>
        <w:t>conformidad</w:t>
      </w:r>
      <w:r w:rsidRPr="002110FC">
        <w:rPr>
          <w:rFonts w:cs="Arial"/>
          <w:lang w:val="es-CR"/>
        </w:rPr>
        <w:t xml:space="preserve"> con</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normativa</w:t>
      </w:r>
      <w:r w:rsidRPr="002110FC">
        <w:rPr>
          <w:rFonts w:cs="Arial"/>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regula</w:t>
      </w:r>
      <w:r w:rsidRPr="002110FC">
        <w:rPr>
          <w:rFonts w:cs="Arial"/>
          <w:lang w:val="es-CR"/>
        </w:rPr>
        <w:t xml:space="preserve"> la</w:t>
      </w:r>
      <w:r w:rsidRPr="002110FC">
        <w:rPr>
          <w:rFonts w:cs="Arial"/>
          <w:spacing w:val="-2"/>
          <w:lang w:val="es-CR"/>
        </w:rPr>
        <w:t xml:space="preserve"> </w:t>
      </w:r>
      <w:r w:rsidRPr="002110FC">
        <w:rPr>
          <w:rFonts w:cs="Arial"/>
          <w:spacing w:val="-1"/>
          <w:lang w:val="es-CR"/>
        </w:rPr>
        <w:t>materia.</w:t>
      </w:r>
    </w:p>
    <w:p w14:paraId="68FBF558" w14:textId="77777777" w:rsidR="00671664" w:rsidRPr="002110FC" w:rsidRDefault="00671664" w:rsidP="005A1070">
      <w:pPr>
        <w:rPr>
          <w:rFonts w:ascii="Arial" w:eastAsia="Arial" w:hAnsi="Arial" w:cs="Arial"/>
          <w:lang w:val="es-CR"/>
        </w:rPr>
      </w:pPr>
    </w:p>
    <w:p w14:paraId="3CE662ED" w14:textId="77777777" w:rsidR="00816A6D" w:rsidRPr="002110FC" w:rsidRDefault="00816A6D" w:rsidP="005A1070">
      <w:pPr>
        <w:pStyle w:val="Ttulo1"/>
        <w:ind w:left="1369" w:right="1412"/>
        <w:jc w:val="center"/>
        <w:rPr>
          <w:rFonts w:cs="Arial"/>
          <w:spacing w:val="-1"/>
          <w:lang w:val="es-CR"/>
        </w:rPr>
      </w:pPr>
    </w:p>
    <w:p w14:paraId="250010CE" w14:textId="5E2497F4" w:rsidR="00671664" w:rsidRPr="002110FC" w:rsidRDefault="00977604" w:rsidP="005A1070">
      <w:pPr>
        <w:pStyle w:val="Ttulo1"/>
        <w:ind w:left="1369" w:right="1412"/>
        <w:jc w:val="center"/>
        <w:rPr>
          <w:rFonts w:cs="Arial"/>
          <w:b w:val="0"/>
          <w:bCs w:val="0"/>
          <w:lang w:val="es-CR"/>
        </w:rPr>
      </w:pPr>
      <w:r w:rsidRPr="002110FC">
        <w:rPr>
          <w:rFonts w:cs="Arial"/>
          <w:spacing w:val="-1"/>
          <w:lang w:val="es-CR"/>
        </w:rPr>
        <w:t>SECCIÓN</w:t>
      </w:r>
      <w:r w:rsidRPr="002110FC">
        <w:rPr>
          <w:rFonts w:cs="Arial"/>
          <w:lang w:val="es-CR"/>
        </w:rPr>
        <w:t xml:space="preserve"> </w:t>
      </w:r>
      <w:r w:rsidRPr="002110FC">
        <w:rPr>
          <w:rFonts w:cs="Arial"/>
          <w:spacing w:val="-1"/>
          <w:lang w:val="es-CR"/>
        </w:rPr>
        <w:t>II</w:t>
      </w:r>
    </w:p>
    <w:p w14:paraId="0E916E87" w14:textId="77777777" w:rsidR="00671664" w:rsidRPr="002110FC" w:rsidRDefault="00977604" w:rsidP="005A1070">
      <w:pPr>
        <w:ind w:left="1369" w:right="1413"/>
        <w:jc w:val="center"/>
        <w:rPr>
          <w:rFonts w:ascii="Arial" w:eastAsia="Arial" w:hAnsi="Arial" w:cs="Arial"/>
          <w:lang w:val="es-CR"/>
        </w:rPr>
      </w:pPr>
      <w:r w:rsidRPr="002110FC">
        <w:rPr>
          <w:rFonts w:ascii="Arial" w:hAnsi="Arial" w:cs="Arial"/>
          <w:b/>
          <w:spacing w:val="-1"/>
          <w:lang w:val="es-CR"/>
        </w:rPr>
        <w:t>PROCEDIMIENTO</w:t>
      </w:r>
      <w:r w:rsidRPr="002110FC">
        <w:rPr>
          <w:rFonts w:ascii="Arial" w:hAnsi="Arial" w:cs="Arial"/>
          <w:b/>
          <w:spacing w:val="1"/>
          <w:lang w:val="es-CR"/>
        </w:rPr>
        <w:t xml:space="preserve"> </w:t>
      </w:r>
      <w:r w:rsidRPr="002110FC">
        <w:rPr>
          <w:rFonts w:ascii="Arial" w:hAnsi="Arial" w:cs="Arial"/>
          <w:b/>
          <w:spacing w:val="-1"/>
          <w:lang w:val="es-CR"/>
        </w:rPr>
        <w:t>DE</w:t>
      </w:r>
      <w:r w:rsidRPr="002110FC">
        <w:rPr>
          <w:rFonts w:ascii="Arial" w:hAnsi="Arial" w:cs="Arial"/>
          <w:b/>
          <w:spacing w:val="-3"/>
          <w:lang w:val="es-CR"/>
        </w:rPr>
        <w:t xml:space="preserve"> </w:t>
      </w:r>
      <w:r w:rsidRPr="002110FC">
        <w:rPr>
          <w:rFonts w:ascii="Arial" w:hAnsi="Arial" w:cs="Arial"/>
          <w:b/>
          <w:spacing w:val="-1"/>
          <w:lang w:val="es-CR"/>
        </w:rPr>
        <w:t>ANÁLISIS</w:t>
      </w:r>
      <w:r w:rsidRPr="002110FC">
        <w:rPr>
          <w:rFonts w:ascii="Arial" w:hAnsi="Arial" w:cs="Arial"/>
          <w:b/>
          <w:spacing w:val="2"/>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CONCENTRACIONES</w:t>
      </w:r>
    </w:p>
    <w:p w14:paraId="7C49F3A7" w14:textId="77777777" w:rsidR="00671664" w:rsidRPr="002110FC" w:rsidRDefault="00671664" w:rsidP="005A1070">
      <w:pPr>
        <w:rPr>
          <w:rFonts w:ascii="Arial" w:eastAsia="Arial" w:hAnsi="Arial" w:cs="Arial"/>
          <w:b/>
          <w:bCs/>
          <w:lang w:val="es-CR"/>
        </w:rPr>
      </w:pPr>
    </w:p>
    <w:p w14:paraId="3C1539DD" w14:textId="27936F61" w:rsidR="00671664" w:rsidRPr="002110FC" w:rsidRDefault="00977604" w:rsidP="005A1070">
      <w:pPr>
        <w:ind w:left="14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13</w:t>
      </w:r>
      <w:r w:rsidR="00816A6D" w:rsidRPr="002110FC">
        <w:rPr>
          <w:rFonts w:ascii="Arial" w:hAnsi="Arial" w:cs="Arial"/>
          <w:b/>
          <w:spacing w:val="-1"/>
          <w:lang w:val="es-CR"/>
        </w:rPr>
        <w:t>8</w:t>
      </w:r>
      <w:r w:rsidRPr="002110FC">
        <w:rPr>
          <w:rFonts w:ascii="Arial" w:hAnsi="Arial" w:cs="Arial"/>
          <w:b/>
          <w:spacing w:val="-1"/>
          <w:lang w:val="es-CR"/>
        </w:rPr>
        <w:t>.- Propósito</w:t>
      </w:r>
      <w:r w:rsidRPr="002110FC">
        <w:rPr>
          <w:rFonts w:ascii="Arial" w:hAnsi="Arial" w:cs="Arial"/>
          <w:b/>
          <w:lang w:val="es-CR"/>
        </w:rPr>
        <w:t xml:space="preserve"> del </w:t>
      </w:r>
      <w:r w:rsidRPr="002110FC">
        <w:rPr>
          <w:rFonts w:ascii="Arial" w:hAnsi="Arial" w:cs="Arial"/>
          <w:b/>
          <w:spacing w:val="-1"/>
          <w:lang w:val="es-CR"/>
        </w:rPr>
        <w:t>procedimiento</w:t>
      </w:r>
      <w:r w:rsidRPr="002110FC">
        <w:rPr>
          <w:rFonts w:ascii="Arial" w:hAnsi="Arial" w:cs="Arial"/>
          <w:b/>
          <w:spacing w:val="-2"/>
          <w:lang w:val="es-CR"/>
        </w:rPr>
        <w:t xml:space="preserve"> </w:t>
      </w:r>
      <w:r w:rsidRPr="002110FC">
        <w:rPr>
          <w:rFonts w:ascii="Arial" w:hAnsi="Arial" w:cs="Arial"/>
          <w:b/>
          <w:lang w:val="es-CR"/>
        </w:rPr>
        <w:t>y</w:t>
      </w:r>
      <w:r w:rsidRPr="002110FC">
        <w:rPr>
          <w:rFonts w:ascii="Arial" w:hAnsi="Arial" w:cs="Arial"/>
          <w:b/>
          <w:spacing w:val="-2"/>
          <w:lang w:val="es-CR"/>
        </w:rPr>
        <w:t xml:space="preserve"> </w:t>
      </w:r>
      <w:r w:rsidRPr="002110FC">
        <w:rPr>
          <w:rFonts w:ascii="Arial" w:hAnsi="Arial" w:cs="Arial"/>
          <w:b/>
          <w:lang w:val="es-CR"/>
        </w:rPr>
        <w:t xml:space="preserve">plazo </w:t>
      </w:r>
      <w:r w:rsidRPr="002110FC">
        <w:rPr>
          <w:rFonts w:ascii="Arial" w:hAnsi="Arial" w:cs="Arial"/>
          <w:b/>
          <w:spacing w:val="-1"/>
          <w:lang w:val="es-CR"/>
        </w:rPr>
        <w:t>para</w:t>
      </w:r>
      <w:r w:rsidRPr="002110FC">
        <w:rPr>
          <w:rFonts w:ascii="Arial" w:hAnsi="Arial" w:cs="Arial"/>
          <w:b/>
          <w:spacing w:val="1"/>
          <w:lang w:val="es-CR"/>
        </w:rPr>
        <w:t xml:space="preserve"> </w:t>
      </w:r>
      <w:r w:rsidRPr="002110FC">
        <w:rPr>
          <w:rFonts w:ascii="Arial" w:hAnsi="Arial" w:cs="Arial"/>
          <w:b/>
          <w:spacing w:val="-1"/>
          <w:lang w:val="es-CR"/>
        </w:rPr>
        <w:t>resolver</w:t>
      </w:r>
    </w:p>
    <w:p w14:paraId="1559B837" w14:textId="77777777" w:rsidR="00671664" w:rsidRPr="002110FC" w:rsidRDefault="00671664" w:rsidP="005A1070">
      <w:pPr>
        <w:rPr>
          <w:rFonts w:ascii="Arial" w:eastAsia="Arial" w:hAnsi="Arial" w:cs="Arial"/>
          <w:b/>
          <w:bCs/>
          <w:lang w:val="es-CR"/>
        </w:rPr>
      </w:pPr>
    </w:p>
    <w:p w14:paraId="2DF1E3DA" w14:textId="77777777" w:rsidR="00EA6E2E" w:rsidRPr="002110FC" w:rsidRDefault="00EA6E2E" w:rsidP="005A1070">
      <w:pPr>
        <w:pStyle w:val="Textoindependiente"/>
        <w:ind w:right="132"/>
        <w:jc w:val="both"/>
        <w:rPr>
          <w:rFonts w:cs="Arial"/>
          <w:lang w:val="es-CR"/>
        </w:rPr>
      </w:pPr>
      <w:bookmarkStart w:id="3" w:name="_Hlk56722374"/>
      <w:r w:rsidRPr="002110FC">
        <w:rPr>
          <w:rFonts w:cs="Arial"/>
          <w:lang w:val="es-CR"/>
        </w:rPr>
        <w:t>El procedimiento para el control de concentraciones constará de una primera fase que tendrá como propósito identificar si la concentración requiere un análisis de fondo más detallado debido a sus posibles efectos al proceso de competencia.</w:t>
      </w:r>
    </w:p>
    <w:p w14:paraId="33BEF571" w14:textId="77777777" w:rsidR="00EA6E2E" w:rsidRPr="002110FC" w:rsidRDefault="00EA6E2E" w:rsidP="005A1070">
      <w:pPr>
        <w:pStyle w:val="Textoindependiente"/>
        <w:ind w:right="132"/>
        <w:jc w:val="both"/>
        <w:rPr>
          <w:rFonts w:cs="Arial"/>
          <w:lang w:val="es-CR"/>
        </w:rPr>
      </w:pPr>
    </w:p>
    <w:p w14:paraId="3FDAC253" w14:textId="53229F1C" w:rsidR="00EA6E2E" w:rsidRPr="002110FC" w:rsidRDefault="00EA6E2E" w:rsidP="005A1070">
      <w:pPr>
        <w:pStyle w:val="Textoindependiente"/>
        <w:ind w:right="132"/>
        <w:jc w:val="both"/>
        <w:rPr>
          <w:rFonts w:cs="Arial"/>
          <w:lang w:val="es-CR"/>
        </w:rPr>
      </w:pPr>
      <w:r w:rsidRPr="002110FC">
        <w:rPr>
          <w:rFonts w:cs="Arial"/>
          <w:lang w:val="es-CR"/>
        </w:rPr>
        <w:t>El Órgano Superior de la autoridad de competencia correspondiente tendrá un plazo de 30 días naturales para emitir su resolución de primera fase, contado a partir de la comunicación de la concentración, que contenga toda la información requerida por la Ley N.° 9736</w:t>
      </w:r>
      <w:r w:rsidR="004620C8" w:rsidRPr="002110FC">
        <w:rPr>
          <w:rFonts w:cs="Arial"/>
          <w:lang w:val="es-CR"/>
        </w:rPr>
        <w:t xml:space="preserve"> </w:t>
      </w:r>
      <w:r w:rsidRPr="002110FC">
        <w:rPr>
          <w:rFonts w:cs="Arial"/>
          <w:lang w:val="es-CR"/>
        </w:rPr>
        <w:t>o, en su defecto, de la fecha de presentación de la información prevenida en su oportunidad. El Órgano Técnico de la respectiva autoridad de competencia</w:t>
      </w:r>
      <w:r w:rsidR="007B3B72" w:rsidRPr="002110FC">
        <w:rPr>
          <w:rFonts w:cs="Arial"/>
          <w:lang w:val="es-CR"/>
        </w:rPr>
        <w:t xml:space="preserve"> </w:t>
      </w:r>
      <w:r w:rsidRPr="002110FC">
        <w:rPr>
          <w:rFonts w:cs="Arial"/>
          <w:lang w:val="es-CR"/>
        </w:rPr>
        <w:t>informará a las partes notificantes la fecha a partir de la cual se tiene por presentada de manera completa la notificación de concentración.</w:t>
      </w:r>
    </w:p>
    <w:p w14:paraId="465DAE90" w14:textId="77777777" w:rsidR="00EA6E2E" w:rsidRPr="002110FC" w:rsidRDefault="00EA6E2E" w:rsidP="005A1070">
      <w:pPr>
        <w:pStyle w:val="Textoindependiente"/>
        <w:ind w:right="132"/>
        <w:jc w:val="both"/>
        <w:rPr>
          <w:rFonts w:cs="Arial"/>
          <w:lang w:val="es-CR"/>
        </w:rPr>
      </w:pPr>
    </w:p>
    <w:p w14:paraId="12FE9DF0" w14:textId="77777777" w:rsidR="00EA6E2E" w:rsidRPr="002110FC" w:rsidRDefault="00EA6E2E" w:rsidP="005A1070">
      <w:pPr>
        <w:pStyle w:val="Textoindependiente"/>
        <w:ind w:right="132"/>
        <w:jc w:val="both"/>
        <w:rPr>
          <w:rFonts w:cs="Arial"/>
          <w:lang w:val="es-CR"/>
        </w:rPr>
      </w:pPr>
      <w:r w:rsidRPr="002110FC">
        <w:rPr>
          <w:rFonts w:cs="Arial"/>
          <w:lang w:val="es-CR"/>
        </w:rPr>
        <w:t>En el caso de que la concentración genere riesgos al proceso de competencia producto de sus posibles efectos en el mercado, el Órgano Superior de la respectiva autoridad de competencia iniciará una segunda fase, en la que se valorarán los posibles efectos de la transacción en los mercados potencialmente afectados por esta.</w:t>
      </w:r>
    </w:p>
    <w:p w14:paraId="4CFDA893" w14:textId="77777777" w:rsidR="00EA6E2E" w:rsidRPr="002110FC" w:rsidRDefault="00EA6E2E" w:rsidP="005A1070">
      <w:pPr>
        <w:pStyle w:val="Textoindependiente"/>
        <w:ind w:right="132"/>
        <w:jc w:val="both"/>
        <w:rPr>
          <w:rFonts w:cs="Arial"/>
          <w:lang w:val="es-CR"/>
        </w:rPr>
      </w:pPr>
    </w:p>
    <w:p w14:paraId="3A38E592" w14:textId="77777777" w:rsidR="00EA6E2E" w:rsidRPr="002110FC" w:rsidRDefault="00EA6E2E" w:rsidP="005A1070">
      <w:pPr>
        <w:pStyle w:val="Textoindependiente"/>
        <w:ind w:right="132"/>
        <w:jc w:val="both"/>
        <w:rPr>
          <w:rFonts w:cs="Arial"/>
          <w:lang w:val="es-CR"/>
        </w:rPr>
      </w:pPr>
      <w:r w:rsidRPr="002110FC">
        <w:rPr>
          <w:rFonts w:cs="Arial"/>
          <w:lang w:val="es-CR"/>
        </w:rPr>
        <w:t>La segunda fase del procedimiento tendrá una duración máxima hasta de noventa días naturales adicionales al plazo de la primera fase, que empezarán a correr a partir del día en que los solicitantes aporten de manera completa la información y documentación requerida al momento de iniciar esta fase. El Órgano Técnico de la respectiva autoridad de competencia informará a las partes notificantes la fecha a partir de la cual se tiene por presentada de manera completa la información solicitada.</w:t>
      </w:r>
    </w:p>
    <w:p w14:paraId="33CBE789" w14:textId="77777777" w:rsidR="00EA6E2E" w:rsidRPr="002110FC" w:rsidRDefault="00EA6E2E" w:rsidP="005A1070">
      <w:pPr>
        <w:pStyle w:val="Textoindependiente"/>
        <w:ind w:right="132"/>
        <w:jc w:val="both"/>
        <w:rPr>
          <w:rFonts w:cs="Arial"/>
          <w:lang w:val="es-CR"/>
        </w:rPr>
      </w:pPr>
    </w:p>
    <w:p w14:paraId="307E2FEA" w14:textId="77777777" w:rsidR="00EA6E2E" w:rsidRPr="002110FC" w:rsidRDefault="00EA6E2E" w:rsidP="005A1070">
      <w:pPr>
        <w:pStyle w:val="Textoindependiente"/>
        <w:ind w:right="132"/>
        <w:jc w:val="both"/>
        <w:rPr>
          <w:rFonts w:cs="Arial"/>
          <w:lang w:val="es-CR"/>
        </w:rPr>
      </w:pPr>
      <w:r w:rsidRPr="002110FC">
        <w:rPr>
          <w:rFonts w:cs="Arial"/>
          <w:lang w:val="es-CR"/>
        </w:rPr>
        <w:t>Tanto en la primera como en la segunda fase, el plazo para resolver no se contabilizará mientras la información y documentación que deban aportar los solicitantes no esté completa. Sin embargo, en cualquier momento la autoridad podrá autorizar la concentración aún si la información está incompleta, si del expediente se desprende con claridad que la misma no genera efectos anticompetitivos de relevancia, en cuyo caso se tendrán por dispensados de presentación los documentos e información que pudiesen estar pendientes.</w:t>
      </w:r>
    </w:p>
    <w:p w14:paraId="7400DFDF" w14:textId="77777777" w:rsidR="00EA6E2E" w:rsidRPr="002110FC" w:rsidRDefault="00EA6E2E" w:rsidP="005A1070">
      <w:pPr>
        <w:pStyle w:val="Textoindependiente"/>
        <w:ind w:right="132"/>
        <w:jc w:val="both"/>
        <w:rPr>
          <w:rFonts w:cs="Arial"/>
          <w:lang w:val="es-CR"/>
        </w:rPr>
      </w:pPr>
    </w:p>
    <w:p w14:paraId="7D2513A8" w14:textId="6099733C" w:rsidR="00671664" w:rsidRPr="002110FC" w:rsidRDefault="00EA6E2E" w:rsidP="005A1070">
      <w:pPr>
        <w:pStyle w:val="Textoindependiente"/>
        <w:ind w:right="132"/>
        <w:jc w:val="both"/>
        <w:rPr>
          <w:rFonts w:cs="Arial"/>
          <w:lang w:val="es-CR"/>
        </w:rPr>
      </w:pPr>
      <w:r w:rsidRPr="002110FC">
        <w:rPr>
          <w:rFonts w:cs="Arial"/>
          <w:lang w:val="es-CR"/>
        </w:rPr>
        <w:t>Si el Órgano Superior de la autoridad de competencia correspondiente no ha emitido su resolución, una vez hayan concluido los plazos para resolver antes indicados, la concentración se tendrá por autorizada sin condiciones y sin necesidad de ningún trámite adicional o de pronunciamiento de la autoridad de competencia respectiva.</w:t>
      </w:r>
      <w:bookmarkEnd w:id="3"/>
    </w:p>
    <w:p w14:paraId="127021E0" w14:textId="77777777" w:rsidR="00671664" w:rsidRPr="002110FC" w:rsidRDefault="00671664" w:rsidP="005A1070">
      <w:pPr>
        <w:rPr>
          <w:rFonts w:ascii="Arial" w:eastAsia="Arial" w:hAnsi="Arial" w:cs="Arial"/>
          <w:lang w:val="es-CR"/>
        </w:rPr>
      </w:pPr>
    </w:p>
    <w:p w14:paraId="72D03C01" w14:textId="2FCA787B"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13</w:t>
      </w:r>
      <w:r w:rsidR="00816A6D" w:rsidRPr="002110FC">
        <w:rPr>
          <w:rFonts w:cs="Arial"/>
          <w:spacing w:val="-1"/>
          <w:lang w:val="es-CR"/>
        </w:rPr>
        <w:t>9</w:t>
      </w:r>
      <w:r w:rsidRPr="002110FC">
        <w:rPr>
          <w:rFonts w:cs="Arial"/>
          <w:spacing w:val="-1"/>
          <w:lang w:val="es-CR"/>
        </w:rPr>
        <w:t>.- Levantamiento</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1"/>
          <w:lang w:val="es-CR"/>
        </w:rPr>
        <w:t xml:space="preserve"> suspensión</w:t>
      </w:r>
      <w:r w:rsidRPr="002110FC">
        <w:rPr>
          <w:rFonts w:cs="Arial"/>
          <w:lang w:val="es-CR"/>
        </w:rPr>
        <w:t xml:space="preserve"> </w:t>
      </w:r>
      <w:r w:rsidRPr="002110FC">
        <w:rPr>
          <w:rFonts w:cs="Arial"/>
          <w:spacing w:val="-1"/>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ejecución</w:t>
      </w:r>
      <w:r w:rsidRPr="002110FC">
        <w:rPr>
          <w:rFonts w:cs="Arial"/>
          <w:spacing w:val="-3"/>
          <w:lang w:val="es-CR"/>
        </w:rPr>
        <w:t xml:space="preserve"> </w:t>
      </w:r>
      <w:r w:rsidRPr="002110FC">
        <w:rPr>
          <w:rFonts w:cs="Arial"/>
          <w:spacing w:val="-1"/>
          <w:lang w:val="es-CR"/>
        </w:rPr>
        <w:t>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transacción</w:t>
      </w:r>
    </w:p>
    <w:p w14:paraId="399AE3F5" w14:textId="77777777" w:rsidR="00671664" w:rsidRPr="002110FC" w:rsidRDefault="00671664" w:rsidP="005A1070">
      <w:pPr>
        <w:rPr>
          <w:rFonts w:ascii="Arial" w:eastAsia="Arial" w:hAnsi="Arial" w:cs="Arial"/>
          <w:b/>
          <w:bCs/>
          <w:lang w:val="es-CR"/>
        </w:rPr>
      </w:pPr>
    </w:p>
    <w:p w14:paraId="2355DAC7" w14:textId="1321088D" w:rsidR="005424B1" w:rsidRPr="002110FC" w:rsidRDefault="005424B1" w:rsidP="005A1070">
      <w:pPr>
        <w:pStyle w:val="Textoindependiente"/>
        <w:ind w:right="132"/>
        <w:jc w:val="both"/>
        <w:rPr>
          <w:rFonts w:cs="Arial"/>
          <w:lang w:val="es-CR"/>
        </w:rPr>
      </w:pPr>
      <w:r w:rsidRPr="002110FC">
        <w:rPr>
          <w:rFonts w:cs="Arial"/>
          <w:lang w:val="es-CR"/>
        </w:rPr>
        <w:t xml:space="preserve">La autoridad de competencia correspondiente en casos excepcionales y previa solicitud del interesado podrá dispensar la suspensión de la transacción establecida en el artículo 95 de la Ley N.° 9736. </w:t>
      </w:r>
    </w:p>
    <w:p w14:paraId="2FB6D3CB" w14:textId="77777777" w:rsidR="005424B1" w:rsidRPr="002110FC" w:rsidRDefault="005424B1" w:rsidP="005A1070">
      <w:pPr>
        <w:pStyle w:val="Textoindependiente"/>
        <w:ind w:right="132"/>
        <w:jc w:val="both"/>
        <w:rPr>
          <w:rFonts w:cs="Arial"/>
          <w:lang w:val="es-CR"/>
        </w:rPr>
      </w:pPr>
    </w:p>
    <w:p w14:paraId="13E7E1E0" w14:textId="77777777" w:rsidR="005424B1" w:rsidRPr="002110FC" w:rsidRDefault="005424B1" w:rsidP="005A1070">
      <w:pPr>
        <w:pStyle w:val="Textoindependiente"/>
        <w:ind w:right="132"/>
        <w:jc w:val="both"/>
        <w:rPr>
          <w:rFonts w:cs="Arial"/>
          <w:lang w:val="es-CR"/>
        </w:rPr>
      </w:pPr>
      <w:r w:rsidRPr="002110FC">
        <w:rPr>
          <w:rFonts w:cs="Arial"/>
          <w:lang w:val="es-CR"/>
        </w:rPr>
        <w:t>El agente económico notificante solicitará el levantamiento total o parcial de la suspensión de la ejecución mediante escrito motivado en el que expondrá los perjuicios que pueda causar la suspensión de la concentración, así como una evaluación preliminar del impacto de la transacción propuesta en el mercado.</w:t>
      </w:r>
    </w:p>
    <w:p w14:paraId="41D0FAA8" w14:textId="77777777" w:rsidR="005424B1" w:rsidRPr="002110FC" w:rsidRDefault="005424B1" w:rsidP="005A1070">
      <w:pPr>
        <w:pStyle w:val="Textoindependiente"/>
        <w:ind w:right="132"/>
        <w:jc w:val="both"/>
        <w:rPr>
          <w:rFonts w:cs="Arial"/>
          <w:lang w:val="es-CR"/>
        </w:rPr>
      </w:pPr>
    </w:p>
    <w:p w14:paraId="092CE649" w14:textId="6830468B" w:rsidR="005424B1" w:rsidRPr="002110FC" w:rsidRDefault="005424B1" w:rsidP="005A1070">
      <w:pPr>
        <w:pStyle w:val="Textoindependiente"/>
        <w:ind w:right="132"/>
        <w:jc w:val="both"/>
        <w:rPr>
          <w:rFonts w:cs="Arial"/>
          <w:lang w:val="es-CR"/>
        </w:rPr>
      </w:pPr>
      <w:r w:rsidRPr="002110FC">
        <w:rPr>
          <w:rFonts w:cs="Arial"/>
          <w:lang w:val="es-CR"/>
        </w:rPr>
        <w:t>La resolución que resuelve sobre la solicitud de levantamiento de la suspensión de la ejecución de la transacción se dictará por parte del Órgano Superior, previo análisis del expediente por parte del Órgano Técnico respectivo. El levantamiento de la suspensión deberá ponderar, entre otros factores el perjuicio que causaría la suspensión de la ejecución a los agentes económicos participantes en la concentración, y el efecto que la ejecución de la operación causaría al proceso de competencia y libre concurrencia</w:t>
      </w:r>
      <w:r w:rsidR="007B3B72" w:rsidRPr="002110FC">
        <w:rPr>
          <w:rFonts w:cs="Arial"/>
          <w:lang w:val="es-CR"/>
        </w:rPr>
        <w:t>.</w:t>
      </w:r>
      <w:r w:rsidRPr="002110FC">
        <w:rPr>
          <w:rFonts w:cs="Arial"/>
          <w:lang w:val="es-CR"/>
        </w:rPr>
        <w:t xml:space="preserve"> La autoridad de competencia correspondiente podrá levantar la suspensión en forma total o parcial, según sea necesaria para prevenir los perjuicios señalados por las partes.</w:t>
      </w:r>
    </w:p>
    <w:p w14:paraId="1A8B3D89" w14:textId="77777777" w:rsidR="005424B1" w:rsidRPr="002110FC" w:rsidRDefault="005424B1" w:rsidP="005A1070">
      <w:pPr>
        <w:pStyle w:val="Textoindependiente"/>
        <w:ind w:right="132"/>
        <w:jc w:val="both"/>
        <w:rPr>
          <w:rFonts w:cs="Arial"/>
          <w:lang w:val="es-CR"/>
        </w:rPr>
      </w:pPr>
    </w:p>
    <w:p w14:paraId="6AC48164" w14:textId="0D16A7FD" w:rsidR="005424B1" w:rsidRPr="002110FC" w:rsidRDefault="005424B1" w:rsidP="005A1070">
      <w:pPr>
        <w:pStyle w:val="Textoindependiente"/>
        <w:ind w:right="132"/>
        <w:jc w:val="both"/>
        <w:rPr>
          <w:rFonts w:cs="Arial"/>
          <w:lang w:val="es-CR"/>
        </w:rPr>
      </w:pPr>
      <w:r w:rsidRPr="002110FC">
        <w:rPr>
          <w:rFonts w:cs="Arial"/>
          <w:lang w:val="es-CR"/>
        </w:rPr>
        <w:t xml:space="preserve">El levantamiento de la suspensión de la ejecución podrá estar subordinado al cumplimiento de las condiciones y obligaciones que determine la autoridad de competencia correspondiente, para garantizar la eficacia de la decisión que finalmente se adopte </w:t>
      </w:r>
    </w:p>
    <w:p w14:paraId="0FA4C441" w14:textId="77777777" w:rsidR="005424B1" w:rsidRPr="002110FC" w:rsidRDefault="005424B1" w:rsidP="005A1070">
      <w:pPr>
        <w:pStyle w:val="Textoindependiente"/>
        <w:ind w:right="132"/>
        <w:jc w:val="both"/>
        <w:rPr>
          <w:rFonts w:cs="Arial"/>
          <w:lang w:val="es-CR"/>
        </w:rPr>
      </w:pPr>
    </w:p>
    <w:p w14:paraId="4FBB81CC" w14:textId="3F09ACE2" w:rsidR="00671664" w:rsidRPr="002110FC" w:rsidRDefault="005424B1" w:rsidP="005A1070">
      <w:pPr>
        <w:pStyle w:val="Textoindependiente"/>
        <w:ind w:right="132"/>
        <w:jc w:val="both"/>
        <w:rPr>
          <w:rFonts w:cs="Arial"/>
          <w:lang w:val="es-CR"/>
        </w:rPr>
      </w:pPr>
      <w:r w:rsidRPr="002110FC">
        <w:rPr>
          <w:rFonts w:cs="Arial"/>
          <w:lang w:val="es-CR"/>
        </w:rPr>
        <w:t>Contra la resolución que resuelve sobre la solicitud de suspensión cabrá recurso de reposición, el cual deberá ser interpuesto en el plazo de tres días hábiles, y resuelto por el Órgano Superior de la autoridad de competencia en el plazo de 15 días hábiles.</w:t>
      </w:r>
    </w:p>
    <w:p w14:paraId="676F516A" w14:textId="77777777" w:rsidR="00671664" w:rsidRPr="002110FC" w:rsidRDefault="00671664" w:rsidP="005A1070">
      <w:pPr>
        <w:rPr>
          <w:rFonts w:ascii="Arial" w:eastAsia="Arial" w:hAnsi="Arial" w:cs="Arial"/>
          <w:lang w:val="es-CR"/>
        </w:rPr>
      </w:pPr>
    </w:p>
    <w:p w14:paraId="34933556" w14:textId="2612E1D8"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1"/>
          <w:lang w:val="es-CR"/>
        </w:rPr>
        <w:t xml:space="preserve"> </w:t>
      </w:r>
      <w:r w:rsidRPr="002110FC">
        <w:rPr>
          <w:rFonts w:cs="Arial"/>
          <w:spacing w:val="-1"/>
          <w:lang w:val="es-CR"/>
        </w:rPr>
        <w:t>1</w:t>
      </w:r>
      <w:r w:rsidR="00816A6D" w:rsidRPr="002110FC">
        <w:rPr>
          <w:rFonts w:cs="Arial"/>
          <w:spacing w:val="-1"/>
          <w:lang w:val="es-CR"/>
        </w:rPr>
        <w:t>40</w:t>
      </w:r>
      <w:r w:rsidRPr="002110FC">
        <w:rPr>
          <w:rFonts w:cs="Arial"/>
          <w:spacing w:val="-1"/>
          <w:lang w:val="es-CR"/>
        </w:rPr>
        <w:t>.-</w:t>
      </w:r>
      <w:r w:rsidRPr="002110FC">
        <w:rPr>
          <w:rFonts w:cs="Arial"/>
          <w:spacing w:val="-13"/>
          <w:lang w:val="es-CR"/>
        </w:rPr>
        <w:t xml:space="preserve"> </w:t>
      </w:r>
      <w:r w:rsidRPr="002110FC">
        <w:rPr>
          <w:rFonts w:cs="Arial"/>
          <w:spacing w:val="-2"/>
          <w:lang w:val="es-CR"/>
        </w:rPr>
        <w:t>Publicidad</w:t>
      </w:r>
      <w:r w:rsidRPr="002110FC">
        <w:rPr>
          <w:rFonts w:cs="Arial"/>
          <w:spacing w:val="-12"/>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terceros</w:t>
      </w:r>
      <w:r w:rsidRPr="002110FC">
        <w:rPr>
          <w:rFonts w:cs="Arial"/>
          <w:spacing w:val="-14"/>
          <w:lang w:val="es-CR"/>
        </w:rPr>
        <w:t xml:space="preserve"> </w:t>
      </w:r>
      <w:r w:rsidRPr="002110FC">
        <w:rPr>
          <w:rFonts w:cs="Arial"/>
          <w:spacing w:val="-1"/>
          <w:lang w:val="es-CR"/>
        </w:rPr>
        <w:t>interesados</w:t>
      </w:r>
      <w:r w:rsidRPr="002110FC">
        <w:rPr>
          <w:rFonts w:cs="Arial"/>
          <w:spacing w:val="-12"/>
          <w:lang w:val="es-CR"/>
        </w:rPr>
        <w:t xml:space="preserve"> </w:t>
      </w:r>
      <w:r w:rsidRPr="002110FC">
        <w:rPr>
          <w:rFonts w:cs="Arial"/>
          <w:spacing w:val="-1"/>
          <w:lang w:val="es-CR"/>
        </w:rPr>
        <w:t>sobre</w:t>
      </w:r>
      <w:r w:rsidRPr="002110FC">
        <w:rPr>
          <w:rFonts w:cs="Arial"/>
          <w:spacing w:val="-14"/>
          <w:lang w:val="es-CR"/>
        </w:rPr>
        <w:t xml:space="preserve"> </w:t>
      </w:r>
      <w:r w:rsidRPr="002110FC">
        <w:rPr>
          <w:rFonts w:cs="Arial"/>
          <w:lang w:val="es-CR"/>
        </w:rPr>
        <w:t>las</w:t>
      </w:r>
      <w:r w:rsidRPr="002110FC">
        <w:rPr>
          <w:rFonts w:cs="Arial"/>
          <w:spacing w:val="-14"/>
          <w:lang w:val="es-CR"/>
        </w:rPr>
        <w:t xml:space="preserve"> </w:t>
      </w:r>
      <w:r w:rsidRPr="002110FC">
        <w:rPr>
          <w:rFonts w:cs="Arial"/>
          <w:spacing w:val="-1"/>
          <w:lang w:val="es-CR"/>
        </w:rPr>
        <w:t>notificaciones</w:t>
      </w:r>
      <w:r w:rsidRPr="002110FC">
        <w:rPr>
          <w:rFonts w:cs="Arial"/>
          <w:spacing w:val="-12"/>
          <w:lang w:val="es-CR"/>
        </w:rPr>
        <w:t xml:space="preserve"> </w:t>
      </w:r>
      <w:r w:rsidRPr="002110FC">
        <w:rPr>
          <w:rFonts w:cs="Arial"/>
          <w:spacing w:val="-1"/>
          <w:lang w:val="es-CR"/>
        </w:rPr>
        <w:t>presentadas</w:t>
      </w:r>
    </w:p>
    <w:p w14:paraId="0E71F851" w14:textId="77777777" w:rsidR="00671664" w:rsidRPr="002110FC" w:rsidRDefault="00671664" w:rsidP="005A1070">
      <w:pPr>
        <w:rPr>
          <w:rFonts w:ascii="Arial" w:eastAsia="Arial" w:hAnsi="Arial" w:cs="Arial"/>
          <w:b/>
          <w:bCs/>
          <w:lang w:val="es-CR"/>
        </w:rPr>
      </w:pPr>
    </w:p>
    <w:p w14:paraId="244FB4C6" w14:textId="5DD606DF" w:rsidR="005424B1" w:rsidRPr="002110FC" w:rsidRDefault="005424B1" w:rsidP="005A1070">
      <w:pPr>
        <w:pStyle w:val="Textoindependiente"/>
        <w:ind w:right="181"/>
        <w:jc w:val="both"/>
        <w:rPr>
          <w:rFonts w:cs="Arial"/>
          <w:color w:val="000000"/>
          <w:lang w:val="es-CR"/>
        </w:rPr>
      </w:pPr>
      <w:r w:rsidRPr="002110FC">
        <w:rPr>
          <w:rFonts w:cs="Arial"/>
          <w:color w:val="000000"/>
          <w:lang w:val="es-CR"/>
        </w:rPr>
        <w:t xml:space="preserve">Una vez que la notificación previa de concentración cumpla con todos los requisitos </w:t>
      </w:r>
      <w:r w:rsidR="003D641B" w:rsidRPr="002110FC">
        <w:rPr>
          <w:rFonts w:cs="Arial"/>
          <w:color w:val="000000"/>
          <w:lang w:val="es-CR"/>
        </w:rPr>
        <w:t>indicados en la Ley N.° 9736 y el presente reglamento</w:t>
      </w:r>
      <w:r w:rsidRPr="002110FC">
        <w:rPr>
          <w:rFonts w:cs="Arial"/>
          <w:color w:val="000000"/>
          <w:lang w:val="es-CR"/>
        </w:rPr>
        <w:t xml:space="preserve">, la autoridad de competencia correspondiente utilizará los medios que considere pertinentes para informar, a cualquier interesado, sobre las operaciones que se están analizando. </w:t>
      </w:r>
    </w:p>
    <w:p w14:paraId="20D6DB89" w14:textId="77777777" w:rsidR="005424B1" w:rsidRPr="002110FC" w:rsidRDefault="005424B1" w:rsidP="005A1070">
      <w:pPr>
        <w:ind w:right="49"/>
        <w:rPr>
          <w:rFonts w:ascii="Arial" w:hAnsi="Arial" w:cs="Arial"/>
          <w:color w:val="000000"/>
          <w:lang w:val="es-CR"/>
        </w:rPr>
      </w:pPr>
    </w:p>
    <w:p w14:paraId="16427A66" w14:textId="6DB0D4CF" w:rsidR="00671664" w:rsidRPr="002110FC" w:rsidRDefault="005424B1" w:rsidP="005A1070">
      <w:pPr>
        <w:pStyle w:val="Textoindependiente"/>
        <w:ind w:right="181"/>
        <w:jc w:val="both"/>
        <w:rPr>
          <w:rFonts w:cs="Arial"/>
          <w:lang w:val="es-CR"/>
        </w:rPr>
      </w:pPr>
      <w:r w:rsidRPr="002110FC">
        <w:rPr>
          <w:rFonts w:cs="Arial"/>
          <w:color w:val="000000"/>
          <w:lang w:val="es-CR"/>
        </w:rPr>
        <w:t>La información publicada sobre una concentración contendrá como mínimo una breve descripción de la concentración, identificación de los agentes económicos involucrados y de los mercados afectados por la concentración, el número de expediente asignado a la notificación, así como la indicación expresa a terceros interesados que, dentro del plazo de 10 días hábiles, podrán presentar la información y prueba relevante para efectos del análisis de la concentración por parte de la autoridad de competencia correspondiente.</w:t>
      </w:r>
    </w:p>
    <w:p w14:paraId="0F5E696F" w14:textId="77777777" w:rsidR="00671664" w:rsidRPr="002110FC" w:rsidRDefault="00671664" w:rsidP="005A1070">
      <w:pPr>
        <w:rPr>
          <w:rFonts w:ascii="Arial" w:eastAsia="Arial" w:hAnsi="Arial" w:cs="Arial"/>
          <w:lang w:val="es-CR"/>
        </w:rPr>
      </w:pPr>
    </w:p>
    <w:p w14:paraId="33FF7AA7" w14:textId="4403421C"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816A6D" w:rsidRPr="002110FC">
        <w:rPr>
          <w:rFonts w:cs="Arial"/>
          <w:spacing w:val="-1"/>
          <w:lang w:val="es-CR"/>
        </w:rPr>
        <w:t>141</w:t>
      </w:r>
      <w:r w:rsidRPr="002110FC">
        <w:rPr>
          <w:rFonts w:cs="Arial"/>
          <w:spacing w:val="-1"/>
          <w:lang w:val="es-CR"/>
        </w:rPr>
        <w:t>.- Resolución</w:t>
      </w:r>
      <w:r w:rsidRPr="002110FC">
        <w:rPr>
          <w:rFonts w:cs="Arial"/>
          <w:lang w:val="es-CR"/>
        </w:rPr>
        <w:t xml:space="preserve"> en </w:t>
      </w:r>
      <w:r w:rsidRPr="002110FC">
        <w:rPr>
          <w:rFonts w:cs="Arial"/>
          <w:spacing w:val="-1"/>
          <w:lang w:val="es-CR"/>
        </w:rPr>
        <w:t>primera</w:t>
      </w:r>
      <w:r w:rsidRPr="002110FC">
        <w:rPr>
          <w:rFonts w:cs="Arial"/>
          <w:spacing w:val="-2"/>
          <w:lang w:val="es-CR"/>
        </w:rPr>
        <w:t xml:space="preserve"> </w:t>
      </w:r>
      <w:r w:rsidRPr="002110FC">
        <w:rPr>
          <w:rFonts w:cs="Arial"/>
          <w:spacing w:val="-1"/>
          <w:lang w:val="es-CR"/>
        </w:rPr>
        <w:t>fase</w:t>
      </w:r>
    </w:p>
    <w:p w14:paraId="6B111C67" w14:textId="77777777" w:rsidR="00671664" w:rsidRPr="002110FC" w:rsidRDefault="00671664" w:rsidP="005A1070">
      <w:pPr>
        <w:rPr>
          <w:rFonts w:ascii="Arial" w:eastAsia="Arial" w:hAnsi="Arial" w:cs="Arial"/>
          <w:b/>
          <w:bCs/>
          <w:lang w:val="es-CR"/>
        </w:rPr>
      </w:pPr>
    </w:p>
    <w:p w14:paraId="0A7B7D0E" w14:textId="77777777" w:rsidR="00671664" w:rsidRPr="002110FC" w:rsidRDefault="00977604" w:rsidP="005A1070">
      <w:pPr>
        <w:pStyle w:val="Textoindependiente"/>
        <w:ind w:right="135"/>
        <w:jc w:val="both"/>
        <w:rPr>
          <w:rFonts w:cs="Arial"/>
          <w:lang w:val="es-CR"/>
        </w:rPr>
      </w:pPr>
      <w:r w:rsidRPr="002110FC">
        <w:rPr>
          <w:rFonts w:cs="Arial"/>
          <w:spacing w:val="-1"/>
          <w:lang w:val="es-CR"/>
        </w:rPr>
        <w:t>Recibida</w:t>
      </w:r>
      <w:r w:rsidRPr="002110FC">
        <w:rPr>
          <w:rFonts w:cs="Arial"/>
          <w:spacing w:val="48"/>
          <w:lang w:val="es-CR"/>
        </w:rPr>
        <w:t xml:space="preserve"> </w:t>
      </w:r>
      <w:r w:rsidRPr="002110FC">
        <w:rPr>
          <w:rFonts w:cs="Arial"/>
          <w:spacing w:val="-1"/>
          <w:lang w:val="es-CR"/>
        </w:rPr>
        <w:t>de</w:t>
      </w:r>
      <w:r w:rsidRPr="002110FC">
        <w:rPr>
          <w:rFonts w:cs="Arial"/>
          <w:spacing w:val="48"/>
          <w:lang w:val="es-CR"/>
        </w:rPr>
        <w:t xml:space="preserve"> </w:t>
      </w:r>
      <w:r w:rsidRPr="002110FC">
        <w:rPr>
          <w:rFonts w:cs="Arial"/>
          <w:spacing w:val="-1"/>
          <w:lang w:val="es-CR"/>
        </w:rPr>
        <w:t>forma</w:t>
      </w:r>
      <w:r w:rsidRPr="002110FC">
        <w:rPr>
          <w:rFonts w:cs="Arial"/>
          <w:spacing w:val="46"/>
          <w:lang w:val="es-CR"/>
        </w:rPr>
        <w:t xml:space="preserve"> </w:t>
      </w:r>
      <w:r w:rsidRPr="002110FC">
        <w:rPr>
          <w:rFonts w:cs="Arial"/>
          <w:spacing w:val="-1"/>
          <w:lang w:val="es-CR"/>
        </w:rPr>
        <w:t>completa</w:t>
      </w:r>
      <w:r w:rsidRPr="002110FC">
        <w:rPr>
          <w:rFonts w:cs="Arial"/>
          <w:spacing w:val="50"/>
          <w:lang w:val="es-CR"/>
        </w:rPr>
        <w:t xml:space="preserve"> </w:t>
      </w:r>
      <w:r w:rsidRPr="002110FC">
        <w:rPr>
          <w:rFonts w:cs="Arial"/>
          <w:spacing w:val="-1"/>
          <w:lang w:val="es-CR"/>
        </w:rPr>
        <w:t>la</w:t>
      </w:r>
      <w:r w:rsidRPr="002110FC">
        <w:rPr>
          <w:rFonts w:cs="Arial"/>
          <w:spacing w:val="48"/>
          <w:lang w:val="es-CR"/>
        </w:rPr>
        <w:t xml:space="preserve"> </w:t>
      </w:r>
      <w:r w:rsidRPr="002110FC">
        <w:rPr>
          <w:rFonts w:cs="Arial"/>
          <w:spacing w:val="-1"/>
          <w:lang w:val="es-CR"/>
        </w:rPr>
        <w:t>notificación</w:t>
      </w:r>
      <w:r w:rsidRPr="002110FC">
        <w:rPr>
          <w:rFonts w:cs="Arial"/>
          <w:spacing w:val="48"/>
          <w:lang w:val="es-CR"/>
        </w:rPr>
        <w:t xml:space="preserve"> </w:t>
      </w:r>
      <w:r w:rsidRPr="002110FC">
        <w:rPr>
          <w:rFonts w:cs="Arial"/>
          <w:lang w:val="es-CR"/>
        </w:rPr>
        <w:t>de</w:t>
      </w:r>
      <w:r w:rsidRPr="002110FC">
        <w:rPr>
          <w:rFonts w:cs="Arial"/>
          <w:spacing w:val="44"/>
          <w:lang w:val="es-CR"/>
        </w:rPr>
        <w:t xml:space="preserve"> </w:t>
      </w:r>
      <w:r w:rsidRPr="002110FC">
        <w:rPr>
          <w:rFonts w:cs="Arial"/>
          <w:spacing w:val="-1"/>
          <w:lang w:val="es-CR"/>
        </w:rPr>
        <w:t>concentración</w:t>
      </w:r>
      <w:r w:rsidRPr="002110FC">
        <w:rPr>
          <w:rFonts w:cs="Arial"/>
          <w:spacing w:val="48"/>
          <w:lang w:val="es-CR"/>
        </w:rPr>
        <w:t xml:space="preserve"> </w:t>
      </w:r>
      <w:r w:rsidRPr="002110FC">
        <w:rPr>
          <w:rFonts w:cs="Arial"/>
          <w:lang w:val="es-CR"/>
        </w:rPr>
        <w:t>el</w:t>
      </w:r>
      <w:r w:rsidRPr="002110FC">
        <w:rPr>
          <w:rFonts w:cs="Arial"/>
          <w:spacing w:val="45"/>
          <w:lang w:val="es-CR"/>
        </w:rPr>
        <w:t xml:space="preserve"> </w:t>
      </w:r>
      <w:r w:rsidRPr="002110FC">
        <w:rPr>
          <w:rFonts w:cs="Arial"/>
          <w:spacing w:val="-1"/>
          <w:lang w:val="es-CR"/>
        </w:rPr>
        <w:t>Órgano</w:t>
      </w:r>
      <w:r w:rsidRPr="002110FC">
        <w:rPr>
          <w:rFonts w:cs="Arial"/>
          <w:spacing w:val="48"/>
          <w:lang w:val="es-CR"/>
        </w:rPr>
        <w:t xml:space="preserve"> </w:t>
      </w:r>
      <w:r w:rsidRPr="002110FC">
        <w:rPr>
          <w:rFonts w:cs="Arial"/>
          <w:spacing w:val="-1"/>
          <w:lang w:val="es-CR"/>
        </w:rPr>
        <w:t>Técnico</w:t>
      </w:r>
      <w:r w:rsidRPr="002110FC">
        <w:rPr>
          <w:rFonts w:cs="Arial"/>
          <w:spacing w:val="48"/>
          <w:lang w:val="es-CR"/>
        </w:rPr>
        <w:t xml:space="preserve"> </w:t>
      </w:r>
      <w:r w:rsidRPr="002110FC">
        <w:rPr>
          <w:rFonts w:cs="Arial"/>
          <w:lang w:val="es-CR"/>
        </w:rPr>
        <w:t>de</w:t>
      </w:r>
      <w:r w:rsidRPr="002110FC">
        <w:rPr>
          <w:rFonts w:cs="Arial"/>
          <w:spacing w:val="45"/>
          <w:lang w:val="es-CR"/>
        </w:rPr>
        <w:t xml:space="preserve"> </w:t>
      </w:r>
      <w:r w:rsidRPr="002110FC">
        <w:rPr>
          <w:rFonts w:cs="Arial"/>
          <w:spacing w:val="-2"/>
          <w:lang w:val="es-CR"/>
        </w:rPr>
        <w:t>la</w:t>
      </w:r>
      <w:r w:rsidRPr="002110FC">
        <w:rPr>
          <w:rFonts w:cs="Arial"/>
          <w:spacing w:val="41"/>
          <w:lang w:val="es-CR"/>
        </w:rPr>
        <w:t xml:space="preserve"> </w:t>
      </w:r>
      <w:r w:rsidRPr="002110FC">
        <w:rPr>
          <w:rFonts w:cs="Arial"/>
          <w:spacing w:val="-1"/>
          <w:lang w:val="es-CR"/>
        </w:rPr>
        <w:t>respectiva</w:t>
      </w:r>
      <w:r w:rsidRPr="002110FC">
        <w:rPr>
          <w:rFonts w:cs="Arial"/>
          <w:spacing w:val="41"/>
          <w:lang w:val="es-CR"/>
        </w:rPr>
        <w:t xml:space="preserve"> </w:t>
      </w:r>
      <w:r w:rsidRPr="002110FC">
        <w:rPr>
          <w:rFonts w:cs="Arial"/>
          <w:spacing w:val="-1"/>
          <w:lang w:val="es-CR"/>
        </w:rPr>
        <w:t>autoridad</w:t>
      </w:r>
      <w:r w:rsidRPr="002110FC">
        <w:rPr>
          <w:rFonts w:cs="Arial"/>
          <w:spacing w:val="39"/>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iniciará</w:t>
      </w:r>
      <w:r w:rsidRPr="002110FC">
        <w:rPr>
          <w:rFonts w:cs="Arial"/>
          <w:spacing w:val="41"/>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procedimiento</w:t>
      </w:r>
      <w:r w:rsidRPr="002110FC">
        <w:rPr>
          <w:rFonts w:cs="Arial"/>
          <w:spacing w:val="39"/>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control</w:t>
      </w:r>
      <w:r w:rsidRPr="002110FC">
        <w:rPr>
          <w:rFonts w:cs="Arial"/>
          <w:spacing w:val="40"/>
          <w:lang w:val="es-CR"/>
        </w:rPr>
        <w:t xml:space="preserve"> </w:t>
      </w:r>
      <w:r w:rsidRPr="002110FC">
        <w:rPr>
          <w:rFonts w:cs="Arial"/>
          <w:lang w:val="es-CR"/>
        </w:rPr>
        <w:t>de</w:t>
      </w:r>
      <w:r w:rsidRPr="002110FC">
        <w:rPr>
          <w:rFonts w:cs="Arial"/>
          <w:spacing w:val="63"/>
          <w:lang w:val="es-CR"/>
        </w:rPr>
        <w:t xml:space="preserve"> </w:t>
      </w:r>
      <w:r w:rsidRPr="002110FC">
        <w:rPr>
          <w:rFonts w:cs="Arial"/>
          <w:spacing w:val="-1"/>
          <w:lang w:val="es-CR"/>
        </w:rPr>
        <w:t>concentraciones</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spacing w:val="-1"/>
          <w:lang w:val="es-CR"/>
        </w:rPr>
        <w:t>procederá</w:t>
      </w:r>
      <w:r w:rsidRPr="002110FC">
        <w:rPr>
          <w:rFonts w:cs="Arial"/>
          <w:spacing w:val="7"/>
          <w:lang w:val="es-CR"/>
        </w:rPr>
        <w:t xml:space="preserve"> </w:t>
      </w:r>
      <w:r w:rsidRPr="002110FC">
        <w:rPr>
          <w:rFonts w:cs="Arial"/>
          <w:lang w:val="es-CR"/>
        </w:rPr>
        <w:t>al</w:t>
      </w:r>
      <w:r w:rsidRPr="002110FC">
        <w:rPr>
          <w:rFonts w:cs="Arial"/>
          <w:spacing w:val="6"/>
          <w:lang w:val="es-CR"/>
        </w:rPr>
        <w:t xml:space="preserve"> </w:t>
      </w:r>
      <w:r w:rsidRPr="002110FC">
        <w:rPr>
          <w:rFonts w:cs="Arial"/>
          <w:spacing w:val="-1"/>
          <w:lang w:val="es-CR"/>
        </w:rPr>
        <w:t>análisis</w:t>
      </w:r>
      <w:r w:rsidRPr="002110FC">
        <w:rPr>
          <w:rFonts w:cs="Arial"/>
          <w:spacing w:val="8"/>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concentración,</w:t>
      </w:r>
      <w:r w:rsidRPr="002110FC">
        <w:rPr>
          <w:rFonts w:cs="Arial"/>
          <w:spacing w:val="9"/>
          <w:lang w:val="es-CR"/>
        </w:rPr>
        <w:t xml:space="preserve"> </w:t>
      </w:r>
      <w:r w:rsidRPr="002110FC">
        <w:rPr>
          <w:rFonts w:cs="Arial"/>
          <w:spacing w:val="-1"/>
          <w:lang w:val="es-CR"/>
        </w:rPr>
        <w:t>elevando</w:t>
      </w:r>
      <w:r w:rsidRPr="002110FC">
        <w:rPr>
          <w:rFonts w:cs="Arial"/>
          <w:spacing w:val="7"/>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43"/>
          <w:lang w:val="es-CR"/>
        </w:rPr>
        <w:t xml:space="preserve"> </w:t>
      </w:r>
      <w:r w:rsidRPr="002110FC">
        <w:rPr>
          <w:rFonts w:cs="Arial"/>
          <w:lang w:val="es-CR"/>
        </w:rPr>
        <w:t>un</w:t>
      </w:r>
      <w:r w:rsidRPr="002110FC">
        <w:rPr>
          <w:rFonts w:cs="Arial"/>
          <w:spacing w:val="-12"/>
          <w:lang w:val="es-CR"/>
        </w:rPr>
        <w:t xml:space="preserve"> </w:t>
      </w:r>
      <w:r w:rsidRPr="002110FC">
        <w:rPr>
          <w:rFonts w:cs="Arial"/>
          <w:spacing w:val="-1"/>
          <w:lang w:val="es-CR"/>
        </w:rPr>
        <w:t>informe</w:t>
      </w:r>
      <w:r w:rsidRPr="002110FC">
        <w:rPr>
          <w:rFonts w:cs="Arial"/>
          <w:spacing w:val="-14"/>
          <w:lang w:val="es-CR"/>
        </w:rPr>
        <w:t xml:space="preserve"> </w:t>
      </w:r>
      <w:r w:rsidRPr="002110FC">
        <w:rPr>
          <w:rFonts w:cs="Arial"/>
          <w:spacing w:val="-1"/>
          <w:lang w:val="es-CR"/>
        </w:rPr>
        <w:t>expresando</w:t>
      </w:r>
      <w:r w:rsidRPr="002110FC">
        <w:rPr>
          <w:rFonts w:cs="Arial"/>
          <w:spacing w:val="-14"/>
          <w:lang w:val="es-CR"/>
        </w:rPr>
        <w:t xml:space="preserve"> </w:t>
      </w:r>
      <w:r w:rsidRPr="002110FC">
        <w:rPr>
          <w:rFonts w:cs="Arial"/>
          <w:spacing w:val="-2"/>
          <w:lang w:val="es-CR"/>
        </w:rPr>
        <w:t>su</w:t>
      </w:r>
      <w:r w:rsidRPr="002110FC">
        <w:rPr>
          <w:rFonts w:cs="Arial"/>
          <w:spacing w:val="-12"/>
          <w:lang w:val="es-CR"/>
        </w:rPr>
        <w:t xml:space="preserve"> </w:t>
      </w:r>
      <w:r w:rsidRPr="002110FC">
        <w:rPr>
          <w:rFonts w:cs="Arial"/>
          <w:spacing w:val="-1"/>
          <w:lang w:val="es-CR"/>
        </w:rPr>
        <w:t>criterio</w:t>
      </w:r>
      <w:r w:rsidRPr="002110FC">
        <w:rPr>
          <w:rFonts w:cs="Arial"/>
          <w:spacing w:val="-15"/>
          <w:lang w:val="es-CR"/>
        </w:rPr>
        <w:t xml:space="preserve"> </w:t>
      </w:r>
      <w:r w:rsidRPr="002110FC">
        <w:rPr>
          <w:rFonts w:cs="Arial"/>
          <w:spacing w:val="-1"/>
          <w:lang w:val="es-CR"/>
        </w:rPr>
        <w:t>sobre</w:t>
      </w:r>
      <w:r w:rsidRPr="002110FC">
        <w:rPr>
          <w:rFonts w:cs="Arial"/>
          <w:spacing w:val="-14"/>
          <w:lang w:val="es-CR"/>
        </w:rPr>
        <w:t xml:space="preserve"> </w:t>
      </w:r>
      <w:r w:rsidRPr="002110FC">
        <w:rPr>
          <w:rFonts w:cs="Arial"/>
          <w:lang w:val="es-CR"/>
        </w:rPr>
        <w:t>si</w:t>
      </w:r>
      <w:r w:rsidRPr="002110FC">
        <w:rPr>
          <w:rFonts w:cs="Arial"/>
          <w:spacing w:val="-12"/>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concentración</w:t>
      </w:r>
      <w:r w:rsidRPr="002110FC">
        <w:rPr>
          <w:rFonts w:cs="Arial"/>
          <w:spacing w:val="-14"/>
          <w:lang w:val="es-CR"/>
        </w:rPr>
        <w:t xml:space="preserve"> </w:t>
      </w:r>
      <w:r w:rsidRPr="002110FC">
        <w:rPr>
          <w:rFonts w:cs="Arial"/>
          <w:spacing w:val="-1"/>
          <w:lang w:val="es-CR"/>
        </w:rPr>
        <w:t>notificada,</w:t>
      </w:r>
      <w:r w:rsidRPr="002110FC">
        <w:rPr>
          <w:rFonts w:cs="Arial"/>
          <w:spacing w:val="-10"/>
          <w:lang w:val="es-CR"/>
        </w:rPr>
        <w:t xml:space="preserve"> </w:t>
      </w:r>
      <w:r w:rsidRPr="002110FC">
        <w:rPr>
          <w:rFonts w:cs="Arial"/>
          <w:spacing w:val="-1"/>
          <w:lang w:val="es-CR"/>
        </w:rPr>
        <w:t>debido</w:t>
      </w:r>
      <w:r w:rsidRPr="002110FC">
        <w:rPr>
          <w:rFonts w:cs="Arial"/>
          <w:spacing w:val="-12"/>
          <w:lang w:val="es-CR"/>
        </w:rPr>
        <w:t xml:space="preserve"> </w:t>
      </w:r>
      <w:r w:rsidRPr="002110FC">
        <w:rPr>
          <w:rFonts w:cs="Arial"/>
          <w:lang w:val="es-CR"/>
        </w:rPr>
        <w:t>a</w:t>
      </w:r>
      <w:r w:rsidRPr="002110FC">
        <w:rPr>
          <w:rFonts w:cs="Arial"/>
          <w:spacing w:val="-14"/>
          <w:lang w:val="es-CR"/>
        </w:rPr>
        <w:t xml:space="preserve"> </w:t>
      </w:r>
      <w:r w:rsidRPr="002110FC">
        <w:rPr>
          <w:rFonts w:cs="Arial"/>
          <w:lang w:val="es-CR"/>
        </w:rPr>
        <w:t>sus</w:t>
      </w:r>
      <w:r w:rsidRPr="002110FC">
        <w:rPr>
          <w:rFonts w:cs="Arial"/>
          <w:spacing w:val="-14"/>
          <w:lang w:val="es-CR"/>
        </w:rPr>
        <w:t xml:space="preserve"> </w:t>
      </w:r>
      <w:r w:rsidRPr="002110FC">
        <w:rPr>
          <w:rFonts w:cs="Arial"/>
          <w:spacing w:val="-1"/>
          <w:lang w:val="es-CR"/>
        </w:rPr>
        <w:t>posibles</w:t>
      </w:r>
      <w:r w:rsidRPr="002110FC">
        <w:rPr>
          <w:rFonts w:cs="Arial"/>
          <w:spacing w:val="55"/>
          <w:lang w:val="es-CR"/>
        </w:rPr>
        <w:t xml:space="preserve"> </w:t>
      </w:r>
      <w:r w:rsidRPr="002110FC">
        <w:rPr>
          <w:rFonts w:cs="Arial"/>
          <w:lang w:val="es-CR"/>
        </w:rPr>
        <w:t>efectos</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1"/>
          <w:lang w:val="es-CR"/>
        </w:rPr>
        <w:t xml:space="preserve"> mercado,</w:t>
      </w:r>
      <w:r w:rsidRPr="002110FC">
        <w:rPr>
          <w:rFonts w:cs="Arial"/>
          <w:spacing w:val="2"/>
          <w:lang w:val="es-CR"/>
        </w:rPr>
        <w:t xml:space="preserve"> </w:t>
      </w:r>
      <w:r w:rsidRPr="002110FC">
        <w:rPr>
          <w:rFonts w:cs="Arial"/>
          <w:spacing w:val="-1"/>
          <w:lang w:val="es-CR"/>
        </w:rPr>
        <w:t>genera</w:t>
      </w:r>
      <w:r w:rsidRPr="002110FC">
        <w:rPr>
          <w:rFonts w:cs="Arial"/>
          <w:spacing w:val="-2"/>
          <w:lang w:val="es-CR"/>
        </w:rPr>
        <w:t xml:space="preserve"> </w:t>
      </w:r>
      <w:r w:rsidRPr="002110FC">
        <w:rPr>
          <w:rFonts w:cs="Arial"/>
          <w:spacing w:val="-1"/>
          <w:lang w:val="es-CR"/>
        </w:rPr>
        <w:t>riesgos</w:t>
      </w:r>
      <w:r w:rsidRPr="002110FC">
        <w:rPr>
          <w:rFonts w:cs="Arial"/>
          <w:lang w:val="es-CR"/>
        </w:rPr>
        <w:t xml:space="preserve"> al </w:t>
      </w:r>
      <w:r w:rsidRPr="002110FC">
        <w:rPr>
          <w:rFonts w:cs="Arial"/>
          <w:spacing w:val="-1"/>
          <w:lang w:val="es-CR"/>
        </w:rPr>
        <w:t>proceso</w:t>
      </w:r>
      <w:r w:rsidRPr="002110FC">
        <w:rPr>
          <w:rFonts w:cs="Arial"/>
          <w:spacing w:val="-2"/>
          <w:lang w:val="es-CR"/>
        </w:rPr>
        <w:t xml:space="preserve"> </w:t>
      </w:r>
      <w:r w:rsidRPr="002110FC">
        <w:rPr>
          <w:rFonts w:cs="Arial"/>
          <w:lang w:val="es-CR"/>
        </w:rPr>
        <w:t xml:space="preserve">de </w:t>
      </w:r>
      <w:r w:rsidRPr="002110FC">
        <w:rPr>
          <w:rFonts w:cs="Arial"/>
          <w:spacing w:val="-1"/>
          <w:lang w:val="es-CR"/>
        </w:rPr>
        <w:t>competencia.</w:t>
      </w:r>
    </w:p>
    <w:p w14:paraId="3E792946" w14:textId="77777777" w:rsidR="00671664" w:rsidRPr="002110FC" w:rsidRDefault="00671664" w:rsidP="005A1070">
      <w:pPr>
        <w:rPr>
          <w:rFonts w:ascii="Arial" w:eastAsia="Arial" w:hAnsi="Arial" w:cs="Arial"/>
          <w:lang w:val="es-CR"/>
        </w:rPr>
      </w:pPr>
    </w:p>
    <w:p w14:paraId="49313C32" w14:textId="44D6EC01" w:rsidR="00671664" w:rsidRPr="002110FC" w:rsidRDefault="00977604" w:rsidP="005A1070">
      <w:pPr>
        <w:pStyle w:val="Textoindependiente"/>
        <w:ind w:right="183"/>
        <w:jc w:val="both"/>
        <w:rPr>
          <w:rFonts w:cs="Arial"/>
          <w:lang w:val="es-CR"/>
        </w:rPr>
      </w:pPr>
      <w:r w:rsidRPr="002110FC">
        <w:rPr>
          <w:rFonts w:cs="Arial"/>
          <w:spacing w:val="-1"/>
          <w:lang w:val="es-CR"/>
        </w:rPr>
        <w:t>El</w:t>
      </w:r>
      <w:r w:rsidRPr="002110FC">
        <w:rPr>
          <w:rFonts w:cs="Arial"/>
          <w:spacing w:val="4"/>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Superior</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2"/>
          <w:lang w:val="es-CR"/>
        </w:rPr>
        <w:t>competencia</w:t>
      </w:r>
      <w:r w:rsidRPr="002110FC">
        <w:rPr>
          <w:rFonts w:cs="Arial"/>
          <w:spacing w:val="5"/>
          <w:lang w:val="es-CR"/>
        </w:rPr>
        <w:t xml:space="preserve"> </w:t>
      </w:r>
      <w:r w:rsidRPr="002110FC">
        <w:rPr>
          <w:rFonts w:cs="Arial"/>
          <w:spacing w:val="-1"/>
          <w:lang w:val="es-CR"/>
        </w:rPr>
        <w:t>correspondiente</w:t>
      </w:r>
      <w:r w:rsidRPr="002110FC">
        <w:rPr>
          <w:rFonts w:cs="Arial"/>
          <w:spacing w:val="2"/>
          <w:lang w:val="es-CR"/>
        </w:rPr>
        <w:t xml:space="preserve"> </w:t>
      </w:r>
      <w:r w:rsidRPr="002110FC">
        <w:rPr>
          <w:rFonts w:cs="Arial"/>
          <w:spacing w:val="-1"/>
          <w:lang w:val="es-CR"/>
        </w:rPr>
        <w:t>dictará</w:t>
      </w:r>
      <w:r w:rsidRPr="002110FC">
        <w:rPr>
          <w:rFonts w:cs="Arial"/>
          <w:spacing w:val="5"/>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lang w:val="es-CR"/>
        </w:rPr>
        <w:t>en</w:t>
      </w:r>
      <w:r w:rsidRPr="002110FC">
        <w:rPr>
          <w:rFonts w:cs="Arial"/>
          <w:spacing w:val="55"/>
          <w:lang w:val="es-CR"/>
        </w:rPr>
        <w:t xml:space="preserve"> </w:t>
      </w:r>
      <w:r w:rsidRPr="002110FC">
        <w:rPr>
          <w:rFonts w:cs="Arial"/>
          <w:lang w:val="es-CR"/>
        </w:rPr>
        <w:t>primera</w:t>
      </w:r>
      <w:r w:rsidRPr="002110FC">
        <w:rPr>
          <w:rFonts w:cs="Arial"/>
          <w:spacing w:val="-12"/>
          <w:lang w:val="es-CR"/>
        </w:rPr>
        <w:t xml:space="preserve"> </w:t>
      </w:r>
      <w:r w:rsidRPr="002110FC">
        <w:rPr>
          <w:rFonts w:cs="Arial"/>
          <w:spacing w:val="-1"/>
          <w:lang w:val="es-CR"/>
        </w:rPr>
        <w:t>fase</w:t>
      </w:r>
      <w:r w:rsidRPr="002110FC">
        <w:rPr>
          <w:rFonts w:cs="Arial"/>
          <w:spacing w:val="-9"/>
          <w:lang w:val="es-CR"/>
        </w:rPr>
        <w:t xml:space="preserve"> </w:t>
      </w:r>
      <w:r w:rsidRPr="002110FC">
        <w:rPr>
          <w:rFonts w:cs="Arial"/>
          <w:spacing w:val="-1"/>
          <w:lang w:val="es-CR"/>
        </w:rPr>
        <w:t>dentro</w:t>
      </w:r>
      <w:r w:rsidRPr="002110FC">
        <w:rPr>
          <w:rFonts w:cs="Arial"/>
          <w:spacing w:val="-12"/>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plazo</w:t>
      </w:r>
      <w:r w:rsidRPr="002110FC">
        <w:rPr>
          <w:rFonts w:cs="Arial"/>
          <w:spacing w:val="-10"/>
          <w:lang w:val="es-CR"/>
        </w:rPr>
        <w:t xml:space="preserve"> </w:t>
      </w:r>
      <w:r w:rsidRPr="002110FC">
        <w:rPr>
          <w:rFonts w:cs="Arial"/>
          <w:lang w:val="es-CR"/>
        </w:rPr>
        <w:t>de</w:t>
      </w:r>
      <w:r w:rsidR="007B3B72" w:rsidRPr="002110FC">
        <w:rPr>
          <w:rFonts w:cs="Arial"/>
          <w:lang w:val="es-CR"/>
        </w:rPr>
        <w:t xml:space="preserve"> </w:t>
      </w:r>
      <w:r w:rsidRPr="002110FC">
        <w:rPr>
          <w:rFonts w:cs="Arial"/>
          <w:lang w:val="es-CR"/>
        </w:rPr>
        <w:t>30</w:t>
      </w:r>
      <w:r w:rsidRPr="002110FC">
        <w:rPr>
          <w:rFonts w:cs="Arial"/>
          <w:spacing w:val="-12"/>
          <w:lang w:val="es-CR"/>
        </w:rPr>
        <w:t xml:space="preserve"> </w:t>
      </w:r>
      <w:r w:rsidRPr="002110FC">
        <w:rPr>
          <w:rFonts w:cs="Arial"/>
          <w:lang w:val="es-CR"/>
        </w:rPr>
        <w:t>días</w:t>
      </w:r>
      <w:r w:rsidRPr="002110FC">
        <w:rPr>
          <w:rFonts w:cs="Arial"/>
          <w:spacing w:val="-11"/>
          <w:lang w:val="es-CR"/>
        </w:rPr>
        <w:t xml:space="preserve"> </w:t>
      </w:r>
      <w:r w:rsidRPr="002110FC">
        <w:rPr>
          <w:rFonts w:cs="Arial"/>
          <w:spacing w:val="-1"/>
          <w:lang w:val="es-CR"/>
        </w:rPr>
        <w:t>naturales,</w:t>
      </w:r>
      <w:r w:rsidRPr="002110FC">
        <w:rPr>
          <w:rFonts w:cs="Arial"/>
          <w:spacing w:val="-13"/>
          <w:lang w:val="es-CR"/>
        </w:rPr>
        <w:t xml:space="preserve"> </w:t>
      </w:r>
      <w:r w:rsidRPr="002110FC">
        <w:rPr>
          <w:rFonts w:cs="Arial"/>
          <w:spacing w:val="-1"/>
          <w:lang w:val="es-CR"/>
        </w:rPr>
        <w:t>una</w:t>
      </w:r>
      <w:r w:rsidRPr="002110FC">
        <w:rPr>
          <w:rFonts w:cs="Arial"/>
          <w:spacing w:val="-9"/>
          <w:lang w:val="es-CR"/>
        </w:rPr>
        <w:t xml:space="preserve"> </w:t>
      </w:r>
      <w:r w:rsidRPr="002110FC">
        <w:rPr>
          <w:rFonts w:cs="Arial"/>
          <w:lang w:val="es-CR"/>
        </w:rPr>
        <w:t>vez</w:t>
      </w:r>
      <w:r w:rsidRPr="002110FC">
        <w:rPr>
          <w:rFonts w:cs="Arial"/>
          <w:spacing w:val="-12"/>
          <w:lang w:val="es-CR"/>
        </w:rPr>
        <w:t xml:space="preserve"> </w:t>
      </w:r>
      <w:r w:rsidRPr="002110FC">
        <w:rPr>
          <w:rFonts w:cs="Arial"/>
          <w:spacing w:val="-1"/>
          <w:lang w:val="es-CR"/>
        </w:rPr>
        <w:t>recibida</w:t>
      </w:r>
      <w:r w:rsidRPr="002110FC">
        <w:rPr>
          <w:rFonts w:cs="Arial"/>
          <w:spacing w:val="-10"/>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información</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forma</w:t>
      </w:r>
      <w:r w:rsidRPr="002110FC">
        <w:rPr>
          <w:rFonts w:cs="Arial"/>
          <w:spacing w:val="47"/>
          <w:lang w:val="es-CR"/>
        </w:rPr>
        <w:t xml:space="preserve"> </w:t>
      </w:r>
      <w:r w:rsidRPr="002110FC">
        <w:rPr>
          <w:rFonts w:cs="Arial"/>
          <w:spacing w:val="-1"/>
          <w:lang w:val="es-CR"/>
        </w:rPr>
        <w:t>completa</w:t>
      </w:r>
      <w:r w:rsidRPr="002110FC">
        <w:rPr>
          <w:rFonts w:cs="Arial"/>
          <w:spacing w:val="-16"/>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previo</w:t>
      </w:r>
      <w:r w:rsidRPr="002110FC">
        <w:rPr>
          <w:rFonts w:cs="Arial"/>
          <w:spacing w:val="-14"/>
          <w:lang w:val="es-CR"/>
        </w:rPr>
        <w:t xml:space="preserve"> </w:t>
      </w:r>
      <w:r w:rsidRPr="002110FC">
        <w:rPr>
          <w:rFonts w:cs="Arial"/>
          <w:spacing w:val="-1"/>
          <w:lang w:val="es-CR"/>
        </w:rPr>
        <w:t>análisis</w:t>
      </w:r>
      <w:r w:rsidRPr="002110FC">
        <w:rPr>
          <w:rFonts w:cs="Arial"/>
          <w:spacing w:val="-13"/>
          <w:lang w:val="es-CR"/>
        </w:rPr>
        <w:t xml:space="preserve"> </w:t>
      </w:r>
      <w:r w:rsidRPr="002110FC">
        <w:rPr>
          <w:rFonts w:cs="Arial"/>
          <w:spacing w:val="-1"/>
          <w:lang w:val="es-CR"/>
        </w:rPr>
        <w:t>del</w:t>
      </w:r>
      <w:r w:rsidRPr="002110FC">
        <w:rPr>
          <w:rFonts w:cs="Arial"/>
          <w:spacing w:val="-15"/>
          <w:lang w:val="es-CR"/>
        </w:rPr>
        <w:t xml:space="preserve"> </w:t>
      </w:r>
      <w:r w:rsidRPr="002110FC">
        <w:rPr>
          <w:rFonts w:cs="Arial"/>
          <w:spacing w:val="-1"/>
          <w:lang w:val="es-CR"/>
        </w:rPr>
        <w:t>expediente</w:t>
      </w:r>
      <w:r w:rsidRPr="002110FC">
        <w:rPr>
          <w:rFonts w:cs="Arial"/>
          <w:spacing w:val="-17"/>
          <w:lang w:val="es-CR"/>
        </w:rPr>
        <w:t xml:space="preserve"> </w:t>
      </w:r>
      <w:r w:rsidRPr="002110FC">
        <w:rPr>
          <w:rFonts w:cs="Arial"/>
          <w:spacing w:val="-1"/>
          <w:lang w:val="es-CR"/>
        </w:rPr>
        <w:t>por</w:t>
      </w:r>
      <w:r w:rsidRPr="002110FC">
        <w:rPr>
          <w:rFonts w:cs="Arial"/>
          <w:spacing w:val="-15"/>
          <w:lang w:val="es-CR"/>
        </w:rPr>
        <w:t xml:space="preserve"> </w:t>
      </w:r>
      <w:r w:rsidRPr="002110FC">
        <w:rPr>
          <w:rFonts w:cs="Arial"/>
          <w:spacing w:val="-1"/>
          <w:lang w:val="es-CR"/>
        </w:rPr>
        <w:t>parte</w:t>
      </w:r>
      <w:r w:rsidRPr="002110FC">
        <w:rPr>
          <w:rFonts w:cs="Arial"/>
          <w:spacing w:val="-14"/>
          <w:lang w:val="es-CR"/>
        </w:rPr>
        <w:t xml:space="preserve"> </w:t>
      </w:r>
      <w:r w:rsidRPr="002110FC">
        <w:rPr>
          <w:rFonts w:cs="Arial"/>
          <w:spacing w:val="-1"/>
          <w:lang w:val="es-CR"/>
        </w:rPr>
        <w:t>del</w:t>
      </w:r>
      <w:r w:rsidRPr="002110FC">
        <w:rPr>
          <w:rFonts w:cs="Arial"/>
          <w:spacing w:val="-15"/>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Técnico</w:t>
      </w:r>
      <w:r w:rsidRPr="002110FC">
        <w:rPr>
          <w:rFonts w:cs="Arial"/>
          <w:spacing w:val="-16"/>
          <w:lang w:val="es-CR"/>
        </w:rPr>
        <w:t xml:space="preserve"> </w:t>
      </w:r>
      <w:r w:rsidRPr="002110FC">
        <w:rPr>
          <w:rFonts w:cs="Arial"/>
          <w:spacing w:val="-1"/>
          <w:lang w:val="es-CR"/>
        </w:rPr>
        <w:t>respectivo.</w:t>
      </w:r>
      <w:r w:rsidRPr="002110FC">
        <w:rPr>
          <w:rFonts w:cs="Arial"/>
          <w:spacing w:val="-15"/>
          <w:lang w:val="es-CR"/>
        </w:rPr>
        <w:t xml:space="preserve"> </w:t>
      </w:r>
      <w:r w:rsidRPr="002110FC">
        <w:rPr>
          <w:rFonts w:cs="Arial"/>
          <w:spacing w:val="-1"/>
          <w:lang w:val="es-CR"/>
        </w:rPr>
        <w:t>En</w:t>
      </w:r>
      <w:r w:rsidRPr="002110FC">
        <w:rPr>
          <w:rFonts w:cs="Arial"/>
          <w:spacing w:val="-14"/>
          <w:lang w:val="es-CR"/>
        </w:rPr>
        <w:t xml:space="preserve"> </w:t>
      </w:r>
      <w:r w:rsidRPr="002110FC">
        <w:rPr>
          <w:rFonts w:cs="Arial"/>
          <w:spacing w:val="-1"/>
          <w:lang w:val="es-CR"/>
        </w:rPr>
        <w:t>dicha</w:t>
      </w:r>
      <w:r w:rsidRPr="002110FC">
        <w:rPr>
          <w:rFonts w:cs="Arial"/>
          <w:spacing w:val="67"/>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spacing w:val="-1"/>
          <w:lang w:val="es-CR"/>
        </w:rPr>
        <w:t>podrá:</w:t>
      </w:r>
    </w:p>
    <w:p w14:paraId="20CC00C0" w14:textId="77777777" w:rsidR="00671664" w:rsidRPr="002110FC" w:rsidRDefault="00671664" w:rsidP="005A1070">
      <w:pPr>
        <w:rPr>
          <w:rFonts w:ascii="Arial" w:eastAsia="Arial" w:hAnsi="Arial" w:cs="Arial"/>
          <w:lang w:val="es-CR"/>
        </w:rPr>
      </w:pPr>
    </w:p>
    <w:p w14:paraId="4D457A29" w14:textId="77777777" w:rsidR="00671664" w:rsidRPr="002110FC" w:rsidRDefault="00977604" w:rsidP="005A1070">
      <w:pPr>
        <w:pStyle w:val="Textoindependiente"/>
        <w:numPr>
          <w:ilvl w:val="0"/>
          <w:numId w:val="2"/>
        </w:numPr>
        <w:tabs>
          <w:tab w:val="left" w:pos="862"/>
        </w:tabs>
        <w:rPr>
          <w:rFonts w:cs="Arial"/>
        </w:rPr>
      </w:pPr>
      <w:r w:rsidRPr="002110FC">
        <w:rPr>
          <w:rFonts w:cs="Arial"/>
          <w:spacing w:val="-1"/>
        </w:rPr>
        <w:t>Autorizar la</w:t>
      </w:r>
      <w:r w:rsidRPr="002110FC">
        <w:rPr>
          <w:rFonts w:cs="Arial"/>
        </w:rPr>
        <w:t xml:space="preserve"> </w:t>
      </w:r>
      <w:r w:rsidRPr="002110FC">
        <w:rPr>
          <w:rFonts w:cs="Arial"/>
          <w:spacing w:val="-1"/>
        </w:rPr>
        <w:t>concentración.</w:t>
      </w:r>
    </w:p>
    <w:p w14:paraId="7D6C661F" w14:textId="77777777" w:rsidR="00671664" w:rsidRPr="002110FC" w:rsidRDefault="00977604" w:rsidP="005A1070">
      <w:pPr>
        <w:pStyle w:val="Textoindependiente"/>
        <w:numPr>
          <w:ilvl w:val="0"/>
          <w:numId w:val="2"/>
        </w:numPr>
        <w:tabs>
          <w:tab w:val="left" w:pos="862"/>
        </w:tabs>
        <w:ind w:right="135"/>
        <w:jc w:val="both"/>
        <w:rPr>
          <w:rFonts w:cs="Arial"/>
          <w:lang w:val="es-CR"/>
        </w:rPr>
      </w:pPr>
      <w:r w:rsidRPr="002110FC">
        <w:rPr>
          <w:rFonts w:cs="Arial"/>
          <w:spacing w:val="-1"/>
          <w:lang w:val="es-CR"/>
        </w:rPr>
        <w:t>Subordinar</w:t>
      </w:r>
      <w:r w:rsidRPr="002110FC">
        <w:rPr>
          <w:rFonts w:cs="Arial"/>
          <w:spacing w:val="3"/>
          <w:lang w:val="es-CR"/>
        </w:rPr>
        <w:t xml:space="preserve"> </w:t>
      </w:r>
      <w:r w:rsidRPr="002110FC">
        <w:rPr>
          <w:rFonts w:cs="Arial"/>
          <w:lang w:val="es-CR"/>
        </w:rPr>
        <w:t xml:space="preserve">su </w:t>
      </w:r>
      <w:r w:rsidRPr="002110FC">
        <w:rPr>
          <w:rFonts w:cs="Arial"/>
          <w:spacing w:val="-1"/>
          <w:lang w:val="es-CR"/>
        </w:rPr>
        <w:t>autorización</w:t>
      </w:r>
      <w:r w:rsidRPr="002110FC">
        <w:rPr>
          <w:rFonts w:cs="Arial"/>
          <w:spacing w:val="2"/>
          <w:lang w:val="es-CR"/>
        </w:rPr>
        <w:t xml:space="preserve"> </w:t>
      </w:r>
      <w:r w:rsidRPr="002110FC">
        <w:rPr>
          <w:rFonts w:cs="Arial"/>
          <w:lang w:val="es-CR"/>
        </w:rPr>
        <w:t>al</w:t>
      </w:r>
      <w:r w:rsidRPr="002110FC">
        <w:rPr>
          <w:rFonts w:cs="Arial"/>
          <w:spacing w:val="2"/>
          <w:lang w:val="es-CR"/>
        </w:rPr>
        <w:t xml:space="preserve"> </w:t>
      </w:r>
      <w:r w:rsidRPr="002110FC">
        <w:rPr>
          <w:rFonts w:cs="Arial"/>
          <w:spacing w:val="-1"/>
          <w:lang w:val="es-CR"/>
        </w:rPr>
        <w:t>cumplimiento</w:t>
      </w:r>
      <w:r w:rsidRPr="002110FC">
        <w:rPr>
          <w:rFonts w:cs="Arial"/>
          <w:spacing w:val="3"/>
          <w:lang w:val="es-CR"/>
        </w:rPr>
        <w:t xml:space="preserve"> </w:t>
      </w:r>
      <w:r w:rsidRPr="002110FC">
        <w:rPr>
          <w:rFonts w:cs="Arial"/>
          <w:lang w:val="es-CR"/>
        </w:rPr>
        <w:t xml:space="preserve">de </w:t>
      </w:r>
      <w:r w:rsidRPr="002110FC">
        <w:rPr>
          <w:rFonts w:cs="Arial"/>
          <w:spacing w:val="-2"/>
          <w:lang w:val="es-CR"/>
        </w:rPr>
        <w:t>los</w:t>
      </w:r>
      <w:r w:rsidRPr="002110FC">
        <w:rPr>
          <w:rFonts w:cs="Arial"/>
          <w:spacing w:val="3"/>
          <w:lang w:val="es-CR"/>
        </w:rPr>
        <w:t xml:space="preserve"> </w:t>
      </w:r>
      <w:r w:rsidRPr="002110FC">
        <w:rPr>
          <w:rFonts w:cs="Arial"/>
          <w:spacing w:val="-1"/>
          <w:lang w:val="es-CR"/>
        </w:rPr>
        <w:t>compromisos</w:t>
      </w:r>
      <w:r w:rsidRPr="002110FC">
        <w:rPr>
          <w:rFonts w:cs="Arial"/>
          <w:spacing w:val="3"/>
          <w:lang w:val="es-CR"/>
        </w:rPr>
        <w:t xml:space="preserve"> </w:t>
      </w:r>
      <w:r w:rsidRPr="002110FC">
        <w:rPr>
          <w:rFonts w:cs="Arial"/>
          <w:spacing w:val="-1"/>
          <w:lang w:val="es-CR"/>
        </w:rPr>
        <w:t>propuestos</w:t>
      </w:r>
      <w:r w:rsidRPr="002110FC">
        <w:rPr>
          <w:rFonts w:cs="Arial"/>
          <w:spacing w:val="3"/>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los</w:t>
      </w:r>
      <w:r w:rsidRPr="002110FC">
        <w:rPr>
          <w:rFonts w:cs="Arial"/>
          <w:spacing w:val="41"/>
          <w:lang w:val="es-CR"/>
        </w:rPr>
        <w:t xml:space="preserve"> </w:t>
      </w:r>
      <w:r w:rsidRPr="002110FC">
        <w:rPr>
          <w:rFonts w:cs="Arial"/>
          <w:spacing w:val="-1"/>
          <w:lang w:val="es-CR"/>
        </w:rPr>
        <w:t>notificantes,</w:t>
      </w:r>
      <w:r w:rsidRPr="002110FC">
        <w:rPr>
          <w:rFonts w:cs="Arial"/>
          <w:spacing w:val="38"/>
          <w:lang w:val="es-CR"/>
        </w:rPr>
        <w:t xml:space="preserve"> </w:t>
      </w:r>
      <w:r w:rsidRPr="002110FC">
        <w:rPr>
          <w:rFonts w:cs="Arial"/>
          <w:lang w:val="es-CR"/>
        </w:rPr>
        <w:t>en</w:t>
      </w:r>
      <w:r w:rsidRPr="002110FC">
        <w:rPr>
          <w:rFonts w:cs="Arial"/>
          <w:spacing w:val="36"/>
          <w:lang w:val="es-CR"/>
        </w:rPr>
        <w:t xml:space="preserve"> </w:t>
      </w:r>
      <w:r w:rsidRPr="002110FC">
        <w:rPr>
          <w:rFonts w:cs="Arial"/>
          <w:lang w:val="es-CR"/>
        </w:rPr>
        <w:t>caso</w:t>
      </w:r>
      <w:r w:rsidRPr="002110FC">
        <w:rPr>
          <w:rFonts w:cs="Arial"/>
          <w:spacing w:val="36"/>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haberse</w:t>
      </w:r>
      <w:r w:rsidRPr="002110FC">
        <w:rPr>
          <w:rFonts w:cs="Arial"/>
          <w:spacing w:val="38"/>
          <w:lang w:val="es-CR"/>
        </w:rPr>
        <w:t xml:space="preserve"> </w:t>
      </w:r>
      <w:r w:rsidRPr="002110FC">
        <w:rPr>
          <w:rFonts w:cs="Arial"/>
          <w:spacing w:val="-1"/>
          <w:lang w:val="es-CR"/>
        </w:rPr>
        <w:t>presentado</w:t>
      </w:r>
      <w:r w:rsidRPr="002110FC">
        <w:rPr>
          <w:rFonts w:cs="Arial"/>
          <w:spacing w:val="36"/>
          <w:lang w:val="es-CR"/>
        </w:rPr>
        <w:t xml:space="preserve"> </w:t>
      </w:r>
      <w:r w:rsidRPr="002110FC">
        <w:rPr>
          <w:rFonts w:cs="Arial"/>
          <w:spacing w:val="-1"/>
          <w:lang w:val="es-CR"/>
        </w:rPr>
        <w:t>dicha</w:t>
      </w:r>
      <w:r w:rsidRPr="002110FC">
        <w:rPr>
          <w:rFonts w:cs="Arial"/>
          <w:spacing w:val="39"/>
          <w:lang w:val="es-CR"/>
        </w:rPr>
        <w:t xml:space="preserve"> </w:t>
      </w:r>
      <w:r w:rsidRPr="002110FC">
        <w:rPr>
          <w:rFonts w:cs="Arial"/>
          <w:spacing w:val="-1"/>
          <w:lang w:val="es-CR"/>
        </w:rPr>
        <w:t>propuesta</w:t>
      </w:r>
      <w:r w:rsidRPr="002110FC">
        <w:rPr>
          <w:rFonts w:cs="Arial"/>
          <w:spacing w:val="36"/>
          <w:lang w:val="es-CR"/>
        </w:rPr>
        <w:t xml:space="preserve"> </w:t>
      </w:r>
      <w:r w:rsidRPr="002110FC">
        <w:rPr>
          <w:rFonts w:cs="Arial"/>
          <w:lang w:val="es-CR"/>
        </w:rPr>
        <w:t>al</w:t>
      </w:r>
      <w:r w:rsidRPr="002110FC">
        <w:rPr>
          <w:rFonts w:cs="Arial"/>
          <w:spacing w:val="35"/>
          <w:lang w:val="es-CR"/>
        </w:rPr>
        <w:t xml:space="preserve"> </w:t>
      </w:r>
      <w:r w:rsidRPr="002110FC">
        <w:rPr>
          <w:rFonts w:cs="Arial"/>
          <w:spacing w:val="-1"/>
          <w:lang w:val="es-CR"/>
        </w:rPr>
        <w:t>momento</w:t>
      </w:r>
      <w:r w:rsidRPr="002110FC">
        <w:rPr>
          <w:rFonts w:cs="Arial"/>
          <w:spacing w:val="39"/>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notificación</w:t>
      </w:r>
      <w:r w:rsidRPr="002110FC">
        <w:rPr>
          <w:rFonts w:cs="Arial"/>
          <w:lang w:val="es-CR"/>
        </w:rPr>
        <w:t xml:space="preserve"> o en</w:t>
      </w:r>
      <w:r w:rsidRPr="002110FC">
        <w:rPr>
          <w:rFonts w:cs="Arial"/>
          <w:spacing w:val="-2"/>
          <w:lang w:val="es-CR"/>
        </w:rPr>
        <w:t xml:space="preserve"> </w:t>
      </w:r>
      <w:r w:rsidRPr="002110FC">
        <w:rPr>
          <w:rFonts w:cs="Arial"/>
          <w:spacing w:val="-1"/>
          <w:lang w:val="es-CR"/>
        </w:rPr>
        <w:t>cualquier momento</w:t>
      </w:r>
      <w:r w:rsidRPr="002110FC">
        <w:rPr>
          <w:rFonts w:cs="Arial"/>
          <w:lang w:val="es-CR"/>
        </w:rPr>
        <w:t xml:space="preserve"> </w:t>
      </w:r>
      <w:r w:rsidRPr="002110FC">
        <w:rPr>
          <w:rFonts w:cs="Arial"/>
          <w:spacing w:val="-1"/>
          <w:lang w:val="es-CR"/>
        </w:rPr>
        <w:t>antes</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spacing w:val="-2"/>
          <w:lang w:val="es-CR"/>
        </w:rPr>
        <w:t xml:space="preserve"> </w:t>
      </w:r>
      <w:r w:rsidRPr="002110FC">
        <w:rPr>
          <w:rFonts w:cs="Arial"/>
          <w:spacing w:val="-1"/>
          <w:lang w:val="es-CR"/>
        </w:rPr>
        <w:t>resolución</w:t>
      </w:r>
      <w:r w:rsidRPr="002110FC">
        <w:rPr>
          <w:rFonts w:cs="Arial"/>
          <w:lang w:val="es-CR"/>
        </w:rPr>
        <w:t xml:space="preserve"> de </w:t>
      </w:r>
      <w:r w:rsidRPr="002110FC">
        <w:rPr>
          <w:rFonts w:cs="Arial"/>
          <w:spacing w:val="-1"/>
          <w:lang w:val="es-CR"/>
        </w:rPr>
        <w:t>primera</w:t>
      </w:r>
      <w:r w:rsidRPr="002110FC">
        <w:rPr>
          <w:rFonts w:cs="Arial"/>
          <w:spacing w:val="-2"/>
          <w:lang w:val="es-CR"/>
        </w:rPr>
        <w:t xml:space="preserve"> </w:t>
      </w:r>
      <w:r w:rsidRPr="002110FC">
        <w:rPr>
          <w:rFonts w:cs="Arial"/>
          <w:spacing w:val="-1"/>
          <w:lang w:val="es-CR"/>
        </w:rPr>
        <w:t>fase.</w:t>
      </w:r>
    </w:p>
    <w:p w14:paraId="4296B915" w14:textId="77777777" w:rsidR="00671664" w:rsidRPr="002110FC" w:rsidRDefault="00977604" w:rsidP="005A1070">
      <w:pPr>
        <w:pStyle w:val="Textoindependiente"/>
        <w:numPr>
          <w:ilvl w:val="0"/>
          <w:numId w:val="2"/>
        </w:numPr>
        <w:tabs>
          <w:tab w:val="left" w:pos="862"/>
        </w:tabs>
        <w:rPr>
          <w:rFonts w:cs="Arial"/>
          <w:lang w:val="es-CR"/>
        </w:rPr>
      </w:pPr>
      <w:r w:rsidRPr="002110FC">
        <w:rPr>
          <w:rFonts w:cs="Arial"/>
          <w:spacing w:val="-1"/>
          <w:lang w:val="es-CR"/>
        </w:rPr>
        <w:t xml:space="preserve">Acordar </w:t>
      </w:r>
      <w:r w:rsidRPr="002110FC">
        <w:rPr>
          <w:rFonts w:cs="Arial"/>
          <w:lang w:val="es-CR"/>
        </w:rPr>
        <w:t>el</w:t>
      </w:r>
      <w:r w:rsidRPr="002110FC">
        <w:rPr>
          <w:rFonts w:cs="Arial"/>
          <w:spacing w:val="-1"/>
          <w:lang w:val="es-CR"/>
        </w:rPr>
        <w:t xml:space="preserve"> inicio</w:t>
      </w:r>
      <w:r w:rsidRPr="002110FC">
        <w:rPr>
          <w:rFonts w:cs="Arial"/>
          <w:lang w:val="es-CR"/>
        </w:rPr>
        <w:t xml:space="preserve"> de </w:t>
      </w:r>
      <w:r w:rsidRPr="002110FC">
        <w:rPr>
          <w:rFonts w:cs="Arial"/>
          <w:spacing w:val="-1"/>
          <w:lang w:val="es-CR"/>
        </w:rPr>
        <w:t>la</w:t>
      </w:r>
      <w:r w:rsidRPr="002110FC">
        <w:rPr>
          <w:rFonts w:cs="Arial"/>
          <w:lang w:val="es-CR"/>
        </w:rPr>
        <w:t xml:space="preserve"> </w:t>
      </w:r>
      <w:r w:rsidRPr="002110FC">
        <w:rPr>
          <w:rFonts w:cs="Arial"/>
          <w:spacing w:val="-1"/>
          <w:lang w:val="es-CR"/>
        </w:rPr>
        <w:t>segunda</w:t>
      </w:r>
      <w:r w:rsidRPr="002110FC">
        <w:rPr>
          <w:rFonts w:cs="Arial"/>
          <w:lang w:val="es-CR"/>
        </w:rPr>
        <w:t xml:space="preserve"> fase</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procedimiento.</w:t>
      </w:r>
    </w:p>
    <w:p w14:paraId="2B47445B" w14:textId="77777777" w:rsidR="00671664" w:rsidRPr="002110FC" w:rsidRDefault="00671664" w:rsidP="005A1070">
      <w:pPr>
        <w:rPr>
          <w:rFonts w:ascii="Arial" w:eastAsia="Arial" w:hAnsi="Arial" w:cs="Arial"/>
          <w:lang w:val="es-CR"/>
        </w:rPr>
      </w:pPr>
    </w:p>
    <w:p w14:paraId="681615D9" w14:textId="76D27612" w:rsidR="00671664" w:rsidRPr="002110FC" w:rsidRDefault="00977604" w:rsidP="005A1070">
      <w:pPr>
        <w:pStyle w:val="Textoindependiente"/>
        <w:ind w:right="183"/>
        <w:jc w:val="both"/>
        <w:rPr>
          <w:rFonts w:cs="Arial"/>
          <w:lang w:val="es-CR"/>
        </w:rPr>
      </w:pPr>
      <w:r w:rsidRPr="002110FC">
        <w:rPr>
          <w:rFonts w:cs="Arial"/>
          <w:spacing w:val="-1"/>
          <w:lang w:val="es-CR"/>
        </w:rPr>
        <w:t>Contra</w:t>
      </w:r>
      <w:r w:rsidRPr="002110FC">
        <w:rPr>
          <w:rFonts w:cs="Arial"/>
          <w:lang w:val="es-CR"/>
        </w:rPr>
        <w:t xml:space="preserve"> la</w:t>
      </w:r>
      <w:r w:rsidRPr="002110FC">
        <w:rPr>
          <w:rFonts w:cs="Arial"/>
          <w:spacing w:val="-2"/>
          <w:lang w:val="es-CR"/>
        </w:rPr>
        <w:t xml:space="preserve"> </w:t>
      </w:r>
      <w:r w:rsidRPr="002110FC">
        <w:rPr>
          <w:rFonts w:cs="Arial"/>
          <w:spacing w:val="-1"/>
          <w:lang w:val="es-CR"/>
        </w:rPr>
        <w:t>resolución</w:t>
      </w:r>
      <w:r w:rsidRPr="002110FC">
        <w:rPr>
          <w:rFonts w:cs="Arial"/>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ordena el</w:t>
      </w:r>
      <w:r w:rsidRPr="002110FC">
        <w:rPr>
          <w:rFonts w:cs="Arial"/>
          <w:spacing w:val="-1"/>
          <w:lang w:val="es-CR"/>
        </w:rPr>
        <w:t xml:space="preserve"> inicio</w:t>
      </w:r>
      <w:r w:rsidRPr="002110FC">
        <w:rPr>
          <w:rFonts w:cs="Arial"/>
          <w:lang w:val="es-CR"/>
        </w:rPr>
        <w:t xml:space="preserve"> de </w:t>
      </w:r>
      <w:r w:rsidRPr="002110FC">
        <w:rPr>
          <w:rFonts w:cs="Arial"/>
          <w:spacing w:val="-1"/>
          <w:lang w:val="es-CR"/>
        </w:rPr>
        <w:t>la</w:t>
      </w:r>
      <w:r w:rsidRPr="002110FC">
        <w:rPr>
          <w:rFonts w:cs="Arial"/>
          <w:lang w:val="es-CR"/>
        </w:rPr>
        <w:t xml:space="preserve"> </w:t>
      </w:r>
      <w:r w:rsidRPr="002110FC">
        <w:rPr>
          <w:rFonts w:cs="Arial"/>
          <w:spacing w:val="-1"/>
          <w:lang w:val="es-CR"/>
        </w:rPr>
        <w:t>segunda</w:t>
      </w:r>
      <w:r w:rsidRPr="002110FC">
        <w:rPr>
          <w:rFonts w:cs="Arial"/>
          <w:lang w:val="es-CR"/>
        </w:rPr>
        <w:t xml:space="preserve"> fase no</w:t>
      </w:r>
      <w:r w:rsidRPr="002110FC">
        <w:rPr>
          <w:rFonts w:cs="Arial"/>
          <w:spacing w:val="-2"/>
          <w:lang w:val="es-CR"/>
        </w:rPr>
        <w:t xml:space="preserve"> </w:t>
      </w:r>
      <w:r w:rsidRPr="002110FC">
        <w:rPr>
          <w:rFonts w:cs="Arial"/>
          <w:spacing w:val="-1"/>
          <w:lang w:val="es-CR"/>
        </w:rPr>
        <w:t>procederá</w:t>
      </w:r>
      <w:r w:rsidRPr="002110FC">
        <w:rPr>
          <w:rFonts w:cs="Arial"/>
          <w:spacing w:val="-2"/>
          <w:lang w:val="es-CR"/>
        </w:rPr>
        <w:t xml:space="preserve"> </w:t>
      </w:r>
      <w:r w:rsidRPr="002110FC">
        <w:rPr>
          <w:rFonts w:cs="Arial"/>
          <w:lang w:val="es-CR"/>
        </w:rPr>
        <w:t>recurso</w:t>
      </w:r>
      <w:r w:rsidRPr="002110FC">
        <w:rPr>
          <w:rFonts w:cs="Arial"/>
          <w:spacing w:val="-2"/>
          <w:lang w:val="es-CR"/>
        </w:rPr>
        <w:t xml:space="preserve"> </w:t>
      </w:r>
      <w:r w:rsidRPr="002110FC">
        <w:rPr>
          <w:rFonts w:cs="Arial"/>
          <w:spacing w:val="-1"/>
          <w:lang w:val="es-CR"/>
        </w:rPr>
        <w:t>alguno,</w:t>
      </w:r>
      <w:r w:rsidRPr="002110FC">
        <w:rPr>
          <w:rFonts w:cs="Arial"/>
          <w:spacing w:val="47"/>
          <w:lang w:val="es-CR"/>
        </w:rPr>
        <w:t xml:space="preserve"> </w:t>
      </w:r>
      <w:r w:rsidRPr="002110FC">
        <w:rPr>
          <w:rFonts w:cs="Arial"/>
          <w:spacing w:val="-1"/>
          <w:lang w:val="es-CR"/>
        </w:rPr>
        <w:t>mientras</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spacing w:val="-1"/>
          <w:lang w:val="es-CR"/>
        </w:rPr>
        <w:t>contra</w:t>
      </w:r>
      <w:r w:rsidRPr="002110FC">
        <w:rPr>
          <w:rFonts w:cs="Arial"/>
          <w:spacing w:val="6"/>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resolución</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spacing w:val="-1"/>
          <w:lang w:val="es-CR"/>
        </w:rPr>
        <w:t>pone</w:t>
      </w:r>
      <w:r w:rsidRPr="002110FC">
        <w:rPr>
          <w:rFonts w:cs="Arial"/>
          <w:spacing w:val="6"/>
          <w:lang w:val="es-CR"/>
        </w:rPr>
        <w:t xml:space="preserve"> </w:t>
      </w:r>
      <w:r w:rsidRPr="002110FC">
        <w:rPr>
          <w:rFonts w:cs="Arial"/>
          <w:spacing w:val="-2"/>
          <w:lang w:val="es-CR"/>
        </w:rPr>
        <w:t>fin</w:t>
      </w:r>
      <w:r w:rsidRPr="002110FC">
        <w:rPr>
          <w:rFonts w:cs="Arial"/>
          <w:spacing w:val="9"/>
          <w:lang w:val="es-CR"/>
        </w:rPr>
        <w:t xml:space="preserve"> </w:t>
      </w:r>
      <w:r w:rsidRPr="002110FC">
        <w:rPr>
          <w:rFonts w:cs="Arial"/>
          <w:lang w:val="es-CR"/>
        </w:rPr>
        <w:t>al</w:t>
      </w:r>
      <w:r w:rsidRPr="002110FC">
        <w:rPr>
          <w:rFonts w:cs="Arial"/>
          <w:spacing w:val="8"/>
          <w:lang w:val="es-CR"/>
        </w:rPr>
        <w:t xml:space="preserve"> </w:t>
      </w:r>
      <w:r w:rsidRPr="002110FC">
        <w:rPr>
          <w:rFonts w:cs="Arial"/>
          <w:spacing w:val="-1"/>
          <w:lang w:val="es-CR"/>
        </w:rPr>
        <w:t>procedimiento,</w:t>
      </w:r>
      <w:r w:rsidRPr="002110FC">
        <w:rPr>
          <w:rFonts w:cs="Arial"/>
          <w:spacing w:val="7"/>
          <w:lang w:val="es-CR"/>
        </w:rPr>
        <w:t xml:space="preserve"> </w:t>
      </w:r>
      <w:r w:rsidRPr="002110FC">
        <w:rPr>
          <w:rFonts w:cs="Arial"/>
          <w:spacing w:val="-1"/>
          <w:lang w:val="es-CR"/>
        </w:rPr>
        <w:t>cabrá</w:t>
      </w:r>
      <w:r w:rsidRPr="002110FC">
        <w:rPr>
          <w:rFonts w:cs="Arial"/>
          <w:spacing w:val="7"/>
          <w:lang w:val="es-CR"/>
        </w:rPr>
        <w:t xml:space="preserve"> </w:t>
      </w:r>
      <w:r w:rsidRPr="002110FC">
        <w:rPr>
          <w:rFonts w:cs="Arial"/>
          <w:spacing w:val="-1"/>
          <w:lang w:val="es-CR"/>
        </w:rPr>
        <w:t>recurso</w:t>
      </w:r>
      <w:r w:rsidRPr="002110FC">
        <w:rPr>
          <w:rFonts w:cs="Arial"/>
          <w:spacing w:val="9"/>
          <w:lang w:val="es-CR"/>
        </w:rPr>
        <w:t xml:space="preserve"> </w:t>
      </w:r>
      <w:r w:rsidRPr="002110FC">
        <w:rPr>
          <w:rFonts w:cs="Arial"/>
          <w:lang w:val="es-CR"/>
        </w:rPr>
        <w:t>de</w:t>
      </w:r>
      <w:r w:rsidRPr="002110FC">
        <w:rPr>
          <w:rFonts w:cs="Arial"/>
          <w:spacing w:val="59"/>
          <w:lang w:val="es-CR"/>
        </w:rPr>
        <w:t xml:space="preserve"> </w:t>
      </w:r>
      <w:r w:rsidRPr="002110FC">
        <w:rPr>
          <w:rFonts w:cs="Arial"/>
          <w:spacing w:val="-1"/>
          <w:lang w:val="es-CR"/>
        </w:rPr>
        <w:t>reposición,</w:t>
      </w:r>
      <w:r w:rsidRPr="002110FC">
        <w:rPr>
          <w:rFonts w:cs="Arial"/>
          <w:spacing w:val="33"/>
          <w:lang w:val="es-CR"/>
        </w:rPr>
        <w:t xml:space="preserve"> </w:t>
      </w:r>
      <w:r w:rsidRPr="002110FC">
        <w:rPr>
          <w:rFonts w:cs="Arial"/>
          <w:spacing w:val="-1"/>
          <w:lang w:val="es-CR"/>
        </w:rPr>
        <w:t>que</w:t>
      </w:r>
      <w:r w:rsidRPr="002110FC">
        <w:rPr>
          <w:rFonts w:cs="Arial"/>
          <w:spacing w:val="31"/>
          <w:lang w:val="es-CR"/>
        </w:rPr>
        <w:t xml:space="preserve"> </w:t>
      </w:r>
      <w:r w:rsidRPr="002110FC">
        <w:rPr>
          <w:rFonts w:cs="Arial"/>
          <w:spacing w:val="-1"/>
          <w:lang w:val="es-CR"/>
        </w:rPr>
        <w:t>deberá</w:t>
      </w:r>
      <w:r w:rsidRPr="002110FC">
        <w:rPr>
          <w:rFonts w:cs="Arial"/>
          <w:spacing w:val="31"/>
          <w:lang w:val="es-CR"/>
        </w:rPr>
        <w:t xml:space="preserve"> </w:t>
      </w:r>
      <w:r w:rsidRPr="002110FC">
        <w:rPr>
          <w:rFonts w:cs="Arial"/>
          <w:spacing w:val="-1"/>
          <w:lang w:val="es-CR"/>
        </w:rPr>
        <w:t>interponerse</w:t>
      </w:r>
      <w:r w:rsidRPr="002110FC">
        <w:rPr>
          <w:rFonts w:cs="Arial"/>
          <w:spacing w:val="31"/>
          <w:lang w:val="es-CR"/>
        </w:rPr>
        <w:t xml:space="preserve"> </w:t>
      </w:r>
      <w:r w:rsidRPr="002110FC">
        <w:rPr>
          <w:rFonts w:cs="Arial"/>
          <w:spacing w:val="-1"/>
          <w:lang w:val="es-CR"/>
        </w:rPr>
        <w:t>dentro</w:t>
      </w:r>
      <w:r w:rsidRPr="002110FC">
        <w:rPr>
          <w:rFonts w:cs="Arial"/>
          <w:spacing w:val="31"/>
          <w:lang w:val="es-CR"/>
        </w:rPr>
        <w:t xml:space="preserve"> </w:t>
      </w:r>
      <w:r w:rsidRPr="002110FC">
        <w:rPr>
          <w:rFonts w:cs="Arial"/>
          <w:lang w:val="es-CR"/>
        </w:rPr>
        <w:t>de</w:t>
      </w:r>
      <w:r w:rsidRPr="002110FC">
        <w:rPr>
          <w:rFonts w:cs="Arial"/>
          <w:spacing w:val="31"/>
          <w:lang w:val="es-CR"/>
        </w:rPr>
        <w:t xml:space="preserve"> </w:t>
      </w:r>
      <w:r w:rsidRPr="002110FC">
        <w:rPr>
          <w:rFonts w:cs="Arial"/>
          <w:spacing w:val="-2"/>
          <w:lang w:val="es-CR"/>
        </w:rPr>
        <w:t>un</w:t>
      </w:r>
      <w:r w:rsidRPr="002110FC">
        <w:rPr>
          <w:rFonts w:cs="Arial"/>
          <w:spacing w:val="35"/>
          <w:lang w:val="es-CR"/>
        </w:rPr>
        <w:t xml:space="preserve"> </w:t>
      </w:r>
      <w:r w:rsidRPr="002110FC">
        <w:rPr>
          <w:rFonts w:cs="Arial"/>
          <w:spacing w:val="-1"/>
          <w:lang w:val="es-CR"/>
        </w:rPr>
        <w:t>plazo</w:t>
      </w:r>
      <w:r w:rsidRPr="002110FC">
        <w:rPr>
          <w:rFonts w:cs="Arial"/>
          <w:spacing w:val="31"/>
          <w:lang w:val="es-CR"/>
        </w:rPr>
        <w:t xml:space="preserve"> </w:t>
      </w:r>
      <w:r w:rsidRPr="002110FC">
        <w:rPr>
          <w:rFonts w:cs="Arial"/>
          <w:lang w:val="es-CR"/>
        </w:rPr>
        <w:t>de</w:t>
      </w:r>
      <w:r w:rsidRPr="002110FC">
        <w:rPr>
          <w:rFonts w:cs="Arial"/>
          <w:spacing w:val="34"/>
          <w:lang w:val="es-CR"/>
        </w:rPr>
        <w:t xml:space="preserve"> </w:t>
      </w:r>
      <w:r w:rsidRPr="002110FC">
        <w:rPr>
          <w:rFonts w:cs="Arial"/>
          <w:lang w:val="es-CR"/>
        </w:rPr>
        <w:t>15</w:t>
      </w:r>
      <w:r w:rsidRPr="002110FC">
        <w:rPr>
          <w:rFonts w:cs="Arial"/>
          <w:spacing w:val="31"/>
          <w:lang w:val="es-CR"/>
        </w:rPr>
        <w:t xml:space="preserve"> </w:t>
      </w:r>
      <w:r w:rsidRPr="002110FC">
        <w:rPr>
          <w:rFonts w:cs="Arial"/>
          <w:lang w:val="es-CR"/>
        </w:rPr>
        <w:t>días</w:t>
      </w:r>
      <w:r w:rsidRPr="002110FC">
        <w:rPr>
          <w:rFonts w:cs="Arial"/>
          <w:spacing w:val="32"/>
          <w:lang w:val="es-CR"/>
        </w:rPr>
        <w:t xml:space="preserve"> </w:t>
      </w:r>
      <w:r w:rsidRPr="002110FC">
        <w:rPr>
          <w:rFonts w:cs="Arial"/>
          <w:spacing w:val="-1"/>
          <w:lang w:val="es-CR"/>
        </w:rPr>
        <w:t>hábiles.</w:t>
      </w:r>
      <w:r w:rsidRPr="002110FC">
        <w:rPr>
          <w:rFonts w:cs="Arial"/>
          <w:spacing w:val="35"/>
          <w:lang w:val="es-CR"/>
        </w:rPr>
        <w:t xml:space="preserve"> </w:t>
      </w:r>
      <w:r w:rsidRPr="002110FC">
        <w:rPr>
          <w:rFonts w:cs="Arial"/>
          <w:spacing w:val="-1"/>
          <w:lang w:val="es-CR"/>
        </w:rPr>
        <w:t>El</w:t>
      </w:r>
      <w:r w:rsidRPr="002110FC">
        <w:rPr>
          <w:rFonts w:cs="Arial"/>
          <w:spacing w:val="32"/>
          <w:lang w:val="es-CR"/>
        </w:rPr>
        <w:t xml:space="preserve"> </w:t>
      </w:r>
      <w:r w:rsidRPr="002110FC">
        <w:rPr>
          <w:rFonts w:cs="Arial"/>
          <w:spacing w:val="-1"/>
          <w:lang w:val="es-CR"/>
        </w:rPr>
        <w:t>Órgano</w:t>
      </w:r>
      <w:r w:rsidRPr="002110FC">
        <w:rPr>
          <w:rFonts w:cs="Arial"/>
          <w:spacing w:val="53"/>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resolver dicho</w:t>
      </w:r>
      <w:r w:rsidRPr="002110FC">
        <w:rPr>
          <w:rFonts w:cs="Arial"/>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dentro</w:t>
      </w:r>
      <w:r w:rsidRPr="002110FC">
        <w:rPr>
          <w:rFonts w:cs="Arial"/>
          <w:lang w:val="es-CR"/>
        </w:rPr>
        <w:t xml:space="preserve"> de</w:t>
      </w:r>
      <w:r w:rsidRPr="002110FC">
        <w:rPr>
          <w:rFonts w:cs="Arial"/>
          <w:spacing w:val="-4"/>
          <w:lang w:val="es-CR"/>
        </w:rPr>
        <w:t xml:space="preserve"> </w:t>
      </w:r>
      <w:r w:rsidRPr="002110FC">
        <w:rPr>
          <w:rFonts w:cs="Arial"/>
          <w:lang w:val="es-CR"/>
        </w:rPr>
        <w:t xml:space="preserve">un </w:t>
      </w:r>
      <w:r w:rsidRPr="002110FC">
        <w:rPr>
          <w:rFonts w:cs="Arial"/>
          <w:spacing w:val="-1"/>
          <w:lang w:val="es-CR"/>
        </w:rPr>
        <w:t>plazo</w:t>
      </w:r>
      <w:r w:rsidRPr="002110FC">
        <w:rPr>
          <w:rFonts w:cs="Arial"/>
          <w:lang w:val="es-CR"/>
        </w:rPr>
        <w:t xml:space="preserve"> de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lang w:val="es-CR"/>
        </w:rPr>
        <w:t xml:space="preserve"> </w:t>
      </w:r>
      <w:r w:rsidRPr="002110FC">
        <w:rPr>
          <w:rFonts w:cs="Arial"/>
          <w:spacing w:val="-1"/>
          <w:lang w:val="es-CR"/>
        </w:rPr>
        <w:t>hábiles.</w:t>
      </w:r>
    </w:p>
    <w:p w14:paraId="325107EA" w14:textId="77777777" w:rsidR="00671664" w:rsidRPr="002110FC" w:rsidRDefault="00671664" w:rsidP="005A1070">
      <w:pPr>
        <w:rPr>
          <w:rFonts w:ascii="Arial" w:eastAsia="Arial" w:hAnsi="Arial" w:cs="Arial"/>
          <w:lang w:val="es-CR"/>
        </w:rPr>
      </w:pPr>
    </w:p>
    <w:p w14:paraId="69A96CEE" w14:textId="0671A5A8"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14</w:t>
      </w:r>
      <w:r w:rsidR="00816A6D" w:rsidRPr="002110FC">
        <w:rPr>
          <w:rFonts w:cs="Arial"/>
          <w:spacing w:val="-1"/>
          <w:lang w:val="es-CR"/>
        </w:rPr>
        <w:t>2</w:t>
      </w:r>
      <w:r w:rsidRPr="002110FC">
        <w:rPr>
          <w:rFonts w:cs="Arial"/>
          <w:spacing w:val="-1"/>
          <w:lang w:val="es-CR"/>
        </w:rPr>
        <w:t>.- Inicio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segunda</w:t>
      </w:r>
      <w:r w:rsidRPr="002110FC">
        <w:rPr>
          <w:rFonts w:cs="Arial"/>
          <w:spacing w:val="-2"/>
          <w:lang w:val="es-CR"/>
        </w:rPr>
        <w:t xml:space="preserve"> </w:t>
      </w:r>
      <w:r w:rsidRPr="002110FC">
        <w:rPr>
          <w:rFonts w:cs="Arial"/>
          <w:spacing w:val="-1"/>
          <w:lang w:val="es-CR"/>
        </w:rPr>
        <w:t>fase</w:t>
      </w:r>
    </w:p>
    <w:p w14:paraId="23C4C6E5" w14:textId="77777777" w:rsidR="00671664" w:rsidRPr="002110FC" w:rsidRDefault="00671664" w:rsidP="005A1070">
      <w:pPr>
        <w:rPr>
          <w:rFonts w:ascii="Arial" w:eastAsia="Arial" w:hAnsi="Arial" w:cs="Arial"/>
          <w:b/>
          <w:bCs/>
          <w:lang w:val="es-CR"/>
        </w:rPr>
      </w:pPr>
    </w:p>
    <w:p w14:paraId="4F0F1043" w14:textId="77777777" w:rsidR="00671664" w:rsidRPr="002110FC" w:rsidRDefault="00977604" w:rsidP="005A1070">
      <w:pPr>
        <w:pStyle w:val="Textoindependiente"/>
        <w:ind w:right="182"/>
        <w:jc w:val="both"/>
        <w:rPr>
          <w:rFonts w:cs="Arial"/>
          <w:lang w:val="es-CR"/>
        </w:rPr>
      </w:pPr>
      <w:r w:rsidRPr="002110FC">
        <w:rPr>
          <w:rFonts w:cs="Arial"/>
          <w:spacing w:val="-1"/>
          <w:lang w:val="es-CR"/>
        </w:rPr>
        <w:t>El</w:t>
      </w:r>
      <w:r w:rsidRPr="002110FC">
        <w:rPr>
          <w:rFonts w:cs="Arial"/>
          <w:spacing w:val="28"/>
          <w:lang w:val="es-CR"/>
        </w:rPr>
        <w:t xml:space="preserve"> </w:t>
      </w:r>
      <w:r w:rsidRPr="002110FC">
        <w:rPr>
          <w:rFonts w:cs="Arial"/>
          <w:spacing w:val="-1"/>
          <w:lang w:val="es-CR"/>
        </w:rPr>
        <w:t>Órgano</w:t>
      </w:r>
      <w:r w:rsidRPr="002110FC">
        <w:rPr>
          <w:rFonts w:cs="Arial"/>
          <w:spacing w:val="26"/>
          <w:lang w:val="es-CR"/>
        </w:rPr>
        <w:t xml:space="preserve"> </w:t>
      </w:r>
      <w:r w:rsidRPr="002110FC">
        <w:rPr>
          <w:rFonts w:cs="Arial"/>
          <w:spacing w:val="-1"/>
          <w:lang w:val="es-CR"/>
        </w:rPr>
        <w:t>Superior</w:t>
      </w:r>
      <w:r w:rsidRPr="002110FC">
        <w:rPr>
          <w:rFonts w:cs="Arial"/>
          <w:spacing w:val="28"/>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autoridad</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competencia</w:t>
      </w:r>
      <w:r w:rsidRPr="002110FC">
        <w:rPr>
          <w:rFonts w:cs="Arial"/>
          <w:spacing w:val="33"/>
          <w:lang w:val="es-CR"/>
        </w:rPr>
        <w:t xml:space="preserve"> </w:t>
      </w:r>
      <w:r w:rsidRPr="002110FC">
        <w:rPr>
          <w:rFonts w:cs="Arial"/>
          <w:spacing w:val="-1"/>
          <w:lang w:val="es-CR"/>
        </w:rPr>
        <w:t>correspondiente,</w:t>
      </w:r>
      <w:r w:rsidRPr="002110FC">
        <w:rPr>
          <w:rFonts w:cs="Arial"/>
          <w:spacing w:val="30"/>
          <w:lang w:val="es-CR"/>
        </w:rPr>
        <w:t xml:space="preserve"> </w:t>
      </w:r>
      <w:r w:rsidRPr="002110FC">
        <w:rPr>
          <w:rFonts w:cs="Arial"/>
          <w:spacing w:val="-2"/>
          <w:lang w:val="es-CR"/>
        </w:rPr>
        <w:t>previo</w:t>
      </w:r>
      <w:r w:rsidRPr="002110FC">
        <w:rPr>
          <w:rFonts w:cs="Arial"/>
          <w:spacing w:val="29"/>
          <w:lang w:val="es-CR"/>
        </w:rPr>
        <w:t xml:space="preserve"> </w:t>
      </w:r>
      <w:r w:rsidRPr="002110FC">
        <w:rPr>
          <w:rFonts w:cs="Arial"/>
          <w:spacing w:val="-1"/>
          <w:lang w:val="es-CR"/>
        </w:rPr>
        <w:t>informe</w:t>
      </w:r>
      <w:r w:rsidRPr="002110FC">
        <w:rPr>
          <w:rFonts w:cs="Arial"/>
          <w:spacing w:val="29"/>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recomendación</w:t>
      </w:r>
      <w:r w:rsidRPr="002110FC">
        <w:rPr>
          <w:rFonts w:cs="Arial"/>
          <w:spacing w:val="3"/>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Órgano</w:t>
      </w:r>
      <w:r w:rsidRPr="002110FC">
        <w:rPr>
          <w:rFonts w:cs="Arial"/>
          <w:spacing w:val="4"/>
          <w:lang w:val="es-CR"/>
        </w:rPr>
        <w:t xml:space="preserve"> </w:t>
      </w:r>
      <w:r w:rsidRPr="002110FC">
        <w:rPr>
          <w:rFonts w:cs="Arial"/>
          <w:spacing w:val="-1"/>
          <w:lang w:val="es-CR"/>
        </w:rPr>
        <w:t>Técnico</w:t>
      </w:r>
      <w:r w:rsidRPr="002110FC">
        <w:rPr>
          <w:rFonts w:cs="Arial"/>
          <w:spacing w:val="4"/>
          <w:lang w:val="es-CR"/>
        </w:rPr>
        <w:t xml:space="preserve"> </w:t>
      </w:r>
      <w:r w:rsidRPr="002110FC">
        <w:rPr>
          <w:rFonts w:cs="Arial"/>
          <w:spacing w:val="-1"/>
          <w:lang w:val="es-CR"/>
        </w:rPr>
        <w:t>decidirá</w:t>
      </w:r>
      <w:r w:rsidRPr="002110FC">
        <w:rPr>
          <w:rFonts w:cs="Arial"/>
          <w:spacing w:val="4"/>
          <w:lang w:val="es-CR"/>
        </w:rPr>
        <w:t xml:space="preserve"> </w:t>
      </w:r>
      <w:r w:rsidRPr="002110FC">
        <w:rPr>
          <w:rFonts w:cs="Arial"/>
          <w:spacing w:val="-1"/>
          <w:lang w:val="es-CR"/>
        </w:rPr>
        <w:t>sobre</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inicio</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segunda</w:t>
      </w:r>
      <w:r w:rsidRPr="002110FC">
        <w:rPr>
          <w:rFonts w:cs="Arial"/>
          <w:spacing w:val="4"/>
          <w:lang w:val="es-CR"/>
        </w:rPr>
        <w:t xml:space="preserve"> </w:t>
      </w:r>
      <w:r w:rsidRPr="002110FC">
        <w:rPr>
          <w:rFonts w:cs="Arial"/>
          <w:lang w:val="es-CR"/>
        </w:rPr>
        <w:t>fase</w:t>
      </w:r>
      <w:r w:rsidRPr="002110FC">
        <w:rPr>
          <w:rFonts w:cs="Arial"/>
          <w:spacing w:val="3"/>
          <w:lang w:val="es-CR"/>
        </w:rPr>
        <w:t xml:space="preserve"> </w:t>
      </w:r>
      <w:r w:rsidRPr="002110FC">
        <w:rPr>
          <w:rFonts w:cs="Arial"/>
          <w:spacing w:val="-2"/>
          <w:lang w:val="es-CR"/>
        </w:rPr>
        <w:t>del</w:t>
      </w:r>
      <w:r w:rsidRPr="002110FC">
        <w:rPr>
          <w:rFonts w:cs="Arial"/>
          <w:spacing w:val="57"/>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lang w:val="es-CR"/>
        </w:rPr>
        <w:t xml:space="preserve">de </w:t>
      </w:r>
      <w:r w:rsidRPr="002110FC">
        <w:rPr>
          <w:rFonts w:cs="Arial"/>
          <w:spacing w:val="-1"/>
          <w:lang w:val="es-CR"/>
        </w:rPr>
        <w:t>análisis</w:t>
      </w:r>
      <w:r w:rsidRPr="002110FC">
        <w:rPr>
          <w:rFonts w:cs="Arial"/>
          <w:spacing w:val="1"/>
          <w:lang w:val="es-CR"/>
        </w:rPr>
        <w:t xml:space="preserve"> </w:t>
      </w:r>
      <w:r w:rsidRPr="002110FC">
        <w:rPr>
          <w:rFonts w:cs="Arial"/>
          <w:lang w:val="es-CR"/>
        </w:rPr>
        <w:t xml:space="preserve">de </w:t>
      </w:r>
      <w:r w:rsidRPr="002110FC">
        <w:rPr>
          <w:rFonts w:cs="Arial"/>
          <w:spacing w:val="-1"/>
          <w:lang w:val="es-CR"/>
        </w:rPr>
        <w:t>la concentración.</w:t>
      </w:r>
    </w:p>
    <w:p w14:paraId="0FEFC8B6" w14:textId="77777777" w:rsidR="00671664" w:rsidRPr="002110FC" w:rsidRDefault="00671664" w:rsidP="005A1070">
      <w:pPr>
        <w:rPr>
          <w:rFonts w:ascii="Arial" w:eastAsia="Arial" w:hAnsi="Arial" w:cs="Arial"/>
          <w:lang w:val="es-CR"/>
        </w:rPr>
      </w:pPr>
    </w:p>
    <w:p w14:paraId="7CF3B6F2" w14:textId="2F71A32E" w:rsidR="00671664" w:rsidRPr="002110FC" w:rsidRDefault="00977604" w:rsidP="005A1070">
      <w:pPr>
        <w:pStyle w:val="Textoindependiente"/>
        <w:ind w:right="183"/>
        <w:jc w:val="both"/>
        <w:rPr>
          <w:rFonts w:cs="Arial"/>
          <w:lang w:val="es-CR"/>
        </w:rPr>
      </w:pPr>
      <w:r w:rsidRPr="002110FC">
        <w:rPr>
          <w:rFonts w:cs="Arial"/>
          <w:spacing w:val="-1"/>
          <w:lang w:val="es-CR"/>
        </w:rPr>
        <w:t>Una</w:t>
      </w:r>
      <w:r w:rsidRPr="002110FC">
        <w:rPr>
          <w:rFonts w:cs="Arial"/>
          <w:spacing w:val="40"/>
          <w:lang w:val="es-CR"/>
        </w:rPr>
        <w:t xml:space="preserve"> </w:t>
      </w:r>
      <w:r w:rsidRPr="002110FC">
        <w:rPr>
          <w:rFonts w:cs="Arial"/>
          <w:lang w:val="es-CR"/>
        </w:rPr>
        <w:t>vez</w:t>
      </w:r>
      <w:r w:rsidRPr="002110FC">
        <w:rPr>
          <w:rFonts w:cs="Arial"/>
          <w:spacing w:val="41"/>
          <w:lang w:val="es-CR"/>
        </w:rPr>
        <w:t xml:space="preserve"> </w:t>
      </w:r>
      <w:r w:rsidRPr="002110FC">
        <w:rPr>
          <w:rFonts w:cs="Arial"/>
          <w:spacing w:val="-1"/>
          <w:lang w:val="es-CR"/>
        </w:rPr>
        <w:t>que</w:t>
      </w:r>
      <w:r w:rsidRPr="002110FC">
        <w:rPr>
          <w:rFonts w:cs="Arial"/>
          <w:spacing w:val="38"/>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Órgano</w:t>
      </w:r>
      <w:r w:rsidRPr="002110FC">
        <w:rPr>
          <w:rFonts w:cs="Arial"/>
          <w:spacing w:val="38"/>
          <w:lang w:val="es-CR"/>
        </w:rPr>
        <w:t xml:space="preserve"> </w:t>
      </w:r>
      <w:r w:rsidRPr="002110FC">
        <w:rPr>
          <w:rFonts w:cs="Arial"/>
          <w:spacing w:val="-1"/>
          <w:lang w:val="es-CR"/>
        </w:rPr>
        <w:t>Superior</w:t>
      </w:r>
      <w:r w:rsidRPr="002110FC">
        <w:rPr>
          <w:rFonts w:cs="Arial"/>
          <w:spacing w:val="40"/>
          <w:lang w:val="es-CR"/>
        </w:rPr>
        <w:t xml:space="preserve"> </w:t>
      </w:r>
      <w:r w:rsidRPr="002110FC">
        <w:rPr>
          <w:rFonts w:cs="Arial"/>
          <w:spacing w:val="-1"/>
          <w:lang w:val="es-CR"/>
        </w:rPr>
        <w:t>correspondiente</w:t>
      </w:r>
      <w:r w:rsidRPr="002110FC">
        <w:rPr>
          <w:rFonts w:cs="Arial"/>
          <w:spacing w:val="42"/>
          <w:lang w:val="es-CR"/>
        </w:rPr>
        <w:t xml:space="preserve"> </w:t>
      </w:r>
      <w:r w:rsidRPr="002110FC">
        <w:rPr>
          <w:rFonts w:cs="Arial"/>
          <w:spacing w:val="-1"/>
          <w:lang w:val="es-CR"/>
        </w:rPr>
        <w:t>ordene</w:t>
      </w:r>
      <w:r w:rsidRPr="002110FC">
        <w:rPr>
          <w:rFonts w:cs="Arial"/>
          <w:spacing w:val="40"/>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inicio</w:t>
      </w:r>
      <w:r w:rsidRPr="002110FC">
        <w:rPr>
          <w:rFonts w:cs="Arial"/>
          <w:spacing w:val="41"/>
          <w:lang w:val="es-CR"/>
        </w:rPr>
        <w:t xml:space="preserve"> </w:t>
      </w:r>
      <w:r w:rsidRPr="002110FC">
        <w:rPr>
          <w:rFonts w:cs="Arial"/>
          <w:lang w:val="es-CR"/>
        </w:rPr>
        <w:t>de</w:t>
      </w:r>
      <w:r w:rsidRPr="002110FC">
        <w:rPr>
          <w:rFonts w:cs="Arial"/>
          <w:spacing w:val="40"/>
          <w:lang w:val="es-CR"/>
        </w:rPr>
        <w:t xml:space="preserve"> </w:t>
      </w:r>
      <w:r w:rsidRPr="002110FC">
        <w:rPr>
          <w:rFonts w:cs="Arial"/>
          <w:spacing w:val="-2"/>
          <w:lang w:val="es-CR"/>
        </w:rPr>
        <w:t>la</w:t>
      </w:r>
      <w:r w:rsidRPr="002110FC">
        <w:rPr>
          <w:rFonts w:cs="Arial"/>
          <w:spacing w:val="41"/>
          <w:lang w:val="es-CR"/>
        </w:rPr>
        <w:t xml:space="preserve"> </w:t>
      </w:r>
      <w:r w:rsidRPr="002110FC">
        <w:rPr>
          <w:rFonts w:cs="Arial"/>
          <w:spacing w:val="-1"/>
          <w:lang w:val="es-CR"/>
        </w:rPr>
        <w:t>segunda</w:t>
      </w:r>
      <w:r w:rsidRPr="002110FC">
        <w:rPr>
          <w:rFonts w:cs="Arial"/>
          <w:spacing w:val="39"/>
          <w:lang w:val="es-CR"/>
        </w:rPr>
        <w:t xml:space="preserve"> </w:t>
      </w:r>
      <w:r w:rsidRPr="002110FC">
        <w:rPr>
          <w:rFonts w:cs="Arial"/>
          <w:lang w:val="es-CR"/>
        </w:rPr>
        <w:t>fase</w:t>
      </w:r>
      <w:r w:rsidRPr="002110FC">
        <w:rPr>
          <w:rFonts w:cs="Arial"/>
          <w:spacing w:val="55"/>
          <w:lang w:val="es-CR"/>
        </w:rPr>
        <w:t xml:space="preserve"> </w:t>
      </w:r>
      <w:r w:rsidRPr="002110FC">
        <w:rPr>
          <w:rFonts w:cs="Arial"/>
          <w:spacing w:val="-1"/>
          <w:lang w:val="es-CR"/>
        </w:rPr>
        <w:t>conforme</w:t>
      </w:r>
      <w:r w:rsidRPr="002110FC">
        <w:rPr>
          <w:rFonts w:cs="Arial"/>
          <w:spacing w:val="60"/>
          <w:lang w:val="es-CR"/>
        </w:rPr>
        <w:t xml:space="preserve"> </w:t>
      </w:r>
      <w:r w:rsidRPr="002110FC">
        <w:rPr>
          <w:rFonts w:cs="Arial"/>
          <w:lang w:val="es-CR"/>
        </w:rPr>
        <w:t>el</w:t>
      </w:r>
      <w:r w:rsidRPr="002110FC">
        <w:rPr>
          <w:rFonts w:cs="Arial"/>
          <w:spacing w:val="59"/>
          <w:lang w:val="es-CR"/>
        </w:rPr>
        <w:t xml:space="preserve"> </w:t>
      </w:r>
      <w:r w:rsidRPr="002110FC">
        <w:rPr>
          <w:rFonts w:cs="Arial"/>
          <w:spacing w:val="-1"/>
          <w:lang w:val="es-CR"/>
        </w:rPr>
        <w:t>artículo</w:t>
      </w:r>
      <w:r w:rsidRPr="002110FC">
        <w:rPr>
          <w:rFonts w:cs="Arial"/>
          <w:spacing w:val="60"/>
          <w:lang w:val="es-CR"/>
        </w:rPr>
        <w:t xml:space="preserve"> </w:t>
      </w:r>
      <w:r w:rsidRPr="002110FC">
        <w:rPr>
          <w:rFonts w:cs="Arial"/>
          <w:lang w:val="es-CR"/>
        </w:rPr>
        <w:t>98</w:t>
      </w:r>
      <w:r w:rsidRPr="002110FC">
        <w:rPr>
          <w:rFonts w:cs="Arial"/>
          <w:spacing w:val="57"/>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la</w:t>
      </w:r>
      <w:r w:rsidRPr="002110FC">
        <w:rPr>
          <w:rFonts w:cs="Arial"/>
          <w:spacing w:val="1"/>
          <w:lang w:val="es-CR"/>
        </w:rPr>
        <w:t xml:space="preserve"> </w:t>
      </w:r>
      <w:r w:rsidRPr="002110FC">
        <w:rPr>
          <w:rFonts w:cs="Arial"/>
          <w:spacing w:val="-1"/>
          <w:lang w:val="es-CR"/>
        </w:rPr>
        <w:t>Ley</w:t>
      </w:r>
      <w:r w:rsidRPr="002110FC">
        <w:rPr>
          <w:rFonts w:cs="Arial"/>
          <w:spacing w:val="60"/>
          <w:lang w:val="es-CR"/>
        </w:rPr>
        <w:t xml:space="preserve"> </w:t>
      </w:r>
      <w:r w:rsidRPr="002110FC">
        <w:rPr>
          <w:rFonts w:cs="Arial"/>
          <w:spacing w:val="-2"/>
          <w:lang w:val="es-CR"/>
        </w:rPr>
        <w:t>N.°</w:t>
      </w:r>
      <w:r w:rsidR="00811A4F" w:rsidRPr="002110FC">
        <w:rPr>
          <w:rFonts w:cs="Arial"/>
          <w:lang w:val="es-CR"/>
        </w:rPr>
        <w:t xml:space="preserve"> </w:t>
      </w:r>
      <w:r w:rsidRPr="002110FC">
        <w:rPr>
          <w:rFonts w:cs="Arial"/>
          <w:spacing w:val="-1"/>
          <w:lang w:val="es-CR"/>
        </w:rPr>
        <w:t>9736</w:t>
      </w:r>
      <w:r w:rsidR="00D277FC" w:rsidRPr="002110FC">
        <w:rPr>
          <w:rFonts w:cs="Arial"/>
          <w:spacing w:val="-1"/>
          <w:lang w:val="es-CR"/>
        </w:rPr>
        <w:t>,</w:t>
      </w:r>
      <w:r w:rsidR="006561E7" w:rsidRPr="002110FC">
        <w:rPr>
          <w:rFonts w:cs="Arial"/>
          <w:spacing w:val="-1"/>
          <w:lang w:val="es-CR"/>
        </w:rPr>
        <w:t xml:space="preserve"> </w:t>
      </w:r>
      <w:r w:rsidRPr="002110FC">
        <w:rPr>
          <w:rFonts w:cs="Arial"/>
          <w:spacing w:val="-1"/>
          <w:lang w:val="es-CR"/>
        </w:rPr>
        <w:t>notificará</w:t>
      </w:r>
      <w:r w:rsidRPr="002110FC">
        <w:rPr>
          <w:rFonts w:cs="Arial"/>
          <w:spacing w:val="15"/>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los</w:t>
      </w:r>
      <w:r w:rsidRPr="002110FC">
        <w:rPr>
          <w:rFonts w:cs="Arial"/>
          <w:spacing w:val="14"/>
          <w:lang w:val="es-CR"/>
        </w:rPr>
        <w:t xml:space="preserve"> </w:t>
      </w:r>
      <w:r w:rsidRPr="002110FC">
        <w:rPr>
          <w:rFonts w:cs="Arial"/>
          <w:spacing w:val="-1"/>
          <w:lang w:val="es-CR"/>
        </w:rPr>
        <w:t>solicitantes</w:t>
      </w:r>
      <w:r w:rsidRPr="002110FC">
        <w:rPr>
          <w:rFonts w:cs="Arial"/>
          <w:spacing w:val="12"/>
          <w:lang w:val="es-CR"/>
        </w:rPr>
        <w:t xml:space="preserve"> </w:t>
      </w:r>
      <w:r w:rsidRPr="002110FC">
        <w:rPr>
          <w:rFonts w:cs="Arial"/>
          <w:spacing w:val="-1"/>
          <w:lang w:val="es-CR"/>
        </w:rPr>
        <w:t>una</w:t>
      </w:r>
      <w:r w:rsidRPr="002110FC">
        <w:rPr>
          <w:rFonts w:cs="Arial"/>
          <w:spacing w:val="53"/>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que:</w:t>
      </w:r>
    </w:p>
    <w:p w14:paraId="2CBE5109" w14:textId="77777777" w:rsidR="00671664" w:rsidRPr="002110FC" w:rsidRDefault="00671664" w:rsidP="005A1070">
      <w:pPr>
        <w:rPr>
          <w:rFonts w:ascii="Arial" w:eastAsia="Arial" w:hAnsi="Arial" w:cs="Arial"/>
          <w:lang w:val="es-CR"/>
        </w:rPr>
      </w:pPr>
    </w:p>
    <w:p w14:paraId="1C378822" w14:textId="4E91034A" w:rsidR="00671664" w:rsidRPr="002110FC" w:rsidRDefault="00977604" w:rsidP="005A1070">
      <w:pPr>
        <w:pStyle w:val="Textoindependiente"/>
        <w:numPr>
          <w:ilvl w:val="0"/>
          <w:numId w:val="19"/>
        </w:numPr>
        <w:tabs>
          <w:tab w:val="left" w:pos="862"/>
        </w:tabs>
        <w:ind w:right="133"/>
        <w:jc w:val="both"/>
        <w:rPr>
          <w:rFonts w:cs="Arial"/>
          <w:lang w:val="es-CR"/>
        </w:rPr>
      </w:pPr>
      <w:r w:rsidRPr="002110FC">
        <w:rPr>
          <w:rFonts w:cs="Arial"/>
          <w:spacing w:val="-1"/>
          <w:lang w:val="es-CR"/>
        </w:rPr>
        <w:t>Se</w:t>
      </w:r>
      <w:r w:rsidRPr="002110FC">
        <w:rPr>
          <w:rFonts w:cs="Arial"/>
          <w:spacing w:val="43"/>
          <w:lang w:val="es-CR"/>
        </w:rPr>
        <w:t xml:space="preserve"> </w:t>
      </w:r>
      <w:r w:rsidRPr="002110FC">
        <w:rPr>
          <w:rFonts w:cs="Arial"/>
          <w:spacing w:val="-1"/>
          <w:lang w:val="es-CR"/>
        </w:rPr>
        <w:t>informe</w:t>
      </w:r>
      <w:r w:rsidRPr="002110FC">
        <w:rPr>
          <w:rFonts w:cs="Arial"/>
          <w:spacing w:val="43"/>
          <w:lang w:val="es-CR"/>
        </w:rPr>
        <w:t xml:space="preserve"> </w:t>
      </w:r>
      <w:r w:rsidRPr="002110FC">
        <w:rPr>
          <w:rFonts w:cs="Arial"/>
          <w:spacing w:val="-1"/>
          <w:lang w:val="es-CR"/>
        </w:rPr>
        <w:t>sobre</w:t>
      </w:r>
      <w:r w:rsidRPr="002110FC">
        <w:rPr>
          <w:rFonts w:cs="Arial"/>
          <w:spacing w:val="43"/>
          <w:lang w:val="es-CR"/>
        </w:rPr>
        <w:t xml:space="preserve"> </w:t>
      </w:r>
      <w:r w:rsidRPr="002110FC">
        <w:rPr>
          <w:rFonts w:cs="Arial"/>
          <w:spacing w:val="-1"/>
          <w:lang w:val="es-CR"/>
        </w:rPr>
        <w:t>los</w:t>
      </w:r>
      <w:r w:rsidRPr="002110FC">
        <w:rPr>
          <w:rFonts w:cs="Arial"/>
          <w:spacing w:val="41"/>
          <w:lang w:val="es-CR"/>
        </w:rPr>
        <w:t xml:space="preserve"> </w:t>
      </w:r>
      <w:r w:rsidRPr="002110FC">
        <w:rPr>
          <w:rFonts w:cs="Arial"/>
          <w:spacing w:val="-1"/>
          <w:lang w:val="es-CR"/>
        </w:rPr>
        <w:t>motivos</w:t>
      </w:r>
      <w:r w:rsidRPr="002110FC">
        <w:rPr>
          <w:rFonts w:cs="Arial"/>
          <w:spacing w:val="44"/>
          <w:lang w:val="es-CR"/>
        </w:rPr>
        <w:t xml:space="preserve"> </w:t>
      </w:r>
      <w:r w:rsidRPr="002110FC">
        <w:rPr>
          <w:rFonts w:cs="Arial"/>
          <w:spacing w:val="-2"/>
          <w:lang w:val="es-CR"/>
        </w:rPr>
        <w:t>por</w:t>
      </w:r>
      <w:r w:rsidRPr="002110FC">
        <w:rPr>
          <w:rFonts w:cs="Arial"/>
          <w:spacing w:val="44"/>
          <w:lang w:val="es-CR"/>
        </w:rPr>
        <w:t xml:space="preserve"> </w:t>
      </w:r>
      <w:r w:rsidRPr="002110FC">
        <w:rPr>
          <w:rFonts w:cs="Arial"/>
          <w:spacing w:val="-1"/>
          <w:lang w:val="es-CR"/>
        </w:rPr>
        <w:t>los</w:t>
      </w:r>
      <w:r w:rsidRPr="002110FC">
        <w:rPr>
          <w:rFonts w:cs="Arial"/>
          <w:spacing w:val="44"/>
          <w:lang w:val="es-CR"/>
        </w:rPr>
        <w:t xml:space="preserve"> </w:t>
      </w:r>
      <w:r w:rsidRPr="002110FC">
        <w:rPr>
          <w:rFonts w:cs="Arial"/>
          <w:spacing w:val="-1"/>
          <w:lang w:val="es-CR"/>
        </w:rPr>
        <w:t>que</w:t>
      </w:r>
      <w:r w:rsidRPr="002110FC">
        <w:rPr>
          <w:rFonts w:cs="Arial"/>
          <w:spacing w:val="41"/>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transacción</w:t>
      </w:r>
      <w:r w:rsidRPr="002110FC">
        <w:rPr>
          <w:rFonts w:cs="Arial"/>
          <w:spacing w:val="43"/>
          <w:lang w:val="es-CR"/>
        </w:rPr>
        <w:t xml:space="preserve"> </w:t>
      </w:r>
      <w:r w:rsidRPr="002110FC">
        <w:rPr>
          <w:rFonts w:cs="Arial"/>
          <w:spacing w:val="-1"/>
          <w:lang w:val="es-CR"/>
        </w:rPr>
        <w:t>podría</w:t>
      </w:r>
      <w:r w:rsidRPr="002110FC">
        <w:rPr>
          <w:rFonts w:cs="Arial"/>
          <w:spacing w:val="43"/>
          <w:lang w:val="es-CR"/>
        </w:rPr>
        <w:t xml:space="preserve"> </w:t>
      </w:r>
      <w:r w:rsidRPr="002110FC">
        <w:rPr>
          <w:rFonts w:cs="Arial"/>
          <w:spacing w:val="-2"/>
          <w:lang w:val="es-CR"/>
        </w:rPr>
        <w:t>potencialmente</w:t>
      </w:r>
      <w:r w:rsidRPr="002110FC">
        <w:rPr>
          <w:rFonts w:cs="Arial"/>
          <w:spacing w:val="75"/>
          <w:lang w:val="es-CR"/>
        </w:rPr>
        <w:t xml:space="preserve"> </w:t>
      </w:r>
      <w:r w:rsidRPr="002110FC">
        <w:rPr>
          <w:rFonts w:cs="Arial"/>
          <w:spacing w:val="-1"/>
          <w:lang w:val="es-CR"/>
        </w:rPr>
        <w:t>generar</w:t>
      </w:r>
      <w:r w:rsidRPr="002110FC">
        <w:rPr>
          <w:rFonts w:cs="Arial"/>
          <w:spacing w:val="-6"/>
          <w:lang w:val="es-CR"/>
        </w:rPr>
        <w:t xml:space="preserve"> </w:t>
      </w:r>
      <w:r w:rsidRPr="002110FC">
        <w:rPr>
          <w:rFonts w:cs="Arial"/>
          <w:spacing w:val="-1"/>
          <w:lang w:val="es-CR"/>
        </w:rPr>
        <w:t>riesgos</w:t>
      </w:r>
      <w:r w:rsidRPr="002110FC">
        <w:rPr>
          <w:rFonts w:cs="Arial"/>
          <w:spacing w:val="-7"/>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proceso</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ameritan</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apertura</w:t>
      </w:r>
      <w:r w:rsidRPr="002110FC">
        <w:rPr>
          <w:rFonts w:cs="Arial"/>
          <w:spacing w:val="-6"/>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segunda</w:t>
      </w:r>
      <w:r w:rsidRPr="002110FC">
        <w:rPr>
          <w:rFonts w:cs="Arial"/>
          <w:spacing w:val="61"/>
          <w:lang w:val="es-CR"/>
        </w:rPr>
        <w:t xml:space="preserve"> </w:t>
      </w:r>
      <w:r w:rsidRPr="002110FC">
        <w:rPr>
          <w:rFonts w:cs="Arial"/>
          <w:spacing w:val="-1"/>
          <w:lang w:val="es-CR"/>
        </w:rPr>
        <w:t>fase,</w:t>
      </w:r>
      <w:r w:rsidRPr="002110FC">
        <w:rPr>
          <w:rFonts w:cs="Arial"/>
          <w:spacing w:val="14"/>
          <w:lang w:val="es-CR"/>
        </w:rPr>
        <w:t xml:space="preserve"> </w:t>
      </w:r>
      <w:r w:rsidRPr="002110FC">
        <w:rPr>
          <w:rFonts w:cs="Arial"/>
          <w:spacing w:val="-1"/>
          <w:lang w:val="es-CR"/>
        </w:rPr>
        <w:t>concediendo</w:t>
      </w:r>
      <w:r w:rsidRPr="002110FC">
        <w:rPr>
          <w:rFonts w:cs="Arial"/>
          <w:spacing w:val="12"/>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lang w:val="es-CR"/>
        </w:rPr>
        <w:t>de</w:t>
      </w:r>
      <w:r w:rsidRPr="002110FC">
        <w:rPr>
          <w:rFonts w:cs="Arial"/>
          <w:spacing w:val="13"/>
          <w:lang w:val="es-CR"/>
        </w:rPr>
        <w:t xml:space="preserve"> </w:t>
      </w:r>
      <w:r w:rsidRPr="002110FC">
        <w:rPr>
          <w:rFonts w:cs="Arial"/>
          <w:spacing w:val="-1"/>
          <w:lang w:val="es-CR"/>
        </w:rPr>
        <w:t>10</w:t>
      </w:r>
      <w:r w:rsidRPr="002110FC">
        <w:rPr>
          <w:rFonts w:cs="Arial"/>
          <w:spacing w:val="15"/>
          <w:lang w:val="es-CR"/>
        </w:rPr>
        <w:t xml:space="preserve"> </w:t>
      </w:r>
      <w:r w:rsidRPr="002110FC">
        <w:rPr>
          <w:rFonts w:cs="Arial"/>
          <w:spacing w:val="-1"/>
          <w:lang w:val="es-CR"/>
        </w:rPr>
        <w:t>días</w:t>
      </w:r>
      <w:r w:rsidRPr="002110FC">
        <w:rPr>
          <w:rFonts w:cs="Arial"/>
          <w:spacing w:val="12"/>
          <w:lang w:val="es-CR"/>
        </w:rPr>
        <w:t xml:space="preserve"> </w:t>
      </w:r>
      <w:r w:rsidRPr="002110FC">
        <w:rPr>
          <w:rFonts w:cs="Arial"/>
          <w:spacing w:val="-1"/>
          <w:lang w:val="es-CR"/>
        </w:rPr>
        <w:t>hábiles</w:t>
      </w:r>
      <w:r w:rsidRPr="002110FC">
        <w:rPr>
          <w:rFonts w:cs="Arial"/>
          <w:spacing w:val="15"/>
          <w:lang w:val="es-CR"/>
        </w:rPr>
        <w:t xml:space="preserve"> </w:t>
      </w:r>
      <w:r w:rsidRPr="002110FC">
        <w:rPr>
          <w:rFonts w:cs="Arial"/>
          <w:spacing w:val="-1"/>
          <w:lang w:val="es-CR"/>
        </w:rPr>
        <w:t>para</w:t>
      </w:r>
      <w:r w:rsidRPr="002110FC">
        <w:rPr>
          <w:rFonts w:cs="Arial"/>
          <w:spacing w:val="15"/>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formulen</w:t>
      </w:r>
      <w:r w:rsidRPr="002110FC">
        <w:rPr>
          <w:rFonts w:cs="Arial"/>
          <w:spacing w:val="14"/>
          <w:lang w:val="es-CR"/>
        </w:rPr>
        <w:t xml:space="preserve"> </w:t>
      </w:r>
      <w:r w:rsidRPr="002110FC">
        <w:rPr>
          <w:rFonts w:cs="Arial"/>
          <w:spacing w:val="-1"/>
          <w:lang w:val="es-CR"/>
        </w:rPr>
        <w:t>las</w:t>
      </w:r>
      <w:r w:rsidRPr="002110FC">
        <w:rPr>
          <w:rFonts w:cs="Arial"/>
          <w:spacing w:val="15"/>
          <w:lang w:val="es-CR"/>
        </w:rPr>
        <w:t xml:space="preserve"> </w:t>
      </w:r>
      <w:r w:rsidRPr="002110FC">
        <w:rPr>
          <w:rFonts w:cs="Arial"/>
          <w:spacing w:val="-1"/>
          <w:lang w:val="es-CR"/>
        </w:rPr>
        <w:t>alegaciones</w:t>
      </w:r>
      <w:r w:rsidRPr="002110FC">
        <w:rPr>
          <w:rFonts w:cs="Arial"/>
          <w:spacing w:val="4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considere</w:t>
      </w:r>
      <w:r w:rsidRPr="002110FC">
        <w:rPr>
          <w:rFonts w:cs="Arial"/>
          <w:spacing w:val="60"/>
          <w:lang w:val="es-CR"/>
        </w:rPr>
        <w:t xml:space="preserve"> </w:t>
      </w:r>
      <w:r w:rsidRPr="002110FC">
        <w:rPr>
          <w:rFonts w:cs="Arial"/>
          <w:spacing w:val="-1"/>
          <w:lang w:val="es-CR"/>
        </w:rPr>
        <w:t>convenientes</w:t>
      </w:r>
      <w:r w:rsidR="00811A4F" w:rsidRPr="002110FC">
        <w:rPr>
          <w:rFonts w:cs="Arial"/>
          <w:lang w:val="es-CR"/>
        </w:rPr>
        <w:t xml:space="preserve"> </w:t>
      </w:r>
      <w:r w:rsidRPr="002110FC">
        <w:rPr>
          <w:rFonts w:cs="Arial"/>
          <w:spacing w:val="-1"/>
          <w:lang w:val="es-CR"/>
        </w:rPr>
        <w:t>sobre</w:t>
      </w:r>
      <w:r w:rsidRPr="002110FC">
        <w:rPr>
          <w:rFonts w:cs="Arial"/>
          <w:spacing w:val="60"/>
          <w:lang w:val="es-CR"/>
        </w:rPr>
        <w:t xml:space="preserve"> </w:t>
      </w:r>
      <w:r w:rsidRPr="002110FC">
        <w:rPr>
          <w:rFonts w:cs="Arial"/>
          <w:spacing w:val="-1"/>
          <w:lang w:val="es-CR"/>
        </w:rPr>
        <w:t>los</w:t>
      </w:r>
      <w:r w:rsidRPr="002110FC">
        <w:rPr>
          <w:rFonts w:cs="Arial"/>
          <w:spacing w:val="60"/>
          <w:lang w:val="es-CR"/>
        </w:rPr>
        <w:t xml:space="preserve"> </w:t>
      </w:r>
      <w:r w:rsidRPr="002110FC">
        <w:rPr>
          <w:rFonts w:cs="Arial"/>
          <w:spacing w:val="-1"/>
          <w:lang w:val="es-CR"/>
        </w:rPr>
        <w:t>riesgos</w:t>
      </w:r>
      <w:r w:rsidRPr="002110FC">
        <w:rPr>
          <w:rFonts w:cs="Arial"/>
          <w:spacing w:val="60"/>
          <w:lang w:val="es-CR"/>
        </w:rPr>
        <w:t xml:space="preserve"> </w:t>
      </w:r>
      <w:r w:rsidRPr="002110FC">
        <w:rPr>
          <w:rFonts w:cs="Arial"/>
          <w:spacing w:val="-1"/>
          <w:lang w:val="es-CR"/>
        </w:rPr>
        <w:t>detectados</w:t>
      </w:r>
      <w:r w:rsidRPr="002110FC">
        <w:rPr>
          <w:rFonts w:cs="Arial"/>
          <w:spacing w:val="60"/>
          <w:lang w:val="es-CR"/>
        </w:rPr>
        <w:t xml:space="preserve"> </w:t>
      </w:r>
      <w:r w:rsidRPr="002110FC">
        <w:rPr>
          <w:rFonts w:cs="Arial"/>
          <w:spacing w:val="-2"/>
          <w:lang w:val="es-CR"/>
        </w:rPr>
        <w:t>por</w:t>
      </w:r>
      <w:r w:rsidRPr="002110FC">
        <w:rPr>
          <w:rFonts w:cs="Arial"/>
          <w:spacing w:val="2"/>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65"/>
          <w:lang w:val="es-CR"/>
        </w:rPr>
        <w:t xml:space="preserve"> </w:t>
      </w:r>
      <w:r w:rsidRPr="002110FC">
        <w:rPr>
          <w:rFonts w:cs="Arial"/>
          <w:spacing w:val="-1"/>
          <w:lang w:val="es-CR"/>
        </w:rPr>
        <w:t>competencia.</w:t>
      </w:r>
    </w:p>
    <w:p w14:paraId="196E4D3B" w14:textId="77777777" w:rsidR="00671664" w:rsidRPr="002110FC" w:rsidRDefault="00977604" w:rsidP="005A1070">
      <w:pPr>
        <w:pStyle w:val="Textoindependiente"/>
        <w:numPr>
          <w:ilvl w:val="0"/>
          <w:numId w:val="19"/>
        </w:numPr>
        <w:tabs>
          <w:tab w:val="left" w:pos="862"/>
        </w:tabs>
        <w:ind w:right="136"/>
        <w:jc w:val="both"/>
        <w:rPr>
          <w:rFonts w:cs="Arial"/>
          <w:lang w:val="es-CR"/>
        </w:rPr>
      </w:pPr>
      <w:r w:rsidRPr="002110FC">
        <w:rPr>
          <w:rFonts w:cs="Arial"/>
          <w:spacing w:val="-1"/>
          <w:lang w:val="es-CR"/>
        </w:rPr>
        <w:t>Se</w:t>
      </w:r>
      <w:r w:rsidRPr="002110FC">
        <w:rPr>
          <w:rFonts w:cs="Arial"/>
          <w:spacing w:val="12"/>
          <w:lang w:val="es-CR"/>
        </w:rPr>
        <w:t xml:space="preserve"> </w:t>
      </w:r>
      <w:r w:rsidRPr="002110FC">
        <w:rPr>
          <w:rFonts w:cs="Arial"/>
          <w:spacing w:val="-1"/>
          <w:lang w:val="es-CR"/>
        </w:rPr>
        <w:t>requiera</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solicitantes</w:t>
      </w:r>
      <w:r w:rsidRPr="002110FC">
        <w:rPr>
          <w:rFonts w:cs="Arial"/>
          <w:spacing w:val="10"/>
          <w:lang w:val="es-CR"/>
        </w:rPr>
        <w:t xml:space="preserve"> </w:t>
      </w:r>
      <w:r w:rsidRPr="002110FC">
        <w:rPr>
          <w:rFonts w:cs="Arial"/>
          <w:spacing w:val="-1"/>
          <w:lang w:val="es-CR"/>
        </w:rPr>
        <w:t>aportar</w:t>
      </w:r>
      <w:r w:rsidRPr="002110FC">
        <w:rPr>
          <w:rFonts w:cs="Arial"/>
          <w:spacing w:val="11"/>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documentos</w:t>
      </w:r>
      <w:r w:rsidRPr="002110FC">
        <w:rPr>
          <w:rFonts w:cs="Arial"/>
          <w:spacing w:val="10"/>
          <w:lang w:val="es-CR"/>
        </w:rPr>
        <w:t xml:space="preserve"> </w:t>
      </w:r>
      <w:r w:rsidRPr="002110FC">
        <w:rPr>
          <w:rFonts w:cs="Arial"/>
          <w:lang w:val="es-CR"/>
        </w:rPr>
        <w:t>y</w:t>
      </w:r>
      <w:r w:rsidRPr="002110FC">
        <w:rPr>
          <w:rFonts w:cs="Arial"/>
          <w:spacing w:val="10"/>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información</w:t>
      </w:r>
      <w:r w:rsidRPr="002110FC">
        <w:rPr>
          <w:rFonts w:cs="Arial"/>
          <w:spacing w:val="9"/>
          <w:lang w:val="es-CR"/>
        </w:rPr>
        <w:t xml:space="preserve"> </w:t>
      </w:r>
      <w:r w:rsidRPr="002110FC">
        <w:rPr>
          <w:rFonts w:cs="Arial"/>
          <w:spacing w:val="-1"/>
          <w:lang w:val="es-CR"/>
        </w:rPr>
        <w:t>adicionales,</w:t>
      </w:r>
      <w:r w:rsidRPr="002110FC">
        <w:rPr>
          <w:rFonts w:cs="Arial"/>
          <w:spacing w:val="55"/>
          <w:lang w:val="es-CR"/>
        </w:rPr>
        <w:t xml:space="preserve"> </w:t>
      </w:r>
      <w:r w:rsidRPr="002110FC">
        <w:rPr>
          <w:rFonts w:cs="Arial"/>
          <w:spacing w:val="-1"/>
          <w:lang w:val="es-CR"/>
        </w:rPr>
        <w:t>necesarios</w:t>
      </w:r>
      <w:r w:rsidRPr="002110FC">
        <w:rPr>
          <w:rFonts w:cs="Arial"/>
          <w:spacing w:val="-2"/>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spacing w:val="-1"/>
          <w:lang w:val="es-CR"/>
        </w:rPr>
        <w:t>analizar</w:t>
      </w:r>
      <w:r w:rsidRPr="002110FC">
        <w:rPr>
          <w:rFonts w:cs="Arial"/>
          <w:spacing w:val="-4"/>
          <w:lang w:val="es-CR"/>
        </w:rPr>
        <w:t xml:space="preserve"> </w:t>
      </w:r>
      <w:r w:rsidRPr="002110FC">
        <w:rPr>
          <w:rFonts w:cs="Arial"/>
          <w:spacing w:val="-1"/>
          <w:lang w:val="es-CR"/>
        </w:rPr>
        <w:t>detalladamente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concentración.</w:t>
      </w:r>
      <w:r w:rsidRPr="002110FC">
        <w:rPr>
          <w:rFonts w:cs="Arial"/>
          <w:spacing w:val="-3"/>
          <w:lang w:val="es-CR"/>
        </w:rPr>
        <w:t xml:space="preserve"> </w:t>
      </w:r>
      <w:r w:rsidRPr="002110FC">
        <w:rPr>
          <w:rFonts w:cs="Arial"/>
          <w:spacing w:val="-1"/>
          <w:lang w:val="es-CR"/>
        </w:rPr>
        <w:t>Esta</w:t>
      </w:r>
      <w:r w:rsidRPr="002110FC">
        <w:rPr>
          <w:rFonts w:cs="Arial"/>
          <w:spacing w:val="-4"/>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deberá</w:t>
      </w:r>
      <w:r w:rsidRPr="002110FC">
        <w:rPr>
          <w:rFonts w:cs="Arial"/>
          <w:spacing w:val="69"/>
          <w:lang w:val="es-CR"/>
        </w:rPr>
        <w:t xml:space="preserve"> </w:t>
      </w:r>
      <w:r w:rsidRPr="002110FC">
        <w:rPr>
          <w:rFonts w:cs="Arial"/>
          <w:lang w:val="es-CR"/>
        </w:rPr>
        <w:t>ser</w:t>
      </w:r>
      <w:r w:rsidRPr="002110FC">
        <w:rPr>
          <w:rFonts w:cs="Arial"/>
          <w:spacing w:val="11"/>
          <w:lang w:val="es-CR"/>
        </w:rPr>
        <w:t xml:space="preserve"> </w:t>
      </w:r>
      <w:r w:rsidRPr="002110FC">
        <w:rPr>
          <w:rFonts w:cs="Arial"/>
          <w:spacing w:val="-1"/>
          <w:lang w:val="es-CR"/>
        </w:rPr>
        <w:t>aportada</w:t>
      </w:r>
      <w:r w:rsidRPr="002110FC">
        <w:rPr>
          <w:rFonts w:cs="Arial"/>
          <w:spacing w:val="7"/>
          <w:lang w:val="es-CR"/>
        </w:rPr>
        <w:t xml:space="preserve"> </w:t>
      </w:r>
      <w:r w:rsidRPr="002110FC">
        <w:rPr>
          <w:rFonts w:cs="Arial"/>
          <w:spacing w:val="-1"/>
          <w:lang w:val="es-CR"/>
        </w:rPr>
        <w:t>dentro</w:t>
      </w:r>
      <w:r w:rsidRPr="002110FC">
        <w:rPr>
          <w:rFonts w:cs="Arial"/>
          <w:spacing w:val="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plazo</w:t>
      </w:r>
      <w:r w:rsidRPr="002110FC">
        <w:rPr>
          <w:rFonts w:cs="Arial"/>
          <w:spacing w:val="9"/>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establezca</w:t>
      </w:r>
      <w:r w:rsidRPr="002110FC">
        <w:rPr>
          <w:rFonts w:cs="Arial"/>
          <w:spacing w:val="9"/>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9"/>
          <w:lang w:val="es-CR"/>
        </w:rPr>
        <w:t xml:space="preserve"> </w:t>
      </w:r>
      <w:r w:rsidRPr="002110FC">
        <w:rPr>
          <w:rFonts w:cs="Arial"/>
          <w:spacing w:val="-1"/>
          <w:lang w:val="es-CR"/>
        </w:rPr>
        <w:t>correspondiente,</w:t>
      </w:r>
      <w:r w:rsidRPr="002110FC">
        <w:rPr>
          <w:rFonts w:cs="Arial"/>
          <w:spacing w:val="65"/>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será</w:t>
      </w:r>
      <w:r w:rsidRPr="002110FC">
        <w:rPr>
          <w:rFonts w:cs="Arial"/>
          <w:spacing w:val="13"/>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al</w:t>
      </w:r>
      <w:r w:rsidRPr="002110FC">
        <w:rPr>
          <w:rFonts w:cs="Arial"/>
          <w:spacing w:val="9"/>
          <w:lang w:val="es-CR"/>
        </w:rPr>
        <w:t xml:space="preserve"> </w:t>
      </w:r>
      <w:r w:rsidRPr="002110FC">
        <w:rPr>
          <w:rFonts w:cs="Arial"/>
          <w:spacing w:val="-1"/>
          <w:lang w:val="es-CR"/>
        </w:rPr>
        <w:t>menos</w:t>
      </w:r>
      <w:r w:rsidRPr="002110FC">
        <w:rPr>
          <w:rFonts w:cs="Arial"/>
          <w:spacing w:val="14"/>
          <w:lang w:val="es-CR"/>
        </w:rPr>
        <w:t xml:space="preserve"> </w:t>
      </w:r>
      <w:r w:rsidRPr="002110FC">
        <w:rPr>
          <w:rFonts w:cs="Arial"/>
          <w:spacing w:val="-2"/>
          <w:lang w:val="es-CR"/>
        </w:rPr>
        <w:t>10</w:t>
      </w:r>
      <w:r w:rsidRPr="002110FC">
        <w:rPr>
          <w:rFonts w:cs="Arial"/>
          <w:spacing w:val="12"/>
          <w:lang w:val="es-CR"/>
        </w:rPr>
        <w:t xml:space="preserve"> </w:t>
      </w:r>
      <w:r w:rsidRPr="002110FC">
        <w:rPr>
          <w:rFonts w:cs="Arial"/>
          <w:lang w:val="es-CR"/>
        </w:rPr>
        <w:t>días</w:t>
      </w:r>
      <w:r w:rsidRPr="002110FC">
        <w:rPr>
          <w:rFonts w:cs="Arial"/>
          <w:spacing w:val="13"/>
          <w:lang w:val="es-CR"/>
        </w:rPr>
        <w:t xml:space="preserve"> </w:t>
      </w:r>
      <w:r w:rsidRPr="002110FC">
        <w:rPr>
          <w:rFonts w:cs="Arial"/>
          <w:spacing w:val="-1"/>
          <w:lang w:val="es-CR"/>
        </w:rPr>
        <w:t>hábiles.</w:t>
      </w:r>
      <w:r w:rsidRPr="002110FC">
        <w:rPr>
          <w:rFonts w:cs="Arial"/>
          <w:spacing w:val="13"/>
          <w:lang w:val="es-CR"/>
        </w:rPr>
        <w:t xml:space="preserve"> </w:t>
      </w:r>
      <w:r w:rsidRPr="002110FC">
        <w:rPr>
          <w:rFonts w:cs="Arial"/>
          <w:spacing w:val="-1"/>
          <w:lang w:val="es-CR"/>
        </w:rPr>
        <w:t>Este</w:t>
      </w:r>
      <w:r w:rsidRPr="002110FC">
        <w:rPr>
          <w:rFonts w:cs="Arial"/>
          <w:spacing w:val="12"/>
          <w:lang w:val="es-CR"/>
        </w:rPr>
        <w:t xml:space="preserve"> </w:t>
      </w:r>
      <w:r w:rsidRPr="002110FC">
        <w:rPr>
          <w:rFonts w:cs="Arial"/>
          <w:spacing w:val="-1"/>
          <w:lang w:val="es-CR"/>
        </w:rPr>
        <w:t>plazo</w:t>
      </w:r>
      <w:r w:rsidRPr="002110FC">
        <w:rPr>
          <w:rFonts w:cs="Arial"/>
          <w:spacing w:val="12"/>
          <w:lang w:val="es-CR"/>
        </w:rPr>
        <w:t xml:space="preserve"> </w:t>
      </w:r>
      <w:r w:rsidRPr="002110FC">
        <w:rPr>
          <w:rFonts w:cs="Arial"/>
          <w:spacing w:val="-1"/>
          <w:lang w:val="es-CR"/>
        </w:rPr>
        <w:t>podrá</w:t>
      </w:r>
      <w:r w:rsidRPr="002110FC">
        <w:rPr>
          <w:rFonts w:cs="Arial"/>
          <w:spacing w:val="14"/>
          <w:lang w:val="es-CR"/>
        </w:rPr>
        <w:t xml:space="preserve"> </w:t>
      </w:r>
      <w:r w:rsidRPr="002110FC">
        <w:rPr>
          <w:rFonts w:cs="Arial"/>
          <w:lang w:val="es-CR"/>
        </w:rPr>
        <w:t>ser</w:t>
      </w:r>
      <w:r w:rsidRPr="002110FC">
        <w:rPr>
          <w:rFonts w:cs="Arial"/>
          <w:spacing w:val="11"/>
          <w:lang w:val="es-CR"/>
        </w:rPr>
        <w:t xml:space="preserve"> </w:t>
      </w:r>
      <w:r w:rsidRPr="002110FC">
        <w:rPr>
          <w:rFonts w:cs="Arial"/>
          <w:spacing w:val="-1"/>
          <w:lang w:val="es-CR"/>
        </w:rPr>
        <w:t>prorrogado</w:t>
      </w:r>
      <w:r w:rsidRPr="002110FC">
        <w:rPr>
          <w:rFonts w:cs="Arial"/>
          <w:spacing w:val="10"/>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petición</w:t>
      </w:r>
      <w:r w:rsidRPr="002110FC">
        <w:rPr>
          <w:rFonts w:cs="Arial"/>
          <w:spacing w:val="45"/>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solicitante,</w:t>
      </w:r>
      <w:r w:rsidRPr="002110FC">
        <w:rPr>
          <w:rFonts w:cs="Arial"/>
          <w:spacing w:val="44"/>
          <w:lang w:val="es-CR"/>
        </w:rPr>
        <w:t xml:space="preserve"> </w:t>
      </w:r>
      <w:r w:rsidRPr="002110FC">
        <w:rPr>
          <w:rFonts w:cs="Arial"/>
          <w:spacing w:val="-1"/>
          <w:lang w:val="es-CR"/>
        </w:rPr>
        <w:t>cuando</w:t>
      </w:r>
      <w:r w:rsidRPr="002110FC">
        <w:rPr>
          <w:rFonts w:cs="Arial"/>
          <w:spacing w:val="41"/>
          <w:lang w:val="es-CR"/>
        </w:rPr>
        <w:t xml:space="preserve"> </w:t>
      </w:r>
      <w:r w:rsidRPr="002110FC">
        <w:rPr>
          <w:rFonts w:cs="Arial"/>
          <w:spacing w:val="-1"/>
          <w:lang w:val="es-CR"/>
        </w:rPr>
        <w:t>demuestre</w:t>
      </w:r>
      <w:r w:rsidRPr="002110FC">
        <w:rPr>
          <w:rFonts w:cs="Arial"/>
          <w:spacing w:val="43"/>
          <w:lang w:val="es-CR"/>
        </w:rPr>
        <w:t xml:space="preserve"> </w:t>
      </w:r>
      <w:r w:rsidRPr="002110FC">
        <w:rPr>
          <w:rFonts w:cs="Arial"/>
          <w:spacing w:val="-1"/>
          <w:lang w:val="es-CR"/>
        </w:rPr>
        <w:t>los</w:t>
      </w:r>
      <w:r w:rsidRPr="002110FC">
        <w:rPr>
          <w:rFonts w:cs="Arial"/>
          <w:spacing w:val="43"/>
          <w:lang w:val="es-CR"/>
        </w:rPr>
        <w:t xml:space="preserve"> </w:t>
      </w:r>
      <w:r w:rsidRPr="002110FC">
        <w:rPr>
          <w:rFonts w:cs="Arial"/>
          <w:spacing w:val="-1"/>
          <w:lang w:val="es-CR"/>
        </w:rPr>
        <w:t>motivos</w:t>
      </w:r>
      <w:r w:rsidRPr="002110FC">
        <w:rPr>
          <w:rFonts w:cs="Arial"/>
          <w:spacing w:val="41"/>
          <w:lang w:val="es-CR"/>
        </w:rPr>
        <w:t xml:space="preserve"> </w:t>
      </w:r>
      <w:r w:rsidRPr="002110FC">
        <w:rPr>
          <w:rFonts w:cs="Arial"/>
          <w:spacing w:val="-1"/>
          <w:lang w:val="es-CR"/>
        </w:rPr>
        <w:t>que</w:t>
      </w:r>
      <w:r w:rsidRPr="002110FC">
        <w:rPr>
          <w:rFonts w:cs="Arial"/>
          <w:spacing w:val="47"/>
          <w:lang w:val="es-CR"/>
        </w:rPr>
        <w:t xml:space="preserve"> </w:t>
      </w:r>
      <w:r w:rsidRPr="002110FC">
        <w:rPr>
          <w:rFonts w:cs="Arial"/>
          <w:spacing w:val="-1"/>
          <w:lang w:val="es-CR"/>
        </w:rPr>
        <w:t>justifiquen</w:t>
      </w:r>
      <w:r w:rsidRPr="002110FC">
        <w:rPr>
          <w:rFonts w:cs="Arial"/>
          <w:spacing w:val="43"/>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conveniencia</w:t>
      </w:r>
      <w:r w:rsidRPr="002110FC">
        <w:rPr>
          <w:rFonts w:cs="Arial"/>
          <w:spacing w:val="46"/>
          <w:lang w:val="es-CR"/>
        </w:rPr>
        <w:t xml:space="preserve"> </w:t>
      </w:r>
      <w:r w:rsidRPr="002110FC">
        <w:rPr>
          <w:rFonts w:cs="Arial"/>
          <w:lang w:val="es-CR"/>
        </w:rPr>
        <w:t>y</w:t>
      </w:r>
      <w:r w:rsidRPr="002110FC">
        <w:rPr>
          <w:rFonts w:cs="Arial"/>
          <w:spacing w:val="59"/>
          <w:lang w:val="es-CR"/>
        </w:rPr>
        <w:t xml:space="preserve"> </w:t>
      </w:r>
      <w:r w:rsidRPr="002110FC">
        <w:rPr>
          <w:rFonts w:cs="Arial"/>
          <w:spacing w:val="-1"/>
          <w:lang w:val="es-CR"/>
        </w:rPr>
        <w:t>necesidad</w:t>
      </w:r>
      <w:r w:rsidRPr="002110FC">
        <w:rPr>
          <w:rFonts w:cs="Arial"/>
          <w:lang w:val="es-CR"/>
        </w:rPr>
        <w:t xml:space="preserve"> de </w:t>
      </w:r>
      <w:r w:rsidRPr="002110FC">
        <w:rPr>
          <w:rFonts w:cs="Arial"/>
          <w:spacing w:val="-1"/>
          <w:lang w:val="es-CR"/>
        </w:rPr>
        <w:t>dicha</w:t>
      </w:r>
      <w:r w:rsidRPr="002110FC">
        <w:rPr>
          <w:rFonts w:cs="Arial"/>
          <w:spacing w:val="-2"/>
          <w:lang w:val="es-CR"/>
        </w:rPr>
        <w:t xml:space="preserve"> </w:t>
      </w:r>
      <w:r w:rsidRPr="002110FC">
        <w:rPr>
          <w:rFonts w:cs="Arial"/>
          <w:spacing w:val="-1"/>
          <w:lang w:val="es-CR"/>
        </w:rPr>
        <w:t>solicitud.</w:t>
      </w:r>
    </w:p>
    <w:p w14:paraId="379591D9" w14:textId="77777777" w:rsidR="00671664" w:rsidRPr="002110FC" w:rsidRDefault="00671664" w:rsidP="005A1070">
      <w:pPr>
        <w:rPr>
          <w:rFonts w:ascii="Arial" w:eastAsia="Arial" w:hAnsi="Arial" w:cs="Arial"/>
          <w:lang w:val="es-CR"/>
        </w:rPr>
      </w:pPr>
    </w:p>
    <w:p w14:paraId="0008FB44" w14:textId="77777777" w:rsidR="00671664" w:rsidRPr="002110FC" w:rsidRDefault="00977604" w:rsidP="005A1070">
      <w:pPr>
        <w:pStyle w:val="Textoindependiente"/>
        <w:ind w:right="138"/>
        <w:jc w:val="both"/>
        <w:rPr>
          <w:rFonts w:cs="Arial"/>
          <w:lang w:val="es-CR"/>
        </w:rPr>
      </w:pPr>
      <w:r w:rsidRPr="002110FC">
        <w:rPr>
          <w:rFonts w:cs="Arial"/>
          <w:lang w:val="es-CR"/>
        </w:rPr>
        <w:t>La</w:t>
      </w:r>
      <w:r w:rsidRPr="002110FC">
        <w:rPr>
          <w:rFonts w:cs="Arial"/>
          <w:spacing w:val="14"/>
          <w:lang w:val="es-CR"/>
        </w:rPr>
        <w:t xml:space="preserve"> </w:t>
      </w:r>
      <w:r w:rsidRPr="002110FC">
        <w:rPr>
          <w:rFonts w:cs="Arial"/>
          <w:spacing w:val="-1"/>
          <w:lang w:val="es-CR"/>
        </w:rPr>
        <w:t>información</w:t>
      </w:r>
      <w:r w:rsidRPr="002110FC">
        <w:rPr>
          <w:rFonts w:cs="Arial"/>
          <w:spacing w:val="12"/>
          <w:lang w:val="es-CR"/>
        </w:rPr>
        <w:t xml:space="preserve"> </w:t>
      </w:r>
      <w:r w:rsidRPr="002110FC">
        <w:rPr>
          <w:rFonts w:cs="Arial"/>
          <w:lang w:val="es-CR"/>
        </w:rPr>
        <w:t>y</w:t>
      </w:r>
      <w:r w:rsidRPr="002110FC">
        <w:rPr>
          <w:rFonts w:cs="Arial"/>
          <w:spacing w:val="15"/>
          <w:lang w:val="es-CR"/>
        </w:rPr>
        <w:t xml:space="preserve"> </w:t>
      </w:r>
      <w:r w:rsidRPr="002110FC">
        <w:rPr>
          <w:rFonts w:cs="Arial"/>
          <w:spacing w:val="-1"/>
          <w:lang w:val="es-CR"/>
        </w:rPr>
        <w:t>documentación</w:t>
      </w:r>
      <w:r w:rsidRPr="002110FC">
        <w:rPr>
          <w:rFonts w:cs="Arial"/>
          <w:spacing w:val="14"/>
          <w:lang w:val="es-CR"/>
        </w:rPr>
        <w:t xml:space="preserve"> </w:t>
      </w:r>
      <w:r w:rsidRPr="002110FC">
        <w:rPr>
          <w:rFonts w:cs="Arial"/>
          <w:spacing w:val="-1"/>
          <w:lang w:val="es-CR"/>
        </w:rPr>
        <w:t>adicional</w:t>
      </w:r>
      <w:r w:rsidRPr="002110FC">
        <w:rPr>
          <w:rFonts w:cs="Arial"/>
          <w:spacing w:val="14"/>
          <w:lang w:val="es-CR"/>
        </w:rPr>
        <w:t xml:space="preserve"> </w:t>
      </w:r>
      <w:r w:rsidRPr="002110FC">
        <w:rPr>
          <w:rFonts w:cs="Arial"/>
          <w:spacing w:val="-1"/>
          <w:lang w:val="es-CR"/>
        </w:rPr>
        <w:t>requerida</w:t>
      </w:r>
      <w:r w:rsidRPr="002110FC">
        <w:rPr>
          <w:rFonts w:cs="Arial"/>
          <w:spacing w:val="14"/>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Superior</w:t>
      </w:r>
      <w:r w:rsidRPr="002110FC">
        <w:rPr>
          <w:rFonts w:cs="Arial"/>
          <w:spacing w:val="15"/>
          <w:lang w:val="es-CR"/>
        </w:rPr>
        <w:t xml:space="preserve"> </w:t>
      </w:r>
      <w:r w:rsidRPr="002110FC">
        <w:rPr>
          <w:rFonts w:cs="Arial"/>
          <w:spacing w:val="-1"/>
          <w:lang w:val="es-CR"/>
        </w:rPr>
        <w:t>deberá</w:t>
      </w:r>
      <w:r w:rsidRPr="002110FC">
        <w:rPr>
          <w:rFonts w:cs="Arial"/>
          <w:spacing w:val="15"/>
          <w:lang w:val="es-CR"/>
        </w:rPr>
        <w:t xml:space="preserve"> </w:t>
      </w:r>
      <w:r w:rsidRPr="002110FC">
        <w:rPr>
          <w:rFonts w:cs="Arial"/>
          <w:spacing w:val="-2"/>
          <w:lang w:val="es-CR"/>
        </w:rPr>
        <w:t>estar</w:t>
      </w:r>
      <w:r w:rsidRPr="002110FC">
        <w:rPr>
          <w:rFonts w:cs="Arial"/>
          <w:spacing w:val="49"/>
          <w:lang w:val="es-CR"/>
        </w:rPr>
        <w:t xml:space="preserve"> </w:t>
      </w:r>
      <w:r w:rsidRPr="002110FC">
        <w:rPr>
          <w:rFonts w:cs="Arial"/>
          <w:spacing w:val="-1"/>
          <w:lang w:val="es-CR"/>
        </w:rPr>
        <w:t>relacionada</w:t>
      </w:r>
      <w:r w:rsidRPr="002110FC">
        <w:rPr>
          <w:rFonts w:cs="Arial"/>
          <w:spacing w:val="58"/>
          <w:lang w:val="es-CR"/>
        </w:rPr>
        <w:t xml:space="preserve"> </w:t>
      </w:r>
      <w:r w:rsidRPr="002110FC">
        <w:rPr>
          <w:rFonts w:cs="Arial"/>
          <w:lang w:val="es-CR"/>
        </w:rPr>
        <w:t>con</w:t>
      </w:r>
      <w:r w:rsidRPr="002110FC">
        <w:rPr>
          <w:rFonts w:cs="Arial"/>
          <w:spacing w:val="57"/>
          <w:lang w:val="es-CR"/>
        </w:rPr>
        <w:t xml:space="preserve"> </w:t>
      </w:r>
      <w:r w:rsidRPr="002110FC">
        <w:rPr>
          <w:rFonts w:cs="Arial"/>
          <w:spacing w:val="-1"/>
          <w:lang w:val="es-CR"/>
        </w:rPr>
        <w:t>los</w:t>
      </w:r>
      <w:r w:rsidRPr="002110FC">
        <w:rPr>
          <w:rFonts w:cs="Arial"/>
          <w:spacing w:val="55"/>
          <w:lang w:val="es-CR"/>
        </w:rPr>
        <w:t xml:space="preserve"> </w:t>
      </w:r>
      <w:r w:rsidRPr="002110FC">
        <w:rPr>
          <w:rFonts w:cs="Arial"/>
          <w:spacing w:val="-1"/>
          <w:lang w:val="es-CR"/>
        </w:rPr>
        <w:t>aspectos</w:t>
      </w:r>
      <w:r w:rsidRPr="002110FC">
        <w:rPr>
          <w:rFonts w:cs="Arial"/>
          <w:spacing w:val="58"/>
          <w:lang w:val="es-CR"/>
        </w:rPr>
        <w:t xml:space="preserve"> </w:t>
      </w:r>
      <w:r w:rsidRPr="002110FC">
        <w:rPr>
          <w:rFonts w:cs="Arial"/>
          <w:spacing w:val="-1"/>
          <w:lang w:val="es-CR"/>
        </w:rPr>
        <w:t>que</w:t>
      </w:r>
      <w:r w:rsidRPr="002110FC">
        <w:rPr>
          <w:rFonts w:cs="Arial"/>
          <w:spacing w:val="57"/>
          <w:lang w:val="es-CR"/>
        </w:rPr>
        <w:t xml:space="preserve"> </w:t>
      </w:r>
      <w:r w:rsidRPr="002110FC">
        <w:rPr>
          <w:rFonts w:cs="Arial"/>
          <w:spacing w:val="-1"/>
          <w:lang w:val="es-CR"/>
        </w:rPr>
        <w:t>generan</w:t>
      </w:r>
      <w:r w:rsidRPr="002110FC">
        <w:rPr>
          <w:rFonts w:cs="Arial"/>
          <w:spacing w:val="55"/>
          <w:lang w:val="es-CR"/>
        </w:rPr>
        <w:t xml:space="preserve"> </w:t>
      </w:r>
      <w:r w:rsidRPr="002110FC">
        <w:rPr>
          <w:rFonts w:cs="Arial"/>
          <w:spacing w:val="-1"/>
          <w:lang w:val="es-CR"/>
        </w:rPr>
        <w:t>preocupación</w:t>
      </w:r>
      <w:r w:rsidRPr="002110FC">
        <w:rPr>
          <w:rFonts w:cs="Arial"/>
          <w:spacing w:val="58"/>
          <w:lang w:val="es-CR"/>
        </w:rPr>
        <w:t xml:space="preserve"> </w:t>
      </w:r>
      <w:r w:rsidRPr="002110FC">
        <w:rPr>
          <w:rFonts w:cs="Arial"/>
          <w:spacing w:val="-1"/>
          <w:lang w:val="es-CR"/>
        </w:rPr>
        <w:t>desde</w:t>
      </w:r>
      <w:r w:rsidRPr="002110FC">
        <w:rPr>
          <w:rFonts w:cs="Arial"/>
          <w:spacing w:val="57"/>
          <w:lang w:val="es-CR"/>
        </w:rPr>
        <w:t xml:space="preserve"> </w:t>
      </w:r>
      <w:r w:rsidRPr="002110FC">
        <w:rPr>
          <w:rFonts w:cs="Arial"/>
          <w:lang w:val="es-CR"/>
        </w:rPr>
        <w:t>el</w:t>
      </w:r>
      <w:r w:rsidRPr="002110FC">
        <w:rPr>
          <w:rFonts w:cs="Arial"/>
          <w:spacing w:val="57"/>
          <w:lang w:val="es-CR"/>
        </w:rPr>
        <w:t xml:space="preserve"> </w:t>
      </w:r>
      <w:r w:rsidRPr="002110FC">
        <w:rPr>
          <w:rFonts w:cs="Arial"/>
          <w:spacing w:val="-1"/>
          <w:lang w:val="es-CR"/>
        </w:rPr>
        <w:t>punto</w:t>
      </w:r>
      <w:r w:rsidRPr="002110FC">
        <w:rPr>
          <w:rFonts w:cs="Arial"/>
          <w:spacing w:val="58"/>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vista</w:t>
      </w:r>
      <w:r w:rsidRPr="002110FC">
        <w:rPr>
          <w:rFonts w:cs="Arial"/>
          <w:spacing w:val="55"/>
          <w:lang w:val="es-CR"/>
        </w:rPr>
        <w:t xml:space="preserve"> </w:t>
      </w:r>
      <w:r w:rsidRPr="002110FC">
        <w:rPr>
          <w:rFonts w:cs="Arial"/>
          <w:spacing w:val="-2"/>
          <w:lang w:val="es-CR"/>
        </w:rPr>
        <w:t>de</w:t>
      </w:r>
      <w:r w:rsidRPr="002110FC">
        <w:rPr>
          <w:rFonts w:cs="Arial"/>
          <w:spacing w:val="65"/>
          <w:lang w:val="es-CR"/>
        </w:rPr>
        <w:t xml:space="preserve"> </w:t>
      </w:r>
      <w:r w:rsidRPr="002110FC">
        <w:rPr>
          <w:rFonts w:cs="Arial"/>
          <w:spacing w:val="-1"/>
          <w:lang w:val="es-CR"/>
        </w:rPr>
        <w:t>competencia</w:t>
      </w:r>
      <w:r w:rsidRPr="002110FC">
        <w:rPr>
          <w:rFonts w:cs="Arial"/>
          <w:spacing w:val="5"/>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1"/>
          <w:lang w:val="es-CR"/>
        </w:rPr>
        <w:t>ameritaron</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apertura</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segunda</w:t>
      </w:r>
      <w:r w:rsidRPr="002110FC">
        <w:rPr>
          <w:rFonts w:cs="Arial"/>
          <w:spacing w:val="5"/>
          <w:lang w:val="es-CR"/>
        </w:rPr>
        <w:t xml:space="preserve"> </w:t>
      </w:r>
      <w:r w:rsidRPr="002110FC">
        <w:rPr>
          <w:rFonts w:cs="Arial"/>
          <w:spacing w:val="-1"/>
          <w:lang w:val="es-CR"/>
        </w:rPr>
        <w:t>fase,</w:t>
      </w:r>
      <w:r w:rsidRPr="002110FC">
        <w:rPr>
          <w:rFonts w:cs="Arial"/>
          <w:spacing w:val="4"/>
          <w:lang w:val="es-CR"/>
        </w:rPr>
        <w:t xml:space="preserve"> </w:t>
      </w:r>
      <w:r w:rsidRPr="002110FC">
        <w:rPr>
          <w:rFonts w:cs="Arial"/>
          <w:spacing w:val="-1"/>
          <w:lang w:val="es-CR"/>
        </w:rPr>
        <w:t>asimismo</w:t>
      </w:r>
      <w:r w:rsidRPr="002110FC">
        <w:rPr>
          <w:rFonts w:cs="Arial"/>
          <w:spacing w:val="5"/>
          <w:lang w:val="es-CR"/>
        </w:rPr>
        <w:t xml:space="preserve"> </w:t>
      </w:r>
      <w:r w:rsidRPr="002110FC">
        <w:rPr>
          <w:rFonts w:cs="Arial"/>
          <w:spacing w:val="-2"/>
          <w:lang w:val="es-CR"/>
        </w:rPr>
        <w:t>se</w:t>
      </w:r>
      <w:r w:rsidRPr="002110FC">
        <w:rPr>
          <w:rFonts w:cs="Arial"/>
          <w:spacing w:val="5"/>
          <w:lang w:val="es-CR"/>
        </w:rPr>
        <w:t xml:space="preserve"> </w:t>
      </w:r>
      <w:r w:rsidRPr="002110FC">
        <w:rPr>
          <w:rFonts w:cs="Arial"/>
          <w:spacing w:val="-1"/>
          <w:lang w:val="es-CR"/>
        </w:rPr>
        <w:t>podrá</w:t>
      </w:r>
      <w:r w:rsidRPr="002110FC">
        <w:rPr>
          <w:rFonts w:cs="Arial"/>
          <w:spacing w:val="3"/>
          <w:lang w:val="es-CR"/>
        </w:rPr>
        <w:t xml:space="preserve"> </w:t>
      </w:r>
      <w:r w:rsidRPr="002110FC">
        <w:rPr>
          <w:rFonts w:cs="Arial"/>
          <w:spacing w:val="-1"/>
          <w:lang w:val="es-CR"/>
        </w:rPr>
        <w:t>requerir</w:t>
      </w:r>
      <w:r w:rsidRPr="002110FC">
        <w:rPr>
          <w:rFonts w:cs="Arial"/>
          <w:spacing w:val="45"/>
          <w:lang w:val="es-CR"/>
        </w:rPr>
        <w:t xml:space="preserve"> </w:t>
      </w:r>
      <w:r w:rsidRPr="002110FC">
        <w:rPr>
          <w:rFonts w:cs="Arial"/>
          <w:lang w:val="es-CR"/>
        </w:rPr>
        <w:t>a</w:t>
      </w:r>
      <w:r w:rsidRPr="002110FC">
        <w:rPr>
          <w:rFonts w:cs="Arial"/>
          <w:spacing w:val="23"/>
          <w:lang w:val="es-CR"/>
        </w:rPr>
        <w:t xml:space="preserve"> </w:t>
      </w:r>
      <w:r w:rsidRPr="002110FC">
        <w:rPr>
          <w:rFonts w:cs="Arial"/>
          <w:spacing w:val="-1"/>
          <w:lang w:val="es-CR"/>
        </w:rPr>
        <w:t>los</w:t>
      </w:r>
      <w:r w:rsidRPr="002110FC">
        <w:rPr>
          <w:rFonts w:cs="Arial"/>
          <w:spacing w:val="23"/>
          <w:lang w:val="es-CR"/>
        </w:rPr>
        <w:t xml:space="preserve"> </w:t>
      </w:r>
      <w:r w:rsidRPr="002110FC">
        <w:rPr>
          <w:rFonts w:cs="Arial"/>
          <w:spacing w:val="-1"/>
          <w:lang w:val="es-CR"/>
        </w:rPr>
        <w:t>agentes</w:t>
      </w:r>
      <w:r w:rsidRPr="002110FC">
        <w:rPr>
          <w:rFonts w:cs="Arial"/>
          <w:spacing w:val="23"/>
          <w:lang w:val="es-CR"/>
        </w:rPr>
        <w:t xml:space="preserve"> </w:t>
      </w:r>
      <w:r w:rsidRPr="002110FC">
        <w:rPr>
          <w:rFonts w:cs="Arial"/>
          <w:spacing w:val="-1"/>
          <w:lang w:val="es-CR"/>
        </w:rPr>
        <w:t>económicos</w:t>
      </w:r>
      <w:r w:rsidRPr="002110FC">
        <w:rPr>
          <w:rFonts w:cs="Arial"/>
          <w:spacing w:val="23"/>
          <w:lang w:val="es-CR"/>
        </w:rPr>
        <w:t xml:space="preserve"> </w:t>
      </w:r>
      <w:r w:rsidRPr="002110FC">
        <w:rPr>
          <w:rFonts w:cs="Arial"/>
          <w:spacing w:val="-1"/>
          <w:lang w:val="es-CR"/>
        </w:rPr>
        <w:t>notificantes</w:t>
      </w:r>
      <w:r w:rsidRPr="002110FC">
        <w:rPr>
          <w:rFonts w:cs="Arial"/>
          <w:spacing w:val="20"/>
          <w:lang w:val="es-CR"/>
        </w:rPr>
        <w:t xml:space="preserve"> </w:t>
      </w:r>
      <w:r w:rsidRPr="002110FC">
        <w:rPr>
          <w:rFonts w:cs="Arial"/>
          <w:spacing w:val="-1"/>
          <w:lang w:val="es-CR"/>
        </w:rPr>
        <w:t>aportar</w:t>
      </w:r>
      <w:r w:rsidRPr="002110FC">
        <w:rPr>
          <w:rFonts w:cs="Arial"/>
          <w:spacing w:val="21"/>
          <w:lang w:val="es-CR"/>
        </w:rPr>
        <w:t xml:space="preserve"> </w:t>
      </w:r>
      <w:r w:rsidRPr="002110FC">
        <w:rPr>
          <w:rFonts w:cs="Arial"/>
          <w:spacing w:val="-1"/>
          <w:lang w:val="es-CR"/>
        </w:rPr>
        <w:t>aquellos</w:t>
      </w:r>
      <w:r w:rsidRPr="002110FC">
        <w:rPr>
          <w:rFonts w:cs="Arial"/>
          <w:spacing w:val="23"/>
          <w:lang w:val="es-CR"/>
        </w:rPr>
        <w:t xml:space="preserve"> </w:t>
      </w:r>
      <w:r w:rsidRPr="002110FC">
        <w:rPr>
          <w:rFonts w:cs="Arial"/>
          <w:spacing w:val="-1"/>
          <w:lang w:val="es-CR"/>
        </w:rPr>
        <w:t>elementos</w:t>
      </w:r>
      <w:r w:rsidRPr="002110FC">
        <w:rPr>
          <w:rFonts w:cs="Arial"/>
          <w:spacing w:val="23"/>
          <w:lang w:val="es-CR"/>
        </w:rPr>
        <w:t xml:space="preserve"> </w:t>
      </w:r>
      <w:r w:rsidRPr="002110FC">
        <w:rPr>
          <w:rFonts w:cs="Arial"/>
          <w:spacing w:val="-1"/>
          <w:lang w:val="es-CR"/>
        </w:rPr>
        <w:t>pertinentes</w:t>
      </w:r>
      <w:r w:rsidRPr="002110FC">
        <w:rPr>
          <w:rFonts w:cs="Arial"/>
          <w:spacing w:val="21"/>
          <w:lang w:val="es-CR"/>
        </w:rPr>
        <w:t xml:space="preserve"> </w:t>
      </w:r>
      <w:r w:rsidRPr="002110FC">
        <w:rPr>
          <w:rFonts w:cs="Arial"/>
          <w:spacing w:val="-2"/>
          <w:lang w:val="es-CR"/>
        </w:rPr>
        <w:t>para</w:t>
      </w:r>
      <w:r w:rsidRPr="002110FC">
        <w:rPr>
          <w:rFonts w:cs="Arial"/>
          <w:spacing w:val="55"/>
          <w:lang w:val="es-CR"/>
        </w:rPr>
        <w:t xml:space="preserve"> </w:t>
      </w:r>
      <w:r w:rsidRPr="002110FC">
        <w:rPr>
          <w:rFonts w:cs="Arial"/>
          <w:spacing w:val="-1"/>
          <w:lang w:val="es-CR"/>
        </w:rPr>
        <w:t>demostrar las</w:t>
      </w:r>
      <w:r w:rsidRPr="002110FC">
        <w:rPr>
          <w:rFonts w:cs="Arial"/>
          <w:lang w:val="es-CR"/>
        </w:rPr>
        <w:t xml:space="preserve"> </w:t>
      </w:r>
      <w:r w:rsidRPr="002110FC">
        <w:rPr>
          <w:rFonts w:cs="Arial"/>
          <w:spacing w:val="-1"/>
          <w:lang w:val="es-CR"/>
        </w:rPr>
        <w:t>posibles</w:t>
      </w:r>
      <w:r w:rsidRPr="002110FC">
        <w:rPr>
          <w:rFonts w:cs="Arial"/>
          <w:lang w:val="es-CR"/>
        </w:rPr>
        <w:t xml:space="preserve"> </w:t>
      </w:r>
      <w:r w:rsidRPr="002110FC">
        <w:rPr>
          <w:rFonts w:cs="Arial"/>
          <w:spacing w:val="-2"/>
          <w:lang w:val="es-CR"/>
        </w:rPr>
        <w:t>eficiencias</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transacción.</w:t>
      </w:r>
    </w:p>
    <w:p w14:paraId="739C137A" w14:textId="77777777" w:rsidR="00671664" w:rsidRPr="002110FC" w:rsidRDefault="00671664" w:rsidP="005A1070">
      <w:pPr>
        <w:rPr>
          <w:rFonts w:ascii="Arial" w:eastAsia="Arial" w:hAnsi="Arial" w:cs="Arial"/>
          <w:lang w:val="es-CR"/>
        </w:rPr>
      </w:pPr>
    </w:p>
    <w:p w14:paraId="45A41CDE" w14:textId="2A4D8175"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14</w:t>
      </w:r>
      <w:r w:rsidR="00816A6D" w:rsidRPr="002110FC">
        <w:rPr>
          <w:rFonts w:cs="Arial"/>
          <w:spacing w:val="-1"/>
          <w:lang w:val="es-CR"/>
        </w:rPr>
        <w:t>3</w:t>
      </w:r>
      <w:r w:rsidRPr="002110FC">
        <w:rPr>
          <w:rFonts w:cs="Arial"/>
          <w:spacing w:val="-1"/>
          <w:lang w:val="es-CR"/>
        </w:rPr>
        <w:t>.- Solicitud</w:t>
      </w:r>
      <w:r w:rsidRPr="002110FC">
        <w:rPr>
          <w:rFonts w:cs="Arial"/>
          <w:spacing w:val="-3"/>
          <w:lang w:val="es-CR"/>
        </w:rPr>
        <w:t xml:space="preserve"> </w:t>
      </w:r>
      <w:r w:rsidRPr="002110FC">
        <w:rPr>
          <w:rFonts w:cs="Arial"/>
          <w:lang w:val="es-CR"/>
        </w:rPr>
        <w:t xml:space="preserve">de </w:t>
      </w:r>
      <w:r w:rsidRPr="002110FC">
        <w:rPr>
          <w:rFonts w:cs="Arial"/>
          <w:spacing w:val="-1"/>
          <w:lang w:val="es-CR"/>
        </w:rPr>
        <w:t>información</w:t>
      </w:r>
      <w:r w:rsidRPr="002110FC">
        <w:rPr>
          <w:rFonts w:cs="Arial"/>
          <w:lang w:val="es-CR"/>
        </w:rPr>
        <w:t xml:space="preserve"> a</w:t>
      </w:r>
      <w:r w:rsidRPr="002110FC">
        <w:rPr>
          <w:rFonts w:cs="Arial"/>
          <w:spacing w:val="-2"/>
          <w:lang w:val="es-CR"/>
        </w:rPr>
        <w:t xml:space="preserve"> </w:t>
      </w:r>
      <w:r w:rsidRPr="002110FC">
        <w:rPr>
          <w:rFonts w:cs="Arial"/>
          <w:spacing w:val="-1"/>
          <w:lang w:val="es-CR"/>
        </w:rPr>
        <w:t>terceros.</w:t>
      </w:r>
    </w:p>
    <w:p w14:paraId="43F44757" w14:textId="77777777" w:rsidR="00671664" w:rsidRPr="002110FC" w:rsidRDefault="00671664" w:rsidP="005A1070">
      <w:pPr>
        <w:rPr>
          <w:rFonts w:ascii="Arial" w:eastAsia="Arial" w:hAnsi="Arial" w:cs="Arial"/>
          <w:b/>
          <w:bCs/>
          <w:lang w:val="es-CR"/>
        </w:rPr>
      </w:pPr>
    </w:p>
    <w:p w14:paraId="147A1467" w14:textId="15788D85" w:rsidR="00671664" w:rsidRPr="002110FC" w:rsidRDefault="00977604" w:rsidP="005A1070">
      <w:pPr>
        <w:pStyle w:val="Textoindependiente"/>
        <w:ind w:right="183"/>
        <w:jc w:val="both"/>
        <w:rPr>
          <w:rFonts w:cs="Arial"/>
          <w:lang w:val="es-CR"/>
        </w:rPr>
      </w:pPr>
      <w:r w:rsidRPr="002110FC">
        <w:rPr>
          <w:rFonts w:cs="Arial"/>
          <w:spacing w:val="-1"/>
          <w:lang w:val="es-CR"/>
        </w:rPr>
        <w:t>Una</w:t>
      </w:r>
      <w:r w:rsidRPr="002110FC">
        <w:rPr>
          <w:rFonts w:cs="Arial"/>
          <w:spacing w:val="-7"/>
          <w:lang w:val="es-CR"/>
        </w:rPr>
        <w:t xml:space="preserve"> </w:t>
      </w:r>
      <w:r w:rsidRPr="002110FC">
        <w:rPr>
          <w:rFonts w:cs="Arial"/>
          <w:lang w:val="es-CR"/>
        </w:rPr>
        <w:t>vez</w:t>
      </w:r>
      <w:r w:rsidRPr="002110FC">
        <w:rPr>
          <w:rFonts w:cs="Arial"/>
          <w:spacing w:val="-7"/>
          <w:lang w:val="es-CR"/>
        </w:rPr>
        <w:t xml:space="preserve"> </w:t>
      </w:r>
      <w:r w:rsidRPr="002110FC">
        <w:rPr>
          <w:rFonts w:cs="Arial"/>
          <w:spacing w:val="-1"/>
          <w:lang w:val="es-CR"/>
        </w:rPr>
        <w:t>recibida</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notificación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concentración,</w:t>
      </w:r>
      <w:r w:rsidRPr="002110FC">
        <w:rPr>
          <w:rFonts w:cs="Arial"/>
          <w:spacing w:val="-8"/>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Técnico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correspondiente</w:t>
      </w:r>
      <w:r w:rsidRPr="002110FC">
        <w:rPr>
          <w:rFonts w:cs="Arial"/>
          <w:spacing w:val="67"/>
          <w:lang w:val="es-CR"/>
        </w:rPr>
        <w:t xml:space="preserve"> </w:t>
      </w:r>
      <w:r w:rsidRPr="002110FC">
        <w:rPr>
          <w:rFonts w:cs="Arial"/>
          <w:spacing w:val="-1"/>
          <w:lang w:val="es-CR"/>
        </w:rPr>
        <w:t>autoridad</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9"/>
          <w:lang w:val="es-CR"/>
        </w:rPr>
        <w:t xml:space="preserve"> </w:t>
      </w:r>
      <w:r w:rsidRPr="002110FC">
        <w:rPr>
          <w:rFonts w:cs="Arial"/>
          <w:spacing w:val="-1"/>
          <w:lang w:val="es-CR"/>
        </w:rPr>
        <w:t>podrá</w:t>
      </w:r>
      <w:r w:rsidRPr="002110FC">
        <w:rPr>
          <w:rFonts w:cs="Arial"/>
          <w:spacing w:val="-9"/>
          <w:lang w:val="es-CR"/>
        </w:rPr>
        <w:t xml:space="preserve"> </w:t>
      </w:r>
      <w:r w:rsidRPr="002110FC">
        <w:rPr>
          <w:rFonts w:cs="Arial"/>
          <w:spacing w:val="-1"/>
          <w:lang w:val="es-CR"/>
        </w:rPr>
        <w:t>solicitar</w:t>
      </w:r>
      <w:r w:rsidRPr="002110FC">
        <w:rPr>
          <w:rFonts w:cs="Arial"/>
          <w:spacing w:val="-8"/>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terceros</w:t>
      </w:r>
      <w:r w:rsidRPr="002110FC">
        <w:rPr>
          <w:rFonts w:cs="Arial"/>
          <w:spacing w:val="-9"/>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información</w:t>
      </w:r>
      <w:r w:rsidRPr="002110FC">
        <w:rPr>
          <w:rFonts w:cs="Arial"/>
          <w:spacing w:val="-10"/>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considere</w:t>
      </w:r>
      <w:r w:rsidRPr="002110FC">
        <w:rPr>
          <w:rFonts w:cs="Arial"/>
          <w:spacing w:val="-9"/>
          <w:lang w:val="es-CR"/>
        </w:rPr>
        <w:t xml:space="preserve"> </w:t>
      </w:r>
      <w:r w:rsidRPr="002110FC">
        <w:rPr>
          <w:rFonts w:cs="Arial"/>
          <w:spacing w:val="-1"/>
          <w:lang w:val="es-CR"/>
        </w:rPr>
        <w:t>necesaria</w:t>
      </w:r>
      <w:r w:rsidRPr="002110FC">
        <w:rPr>
          <w:rFonts w:cs="Arial"/>
          <w:spacing w:val="57"/>
          <w:lang w:val="es-CR"/>
        </w:rPr>
        <w:t xml:space="preserve"> </w:t>
      </w:r>
      <w:r w:rsidRPr="002110FC">
        <w:rPr>
          <w:rFonts w:cs="Arial"/>
          <w:spacing w:val="-1"/>
          <w:lang w:val="es-CR"/>
        </w:rPr>
        <w:t>para</w:t>
      </w:r>
      <w:r w:rsidRPr="002110FC">
        <w:rPr>
          <w:rFonts w:cs="Arial"/>
          <w:spacing w:val="22"/>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adecuada</w:t>
      </w:r>
      <w:r w:rsidRPr="002110FC">
        <w:rPr>
          <w:rFonts w:cs="Arial"/>
          <w:spacing w:val="19"/>
          <w:lang w:val="es-CR"/>
        </w:rPr>
        <w:t xml:space="preserve"> </w:t>
      </w:r>
      <w:r w:rsidRPr="002110FC">
        <w:rPr>
          <w:rFonts w:cs="Arial"/>
          <w:spacing w:val="-1"/>
          <w:lang w:val="es-CR"/>
        </w:rPr>
        <w:t>valoración</w:t>
      </w:r>
      <w:r w:rsidRPr="002110FC">
        <w:rPr>
          <w:rFonts w:cs="Arial"/>
          <w:spacing w:val="21"/>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concentración.</w:t>
      </w:r>
      <w:r w:rsidRPr="002110FC">
        <w:rPr>
          <w:rFonts w:cs="Arial"/>
          <w:spacing w:val="23"/>
          <w:lang w:val="es-CR"/>
        </w:rPr>
        <w:t xml:space="preserve"> </w:t>
      </w:r>
      <w:r w:rsidRPr="002110FC">
        <w:rPr>
          <w:rFonts w:cs="Arial"/>
          <w:spacing w:val="-1"/>
          <w:lang w:val="es-CR"/>
        </w:rPr>
        <w:t>Asimismo,</w:t>
      </w:r>
      <w:r w:rsidRPr="002110FC">
        <w:rPr>
          <w:rFonts w:cs="Arial"/>
          <w:spacing w:val="20"/>
          <w:lang w:val="es-CR"/>
        </w:rPr>
        <w:t xml:space="preserve"> </w:t>
      </w:r>
      <w:r w:rsidRPr="002110FC">
        <w:rPr>
          <w:rFonts w:cs="Arial"/>
          <w:spacing w:val="-1"/>
          <w:lang w:val="es-CR"/>
        </w:rPr>
        <w:t>podrá</w:t>
      </w:r>
      <w:r w:rsidRPr="002110FC">
        <w:rPr>
          <w:rFonts w:cs="Arial"/>
          <w:spacing w:val="20"/>
          <w:lang w:val="es-CR"/>
        </w:rPr>
        <w:t xml:space="preserve"> </w:t>
      </w:r>
      <w:r w:rsidRPr="002110FC">
        <w:rPr>
          <w:rFonts w:cs="Arial"/>
          <w:spacing w:val="-1"/>
          <w:lang w:val="es-CR"/>
        </w:rPr>
        <w:t>solicitar</w:t>
      </w:r>
      <w:r w:rsidRPr="002110FC">
        <w:rPr>
          <w:rFonts w:cs="Arial"/>
          <w:spacing w:val="23"/>
          <w:lang w:val="es-CR"/>
        </w:rPr>
        <w:t xml:space="preserve"> </w:t>
      </w:r>
      <w:r w:rsidRPr="002110FC">
        <w:rPr>
          <w:rFonts w:cs="Arial"/>
          <w:spacing w:val="-1"/>
          <w:lang w:val="es-CR"/>
        </w:rPr>
        <w:t>los</w:t>
      </w:r>
      <w:r w:rsidRPr="002110FC">
        <w:rPr>
          <w:rFonts w:cs="Arial"/>
          <w:spacing w:val="22"/>
          <w:lang w:val="es-CR"/>
        </w:rPr>
        <w:t xml:space="preserve"> </w:t>
      </w:r>
      <w:r w:rsidRPr="002110FC">
        <w:rPr>
          <w:rFonts w:cs="Arial"/>
          <w:spacing w:val="-1"/>
          <w:lang w:val="es-CR"/>
        </w:rPr>
        <w:t>informes</w:t>
      </w:r>
      <w:r w:rsidRPr="002110FC">
        <w:rPr>
          <w:rFonts w:cs="Arial"/>
          <w:spacing w:val="47"/>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spacing w:val="-1"/>
          <w:lang w:val="es-CR"/>
        </w:rPr>
        <w:t>considere</w:t>
      </w:r>
      <w:r w:rsidRPr="002110FC">
        <w:rPr>
          <w:rFonts w:cs="Arial"/>
          <w:spacing w:val="26"/>
          <w:lang w:val="es-CR"/>
        </w:rPr>
        <w:t xml:space="preserve"> </w:t>
      </w:r>
      <w:r w:rsidRPr="002110FC">
        <w:rPr>
          <w:rFonts w:cs="Arial"/>
          <w:spacing w:val="-1"/>
          <w:lang w:val="es-CR"/>
        </w:rPr>
        <w:t>necesarios</w:t>
      </w:r>
      <w:r w:rsidRPr="002110FC">
        <w:rPr>
          <w:rFonts w:cs="Arial"/>
          <w:spacing w:val="29"/>
          <w:lang w:val="es-CR"/>
        </w:rPr>
        <w:t xml:space="preserve"> </w:t>
      </w:r>
      <w:r w:rsidRPr="002110FC">
        <w:rPr>
          <w:rFonts w:cs="Arial"/>
          <w:spacing w:val="-1"/>
          <w:lang w:val="es-CR"/>
        </w:rPr>
        <w:t>para</w:t>
      </w:r>
      <w:r w:rsidRPr="002110FC">
        <w:rPr>
          <w:rFonts w:cs="Arial"/>
          <w:spacing w:val="24"/>
          <w:lang w:val="es-CR"/>
        </w:rPr>
        <w:t xml:space="preserve"> </w:t>
      </w:r>
      <w:r w:rsidRPr="002110FC">
        <w:rPr>
          <w:rFonts w:cs="Arial"/>
          <w:lang w:val="es-CR"/>
        </w:rPr>
        <w:t>resolver</w:t>
      </w:r>
      <w:r w:rsidRPr="002110FC">
        <w:rPr>
          <w:rFonts w:cs="Arial"/>
          <w:spacing w:val="27"/>
          <w:lang w:val="es-CR"/>
        </w:rPr>
        <w:t xml:space="preserve"> </w:t>
      </w:r>
      <w:r w:rsidRPr="002110FC">
        <w:rPr>
          <w:rFonts w:cs="Arial"/>
          <w:lang w:val="es-CR"/>
        </w:rPr>
        <w:t>a</w:t>
      </w:r>
      <w:r w:rsidRPr="002110FC">
        <w:rPr>
          <w:rFonts w:cs="Arial"/>
          <w:spacing w:val="26"/>
          <w:lang w:val="es-CR"/>
        </w:rPr>
        <w:t xml:space="preserve"> </w:t>
      </w:r>
      <w:r w:rsidRPr="002110FC">
        <w:rPr>
          <w:rFonts w:cs="Arial"/>
          <w:spacing w:val="-1"/>
          <w:lang w:val="es-CR"/>
        </w:rPr>
        <w:t>cualquier</w:t>
      </w:r>
      <w:r w:rsidRPr="002110FC">
        <w:rPr>
          <w:rFonts w:cs="Arial"/>
          <w:spacing w:val="30"/>
          <w:lang w:val="es-CR"/>
        </w:rPr>
        <w:t xml:space="preserve"> </w:t>
      </w:r>
      <w:r w:rsidRPr="002110FC">
        <w:rPr>
          <w:rFonts w:cs="Arial"/>
          <w:spacing w:val="-1"/>
          <w:lang w:val="es-CR"/>
        </w:rPr>
        <w:t>ente</w:t>
      </w:r>
      <w:r w:rsidRPr="002110FC">
        <w:rPr>
          <w:rFonts w:cs="Arial"/>
          <w:spacing w:val="26"/>
          <w:lang w:val="es-CR"/>
        </w:rPr>
        <w:t xml:space="preserve"> </w:t>
      </w:r>
      <w:r w:rsidRPr="002110FC">
        <w:rPr>
          <w:rFonts w:cs="Arial"/>
          <w:lang w:val="es-CR"/>
        </w:rPr>
        <w:t>u</w:t>
      </w:r>
      <w:r w:rsidRPr="002110FC">
        <w:rPr>
          <w:rFonts w:cs="Arial"/>
          <w:spacing w:val="26"/>
          <w:lang w:val="es-CR"/>
        </w:rPr>
        <w:t xml:space="preserve"> </w:t>
      </w:r>
      <w:r w:rsidRPr="002110FC">
        <w:rPr>
          <w:rFonts w:cs="Arial"/>
          <w:spacing w:val="-1"/>
          <w:lang w:val="es-CR"/>
        </w:rPr>
        <w:t>órgano</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2"/>
          <w:lang w:val="es-CR"/>
        </w:rPr>
        <w:t>la</w:t>
      </w:r>
      <w:r w:rsidRPr="002110FC">
        <w:rPr>
          <w:rFonts w:cs="Arial"/>
          <w:spacing w:val="29"/>
          <w:lang w:val="es-CR"/>
        </w:rPr>
        <w:t xml:space="preserve"> </w:t>
      </w:r>
      <w:r w:rsidRPr="002110FC">
        <w:rPr>
          <w:rFonts w:cs="Arial"/>
          <w:spacing w:val="-1"/>
          <w:lang w:val="es-CR"/>
        </w:rPr>
        <w:t>Administración</w:t>
      </w:r>
      <w:r w:rsidRPr="002110FC">
        <w:rPr>
          <w:rFonts w:cs="Arial"/>
          <w:spacing w:val="45"/>
          <w:lang w:val="es-CR"/>
        </w:rPr>
        <w:t xml:space="preserve"> </w:t>
      </w:r>
      <w:r w:rsidRPr="002110FC">
        <w:rPr>
          <w:rFonts w:cs="Arial"/>
          <w:spacing w:val="-1"/>
          <w:lang w:val="es-CR"/>
        </w:rPr>
        <w:t>Pública.</w:t>
      </w:r>
      <w:r w:rsidRPr="002110FC">
        <w:rPr>
          <w:rFonts w:cs="Arial"/>
          <w:spacing w:val="25"/>
          <w:lang w:val="es-CR"/>
        </w:rPr>
        <w:t xml:space="preserve"> </w:t>
      </w:r>
      <w:r w:rsidRPr="002110FC">
        <w:rPr>
          <w:rFonts w:cs="Arial"/>
          <w:spacing w:val="-1"/>
          <w:lang w:val="es-CR"/>
        </w:rPr>
        <w:t>Esto</w:t>
      </w:r>
      <w:r w:rsidRPr="002110FC">
        <w:rPr>
          <w:rFonts w:cs="Arial"/>
          <w:spacing w:val="24"/>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conformidad</w:t>
      </w:r>
      <w:r w:rsidRPr="002110FC">
        <w:rPr>
          <w:rFonts w:cs="Arial"/>
          <w:spacing w:val="24"/>
          <w:lang w:val="es-CR"/>
        </w:rPr>
        <w:t xml:space="preserve"> </w:t>
      </w:r>
      <w:r w:rsidRPr="002110FC">
        <w:rPr>
          <w:rFonts w:cs="Arial"/>
          <w:lang w:val="es-CR"/>
        </w:rPr>
        <w:t>con</w:t>
      </w:r>
      <w:r w:rsidRPr="002110FC">
        <w:rPr>
          <w:rFonts w:cs="Arial"/>
          <w:spacing w:val="21"/>
          <w:lang w:val="es-CR"/>
        </w:rPr>
        <w:t xml:space="preserve"> </w:t>
      </w:r>
      <w:r w:rsidRPr="002110FC">
        <w:rPr>
          <w:rFonts w:cs="Arial"/>
          <w:spacing w:val="-1"/>
          <w:lang w:val="es-CR"/>
        </w:rPr>
        <w:t>lo</w:t>
      </w:r>
      <w:r w:rsidRPr="002110FC">
        <w:rPr>
          <w:rFonts w:cs="Arial"/>
          <w:spacing w:val="24"/>
          <w:lang w:val="es-CR"/>
        </w:rPr>
        <w:t xml:space="preserve"> </w:t>
      </w:r>
      <w:r w:rsidRPr="002110FC">
        <w:rPr>
          <w:rFonts w:cs="Arial"/>
          <w:spacing w:val="-1"/>
          <w:lang w:val="es-CR"/>
        </w:rPr>
        <w:t>dispuesto</w:t>
      </w:r>
      <w:r w:rsidRPr="002110FC">
        <w:rPr>
          <w:rFonts w:cs="Arial"/>
          <w:spacing w:val="20"/>
          <w:lang w:val="es-CR"/>
        </w:rPr>
        <w:t xml:space="preserve"> </w:t>
      </w:r>
      <w:r w:rsidRPr="002110FC">
        <w:rPr>
          <w:rFonts w:cs="Arial"/>
          <w:lang w:val="es-CR"/>
        </w:rPr>
        <w:t>en</w:t>
      </w:r>
      <w:r w:rsidRPr="002110FC">
        <w:rPr>
          <w:rFonts w:cs="Arial"/>
          <w:spacing w:val="24"/>
          <w:lang w:val="es-CR"/>
        </w:rPr>
        <w:t xml:space="preserve"> </w:t>
      </w:r>
      <w:r w:rsidRPr="002110FC">
        <w:rPr>
          <w:rFonts w:cs="Arial"/>
          <w:spacing w:val="-1"/>
          <w:lang w:val="es-CR"/>
        </w:rPr>
        <w:t>los</w:t>
      </w:r>
      <w:r w:rsidRPr="002110FC">
        <w:rPr>
          <w:rFonts w:cs="Arial"/>
          <w:spacing w:val="24"/>
          <w:lang w:val="es-CR"/>
        </w:rPr>
        <w:t xml:space="preserve"> </w:t>
      </w:r>
      <w:r w:rsidRPr="002110FC">
        <w:rPr>
          <w:rFonts w:cs="Arial"/>
          <w:spacing w:val="-1"/>
          <w:lang w:val="es-CR"/>
        </w:rPr>
        <w:t>artículos</w:t>
      </w:r>
      <w:r w:rsidRPr="002110FC">
        <w:rPr>
          <w:rFonts w:cs="Arial"/>
          <w:spacing w:val="24"/>
          <w:lang w:val="es-CR"/>
        </w:rPr>
        <w:t xml:space="preserve"> </w:t>
      </w:r>
      <w:r w:rsidRPr="002110FC">
        <w:rPr>
          <w:rFonts w:cs="Arial"/>
          <w:spacing w:val="-1"/>
          <w:lang w:val="es-CR"/>
        </w:rPr>
        <w:t>111</w:t>
      </w:r>
      <w:r w:rsidRPr="002110FC">
        <w:rPr>
          <w:rFonts w:cs="Arial"/>
          <w:spacing w:val="22"/>
          <w:lang w:val="es-CR"/>
        </w:rPr>
        <w:t xml:space="preserve"> </w:t>
      </w:r>
      <w:r w:rsidRPr="002110FC">
        <w:rPr>
          <w:rFonts w:cs="Arial"/>
          <w:lang w:val="es-CR"/>
        </w:rPr>
        <w:t>y</w:t>
      </w:r>
      <w:r w:rsidRPr="002110FC">
        <w:rPr>
          <w:rFonts w:cs="Arial"/>
          <w:spacing w:val="24"/>
          <w:lang w:val="es-CR"/>
        </w:rPr>
        <w:t xml:space="preserve"> </w:t>
      </w:r>
      <w:r w:rsidRPr="002110FC">
        <w:rPr>
          <w:rFonts w:cs="Arial"/>
          <w:spacing w:val="-1"/>
          <w:lang w:val="es-CR"/>
        </w:rPr>
        <w:t>112</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la</w:t>
      </w:r>
      <w:r w:rsidRPr="002110FC">
        <w:rPr>
          <w:rFonts w:cs="Arial"/>
          <w:spacing w:val="30"/>
          <w:lang w:val="es-CR"/>
        </w:rPr>
        <w:t xml:space="preserve"> </w:t>
      </w:r>
      <w:r w:rsidRPr="002110FC">
        <w:rPr>
          <w:rFonts w:cs="Arial"/>
          <w:spacing w:val="-1"/>
          <w:lang w:val="es-CR"/>
        </w:rPr>
        <w:t>Ley</w:t>
      </w:r>
      <w:r w:rsidRPr="002110FC">
        <w:rPr>
          <w:rFonts w:cs="Arial"/>
          <w:spacing w:val="22"/>
          <w:lang w:val="es-CR"/>
        </w:rPr>
        <w:t xml:space="preserve"> </w:t>
      </w:r>
      <w:r w:rsidRPr="002110FC">
        <w:rPr>
          <w:rFonts w:cs="Arial"/>
          <w:spacing w:val="-2"/>
          <w:lang w:val="es-CR"/>
        </w:rPr>
        <w:t>N.°</w:t>
      </w:r>
      <w:r w:rsidR="005424B1" w:rsidRPr="002110FC">
        <w:rPr>
          <w:rFonts w:cs="Arial"/>
          <w:lang w:val="es-CR"/>
        </w:rPr>
        <w:t xml:space="preserve"> </w:t>
      </w:r>
      <w:r w:rsidRPr="002110FC">
        <w:rPr>
          <w:rFonts w:cs="Arial"/>
          <w:spacing w:val="-1"/>
          <w:lang w:val="es-CR"/>
        </w:rPr>
        <w:t>9736.</w:t>
      </w:r>
    </w:p>
    <w:p w14:paraId="2A6D7C66" w14:textId="77777777" w:rsidR="00671664" w:rsidRPr="002110FC" w:rsidRDefault="00671664" w:rsidP="005A1070">
      <w:pPr>
        <w:rPr>
          <w:rFonts w:ascii="Arial" w:eastAsia="Arial" w:hAnsi="Arial" w:cs="Arial"/>
          <w:lang w:val="es-CR"/>
        </w:rPr>
      </w:pPr>
    </w:p>
    <w:p w14:paraId="454A2BBF" w14:textId="77777777" w:rsidR="00671664" w:rsidRPr="002110FC" w:rsidRDefault="00977604" w:rsidP="005A1070">
      <w:pPr>
        <w:pStyle w:val="Textoindependiente"/>
        <w:ind w:left="102" w:right="136"/>
        <w:jc w:val="both"/>
        <w:rPr>
          <w:rFonts w:cs="Arial"/>
          <w:lang w:val="es-CR"/>
        </w:rPr>
      </w:pPr>
      <w:r w:rsidRPr="002110FC">
        <w:rPr>
          <w:rFonts w:cs="Arial"/>
          <w:spacing w:val="-1"/>
          <w:lang w:val="es-CR"/>
        </w:rPr>
        <w:t>El</w:t>
      </w:r>
      <w:r w:rsidRPr="002110FC">
        <w:rPr>
          <w:rFonts w:cs="Arial"/>
          <w:spacing w:val="-5"/>
          <w:lang w:val="es-CR"/>
        </w:rPr>
        <w:t xml:space="preserve"> </w:t>
      </w:r>
      <w:r w:rsidRPr="002110FC">
        <w:rPr>
          <w:rFonts w:cs="Arial"/>
          <w:spacing w:val="-1"/>
          <w:lang w:val="es-CR"/>
        </w:rPr>
        <w:t>destinatario</w:t>
      </w:r>
      <w:r w:rsidRPr="002110FC">
        <w:rPr>
          <w:rFonts w:cs="Arial"/>
          <w:spacing w:val="-5"/>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solicitud</w:t>
      </w:r>
      <w:r w:rsidRPr="002110FC">
        <w:rPr>
          <w:rFonts w:cs="Arial"/>
          <w:spacing w:val="-5"/>
          <w:lang w:val="es-CR"/>
        </w:rPr>
        <w:t xml:space="preserve"> </w:t>
      </w:r>
      <w:r w:rsidRPr="002110FC">
        <w:rPr>
          <w:rFonts w:cs="Arial"/>
          <w:spacing w:val="-1"/>
          <w:lang w:val="es-CR"/>
        </w:rPr>
        <w:t>deberá</w:t>
      </w:r>
      <w:r w:rsidRPr="002110FC">
        <w:rPr>
          <w:rFonts w:cs="Arial"/>
          <w:spacing w:val="-4"/>
          <w:lang w:val="es-CR"/>
        </w:rPr>
        <w:t xml:space="preserve"> </w:t>
      </w:r>
      <w:r w:rsidRPr="002110FC">
        <w:rPr>
          <w:rFonts w:cs="Arial"/>
          <w:spacing w:val="-1"/>
          <w:lang w:val="es-CR"/>
        </w:rPr>
        <w:t>aportar</w:t>
      </w:r>
      <w:r w:rsidRPr="002110FC">
        <w:rPr>
          <w:rFonts w:cs="Arial"/>
          <w:spacing w:val="-6"/>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spacing w:val="-1"/>
          <w:lang w:val="es-CR"/>
        </w:rPr>
        <w:t>solicitada</w:t>
      </w:r>
      <w:r w:rsidRPr="002110FC">
        <w:rPr>
          <w:rFonts w:cs="Arial"/>
          <w:spacing w:val="-4"/>
          <w:lang w:val="es-CR"/>
        </w:rPr>
        <w:t xml:space="preserve"> </w:t>
      </w:r>
      <w:r w:rsidRPr="002110FC">
        <w:rPr>
          <w:rFonts w:cs="Arial"/>
          <w:spacing w:val="-1"/>
          <w:lang w:val="es-CR"/>
        </w:rPr>
        <w:t>dentro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67"/>
          <w:lang w:val="es-CR"/>
        </w:rPr>
        <w:t xml:space="preserve"> </w:t>
      </w:r>
      <w:r w:rsidRPr="002110FC">
        <w:rPr>
          <w:rFonts w:cs="Arial"/>
          <w:spacing w:val="-1"/>
          <w:lang w:val="es-CR"/>
        </w:rPr>
        <w:t>hasta</w:t>
      </w:r>
      <w:r w:rsidRPr="002110FC">
        <w:rPr>
          <w:rFonts w:cs="Arial"/>
          <w:spacing w:val="24"/>
          <w:lang w:val="es-CR"/>
        </w:rPr>
        <w:t xml:space="preserve"> </w:t>
      </w:r>
      <w:r w:rsidRPr="002110FC">
        <w:rPr>
          <w:rFonts w:cs="Arial"/>
          <w:spacing w:val="-1"/>
          <w:lang w:val="es-CR"/>
        </w:rPr>
        <w:t>15</w:t>
      </w:r>
      <w:r w:rsidRPr="002110FC">
        <w:rPr>
          <w:rFonts w:cs="Arial"/>
          <w:spacing w:val="22"/>
          <w:lang w:val="es-CR"/>
        </w:rPr>
        <w:t xml:space="preserve"> </w:t>
      </w:r>
      <w:r w:rsidRPr="002110FC">
        <w:rPr>
          <w:rFonts w:cs="Arial"/>
          <w:lang w:val="es-CR"/>
        </w:rPr>
        <w:t>días</w:t>
      </w:r>
      <w:r w:rsidRPr="002110FC">
        <w:rPr>
          <w:rFonts w:cs="Arial"/>
          <w:spacing w:val="22"/>
          <w:lang w:val="es-CR"/>
        </w:rPr>
        <w:t xml:space="preserve"> </w:t>
      </w:r>
      <w:r w:rsidRPr="002110FC">
        <w:rPr>
          <w:rFonts w:cs="Arial"/>
          <w:spacing w:val="-1"/>
          <w:lang w:val="es-CR"/>
        </w:rPr>
        <w:t>hábiles,</w:t>
      </w:r>
      <w:r w:rsidRPr="002110FC">
        <w:rPr>
          <w:rFonts w:cs="Arial"/>
          <w:spacing w:val="25"/>
          <w:lang w:val="es-CR"/>
        </w:rPr>
        <w:t xml:space="preserve"> </w:t>
      </w:r>
      <w:r w:rsidRPr="002110FC">
        <w:rPr>
          <w:rFonts w:cs="Arial"/>
          <w:spacing w:val="-1"/>
          <w:lang w:val="es-CR"/>
        </w:rPr>
        <w:t>prorrogables</w:t>
      </w:r>
      <w:r w:rsidRPr="002110FC">
        <w:rPr>
          <w:rFonts w:cs="Arial"/>
          <w:spacing w:val="22"/>
          <w:lang w:val="es-CR"/>
        </w:rPr>
        <w:t xml:space="preserve"> </w:t>
      </w:r>
      <w:r w:rsidRPr="002110FC">
        <w:rPr>
          <w:rFonts w:cs="Arial"/>
          <w:lang w:val="es-CR"/>
        </w:rPr>
        <w:t>a</w:t>
      </w:r>
      <w:r w:rsidRPr="002110FC">
        <w:rPr>
          <w:rFonts w:cs="Arial"/>
          <w:spacing w:val="24"/>
          <w:lang w:val="es-CR"/>
        </w:rPr>
        <w:t xml:space="preserve"> </w:t>
      </w:r>
      <w:r w:rsidRPr="002110FC">
        <w:rPr>
          <w:rFonts w:cs="Arial"/>
          <w:spacing w:val="-1"/>
          <w:lang w:val="es-CR"/>
        </w:rPr>
        <w:t>solicitud</w:t>
      </w:r>
      <w:r w:rsidRPr="002110FC">
        <w:rPr>
          <w:rFonts w:cs="Arial"/>
          <w:spacing w:val="24"/>
          <w:lang w:val="es-CR"/>
        </w:rPr>
        <w:t xml:space="preserve"> </w:t>
      </w:r>
      <w:r w:rsidRPr="002110FC">
        <w:rPr>
          <w:rFonts w:cs="Arial"/>
          <w:spacing w:val="-2"/>
          <w:lang w:val="es-CR"/>
        </w:rPr>
        <w:t>de</w:t>
      </w:r>
      <w:r w:rsidRPr="002110FC">
        <w:rPr>
          <w:rFonts w:cs="Arial"/>
          <w:spacing w:val="24"/>
          <w:lang w:val="es-CR"/>
        </w:rPr>
        <w:t xml:space="preserve"> </w:t>
      </w:r>
      <w:r w:rsidRPr="002110FC">
        <w:rPr>
          <w:rFonts w:cs="Arial"/>
          <w:spacing w:val="-1"/>
          <w:lang w:val="es-CR"/>
        </w:rPr>
        <w:t>parte,</w:t>
      </w:r>
      <w:r w:rsidRPr="002110FC">
        <w:rPr>
          <w:rFonts w:cs="Arial"/>
          <w:spacing w:val="23"/>
          <w:lang w:val="es-CR"/>
        </w:rPr>
        <w:t xml:space="preserve"> </w:t>
      </w:r>
      <w:r w:rsidRPr="002110FC">
        <w:rPr>
          <w:rFonts w:cs="Arial"/>
          <w:spacing w:val="-1"/>
          <w:lang w:val="es-CR"/>
        </w:rPr>
        <w:t>por</w:t>
      </w:r>
      <w:r w:rsidRPr="002110FC">
        <w:rPr>
          <w:rFonts w:cs="Arial"/>
          <w:spacing w:val="25"/>
          <w:lang w:val="es-CR"/>
        </w:rPr>
        <w:t xml:space="preserve"> </w:t>
      </w:r>
      <w:r w:rsidRPr="002110FC">
        <w:rPr>
          <w:rFonts w:cs="Arial"/>
          <w:spacing w:val="-2"/>
          <w:lang w:val="es-CR"/>
        </w:rPr>
        <w:t>una</w:t>
      </w:r>
      <w:r w:rsidRPr="002110FC">
        <w:rPr>
          <w:rFonts w:cs="Arial"/>
          <w:spacing w:val="24"/>
          <w:lang w:val="es-CR"/>
        </w:rPr>
        <w:t xml:space="preserve"> </w:t>
      </w:r>
      <w:r w:rsidRPr="002110FC">
        <w:rPr>
          <w:rFonts w:cs="Arial"/>
          <w:spacing w:val="-1"/>
          <w:lang w:val="es-CR"/>
        </w:rPr>
        <w:t>única</w:t>
      </w:r>
      <w:r w:rsidRPr="002110FC">
        <w:rPr>
          <w:rFonts w:cs="Arial"/>
          <w:spacing w:val="24"/>
          <w:lang w:val="es-CR"/>
        </w:rPr>
        <w:t xml:space="preserve"> </w:t>
      </w:r>
      <w:r w:rsidRPr="002110FC">
        <w:rPr>
          <w:rFonts w:cs="Arial"/>
          <w:spacing w:val="-1"/>
          <w:lang w:val="es-CR"/>
        </w:rPr>
        <w:t>vez,</w:t>
      </w:r>
      <w:r w:rsidRPr="002110FC">
        <w:rPr>
          <w:rFonts w:cs="Arial"/>
          <w:spacing w:val="25"/>
          <w:lang w:val="es-CR"/>
        </w:rPr>
        <w:t xml:space="preserve"> </w:t>
      </w:r>
      <w:r w:rsidRPr="002110FC">
        <w:rPr>
          <w:rFonts w:cs="Arial"/>
          <w:spacing w:val="-1"/>
          <w:lang w:val="es-CR"/>
        </w:rPr>
        <w:t>hasta</w:t>
      </w:r>
      <w:r w:rsidRPr="002110FC">
        <w:rPr>
          <w:rFonts w:cs="Arial"/>
          <w:spacing w:val="24"/>
          <w:lang w:val="es-CR"/>
        </w:rPr>
        <w:t xml:space="preserve"> </w:t>
      </w:r>
      <w:r w:rsidRPr="002110FC">
        <w:rPr>
          <w:rFonts w:cs="Arial"/>
          <w:spacing w:val="-2"/>
          <w:lang w:val="es-CR"/>
        </w:rPr>
        <w:t>por</w:t>
      </w:r>
      <w:r w:rsidRPr="002110FC">
        <w:rPr>
          <w:rFonts w:cs="Arial"/>
          <w:spacing w:val="23"/>
          <w:lang w:val="es-CR"/>
        </w:rPr>
        <w:t xml:space="preserve"> </w:t>
      </w:r>
      <w:r w:rsidRPr="002110FC">
        <w:rPr>
          <w:rFonts w:cs="Arial"/>
          <w:spacing w:val="-2"/>
          <w:lang w:val="es-CR"/>
        </w:rPr>
        <w:t>el</w:t>
      </w:r>
      <w:r w:rsidRPr="002110FC">
        <w:rPr>
          <w:rFonts w:cs="Arial"/>
          <w:spacing w:val="65"/>
          <w:lang w:val="es-CR"/>
        </w:rPr>
        <w:t xml:space="preserve"> </w:t>
      </w:r>
      <w:r w:rsidRPr="002110FC">
        <w:rPr>
          <w:rFonts w:cs="Arial"/>
          <w:spacing w:val="-1"/>
          <w:lang w:val="es-CR"/>
        </w:rPr>
        <w:t>mismo</w:t>
      </w:r>
      <w:r w:rsidRPr="002110FC">
        <w:rPr>
          <w:rFonts w:cs="Arial"/>
          <w:spacing w:val="-14"/>
          <w:lang w:val="es-CR"/>
        </w:rPr>
        <w:t xml:space="preserve"> </w:t>
      </w:r>
      <w:r w:rsidRPr="002110FC">
        <w:rPr>
          <w:rFonts w:cs="Arial"/>
          <w:spacing w:val="-1"/>
          <w:lang w:val="es-CR"/>
        </w:rPr>
        <w:t>plazo,</w:t>
      </w:r>
      <w:r w:rsidRPr="002110FC">
        <w:rPr>
          <w:rFonts w:cs="Arial"/>
          <w:spacing w:val="-13"/>
          <w:lang w:val="es-CR"/>
        </w:rPr>
        <w:t xml:space="preserve"> </w:t>
      </w:r>
      <w:r w:rsidRPr="002110FC">
        <w:rPr>
          <w:rFonts w:cs="Arial"/>
          <w:spacing w:val="-1"/>
          <w:lang w:val="es-CR"/>
        </w:rPr>
        <w:t>cuando</w:t>
      </w:r>
      <w:r w:rsidRPr="002110FC">
        <w:rPr>
          <w:rFonts w:cs="Arial"/>
          <w:spacing w:val="-14"/>
          <w:lang w:val="es-CR"/>
        </w:rPr>
        <w:t xml:space="preserve"> </w:t>
      </w:r>
      <w:r w:rsidRPr="002110FC">
        <w:rPr>
          <w:rFonts w:cs="Arial"/>
          <w:spacing w:val="-1"/>
          <w:lang w:val="es-CR"/>
        </w:rPr>
        <w:t>así</w:t>
      </w:r>
      <w:r w:rsidRPr="002110FC">
        <w:rPr>
          <w:rFonts w:cs="Arial"/>
          <w:spacing w:val="-13"/>
          <w:lang w:val="es-CR"/>
        </w:rPr>
        <w:t xml:space="preserve"> </w:t>
      </w:r>
      <w:r w:rsidRPr="002110FC">
        <w:rPr>
          <w:rFonts w:cs="Arial"/>
          <w:spacing w:val="-1"/>
          <w:lang w:val="es-CR"/>
        </w:rPr>
        <w:t>lo</w:t>
      </w:r>
      <w:r w:rsidRPr="002110FC">
        <w:rPr>
          <w:rFonts w:cs="Arial"/>
          <w:spacing w:val="-12"/>
          <w:lang w:val="es-CR"/>
        </w:rPr>
        <w:t xml:space="preserve"> </w:t>
      </w:r>
      <w:r w:rsidRPr="002110FC">
        <w:rPr>
          <w:rFonts w:cs="Arial"/>
          <w:spacing w:val="-1"/>
          <w:lang w:val="es-CR"/>
        </w:rPr>
        <w:t>amerite</w:t>
      </w:r>
      <w:r w:rsidRPr="002110FC">
        <w:rPr>
          <w:rFonts w:cs="Arial"/>
          <w:spacing w:val="-12"/>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complejidad</w:t>
      </w:r>
      <w:r w:rsidRPr="002110FC">
        <w:rPr>
          <w:rFonts w:cs="Arial"/>
          <w:spacing w:val="-14"/>
          <w:lang w:val="es-CR"/>
        </w:rPr>
        <w:t xml:space="preserve"> </w:t>
      </w:r>
      <w:r w:rsidRPr="002110FC">
        <w:rPr>
          <w:rFonts w:cs="Arial"/>
          <w:lang w:val="es-CR"/>
        </w:rPr>
        <w:t>o</w:t>
      </w:r>
      <w:r w:rsidRPr="002110FC">
        <w:rPr>
          <w:rFonts w:cs="Arial"/>
          <w:spacing w:val="-12"/>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volumen</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información</w:t>
      </w:r>
      <w:r w:rsidRPr="002110FC">
        <w:rPr>
          <w:rFonts w:cs="Arial"/>
          <w:spacing w:val="-12"/>
          <w:lang w:val="es-CR"/>
        </w:rPr>
        <w:t xml:space="preserve"> </w:t>
      </w:r>
      <w:r w:rsidRPr="002110FC">
        <w:rPr>
          <w:rFonts w:cs="Arial"/>
          <w:spacing w:val="-1"/>
          <w:lang w:val="es-CR"/>
        </w:rPr>
        <w:t>solicitada.</w:t>
      </w:r>
    </w:p>
    <w:p w14:paraId="497D1E4B" w14:textId="77777777" w:rsidR="00671664" w:rsidRPr="002110FC" w:rsidRDefault="00671664" w:rsidP="005A1070">
      <w:pPr>
        <w:rPr>
          <w:rFonts w:ascii="Arial" w:eastAsia="Arial" w:hAnsi="Arial" w:cs="Arial"/>
          <w:lang w:val="es-CR"/>
        </w:rPr>
      </w:pPr>
    </w:p>
    <w:p w14:paraId="60001044" w14:textId="6A4E5492" w:rsidR="00671664" w:rsidRPr="002110FC" w:rsidRDefault="00977604" w:rsidP="005A1070">
      <w:pPr>
        <w:pStyle w:val="Textoindependiente"/>
        <w:ind w:left="102" w:right="134"/>
        <w:jc w:val="both"/>
        <w:rPr>
          <w:rFonts w:cs="Arial"/>
          <w:lang w:val="es-CR"/>
        </w:rPr>
      </w:pPr>
      <w:r w:rsidRPr="002110FC">
        <w:rPr>
          <w:rFonts w:cs="Arial"/>
          <w:spacing w:val="-1"/>
          <w:lang w:val="es-CR"/>
        </w:rPr>
        <w:t>El</w:t>
      </w:r>
      <w:r w:rsidRPr="002110FC">
        <w:rPr>
          <w:rFonts w:cs="Arial"/>
          <w:spacing w:val="-3"/>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Técnico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correspondiente</w:t>
      </w:r>
      <w:r w:rsidRPr="002110FC">
        <w:rPr>
          <w:rFonts w:cs="Arial"/>
          <w:spacing w:val="-4"/>
          <w:lang w:val="es-CR"/>
        </w:rPr>
        <w:t xml:space="preserve"> </w:t>
      </w:r>
      <w:r w:rsidRPr="002110FC">
        <w:rPr>
          <w:rFonts w:cs="Arial"/>
          <w:spacing w:val="-1"/>
          <w:lang w:val="es-CR"/>
        </w:rPr>
        <w:t xml:space="preserve">resolverá, </w:t>
      </w:r>
      <w:r w:rsidRPr="002110FC">
        <w:rPr>
          <w:rFonts w:cs="Arial"/>
          <w:spacing w:val="-2"/>
          <w:lang w:val="es-CR"/>
        </w:rPr>
        <w:t xml:space="preserve">de </w:t>
      </w:r>
      <w:r w:rsidRPr="002110FC">
        <w:rPr>
          <w:rFonts w:cs="Arial"/>
          <w:spacing w:val="-1"/>
          <w:lang w:val="es-CR"/>
        </w:rPr>
        <w:t>oficio</w:t>
      </w:r>
      <w:r w:rsidRPr="002110FC">
        <w:rPr>
          <w:rFonts w:cs="Arial"/>
          <w:spacing w:val="-2"/>
          <w:lang w:val="es-CR"/>
        </w:rPr>
        <w:t xml:space="preserve"> </w:t>
      </w:r>
      <w:r w:rsidRPr="002110FC">
        <w:rPr>
          <w:rFonts w:cs="Arial"/>
          <w:lang w:val="es-CR"/>
        </w:rPr>
        <w:t>o</w:t>
      </w:r>
      <w:r w:rsidRPr="002110FC">
        <w:rPr>
          <w:rFonts w:cs="Arial"/>
          <w:spacing w:val="-4"/>
          <w:lang w:val="es-CR"/>
        </w:rPr>
        <w:t xml:space="preserve"> </w:t>
      </w:r>
      <w:r w:rsidRPr="002110FC">
        <w:rPr>
          <w:rFonts w:cs="Arial"/>
          <w:lang w:val="es-CR"/>
        </w:rPr>
        <w:t>a</w:t>
      </w:r>
      <w:r w:rsidRPr="002110FC">
        <w:rPr>
          <w:rFonts w:cs="Arial"/>
          <w:spacing w:val="75"/>
          <w:lang w:val="es-CR"/>
        </w:rPr>
        <w:t xml:space="preserve"> </w:t>
      </w:r>
      <w:r w:rsidRPr="002110FC">
        <w:rPr>
          <w:rFonts w:cs="Arial"/>
          <w:spacing w:val="-1"/>
          <w:lang w:val="es-CR"/>
        </w:rPr>
        <w:t>petición</w:t>
      </w:r>
      <w:r w:rsidRPr="002110FC">
        <w:rPr>
          <w:rFonts w:cs="Arial"/>
          <w:lang w:val="es-CR"/>
        </w:rPr>
        <w:t xml:space="preserve"> de </w:t>
      </w:r>
      <w:r w:rsidRPr="002110FC">
        <w:rPr>
          <w:rFonts w:cs="Arial"/>
          <w:spacing w:val="-1"/>
          <w:lang w:val="es-CR"/>
        </w:rPr>
        <w:t>parte, sobre</w:t>
      </w:r>
      <w:r w:rsidRPr="002110FC">
        <w:rPr>
          <w:rFonts w:cs="Arial"/>
          <w:spacing w:val="-2"/>
          <w:lang w:val="es-CR"/>
        </w:rPr>
        <w:t xml:space="preserve"> </w:t>
      </w:r>
      <w:r w:rsidRPr="002110FC">
        <w:rPr>
          <w:rFonts w:cs="Arial"/>
          <w:lang w:val="es-CR"/>
        </w:rPr>
        <w:t>el</w:t>
      </w:r>
      <w:r w:rsidRPr="002110FC">
        <w:rPr>
          <w:rFonts w:cs="Arial"/>
          <w:spacing w:val="-1"/>
          <w:lang w:val="es-CR"/>
        </w:rPr>
        <w:t xml:space="preserve"> carácter</w:t>
      </w:r>
      <w:r w:rsidRPr="002110FC">
        <w:rPr>
          <w:rFonts w:cs="Arial"/>
          <w:spacing w:val="1"/>
          <w:lang w:val="es-CR"/>
        </w:rPr>
        <w:t xml:space="preserve"> </w:t>
      </w:r>
      <w:r w:rsidRPr="002110FC">
        <w:rPr>
          <w:rFonts w:cs="Arial"/>
          <w:spacing w:val="-1"/>
          <w:lang w:val="es-CR"/>
        </w:rPr>
        <w:t xml:space="preserve">confidencial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información</w:t>
      </w:r>
      <w:r w:rsidRPr="002110FC">
        <w:rPr>
          <w:rFonts w:cs="Arial"/>
          <w:lang w:val="es-CR"/>
        </w:rPr>
        <w:t xml:space="preserve"> </w:t>
      </w:r>
      <w:r w:rsidRPr="002110FC">
        <w:rPr>
          <w:rFonts w:cs="Arial"/>
          <w:spacing w:val="-1"/>
          <w:lang w:val="es-CR"/>
        </w:rPr>
        <w:t>proporcionada.</w:t>
      </w:r>
      <w:r w:rsidRPr="002110FC">
        <w:rPr>
          <w:rFonts w:cs="Arial"/>
          <w:spacing w:val="1"/>
          <w:lang w:val="es-CR"/>
        </w:rPr>
        <w:t xml:space="preserve"> </w:t>
      </w:r>
      <w:r w:rsidRPr="002110FC">
        <w:rPr>
          <w:rFonts w:cs="Arial"/>
          <w:spacing w:val="-1"/>
          <w:lang w:val="es-CR"/>
        </w:rPr>
        <w:t>Contra</w:t>
      </w:r>
      <w:r w:rsidRPr="002110FC">
        <w:rPr>
          <w:rFonts w:cs="Arial"/>
          <w:lang w:val="es-CR"/>
        </w:rPr>
        <w:t xml:space="preserve"> </w:t>
      </w:r>
      <w:r w:rsidRPr="002110FC">
        <w:rPr>
          <w:rFonts w:cs="Arial"/>
          <w:spacing w:val="-2"/>
          <w:lang w:val="es-CR"/>
        </w:rPr>
        <w:t>la</w:t>
      </w:r>
      <w:r w:rsidRPr="002110FC">
        <w:rPr>
          <w:rFonts w:cs="Arial"/>
          <w:spacing w:val="65"/>
          <w:lang w:val="es-CR"/>
        </w:rPr>
        <w:t xml:space="preserve"> </w:t>
      </w:r>
      <w:r w:rsidRPr="002110FC">
        <w:rPr>
          <w:rFonts w:cs="Arial"/>
          <w:spacing w:val="-1"/>
          <w:lang w:val="es-CR"/>
        </w:rPr>
        <w:t>resolución</w:t>
      </w:r>
      <w:r w:rsidRPr="002110FC">
        <w:rPr>
          <w:rFonts w:cs="Arial"/>
          <w:spacing w:val="5"/>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Encargado</w:t>
      </w:r>
      <w:r w:rsidRPr="002110FC">
        <w:rPr>
          <w:rFonts w:cs="Arial"/>
          <w:spacing w:val="5"/>
          <w:lang w:val="es-CR"/>
        </w:rPr>
        <w:t xml:space="preserve"> </w:t>
      </w:r>
      <w:r w:rsidRPr="002110FC">
        <w:rPr>
          <w:rFonts w:cs="Arial"/>
          <w:lang w:val="es-CR"/>
        </w:rPr>
        <w:t>de</w:t>
      </w:r>
      <w:r w:rsidRPr="002110FC">
        <w:rPr>
          <w:rFonts w:cs="Arial"/>
          <w:spacing w:val="4"/>
          <w:lang w:val="es-CR"/>
        </w:rPr>
        <w:t xml:space="preserve"> </w:t>
      </w:r>
      <w:r w:rsidRPr="002110FC">
        <w:rPr>
          <w:rFonts w:cs="Arial"/>
          <w:spacing w:val="-1"/>
          <w:lang w:val="es-CR"/>
        </w:rPr>
        <w:t>concentraciones</w:t>
      </w:r>
      <w:r w:rsidRPr="002110FC">
        <w:rPr>
          <w:rFonts w:cs="Arial"/>
          <w:spacing w:val="2"/>
          <w:lang w:val="es-CR"/>
        </w:rPr>
        <w:t xml:space="preserve"> </w:t>
      </w:r>
      <w:r w:rsidRPr="002110FC">
        <w:rPr>
          <w:rFonts w:cs="Arial"/>
          <w:spacing w:val="-2"/>
          <w:lang w:val="es-CR"/>
        </w:rPr>
        <w:t>del</w:t>
      </w:r>
      <w:r w:rsidRPr="002110FC">
        <w:rPr>
          <w:rFonts w:cs="Arial"/>
          <w:spacing w:val="5"/>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Técnico</w:t>
      </w:r>
      <w:r w:rsidRPr="002110FC">
        <w:rPr>
          <w:rFonts w:cs="Arial"/>
          <w:spacing w:val="5"/>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pronuncia</w:t>
      </w:r>
      <w:r w:rsidRPr="002110FC">
        <w:rPr>
          <w:rFonts w:cs="Arial"/>
          <w:spacing w:val="5"/>
          <w:lang w:val="es-CR"/>
        </w:rPr>
        <w:t xml:space="preserve"> </w:t>
      </w:r>
      <w:r w:rsidRPr="002110FC">
        <w:rPr>
          <w:rFonts w:cs="Arial"/>
          <w:spacing w:val="-2"/>
          <w:lang w:val="es-CR"/>
        </w:rPr>
        <w:t>sobre</w:t>
      </w:r>
      <w:r w:rsidRPr="002110FC">
        <w:rPr>
          <w:rFonts w:cs="Arial"/>
          <w:spacing w:val="65"/>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carácter</w:t>
      </w:r>
      <w:r w:rsidRPr="002110FC">
        <w:rPr>
          <w:rFonts w:cs="Arial"/>
          <w:spacing w:val="3"/>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confidencialidad</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aportada</w:t>
      </w:r>
      <w:r w:rsidRPr="002110FC">
        <w:rPr>
          <w:rFonts w:cs="Arial"/>
          <w:spacing w:val="2"/>
          <w:lang w:val="es-CR"/>
        </w:rPr>
        <w:t xml:space="preserve"> </w:t>
      </w:r>
      <w:r w:rsidRPr="002110FC">
        <w:rPr>
          <w:rFonts w:cs="Arial"/>
          <w:spacing w:val="-1"/>
          <w:lang w:val="es-CR"/>
        </w:rPr>
        <w:t>cabrá</w:t>
      </w:r>
      <w:r w:rsidRPr="002110FC">
        <w:rPr>
          <w:rFonts w:cs="Arial"/>
          <w:spacing w:val="2"/>
          <w:lang w:val="es-CR"/>
        </w:rPr>
        <w:t xml:space="preserve"> </w:t>
      </w:r>
      <w:r w:rsidRPr="002110FC">
        <w:rPr>
          <w:rFonts w:cs="Arial"/>
          <w:spacing w:val="-1"/>
          <w:lang w:val="es-CR"/>
        </w:rPr>
        <w:t>únicamente</w:t>
      </w:r>
      <w:r w:rsidRPr="002110FC">
        <w:rPr>
          <w:rFonts w:cs="Arial"/>
          <w:spacing w:val="6"/>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recurso</w:t>
      </w:r>
      <w:r w:rsidRPr="002110FC">
        <w:rPr>
          <w:rFonts w:cs="Arial"/>
          <w:spacing w:val="5"/>
          <w:lang w:val="es-CR"/>
        </w:rPr>
        <w:t xml:space="preserve"> </w:t>
      </w:r>
      <w:r w:rsidRPr="002110FC">
        <w:rPr>
          <w:rFonts w:cs="Arial"/>
          <w:spacing w:val="-2"/>
          <w:lang w:val="es-CR"/>
        </w:rPr>
        <w:t>de</w:t>
      </w:r>
      <w:r w:rsidRPr="002110FC">
        <w:rPr>
          <w:rFonts w:cs="Arial"/>
          <w:spacing w:val="65"/>
          <w:lang w:val="es-CR"/>
        </w:rPr>
        <w:t xml:space="preserve"> </w:t>
      </w:r>
      <w:r w:rsidR="005424B1" w:rsidRPr="002110FC">
        <w:rPr>
          <w:rFonts w:cs="Arial"/>
          <w:spacing w:val="-1"/>
          <w:lang w:val="es-CR"/>
        </w:rPr>
        <w:t>revocatoria</w:t>
      </w:r>
      <w:r w:rsidRPr="002110FC">
        <w:rPr>
          <w:rFonts w:cs="Arial"/>
          <w:spacing w:val="-1"/>
          <w:lang w:val="es-CR"/>
        </w:rPr>
        <w:t>.</w:t>
      </w:r>
      <w:r w:rsidRPr="002110FC">
        <w:rPr>
          <w:rFonts w:cs="Arial"/>
          <w:spacing w:val="11"/>
          <w:lang w:val="es-CR"/>
        </w:rPr>
        <w:t xml:space="preserve"> </w:t>
      </w:r>
      <w:r w:rsidRPr="002110FC">
        <w:rPr>
          <w:rFonts w:cs="Arial"/>
          <w:spacing w:val="-1"/>
          <w:lang w:val="es-CR"/>
        </w:rPr>
        <w:t>El</w:t>
      </w:r>
      <w:r w:rsidRPr="002110FC">
        <w:rPr>
          <w:rFonts w:cs="Arial"/>
          <w:spacing w:val="9"/>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spacing w:val="-1"/>
          <w:lang w:val="es-CR"/>
        </w:rPr>
        <w:t>interponer</w:t>
      </w:r>
      <w:r w:rsidRPr="002110FC">
        <w:rPr>
          <w:rFonts w:cs="Arial"/>
          <w:spacing w:val="11"/>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recurso</w:t>
      </w:r>
      <w:r w:rsidRPr="002110FC">
        <w:rPr>
          <w:rFonts w:cs="Arial"/>
          <w:spacing w:val="7"/>
          <w:lang w:val="es-CR"/>
        </w:rPr>
        <w:t xml:space="preserve"> </w:t>
      </w:r>
      <w:r w:rsidRPr="002110FC">
        <w:rPr>
          <w:rFonts w:cs="Arial"/>
          <w:spacing w:val="-1"/>
          <w:lang w:val="es-CR"/>
        </w:rPr>
        <w:t>será</w:t>
      </w:r>
      <w:r w:rsidRPr="002110FC">
        <w:rPr>
          <w:rFonts w:cs="Arial"/>
          <w:spacing w:val="10"/>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tres</w:t>
      </w:r>
      <w:r w:rsidRPr="002110FC">
        <w:rPr>
          <w:rFonts w:cs="Arial"/>
          <w:spacing w:val="7"/>
          <w:lang w:val="es-CR"/>
        </w:rPr>
        <w:t xml:space="preserve"> </w:t>
      </w:r>
      <w:r w:rsidRPr="002110FC">
        <w:rPr>
          <w:rFonts w:cs="Arial"/>
          <w:lang w:val="es-CR"/>
        </w:rPr>
        <w:t>días</w:t>
      </w:r>
      <w:r w:rsidRPr="002110FC">
        <w:rPr>
          <w:rFonts w:cs="Arial"/>
          <w:spacing w:val="8"/>
          <w:lang w:val="es-CR"/>
        </w:rPr>
        <w:t xml:space="preserve"> </w:t>
      </w:r>
      <w:r w:rsidRPr="002110FC">
        <w:rPr>
          <w:rFonts w:cs="Arial"/>
          <w:spacing w:val="-1"/>
          <w:lang w:val="es-CR"/>
        </w:rPr>
        <w:t>hábiles,</w:t>
      </w:r>
      <w:r w:rsidRPr="002110FC">
        <w:rPr>
          <w:rFonts w:cs="Arial"/>
          <w:spacing w:val="8"/>
          <w:lang w:val="es-CR"/>
        </w:rPr>
        <w:t xml:space="preserve"> </w:t>
      </w:r>
      <w:r w:rsidRPr="002110FC">
        <w:rPr>
          <w:rFonts w:cs="Arial"/>
          <w:spacing w:val="-1"/>
          <w:lang w:val="es-CR"/>
        </w:rPr>
        <w:t>contados</w:t>
      </w:r>
      <w:r w:rsidRPr="002110FC">
        <w:rPr>
          <w:rFonts w:cs="Arial"/>
          <w:spacing w:val="10"/>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partir</w:t>
      </w:r>
      <w:r w:rsidRPr="002110FC">
        <w:rPr>
          <w:rFonts w:cs="Arial"/>
          <w:spacing w:val="55"/>
          <w:lang w:val="es-CR"/>
        </w:rPr>
        <w:t xml:space="preserve"> </w:t>
      </w:r>
      <w:r w:rsidRPr="002110FC">
        <w:rPr>
          <w:rFonts w:cs="Arial"/>
          <w:spacing w:val="-1"/>
          <w:lang w:val="es-CR"/>
        </w:rPr>
        <w:t>del</w:t>
      </w:r>
      <w:r w:rsidRPr="002110FC">
        <w:rPr>
          <w:rFonts w:cs="Arial"/>
          <w:spacing w:val="2"/>
          <w:lang w:val="es-CR"/>
        </w:rPr>
        <w:t xml:space="preserve"> </w:t>
      </w:r>
      <w:r w:rsidRPr="002110FC">
        <w:rPr>
          <w:rFonts w:cs="Arial"/>
          <w:lang w:val="es-CR"/>
        </w:rPr>
        <w:t>día</w:t>
      </w:r>
      <w:r w:rsidRPr="002110FC">
        <w:rPr>
          <w:rFonts w:cs="Arial"/>
          <w:spacing w:val="3"/>
          <w:lang w:val="es-CR"/>
        </w:rPr>
        <w:t xml:space="preserve"> </w:t>
      </w:r>
      <w:r w:rsidRPr="002110FC">
        <w:rPr>
          <w:rFonts w:cs="Arial"/>
          <w:spacing w:val="-2"/>
          <w:lang w:val="es-CR"/>
        </w:rPr>
        <w:t>hábil</w:t>
      </w:r>
      <w:r w:rsidRPr="002110FC">
        <w:rPr>
          <w:rFonts w:cs="Arial"/>
          <w:spacing w:val="2"/>
          <w:lang w:val="es-CR"/>
        </w:rPr>
        <w:t xml:space="preserve"> </w:t>
      </w:r>
      <w:r w:rsidRPr="002110FC">
        <w:rPr>
          <w:rFonts w:cs="Arial"/>
          <w:spacing w:val="-1"/>
          <w:lang w:val="es-CR"/>
        </w:rPr>
        <w:t>siguiente</w:t>
      </w:r>
      <w:r w:rsidRPr="002110FC">
        <w:rPr>
          <w:rFonts w:cs="Arial"/>
          <w:spacing w:val="3"/>
          <w:lang w:val="es-CR"/>
        </w:rPr>
        <w:t xml:space="preserve"> </w:t>
      </w:r>
      <w:r w:rsidRPr="002110FC">
        <w:rPr>
          <w:rFonts w:cs="Arial"/>
          <w:lang w:val="es-CR"/>
        </w:rPr>
        <w:t xml:space="preserve">a </w:t>
      </w:r>
      <w:r w:rsidRPr="002110FC">
        <w:rPr>
          <w:rFonts w:cs="Arial"/>
          <w:spacing w:val="-1"/>
          <w:lang w:val="es-CR"/>
        </w:rPr>
        <w:t>la</w:t>
      </w:r>
      <w:r w:rsidRPr="002110FC">
        <w:rPr>
          <w:rFonts w:cs="Arial"/>
          <w:spacing w:val="3"/>
          <w:lang w:val="es-CR"/>
        </w:rPr>
        <w:t xml:space="preserve"> </w:t>
      </w:r>
      <w:r w:rsidRPr="002110FC">
        <w:rPr>
          <w:rFonts w:cs="Arial"/>
          <w:spacing w:val="-1"/>
          <w:lang w:val="es-CR"/>
        </w:rPr>
        <w:t>última</w:t>
      </w:r>
      <w:r w:rsidRPr="002110FC">
        <w:rPr>
          <w:rFonts w:cs="Arial"/>
          <w:lang w:val="es-CR"/>
        </w:rPr>
        <w:t xml:space="preserve"> </w:t>
      </w:r>
      <w:r w:rsidRPr="002110FC">
        <w:rPr>
          <w:rFonts w:cs="Arial"/>
          <w:spacing w:val="-1"/>
          <w:lang w:val="es-CR"/>
        </w:rPr>
        <w:t>comunicación</w:t>
      </w:r>
      <w:r w:rsidRPr="002110FC">
        <w:rPr>
          <w:rFonts w:cs="Arial"/>
          <w:spacing w:val="2"/>
          <w:lang w:val="es-CR"/>
        </w:rPr>
        <w:t xml:space="preserve"> </w:t>
      </w:r>
      <w:r w:rsidRPr="002110FC">
        <w:rPr>
          <w:rFonts w:cs="Arial"/>
          <w:spacing w:val="-1"/>
          <w:lang w:val="es-CR"/>
        </w:rPr>
        <w:t>del</w:t>
      </w:r>
      <w:r w:rsidRPr="002110FC">
        <w:rPr>
          <w:rFonts w:cs="Arial"/>
          <w:spacing w:val="6"/>
          <w:lang w:val="es-CR"/>
        </w:rPr>
        <w:t xml:space="preserve"> </w:t>
      </w:r>
      <w:r w:rsidRPr="002110FC">
        <w:rPr>
          <w:rFonts w:cs="Arial"/>
          <w:spacing w:val="-1"/>
          <w:lang w:val="es-CR"/>
        </w:rPr>
        <w:t>acto.</w:t>
      </w:r>
      <w:r w:rsidRPr="002110FC">
        <w:rPr>
          <w:rFonts w:cs="Arial"/>
          <w:spacing w:val="4"/>
          <w:lang w:val="es-CR"/>
        </w:rPr>
        <w:t xml:space="preserve"> </w:t>
      </w:r>
      <w:r w:rsidRPr="002110FC">
        <w:rPr>
          <w:rFonts w:cs="Arial"/>
          <w:spacing w:val="-1"/>
          <w:lang w:val="es-CR"/>
        </w:rPr>
        <w:t>El</w:t>
      </w:r>
      <w:r w:rsidRPr="002110FC">
        <w:rPr>
          <w:rFonts w:cs="Arial"/>
          <w:lang w:val="es-CR"/>
        </w:rPr>
        <w:t xml:space="preserve"> </w:t>
      </w:r>
      <w:r w:rsidRPr="002110FC">
        <w:rPr>
          <w:rFonts w:cs="Arial"/>
          <w:spacing w:val="-1"/>
          <w:lang w:val="es-CR"/>
        </w:rPr>
        <w:t>recurso</w:t>
      </w:r>
      <w:r w:rsidRPr="002110FC">
        <w:rPr>
          <w:rFonts w:cs="Arial"/>
          <w:spacing w:val="3"/>
          <w:lang w:val="es-CR"/>
        </w:rPr>
        <w:t xml:space="preserve"> </w:t>
      </w:r>
      <w:r w:rsidRPr="002110FC">
        <w:rPr>
          <w:rFonts w:cs="Arial"/>
          <w:spacing w:val="-2"/>
          <w:lang w:val="es-CR"/>
        </w:rPr>
        <w:t>deberá</w:t>
      </w:r>
      <w:r w:rsidRPr="002110FC">
        <w:rPr>
          <w:rFonts w:cs="Arial"/>
          <w:spacing w:val="3"/>
          <w:lang w:val="es-CR"/>
        </w:rPr>
        <w:t xml:space="preserve"> </w:t>
      </w:r>
      <w:r w:rsidRPr="002110FC">
        <w:rPr>
          <w:rFonts w:cs="Arial"/>
          <w:lang w:val="es-CR"/>
        </w:rPr>
        <w:t>ser</w:t>
      </w:r>
      <w:r w:rsidRPr="002110FC">
        <w:rPr>
          <w:rFonts w:cs="Arial"/>
          <w:spacing w:val="1"/>
          <w:lang w:val="es-CR"/>
        </w:rPr>
        <w:t xml:space="preserve"> </w:t>
      </w:r>
      <w:r w:rsidRPr="002110FC">
        <w:rPr>
          <w:rFonts w:cs="Arial"/>
          <w:spacing w:val="-1"/>
          <w:lang w:val="es-CR"/>
        </w:rPr>
        <w:t>resuelto</w:t>
      </w:r>
      <w:r w:rsidRPr="002110FC">
        <w:rPr>
          <w:rFonts w:cs="Arial"/>
          <w:spacing w:val="3"/>
          <w:lang w:val="es-CR"/>
        </w:rPr>
        <w:t xml:space="preserve"> </w:t>
      </w:r>
      <w:r w:rsidRPr="002110FC">
        <w:rPr>
          <w:rFonts w:cs="Arial"/>
          <w:lang w:val="es-CR"/>
        </w:rPr>
        <w:t>en</w:t>
      </w:r>
      <w:r w:rsidRPr="002110FC">
        <w:rPr>
          <w:rFonts w:cs="Arial"/>
          <w:spacing w:val="59"/>
          <w:lang w:val="es-CR"/>
        </w:rPr>
        <w:t xml:space="preserve"> </w:t>
      </w:r>
      <w:r w:rsidRPr="002110FC">
        <w:rPr>
          <w:rFonts w:cs="Arial"/>
          <w:lang w:val="es-CR"/>
        </w:rPr>
        <w:t xml:space="preserve">un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2"/>
          <w:lang w:val="es-CR"/>
        </w:rPr>
        <w:t xml:space="preserve"> </w:t>
      </w:r>
      <w:r w:rsidRPr="002110FC">
        <w:rPr>
          <w:rFonts w:cs="Arial"/>
          <w:lang w:val="es-CR"/>
        </w:rPr>
        <w:t>de 15</w:t>
      </w:r>
      <w:r w:rsidRPr="002110FC">
        <w:rPr>
          <w:rFonts w:cs="Arial"/>
          <w:spacing w:val="-4"/>
          <w:lang w:val="es-CR"/>
        </w:rPr>
        <w:t xml:space="preserve"> </w:t>
      </w:r>
      <w:r w:rsidRPr="002110FC">
        <w:rPr>
          <w:rFonts w:cs="Arial"/>
          <w:lang w:val="es-CR"/>
        </w:rPr>
        <w:t>días</w:t>
      </w:r>
      <w:r w:rsidRPr="002110FC">
        <w:rPr>
          <w:rFonts w:cs="Arial"/>
          <w:spacing w:val="1"/>
          <w:lang w:val="es-CR"/>
        </w:rPr>
        <w:t xml:space="preserve"> </w:t>
      </w:r>
      <w:r w:rsidRPr="002110FC">
        <w:rPr>
          <w:rFonts w:cs="Arial"/>
          <w:spacing w:val="-1"/>
          <w:lang w:val="es-CR"/>
        </w:rPr>
        <w:t>hábiles.</w:t>
      </w:r>
    </w:p>
    <w:p w14:paraId="7D7CE58E" w14:textId="77777777" w:rsidR="00671664" w:rsidRPr="002110FC" w:rsidRDefault="00671664" w:rsidP="005A1070">
      <w:pPr>
        <w:rPr>
          <w:rFonts w:ascii="Arial" w:eastAsia="Arial" w:hAnsi="Arial" w:cs="Arial"/>
          <w:lang w:val="es-CR"/>
        </w:rPr>
      </w:pPr>
    </w:p>
    <w:p w14:paraId="3B7F6528" w14:textId="23F81977"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14</w:t>
      </w:r>
      <w:r w:rsidR="00816A6D" w:rsidRPr="002110FC">
        <w:rPr>
          <w:rFonts w:cs="Arial"/>
          <w:spacing w:val="-1"/>
          <w:lang w:val="es-CR"/>
        </w:rPr>
        <w:t>4</w:t>
      </w:r>
      <w:r w:rsidRPr="002110FC">
        <w:rPr>
          <w:rFonts w:cs="Arial"/>
          <w:spacing w:val="-1"/>
          <w:lang w:val="es-CR"/>
        </w:rPr>
        <w:t>.- Resolución</w:t>
      </w:r>
      <w:r w:rsidRPr="002110FC">
        <w:rPr>
          <w:rFonts w:cs="Arial"/>
          <w:lang w:val="es-CR"/>
        </w:rPr>
        <w:t xml:space="preserve"> en </w:t>
      </w:r>
      <w:r w:rsidRPr="002110FC">
        <w:rPr>
          <w:rFonts w:cs="Arial"/>
          <w:spacing w:val="-1"/>
          <w:lang w:val="es-CR"/>
        </w:rPr>
        <w:t>segunda</w:t>
      </w:r>
      <w:r w:rsidRPr="002110FC">
        <w:rPr>
          <w:rFonts w:cs="Arial"/>
          <w:spacing w:val="-2"/>
          <w:lang w:val="es-CR"/>
        </w:rPr>
        <w:t xml:space="preserve"> </w:t>
      </w:r>
      <w:r w:rsidRPr="002110FC">
        <w:rPr>
          <w:rFonts w:cs="Arial"/>
          <w:spacing w:val="-1"/>
          <w:lang w:val="es-CR"/>
        </w:rPr>
        <w:t>fase</w:t>
      </w:r>
    </w:p>
    <w:p w14:paraId="21589104" w14:textId="77777777" w:rsidR="00671664" w:rsidRPr="002110FC" w:rsidRDefault="00671664" w:rsidP="005A1070">
      <w:pPr>
        <w:rPr>
          <w:rFonts w:ascii="Arial" w:eastAsia="Arial" w:hAnsi="Arial" w:cs="Arial"/>
          <w:b/>
          <w:bCs/>
          <w:lang w:val="es-CR"/>
        </w:rPr>
      </w:pPr>
    </w:p>
    <w:p w14:paraId="5DC005FE" w14:textId="77777777" w:rsidR="00671664" w:rsidRPr="002110FC" w:rsidRDefault="00977604" w:rsidP="005A1070">
      <w:pPr>
        <w:pStyle w:val="Textoindependiente"/>
        <w:ind w:left="102" w:right="186"/>
        <w:jc w:val="both"/>
        <w:rPr>
          <w:rFonts w:cs="Arial"/>
          <w:lang w:val="es-CR"/>
        </w:rPr>
      </w:pPr>
      <w:r w:rsidRPr="002110FC">
        <w:rPr>
          <w:rFonts w:cs="Arial"/>
          <w:spacing w:val="-1"/>
          <w:lang w:val="es-CR"/>
        </w:rPr>
        <w:t>Una</w:t>
      </w:r>
      <w:r w:rsidRPr="002110FC">
        <w:rPr>
          <w:rFonts w:cs="Arial"/>
          <w:lang w:val="es-CR"/>
        </w:rPr>
        <w:t xml:space="preserve"> vez </w:t>
      </w:r>
      <w:r w:rsidRPr="002110FC">
        <w:rPr>
          <w:rFonts w:cs="Arial"/>
          <w:spacing w:val="-1"/>
          <w:lang w:val="es-CR"/>
        </w:rPr>
        <w:t>finalizado</w:t>
      </w:r>
      <w:r w:rsidRPr="002110FC">
        <w:rPr>
          <w:rFonts w:cs="Arial"/>
          <w:lang w:val="es-CR"/>
        </w:rPr>
        <w:t xml:space="preserve"> el </w:t>
      </w:r>
      <w:r w:rsidRPr="002110FC">
        <w:rPr>
          <w:rFonts w:cs="Arial"/>
          <w:spacing w:val="-2"/>
          <w:lang w:val="es-CR"/>
        </w:rPr>
        <w:t>análisis</w:t>
      </w:r>
      <w:r w:rsidRPr="002110FC">
        <w:rPr>
          <w:rFonts w:cs="Arial"/>
          <w:spacing w:val="1"/>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concentración</w:t>
      </w:r>
      <w:r w:rsidRPr="002110FC">
        <w:rPr>
          <w:rFonts w:cs="Arial"/>
          <w:lang w:val="es-CR"/>
        </w:rPr>
        <w:t xml:space="preserve"> por</w:t>
      </w:r>
      <w:r w:rsidRPr="002110FC">
        <w:rPr>
          <w:rFonts w:cs="Arial"/>
          <w:spacing w:val="1"/>
          <w:lang w:val="es-CR"/>
        </w:rPr>
        <w:t xml:space="preserve"> </w:t>
      </w:r>
      <w:r w:rsidRPr="002110FC">
        <w:rPr>
          <w:rFonts w:cs="Arial"/>
          <w:spacing w:val="-1"/>
          <w:lang w:val="es-CR"/>
        </w:rPr>
        <w:t>parte</w:t>
      </w:r>
      <w:r w:rsidRPr="002110FC">
        <w:rPr>
          <w:rFonts w:cs="Arial"/>
          <w:lang w:val="es-CR"/>
        </w:rPr>
        <w:t xml:space="preserve"> del</w:t>
      </w:r>
      <w:r w:rsidRPr="002110FC">
        <w:rPr>
          <w:rFonts w:cs="Arial"/>
          <w:spacing w:val="-3"/>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Técnico</w:t>
      </w:r>
      <w:r w:rsidRPr="002110FC">
        <w:rPr>
          <w:rFonts w:cs="Arial"/>
          <w:lang w:val="es-CR"/>
        </w:rPr>
        <w:t xml:space="preserve"> y</w:t>
      </w:r>
      <w:r w:rsidRPr="002110FC">
        <w:rPr>
          <w:rFonts w:cs="Arial"/>
          <w:spacing w:val="1"/>
          <w:lang w:val="es-CR"/>
        </w:rPr>
        <w:t xml:space="preserve"> </w:t>
      </w:r>
      <w:r w:rsidRPr="002110FC">
        <w:rPr>
          <w:rFonts w:cs="Arial"/>
          <w:spacing w:val="-1"/>
          <w:lang w:val="es-CR"/>
        </w:rPr>
        <w:t>después</w:t>
      </w:r>
      <w:r w:rsidRPr="002110FC">
        <w:rPr>
          <w:rFonts w:cs="Arial"/>
          <w:spacing w:val="5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emitido</w:t>
      </w:r>
      <w:r w:rsidRPr="002110FC">
        <w:rPr>
          <w:rFonts w:cs="Arial"/>
          <w:spacing w:val="5"/>
          <w:lang w:val="es-CR"/>
        </w:rPr>
        <w:t xml:space="preserve"> </w:t>
      </w:r>
      <w:r w:rsidRPr="002110FC">
        <w:rPr>
          <w:rFonts w:cs="Arial"/>
          <w:lang w:val="es-CR"/>
        </w:rPr>
        <w:t>su</w:t>
      </w:r>
      <w:r w:rsidRPr="002110FC">
        <w:rPr>
          <w:rFonts w:cs="Arial"/>
          <w:spacing w:val="5"/>
          <w:lang w:val="es-CR"/>
        </w:rPr>
        <w:t xml:space="preserve"> </w:t>
      </w:r>
      <w:r w:rsidRPr="002110FC">
        <w:rPr>
          <w:rFonts w:cs="Arial"/>
          <w:spacing w:val="-1"/>
          <w:lang w:val="es-CR"/>
        </w:rPr>
        <w:t>dictamen,</w:t>
      </w:r>
      <w:r w:rsidRPr="002110FC">
        <w:rPr>
          <w:rFonts w:cs="Arial"/>
          <w:spacing w:val="7"/>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8"/>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27"/>
          <w:lang w:val="es-CR"/>
        </w:rPr>
        <w:t xml:space="preserve"> </w:t>
      </w:r>
      <w:r w:rsidRPr="002110FC">
        <w:rPr>
          <w:rFonts w:cs="Arial"/>
          <w:spacing w:val="-1"/>
          <w:lang w:val="es-CR"/>
        </w:rPr>
        <w:t>correspondiente</w:t>
      </w:r>
      <w:r w:rsidRPr="002110FC">
        <w:rPr>
          <w:rFonts w:cs="Arial"/>
          <w:lang w:val="es-CR"/>
        </w:rPr>
        <w:t xml:space="preserve"> </w:t>
      </w:r>
      <w:r w:rsidRPr="002110FC">
        <w:rPr>
          <w:rFonts w:cs="Arial"/>
          <w:spacing w:val="-1"/>
          <w:lang w:val="es-CR"/>
        </w:rPr>
        <w:t>podrá:</w:t>
      </w:r>
    </w:p>
    <w:p w14:paraId="2AB2BC50" w14:textId="77777777" w:rsidR="00671664" w:rsidRPr="002110FC" w:rsidRDefault="00671664" w:rsidP="005A1070">
      <w:pPr>
        <w:rPr>
          <w:rFonts w:ascii="Arial" w:eastAsia="Arial" w:hAnsi="Arial" w:cs="Arial"/>
          <w:lang w:val="es-CR"/>
        </w:rPr>
      </w:pPr>
    </w:p>
    <w:p w14:paraId="25EF1724" w14:textId="77777777" w:rsidR="00671664" w:rsidRPr="002110FC" w:rsidRDefault="00977604" w:rsidP="005A1070">
      <w:pPr>
        <w:pStyle w:val="Textoindependiente"/>
        <w:numPr>
          <w:ilvl w:val="0"/>
          <w:numId w:val="18"/>
        </w:numPr>
        <w:tabs>
          <w:tab w:val="left" w:pos="822"/>
        </w:tabs>
        <w:ind w:right="141"/>
        <w:jc w:val="both"/>
        <w:rPr>
          <w:rFonts w:cs="Arial"/>
          <w:lang w:val="es-CR"/>
        </w:rPr>
      </w:pPr>
      <w:r w:rsidRPr="002110FC">
        <w:rPr>
          <w:rFonts w:cs="Arial"/>
          <w:spacing w:val="-1"/>
          <w:lang w:val="es-CR"/>
        </w:rPr>
        <w:t>Autorizar</w:t>
      </w:r>
      <w:r w:rsidRPr="002110FC">
        <w:rPr>
          <w:rFonts w:cs="Arial"/>
          <w:spacing w:val="25"/>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concentración</w:t>
      </w:r>
      <w:r w:rsidRPr="002110FC">
        <w:rPr>
          <w:rFonts w:cs="Arial"/>
          <w:spacing w:val="26"/>
          <w:lang w:val="es-CR"/>
        </w:rPr>
        <w:t xml:space="preserve"> </w:t>
      </w:r>
      <w:r w:rsidRPr="002110FC">
        <w:rPr>
          <w:rFonts w:cs="Arial"/>
          <w:spacing w:val="-1"/>
          <w:lang w:val="es-CR"/>
        </w:rPr>
        <w:t>incondicionalmente</w:t>
      </w:r>
      <w:r w:rsidRPr="002110FC">
        <w:rPr>
          <w:rFonts w:cs="Arial"/>
          <w:spacing w:val="24"/>
          <w:lang w:val="es-CR"/>
        </w:rPr>
        <w:t xml:space="preserve"> </w:t>
      </w:r>
      <w:r w:rsidRPr="002110FC">
        <w:rPr>
          <w:rFonts w:cs="Arial"/>
          <w:lang w:val="es-CR"/>
        </w:rPr>
        <w:t>o</w:t>
      </w:r>
      <w:r w:rsidRPr="002110FC">
        <w:rPr>
          <w:rFonts w:cs="Arial"/>
          <w:spacing w:val="24"/>
          <w:lang w:val="es-CR"/>
        </w:rPr>
        <w:t xml:space="preserve"> </w:t>
      </w:r>
      <w:r w:rsidRPr="002110FC">
        <w:rPr>
          <w:rFonts w:cs="Arial"/>
          <w:spacing w:val="-1"/>
          <w:lang w:val="es-CR"/>
        </w:rPr>
        <w:t>sujetarla</w:t>
      </w:r>
      <w:r w:rsidRPr="002110FC">
        <w:rPr>
          <w:rFonts w:cs="Arial"/>
          <w:spacing w:val="27"/>
          <w:lang w:val="es-CR"/>
        </w:rPr>
        <w:t xml:space="preserve"> </w:t>
      </w:r>
      <w:r w:rsidRPr="002110FC">
        <w:rPr>
          <w:rFonts w:cs="Arial"/>
          <w:lang w:val="es-CR"/>
        </w:rPr>
        <w:t>a</w:t>
      </w:r>
      <w:r w:rsidRPr="002110FC">
        <w:rPr>
          <w:rFonts w:cs="Arial"/>
          <w:spacing w:val="24"/>
          <w:lang w:val="es-CR"/>
        </w:rPr>
        <w:t xml:space="preserve"> </w:t>
      </w:r>
      <w:r w:rsidRPr="002110FC">
        <w:rPr>
          <w:rFonts w:cs="Arial"/>
          <w:spacing w:val="-1"/>
          <w:lang w:val="es-CR"/>
        </w:rPr>
        <w:t>los</w:t>
      </w:r>
      <w:r w:rsidRPr="002110FC">
        <w:rPr>
          <w:rFonts w:cs="Arial"/>
          <w:spacing w:val="24"/>
          <w:lang w:val="es-CR"/>
        </w:rPr>
        <w:t xml:space="preserve"> </w:t>
      </w:r>
      <w:r w:rsidRPr="002110FC">
        <w:rPr>
          <w:rFonts w:cs="Arial"/>
          <w:spacing w:val="-1"/>
          <w:lang w:val="es-CR"/>
        </w:rPr>
        <w:t>compromisos</w:t>
      </w:r>
      <w:r w:rsidRPr="002110FC">
        <w:rPr>
          <w:rFonts w:cs="Arial"/>
          <w:spacing w:val="27"/>
          <w:lang w:val="es-CR"/>
        </w:rPr>
        <w:t xml:space="preserve"> </w:t>
      </w:r>
      <w:r w:rsidRPr="002110FC">
        <w:rPr>
          <w:rFonts w:cs="Arial"/>
          <w:spacing w:val="-2"/>
          <w:lang w:val="es-CR"/>
        </w:rPr>
        <w:t>que</w:t>
      </w:r>
      <w:r w:rsidRPr="002110FC">
        <w:rPr>
          <w:rFonts w:cs="Arial"/>
          <w:spacing w:val="51"/>
          <w:lang w:val="es-CR"/>
        </w:rPr>
        <w:t xml:space="preserve"> </w:t>
      </w:r>
      <w:r w:rsidRPr="002110FC">
        <w:rPr>
          <w:rFonts w:cs="Arial"/>
          <w:spacing w:val="-1"/>
          <w:lang w:val="es-CR"/>
        </w:rPr>
        <w:t>hubiesen</w:t>
      </w:r>
      <w:r w:rsidRPr="002110FC">
        <w:rPr>
          <w:rFonts w:cs="Arial"/>
          <w:lang w:val="es-CR"/>
        </w:rPr>
        <w:t xml:space="preserve"> </w:t>
      </w:r>
      <w:r w:rsidRPr="002110FC">
        <w:rPr>
          <w:rFonts w:cs="Arial"/>
          <w:spacing w:val="-1"/>
          <w:lang w:val="es-CR"/>
        </w:rPr>
        <w:t>ofrecido</w:t>
      </w:r>
      <w:r w:rsidRPr="002110FC">
        <w:rPr>
          <w:rFonts w:cs="Arial"/>
          <w:lang w:val="es-CR"/>
        </w:rPr>
        <w:t xml:space="preserve"> </w:t>
      </w:r>
      <w:r w:rsidRPr="002110FC">
        <w:rPr>
          <w:rFonts w:cs="Arial"/>
          <w:spacing w:val="-1"/>
          <w:lang w:val="es-CR"/>
        </w:rPr>
        <w:t>los</w:t>
      </w:r>
      <w:r w:rsidRPr="002110FC">
        <w:rPr>
          <w:rFonts w:cs="Arial"/>
          <w:spacing w:val="1"/>
          <w:lang w:val="es-CR"/>
        </w:rPr>
        <w:t xml:space="preserve"> </w:t>
      </w:r>
      <w:r w:rsidRPr="002110FC">
        <w:rPr>
          <w:rFonts w:cs="Arial"/>
          <w:spacing w:val="-1"/>
          <w:lang w:val="es-CR"/>
        </w:rPr>
        <w:t>solicitantes.</w:t>
      </w:r>
    </w:p>
    <w:p w14:paraId="60577DE4" w14:textId="0308814F" w:rsidR="00671664" w:rsidRPr="002110FC" w:rsidRDefault="004B12F9" w:rsidP="005A1070">
      <w:pPr>
        <w:pStyle w:val="Textoindependiente"/>
        <w:numPr>
          <w:ilvl w:val="0"/>
          <w:numId w:val="18"/>
        </w:numPr>
        <w:tabs>
          <w:tab w:val="left" w:pos="822"/>
        </w:tabs>
        <w:ind w:right="134"/>
        <w:jc w:val="both"/>
        <w:rPr>
          <w:rFonts w:cs="Arial"/>
          <w:lang w:val="es-CR"/>
        </w:rPr>
      </w:pPr>
      <w:r w:rsidRPr="002110FC">
        <w:rPr>
          <w:rFonts w:eastAsia="Times New Roman" w:cs="Arial"/>
          <w:lang w:val="es-CR" w:eastAsia="es-ES"/>
        </w:rPr>
        <w:t xml:space="preserve">Solicitar compromisos a los agentes notificantes al haber determinado que la concentración tiene efectos anticompetitivos previsibles que podrían ser contrarrestados mediante compromisos ofrecidos por los solicitantes. La solicitud de compromisos deberá ser comunicada a los solicitantes, concediéndole un plazo hasta de 30 días hábiles, contado a partir de la firmeza de la resolución de segunda fase, para que presente una propuesta de compromisos a ser valorada por parte del Órgano Superior respectivo, como condición para obtener la aprobación de la concentración. En su notificación la autoridad de competencia correspondiente deberá informar a los solicitantes la naturaleza y justificación de los efectos anticompetitivos encontrados, con el objetivo de que los agentes notificantes conozcan las consideraciones de la autoridad de previo a remitir su propuesta de compromisos, y ofrezcan aquellos que puedan </w:t>
      </w:r>
      <w:r w:rsidR="00E34B3B" w:rsidRPr="002110FC">
        <w:rPr>
          <w:rFonts w:eastAsia="Times New Roman" w:cs="Arial"/>
          <w:lang w:val="es-CR" w:eastAsia="es-ES"/>
        </w:rPr>
        <w:t>reducir o contrarrestar</w:t>
      </w:r>
      <w:r w:rsidRPr="002110FC">
        <w:rPr>
          <w:rFonts w:eastAsia="Times New Roman" w:cs="Arial"/>
          <w:lang w:val="es-CR" w:eastAsia="es-ES"/>
        </w:rPr>
        <w:t xml:space="preserve"> tales efectos.</w:t>
      </w:r>
    </w:p>
    <w:p w14:paraId="17858E6A" w14:textId="77777777" w:rsidR="00671664" w:rsidRPr="002110FC" w:rsidRDefault="00977604" w:rsidP="005A1070">
      <w:pPr>
        <w:pStyle w:val="Textoindependiente"/>
        <w:numPr>
          <w:ilvl w:val="0"/>
          <w:numId w:val="18"/>
        </w:numPr>
        <w:tabs>
          <w:tab w:val="left" w:pos="822"/>
        </w:tabs>
        <w:ind w:right="137"/>
        <w:jc w:val="both"/>
        <w:rPr>
          <w:rFonts w:cs="Arial"/>
          <w:lang w:val="es-CR"/>
        </w:rPr>
      </w:pPr>
      <w:r w:rsidRPr="002110FC">
        <w:rPr>
          <w:rFonts w:cs="Arial"/>
          <w:spacing w:val="-1"/>
          <w:lang w:val="es-CR"/>
        </w:rPr>
        <w:t>Prohibir</w:t>
      </w:r>
      <w:r w:rsidRPr="002110FC">
        <w:rPr>
          <w:rFonts w:cs="Arial"/>
          <w:spacing w:val="3"/>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concentración,</w:t>
      </w:r>
      <w:r w:rsidRPr="002110FC">
        <w:rPr>
          <w:rFonts w:cs="Arial"/>
          <w:spacing w:val="4"/>
          <w:lang w:val="es-CR"/>
        </w:rPr>
        <w:t xml:space="preserve"> </w:t>
      </w:r>
      <w:r w:rsidRPr="002110FC">
        <w:rPr>
          <w:rFonts w:cs="Arial"/>
          <w:lang w:val="es-CR"/>
        </w:rPr>
        <w:t>si</w:t>
      </w:r>
      <w:r w:rsidRPr="002110FC">
        <w:rPr>
          <w:rFonts w:cs="Arial"/>
          <w:spacing w:val="2"/>
          <w:lang w:val="es-CR"/>
        </w:rPr>
        <w:t xml:space="preserve"> </w:t>
      </w:r>
      <w:r w:rsidRPr="002110FC">
        <w:rPr>
          <w:rFonts w:cs="Arial"/>
          <w:spacing w:val="-1"/>
          <w:lang w:val="es-CR"/>
        </w:rPr>
        <w:t>considera</w:t>
      </w:r>
      <w:r w:rsidRPr="002110FC">
        <w:rPr>
          <w:rFonts w:cs="Arial"/>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spacing w:val="-1"/>
          <w:lang w:val="es-CR"/>
        </w:rPr>
        <w:t>sus</w:t>
      </w:r>
      <w:r w:rsidRPr="002110FC">
        <w:rPr>
          <w:rFonts w:cs="Arial"/>
          <w:spacing w:val="3"/>
          <w:lang w:val="es-CR"/>
        </w:rPr>
        <w:t xml:space="preserve"> </w:t>
      </w:r>
      <w:r w:rsidRPr="002110FC">
        <w:rPr>
          <w:rFonts w:cs="Arial"/>
          <w:spacing w:val="-1"/>
          <w:lang w:val="es-CR"/>
        </w:rPr>
        <w:t>efectos</w:t>
      </w:r>
      <w:r w:rsidRPr="002110FC">
        <w:rPr>
          <w:rFonts w:cs="Arial"/>
          <w:spacing w:val="3"/>
          <w:lang w:val="es-CR"/>
        </w:rPr>
        <w:t xml:space="preserve"> </w:t>
      </w:r>
      <w:r w:rsidRPr="002110FC">
        <w:rPr>
          <w:rFonts w:cs="Arial"/>
          <w:spacing w:val="-1"/>
          <w:lang w:val="es-CR"/>
        </w:rPr>
        <w:t>negativos</w:t>
      </w:r>
      <w:r w:rsidRPr="002110FC">
        <w:rPr>
          <w:rFonts w:cs="Arial"/>
          <w:spacing w:val="3"/>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1"/>
          <w:lang w:val="es-CR"/>
        </w:rPr>
        <w:t xml:space="preserve"> mercado</w:t>
      </w:r>
      <w:r w:rsidRPr="002110FC">
        <w:rPr>
          <w:rFonts w:cs="Arial"/>
          <w:spacing w:val="3"/>
          <w:lang w:val="es-CR"/>
        </w:rPr>
        <w:t xml:space="preserve"> </w:t>
      </w:r>
      <w:r w:rsidRPr="002110FC">
        <w:rPr>
          <w:rFonts w:cs="Arial"/>
          <w:lang w:val="es-CR"/>
        </w:rPr>
        <w:t>no</w:t>
      </w:r>
      <w:r w:rsidRPr="002110FC">
        <w:rPr>
          <w:rFonts w:cs="Arial"/>
          <w:spacing w:val="47"/>
          <w:lang w:val="es-CR"/>
        </w:rPr>
        <w:t xml:space="preserve"> </w:t>
      </w:r>
      <w:r w:rsidRPr="002110FC">
        <w:rPr>
          <w:rFonts w:cs="Arial"/>
          <w:spacing w:val="-1"/>
          <w:lang w:val="es-CR"/>
        </w:rPr>
        <w:t>podrán</w:t>
      </w:r>
      <w:r w:rsidRPr="002110FC">
        <w:rPr>
          <w:rFonts w:cs="Arial"/>
          <w:lang w:val="es-CR"/>
        </w:rPr>
        <w:t xml:space="preserve"> ser</w:t>
      </w:r>
      <w:r w:rsidRPr="002110FC">
        <w:rPr>
          <w:rFonts w:cs="Arial"/>
          <w:spacing w:val="1"/>
          <w:lang w:val="es-CR"/>
        </w:rPr>
        <w:t xml:space="preserve"> </w:t>
      </w:r>
      <w:r w:rsidRPr="002110FC">
        <w:rPr>
          <w:rFonts w:cs="Arial"/>
          <w:spacing w:val="-1"/>
          <w:lang w:val="es-CR"/>
        </w:rPr>
        <w:t>contrarrestados</w:t>
      </w:r>
      <w:r w:rsidRPr="002110FC">
        <w:rPr>
          <w:rFonts w:cs="Arial"/>
          <w:lang w:val="es-CR"/>
        </w:rPr>
        <w:t xml:space="preserve"> con </w:t>
      </w:r>
      <w:r w:rsidRPr="002110FC">
        <w:rPr>
          <w:rFonts w:cs="Arial"/>
          <w:spacing w:val="-1"/>
          <w:lang w:val="es-CR"/>
        </w:rPr>
        <w:t>compromisos</w:t>
      </w:r>
      <w:r w:rsidRPr="002110FC">
        <w:rPr>
          <w:rFonts w:cs="Arial"/>
          <w:spacing w:val="1"/>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pudiesen</w:t>
      </w:r>
      <w:r w:rsidRPr="002110FC">
        <w:rPr>
          <w:rFonts w:cs="Arial"/>
          <w:lang w:val="es-CR"/>
        </w:rPr>
        <w:t xml:space="preserve"> </w:t>
      </w:r>
      <w:r w:rsidRPr="002110FC">
        <w:rPr>
          <w:rFonts w:cs="Arial"/>
          <w:spacing w:val="-1"/>
          <w:lang w:val="es-CR"/>
        </w:rPr>
        <w:t>ofrecer</w:t>
      </w:r>
      <w:r w:rsidRPr="002110FC">
        <w:rPr>
          <w:rFonts w:cs="Arial"/>
          <w:spacing w:val="1"/>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solicitantes.</w:t>
      </w:r>
      <w:r w:rsidRPr="002110FC">
        <w:rPr>
          <w:rFonts w:cs="Arial"/>
          <w:spacing w:val="51"/>
          <w:lang w:val="es-CR"/>
        </w:rPr>
        <w:t xml:space="preserve"> </w:t>
      </w:r>
      <w:r w:rsidRPr="002110FC">
        <w:rPr>
          <w:rFonts w:cs="Arial"/>
          <w:spacing w:val="-1"/>
          <w:lang w:val="es-CR"/>
        </w:rPr>
        <w:t>En</w:t>
      </w:r>
      <w:r w:rsidRPr="002110FC">
        <w:rPr>
          <w:rFonts w:cs="Arial"/>
          <w:spacing w:val="22"/>
          <w:lang w:val="es-CR"/>
        </w:rPr>
        <w:t xml:space="preserve"> </w:t>
      </w:r>
      <w:r w:rsidRPr="002110FC">
        <w:rPr>
          <w:rFonts w:cs="Arial"/>
          <w:lang w:val="es-CR"/>
        </w:rPr>
        <w:t>caso</w:t>
      </w:r>
      <w:r w:rsidRPr="002110FC">
        <w:rPr>
          <w:rFonts w:cs="Arial"/>
          <w:spacing w:val="19"/>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autoridad</w:t>
      </w:r>
      <w:r w:rsidRPr="002110FC">
        <w:rPr>
          <w:rFonts w:cs="Arial"/>
          <w:spacing w:val="24"/>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competencia</w:t>
      </w:r>
      <w:r w:rsidRPr="002110FC">
        <w:rPr>
          <w:rFonts w:cs="Arial"/>
          <w:spacing w:val="22"/>
          <w:lang w:val="es-CR"/>
        </w:rPr>
        <w:t xml:space="preserve"> </w:t>
      </w:r>
      <w:r w:rsidRPr="002110FC">
        <w:rPr>
          <w:rFonts w:cs="Arial"/>
          <w:spacing w:val="-1"/>
          <w:lang w:val="es-CR"/>
        </w:rPr>
        <w:t>decida</w:t>
      </w:r>
      <w:r w:rsidRPr="002110FC">
        <w:rPr>
          <w:rFonts w:cs="Arial"/>
          <w:spacing w:val="21"/>
          <w:lang w:val="es-CR"/>
        </w:rPr>
        <w:t xml:space="preserve"> </w:t>
      </w:r>
      <w:r w:rsidRPr="002110FC">
        <w:rPr>
          <w:rFonts w:cs="Arial"/>
          <w:spacing w:val="-1"/>
          <w:lang w:val="es-CR"/>
        </w:rPr>
        <w:t>prohibir</w:t>
      </w:r>
      <w:r w:rsidRPr="002110FC">
        <w:rPr>
          <w:rFonts w:cs="Arial"/>
          <w:spacing w:val="20"/>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concentración</w:t>
      </w:r>
      <w:r w:rsidRPr="002110FC">
        <w:rPr>
          <w:rFonts w:cs="Arial"/>
          <w:spacing w:val="21"/>
          <w:lang w:val="es-CR"/>
        </w:rPr>
        <w:t xml:space="preserve"> </w:t>
      </w:r>
      <w:r w:rsidRPr="002110FC">
        <w:rPr>
          <w:rFonts w:cs="Arial"/>
          <w:spacing w:val="-1"/>
          <w:lang w:val="es-CR"/>
        </w:rPr>
        <w:t>sin</w:t>
      </w:r>
      <w:r w:rsidRPr="002110FC">
        <w:rPr>
          <w:rFonts w:cs="Arial"/>
          <w:spacing w:val="29"/>
          <w:lang w:val="es-CR"/>
        </w:rPr>
        <w:t xml:space="preserve"> </w:t>
      </w:r>
      <w:r w:rsidRPr="002110FC">
        <w:rPr>
          <w:rFonts w:cs="Arial"/>
          <w:spacing w:val="-1"/>
          <w:lang w:val="es-CR"/>
        </w:rPr>
        <w:t>abrir</w:t>
      </w:r>
      <w:r w:rsidRPr="002110FC">
        <w:rPr>
          <w:rFonts w:cs="Arial"/>
          <w:spacing w:val="30"/>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etapa</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presentación</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compromisos,</w:t>
      </w:r>
      <w:r w:rsidRPr="002110FC">
        <w:rPr>
          <w:rFonts w:cs="Arial"/>
          <w:spacing w:val="28"/>
          <w:lang w:val="es-CR"/>
        </w:rPr>
        <w:t xml:space="preserve"> </w:t>
      </w:r>
      <w:r w:rsidRPr="002110FC">
        <w:rPr>
          <w:rFonts w:cs="Arial"/>
          <w:lang w:val="es-CR"/>
        </w:rPr>
        <w:t>se</w:t>
      </w:r>
      <w:r w:rsidRPr="002110FC">
        <w:rPr>
          <w:rFonts w:cs="Arial"/>
          <w:spacing w:val="29"/>
          <w:lang w:val="es-CR"/>
        </w:rPr>
        <w:t xml:space="preserve"> </w:t>
      </w:r>
      <w:r w:rsidRPr="002110FC">
        <w:rPr>
          <w:rFonts w:cs="Arial"/>
          <w:spacing w:val="-1"/>
          <w:lang w:val="es-CR"/>
        </w:rPr>
        <w:t>deberá</w:t>
      </w:r>
      <w:r w:rsidRPr="002110FC">
        <w:rPr>
          <w:rFonts w:cs="Arial"/>
          <w:spacing w:val="27"/>
          <w:lang w:val="es-CR"/>
        </w:rPr>
        <w:t xml:space="preserve"> </w:t>
      </w:r>
      <w:r w:rsidRPr="002110FC">
        <w:rPr>
          <w:rFonts w:cs="Arial"/>
          <w:spacing w:val="-1"/>
          <w:lang w:val="es-CR"/>
        </w:rPr>
        <w:t>motivar</w:t>
      </w:r>
      <w:r w:rsidRPr="002110FC">
        <w:rPr>
          <w:rFonts w:cs="Arial"/>
          <w:spacing w:val="30"/>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por</w:t>
      </w:r>
      <w:r w:rsidRPr="002110FC">
        <w:rPr>
          <w:rFonts w:cs="Arial"/>
          <w:spacing w:val="30"/>
          <w:lang w:val="es-CR"/>
        </w:rPr>
        <w:t xml:space="preserve"> </w:t>
      </w:r>
      <w:r w:rsidRPr="002110FC">
        <w:rPr>
          <w:rFonts w:cs="Arial"/>
          <w:spacing w:val="-1"/>
          <w:lang w:val="es-CR"/>
        </w:rPr>
        <w:t>qué</w:t>
      </w:r>
      <w:r w:rsidRPr="002110FC">
        <w:rPr>
          <w:rFonts w:cs="Arial"/>
          <w:spacing w:val="29"/>
          <w:lang w:val="es-CR"/>
        </w:rPr>
        <w:t xml:space="preserve"> </w:t>
      </w:r>
      <w:r w:rsidRPr="002110FC">
        <w:rPr>
          <w:rFonts w:cs="Arial"/>
          <w:spacing w:val="-1"/>
          <w:lang w:val="es-CR"/>
        </w:rPr>
        <w:t>la</w:t>
      </w:r>
      <w:r w:rsidRPr="002110FC">
        <w:rPr>
          <w:rFonts w:cs="Arial"/>
          <w:spacing w:val="35"/>
          <w:lang w:val="es-CR"/>
        </w:rPr>
        <w:t xml:space="preserve"> </w:t>
      </w:r>
      <w:r w:rsidRPr="002110FC">
        <w:rPr>
          <w:rFonts w:cs="Arial"/>
          <w:spacing w:val="-1"/>
          <w:lang w:val="es-CR"/>
        </w:rPr>
        <w:t>autoridad</w:t>
      </w:r>
      <w:r w:rsidRPr="002110FC">
        <w:rPr>
          <w:rFonts w:cs="Arial"/>
          <w:spacing w:val="-14"/>
          <w:lang w:val="es-CR"/>
        </w:rPr>
        <w:t xml:space="preserve"> </w:t>
      </w:r>
      <w:r w:rsidRPr="002110FC">
        <w:rPr>
          <w:rFonts w:cs="Arial"/>
          <w:spacing w:val="-1"/>
          <w:lang w:val="es-CR"/>
        </w:rPr>
        <w:t>correspondiente</w:t>
      </w:r>
      <w:r w:rsidRPr="002110FC">
        <w:rPr>
          <w:rFonts w:cs="Arial"/>
          <w:spacing w:val="-14"/>
          <w:lang w:val="es-CR"/>
        </w:rPr>
        <w:t xml:space="preserve"> </w:t>
      </w:r>
      <w:r w:rsidRPr="002110FC">
        <w:rPr>
          <w:rFonts w:cs="Arial"/>
          <w:spacing w:val="-1"/>
          <w:lang w:val="es-CR"/>
        </w:rPr>
        <w:t>considera</w:t>
      </w:r>
      <w:r w:rsidRPr="002110FC">
        <w:rPr>
          <w:rFonts w:cs="Arial"/>
          <w:spacing w:val="-14"/>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spacing w:val="-1"/>
          <w:lang w:val="es-CR"/>
        </w:rPr>
        <w:t>los</w:t>
      </w:r>
      <w:r w:rsidRPr="002110FC">
        <w:rPr>
          <w:rFonts w:cs="Arial"/>
          <w:spacing w:val="-14"/>
          <w:lang w:val="es-CR"/>
        </w:rPr>
        <w:t xml:space="preserve"> </w:t>
      </w:r>
      <w:r w:rsidRPr="002110FC">
        <w:rPr>
          <w:rFonts w:cs="Arial"/>
          <w:spacing w:val="-2"/>
          <w:lang w:val="es-CR"/>
        </w:rPr>
        <w:t>efectos</w:t>
      </w:r>
      <w:r w:rsidRPr="002110FC">
        <w:rPr>
          <w:rFonts w:cs="Arial"/>
          <w:spacing w:val="-14"/>
          <w:lang w:val="es-CR"/>
        </w:rPr>
        <w:t xml:space="preserve"> </w:t>
      </w:r>
      <w:r w:rsidRPr="002110FC">
        <w:rPr>
          <w:rFonts w:cs="Arial"/>
          <w:spacing w:val="-1"/>
          <w:lang w:val="es-CR"/>
        </w:rPr>
        <w:t>negativos</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transacción</w:t>
      </w:r>
      <w:r w:rsidRPr="002110FC">
        <w:rPr>
          <w:rFonts w:cs="Arial"/>
          <w:spacing w:val="-14"/>
          <w:lang w:val="es-CR"/>
        </w:rPr>
        <w:t xml:space="preserve"> </w:t>
      </w:r>
      <w:r w:rsidRPr="002110FC">
        <w:rPr>
          <w:rFonts w:cs="Arial"/>
          <w:lang w:val="es-CR"/>
        </w:rPr>
        <w:t>son</w:t>
      </w:r>
      <w:r w:rsidRPr="002110FC">
        <w:rPr>
          <w:rFonts w:cs="Arial"/>
          <w:spacing w:val="61"/>
          <w:lang w:val="es-CR"/>
        </w:rPr>
        <w:t xml:space="preserve"> </w:t>
      </w:r>
      <w:r w:rsidRPr="002110FC">
        <w:rPr>
          <w:rFonts w:cs="Arial"/>
          <w:lang w:val="es-CR"/>
        </w:rPr>
        <w:t>de tal</w:t>
      </w:r>
      <w:r w:rsidRPr="002110FC">
        <w:rPr>
          <w:rFonts w:cs="Arial"/>
          <w:spacing w:val="-1"/>
          <w:lang w:val="es-CR"/>
        </w:rPr>
        <w:t xml:space="preserve"> naturaleza</w:t>
      </w:r>
      <w:r w:rsidRPr="002110FC">
        <w:rPr>
          <w:rFonts w:cs="Arial"/>
          <w:spacing w:val="-2"/>
          <w:lang w:val="es-CR"/>
        </w:rPr>
        <w:t xml:space="preserve"> </w:t>
      </w:r>
      <w:r w:rsidRPr="002110FC">
        <w:rPr>
          <w:rFonts w:cs="Arial"/>
          <w:spacing w:val="-1"/>
          <w:lang w:val="es-CR"/>
        </w:rPr>
        <w:t>que</w:t>
      </w:r>
      <w:r w:rsidRPr="002110FC">
        <w:rPr>
          <w:rFonts w:cs="Arial"/>
          <w:lang w:val="es-CR"/>
        </w:rPr>
        <w:t xml:space="preserve"> no</w:t>
      </w:r>
      <w:r w:rsidRPr="002110FC">
        <w:rPr>
          <w:rFonts w:cs="Arial"/>
          <w:spacing w:val="-4"/>
          <w:lang w:val="es-CR"/>
        </w:rPr>
        <w:t xml:space="preserve"> </w:t>
      </w:r>
      <w:r w:rsidRPr="002110FC">
        <w:rPr>
          <w:rFonts w:cs="Arial"/>
          <w:spacing w:val="-1"/>
          <w:lang w:val="es-CR"/>
        </w:rPr>
        <w:t>pueden</w:t>
      </w:r>
      <w:r w:rsidRPr="002110FC">
        <w:rPr>
          <w:rFonts w:cs="Arial"/>
          <w:lang w:val="es-CR"/>
        </w:rPr>
        <w:t xml:space="preserve"> ser</w:t>
      </w:r>
      <w:r w:rsidRPr="002110FC">
        <w:rPr>
          <w:rFonts w:cs="Arial"/>
          <w:spacing w:val="-1"/>
          <w:lang w:val="es-CR"/>
        </w:rPr>
        <w:t xml:space="preserve"> contrarrestados.</w:t>
      </w:r>
    </w:p>
    <w:p w14:paraId="79B53246" w14:textId="77777777" w:rsidR="00671664" w:rsidRPr="002110FC" w:rsidRDefault="00671664" w:rsidP="005A1070">
      <w:pPr>
        <w:rPr>
          <w:rFonts w:ascii="Arial" w:eastAsia="Arial" w:hAnsi="Arial" w:cs="Arial"/>
          <w:lang w:val="es-CR"/>
        </w:rPr>
      </w:pPr>
    </w:p>
    <w:p w14:paraId="3756A95B" w14:textId="3D8B23E0" w:rsidR="00671664" w:rsidRPr="002110FC" w:rsidRDefault="00977604" w:rsidP="005A1070">
      <w:pPr>
        <w:pStyle w:val="Textoindependiente"/>
        <w:ind w:left="102" w:right="183"/>
        <w:jc w:val="both"/>
        <w:rPr>
          <w:rFonts w:cs="Arial"/>
          <w:lang w:val="es-CR"/>
        </w:rPr>
      </w:pPr>
      <w:r w:rsidRPr="002110FC">
        <w:rPr>
          <w:rFonts w:cs="Arial"/>
          <w:spacing w:val="-1"/>
          <w:lang w:val="es-CR"/>
        </w:rPr>
        <w:t>Contra</w:t>
      </w:r>
      <w:r w:rsidRPr="002110FC">
        <w:rPr>
          <w:rFonts w:cs="Arial"/>
          <w:spacing w:val="-14"/>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resolución</w:t>
      </w:r>
      <w:r w:rsidRPr="002110FC">
        <w:rPr>
          <w:rFonts w:cs="Arial"/>
          <w:spacing w:val="-12"/>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segunda</w:t>
      </w:r>
      <w:r w:rsidRPr="002110FC">
        <w:rPr>
          <w:rFonts w:cs="Arial"/>
          <w:spacing w:val="-12"/>
          <w:lang w:val="es-CR"/>
        </w:rPr>
        <w:t xml:space="preserve"> </w:t>
      </w:r>
      <w:r w:rsidRPr="002110FC">
        <w:rPr>
          <w:rFonts w:cs="Arial"/>
          <w:spacing w:val="-1"/>
          <w:lang w:val="es-CR"/>
        </w:rPr>
        <w:t>fase</w:t>
      </w:r>
      <w:r w:rsidRPr="002110FC">
        <w:rPr>
          <w:rFonts w:cs="Arial"/>
          <w:spacing w:val="-14"/>
          <w:lang w:val="es-CR"/>
        </w:rPr>
        <w:t xml:space="preserve"> </w:t>
      </w:r>
      <w:r w:rsidRPr="002110FC">
        <w:rPr>
          <w:rFonts w:cs="Arial"/>
          <w:spacing w:val="-1"/>
          <w:lang w:val="es-CR"/>
        </w:rPr>
        <w:t>cabrá</w:t>
      </w:r>
      <w:r w:rsidR="005E4AA2" w:rsidRPr="002110FC">
        <w:rPr>
          <w:rFonts w:cs="Arial"/>
          <w:spacing w:val="-1"/>
          <w:lang w:val="es-CR"/>
        </w:rPr>
        <w:t xml:space="preserve"> únicamente</w:t>
      </w:r>
      <w:r w:rsidRPr="002110FC">
        <w:rPr>
          <w:rFonts w:cs="Arial"/>
          <w:spacing w:val="-14"/>
          <w:lang w:val="es-CR"/>
        </w:rPr>
        <w:t xml:space="preserve"> </w:t>
      </w:r>
      <w:r w:rsidRPr="002110FC">
        <w:rPr>
          <w:rFonts w:cs="Arial"/>
          <w:spacing w:val="-1"/>
          <w:lang w:val="es-CR"/>
        </w:rPr>
        <w:t>recurso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reposición,</w:t>
      </w:r>
      <w:r w:rsidRPr="002110FC">
        <w:rPr>
          <w:rFonts w:cs="Arial"/>
          <w:spacing w:val="-13"/>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spacing w:val="-1"/>
          <w:lang w:val="es-CR"/>
        </w:rPr>
        <w:t>deberá</w:t>
      </w:r>
      <w:r w:rsidRPr="002110FC">
        <w:rPr>
          <w:rFonts w:cs="Arial"/>
          <w:spacing w:val="-12"/>
          <w:lang w:val="es-CR"/>
        </w:rPr>
        <w:t xml:space="preserve"> </w:t>
      </w:r>
      <w:r w:rsidRPr="002110FC">
        <w:rPr>
          <w:rFonts w:cs="Arial"/>
          <w:spacing w:val="-1"/>
          <w:lang w:val="es-CR"/>
        </w:rPr>
        <w:t>interponerse</w:t>
      </w:r>
      <w:r w:rsidRPr="002110FC">
        <w:rPr>
          <w:rFonts w:cs="Arial"/>
          <w:spacing w:val="55"/>
          <w:lang w:val="es-CR"/>
        </w:rPr>
        <w:t xml:space="preserve"> </w:t>
      </w:r>
      <w:r w:rsidRPr="002110FC">
        <w:rPr>
          <w:rFonts w:cs="Arial"/>
          <w:lang w:val="es-CR"/>
        </w:rPr>
        <w:t>dentro</w:t>
      </w:r>
      <w:r w:rsidRPr="002110FC">
        <w:rPr>
          <w:rFonts w:cs="Arial"/>
          <w:spacing w:val="15"/>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lang w:val="es-CR"/>
        </w:rPr>
        <w:t>de</w:t>
      </w:r>
      <w:r w:rsidRPr="002110FC">
        <w:rPr>
          <w:rFonts w:cs="Arial"/>
          <w:spacing w:val="16"/>
          <w:lang w:val="es-CR"/>
        </w:rPr>
        <w:t xml:space="preserve"> </w:t>
      </w:r>
      <w:r w:rsidRPr="002110FC">
        <w:rPr>
          <w:rFonts w:cs="Arial"/>
          <w:spacing w:val="-2"/>
          <w:lang w:val="es-CR"/>
        </w:rPr>
        <w:t>15</w:t>
      </w:r>
      <w:r w:rsidRPr="002110FC">
        <w:rPr>
          <w:rFonts w:cs="Arial"/>
          <w:spacing w:val="15"/>
          <w:lang w:val="es-CR"/>
        </w:rPr>
        <w:t xml:space="preserve"> </w:t>
      </w:r>
      <w:r w:rsidRPr="002110FC">
        <w:rPr>
          <w:rFonts w:cs="Arial"/>
          <w:lang w:val="es-CR"/>
        </w:rPr>
        <w:t>días</w:t>
      </w:r>
      <w:r w:rsidRPr="002110FC">
        <w:rPr>
          <w:rFonts w:cs="Arial"/>
          <w:spacing w:val="15"/>
          <w:lang w:val="es-CR"/>
        </w:rPr>
        <w:t xml:space="preserve"> </w:t>
      </w:r>
      <w:r w:rsidRPr="002110FC">
        <w:rPr>
          <w:rFonts w:cs="Arial"/>
          <w:spacing w:val="-1"/>
          <w:lang w:val="es-CR"/>
        </w:rPr>
        <w:t>hábiles.</w:t>
      </w:r>
      <w:r w:rsidRPr="002110FC">
        <w:rPr>
          <w:rFonts w:cs="Arial"/>
          <w:spacing w:val="16"/>
          <w:lang w:val="es-CR"/>
        </w:rPr>
        <w:t xml:space="preserve"> </w:t>
      </w:r>
      <w:r w:rsidRPr="002110FC">
        <w:rPr>
          <w:rFonts w:cs="Arial"/>
          <w:spacing w:val="-1"/>
          <w:lang w:val="es-CR"/>
        </w:rPr>
        <w:t>El</w:t>
      </w:r>
      <w:r w:rsidRPr="002110FC">
        <w:rPr>
          <w:rFonts w:cs="Arial"/>
          <w:spacing w:val="11"/>
          <w:lang w:val="es-CR"/>
        </w:rPr>
        <w:t xml:space="preserve"> </w:t>
      </w:r>
      <w:r w:rsidRPr="002110FC">
        <w:rPr>
          <w:rFonts w:cs="Arial"/>
          <w:spacing w:val="-1"/>
          <w:lang w:val="es-CR"/>
        </w:rPr>
        <w:t>Órgano</w:t>
      </w:r>
      <w:r w:rsidRPr="002110FC">
        <w:rPr>
          <w:rFonts w:cs="Arial"/>
          <w:spacing w:val="15"/>
          <w:lang w:val="es-CR"/>
        </w:rPr>
        <w:t xml:space="preserve"> </w:t>
      </w:r>
      <w:r w:rsidRPr="002110FC">
        <w:rPr>
          <w:rFonts w:cs="Arial"/>
          <w:spacing w:val="-1"/>
          <w:lang w:val="es-CR"/>
        </w:rPr>
        <w:t>Superior</w:t>
      </w:r>
      <w:r w:rsidRPr="002110FC">
        <w:rPr>
          <w:rFonts w:cs="Arial"/>
          <w:spacing w:val="16"/>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respectiva</w:t>
      </w:r>
      <w:r w:rsidRPr="002110FC">
        <w:rPr>
          <w:rFonts w:cs="Arial"/>
          <w:spacing w:val="15"/>
          <w:lang w:val="es-CR"/>
        </w:rPr>
        <w:t xml:space="preserve"> </w:t>
      </w:r>
      <w:r w:rsidRPr="002110FC">
        <w:rPr>
          <w:rFonts w:cs="Arial"/>
          <w:spacing w:val="-1"/>
          <w:lang w:val="es-CR"/>
        </w:rPr>
        <w:t>autoridad</w:t>
      </w:r>
      <w:r w:rsidRPr="002110FC">
        <w:rPr>
          <w:rFonts w:cs="Arial"/>
          <w:spacing w:val="14"/>
          <w:lang w:val="es-CR"/>
        </w:rPr>
        <w:t xml:space="preserve"> </w:t>
      </w:r>
      <w:r w:rsidRPr="002110FC">
        <w:rPr>
          <w:rFonts w:cs="Arial"/>
          <w:lang w:val="es-CR"/>
        </w:rPr>
        <w:t>de</w:t>
      </w:r>
      <w:r w:rsidRPr="002110FC">
        <w:rPr>
          <w:rFonts w:cs="Arial"/>
          <w:spacing w:val="49"/>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resolver</w:t>
      </w:r>
      <w:r w:rsidRPr="002110FC">
        <w:rPr>
          <w:rFonts w:cs="Arial"/>
          <w:spacing w:val="1"/>
          <w:lang w:val="es-CR"/>
        </w:rPr>
        <w:t xml:space="preserve"> </w:t>
      </w:r>
      <w:r w:rsidRPr="002110FC">
        <w:rPr>
          <w:rFonts w:cs="Arial"/>
          <w:spacing w:val="-1"/>
          <w:lang w:val="es-CR"/>
        </w:rPr>
        <w:t>dicho</w:t>
      </w:r>
      <w:r w:rsidRPr="002110FC">
        <w:rPr>
          <w:rFonts w:cs="Arial"/>
          <w:spacing w:val="-2"/>
          <w:lang w:val="es-CR"/>
        </w:rPr>
        <w:t xml:space="preserve"> </w:t>
      </w:r>
      <w:r w:rsidRPr="002110FC">
        <w:rPr>
          <w:rFonts w:cs="Arial"/>
          <w:spacing w:val="-1"/>
          <w:lang w:val="es-CR"/>
        </w:rPr>
        <w:t>recurso</w:t>
      </w:r>
      <w:r w:rsidRPr="002110FC">
        <w:rPr>
          <w:rFonts w:cs="Arial"/>
          <w:lang w:val="es-CR"/>
        </w:rPr>
        <w:t xml:space="preserve"> </w:t>
      </w:r>
      <w:r w:rsidRPr="002110FC">
        <w:rPr>
          <w:rFonts w:cs="Arial"/>
          <w:spacing w:val="-1"/>
          <w:lang w:val="es-CR"/>
        </w:rPr>
        <w:t>dentro</w:t>
      </w:r>
      <w:r w:rsidRPr="002110FC">
        <w:rPr>
          <w:rFonts w:cs="Arial"/>
          <w:lang w:val="es-CR"/>
        </w:rPr>
        <w:t xml:space="preserve"> de 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de </w:t>
      </w:r>
      <w:r w:rsidRPr="002110FC">
        <w:rPr>
          <w:rFonts w:cs="Arial"/>
          <w:spacing w:val="-1"/>
          <w:lang w:val="es-CR"/>
        </w:rPr>
        <w:t>15</w:t>
      </w:r>
      <w:r w:rsidRPr="002110FC">
        <w:rPr>
          <w:rFonts w:cs="Arial"/>
          <w:lang w:val="es-CR"/>
        </w:rPr>
        <w:t xml:space="preserve"> </w:t>
      </w:r>
      <w:r w:rsidRPr="002110FC">
        <w:rPr>
          <w:rFonts w:cs="Arial"/>
          <w:spacing w:val="-1"/>
          <w:lang w:val="es-CR"/>
        </w:rPr>
        <w:t>días</w:t>
      </w:r>
      <w:r w:rsidRPr="002110FC">
        <w:rPr>
          <w:rFonts w:cs="Arial"/>
          <w:spacing w:val="-2"/>
          <w:lang w:val="es-CR"/>
        </w:rPr>
        <w:t xml:space="preserve"> </w:t>
      </w:r>
      <w:r w:rsidRPr="002110FC">
        <w:rPr>
          <w:rFonts w:cs="Arial"/>
          <w:spacing w:val="-1"/>
          <w:lang w:val="es-CR"/>
        </w:rPr>
        <w:t>hábiles.</w:t>
      </w:r>
    </w:p>
    <w:p w14:paraId="12ABE0B4" w14:textId="77777777" w:rsidR="00671664" w:rsidRPr="002110FC" w:rsidRDefault="00671664" w:rsidP="005A1070">
      <w:pPr>
        <w:rPr>
          <w:rFonts w:ascii="Arial" w:eastAsia="Arial" w:hAnsi="Arial" w:cs="Arial"/>
          <w:lang w:val="es-CR"/>
        </w:rPr>
      </w:pPr>
    </w:p>
    <w:p w14:paraId="66D8084B" w14:textId="0E53A78C"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14</w:t>
      </w:r>
      <w:r w:rsidR="00816A6D" w:rsidRPr="002110FC">
        <w:rPr>
          <w:rFonts w:cs="Arial"/>
          <w:spacing w:val="-1"/>
          <w:lang w:val="es-CR"/>
        </w:rPr>
        <w:t>5</w:t>
      </w:r>
      <w:r w:rsidRPr="002110FC">
        <w:rPr>
          <w:rFonts w:cs="Arial"/>
          <w:spacing w:val="-1"/>
          <w:lang w:val="es-CR"/>
        </w:rPr>
        <w:t>.- Propuesta</w:t>
      </w:r>
      <w:r w:rsidRPr="002110FC">
        <w:rPr>
          <w:rFonts w:cs="Arial"/>
          <w:lang w:val="es-CR"/>
        </w:rPr>
        <w:t xml:space="preserve"> de </w:t>
      </w:r>
      <w:r w:rsidRPr="002110FC">
        <w:rPr>
          <w:rFonts w:cs="Arial"/>
          <w:spacing w:val="-1"/>
          <w:lang w:val="es-CR"/>
        </w:rPr>
        <w:t>compromisos</w:t>
      </w:r>
    </w:p>
    <w:p w14:paraId="08C31A36" w14:textId="77777777" w:rsidR="00671664" w:rsidRPr="002110FC" w:rsidRDefault="00671664" w:rsidP="005A1070">
      <w:pPr>
        <w:rPr>
          <w:rFonts w:ascii="Arial" w:eastAsia="Arial" w:hAnsi="Arial" w:cs="Arial"/>
          <w:b/>
          <w:bCs/>
          <w:lang w:val="es-CR"/>
        </w:rPr>
      </w:pPr>
    </w:p>
    <w:p w14:paraId="1958F53D" w14:textId="1A32C899" w:rsidR="00671664" w:rsidRPr="002110FC" w:rsidRDefault="004B12F9" w:rsidP="005A1070">
      <w:pPr>
        <w:pStyle w:val="Textoindependiente"/>
        <w:ind w:left="102" w:right="183"/>
        <w:jc w:val="both"/>
        <w:rPr>
          <w:rFonts w:cs="Arial"/>
          <w:lang w:val="es-CR"/>
        </w:rPr>
      </w:pPr>
      <w:r w:rsidRPr="002110FC">
        <w:rPr>
          <w:rFonts w:cs="Arial"/>
          <w:spacing w:val="-1"/>
          <w:lang w:val="es-CR"/>
        </w:rPr>
        <w:t xml:space="preserve">Los agentes económicos notificantes podrán presentar voluntariamente compromisos ante el Órgano Técnico de la autoridad de competencia correspondiente, en el escrito de notificación o en cualquier momento durante el análisis de la concentración económica. </w:t>
      </w:r>
    </w:p>
    <w:p w14:paraId="73D16A5F" w14:textId="77777777" w:rsidR="00671664" w:rsidRPr="002110FC" w:rsidRDefault="00671664" w:rsidP="005A1070">
      <w:pPr>
        <w:rPr>
          <w:rFonts w:ascii="Arial" w:eastAsia="Arial" w:hAnsi="Arial" w:cs="Arial"/>
          <w:lang w:val="es-CR"/>
        </w:rPr>
      </w:pPr>
    </w:p>
    <w:p w14:paraId="43EAB413" w14:textId="43348CE9" w:rsidR="00671664" w:rsidRPr="002110FC" w:rsidRDefault="00977604" w:rsidP="005A1070">
      <w:pPr>
        <w:pStyle w:val="Textoindependiente"/>
        <w:ind w:right="132"/>
        <w:jc w:val="both"/>
        <w:rPr>
          <w:rFonts w:cs="Arial"/>
          <w:lang w:val="es-CR"/>
        </w:rPr>
      </w:pPr>
      <w:r w:rsidRPr="002110FC">
        <w:rPr>
          <w:rFonts w:cs="Arial"/>
          <w:spacing w:val="-1"/>
          <w:lang w:val="es-CR"/>
        </w:rPr>
        <w:t>El</w:t>
      </w:r>
      <w:r w:rsidRPr="002110FC">
        <w:rPr>
          <w:rFonts w:cs="Arial"/>
          <w:spacing w:val="-10"/>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Superior</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correspondiente</w:t>
      </w:r>
      <w:r w:rsidRPr="002110FC">
        <w:rPr>
          <w:rFonts w:cs="Arial"/>
          <w:spacing w:val="-9"/>
          <w:lang w:val="es-CR"/>
        </w:rPr>
        <w:t xml:space="preserve"> </w:t>
      </w:r>
      <w:r w:rsidRPr="002110FC">
        <w:rPr>
          <w:rFonts w:cs="Arial"/>
          <w:spacing w:val="-1"/>
          <w:lang w:val="es-CR"/>
        </w:rPr>
        <w:t>autoridad</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competencia</w:t>
      </w:r>
      <w:r w:rsidRPr="002110FC">
        <w:rPr>
          <w:rFonts w:cs="Arial"/>
          <w:spacing w:val="-9"/>
          <w:lang w:val="es-CR"/>
        </w:rPr>
        <w:t xml:space="preserve"> </w:t>
      </w:r>
      <w:r w:rsidRPr="002110FC">
        <w:rPr>
          <w:rFonts w:cs="Arial"/>
          <w:spacing w:val="-1"/>
          <w:lang w:val="es-CR"/>
        </w:rPr>
        <w:t>podrá</w:t>
      </w:r>
      <w:r w:rsidRPr="002110FC">
        <w:rPr>
          <w:rFonts w:cs="Arial"/>
          <w:spacing w:val="-12"/>
          <w:lang w:val="es-CR"/>
        </w:rPr>
        <w:t xml:space="preserve"> </w:t>
      </w:r>
      <w:r w:rsidRPr="002110FC">
        <w:rPr>
          <w:rFonts w:cs="Arial"/>
          <w:lang w:val="es-CR"/>
        </w:rPr>
        <w:t>a</w:t>
      </w:r>
      <w:r w:rsidRPr="002110FC">
        <w:rPr>
          <w:rFonts w:cs="Arial"/>
          <w:spacing w:val="-9"/>
          <w:lang w:val="es-CR"/>
        </w:rPr>
        <w:t xml:space="preserve"> </w:t>
      </w:r>
      <w:r w:rsidRPr="002110FC">
        <w:rPr>
          <w:rFonts w:cs="Arial"/>
          <w:lang w:val="es-CR"/>
        </w:rPr>
        <w:t>su</w:t>
      </w:r>
      <w:r w:rsidRPr="002110FC">
        <w:rPr>
          <w:rFonts w:cs="Arial"/>
          <w:spacing w:val="-12"/>
          <w:lang w:val="es-CR"/>
        </w:rPr>
        <w:t xml:space="preserve"> </w:t>
      </w:r>
      <w:r w:rsidRPr="002110FC">
        <w:rPr>
          <w:rFonts w:cs="Arial"/>
          <w:lang w:val="es-CR"/>
        </w:rPr>
        <w:t>vez</w:t>
      </w:r>
      <w:r w:rsidRPr="002110FC">
        <w:rPr>
          <w:rFonts w:cs="Arial"/>
          <w:spacing w:val="-9"/>
          <w:lang w:val="es-CR"/>
        </w:rPr>
        <w:t xml:space="preserve"> </w:t>
      </w:r>
      <w:r w:rsidRPr="002110FC">
        <w:rPr>
          <w:rFonts w:cs="Arial"/>
          <w:spacing w:val="-1"/>
          <w:lang w:val="es-CR"/>
        </w:rPr>
        <w:t>solicitar</w:t>
      </w:r>
      <w:r w:rsidRPr="002110FC">
        <w:rPr>
          <w:rFonts w:cs="Arial"/>
          <w:spacing w:val="45"/>
          <w:lang w:val="es-CR"/>
        </w:rPr>
        <w:t xml:space="preserve"> </w:t>
      </w:r>
      <w:r w:rsidRPr="002110FC">
        <w:rPr>
          <w:rFonts w:cs="Arial"/>
          <w:spacing w:val="-1"/>
          <w:lang w:val="es-CR"/>
        </w:rPr>
        <w:t>compromisos</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solicitantes</w:t>
      </w:r>
      <w:r w:rsidRPr="002110FC">
        <w:rPr>
          <w:rFonts w:cs="Arial"/>
          <w:spacing w:val="10"/>
          <w:lang w:val="es-CR"/>
        </w:rPr>
        <w:t xml:space="preserve"> </w:t>
      </w:r>
      <w:r w:rsidRPr="002110FC">
        <w:rPr>
          <w:rFonts w:cs="Arial"/>
          <w:lang w:val="es-CR"/>
        </w:rPr>
        <w:t>en</w:t>
      </w:r>
      <w:r w:rsidRPr="002110FC">
        <w:rPr>
          <w:rFonts w:cs="Arial"/>
          <w:spacing w:val="9"/>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casos</w:t>
      </w:r>
      <w:r w:rsidRPr="002110FC">
        <w:rPr>
          <w:rFonts w:cs="Arial"/>
          <w:spacing w:val="10"/>
          <w:lang w:val="es-CR"/>
        </w:rPr>
        <w:t xml:space="preserve"> </w:t>
      </w:r>
      <w:r w:rsidRPr="002110FC">
        <w:rPr>
          <w:rFonts w:cs="Arial"/>
          <w:lang w:val="es-CR"/>
        </w:rPr>
        <w:t>y</w:t>
      </w:r>
      <w:r w:rsidRPr="002110FC">
        <w:rPr>
          <w:rFonts w:cs="Arial"/>
          <w:spacing w:val="10"/>
          <w:lang w:val="es-CR"/>
        </w:rPr>
        <w:t xml:space="preserve"> </w:t>
      </w:r>
      <w:r w:rsidRPr="002110FC">
        <w:rPr>
          <w:rFonts w:cs="Arial"/>
          <w:spacing w:val="-1"/>
          <w:lang w:val="es-CR"/>
        </w:rPr>
        <w:t>plazos</w:t>
      </w:r>
      <w:r w:rsidRPr="002110FC">
        <w:rPr>
          <w:rFonts w:cs="Arial"/>
          <w:spacing w:val="13"/>
          <w:lang w:val="es-CR"/>
        </w:rPr>
        <w:t xml:space="preserve"> </w:t>
      </w:r>
      <w:r w:rsidRPr="002110FC">
        <w:rPr>
          <w:rFonts w:cs="Arial"/>
          <w:spacing w:val="-1"/>
          <w:lang w:val="es-CR"/>
        </w:rPr>
        <w:t>previstos</w:t>
      </w:r>
      <w:r w:rsidRPr="002110FC">
        <w:rPr>
          <w:rFonts w:cs="Arial"/>
          <w:spacing w:val="10"/>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artículo</w:t>
      </w:r>
      <w:r w:rsidRPr="002110FC">
        <w:rPr>
          <w:rFonts w:cs="Arial"/>
          <w:spacing w:val="12"/>
          <w:lang w:val="es-CR"/>
        </w:rPr>
        <w:t xml:space="preserve"> </w:t>
      </w:r>
      <w:r w:rsidRPr="002110FC">
        <w:rPr>
          <w:rFonts w:cs="Arial"/>
          <w:lang w:val="es-CR"/>
        </w:rPr>
        <w:t>99</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7"/>
          <w:lang w:val="es-CR"/>
        </w:rPr>
        <w:t xml:space="preserve"> </w:t>
      </w:r>
      <w:r w:rsidR="00D277FC" w:rsidRPr="002110FC">
        <w:rPr>
          <w:rFonts w:cs="Arial"/>
          <w:spacing w:val="-1"/>
          <w:lang w:val="es-CR"/>
        </w:rPr>
        <w:t>Ley N.° 9736</w:t>
      </w:r>
      <w:r w:rsidRPr="002110FC">
        <w:rPr>
          <w:rFonts w:cs="Arial"/>
          <w:spacing w:val="-1"/>
          <w:lang w:val="es-CR"/>
        </w:rPr>
        <w:t>.</w:t>
      </w:r>
    </w:p>
    <w:p w14:paraId="1E0B1698" w14:textId="77777777" w:rsidR="00671664" w:rsidRPr="002110FC" w:rsidRDefault="00671664" w:rsidP="005A1070">
      <w:pPr>
        <w:rPr>
          <w:rFonts w:ascii="Arial" w:eastAsia="Arial" w:hAnsi="Arial" w:cs="Arial"/>
          <w:lang w:val="es-CR"/>
        </w:rPr>
      </w:pPr>
    </w:p>
    <w:p w14:paraId="2A6E88F5" w14:textId="77777777" w:rsidR="00671664" w:rsidRPr="002110FC" w:rsidRDefault="00977604" w:rsidP="005A1070">
      <w:pPr>
        <w:pStyle w:val="Textoindependiente"/>
        <w:ind w:right="135"/>
        <w:jc w:val="both"/>
        <w:rPr>
          <w:rFonts w:cs="Arial"/>
          <w:lang w:val="es-CR"/>
        </w:rPr>
      </w:pPr>
      <w:r w:rsidRPr="002110FC">
        <w:rPr>
          <w:rFonts w:cs="Arial"/>
          <w:lang w:val="es-CR"/>
        </w:rPr>
        <w:t>La</w:t>
      </w:r>
      <w:r w:rsidRPr="002110FC">
        <w:rPr>
          <w:rFonts w:cs="Arial"/>
          <w:spacing w:val="29"/>
          <w:lang w:val="es-CR"/>
        </w:rPr>
        <w:t xml:space="preserve"> </w:t>
      </w:r>
      <w:r w:rsidRPr="002110FC">
        <w:rPr>
          <w:rFonts w:cs="Arial"/>
          <w:spacing w:val="-1"/>
          <w:lang w:val="es-CR"/>
        </w:rPr>
        <w:t>propuesta</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compromisos</w:t>
      </w:r>
      <w:r w:rsidRPr="002110FC">
        <w:rPr>
          <w:rFonts w:cs="Arial"/>
          <w:spacing w:val="29"/>
          <w:lang w:val="es-CR"/>
        </w:rPr>
        <w:t xml:space="preserve"> </w:t>
      </w:r>
      <w:r w:rsidRPr="002110FC">
        <w:rPr>
          <w:rFonts w:cs="Arial"/>
          <w:spacing w:val="-1"/>
          <w:lang w:val="es-CR"/>
        </w:rPr>
        <w:t>presentada</w:t>
      </w:r>
      <w:r w:rsidRPr="002110FC">
        <w:rPr>
          <w:rFonts w:cs="Arial"/>
          <w:spacing w:val="26"/>
          <w:lang w:val="es-CR"/>
        </w:rPr>
        <w:t xml:space="preserve"> </w:t>
      </w:r>
      <w:r w:rsidRPr="002110FC">
        <w:rPr>
          <w:rFonts w:cs="Arial"/>
          <w:spacing w:val="-1"/>
          <w:lang w:val="es-CR"/>
        </w:rPr>
        <w:t>por</w:t>
      </w:r>
      <w:r w:rsidRPr="002110FC">
        <w:rPr>
          <w:rFonts w:cs="Arial"/>
          <w:spacing w:val="30"/>
          <w:lang w:val="es-CR"/>
        </w:rPr>
        <w:t xml:space="preserve"> </w:t>
      </w:r>
      <w:r w:rsidRPr="002110FC">
        <w:rPr>
          <w:rFonts w:cs="Arial"/>
          <w:spacing w:val="-2"/>
          <w:lang w:val="es-CR"/>
        </w:rPr>
        <w:t>los</w:t>
      </w:r>
      <w:r w:rsidRPr="002110FC">
        <w:rPr>
          <w:rFonts w:cs="Arial"/>
          <w:spacing w:val="31"/>
          <w:lang w:val="es-CR"/>
        </w:rPr>
        <w:t xml:space="preserve"> </w:t>
      </w:r>
      <w:r w:rsidRPr="002110FC">
        <w:rPr>
          <w:rFonts w:cs="Arial"/>
          <w:spacing w:val="-1"/>
          <w:lang w:val="es-CR"/>
        </w:rPr>
        <w:t>solicitantes</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manera</w:t>
      </w:r>
      <w:r w:rsidRPr="002110FC">
        <w:rPr>
          <w:rFonts w:cs="Arial"/>
          <w:spacing w:val="29"/>
          <w:lang w:val="es-CR"/>
        </w:rPr>
        <w:t xml:space="preserve"> </w:t>
      </w:r>
      <w:r w:rsidRPr="002110FC">
        <w:rPr>
          <w:rFonts w:cs="Arial"/>
          <w:spacing w:val="-1"/>
          <w:lang w:val="es-CR"/>
        </w:rPr>
        <w:t>voluntaria</w:t>
      </w:r>
      <w:r w:rsidRPr="002110FC">
        <w:rPr>
          <w:rFonts w:cs="Arial"/>
          <w:spacing w:val="29"/>
          <w:lang w:val="es-CR"/>
        </w:rPr>
        <w:t xml:space="preserve"> </w:t>
      </w:r>
      <w:r w:rsidRPr="002110FC">
        <w:rPr>
          <w:rFonts w:cs="Arial"/>
          <w:lang w:val="es-CR"/>
        </w:rPr>
        <w:t>o</w:t>
      </w:r>
      <w:r w:rsidRPr="002110FC">
        <w:rPr>
          <w:rFonts w:cs="Arial"/>
          <w:spacing w:val="29"/>
          <w:lang w:val="es-CR"/>
        </w:rPr>
        <w:t xml:space="preserve"> </w:t>
      </w:r>
      <w:r w:rsidRPr="002110FC">
        <w:rPr>
          <w:rFonts w:cs="Arial"/>
          <w:lang w:val="es-CR"/>
        </w:rPr>
        <w:t>a</w:t>
      </w:r>
      <w:r w:rsidRPr="002110FC">
        <w:rPr>
          <w:rFonts w:cs="Arial"/>
          <w:spacing w:val="57"/>
          <w:lang w:val="es-CR"/>
        </w:rPr>
        <w:t xml:space="preserve"> </w:t>
      </w:r>
      <w:r w:rsidRPr="002110FC">
        <w:rPr>
          <w:rFonts w:cs="Arial"/>
          <w:spacing w:val="-1"/>
          <w:lang w:val="es-CR"/>
        </w:rPr>
        <w:t>solicitud</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 xml:space="preserve">describir </w:t>
      </w:r>
      <w:r w:rsidRPr="002110FC">
        <w:rPr>
          <w:rFonts w:cs="Arial"/>
          <w:lang w:val="es-CR"/>
        </w:rPr>
        <w:t>en</w:t>
      </w:r>
      <w:r w:rsidRPr="002110FC">
        <w:rPr>
          <w:rFonts w:cs="Arial"/>
          <w:spacing w:val="-2"/>
          <w:lang w:val="es-CR"/>
        </w:rPr>
        <w:t xml:space="preserve"> detalle</w:t>
      </w:r>
      <w:r w:rsidRPr="002110FC">
        <w:rPr>
          <w:rFonts w:cs="Arial"/>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compromisos</w:t>
      </w:r>
      <w:r w:rsidRPr="002110FC">
        <w:rPr>
          <w:rFonts w:cs="Arial"/>
          <w:spacing w:val="-2"/>
          <w:lang w:val="es-CR"/>
        </w:rPr>
        <w:t xml:space="preserve"> ofrecidos,</w:t>
      </w:r>
      <w:r w:rsidRPr="002110FC">
        <w:rPr>
          <w:rFonts w:cs="Arial"/>
          <w:spacing w:val="2"/>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forma</w:t>
      </w:r>
      <w:r w:rsidRPr="002110FC">
        <w:rPr>
          <w:rFonts w:cs="Arial"/>
          <w:spacing w:val="-2"/>
          <w:lang w:val="es-CR"/>
        </w:rPr>
        <w:t xml:space="preserve"> en</w:t>
      </w:r>
      <w:r w:rsidRPr="002110FC">
        <w:rPr>
          <w:rFonts w:cs="Arial"/>
          <w:spacing w:val="81"/>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estos</w:t>
      </w:r>
      <w:r w:rsidRPr="002110FC">
        <w:rPr>
          <w:rFonts w:cs="Arial"/>
          <w:spacing w:val="8"/>
          <w:lang w:val="es-CR"/>
        </w:rPr>
        <w:t xml:space="preserve"> </w:t>
      </w:r>
      <w:r w:rsidRPr="002110FC">
        <w:rPr>
          <w:rFonts w:cs="Arial"/>
          <w:spacing w:val="-1"/>
          <w:lang w:val="es-CR"/>
        </w:rPr>
        <w:t>resuelven</w:t>
      </w:r>
      <w:r w:rsidRPr="002110FC">
        <w:rPr>
          <w:rFonts w:cs="Arial"/>
          <w:spacing w:val="9"/>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lang w:val="es-CR"/>
        </w:rPr>
        <w:t>efectos</w:t>
      </w:r>
      <w:r w:rsidRPr="002110FC">
        <w:rPr>
          <w:rFonts w:cs="Arial"/>
          <w:spacing w:val="7"/>
          <w:lang w:val="es-CR"/>
        </w:rPr>
        <w:t xml:space="preserve"> </w:t>
      </w:r>
      <w:r w:rsidRPr="002110FC">
        <w:rPr>
          <w:rFonts w:cs="Arial"/>
          <w:spacing w:val="-1"/>
          <w:lang w:val="es-CR"/>
        </w:rPr>
        <w:t>anticompetitivos</w:t>
      </w:r>
      <w:r w:rsidRPr="002110FC">
        <w:rPr>
          <w:rFonts w:cs="Arial"/>
          <w:spacing w:val="7"/>
          <w:lang w:val="es-CR"/>
        </w:rPr>
        <w:t xml:space="preserve"> </w:t>
      </w:r>
      <w:r w:rsidRPr="002110FC">
        <w:rPr>
          <w:rFonts w:cs="Arial"/>
          <w:spacing w:val="-1"/>
          <w:lang w:val="es-CR"/>
        </w:rPr>
        <w:t>previsibles</w:t>
      </w:r>
      <w:r w:rsidRPr="002110FC">
        <w:rPr>
          <w:rFonts w:cs="Arial"/>
          <w:spacing w:val="10"/>
          <w:lang w:val="es-CR"/>
        </w:rPr>
        <w:t xml:space="preserve"> </w:t>
      </w:r>
      <w:r w:rsidRPr="002110FC">
        <w:rPr>
          <w:rFonts w:cs="Arial"/>
          <w:spacing w:val="-1"/>
          <w:lang w:val="es-CR"/>
        </w:rPr>
        <w:t>encontrados</w:t>
      </w:r>
      <w:r w:rsidRPr="002110FC">
        <w:rPr>
          <w:rFonts w:cs="Arial"/>
          <w:spacing w:val="5"/>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autoridad,</w:t>
      </w:r>
      <w:r w:rsidRPr="002110FC">
        <w:rPr>
          <w:rFonts w:cs="Arial"/>
          <w:spacing w:val="61"/>
          <w:lang w:val="es-CR"/>
        </w:rPr>
        <w:t xml:space="preserve"> </w:t>
      </w:r>
      <w:r w:rsidRPr="002110FC">
        <w:rPr>
          <w:rFonts w:cs="Arial"/>
          <w:lang w:val="es-CR"/>
        </w:rPr>
        <w:t>el</w:t>
      </w:r>
      <w:r w:rsidRPr="002110FC">
        <w:rPr>
          <w:rFonts w:cs="Arial"/>
          <w:spacing w:val="-1"/>
          <w:lang w:val="es-CR"/>
        </w:rPr>
        <w:t xml:space="preserve"> plazo</w:t>
      </w:r>
      <w:r w:rsidRPr="002110FC">
        <w:rPr>
          <w:rFonts w:cs="Arial"/>
          <w:lang w:val="es-CR"/>
        </w:rPr>
        <w:t xml:space="preserve"> de su</w:t>
      </w:r>
      <w:r w:rsidRPr="002110FC">
        <w:rPr>
          <w:rFonts w:cs="Arial"/>
          <w:spacing w:val="-2"/>
          <w:lang w:val="es-CR"/>
        </w:rPr>
        <w:t xml:space="preserve"> </w:t>
      </w:r>
      <w:r w:rsidRPr="002110FC">
        <w:rPr>
          <w:rFonts w:cs="Arial"/>
          <w:spacing w:val="-1"/>
          <w:lang w:val="es-CR"/>
        </w:rPr>
        <w:t>implementación</w:t>
      </w:r>
      <w:r w:rsidRPr="002110FC">
        <w:rPr>
          <w:rFonts w:cs="Arial"/>
          <w:lang w:val="es-CR"/>
        </w:rPr>
        <w:t xml:space="preserve"> y</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mecanismos</w:t>
      </w:r>
      <w:r w:rsidRPr="002110FC">
        <w:rPr>
          <w:rFonts w:cs="Arial"/>
          <w:spacing w:val="-2"/>
          <w:lang w:val="es-CR"/>
        </w:rPr>
        <w:t xml:space="preserve"> </w:t>
      </w:r>
      <w:r w:rsidRPr="002110FC">
        <w:rPr>
          <w:rFonts w:cs="Arial"/>
          <w:lang w:val="es-CR"/>
        </w:rPr>
        <w:t xml:space="preserve">de </w:t>
      </w:r>
      <w:r w:rsidRPr="002110FC">
        <w:rPr>
          <w:rFonts w:cs="Arial"/>
          <w:spacing w:val="-1"/>
          <w:lang w:val="es-CR"/>
        </w:rPr>
        <w:t>seguimiento</w:t>
      </w:r>
      <w:r w:rsidRPr="002110FC">
        <w:rPr>
          <w:rFonts w:cs="Arial"/>
          <w:spacing w:val="-2"/>
          <w:lang w:val="es-CR"/>
        </w:rPr>
        <w:t xml:space="preserve"> </w:t>
      </w:r>
      <w:r w:rsidRPr="002110FC">
        <w:rPr>
          <w:rFonts w:cs="Arial"/>
          <w:spacing w:val="-1"/>
          <w:lang w:val="es-CR"/>
        </w:rPr>
        <w:t>propuestos.</w:t>
      </w:r>
    </w:p>
    <w:p w14:paraId="6D88DA45" w14:textId="77777777" w:rsidR="00671664" w:rsidRPr="002110FC" w:rsidRDefault="00671664" w:rsidP="005A1070">
      <w:pPr>
        <w:rPr>
          <w:rFonts w:ascii="Arial" w:eastAsia="Arial" w:hAnsi="Arial" w:cs="Arial"/>
          <w:lang w:val="es-CR"/>
        </w:rPr>
      </w:pPr>
    </w:p>
    <w:p w14:paraId="362A7CE8" w14:textId="77777777" w:rsidR="00671664" w:rsidRPr="002110FC" w:rsidRDefault="00977604" w:rsidP="005A1070">
      <w:pPr>
        <w:pStyle w:val="Textoindependiente"/>
        <w:ind w:right="178"/>
        <w:rPr>
          <w:rFonts w:cs="Arial"/>
          <w:lang w:val="es-CR"/>
        </w:rPr>
      </w:pPr>
      <w:r w:rsidRPr="002110FC">
        <w:rPr>
          <w:rFonts w:cs="Arial"/>
          <w:spacing w:val="-1"/>
          <w:lang w:val="es-CR"/>
        </w:rPr>
        <w:t>Una</w:t>
      </w:r>
      <w:r w:rsidRPr="002110FC">
        <w:rPr>
          <w:rFonts w:cs="Arial"/>
          <w:spacing w:val="40"/>
          <w:lang w:val="es-CR"/>
        </w:rPr>
        <w:t xml:space="preserve"> </w:t>
      </w:r>
      <w:r w:rsidRPr="002110FC">
        <w:rPr>
          <w:rFonts w:cs="Arial"/>
          <w:lang w:val="es-CR"/>
        </w:rPr>
        <w:t>vez</w:t>
      </w:r>
      <w:r w:rsidRPr="002110FC">
        <w:rPr>
          <w:rFonts w:cs="Arial"/>
          <w:spacing w:val="41"/>
          <w:lang w:val="es-CR"/>
        </w:rPr>
        <w:t xml:space="preserve"> </w:t>
      </w:r>
      <w:r w:rsidRPr="002110FC">
        <w:rPr>
          <w:rFonts w:cs="Arial"/>
          <w:spacing w:val="-1"/>
          <w:lang w:val="es-CR"/>
        </w:rPr>
        <w:t>recibida</w:t>
      </w:r>
      <w:r w:rsidRPr="002110FC">
        <w:rPr>
          <w:rFonts w:cs="Arial"/>
          <w:spacing w:val="40"/>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propuesta</w:t>
      </w:r>
      <w:r w:rsidRPr="002110FC">
        <w:rPr>
          <w:rFonts w:cs="Arial"/>
          <w:spacing w:val="41"/>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compromisos,</w:t>
      </w:r>
      <w:r w:rsidRPr="002110FC">
        <w:rPr>
          <w:rFonts w:cs="Arial"/>
          <w:spacing w:val="43"/>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Órgano</w:t>
      </w:r>
      <w:r w:rsidRPr="002110FC">
        <w:rPr>
          <w:rFonts w:cs="Arial"/>
          <w:spacing w:val="41"/>
          <w:lang w:val="es-CR"/>
        </w:rPr>
        <w:t xml:space="preserve"> </w:t>
      </w:r>
      <w:r w:rsidRPr="002110FC">
        <w:rPr>
          <w:rFonts w:cs="Arial"/>
          <w:spacing w:val="-1"/>
          <w:lang w:val="es-CR"/>
        </w:rPr>
        <w:t>Técnico</w:t>
      </w:r>
      <w:r w:rsidRPr="002110FC">
        <w:rPr>
          <w:rFonts w:cs="Arial"/>
          <w:spacing w:val="41"/>
          <w:lang w:val="es-CR"/>
        </w:rPr>
        <w:t xml:space="preserve"> </w:t>
      </w:r>
      <w:r w:rsidRPr="002110FC">
        <w:rPr>
          <w:rFonts w:cs="Arial"/>
          <w:spacing w:val="-1"/>
          <w:lang w:val="es-CR"/>
        </w:rPr>
        <w:t>correspondiente</w:t>
      </w:r>
      <w:r w:rsidRPr="002110FC">
        <w:rPr>
          <w:rFonts w:cs="Arial"/>
          <w:spacing w:val="41"/>
          <w:lang w:val="es-CR"/>
        </w:rPr>
        <w:t xml:space="preserve"> </w:t>
      </w:r>
      <w:r w:rsidRPr="002110FC">
        <w:rPr>
          <w:rFonts w:cs="Arial"/>
          <w:spacing w:val="-2"/>
          <w:lang w:val="es-CR"/>
        </w:rPr>
        <w:t>la</w:t>
      </w:r>
      <w:r w:rsidRPr="002110FC">
        <w:rPr>
          <w:rFonts w:cs="Arial"/>
          <w:spacing w:val="57"/>
          <w:lang w:val="es-CR"/>
        </w:rPr>
        <w:t xml:space="preserve"> </w:t>
      </w:r>
      <w:r w:rsidRPr="002110FC">
        <w:rPr>
          <w:rFonts w:cs="Arial"/>
          <w:spacing w:val="-1"/>
          <w:lang w:val="es-CR"/>
        </w:rPr>
        <w:t>trasladará</w:t>
      </w:r>
      <w:r w:rsidRPr="002110FC">
        <w:rPr>
          <w:rFonts w:cs="Arial"/>
          <w:spacing w:val="-2"/>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spacing w:val="-1"/>
          <w:lang w:val="es-CR"/>
        </w:rPr>
        <w:t>para</w:t>
      </w:r>
      <w:r w:rsidRPr="002110FC">
        <w:rPr>
          <w:rFonts w:cs="Arial"/>
          <w:lang w:val="es-CR"/>
        </w:rPr>
        <w:t xml:space="preserve"> su</w:t>
      </w:r>
      <w:r w:rsidRPr="002110FC">
        <w:rPr>
          <w:rFonts w:cs="Arial"/>
          <w:spacing w:val="-2"/>
          <w:lang w:val="es-CR"/>
        </w:rPr>
        <w:t xml:space="preserve"> </w:t>
      </w:r>
      <w:r w:rsidRPr="002110FC">
        <w:rPr>
          <w:rFonts w:cs="Arial"/>
          <w:spacing w:val="-1"/>
          <w:lang w:val="es-CR"/>
        </w:rPr>
        <w:t>conocimiento.</w:t>
      </w:r>
    </w:p>
    <w:p w14:paraId="1706A33B" w14:textId="77777777" w:rsidR="00671664" w:rsidRPr="002110FC" w:rsidRDefault="00671664" w:rsidP="005A1070">
      <w:pPr>
        <w:rPr>
          <w:rFonts w:ascii="Arial" w:eastAsia="Arial" w:hAnsi="Arial" w:cs="Arial"/>
          <w:lang w:val="es-CR"/>
        </w:rPr>
      </w:pPr>
    </w:p>
    <w:p w14:paraId="74B0C4D4" w14:textId="77777777" w:rsidR="00671664" w:rsidRPr="002110FC" w:rsidRDefault="00977604" w:rsidP="005A1070">
      <w:pPr>
        <w:pStyle w:val="Textoindependiente"/>
        <w:ind w:right="183"/>
        <w:jc w:val="both"/>
        <w:rPr>
          <w:rFonts w:cs="Arial"/>
          <w:lang w:val="es-CR"/>
        </w:rPr>
      </w:pPr>
      <w:r w:rsidRPr="002110FC">
        <w:rPr>
          <w:rFonts w:cs="Arial"/>
          <w:lang w:val="es-CR"/>
        </w:rPr>
        <w:t>La</w:t>
      </w:r>
      <w:r w:rsidRPr="002110FC">
        <w:rPr>
          <w:rFonts w:cs="Arial"/>
          <w:spacing w:val="21"/>
          <w:lang w:val="es-CR"/>
        </w:rPr>
        <w:t xml:space="preserve"> </w:t>
      </w:r>
      <w:r w:rsidRPr="002110FC">
        <w:rPr>
          <w:rFonts w:cs="Arial"/>
          <w:spacing w:val="-1"/>
          <w:lang w:val="es-CR"/>
        </w:rPr>
        <w:t>autoridad</w:t>
      </w:r>
      <w:r w:rsidRPr="002110FC">
        <w:rPr>
          <w:rFonts w:cs="Arial"/>
          <w:spacing w:val="22"/>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competencia</w:t>
      </w:r>
      <w:r w:rsidRPr="002110FC">
        <w:rPr>
          <w:rFonts w:cs="Arial"/>
          <w:spacing w:val="22"/>
          <w:lang w:val="es-CR"/>
        </w:rPr>
        <w:t xml:space="preserve"> </w:t>
      </w:r>
      <w:r w:rsidRPr="002110FC">
        <w:rPr>
          <w:rFonts w:cs="Arial"/>
          <w:spacing w:val="-1"/>
          <w:lang w:val="es-CR"/>
        </w:rPr>
        <w:t>correspondiente</w:t>
      </w:r>
      <w:r w:rsidRPr="002110FC">
        <w:rPr>
          <w:rFonts w:cs="Arial"/>
          <w:spacing w:val="19"/>
          <w:lang w:val="es-CR"/>
        </w:rPr>
        <w:t xml:space="preserve"> </w:t>
      </w:r>
      <w:r w:rsidRPr="002110FC">
        <w:rPr>
          <w:rFonts w:cs="Arial"/>
          <w:spacing w:val="-1"/>
          <w:lang w:val="es-CR"/>
        </w:rPr>
        <w:t>podrá</w:t>
      </w:r>
      <w:r w:rsidRPr="002110FC">
        <w:rPr>
          <w:rFonts w:cs="Arial"/>
          <w:spacing w:val="19"/>
          <w:lang w:val="es-CR"/>
        </w:rPr>
        <w:t xml:space="preserve"> </w:t>
      </w:r>
      <w:r w:rsidRPr="002110FC">
        <w:rPr>
          <w:rFonts w:cs="Arial"/>
          <w:spacing w:val="-1"/>
          <w:lang w:val="es-CR"/>
        </w:rPr>
        <w:t>mantener</w:t>
      </w:r>
      <w:r w:rsidRPr="002110FC">
        <w:rPr>
          <w:rFonts w:cs="Arial"/>
          <w:spacing w:val="20"/>
          <w:lang w:val="es-CR"/>
        </w:rPr>
        <w:t xml:space="preserve"> </w:t>
      </w:r>
      <w:r w:rsidRPr="002110FC">
        <w:rPr>
          <w:rFonts w:cs="Arial"/>
          <w:spacing w:val="-1"/>
          <w:lang w:val="es-CR"/>
        </w:rPr>
        <w:t>reuniones</w:t>
      </w:r>
      <w:r w:rsidRPr="002110FC">
        <w:rPr>
          <w:rFonts w:cs="Arial"/>
          <w:spacing w:val="22"/>
          <w:lang w:val="es-CR"/>
        </w:rPr>
        <w:t xml:space="preserve"> </w:t>
      </w:r>
      <w:r w:rsidRPr="002110FC">
        <w:rPr>
          <w:rFonts w:cs="Arial"/>
          <w:lang w:val="es-CR"/>
        </w:rPr>
        <w:t>de</w:t>
      </w:r>
      <w:r w:rsidRPr="002110FC">
        <w:rPr>
          <w:rFonts w:cs="Arial"/>
          <w:spacing w:val="19"/>
          <w:lang w:val="es-CR"/>
        </w:rPr>
        <w:t xml:space="preserve"> </w:t>
      </w:r>
      <w:r w:rsidRPr="002110FC">
        <w:rPr>
          <w:rFonts w:cs="Arial"/>
          <w:lang w:val="es-CR"/>
        </w:rPr>
        <w:t>trabajo</w:t>
      </w:r>
      <w:r w:rsidRPr="002110FC">
        <w:rPr>
          <w:rFonts w:cs="Arial"/>
          <w:spacing w:val="19"/>
          <w:lang w:val="es-CR"/>
        </w:rPr>
        <w:t xml:space="preserve"> </w:t>
      </w:r>
      <w:r w:rsidRPr="002110FC">
        <w:rPr>
          <w:rFonts w:cs="Arial"/>
          <w:lang w:val="es-CR"/>
        </w:rPr>
        <w:t>con</w:t>
      </w:r>
      <w:r w:rsidRPr="002110FC">
        <w:rPr>
          <w:rFonts w:cs="Arial"/>
          <w:spacing w:val="43"/>
          <w:lang w:val="es-CR"/>
        </w:rPr>
        <w:t xml:space="preserve"> </w:t>
      </w:r>
      <w:r w:rsidRPr="002110FC">
        <w:rPr>
          <w:rFonts w:cs="Arial"/>
          <w:spacing w:val="-1"/>
          <w:lang w:val="es-CR"/>
        </w:rPr>
        <w:t>los</w:t>
      </w:r>
      <w:r w:rsidRPr="002110FC">
        <w:rPr>
          <w:rFonts w:cs="Arial"/>
          <w:spacing w:val="-14"/>
          <w:lang w:val="es-CR"/>
        </w:rPr>
        <w:t xml:space="preserve"> </w:t>
      </w:r>
      <w:r w:rsidRPr="002110FC">
        <w:rPr>
          <w:rFonts w:cs="Arial"/>
          <w:spacing w:val="-1"/>
          <w:lang w:val="es-CR"/>
        </w:rPr>
        <w:t>notificantes</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concentración</w:t>
      </w:r>
      <w:r w:rsidRPr="002110FC">
        <w:rPr>
          <w:rFonts w:cs="Arial"/>
          <w:spacing w:val="-14"/>
          <w:lang w:val="es-CR"/>
        </w:rPr>
        <w:t xml:space="preserve"> </w:t>
      </w:r>
      <w:r w:rsidRPr="002110FC">
        <w:rPr>
          <w:rFonts w:cs="Arial"/>
          <w:lang w:val="es-CR"/>
        </w:rPr>
        <w:t>con</w:t>
      </w:r>
      <w:r w:rsidRPr="002110FC">
        <w:rPr>
          <w:rFonts w:cs="Arial"/>
          <w:spacing w:val="-14"/>
          <w:lang w:val="es-CR"/>
        </w:rPr>
        <w:t xml:space="preserve"> </w:t>
      </w:r>
      <w:r w:rsidRPr="002110FC">
        <w:rPr>
          <w:rFonts w:cs="Arial"/>
          <w:lang w:val="es-CR"/>
        </w:rPr>
        <w:t>el</w:t>
      </w:r>
      <w:r w:rsidRPr="002110FC">
        <w:rPr>
          <w:rFonts w:cs="Arial"/>
          <w:spacing w:val="-15"/>
          <w:lang w:val="es-CR"/>
        </w:rPr>
        <w:t xml:space="preserve"> </w:t>
      </w:r>
      <w:r w:rsidRPr="002110FC">
        <w:rPr>
          <w:rFonts w:cs="Arial"/>
          <w:spacing w:val="-1"/>
          <w:lang w:val="es-CR"/>
        </w:rPr>
        <w:t>objetivo</w:t>
      </w:r>
      <w:r w:rsidRPr="002110FC">
        <w:rPr>
          <w:rFonts w:cs="Arial"/>
          <w:spacing w:val="-17"/>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discutir</w:t>
      </w:r>
      <w:r w:rsidRPr="002110FC">
        <w:rPr>
          <w:rFonts w:cs="Arial"/>
          <w:spacing w:val="-13"/>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aclarar</w:t>
      </w:r>
      <w:r w:rsidRPr="002110FC">
        <w:rPr>
          <w:rFonts w:cs="Arial"/>
          <w:spacing w:val="-13"/>
          <w:lang w:val="es-CR"/>
        </w:rPr>
        <w:t xml:space="preserve"> </w:t>
      </w:r>
      <w:r w:rsidRPr="002110FC">
        <w:rPr>
          <w:rFonts w:cs="Arial"/>
          <w:spacing w:val="-1"/>
          <w:lang w:val="es-CR"/>
        </w:rPr>
        <w:t>cualquier</w:t>
      </w:r>
      <w:r w:rsidRPr="002110FC">
        <w:rPr>
          <w:rFonts w:cs="Arial"/>
          <w:spacing w:val="-13"/>
          <w:lang w:val="es-CR"/>
        </w:rPr>
        <w:t xml:space="preserve"> </w:t>
      </w:r>
      <w:r w:rsidRPr="002110FC">
        <w:rPr>
          <w:rFonts w:cs="Arial"/>
          <w:spacing w:val="-1"/>
          <w:lang w:val="es-CR"/>
        </w:rPr>
        <w:t>duda</w:t>
      </w:r>
      <w:r w:rsidRPr="002110FC">
        <w:rPr>
          <w:rFonts w:cs="Arial"/>
          <w:spacing w:val="-14"/>
          <w:lang w:val="es-CR"/>
        </w:rPr>
        <w:t xml:space="preserve"> </w:t>
      </w:r>
      <w:r w:rsidRPr="002110FC">
        <w:rPr>
          <w:rFonts w:cs="Arial"/>
          <w:spacing w:val="-1"/>
          <w:lang w:val="es-CR"/>
        </w:rPr>
        <w:t>sobre</w:t>
      </w:r>
      <w:r w:rsidRPr="002110FC">
        <w:rPr>
          <w:rFonts w:cs="Arial"/>
          <w:spacing w:val="69"/>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compromisos</w:t>
      </w:r>
      <w:r w:rsidRPr="002110FC">
        <w:rPr>
          <w:rFonts w:cs="Arial"/>
          <w:spacing w:val="-2"/>
          <w:lang w:val="es-CR"/>
        </w:rPr>
        <w:t xml:space="preserve"> </w:t>
      </w:r>
      <w:r w:rsidRPr="002110FC">
        <w:rPr>
          <w:rFonts w:cs="Arial"/>
          <w:spacing w:val="-1"/>
          <w:lang w:val="es-CR"/>
        </w:rPr>
        <w:t>propuestos</w:t>
      </w:r>
      <w:r w:rsidRPr="002110FC">
        <w:rPr>
          <w:rFonts w:cs="Arial"/>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agentes</w:t>
      </w:r>
      <w:r w:rsidRPr="002110FC">
        <w:rPr>
          <w:rFonts w:cs="Arial"/>
          <w:spacing w:val="1"/>
          <w:lang w:val="es-CR"/>
        </w:rPr>
        <w:t xml:space="preserve"> </w:t>
      </w:r>
      <w:r w:rsidRPr="002110FC">
        <w:rPr>
          <w:rFonts w:cs="Arial"/>
          <w:spacing w:val="-1"/>
          <w:lang w:val="es-CR"/>
        </w:rPr>
        <w:t>notificantes</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transacción.</w:t>
      </w:r>
    </w:p>
    <w:p w14:paraId="3C7BF446" w14:textId="77777777" w:rsidR="00671664" w:rsidRPr="002110FC" w:rsidRDefault="00671664" w:rsidP="005A1070">
      <w:pPr>
        <w:rPr>
          <w:rFonts w:ascii="Arial" w:eastAsia="Arial" w:hAnsi="Arial" w:cs="Arial"/>
          <w:lang w:val="es-CR"/>
        </w:rPr>
      </w:pPr>
    </w:p>
    <w:p w14:paraId="7A56F39F" w14:textId="77777777" w:rsidR="00671664" w:rsidRPr="002110FC" w:rsidRDefault="00977604" w:rsidP="005A1070">
      <w:pPr>
        <w:pStyle w:val="Textoindependiente"/>
        <w:ind w:right="133"/>
        <w:jc w:val="both"/>
        <w:rPr>
          <w:rFonts w:cs="Arial"/>
          <w:lang w:val="es-CR"/>
        </w:rPr>
      </w:pPr>
      <w:r w:rsidRPr="002110FC">
        <w:rPr>
          <w:rFonts w:cs="Arial"/>
          <w:spacing w:val="-1"/>
          <w:lang w:val="es-CR"/>
        </w:rPr>
        <w:t>El</w:t>
      </w:r>
      <w:r w:rsidRPr="002110FC">
        <w:rPr>
          <w:rFonts w:cs="Arial"/>
          <w:spacing w:val="2"/>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Técnico</w:t>
      </w:r>
      <w:r w:rsidRPr="002110FC">
        <w:rPr>
          <w:rFonts w:cs="Arial"/>
          <w:spacing w:val="3"/>
          <w:lang w:val="es-CR"/>
        </w:rPr>
        <w:t xml:space="preserve"> </w:t>
      </w:r>
      <w:r w:rsidRPr="002110FC">
        <w:rPr>
          <w:rFonts w:cs="Arial"/>
          <w:spacing w:val="-1"/>
          <w:lang w:val="es-CR"/>
        </w:rPr>
        <w:t>examinará</w:t>
      </w:r>
      <w:r w:rsidRPr="002110FC">
        <w:rPr>
          <w:rFonts w:cs="Arial"/>
          <w:spacing w:val="3"/>
          <w:lang w:val="es-CR"/>
        </w:rPr>
        <w:t xml:space="preserve"> </w:t>
      </w:r>
      <w:r w:rsidRPr="002110FC">
        <w:rPr>
          <w:rFonts w:cs="Arial"/>
          <w:spacing w:val="-1"/>
          <w:lang w:val="es-CR"/>
        </w:rPr>
        <w:t>los</w:t>
      </w:r>
      <w:r w:rsidRPr="002110FC">
        <w:rPr>
          <w:rFonts w:cs="Arial"/>
          <w:spacing w:val="3"/>
          <w:lang w:val="es-CR"/>
        </w:rPr>
        <w:t xml:space="preserve"> </w:t>
      </w:r>
      <w:r w:rsidRPr="002110FC">
        <w:rPr>
          <w:rFonts w:cs="Arial"/>
          <w:spacing w:val="-1"/>
          <w:lang w:val="es-CR"/>
        </w:rPr>
        <w:t>compromisos</w:t>
      </w:r>
      <w:r w:rsidRPr="002110FC">
        <w:rPr>
          <w:rFonts w:cs="Arial"/>
          <w:lang w:val="es-CR"/>
        </w:rPr>
        <w:t xml:space="preserve"> </w:t>
      </w:r>
      <w:r w:rsidRPr="002110FC">
        <w:rPr>
          <w:rFonts w:cs="Arial"/>
          <w:spacing w:val="-1"/>
          <w:lang w:val="es-CR"/>
        </w:rPr>
        <w:t>presentados</w:t>
      </w:r>
      <w:r w:rsidRPr="002110FC">
        <w:rPr>
          <w:rFonts w:cs="Arial"/>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lang w:val="es-CR"/>
        </w:rPr>
        <w:t>los</w:t>
      </w:r>
      <w:r w:rsidRPr="002110FC">
        <w:rPr>
          <w:rFonts w:cs="Arial"/>
          <w:spacing w:val="1"/>
          <w:lang w:val="es-CR"/>
        </w:rPr>
        <w:t xml:space="preserve"> </w:t>
      </w:r>
      <w:r w:rsidRPr="002110FC">
        <w:rPr>
          <w:rFonts w:cs="Arial"/>
          <w:spacing w:val="-1"/>
          <w:lang w:val="es-CR"/>
        </w:rPr>
        <w:t>notificantes</w:t>
      </w:r>
      <w:r w:rsidRPr="002110FC">
        <w:rPr>
          <w:rFonts w:cs="Arial"/>
          <w:spacing w:val="3"/>
          <w:lang w:val="es-CR"/>
        </w:rPr>
        <w:t xml:space="preserve"> </w:t>
      </w:r>
      <w:r w:rsidRPr="002110FC">
        <w:rPr>
          <w:rFonts w:cs="Arial"/>
          <w:lang w:val="es-CR"/>
        </w:rPr>
        <w:t>e</w:t>
      </w:r>
      <w:r w:rsidRPr="002110FC">
        <w:rPr>
          <w:rFonts w:cs="Arial"/>
          <w:spacing w:val="3"/>
          <w:lang w:val="es-CR"/>
        </w:rPr>
        <w:t xml:space="preserve"> </w:t>
      </w:r>
      <w:r w:rsidRPr="002110FC">
        <w:rPr>
          <w:rFonts w:cs="Arial"/>
          <w:spacing w:val="-1"/>
          <w:lang w:val="es-CR"/>
        </w:rPr>
        <w:t>indicará</w:t>
      </w:r>
      <w:r w:rsidRPr="002110FC">
        <w:rPr>
          <w:rFonts w:cs="Arial"/>
          <w:spacing w:val="73"/>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su</w:t>
      </w:r>
      <w:r w:rsidRPr="002110FC">
        <w:rPr>
          <w:rFonts w:cs="Arial"/>
          <w:spacing w:val="10"/>
          <w:lang w:val="es-CR"/>
        </w:rPr>
        <w:t xml:space="preserve"> </w:t>
      </w:r>
      <w:r w:rsidRPr="002110FC">
        <w:rPr>
          <w:rFonts w:cs="Arial"/>
          <w:spacing w:val="-1"/>
          <w:lang w:val="es-CR"/>
        </w:rPr>
        <w:t>informe</w:t>
      </w:r>
      <w:r w:rsidRPr="002110FC">
        <w:rPr>
          <w:rFonts w:cs="Arial"/>
          <w:spacing w:val="10"/>
          <w:lang w:val="es-CR"/>
        </w:rPr>
        <w:t xml:space="preserve"> </w:t>
      </w:r>
      <w:r w:rsidRPr="002110FC">
        <w:rPr>
          <w:rFonts w:cs="Arial"/>
          <w:lang w:val="es-CR"/>
        </w:rPr>
        <w:t>al</w:t>
      </w:r>
      <w:r w:rsidRPr="002110FC">
        <w:rPr>
          <w:rFonts w:cs="Arial"/>
          <w:spacing w:val="6"/>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9"/>
          <w:lang w:val="es-CR"/>
        </w:rPr>
        <w:t xml:space="preserve"> </w:t>
      </w:r>
      <w:r w:rsidRPr="002110FC">
        <w:rPr>
          <w:rFonts w:cs="Arial"/>
          <w:lang w:val="es-CR"/>
        </w:rPr>
        <w:t>si</w:t>
      </w:r>
      <w:r w:rsidRPr="002110FC">
        <w:rPr>
          <w:rFonts w:cs="Arial"/>
          <w:spacing w:val="9"/>
          <w:lang w:val="es-CR"/>
        </w:rPr>
        <w:t xml:space="preserve"> </w:t>
      </w:r>
      <w:r w:rsidRPr="002110FC">
        <w:rPr>
          <w:rFonts w:cs="Arial"/>
          <w:spacing w:val="-1"/>
          <w:lang w:val="es-CR"/>
        </w:rPr>
        <w:t>estos</w:t>
      </w:r>
      <w:r w:rsidRPr="002110FC">
        <w:rPr>
          <w:rFonts w:cs="Arial"/>
          <w:spacing w:val="7"/>
          <w:lang w:val="es-CR"/>
        </w:rPr>
        <w:t xml:space="preserve"> </w:t>
      </w:r>
      <w:r w:rsidRPr="002110FC">
        <w:rPr>
          <w:rFonts w:cs="Arial"/>
          <w:lang w:val="es-CR"/>
        </w:rPr>
        <w:t>son</w:t>
      </w:r>
      <w:r w:rsidRPr="002110FC">
        <w:rPr>
          <w:rFonts w:cs="Arial"/>
          <w:spacing w:val="7"/>
          <w:lang w:val="es-CR"/>
        </w:rPr>
        <w:t xml:space="preserve"> </w:t>
      </w:r>
      <w:r w:rsidRPr="002110FC">
        <w:rPr>
          <w:rFonts w:cs="Arial"/>
          <w:spacing w:val="-1"/>
          <w:lang w:val="es-CR"/>
        </w:rPr>
        <w:t>suficientes</w:t>
      </w:r>
      <w:r w:rsidRPr="002110FC">
        <w:rPr>
          <w:rFonts w:cs="Arial"/>
          <w:spacing w:val="10"/>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insuficientes</w:t>
      </w:r>
      <w:r w:rsidRPr="002110FC">
        <w:rPr>
          <w:rFonts w:cs="Arial"/>
          <w:spacing w:val="5"/>
          <w:lang w:val="es-CR"/>
        </w:rPr>
        <w:t xml:space="preserve"> </w:t>
      </w:r>
      <w:r w:rsidRPr="002110FC">
        <w:rPr>
          <w:rFonts w:cs="Arial"/>
          <w:spacing w:val="-1"/>
          <w:lang w:val="es-CR"/>
        </w:rPr>
        <w:t>para</w:t>
      </w:r>
      <w:r w:rsidRPr="002110FC">
        <w:rPr>
          <w:rFonts w:cs="Arial"/>
          <w:spacing w:val="10"/>
          <w:lang w:val="es-CR"/>
        </w:rPr>
        <w:t xml:space="preserve"> </w:t>
      </w:r>
      <w:r w:rsidRPr="002110FC">
        <w:rPr>
          <w:rFonts w:cs="Arial"/>
          <w:spacing w:val="-1"/>
          <w:lang w:val="es-CR"/>
        </w:rPr>
        <w:t>eliminar</w:t>
      </w:r>
      <w:r w:rsidRPr="002110FC">
        <w:rPr>
          <w:rFonts w:cs="Arial"/>
          <w:spacing w:val="9"/>
          <w:lang w:val="es-CR"/>
        </w:rPr>
        <w:t xml:space="preserve"> </w:t>
      </w:r>
      <w:r w:rsidRPr="002110FC">
        <w:rPr>
          <w:rFonts w:cs="Arial"/>
          <w:spacing w:val="-1"/>
          <w:lang w:val="es-CR"/>
        </w:rPr>
        <w:t>los</w:t>
      </w:r>
      <w:r w:rsidRPr="002110FC">
        <w:rPr>
          <w:rFonts w:cs="Arial"/>
          <w:spacing w:val="47"/>
          <w:lang w:val="es-CR"/>
        </w:rPr>
        <w:t xml:space="preserve"> </w:t>
      </w:r>
      <w:r w:rsidRPr="002110FC">
        <w:rPr>
          <w:rFonts w:cs="Arial"/>
          <w:lang w:val="es-CR"/>
        </w:rPr>
        <w:t>efectos</w:t>
      </w:r>
      <w:r w:rsidRPr="002110FC">
        <w:rPr>
          <w:rFonts w:cs="Arial"/>
          <w:spacing w:val="-2"/>
          <w:lang w:val="es-CR"/>
        </w:rPr>
        <w:t xml:space="preserve"> </w:t>
      </w:r>
      <w:r w:rsidRPr="002110FC">
        <w:rPr>
          <w:rFonts w:cs="Arial"/>
          <w:spacing w:val="-1"/>
          <w:lang w:val="es-CR"/>
        </w:rPr>
        <w:t>anticompetitivos</w:t>
      </w:r>
      <w:r w:rsidRPr="002110FC">
        <w:rPr>
          <w:rFonts w:cs="Arial"/>
          <w:spacing w:val="-2"/>
          <w:lang w:val="es-CR"/>
        </w:rPr>
        <w:t xml:space="preserve"> </w:t>
      </w:r>
      <w:r w:rsidRPr="002110FC">
        <w:rPr>
          <w:rFonts w:cs="Arial"/>
          <w:spacing w:val="-1"/>
          <w:lang w:val="es-CR"/>
        </w:rPr>
        <w:t>previsibles</w:t>
      </w:r>
      <w:r w:rsidRPr="002110FC">
        <w:rPr>
          <w:rFonts w:cs="Arial"/>
          <w:lang w:val="es-CR"/>
        </w:rPr>
        <w:t xml:space="preserve"> que </w:t>
      </w:r>
      <w:r w:rsidRPr="002110FC">
        <w:rPr>
          <w:rFonts w:cs="Arial"/>
          <w:spacing w:val="-1"/>
          <w:lang w:val="es-CR"/>
        </w:rPr>
        <w:t>puedan</w:t>
      </w:r>
      <w:r w:rsidRPr="002110FC">
        <w:rPr>
          <w:rFonts w:cs="Arial"/>
          <w:spacing w:val="-2"/>
          <w:lang w:val="es-CR"/>
        </w:rPr>
        <w:t xml:space="preserve"> </w:t>
      </w:r>
      <w:r w:rsidRPr="002110FC">
        <w:rPr>
          <w:rFonts w:cs="Arial"/>
          <w:spacing w:val="-1"/>
          <w:lang w:val="es-CR"/>
        </w:rPr>
        <w:t>derivarse</w:t>
      </w:r>
      <w:r w:rsidRPr="002110FC">
        <w:rPr>
          <w:rFonts w:cs="Arial"/>
          <w:lang w:val="es-CR"/>
        </w:rPr>
        <w:t xml:space="preserve"> </w:t>
      </w:r>
      <w:r w:rsidRPr="002110FC">
        <w:rPr>
          <w:rFonts w:cs="Arial"/>
          <w:spacing w:val="-2"/>
          <w:lang w:val="es-CR"/>
        </w:rPr>
        <w:t>de</w:t>
      </w:r>
      <w:r w:rsidRPr="002110FC">
        <w:rPr>
          <w:rFonts w:cs="Arial"/>
          <w:lang w:val="es-CR"/>
        </w:rPr>
        <w:t xml:space="preserve"> la</w:t>
      </w:r>
      <w:r w:rsidRPr="002110FC">
        <w:rPr>
          <w:rFonts w:cs="Arial"/>
          <w:spacing w:val="-2"/>
          <w:lang w:val="es-CR"/>
        </w:rPr>
        <w:t xml:space="preserve"> </w:t>
      </w:r>
      <w:r w:rsidRPr="002110FC">
        <w:rPr>
          <w:rFonts w:cs="Arial"/>
          <w:spacing w:val="-1"/>
          <w:lang w:val="es-CR"/>
        </w:rPr>
        <w:t>transacción</w:t>
      </w:r>
    </w:p>
    <w:p w14:paraId="74CD24ED" w14:textId="77777777" w:rsidR="00671664" w:rsidRPr="002110FC" w:rsidRDefault="00671664" w:rsidP="005A1070">
      <w:pPr>
        <w:rPr>
          <w:rFonts w:ascii="Arial" w:eastAsia="Arial" w:hAnsi="Arial" w:cs="Arial"/>
          <w:lang w:val="es-CR"/>
        </w:rPr>
      </w:pPr>
    </w:p>
    <w:p w14:paraId="7D0E9633" w14:textId="77777777" w:rsidR="00671664" w:rsidRPr="002110FC" w:rsidRDefault="00977604" w:rsidP="005A1070">
      <w:pPr>
        <w:pStyle w:val="Textoindependiente"/>
        <w:ind w:right="135"/>
        <w:jc w:val="both"/>
        <w:rPr>
          <w:rFonts w:cs="Arial"/>
          <w:lang w:val="es-CR"/>
        </w:rPr>
      </w:pPr>
      <w:r w:rsidRPr="002110FC">
        <w:rPr>
          <w:rFonts w:cs="Arial"/>
          <w:spacing w:val="-1"/>
          <w:lang w:val="es-CR"/>
        </w:rPr>
        <w:t>Si</w:t>
      </w:r>
      <w:r w:rsidRPr="002110FC">
        <w:rPr>
          <w:rFonts w:cs="Arial"/>
          <w:spacing w:val="16"/>
          <w:lang w:val="es-CR"/>
        </w:rPr>
        <w:t xml:space="preserve"> </w:t>
      </w:r>
      <w:r w:rsidRPr="002110FC">
        <w:rPr>
          <w:rFonts w:cs="Arial"/>
          <w:spacing w:val="-1"/>
          <w:lang w:val="es-CR"/>
        </w:rPr>
        <w:t>los</w:t>
      </w:r>
      <w:r w:rsidRPr="002110FC">
        <w:rPr>
          <w:rFonts w:cs="Arial"/>
          <w:spacing w:val="17"/>
          <w:lang w:val="es-CR"/>
        </w:rPr>
        <w:t xml:space="preserve"> </w:t>
      </w:r>
      <w:r w:rsidRPr="002110FC">
        <w:rPr>
          <w:rFonts w:cs="Arial"/>
          <w:spacing w:val="-1"/>
          <w:lang w:val="es-CR"/>
        </w:rPr>
        <w:t>compromisos</w:t>
      </w:r>
      <w:r w:rsidRPr="002110FC">
        <w:rPr>
          <w:rFonts w:cs="Arial"/>
          <w:spacing w:val="16"/>
          <w:lang w:val="es-CR"/>
        </w:rPr>
        <w:t xml:space="preserve"> </w:t>
      </w:r>
      <w:r w:rsidRPr="002110FC">
        <w:rPr>
          <w:rFonts w:cs="Arial"/>
          <w:spacing w:val="-1"/>
          <w:lang w:val="es-CR"/>
        </w:rPr>
        <w:t>fueran</w:t>
      </w:r>
      <w:r w:rsidRPr="002110FC">
        <w:rPr>
          <w:rFonts w:cs="Arial"/>
          <w:spacing w:val="18"/>
          <w:lang w:val="es-CR"/>
        </w:rPr>
        <w:t xml:space="preserve"> </w:t>
      </w:r>
      <w:r w:rsidRPr="002110FC">
        <w:rPr>
          <w:rFonts w:cs="Arial"/>
          <w:spacing w:val="-1"/>
          <w:lang w:val="es-CR"/>
        </w:rPr>
        <w:t>presentados</w:t>
      </w:r>
      <w:r w:rsidRPr="002110FC">
        <w:rPr>
          <w:rFonts w:cs="Arial"/>
          <w:spacing w:val="15"/>
          <w:lang w:val="es-CR"/>
        </w:rPr>
        <w:t xml:space="preserve"> </w:t>
      </w:r>
      <w:r w:rsidRPr="002110FC">
        <w:rPr>
          <w:rFonts w:cs="Arial"/>
          <w:spacing w:val="-1"/>
          <w:lang w:val="es-CR"/>
        </w:rPr>
        <w:t>fuera</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los</w:t>
      </w:r>
      <w:r w:rsidRPr="002110FC">
        <w:rPr>
          <w:rFonts w:cs="Arial"/>
          <w:spacing w:val="17"/>
          <w:lang w:val="es-CR"/>
        </w:rPr>
        <w:t xml:space="preserve"> </w:t>
      </w:r>
      <w:r w:rsidRPr="002110FC">
        <w:rPr>
          <w:rFonts w:cs="Arial"/>
          <w:spacing w:val="-1"/>
          <w:lang w:val="es-CR"/>
        </w:rPr>
        <w:t>plazos</w:t>
      </w:r>
      <w:r w:rsidRPr="002110FC">
        <w:rPr>
          <w:rFonts w:cs="Arial"/>
          <w:spacing w:val="17"/>
          <w:lang w:val="es-CR"/>
        </w:rPr>
        <w:t xml:space="preserve"> </w:t>
      </w:r>
      <w:r w:rsidRPr="002110FC">
        <w:rPr>
          <w:rFonts w:cs="Arial"/>
          <w:spacing w:val="-1"/>
          <w:lang w:val="es-CR"/>
        </w:rPr>
        <w:t>establecidos,</w:t>
      </w:r>
      <w:r w:rsidRPr="002110FC">
        <w:rPr>
          <w:rFonts w:cs="Arial"/>
          <w:spacing w:val="16"/>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autoridad</w:t>
      </w:r>
      <w:r w:rsidRPr="002110FC">
        <w:rPr>
          <w:rFonts w:cs="Arial"/>
          <w:spacing w:val="17"/>
          <w:lang w:val="es-CR"/>
        </w:rPr>
        <w:t xml:space="preserve"> </w:t>
      </w:r>
      <w:r w:rsidRPr="002110FC">
        <w:rPr>
          <w:rFonts w:cs="Arial"/>
          <w:lang w:val="es-CR"/>
        </w:rPr>
        <w:t>de</w:t>
      </w:r>
      <w:r w:rsidRPr="002110FC">
        <w:rPr>
          <w:rFonts w:cs="Arial"/>
          <w:spacing w:val="63"/>
          <w:lang w:val="es-CR"/>
        </w:rPr>
        <w:t xml:space="preserve"> </w:t>
      </w:r>
      <w:r w:rsidRPr="002110FC">
        <w:rPr>
          <w:rFonts w:cs="Arial"/>
          <w:spacing w:val="-1"/>
          <w:lang w:val="es-CR"/>
        </w:rPr>
        <w:t>competencia</w:t>
      </w:r>
      <w:r w:rsidRPr="002110FC">
        <w:rPr>
          <w:rFonts w:cs="Arial"/>
          <w:lang w:val="es-CR"/>
        </w:rPr>
        <w:t xml:space="preserve"> no </w:t>
      </w:r>
      <w:r w:rsidRPr="002110FC">
        <w:rPr>
          <w:rFonts w:cs="Arial"/>
          <w:spacing w:val="-1"/>
          <w:lang w:val="es-CR"/>
        </w:rPr>
        <w:t>estará</w:t>
      </w:r>
      <w:r w:rsidRPr="002110FC">
        <w:rPr>
          <w:rFonts w:cs="Arial"/>
          <w:spacing w:val="1"/>
          <w:lang w:val="es-CR"/>
        </w:rPr>
        <w:t xml:space="preserve"> </w:t>
      </w:r>
      <w:r w:rsidRPr="002110FC">
        <w:rPr>
          <w:rFonts w:cs="Arial"/>
          <w:spacing w:val="-1"/>
          <w:lang w:val="es-CR"/>
        </w:rPr>
        <w:t>obligada</w:t>
      </w:r>
      <w:r w:rsidRPr="002110FC">
        <w:rPr>
          <w:rFonts w:cs="Arial"/>
          <w:lang w:val="es-CR"/>
        </w:rPr>
        <w:t xml:space="preserve"> a </w:t>
      </w:r>
      <w:r w:rsidRPr="002110FC">
        <w:rPr>
          <w:rFonts w:cs="Arial"/>
          <w:spacing w:val="-1"/>
          <w:lang w:val="es-CR"/>
        </w:rPr>
        <w:t>considerarlos</w:t>
      </w:r>
      <w:r w:rsidRPr="002110FC">
        <w:rPr>
          <w:rFonts w:cs="Arial"/>
          <w:spacing w:val="-2"/>
          <w:lang w:val="es-CR"/>
        </w:rPr>
        <w:t xml:space="preserve"> en</w:t>
      </w:r>
      <w:r w:rsidRPr="002110FC">
        <w:rPr>
          <w:rFonts w:cs="Arial"/>
          <w:lang w:val="es-CR"/>
        </w:rPr>
        <w:t xml:space="preserve"> su</w:t>
      </w:r>
      <w:r w:rsidRPr="002110FC">
        <w:rPr>
          <w:rFonts w:cs="Arial"/>
          <w:spacing w:val="-1"/>
          <w:lang w:val="es-CR"/>
        </w:rPr>
        <w:t xml:space="preserve"> resolución.</w:t>
      </w:r>
    </w:p>
    <w:p w14:paraId="33A51757" w14:textId="77777777" w:rsidR="00671664" w:rsidRPr="002110FC" w:rsidRDefault="00671664" w:rsidP="005A1070">
      <w:pPr>
        <w:rPr>
          <w:rFonts w:ascii="Arial" w:eastAsia="Arial" w:hAnsi="Arial" w:cs="Arial"/>
          <w:lang w:val="es-CR"/>
        </w:rPr>
      </w:pPr>
    </w:p>
    <w:p w14:paraId="5F7D4556" w14:textId="12E375BE"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14</w:t>
      </w:r>
      <w:r w:rsidR="00816A6D" w:rsidRPr="002110FC">
        <w:rPr>
          <w:rFonts w:cs="Arial"/>
          <w:spacing w:val="-1"/>
          <w:lang w:val="es-CR"/>
        </w:rPr>
        <w:t>6</w:t>
      </w:r>
      <w:r w:rsidRPr="002110FC">
        <w:rPr>
          <w:rFonts w:cs="Arial"/>
          <w:spacing w:val="-1"/>
          <w:lang w:val="es-CR"/>
        </w:rPr>
        <w:t>.-</w:t>
      </w:r>
      <w:r w:rsidRPr="002110FC">
        <w:rPr>
          <w:rFonts w:cs="Arial"/>
          <w:spacing w:val="-3"/>
          <w:lang w:val="es-CR"/>
        </w:rPr>
        <w:t xml:space="preserve"> </w:t>
      </w:r>
      <w:r w:rsidRPr="002110FC">
        <w:rPr>
          <w:rFonts w:cs="Arial"/>
          <w:spacing w:val="-1"/>
          <w:lang w:val="es-CR"/>
        </w:rPr>
        <w:t>Aprobación</w:t>
      </w:r>
      <w:r w:rsidRPr="002110FC">
        <w:rPr>
          <w:rFonts w:cs="Arial"/>
          <w:lang w:val="es-CR"/>
        </w:rPr>
        <w:t xml:space="preserve"> </w:t>
      </w:r>
      <w:r w:rsidRPr="002110FC">
        <w:rPr>
          <w:rFonts w:cs="Arial"/>
          <w:spacing w:val="-1"/>
          <w:lang w:val="es-CR"/>
        </w:rPr>
        <w:t>condicionada</w:t>
      </w:r>
      <w:r w:rsidRPr="002110FC">
        <w:rPr>
          <w:rFonts w:cs="Arial"/>
          <w:lang w:val="es-CR"/>
        </w:rPr>
        <w:t xml:space="preserve"> o</w:t>
      </w:r>
      <w:r w:rsidRPr="002110FC">
        <w:rPr>
          <w:rFonts w:cs="Arial"/>
          <w:spacing w:val="-2"/>
          <w:lang w:val="es-CR"/>
        </w:rPr>
        <w:t xml:space="preserve"> </w:t>
      </w:r>
      <w:r w:rsidRPr="002110FC">
        <w:rPr>
          <w:rFonts w:cs="Arial"/>
          <w:spacing w:val="-1"/>
          <w:lang w:val="es-CR"/>
        </w:rPr>
        <w:t>denegatoria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concentración</w:t>
      </w:r>
    </w:p>
    <w:p w14:paraId="63D9E130" w14:textId="77777777" w:rsidR="00671664" w:rsidRPr="002110FC" w:rsidRDefault="00671664" w:rsidP="005A1070">
      <w:pPr>
        <w:rPr>
          <w:rFonts w:ascii="Arial" w:eastAsia="Arial" w:hAnsi="Arial" w:cs="Arial"/>
          <w:b/>
          <w:bCs/>
          <w:lang w:val="es-CR"/>
        </w:rPr>
      </w:pPr>
    </w:p>
    <w:p w14:paraId="0BCB567C" w14:textId="51328560" w:rsidR="00671664" w:rsidRPr="002110FC" w:rsidRDefault="004B12F9" w:rsidP="005A1070">
      <w:pPr>
        <w:pStyle w:val="Textoindependiente"/>
        <w:tabs>
          <w:tab w:val="left" w:pos="862"/>
        </w:tabs>
        <w:ind w:right="136"/>
        <w:jc w:val="both"/>
        <w:rPr>
          <w:rFonts w:cs="Arial"/>
          <w:spacing w:val="-1"/>
          <w:lang w:val="es-CR"/>
        </w:rPr>
      </w:pPr>
      <w:r w:rsidRPr="002110FC">
        <w:rPr>
          <w:rFonts w:cs="Arial"/>
          <w:spacing w:val="-1"/>
          <w:lang w:val="es-CR"/>
        </w:rPr>
        <w:t>Recibida la propuesta de compromisos a que se refiere el inciso b) del artículo 14</w:t>
      </w:r>
      <w:r w:rsidR="006561E7" w:rsidRPr="002110FC">
        <w:rPr>
          <w:rFonts w:cs="Arial"/>
          <w:spacing w:val="-1"/>
          <w:lang w:val="es-CR"/>
        </w:rPr>
        <w:t>4</w:t>
      </w:r>
      <w:r w:rsidRPr="002110FC">
        <w:rPr>
          <w:rFonts w:cs="Arial"/>
          <w:spacing w:val="-1"/>
          <w:lang w:val="es-CR"/>
        </w:rPr>
        <w:t xml:space="preserve"> de este reglamento y después de emitido el dictamen del Órgano Técnico, el Órgano Superior de la autoridad de competencia correspondiente determinará:</w:t>
      </w:r>
    </w:p>
    <w:p w14:paraId="12C18DB8" w14:textId="77777777" w:rsidR="00671664" w:rsidRPr="002110FC" w:rsidRDefault="00977604" w:rsidP="005A1070">
      <w:pPr>
        <w:pStyle w:val="Textoindependiente"/>
        <w:numPr>
          <w:ilvl w:val="0"/>
          <w:numId w:val="17"/>
        </w:numPr>
        <w:tabs>
          <w:tab w:val="left" w:pos="862"/>
        </w:tabs>
        <w:ind w:right="136"/>
        <w:jc w:val="both"/>
        <w:rPr>
          <w:rFonts w:cs="Arial"/>
          <w:lang w:val="es-CR"/>
        </w:rPr>
      </w:pPr>
      <w:r w:rsidRPr="002110FC">
        <w:rPr>
          <w:rFonts w:cs="Arial"/>
          <w:spacing w:val="-1"/>
          <w:lang w:val="es-CR"/>
        </w:rPr>
        <w:t>Si</w:t>
      </w:r>
      <w:r w:rsidRPr="002110FC">
        <w:rPr>
          <w:rFonts w:cs="Arial"/>
          <w:spacing w:val="30"/>
          <w:lang w:val="es-CR"/>
        </w:rPr>
        <w:t xml:space="preserve"> </w:t>
      </w:r>
      <w:r w:rsidRPr="002110FC">
        <w:rPr>
          <w:rFonts w:cs="Arial"/>
          <w:spacing w:val="-1"/>
          <w:lang w:val="es-CR"/>
        </w:rPr>
        <w:t>autoriza</w:t>
      </w:r>
      <w:r w:rsidRPr="002110FC">
        <w:rPr>
          <w:rFonts w:cs="Arial"/>
          <w:spacing w:val="31"/>
          <w:lang w:val="es-CR"/>
        </w:rPr>
        <w:t xml:space="preserve"> </w:t>
      </w:r>
      <w:r w:rsidRPr="002110FC">
        <w:rPr>
          <w:rFonts w:cs="Arial"/>
          <w:spacing w:val="-1"/>
          <w:lang w:val="es-CR"/>
        </w:rPr>
        <w:t>la</w:t>
      </w:r>
      <w:r w:rsidRPr="002110FC">
        <w:rPr>
          <w:rFonts w:cs="Arial"/>
          <w:spacing w:val="32"/>
          <w:lang w:val="es-CR"/>
        </w:rPr>
        <w:t xml:space="preserve"> </w:t>
      </w:r>
      <w:r w:rsidRPr="002110FC">
        <w:rPr>
          <w:rFonts w:cs="Arial"/>
          <w:spacing w:val="-1"/>
          <w:lang w:val="es-CR"/>
        </w:rPr>
        <w:t>concentración</w:t>
      </w:r>
      <w:r w:rsidRPr="002110FC">
        <w:rPr>
          <w:rFonts w:cs="Arial"/>
          <w:spacing w:val="31"/>
          <w:lang w:val="es-CR"/>
        </w:rPr>
        <w:t xml:space="preserve"> </w:t>
      </w:r>
      <w:r w:rsidRPr="002110FC">
        <w:rPr>
          <w:rFonts w:cs="Arial"/>
          <w:lang w:val="es-CR"/>
        </w:rPr>
        <w:t>sujeta</w:t>
      </w:r>
      <w:r w:rsidRPr="002110FC">
        <w:rPr>
          <w:rFonts w:cs="Arial"/>
          <w:spacing w:val="30"/>
          <w:lang w:val="es-CR"/>
        </w:rPr>
        <w:t xml:space="preserve"> </w:t>
      </w:r>
      <w:r w:rsidRPr="002110FC">
        <w:rPr>
          <w:rFonts w:cs="Arial"/>
          <w:lang w:val="es-CR"/>
        </w:rPr>
        <w:t>a</w:t>
      </w:r>
      <w:r w:rsidRPr="002110FC">
        <w:rPr>
          <w:rFonts w:cs="Arial"/>
          <w:spacing w:val="31"/>
          <w:lang w:val="es-CR"/>
        </w:rPr>
        <w:t xml:space="preserve"> </w:t>
      </w:r>
      <w:r w:rsidRPr="002110FC">
        <w:rPr>
          <w:rFonts w:cs="Arial"/>
          <w:spacing w:val="-1"/>
          <w:lang w:val="es-CR"/>
        </w:rPr>
        <w:t>los</w:t>
      </w:r>
      <w:r w:rsidRPr="002110FC">
        <w:rPr>
          <w:rFonts w:cs="Arial"/>
          <w:spacing w:val="31"/>
          <w:lang w:val="es-CR"/>
        </w:rPr>
        <w:t xml:space="preserve"> </w:t>
      </w:r>
      <w:r w:rsidRPr="002110FC">
        <w:rPr>
          <w:rFonts w:cs="Arial"/>
          <w:spacing w:val="-1"/>
          <w:lang w:val="es-CR"/>
        </w:rPr>
        <w:t>compromisos</w:t>
      </w:r>
      <w:r w:rsidRPr="002110FC">
        <w:rPr>
          <w:rFonts w:cs="Arial"/>
          <w:spacing w:val="33"/>
          <w:lang w:val="es-CR"/>
        </w:rPr>
        <w:t xml:space="preserve"> </w:t>
      </w:r>
      <w:r w:rsidRPr="002110FC">
        <w:rPr>
          <w:rFonts w:cs="Arial"/>
          <w:spacing w:val="-1"/>
          <w:lang w:val="es-CR"/>
        </w:rPr>
        <w:t>ofrecidos</w:t>
      </w:r>
      <w:r w:rsidRPr="002110FC">
        <w:rPr>
          <w:rFonts w:cs="Arial"/>
          <w:spacing w:val="32"/>
          <w:lang w:val="es-CR"/>
        </w:rPr>
        <w:t xml:space="preserve"> </w:t>
      </w:r>
      <w:r w:rsidRPr="002110FC">
        <w:rPr>
          <w:rFonts w:cs="Arial"/>
          <w:spacing w:val="-1"/>
          <w:lang w:val="es-CR"/>
        </w:rPr>
        <w:t>por</w:t>
      </w:r>
      <w:r w:rsidRPr="002110FC">
        <w:rPr>
          <w:rFonts w:cs="Arial"/>
          <w:spacing w:val="30"/>
          <w:lang w:val="es-CR"/>
        </w:rPr>
        <w:t xml:space="preserve"> </w:t>
      </w:r>
      <w:r w:rsidRPr="002110FC">
        <w:rPr>
          <w:rFonts w:cs="Arial"/>
          <w:spacing w:val="-1"/>
          <w:lang w:val="es-CR"/>
        </w:rPr>
        <w:t>los</w:t>
      </w:r>
      <w:r w:rsidRPr="002110FC">
        <w:rPr>
          <w:rFonts w:cs="Arial"/>
          <w:spacing w:val="31"/>
          <w:lang w:val="es-CR"/>
        </w:rPr>
        <w:t xml:space="preserve"> </w:t>
      </w:r>
      <w:r w:rsidRPr="002110FC">
        <w:rPr>
          <w:rFonts w:cs="Arial"/>
          <w:spacing w:val="-1"/>
          <w:lang w:val="es-CR"/>
        </w:rPr>
        <w:t>agentes</w:t>
      </w:r>
      <w:r w:rsidRPr="002110FC">
        <w:rPr>
          <w:rFonts w:cs="Arial"/>
          <w:spacing w:val="63"/>
          <w:lang w:val="es-CR"/>
        </w:rPr>
        <w:t xml:space="preserve"> </w:t>
      </w:r>
      <w:r w:rsidRPr="002110FC">
        <w:rPr>
          <w:rFonts w:cs="Arial"/>
          <w:spacing w:val="-1"/>
          <w:lang w:val="es-CR"/>
        </w:rPr>
        <w:t>notificantes</w:t>
      </w:r>
      <w:r w:rsidRPr="002110FC">
        <w:rPr>
          <w:rFonts w:cs="Arial"/>
          <w:spacing w:val="25"/>
          <w:lang w:val="es-CR"/>
        </w:rPr>
        <w:t xml:space="preserve"> </w:t>
      </w:r>
      <w:r w:rsidRPr="002110FC">
        <w:rPr>
          <w:rFonts w:cs="Arial"/>
          <w:lang w:val="es-CR"/>
        </w:rPr>
        <w:t>de</w:t>
      </w:r>
      <w:r w:rsidRPr="002110FC">
        <w:rPr>
          <w:rFonts w:cs="Arial"/>
          <w:spacing w:val="28"/>
          <w:lang w:val="es-CR"/>
        </w:rPr>
        <w:t xml:space="preserve"> </w:t>
      </w:r>
      <w:r w:rsidRPr="002110FC">
        <w:rPr>
          <w:rFonts w:cs="Arial"/>
          <w:spacing w:val="-1"/>
          <w:lang w:val="es-CR"/>
        </w:rPr>
        <w:t>la</w:t>
      </w:r>
      <w:r w:rsidRPr="002110FC">
        <w:rPr>
          <w:rFonts w:cs="Arial"/>
          <w:spacing w:val="25"/>
          <w:lang w:val="es-CR"/>
        </w:rPr>
        <w:t xml:space="preserve"> </w:t>
      </w:r>
      <w:r w:rsidRPr="002110FC">
        <w:rPr>
          <w:rFonts w:cs="Arial"/>
          <w:spacing w:val="-1"/>
          <w:lang w:val="es-CR"/>
        </w:rPr>
        <w:t>transacción.</w:t>
      </w:r>
      <w:r w:rsidRPr="002110FC">
        <w:rPr>
          <w:rFonts w:cs="Arial"/>
          <w:spacing w:val="29"/>
          <w:lang w:val="es-CR"/>
        </w:rPr>
        <w:t xml:space="preserve"> </w:t>
      </w:r>
      <w:r w:rsidRPr="002110FC">
        <w:rPr>
          <w:rFonts w:cs="Arial"/>
          <w:spacing w:val="-1"/>
          <w:lang w:val="es-CR"/>
        </w:rPr>
        <w:t>En</w:t>
      </w:r>
      <w:r w:rsidRPr="002110FC">
        <w:rPr>
          <w:rFonts w:cs="Arial"/>
          <w:spacing w:val="25"/>
          <w:lang w:val="es-CR"/>
        </w:rPr>
        <w:t xml:space="preserve"> </w:t>
      </w:r>
      <w:r w:rsidRPr="002110FC">
        <w:rPr>
          <w:rFonts w:cs="Arial"/>
          <w:lang w:val="es-CR"/>
        </w:rPr>
        <w:t>cuyo</w:t>
      </w:r>
      <w:r w:rsidRPr="002110FC">
        <w:rPr>
          <w:rFonts w:cs="Arial"/>
          <w:spacing w:val="28"/>
          <w:lang w:val="es-CR"/>
        </w:rPr>
        <w:t xml:space="preserve"> </w:t>
      </w:r>
      <w:r w:rsidRPr="002110FC">
        <w:rPr>
          <w:rFonts w:cs="Arial"/>
          <w:spacing w:val="-1"/>
          <w:lang w:val="es-CR"/>
        </w:rPr>
        <w:t>caso</w:t>
      </w:r>
      <w:r w:rsidRPr="002110FC">
        <w:rPr>
          <w:rFonts w:cs="Arial"/>
          <w:spacing w:val="25"/>
          <w:lang w:val="es-CR"/>
        </w:rPr>
        <w:t xml:space="preserve"> </w:t>
      </w:r>
      <w:r w:rsidRPr="002110FC">
        <w:rPr>
          <w:rFonts w:cs="Arial"/>
          <w:spacing w:val="-1"/>
          <w:lang w:val="es-CR"/>
        </w:rPr>
        <w:t>la</w:t>
      </w:r>
      <w:r w:rsidRPr="002110FC">
        <w:rPr>
          <w:rFonts w:cs="Arial"/>
          <w:spacing w:val="28"/>
          <w:lang w:val="es-CR"/>
        </w:rPr>
        <w:t xml:space="preserve"> </w:t>
      </w:r>
      <w:r w:rsidRPr="002110FC">
        <w:rPr>
          <w:rFonts w:cs="Arial"/>
          <w:spacing w:val="-1"/>
          <w:lang w:val="es-CR"/>
        </w:rPr>
        <w:t>propuesta</w:t>
      </w:r>
      <w:r w:rsidRPr="002110FC">
        <w:rPr>
          <w:rFonts w:cs="Arial"/>
          <w:spacing w:val="28"/>
          <w:lang w:val="es-CR"/>
        </w:rPr>
        <w:t xml:space="preserve"> </w:t>
      </w:r>
      <w:r w:rsidRPr="002110FC">
        <w:rPr>
          <w:rFonts w:cs="Arial"/>
          <w:lang w:val="es-CR"/>
        </w:rPr>
        <w:t>de</w:t>
      </w:r>
      <w:r w:rsidRPr="002110FC">
        <w:rPr>
          <w:rFonts w:cs="Arial"/>
          <w:spacing w:val="25"/>
          <w:lang w:val="es-CR"/>
        </w:rPr>
        <w:t xml:space="preserve"> </w:t>
      </w:r>
      <w:r w:rsidRPr="002110FC">
        <w:rPr>
          <w:rFonts w:cs="Arial"/>
          <w:spacing w:val="-1"/>
          <w:lang w:val="es-CR"/>
        </w:rPr>
        <w:t>compromisos</w:t>
      </w:r>
      <w:r w:rsidRPr="002110FC">
        <w:rPr>
          <w:rFonts w:cs="Arial"/>
          <w:spacing w:val="51"/>
          <w:lang w:val="es-CR"/>
        </w:rPr>
        <w:t xml:space="preserve"> </w:t>
      </w:r>
      <w:r w:rsidRPr="002110FC">
        <w:rPr>
          <w:rFonts w:cs="Arial"/>
          <w:spacing w:val="-1"/>
          <w:lang w:val="es-CR"/>
        </w:rPr>
        <w:t>aceptados</w:t>
      </w:r>
      <w:r w:rsidRPr="002110FC">
        <w:rPr>
          <w:rFonts w:cs="Arial"/>
          <w:spacing w:val="15"/>
          <w:lang w:val="es-CR"/>
        </w:rPr>
        <w:t xml:space="preserve"> </w:t>
      </w:r>
      <w:r w:rsidRPr="002110FC">
        <w:rPr>
          <w:rFonts w:cs="Arial"/>
          <w:spacing w:val="-2"/>
          <w:lang w:val="es-CR"/>
        </w:rPr>
        <w:t>por</w:t>
      </w:r>
      <w:r w:rsidRPr="002110FC">
        <w:rPr>
          <w:rFonts w:cs="Arial"/>
          <w:spacing w:val="16"/>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autoridad</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competencia</w:t>
      </w:r>
      <w:r w:rsidRPr="002110FC">
        <w:rPr>
          <w:rFonts w:cs="Arial"/>
          <w:spacing w:val="15"/>
          <w:lang w:val="es-CR"/>
        </w:rPr>
        <w:t xml:space="preserve"> </w:t>
      </w:r>
      <w:r w:rsidRPr="002110FC">
        <w:rPr>
          <w:rFonts w:cs="Arial"/>
          <w:spacing w:val="-1"/>
          <w:lang w:val="es-CR"/>
        </w:rPr>
        <w:t>quedará</w:t>
      </w:r>
      <w:r w:rsidRPr="002110FC">
        <w:rPr>
          <w:rFonts w:cs="Arial"/>
          <w:spacing w:val="15"/>
          <w:lang w:val="es-CR"/>
        </w:rPr>
        <w:t xml:space="preserve"> </w:t>
      </w:r>
      <w:r w:rsidRPr="002110FC">
        <w:rPr>
          <w:rFonts w:cs="Arial"/>
          <w:spacing w:val="-1"/>
          <w:lang w:val="es-CR"/>
        </w:rPr>
        <w:t>recogida</w:t>
      </w:r>
      <w:r w:rsidRPr="002110FC">
        <w:rPr>
          <w:rFonts w:cs="Arial"/>
          <w:spacing w:val="14"/>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resolución</w:t>
      </w:r>
      <w:r w:rsidRPr="002110FC">
        <w:rPr>
          <w:rFonts w:cs="Arial"/>
          <w:spacing w:val="14"/>
          <w:lang w:val="es-CR"/>
        </w:rPr>
        <w:t xml:space="preserve"> </w:t>
      </w:r>
      <w:r w:rsidRPr="002110FC">
        <w:rPr>
          <w:rFonts w:cs="Arial"/>
          <w:spacing w:val="-1"/>
          <w:lang w:val="es-CR"/>
        </w:rPr>
        <w:t>del</w:t>
      </w:r>
      <w:r w:rsidRPr="002110FC">
        <w:rPr>
          <w:rFonts w:cs="Arial"/>
          <w:spacing w:val="6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Superior.</w:t>
      </w:r>
    </w:p>
    <w:p w14:paraId="266687F0" w14:textId="77777777" w:rsidR="00671664" w:rsidRPr="002110FC" w:rsidRDefault="00977604" w:rsidP="005A1070">
      <w:pPr>
        <w:pStyle w:val="Textoindependiente"/>
        <w:numPr>
          <w:ilvl w:val="0"/>
          <w:numId w:val="17"/>
        </w:numPr>
        <w:tabs>
          <w:tab w:val="left" w:pos="862"/>
        </w:tabs>
        <w:ind w:right="138"/>
        <w:jc w:val="both"/>
        <w:rPr>
          <w:rFonts w:cs="Arial"/>
          <w:lang w:val="es-CR"/>
        </w:rPr>
      </w:pPr>
      <w:r w:rsidRPr="002110FC">
        <w:rPr>
          <w:rFonts w:cs="Arial"/>
          <w:spacing w:val="-1"/>
          <w:lang w:val="es-CR"/>
        </w:rPr>
        <w:t>Si</w:t>
      </w:r>
      <w:r w:rsidRPr="002110FC">
        <w:rPr>
          <w:rFonts w:cs="Arial"/>
          <w:spacing w:val="4"/>
          <w:lang w:val="es-CR"/>
        </w:rPr>
        <w:t xml:space="preserve"> </w:t>
      </w:r>
      <w:r w:rsidRPr="002110FC">
        <w:rPr>
          <w:rFonts w:cs="Arial"/>
          <w:spacing w:val="-1"/>
          <w:lang w:val="es-CR"/>
        </w:rPr>
        <w:t>autoriza</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concentración</w:t>
      </w:r>
      <w:r w:rsidRPr="002110FC">
        <w:rPr>
          <w:rFonts w:cs="Arial"/>
          <w:spacing w:val="5"/>
          <w:lang w:val="es-CR"/>
        </w:rPr>
        <w:t xml:space="preserve"> </w:t>
      </w:r>
      <w:r w:rsidRPr="002110FC">
        <w:rPr>
          <w:rFonts w:cs="Arial"/>
          <w:spacing w:val="-1"/>
          <w:lang w:val="es-CR"/>
        </w:rPr>
        <w:t>imponiendo</w:t>
      </w:r>
      <w:r w:rsidRPr="002110FC">
        <w:rPr>
          <w:rFonts w:cs="Arial"/>
          <w:spacing w:val="5"/>
          <w:lang w:val="es-CR"/>
        </w:rPr>
        <w:t xml:space="preserve"> </w:t>
      </w:r>
      <w:r w:rsidRPr="002110FC">
        <w:rPr>
          <w:rFonts w:cs="Arial"/>
          <w:spacing w:val="-1"/>
          <w:lang w:val="es-CR"/>
        </w:rPr>
        <w:t>condiciones</w:t>
      </w:r>
      <w:r w:rsidRPr="002110FC">
        <w:rPr>
          <w:rFonts w:cs="Arial"/>
          <w:spacing w:val="5"/>
          <w:lang w:val="es-CR"/>
        </w:rPr>
        <w:t xml:space="preserve"> </w:t>
      </w:r>
      <w:r w:rsidRPr="002110FC">
        <w:rPr>
          <w:rFonts w:cs="Arial"/>
          <w:spacing w:val="-1"/>
          <w:lang w:val="es-CR"/>
        </w:rPr>
        <w:t>distintas</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1"/>
          <w:lang w:val="es-CR"/>
        </w:rPr>
        <w:t>contenidas</w:t>
      </w:r>
      <w:r w:rsidRPr="002110FC">
        <w:rPr>
          <w:rFonts w:cs="Arial"/>
          <w:spacing w:val="5"/>
          <w:lang w:val="es-CR"/>
        </w:rPr>
        <w:t xml:space="preserve"> </w:t>
      </w:r>
      <w:r w:rsidRPr="002110FC">
        <w:rPr>
          <w:rFonts w:cs="Arial"/>
          <w:lang w:val="es-CR"/>
        </w:rPr>
        <w:t>en</w:t>
      </w:r>
      <w:r w:rsidRPr="002110FC">
        <w:rPr>
          <w:rFonts w:cs="Arial"/>
          <w:spacing w:val="5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propuesta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compromisos.</w:t>
      </w:r>
    </w:p>
    <w:p w14:paraId="733CE5F6" w14:textId="77777777" w:rsidR="001D09D6" w:rsidRPr="002110FC" w:rsidRDefault="00977604" w:rsidP="005A1070">
      <w:pPr>
        <w:pStyle w:val="Textoindependiente"/>
        <w:numPr>
          <w:ilvl w:val="0"/>
          <w:numId w:val="17"/>
        </w:numPr>
        <w:tabs>
          <w:tab w:val="left" w:pos="862"/>
        </w:tabs>
        <w:ind w:right="136"/>
        <w:jc w:val="both"/>
        <w:rPr>
          <w:rFonts w:cs="Arial"/>
          <w:lang w:val="es-CR"/>
        </w:rPr>
      </w:pPr>
      <w:r w:rsidRPr="002110FC">
        <w:rPr>
          <w:rFonts w:cs="Arial"/>
          <w:spacing w:val="-1"/>
          <w:lang w:val="es-CR"/>
        </w:rPr>
        <w:t>Si</w:t>
      </w:r>
      <w:r w:rsidRPr="002110FC">
        <w:rPr>
          <w:rFonts w:cs="Arial"/>
          <w:spacing w:val="20"/>
          <w:lang w:val="es-CR"/>
        </w:rPr>
        <w:t xml:space="preserve"> </w:t>
      </w:r>
      <w:r w:rsidRPr="002110FC">
        <w:rPr>
          <w:rFonts w:cs="Arial"/>
          <w:lang w:val="es-CR"/>
        </w:rPr>
        <w:t>prohíbe</w:t>
      </w:r>
      <w:r w:rsidRPr="002110FC">
        <w:rPr>
          <w:rFonts w:cs="Arial"/>
          <w:spacing w:val="20"/>
          <w:lang w:val="es-CR"/>
        </w:rPr>
        <w:t xml:space="preserve"> </w:t>
      </w:r>
      <w:r w:rsidRPr="002110FC">
        <w:rPr>
          <w:rFonts w:cs="Arial"/>
          <w:spacing w:val="-1"/>
          <w:lang w:val="es-CR"/>
        </w:rPr>
        <w:t>la</w:t>
      </w:r>
      <w:r w:rsidRPr="002110FC">
        <w:rPr>
          <w:rFonts w:cs="Arial"/>
          <w:spacing w:val="21"/>
          <w:lang w:val="es-CR"/>
        </w:rPr>
        <w:t xml:space="preserve"> </w:t>
      </w:r>
      <w:r w:rsidRPr="002110FC">
        <w:rPr>
          <w:rFonts w:cs="Arial"/>
          <w:spacing w:val="-1"/>
          <w:lang w:val="es-CR"/>
        </w:rPr>
        <w:t>concentración</w:t>
      </w:r>
      <w:r w:rsidRPr="002110FC">
        <w:rPr>
          <w:rFonts w:cs="Arial"/>
          <w:spacing w:val="20"/>
          <w:lang w:val="es-CR"/>
        </w:rPr>
        <w:t xml:space="preserve"> </w:t>
      </w:r>
      <w:r w:rsidRPr="002110FC">
        <w:rPr>
          <w:rFonts w:cs="Arial"/>
          <w:spacing w:val="-1"/>
          <w:lang w:val="es-CR"/>
        </w:rPr>
        <w:t>por</w:t>
      </w:r>
      <w:r w:rsidRPr="002110FC">
        <w:rPr>
          <w:rFonts w:cs="Arial"/>
          <w:spacing w:val="22"/>
          <w:lang w:val="es-CR"/>
        </w:rPr>
        <w:t xml:space="preserve"> </w:t>
      </w:r>
      <w:r w:rsidRPr="002110FC">
        <w:rPr>
          <w:rFonts w:cs="Arial"/>
          <w:spacing w:val="-1"/>
          <w:lang w:val="es-CR"/>
        </w:rPr>
        <w:t>considerar</w:t>
      </w:r>
      <w:r w:rsidRPr="002110FC">
        <w:rPr>
          <w:rFonts w:cs="Arial"/>
          <w:spacing w:val="21"/>
          <w:lang w:val="es-CR"/>
        </w:rPr>
        <w:t xml:space="preserve"> </w:t>
      </w:r>
      <w:r w:rsidRPr="002110FC">
        <w:rPr>
          <w:rFonts w:cs="Arial"/>
          <w:spacing w:val="-1"/>
          <w:lang w:val="es-CR"/>
        </w:rPr>
        <w:t>que</w:t>
      </w:r>
      <w:r w:rsidRPr="002110FC">
        <w:rPr>
          <w:rFonts w:cs="Arial"/>
          <w:spacing w:val="20"/>
          <w:lang w:val="es-CR"/>
        </w:rPr>
        <w:t xml:space="preserve"> </w:t>
      </w:r>
      <w:r w:rsidRPr="002110FC">
        <w:rPr>
          <w:rFonts w:cs="Arial"/>
          <w:spacing w:val="-1"/>
          <w:lang w:val="es-CR"/>
        </w:rPr>
        <w:t>los</w:t>
      </w:r>
      <w:r w:rsidRPr="002110FC">
        <w:rPr>
          <w:rFonts w:cs="Arial"/>
          <w:spacing w:val="21"/>
          <w:lang w:val="es-CR"/>
        </w:rPr>
        <w:t xml:space="preserve"> </w:t>
      </w:r>
      <w:r w:rsidRPr="002110FC">
        <w:rPr>
          <w:rFonts w:cs="Arial"/>
          <w:spacing w:val="-1"/>
          <w:lang w:val="es-CR"/>
        </w:rPr>
        <w:t>efectos</w:t>
      </w:r>
      <w:r w:rsidRPr="002110FC">
        <w:rPr>
          <w:rFonts w:cs="Arial"/>
          <w:spacing w:val="21"/>
          <w:lang w:val="es-CR"/>
        </w:rPr>
        <w:t xml:space="preserve"> </w:t>
      </w:r>
      <w:r w:rsidRPr="002110FC">
        <w:rPr>
          <w:rFonts w:cs="Arial"/>
          <w:spacing w:val="-2"/>
          <w:lang w:val="es-CR"/>
        </w:rPr>
        <w:t>negativos</w:t>
      </w:r>
      <w:r w:rsidRPr="002110FC">
        <w:rPr>
          <w:rFonts w:cs="Arial"/>
          <w:spacing w:val="21"/>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concentración</w:t>
      </w:r>
      <w:r w:rsidRPr="002110FC">
        <w:rPr>
          <w:rFonts w:cs="Arial"/>
          <w:spacing w:val="14"/>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pueden</w:t>
      </w:r>
      <w:r w:rsidRPr="002110FC">
        <w:rPr>
          <w:rFonts w:cs="Arial"/>
          <w:spacing w:val="15"/>
          <w:lang w:val="es-CR"/>
        </w:rPr>
        <w:t xml:space="preserve"> </w:t>
      </w:r>
      <w:r w:rsidRPr="002110FC">
        <w:rPr>
          <w:rFonts w:cs="Arial"/>
          <w:spacing w:val="-1"/>
          <w:lang w:val="es-CR"/>
        </w:rPr>
        <w:t>ser</w:t>
      </w:r>
      <w:r w:rsidRPr="002110FC">
        <w:rPr>
          <w:rFonts w:cs="Arial"/>
          <w:spacing w:val="13"/>
          <w:lang w:val="es-CR"/>
        </w:rPr>
        <w:t xml:space="preserve"> </w:t>
      </w:r>
      <w:r w:rsidRPr="002110FC">
        <w:rPr>
          <w:rFonts w:cs="Arial"/>
          <w:spacing w:val="-1"/>
          <w:lang w:val="es-CR"/>
        </w:rPr>
        <w:t>contrarrestados</w:t>
      </w:r>
      <w:r w:rsidRPr="002110FC">
        <w:rPr>
          <w:rFonts w:cs="Arial"/>
          <w:spacing w:val="13"/>
          <w:lang w:val="es-CR"/>
        </w:rPr>
        <w:t xml:space="preserve"> </w:t>
      </w:r>
      <w:r w:rsidRPr="002110FC">
        <w:rPr>
          <w:rFonts w:cs="Arial"/>
          <w:spacing w:val="-1"/>
          <w:lang w:val="es-CR"/>
        </w:rPr>
        <w:t>con</w:t>
      </w:r>
      <w:r w:rsidRPr="002110FC">
        <w:rPr>
          <w:rFonts w:cs="Arial"/>
          <w:spacing w:val="15"/>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compromisos</w:t>
      </w:r>
      <w:r w:rsidRPr="002110FC">
        <w:rPr>
          <w:rFonts w:cs="Arial"/>
          <w:spacing w:val="12"/>
          <w:lang w:val="es-CR"/>
        </w:rPr>
        <w:t xml:space="preserve"> </w:t>
      </w:r>
      <w:r w:rsidRPr="002110FC">
        <w:rPr>
          <w:rFonts w:cs="Arial"/>
          <w:spacing w:val="-1"/>
          <w:lang w:val="es-CR"/>
        </w:rPr>
        <w:t>propuestos,</w:t>
      </w:r>
      <w:r w:rsidRPr="002110FC">
        <w:rPr>
          <w:rFonts w:cs="Arial"/>
          <w:spacing w:val="13"/>
          <w:lang w:val="es-CR"/>
        </w:rPr>
        <w:t xml:space="preserve"> </w:t>
      </w:r>
      <w:r w:rsidRPr="002110FC">
        <w:rPr>
          <w:rFonts w:cs="Arial"/>
          <w:lang w:val="es-CR"/>
        </w:rPr>
        <w:t>ni</w:t>
      </w:r>
      <w:r w:rsidRPr="002110FC">
        <w:rPr>
          <w:rFonts w:cs="Arial"/>
          <w:spacing w:val="51"/>
          <w:lang w:val="es-CR"/>
        </w:rPr>
        <w:t xml:space="preserve"> </w:t>
      </w:r>
      <w:r w:rsidRPr="002110FC">
        <w:rPr>
          <w:rFonts w:cs="Arial"/>
          <w:lang w:val="es-CR"/>
        </w:rPr>
        <w:t xml:space="preserve">con </w:t>
      </w:r>
      <w:r w:rsidRPr="002110FC">
        <w:rPr>
          <w:rFonts w:cs="Arial"/>
          <w:spacing w:val="-1"/>
          <w:lang w:val="es-CR"/>
        </w:rPr>
        <w:t>condiciones</w:t>
      </w:r>
      <w:r w:rsidRPr="002110FC">
        <w:rPr>
          <w:rFonts w:cs="Arial"/>
          <w:lang w:val="es-CR"/>
        </w:rPr>
        <w:t xml:space="preserve"> </w:t>
      </w:r>
      <w:r w:rsidRPr="002110FC">
        <w:rPr>
          <w:rFonts w:cs="Arial"/>
          <w:spacing w:val="-1"/>
          <w:lang w:val="es-CR"/>
        </w:rPr>
        <w:t>adicionales</w:t>
      </w:r>
      <w:r w:rsidRPr="002110FC">
        <w:rPr>
          <w:rFonts w:cs="Arial"/>
          <w:lang w:val="es-CR"/>
        </w:rPr>
        <w:t xml:space="preserve"> que </w:t>
      </w:r>
      <w:r w:rsidRPr="002110FC">
        <w:rPr>
          <w:rFonts w:cs="Arial"/>
          <w:spacing w:val="-1"/>
          <w:lang w:val="es-CR"/>
        </w:rPr>
        <w:t>establezca</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autoridad.</w:t>
      </w:r>
    </w:p>
    <w:p w14:paraId="467B53A9" w14:textId="77777777" w:rsidR="001D09D6" w:rsidRPr="002110FC" w:rsidRDefault="001D09D6" w:rsidP="005A1070">
      <w:pPr>
        <w:pStyle w:val="Textoindependiente"/>
        <w:tabs>
          <w:tab w:val="left" w:pos="862"/>
        </w:tabs>
        <w:ind w:right="136"/>
        <w:jc w:val="both"/>
        <w:rPr>
          <w:rFonts w:cs="Arial"/>
          <w:lang w:val="es-CR"/>
        </w:rPr>
      </w:pPr>
    </w:p>
    <w:p w14:paraId="74BCFE13" w14:textId="64A91AF0" w:rsidR="00671664" w:rsidRPr="002110FC" w:rsidRDefault="00977604" w:rsidP="005A1070">
      <w:pPr>
        <w:pStyle w:val="Textoindependiente"/>
        <w:tabs>
          <w:tab w:val="left" w:pos="862"/>
        </w:tabs>
        <w:ind w:right="136"/>
        <w:jc w:val="both"/>
        <w:rPr>
          <w:rFonts w:cs="Arial"/>
          <w:lang w:val="es-CR"/>
        </w:rPr>
      </w:pPr>
      <w:r w:rsidRPr="002110FC">
        <w:rPr>
          <w:rFonts w:cs="Arial"/>
          <w:spacing w:val="-1"/>
          <w:lang w:val="es-CR"/>
        </w:rPr>
        <w:t>Esta</w:t>
      </w:r>
      <w:r w:rsidRPr="002110FC">
        <w:rPr>
          <w:rFonts w:cs="Arial"/>
          <w:spacing w:val="-14"/>
          <w:lang w:val="es-CR"/>
        </w:rPr>
        <w:t xml:space="preserve"> </w:t>
      </w:r>
      <w:r w:rsidRPr="002110FC">
        <w:rPr>
          <w:rFonts w:cs="Arial"/>
          <w:spacing w:val="-1"/>
          <w:lang w:val="es-CR"/>
        </w:rPr>
        <w:t>resolución</w:t>
      </w:r>
      <w:r w:rsidRPr="002110FC">
        <w:rPr>
          <w:rFonts w:cs="Arial"/>
          <w:spacing w:val="-12"/>
          <w:lang w:val="es-CR"/>
        </w:rPr>
        <w:t xml:space="preserve"> </w:t>
      </w:r>
      <w:r w:rsidRPr="002110FC">
        <w:rPr>
          <w:rFonts w:cs="Arial"/>
          <w:spacing w:val="-1"/>
          <w:lang w:val="es-CR"/>
        </w:rPr>
        <w:t>deberá</w:t>
      </w:r>
      <w:r w:rsidRPr="002110FC">
        <w:rPr>
          <w:rFonts w:cs="Arial"/>
          <w:spacing w:val="-14"/>
          <w:lang w:val="es-CR"/>
        </w:rPr>
        <w:t xml:space="preserve"> </w:t>
      </w:r>
      <w:r w:rsidRPr="002110FC">
        <w:rPr>
          <w:rFonts w:cs="Arial"/>
          <w:spacing w:val="-1"/>
          <w:lang w:val="es-CR"/>
        </w:rPr>
        <w:t>dictarse</w:t>
      </w:r>
      <w:r w:rsidRPr="002110FC">
        <w:rPr>
          <w:rFonts w:cs="Arial"/>
          <w:spacing w:val="-14"/>
          <w:lang w:val="es-CR"/>
        </w:rPr>
        <w:t xml:space="preserve"> </w:t>
      </w:r>
      <w:r w:rsidRPr="002110FC">
        <w:rPr>
          <w:rFonts w:cs="Arial"/>
          <w:spacing w:val="-1"/>
          <w:lang w:val="es-CR"/>
        </w:rPr>
        <w:t>dentro</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lang w:val="es-CR"/>
        </w:rPr>
        <w:t>30</w:t>
      </w:r>
      <w:r w:rsidRPr="002110FC">
        <w:rPr>
          <w:rFonts w:cs="Arial"/>
          <w:spacing w:val="-14"/>
          <w:lang w:val="es-CR"/>
        </w:rPr>
        <w:t xml:space="preserve"> </w:t>
      </w:r>
      <w:r w:rsidRPr="002110FC">
        <w:rPr>
          <w:rFonts w:cs="Arial"/>
          <w:spacing w:val="-2"/>
          <w:lang w:val="es-CR"/>
        </w:rPr>
        <w:t>días</w:t>
      </w:r>
      <w:r w:rsidRPr="002110FC">
        <w:rPr>
          <w:rFonts w:cs="Arial"/>
          <w:spacing w:val="-12"/>
          <w:lang w:val="es-CR"/>
        </w:rPr>
        <w:t xml:space="preserve"> </w:t>
      </w:r>
      <w:r w:rsidRPr="002110FC">
        <w:rPr>
          <w:rFonts w:cs="Arial"/>
          <w:spacing w:val="-1"/>
          <w:lang w:val="es-CR"/>
        </w:rPr>
        <w:t>naturales</w:t>
      </w:r>
      <w:r w:rsidRPr="002110FC">
        <w:rPr>
          <w:rFonts w:cs="Arial"/>
          <w:spacing w:val="-14"/>
          <w:lang w:val="es-CR"/>
        </w:rPr>
        <w:t xml:space="preserve"> </w:t>
      </w:r>
      <w:r w:rsidRPr="002110FC">
        <w:rPr>
          <w:rFonts w:cs="Arial"/>
          <w:spacing w:val="-1"/>
          <w:lang w:val="es-CR"/>
        </w:rPr>
        <w:t>siguientes</w:t>
      </w:r>
      <w:r w:rsidRPr="002110FC">
        <w:rPr>
          <w:rFonts w:cs="Arial"/>
          <w:spacing w:val="-14"/>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presentación</w:t>
      </w:r>
      <w:r w:rsidRPr="002110FC">
        <w:rPr>
          <w:rFonts w:cs="Arial"/>
          <w:spacing w:val="71"/>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propuesta</w:t>
      </w:r>
      <w:r w:rsidRPr="002110FC">
        <w:rPr>
          <w:rFonts w:cs="Arial"/>
          <w:spacing w:val="41"/>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compromisos,</w:t>
      </w:r>
      <w:r w:rsidRPr="002110FC">
        <w:rPr>
          <w:rFonts w:cs="Arial"/>
          <w:spacing w:val="42"/>
          <w:lang w:val="es-CR"/>
        </w:rPr>
        <w:t xml:space="preserve"> </w:t>
      </w:r>
      <w:r w:rsidRPr="002110FC">
        <w:rPr>
          <w:rFonts w:cs="Arial"/>
          <w:spacing w:val="-1"/>
          <w:lang w:val="es-CR"/>
        </w:rPr>
        <w:t>teniéndose</w:t>
      </w:r>
      <w:r w:rsidRPr="002110FC">
        <w:rPr>
          <w:rFonts w:cs="Arial"/>
          <w:spacing w:val="38"/>
          <w:lang w:val="es-CR"/>
        </w:rPr>
        <w:t xml:space="preserve"> </w:t>
      </w:r>
      <w:r w:rsidRPr="002110FC">
        <w:rPr>
          <w:rFonts w:cs="Arial"/>
          <w:spacing w:val="-1"/>
          <w:lang w:val="es-CR"/>
        </w:rPr>
        <w:t>por</w:t>
      </w:r>
      <w:r w:rsidRPr="002110FC">
        <w:rPr>
          <w:rFonts w:cs="Arial"/>
          <w:spacing w:val="45"/>
          <w:lang w:val="es-CR"/>
        </w:rPr>
        <w:t xml:space="preserve"> </w:t>
      </w:r>
      <w:r w:rsidRPr="002110FC">
        <w:rPr>
          <w:rFonts w:cs="Arial"/>
          <w:spacing w:val="-1"/>
          <w:lang w:val="es-CR"/>
        </w:rPr>
        <w:t>aprobada</w:t>
      </w:r>
      <w:r w:rsidRPr="002110FC">
        <w:rPr>
          <w:rFonts w:cs="Arial"/>
          <w:spacing w:val="43"/>
          <w:lang w:val="es-CR"/>
        </w:rPr>
        <w:t xml:space="preserve"> </w:t>
      </w:r>
      <w:r w:rsidRPr="002110FC">
        <w:rPr>
          <w:rFonts w:cs="Arial"/>
          <w:lang w:val="es-CR"/>
        </w:rPr>
        <w:t>en</w:t>
      </w:r>
      <w:r w:rsidRPr="002110FC">
        <w:rPr>
          <w:rFonts w:cs="Arial"/>
          <w:spacing w:val="40"/>
          <w:lang w:val="es-CR"/>
        </w:rPr>
        <w:t xml:space="preserve"> </w:t>
      </w:r>
      <w:r w:rsidRPr="002110FC">
        <w:rPr>
          <w:rFonts w:cs="Arial"/>
          <w:lang w:val="es-CR"/>
        </w:rPr>
        <w:t>caso</w:t>
      </w:r>
      <w:r w:rsidRPr="002110FC">
        <w:rPr>
          <w:rFonts w:cs="Arial"/>
          <w:spacing w:val="38"/>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silencio</w:t>
      </w:r>
      <w:r w:rsidRPr="002110FC">
        <w:rPr>
          <w:rFonts w:cs="Arial"/>
          <w:spacing w:val="43"/>
          <w:lang w:val="es-CR"/>
        </w:rPr>
        <w:t xml:space="preserve"> </w:t>
      </w:r>
      <w:r w:rsidRPr="002110FC">
        <w:rPr>
          <w:rFonts w:cs="Arial"/>
          <w:lang w:val="es-CR"/>
        </w:rPr>
        <w:t>de</w:t>
      </w:r>
      <w:r w:rsidRPr="002110FC">
        <w:rPr>
          <w:rFonts w:cs="Arial"/>
          <w:spacing w:val="44"/>
          <w:lang w:val="es-CR"/>
        </w:rPr>
        <w:t xml:space="preserve"> </w:t>
      </w:r>
      <w:r w:rsidRPr="002110FC">
        <w:rPr>
          <w:rFonts w:cs="Arial"/>
          <w:spacing w:val="-1"/>
          <w:lang w:val="es-CR"/>
        </w:rPr>
        <w:t>la</w:t>
      </w:r>
      <w:r w:rsidRPr="002110FC">
        <w:rPr>
          <w:rFonts w:cs="Arial"/>
          <w:spacing w:val="39"/>
          <w:lang w:val="es-CR"/>
        </w:rPr>
        <w:t xml:space="preserve"> </w:t>
      </w:r>
      <w:r w:rsidRPr="002110FC">
        <w:rPr>
          <w:rFonts w:cs="Arial"/>
          <w:spacing w:val="-1"/>
          <w:lang w:val="es-CR"/>
        </w:rPr>
        <w:t>autoridad,</w:t>
      </w:r>
      <w:r w:rsidRPr="002110FC">
        <w:rPr>
          <w:rFonts w:cs="Arial"/>
          <w:spacing w:val="25"/>
          <w:lang w:val="es-CR"/>
        </w:rPr>
        <w:t xml:space="preserve"> </w:t>
      </w:r>
      <w:r w:rsidRPr="002110FC">
        <w:rPr>
          <w:rFonts w:cs="Arial"/>
          <w:spacing w:val="-1"/>
          <w:lang w:val="es-CR"/>
        </w:rPr>
        <w:t>sin</w:t>
      </w:r>
      <w:r w:rsidRPr="002110FC">
        <w:rPr>
          <w:rFonts w:cs="Arial"/>
          <w:spacing w:val="27"/>
          <w:lang w:val="es-CR"/>
        </w:rPr>
        <w:t xml:space="preserve"> </w:t>
      </w:r>
      <w:r w:rsidRPr="002110FC">
        <w:rPr>
          <w:rFonts w:cs="Arial"/>
          <w:spacing w:val="-1"/>
          <w:lang w:val="es-CR"/>
        </w:rPr>
        <w:t>necesidad</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resolución</w:t>
      </w:r>
      <w:r w:rsidRPr="002110FC">
        <w:rPr>
          <w:rFonts w:cs="Arial"/>
          <w:spacing w:val="26"/>
          <w:lang w:val="es-CR"/>
        </w:rPr>
        <w:t xml:space="preserve"> </w:t>
      </w:r>
      <w:r w:rsidRPr="002110FC">
        <w:rPr>
          <w:rFonts w:cs="Arial"/>
          <w:lang w:val="es-CR"/>
        </w:rPr>
        <w:t>o</w:t>
      </w:r>
      <w:r w:rsidRPr="002110FC">
        <w:rPr>
          <w:rFonts w:cs="Arial"/>
          <w:spacing w:val="27"/>
          <w:lang w:val="es-CR"/>
        </w:rPr>
        <w:t xml:space="preserve"> </w:t>
      </w:r>
      <w:r w:rsidRPr="002110FC">
        <w:rPr>
          <w:rFonts w:cs="Arial"/>
          <w:spacing w:val="-1"/>
          <w:lang w:val="es-CR"/>
        </w:rPr>
        <w:t>actuación</w:t>
      </w:r>
      <w:r w:rsidRPr="002110FC">
        <w:rPr>
          <w:rFonts w:cs="Arial"/>
          <w:spacing w:val="26"/>
          <w:lang w:val="es-CR"/>
        </w:rPr>
        <w:t xml:space="preserve"> </w:t>
      </w:r>
      <w:r w:rsidRPr="002110FC">
        <w:rPr>
          <w:rFonts w:cs="Arial"/>
          <w:spacing w:val="-1"/>
          <w:lang w:val="es-CR"/>
        </w:rPr>
        <w:t>alguna,</w:t>
      </w:r>
      <w:r w:rsidRPr="002110FC">
        <w:rPr>
          <w:rFonts w:cs="Arial"/>
          <w:spacing w:val="28"/>
          <w:lang w:val="es-CR"/>
        </w:rPr>
        <w:t xml:space="preserve"> </w:t>
      </w:r>
      <w:r w:rsidRPr="002110FC">
        <w:rPr>
          <w:rFonts w:cs="Arial"/>
          <w:spacing w:val="-1"/>
          <w:lang w:val="es-CR"/>
        </w:rPr>
        <w:t>siempre</w:t>
      </w:r>
      <w:r w:rsidRPr="002110FC">
        <w:rPr>
          <w:rFonts w:cs="Arial"/>
          <w:spacing w:val="24"/>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los</w:t>
      </w:r>
      <w:r w:rsidRPr="002110FC">
        <w:rPr>
          <w:rFonts w:cs="Arial"/>
          <w:spacing w:val="27"/>
          <w:lang w:val="es-CR"/>
        </w:rPr>
        <w:t xml:space="preserve"> </w:t>
      </w:r>
      <w:r w:rsidRPr="002110FC">
        <w:rPr>
          <w:rFonts w:cs="Arial"/>
          <w:spacing w:val="-1"/>
          <w:lang w:val="es-CR"/>
        </w:rPr>
        <w:t>solicitantes</w:t>
      </w:r>
      <w:r w:rsidRPr="002110FC">
        <w:rPr>
          <w:rFonts w:cs="Arial"/>
          <w:spacing w:val="79"/>
          <w:lang w:val="es-CR"/>
        </w:rPr>
        <w:t xml:space="preserve"> </w:t>
      </w:r>
      <w:r w:rsidRPr="002110FC">
        <w:rPr>
          <w:rFonts w:cs="Arial"/>
          <w:spacing w:val="-1"/>
          <w:lang w:val="es-CR"/>
        </w:rPr>
        <w:t>hayan</w:t>
      </w:r>
      <w:r w:rsidRPr="002110FC">
        <w:rPr>
          <w:rFonts w:cs="Arial"/>
          <w:spacing w:val="-7"/>
          <w:lang w:val="es-CR"/>
        </w:rPr>
        <w:t xml:space="preserve"> </w:t>
      </w:r>
      <w:r w:rsidRPr="002110FC">
        <w:rPr>
          <w:rFonts w:cs="Arial"/>
          <w:spacing w:val="-1"/>
          <w:lang w:val="es-CR"/>
        </w:rPr>
        <w:t>presentado</w:t>
      </w:r>
      <w:r w:rsidRPr="002110FC">
        <w:rPr>
          <w:rFonts w:cs="Arial"/>
          <w:spacing w:val="-9"/>
          <w:lang w:val="es-CR"/>
        </w:rPr>
        <w:t xml:space="preserve"> </w:t>
      </w:r>
      <w:r w:rsidRPr="002110FC">
        <w:rPr>
          <w:rFonts w:cs="Arial"/>
          <w:spacing w:val="-1"/>
          <w:lang w:val="es-CR"/>
        </w:rPr>
        <w:t>todos</w:t>
      </w:r>
      <w:r w:rsidRPr="002110FC">
        <w:rPr>
          <w:rFonts w:cs="Arial"/>
          <w:spacing w:val="-6"/>
          <w:lang w:val="es-CR"/>
        </w:rPr>
        <w:t xml:space="preserve"> </w:t>
      </w:r>
      <w:r w:rsidRPr="002110FC">
        <w:rPr>
          <w:rFonts w:cs="Arial"/>
          <w:spacing w:val="-2"/>
          <w:lang w:val="es-CR"/>
        </w:rPr>
        <w:t>los</w:t>
      </w:r>
      <w:r w:rsidRPr="002110FC">
        <w:rPr>
          <w:rFonts w:cs="Arial"/>
          <w:spacing w:val="-7"/>
          <w:lang w:val="es-CR"/>
        </w:rPr>
        <w:t xml:space="preserve"> </w:t>
      </w:r>
      <w:r w:rsidRPr="002110FC">
        <w:rPr>
          <w:rFonts w:cs="Arial"/>
          <w:spacing w:val="-1"/>
          <w:lang w:val="es-CR"/>
        </w:rPr>
        <w:t>documentos</w:t>
      </w:r>
      <w:r w:rsidRPr="002110FC">
        <w:rPr>
          <w:rFonts w:cs="Arial"/>
          <w:spacing w:val="-9"/>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información</w:t>
      </w:r>
      <w:r w:rsidRPr="002110FC">
        <w:rPr>
          <w:rFonts w:cs="Arial"/>
          <w:spacing w:val="-7"/>
          <w:lang w:val="es-CR"/>
        </w:rPr>
        <w:t xml:space="preserve"> </w:t>
      </w:r>
      <w:r w:rsidRPr="002110FC">
        <w:rPr>
          <w:rFonts w:cs="Arial"/>
          <w:spacing w:val="-1"/>
          <w:lang w:val="es-CR"/>
        </w:rPr>
        <w:t>adicional</w:t>
      </w:r>
      <w:r w:rsidRPr="002110FC">
        <w:rPr>
          <w:rFonts w:cs="Arial"/>
          <w:spacing w:val="-8"/>
          <w:lang w:val="es-CR"/>
        </w:rPr>
        <w:t xml:space="preserve"> </w:t>
      </w:r>
      <w:r w:rsidRPr="002110FC">
        <w:rPr>
          <w:rFonts w:cs="Arial"/>
          <w:spacing w:val="-1"/>
          <w:lang w:val="es-CR"/>
        </w:rPr>
        <w:t>solicitada</w:t>
      </w:r>
      <w:r w:rsidRPr="002110FC">
        <w:rPr>
          <w:rFonts w:cs="Arial"/>
          <w:spacing w:val="-7"/>
          <w:lang w:val="es-CR"/>
        </w:rPr>
        <w:t xml:space="preserve"> </w:t>
      </w:r>
      <w:r w:rsidRPr="002110FC">
        <w:rPr>
          <w:rFonts w:cs="Arial"/>
          <w:spacing w:val="-1"/>
          <w:lang w:val="es-CR"/>
        </w:rPr>
        <w:t>por</w:t>
      </w:r>
      <w:r w:rsidRPr="002110FC">
        <w:rPr>
          <w:rFonts w:cs="Arial"/>
          <w:spacing w:val="-8"/>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Órgano</w:t>
      </w:r>
      <w:r w:rsidRPr="002110FC">
        <w:rPr>
          <w:rFonts w:cs="Arial"/>
          <w:spacing w:val="61"/>
          <w:lang w:val="es-CR"/>
        </w:rPr>
        <w:t xml:space="preserve"> </w:t>
      </w:r>
      <w:r w:rsidRPr="002110FC">
        <w:rPr>
          <w:rFonts w:cs="Arial"/>
          <w:spacing w:val="-1"/>
          <w:lang w:val="es-CR"/>
        </w:rPr>
        <w:t>Superior.</w:t>
      </w:r>
    </w:p>
    <w:p w14:paraId="116C1A50" w14:textId="77777777" w:rsidR="00671664" w:rsidRPr="002110FC" w:rsidRDefault="00671664" w:rsidP="005A1070">
      <w:pPr>
        <w:rPr>
          <w:rFonts w:ascii="Arial" w:eastAsia="Arial" w:hAnsi="Arial" w:cs="Arial"/>
          <w:lang w:val="es-CR"/>
        </w:rPr>
      </w:pPr>
    </w:p>
    <w:p w14:paraId="7B3A28D4" w14:textId="77777777" w:rsidR="00671664" w:rsidRPr="002110FC" w:rsidRDefault="00977604" w:rsidP="005A1070">
      <w:pPr>
        <w:pStyle w:val="Textoindependiente"/>
        <w:ind w:left="102"/>
        <w:jc w:val="both"/>
        <w:rPr>
          <w:rFonts w:cs="Arial"/>
          <w:lang w:val="es-CR"/>
        </w:rPr>
      </w:pPr>
      <w:r w:rsidRPr="002110FC">
        <w:rPr>
          <w:rFonts w:cs="Arial"/>
          <w:lang w:val="es-CR"/>
        </w:rPr>
        <w:t xml:space="preserve">La </w:t>
      </w:r>
      <w:r w:rsidRPr="002110FC">
        <w:rPr>
          <w:rFonts w:cs="Arial"/>
          <w:spacing w:val="-1"/>
          <w:lang w:val="es-CR"/>
        </w:rPr>
        <w:t>resolución</w:t>
      </w:r>
      <w:r w:rsidRPr="002110FC">
        <w:rPr>
          <w:rFonts w:cs="Arial"/>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 deberá</w:t>
      </w:r>
      <w:r w:rsidRPr="002110FC">
        <w:rPr>
          <w:rFonts w:cs="Arial"/>
          <w:spacing w:val="-2"/>
          <w:lang w:val="es-CR"/>
        </w:rPr>
        <w:t xml:space="preserve"> </w:t>
      </w:r>
      <w:r w:rsidRPr="002110FC">
        <w:rPr>
          <w:rFonts w:cs="Arial"/>
          <w:spacing w:val="-1"/>
          <w:lang w:val="es-CR"/>
        </w:rPr>
        <w:t>estar debidamente</w:t>
      </w:r>
      <w:r w:rsidRPr="002110FC">
        <w:rPr>
          <w:rFonts w:cs="Arial"/>
          <w:spacing w:val="-2"/>
          <w:lang w:val="es-CR"/>
        </w:rPr>
        <w:t xml:space="preserve"> </w:t>
      </w:r>
      <w:r w:rsidRPr="002110FC">
        <w:rPr>
          <w:rFonts w:cs="Arial"/>
          <w:spacing w:val="-1"/>
          <w:lang w:val="es-CR"/>
        </w:rPr>
        <w:t>fundamentada</w:t>
      </w:r>
      <w:r w:rsidRPr="002110FC">
        <w:rPr>
          <w:rFonts w:cs="Arial"/>
          <w:lang w:val="es-CR"/>
        </w:rPr>
        <w:t xml:space="preserve"> y</w:t>
      </w:r>
      <w:r w:rsidRPr="002110FC">
        <w:rPr>
          <w:rFonts w:cs="Arial"/>
          <w:spacing w:val="-1"/>
          <w:lang w:val="es-CR"/>
        </w:rPr>
        <w:t xml:space="preserve"> motivada.</w:t>
      </w:r>
    </w:p>
    <w:p w14:paraId="013D4EF2" w14:textId="77777777" w:rsidR="00671664" w:rsidRPr="002110FC" w:rsidRDefault="00671664" w:rsidP="005A1070">
      <w:pPr>
        <w:rPr>
          <w:rFonts w:ascii="Arial" w:eastAsia="Arial" w:hAnsi="Arial" w:cs="Arial"/>
          <w:lang w:val="es-CR"/>
        </w:rPr>
      </w:pPr>
    </w:p>
    <w:p w14:paraId="280A4C31" w14:textId="20A9F8AA" w:rsidR="00671664" w:rsidRPr="002110FC" w:rsidRDefault="00977604" w:rsidP="005A1070">
      <w:pPr>
        <w:pStyle w:val="Textoindependiente"/>
        <w:ind w:left="102" w:right="190"/>
        <w:jc w:val="both"/>
        <w:rPr>
          <w:rFonts w:cs="Arial"/>
          <w:lang w:val="es-CR"/>
        </w:rPr>
      </w:pPr>
      <w:r w:rsidRPr="002110FC">
        <w:rPr>
          <w:rFonts w:cs="Arial"/>
          <w:spacing w:val="-1"/>
          <w:lang w:val="es-CR"/>
        </w:rPr>
        <w:t>En</w:t>
      </w:r>
      <w:r w:rsidRPr="002110FC">
        <w:rPr>
          <w:rFonts w:cs="Arial"/>
          <w:spacing w:val="17"/>
          <w:lang w:val="es-CR"/>
        </w:rPr>
        <w:t xml:space="preserve"> </w:t>
      </w:r>
      <w:r w:rsidRPr="002110FC">
        <w:rPr>
          <w:rFonts w:cs="Arial"/>
          <w:lang w:val="es-CR"/>
        </w:rPr>
        <w:t>caso</w:t>
      </w:r>
      <w:r w:rsidRPr="002110FC">
        <w:rPr>
          <w:rFonts w:cs="Arial"/>
          <w:spacing w:val="17"/>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spacing w:val="-1"/>
          <w:lang w:val="es-CR"/>
        </w:rPr>
        <w:t>autorice</w:t>
      </w:r>
      <w:r w:rsidRPr="002110FC">
        <w:rPr>
          <w:rFonts w:cs="Arial"/>
          <w:spacing w:val="15"/>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concentración</w:t>
      </w:r>
      <w:r w:rsidRPr="002110FC">
        <w:rPr>
          <w:rFonts w:cs="Arial"/>
          <w:spacing w:val="14"/>
          <w:lang w:val="es-CR"/>
        </w:rPr>
        <w:t xml:space="preserve"> </w:t>
      </w:r>
      <w:r w:rsidRPr="002110FC">
        <w:rPr>
          <w:rFonts w:cs="Arial"/>
          <w:spacing w:val="-1"/>
          <w:lang w:val="es-CR"/>
        </w:rPr>
        <w:t>sujeta</w:t>
      </w:r>
      <w:r w:rsidRPr="002110FC">
        <w:rPr>
          <w:rFonts w:cs="Arial"/>
          <w:spacing w:val="13"/>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condiciones</w:t>
      </w:r>
      <w:r w:rsidRPr="002110FC">
        <w:rPr>
          <w:rFonts w:cs="Arial"/>
          <w:spacing w:val="17"/>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cualquier</w:t>
      </w:r>
      <w:r w:rsidRPr="002110FC">
        <w:rPr>
          <w:rFonts w:cs="Arial"/>
          <w:spacing w:val="18"/>
          <w:lang w:val="es-CR"/>
        </w:rPr>
        <w:t xml:space="preserve"> </w:t>
      </w:r>
      <w:r w:rsidRPr="002110FC">
        <w:rPr>
          <w:rFonts w:cs="Arial"/>
          <w:spacing w:val="-1"/>
          <w:lang w:val="es-CR"/>
        </w:rPr>
        <w:t>tipo,</w:t>
      </w:r>
      <w:r w:rsidRPr="002110FC">
        <w:rPr>
          <w:rFonts w:cs="Arial"/>
          <w:spacing w:val="16"/>
          <w:lang w:val="es-CR"/>
        </w:rPr>
        <w:t xml:space="preserve"> </w:t>
      </w:r>
      <w:r w:rsidRPr="002110FC">
        <w:rPr>
          <w:rFonts w:cs="Arial"/>
          <w:spacing w:val="-1"/>
          <w:lang w:val="es-CR"/>
        </w:rPr>
        <w:t>deberá</w:t>
      </w:r>
      <w:r w:rsidRPr="002110FC">
        <w:rPr>
          <w:rFonts w:cs="Arial"/>
          <w:spacing w:val="51"/>
          <w:lang w:val="es-CR"/>
        </w:rPr>
        <w:t xml:space="preserve"> </w:t>
      </w:r>
      <w:r w:rsidRPr="002110FC">
        <w:rPr>
          <w:rFonts w:cs="Arial"/>
          <w:spacing w:val="-1"/>
          <w:lang w:val="es-CR"/>
        </w:rPr>
        <w:t>especificar</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contenido</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plazos</w:t>
      </w:r>
      <w:r w:rsidRPr="002110FC">
        <w:rPr>
          <w:rFonts w:cs="Arial"/>
          <w:spacing w:val="-2"/>
          <w:lang w:val="es-CR"/>
        </w:rPr>
        <w:t xml:space="preserve"> </w:t>
      </w:r>
      <w:r w:rsidRPr="002110FC">
        <w:rPr>
          <w:rFonts w:cs="Arial"/>
          <w:lang w:val="es-CR"/>
        </w:rPr>
        <w:t xml:space="preserve">de </w:t>
      </w:r>
      <w:r w:rsidRPr="002110FC">
        <w:rPr>
          <w:rFonts w:cs="Arial"/>
          <w:spacing w:val="-1"/>
          <w:lang w:val="es-CR"/>
        </w:rPr>
        <w:t>cumplimiento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esas</w:t>
      </w:r>
      <w:r w:rsidRPr="002110FC">
        <w:rPr>
          <w:rFonts w:cs="Arial"/>
          <w:spacing w:val="-2"/>
          <w:lang w:val="es-CR"/>
        </w:rPr>
        <w:t xml:space="preserve"> </w:t>
      </w:r>
      <w:r w:rsidRPr="002110FC">
        <w:rPr>
          <w:rFonts w:cs="Arial"/>
          <w:spacing w:val="-1"/>
          <w:lang w:val="es-CR"/>
        </w:rPr>
        <w:t>condiciones.</w:t>
      </w:r>
    </w:p>
    <w:p w14:paraId="2E19C912" w14:textId="77777777" w:rsidR="00671664" w:rsidRPr="002110FC" w:rsidRDefault="00671664" w:rsidP="005A1070">
      <w:pPr>
        <w:rPr>
          <w:rFonts w:ascii="Arial" w:eastAsia="Arial" w:hAnsi="Arial" w:cs="Arial"/>
          <w:lang w:val="es-CR"/>
        </w:rPr>
      </w:pPr>
    </w:p>
    <w:p w14:paraId="2E4391A4" w14:textId="77777777" w:rsidR="00671664" w:rsidRPr="002110FC" w:rsidRDefault="00977604" w:rsidP="005A1070">
      <w:pPr>
        <w:pStyle w:val="Textoindependiente"/>
        <w:ind w:left="102" w:right="186"/>
        <w:jc w:val="both"/>
        <w:rPr>
          <w:rFonts w:cs="Arial"/>
          <w:lang w:val="es-CR"/>
        </w:rPr>
      </w:pPr>
      <w:r w:rsidRPr="002110FC">
        <w:rPr>
          <w:rFonts w:cs="Arial"/>
          <w:spacing w:val="-1"/>
          <w:lang w:val="es-CR"/>
        </w:rPr>
        <w:t>Contra</w:t>
      </w:r>
      <w:r w:rsidRPr="002110FC">
        <w:rPr>
          <w:rFonts w:cs="Arial"/>
          <w:spacing w:val="9"/>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resolución</w:t>
      </w:r>
      <w:r w:rsidRPr="002110FC">
        <w:rPr>
          <w:rFonts w:cs="Arial"/>
          <w:spacing w:val="8"/>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Órgano</w:t>
      </w:r>
      <w:r w:rsidRPr="002110FC">
        <w:rPr>
          <w:rFonts w:cs="Arial"/>
          <w:spacing w:val="8"/>
          <w:lang w:val="es-CR"/>
        </w:rPr>
        <w:t xml:space="preserve"> </w:t>
      </w:r>
      <w:r w:rsidRPr="002110FC">
        <w:rPr>
          <w:rFonts w:cs="Arial"/>
          <w:spacing w:val="-1"/>
          <w:lang w:val="es-CR"/>
        </w:rPr>
        <w:t>Superior</w:t>
      </w:r>
      <w:r w:rsidRPr="002110FC">
        <w:rPr>
          <w:rFonts w:cs="Arial"/>
          <w:spacing w:val="7"/>
          <w:lang w:val="es-CR"/>
        </w:rPr>
        <w:t xml:space="preserve"> </w:t>
      </w:r>
      <w:r w:rsidRPr="002110FC">
        <w:rPr>
          <w:rFonts w:cs="Arial"/>
          <w:spacing w:val="-1"/>
          <w:lang w:val="es-CR"/>
        </w:rPr>
        <w:t>cabrá</w:t>
      </w:r>
      <w:r w:rsidRPr="002110FC">
        <w:rPr>
          <w:rFonts w:cs="Arial"/>
          <w:spacing w:val="9"/>
          <w:lang w:val="es-CR"/>
        </w:rPr>
        <w:t xml:space="preserve"> </w:t>
      </w:r>
      <w:r w:rsidRPr="002110FC">
        <w:rPr>
          <w:rFonts w:cs="Arial"/>
          <w:spacing w:val="-1"/>
          <w:lang w:val="es-CR"/>
        </w:rPr>
        <w:t>recurso</w:t>
      </w:r>
      <w:r w:rsidRPr="002110FC">
        <w:rPr>
          <w:rFonts w:cs="Arial"/>
          <w:spacing w:val="9"/>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reposición,</w:t>
      </w:r>
      <w:r w:rsidRPr="002110FC">
        <w:rPr>
          <w:rFonts w:cs="Arial"/>
          <w:spacing w:val="10"/>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deberá</w:t>
      </w:r>
      <w:r w:rsidRPr="002110FC">
        <w:rPr>
          <w:rFonts w:cs="Arial"/>
          <w:spacing w:val="59"/>
          <w:lang w:val="es-CR"/>
        </w:rPr>
        <w:t xml:space="preserve"> </w:t>
      </w:r>
      <w:r w:rsidRPr="002110FC">
        <w:rPr>
          <w:rFonts w:cs="Arial"/>
          <w:spacing w:val="-1"/>
          <w:lang w:val="es-CR"/>
        </w:rPr>
        <w:t>interponerse</w:t>
      </w:r>
      <w:r w:rsidRPr="002110FC">
        <w:rPr>
          <w:rFonts w:cs="Arial"/>
          <w:spacing w:val="7"/>
          <w:lang w:val="es-CR"/>
        </w:rPr>
        <w:t xml:space="preserve"> </w:t>
      </w:r>
      <w:r w:rsidRPr="002110FC">
        <w:rPr>
          <w:rFonts w:cs="Arial"/>
          <w:spacing w:val="-1"/>
          <w:lang w:val="es-CR"/>
        </w:rPr>
        <w:t>dentro</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2"/>
          <w:lang w:val="es-CR"/>
        </w:rPr>
        <w:t>los</w:t>
      </w:r>
      <w:r w:rsidRPr="002110FC">
        <w:rPr>
          <w:rFonts w:cs="Arial"/>
          <w:spacing w:val="12"/>
          <w:lang w:val="es-CR"/>
        </w:rPr>
        <w:t xml:space="preserve"> </w:t>
      </w:r>
      <w:r w:rsidRPr="002110FC">
        <w:rPr>
          <w:rFonts w:cs="Arial"/>
          <w:spacing w:val="-1"/>
          <w:lang w:val="es-CR"/>
        </w:rPr>
        <w:t>15</w:t>
      </w:r>
      <w:r w:rsidRPr="002110FC">
        <w:rPr>
          <w:rFonts w:cs="Arial"/>
          <w:spacing w:val="10"/>
          <w:lang w:val="es-CR"/>
        </w:rPr>
        <w:t xml:space="preserve"> </w:t>
      </w:r>
      <w:r w:rsidRPr="002110FC">
        <w:rPr>
          <w:rFonts w:cs="Arial"/>
          <w:spacing w:val="-1"/>
          <w:lang w:val="es-CR"/>
        </w:rPr>
        <w:t>días</w:t>
      </w:r>
      <w:r w:rsidRPr="002110FC">
        <w:rPr>
          <w:rFonts w:cs="Arial"/>
          <w:spacing w:val="10"/>
          <w:lang w:val="es-CR"/>
        </w:rPr>
        <w:t xml:space="preserve"> </w:t>
      </w:r>
      <w:r w:rsidRPr="002110FC">
        <w:rPr>
          <w:rFonts w:cs="Arial"/>
          <w:spacing w:val="-1"/>
          <w:lang w:val="es-CR"/>
        </w:rPr>
        <w:t>hábiles</w:t>
      </w:r>
      <w:r w:rsidRPr="002110FC">
        <w:rPr>
          <w:rFonts w:cs="Arial"/>
          <w:spacing w:val="10"/>
          <w:lang w:val="es-CR"/>
        </w:rPr>
        <w:t xml:space="preserve"> </w:t>
      </w:r>
      <w:r w:rsidRPr="002110FC">
        <w:rPr>
          <w:rFonts w:cs="Arial"/>
          <w:spacing w:val="-1"/>
          <w:lang w:val="es-CR"/>
        </w:rPr>
        <w:t>siguientes</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notificación</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resolución.</w:t>
      </w:r>
      <w:r w:rsidRPr="002110FC">
        <w:rPr>
          <w:rFonts w:cs="Arial"/>
          <w:spacing w:val="11"/>
          <w:lang w:val="es-CR"/>
        </w:rPr>
        <w:t xml:space="preserve"> </w:t>
      </w:r>
      <w:r w:rsidRPr="002110FC">
        <w:rPr>
          <w:rFonts w:cs="Arial"/>
          <w:spacing w:val="-1"/>
          <w:lang w:val="es-CR"/>
        </w:rPr>
        <w:t>El</w:t>
      </w:r>
      <w:r w:rsidRPr="002110FC">
        <w:rPr>
          <w:rFonts w:cs="Arial"/>
          <w:spacing w:val="59"/>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 xml:space="preserve">Superior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respectiva</w:t>
      </w:r>
      <w:r w:rsidRPr="002110FC">
        <w:rPr>
          <w:rFonts w:cs="Arial"/>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resolver</w:t>
      </w:r>
      <w:r w:rsidRPr="002110FC">
        <w:rPr>
          <w:rFonts w:cs="Arial"/>
          <w:spacing w:val="1"/>
          <w:lang w:val="es-CR"/>
        </w:rPr>
        <w:t xml:space="preserve"> </w:t>
      </w:r>
      <w:r w:rsidRPr="002110FC">
        <w:rPr>
          <w:rFonts w:cs="Arial"/>
          <w:spacing w:val="-1"/>
          <w:lang w:val="es-CR"/>
        </w:rPr>
        <w:t>dicho</w:t>
      </w:r>
      <w:r w:rsidRPr="002110FC">
        <w:rPr>
          <w:rFonts w:cs="Arial"/>
          <w:spacing w:val="-2"/>
          <w:lang w:val="es-CR"/>
        </w:rPr>
        <w:t xml:space="preserve"> </w:t>
      </w:r>
      <w:r w:rsidRPr="002110FC">
        <w:rPr>
          <w:rFonts w:cs="Arial"/>
          <w:spacing w:val="-1"/>
          <w:lang w:val="es-CR"/>
        </w:rPr>
        <w:t>recurso</w:t>
      </w:r>
      <w:r w:rsidRPr="002110FC">
        <w:rPr>
          <w:rFonts w:cs="Arial"/>
          <w:spacing w:val="73"/>
          <w:lang w:val="es-CR"/>
        </w:rPr>
        <w:t xml:space="preserve"> </w:t>
      </w:r>
      <w:r w:rsidRPr="002110FC">
        <w:rPr>
          <w:rFonts w:cs="Arial"/>
          <w:lang w:val="es-CR"/>
        </w:rPr>
        <w:t>dentro</w:t>
      </w:r>
      <w:r w:rsidRPr="002110FC">
        <w:rPr>
          <w:rFonts w:cs="Arial"/>
          <w:spacing w:val="-2"/>
          <w:lang w:val="es-CR"/>
        </w:rPr>
        <w:t xml:space="preserve"> </w:t>
      </w:r>
      <w:r w:rsidRPr="002110FC">
        <w:rPr>
          <w:rFonts w:cs="Arial"/>
          <w:lang w:val="es-CR"/>
        </w:rPr>
        <w:t>de 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de</w:t>
      </w:r>
      <w:r w:rsidRPr="002110FC">
        <w:rPr>
          <w:rFonts w:cs="Arial"/>
          <w:spacing w:val="-2"/>
          <w:lang w:val="es-CR"/>
        </w:rPr>
        <w:t xml:space="preserve"> </w:t>
      </w:r>
      <w:r w:rsidRPr="002110FC">
        <w:rPr>
          <w:rFonts w:cs="Arial"/>
          <w:lang w:val="es-CR"/>
        </w:rPr>
        <w:t>15</w:t>
      </w:r>
      <w:r w:rsidRPr="002110FC">
        <w:rPr>
          <w:rFonts w:cs="Arial"/>
          <w:spacing w:val="-2"/>
          <w:lang w:val="es-CR"/>
        </w:rPr>
        <w:t xml:space="preserve"> </w:t>
      </w:r>
      <w:r w:rsidRPr="002110FC">
        <w:rPr>
          <w:rFonts w:cs="Arial"/>
          <w:lang w:val="es-CR"/>
        </w:rPr>
        <w:t>días</w:t>
      </w:r>
      <w:r w:rsidRPr="002110FC">
        <w:rPr>
          <w:rFonts w:cs="Arial"/>
          <w:spacing w:val="-2"/>
          <w:lang w:val="es-CR"/>
        </w:rPr>
        <w:t xml:space="preserve"> </w:t>
      </w:r>
      <w:r w:rsidRPr="002110FC">
        <w:rPr>
          <w:rFonts w:cs="Arial"/>
          <w:spacing w:val="-1"/>
          <w:lang w:val="es-CR"/>
        </w:rPr>
        <w:t>hábiles</w:t>
      </w:r>
      <w:r w:rsidRPr="002110FC">
        <w:rPr>
          <w:rFonts w:cs="Arial"/>
          <w:lang w:val="es-CR"/>
        </w:rPr>
        <w:t xml:space="preserve"> a</w:t>
      </w:r>
      <w:r w:rsidRPr="002110FC">
        <w:rPr>
          <w:rFonts w:cs="Arial"/>
          <w:spacing w:val="1"/>
          <w:lang w:val="es-CR"/>
        </w:rPr>
        <w:t xml:space="preserve"> </w:t>
      </w:r>
      <w:r w:rsidRPr="002110FC">
        <w:rPr>
          <w:rFonts w:cs="Arial"/>
          <w:spacing w:val="-1"/>
          <w:lang w:val="es-CR"/>
        </w:rPr>
        <w:t xml:space="preserve">partir </w:t>
      </w:r>
      <w:r w:rsidRPr="002110FC">
        <w:rPr>
          <w:rFonts w:cs="Arial"/>
          <w:lang w:val="es-CR"/>
        </w:rPr>
        <w:t>de</w:t>
      </w:r>
      <w:r w:rsidRPr="002110FC">
        <w:rPr>
          <w:rFonts w:cs="Arial"/>
          <w:spacing w:val="-5"/>
          <w:lang w:val="es-CR"/>
        </w:rPr>
        <w:t xml:space="preserve"> </w:t>
      </w:r>
      <w:r w:rsidRPr="002110FC">
        <w:rPr>
          <w:rFonts w:cs="Arial"/>
          <w:lang w:val="es-CR"/>
        </w:rPr>
        <w:t xml:space="preserve">su </w:t>
      </w:r>
      <w:r w:rsidRPr="002110FC">
        <w:rPr>
          <w:rFonts w:cs="Arial"/>
          <w:spacing w:val="-1"/>
          <w:lang w:val="es-CR"/>
        </w:rPr>
        <w:t>recepción.</w:t>
      </w:r>
    </w:p>
    <w:p w14:paraId="71371774" w14:textId="52812A9E" w:rsidR="00671664" w:rsidRPr="002110FC" w:rsidRDefault="00671664" w:rsidP="005A1070">
      <w:pPr>
        <w:rPr>
          <w:rFonts w:ascii="Arial" w:eastAsia="Arial" w:hAnsi="Arial" w:cs="Arial"/>
          <w:lang w:val="es-CR"/>
        </w:rPr>
      </w:pPr>
    </w:p>
    <w:p w14:paraId="5465CEA4" w14:textId="0D114685" w:rsidR="00E34B3B" w:rsidRPr="002110FC" w:rsidRDefault="00E34B3B" w:rsidP="002110FC">
      <w:pPr>
        <w:pStyle w:val="Textoindependiente"/>
        <w:ind w:left="102" w:right="186"/>
        <w:jc w:val="both"/>
        <w:rPr>
          <w:rFonts w:cs="Arial"/>
          <w:spacing w:val="-1"/>
          <w:lang w:val="es-CR"/>
        </w:rPr>
      </w:pPr>
      <w:r w:rsidRPr="002110FC">
        <w:rPr>
          <w:rFonts w:cs="Arial"/>
          <w:spacing w:val="-1"/>
          <w:lang w:val="es-CR"/>
        </w:rPr>
        <w:t xml:space="preserve">En caso de que el Órgano Superior imponga condiciones distintas de las contenidas en la propuesta de compromisos, este otorgará a los solicitantes un plazo de </w:t>
      </w:r>
      <w:r w:rsidR="00AA49B1" w:rsidRPr="002110FC">
        <w:rPr>
          <w:rFonts w:cs="Arial"/>
          <w:spacing w:val="-1"/>
          <w:lang w:val="es-CR"/>
        </w:rPr>
        <w:t>20</w:t>
      </w:r>
      <w:r w:rsidRPr="002110FC">
        <w:rPr>
          <w:rFonts w:cs="Arial"/>
          <w:spacing w:val="-1"/>
          <w:lang w:val="es-CR"/>
        </w:rPr>
        <w:t xml:space="preserve"> hábiles a partir de la firmeza de dicha resolución, para manifestar su conformidad o no con las condiciones, entendiéndose el silencio del administrado como un rechazo de estas. Esto equivaldrá a la denegatoria de la concentración.</w:t>
      </w:r>
    </w:p>
    <w:p w14:paraId="1B401DC0" w14:textId="77777777" w:rsidR="00163BD5" w:rsidRPr="002110FC" w:rsidRDefault="00163BD5" w:rsidP="002110FC">
      <w:pPr>
        <w:pStyle w:val="Textoindependiente"/>
        <w:ind w:left="102" w:right="186"/>
        <w:jc w:val="both"/>
        <w:rPr>
          <w:rFonts w:cs="Arial"/>
          <w:spacing w:val="-1"/>
          <w:lang w:val="es-CR"/>
        </w:rPr>
      </w:pPr>
    </w:p>
    <w:p w14:paraId="698BC1A6" w14:textId="77777777" w:rsidR="00671664" w:rsidRPr="002110FC" w:rsidRDefault="00977604" w:rsidP="005A1070">
      <w:pPr>
        <w:pStyle w:val="Ttulo1"/>
        <w:ind w:left="1747" w:right="1830"/>
        <w:jc w:val="center"/>
        <w:rPr>
          <w:rFonts w:cs="Arial"/>
          <w:b w:val="0"/>
          <w:bCs w:val="0"/>
          <w:lang w:val="es-CR"/>
        </w:rPr>
      </w:pPr>
      <w:r w:rsidRPr="002110FC">
        <w:rPr>
          <w:rFonts w:cs="Arial"/>
          <w:spacing w:val="-1"/>
          <w:lang w:val="es-CR"/>
        </w:rPr>
        <w:t>SECCIÓN</w:t>
      </w:r>
      <w:r w:rsidRPr="002110FC">
        <w:rPr>
          <w:rFonts w:cs="Arial"/>
          <w:lang w:val="es-CR"/>
        </w:rPr>
        <w:t xml:space="preserve"> </w:t>
      </w:r>
      <w:r w:rsidRPr="002110FC">
        <w:rPr>
          <w:rFonts w:cs="Arial"/>
          <w:spacing w:val="-1"/>
          <w:lang w:val="es-CR"/>
        </w:rPr>
        <w:t>III</w:t>
      </w:r>
    </w:p>
    <w:p w14:paraId="3190F351" w14:textId="77777777" w:rsidR="00671664" w:rsidRPr="002110FC" w:rsidRDefault="00977604" w:rsidP="005A1070">
      <w:pPr>
        <w:ind w:left="1748" w:right="1830"/>
        <w:jc w:val="center"/>
        <w:rPr>
          <w:rFonts w:ascii="Arial" w:eastAsia="Arial" w:hAnsi="Arial" w:cs="Arial"/>
          <w:lang w:val="es-CR"/>
        </w:rPr>
      </w:pPr>
      <w:r w:rsidRPr="002110FC">
        <w:rPr>
          <w:rFonts w:ascii="Arial" w:hAnsi="Arial" w:cs="Arial"/>
          <w:b/>
          <w:spacing w:val="-1"/>
          <w:lang w:val="es-CR"/>
        </w:rPr>
        <w:t>ANÁLISIS</w:t>
      </w:r>
      <w:r w:rsidRPr="002110FC">
        <w:rPr>
          <w:rFonts w:ascii="Arial" w:hAnsi="Arial" w:cs="Arial"/>
          <w:b/>
          <w:spacing w:val="-3"/>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2"/>
          <w:lang w:val="es-CR"/>
        </w:rPr>
        <w:t>CONCENTRACIONES</w:t>
      </w:r>
      <w:r w:rsidRPr="002110FC">
        <w:rPr>
          <w:rFonts w:ascii="Arial" w:hAnsi="Arial" w:cs="Arial"/>
          <w:b/>
          <w:lang w:val="es-CR"/>
        </w:rPr>
        <w:t xml:space="preserve"> Y </w:t>
      </w:r>
      <w:r w:rsidRPr="002110FC">
        <w:rPr>
          <w:rFonts w:ascii="Arial" w:hAnsi="Arial" w:cs="Arial"/>
          <w:b/>
          <w:spacing w:val="-2"/>
          <w:lang w:val="es-CR"/>
        </w:rPr>
        <w:t>CONDICIONES</w:t>
      </w:r>
    </w:p>
    <w:p w14:paraId="20D3477D" w14:textId="77777777" w:rsidR="00671664" w:rsidRPr="002110FC" w:rsidRDefault="00671664" w:rsidP="005A1070">
      <w:pPr>
        <w:rPr>
          <w:rFonts w:ascii="Arial" w:eastAsia="Arial" w:hAnsi="Arial" w:cs="Arial"/>
          <w:b/>
          <w:bCs/>
          <w:lang w:val="es-CR"/>
        </w:rPr>
      </w:pPr>
    </w:p>
    <w:p w14:paraId="231189D2" w14:textId="77777777" w:rsidR="00003D3E"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14</w:t>
      </w:r>
      <w:r w:rsidR="00816A6D" w:rsidRPr="002110FC">
        <w:rPr>
          <w:rFonts w:ascii="Arial" w:hAnsi="Arial" w:cs="Arial"/>
          <w:b/>
          <w:spacing w:val="-1"/>
          <w:lang w:val="es-CR"/>
        </w:rPr>
        <w:t>7</w:t>
      </w:r>
      <w:r w:rsidRPr="002110FC">
        <w:rPr>
          <w:rFonts w:ascii="Arial" w:hAnsi="Arial" w:cs="Arial"/>
          <w:b/>
          <w:spacing w:val="-1"/>
          <w:lang w:val="es-CR"/>
        </w:rPr>
        <w:t>.-</w:t>
      </w:r>
      <w:r w:rsidRPr="002110FC">
        <w:rPr>
          <w:rFonts w:ascii="Arial" w:hAnsi="Arial" w:cs="Arial"/>
          <w:b/>
          <w:spacing w:val="-3"/>
          <w:lang w:val="es-CR"/>
        </w:rPr>
        <w:t xml:space="preserve"> </w:t>
      </w:r>
      <w:r w:rsidRPr="002110FC">
        <w:rPr>
          <w:rFonts w:ascii="Arial" w:hAnsi="Arial" w:cs="Arial"/>
          <w:b/>
          <w:spacing w:val="-1"/>
          <w:lang w:val="es-CR"/>
        </w:rPr>
        <w:t>Análisis</w:t>
      </w:r>
      <w:r w:rsidRPr="002110FC">
        <w:rPr>
          <w:rFonts w:ascii="Arial" w:hAnsi="Arial" w:cs="Arial"/>
          <w:b/>
          <w:spacing w:val="-4"/>
          <w:lang w:val="es-CR"/>
        </w:rPr>
        <w:t xml:space="preserve"> </w:t>
      </w:r>
      <w:r w:rsidRPr="002110FC">
        <w:rPr>
          <w:rFonts w:ascii="Arial" w:hAnsi="Arial" w:cs="Arial"/>
          <w:b/>
          <w:lang w:val="es-CR"/>
        </w:rPr>
        <w:t xml:space="preserve">de </w:t>
      </w:r>
      <w:r w:rsidRPr="002110FC">
        <w:rPr>
          <w:rFonts w:ascii="Arial" w:hAnsi="Arial" w:cs="Arial"/>
          <w:b/>
          <w:spacing w:val="-1"/>
          <w:lang w:val="es-CR"/>
        </w:rPr>
        <w:t>concentraciones</w:t>
      </w:r>
    </w:p>
    <w:p w14:paraId="3C308D7A" w14:textId="77777777" w:rsidR="00003D3E" w:rsidRPr="002110FC" w:rsidRDefault="00003D3E" w:rsidP="005A1070">
      <w:pPr>
        <w:ind w:left="102"/>
        <w:jc w:val="both"/>
        <w:rPr>
          <w:rFonts w:ascii="Arial" w:eastAsia="Arial" w:hAnsi="Arial" w:cs="Arial"/>
          <w:lang w:val="es-CR"/>
        </w:rPr>
      </w:pPr>
    </w:p>
    <w:p w14:paraId="1E79CCCE" w14:textId="72E0FC00" w:rsidR="00003D3E" w:rsidRPr="002110FC" w:rsidRDefault="00003D3E" w:rsidP="005A1070">
      <w:pPr>
        <w:ind w:left="102"/>
        <w:jc w:val="both"/>
        <w:rPr>
          <w:rFonts w:ascii="Arial" w:eastAsia="Arial" w:hAnsi="Arial" w:cs="Arial"/>
          <w:lang w:val="es-CR"/>
        </w:rPr>
      </w:pPr>
      <w:r w:rsidRPr="002110FC">
        <w:rPr>
          <w:rFonts w:ascii="Arial" w:hAnsi="Arial" w:cs="Arial"/>
          <w:spacing w:val="-1"/>
          <w:lang w:val="es-CR"/>
        </w:rPr>
        <w:t>Serán</w:t>
      </w:r>
      <w:r w:rsidRPr="002110FC">
        <w:rPr>
          <w:rFonts w:ascii="Arial" w:hAnsi="Arial" w:cs="Arial"/>
          <w:spacing w:val="3"/>
          <w:lang w:val="es-CR"/>
        </w:rPr>
        <w:t xml:space="preserve"> aprobadas</w:t>
      </w:r>
      <w:r w:rsidRPr="002110FC">
        <w:rPr>
          <w:rFonts w:ascii="Arial" w:hAnsi="Arial" w:cs="Arial"/>
          <w:lang w:val="es-CR"/>
        </w:rPr>
        <w:t xml:space="preserve"> </w:t>
      </w:r>
      <w:r w:rsidRPr="002110FC">
        <w:rPr>
          <w:rFonts w:ascii="Arial" w:hAnsi="Arial" w:cs="Arial"/>
          <w:spacing w:val="-1"/>
          <w:lang w:val="es-CR"/>
        </w:rPr>
        <w:t>por</w:t>
      </w:r>
      <w:r w:rsidRPr="002110FC">
        <w:rPr>
          <w:rFonts w:ascii="Arial" w:hAnsi="Arial" w:cs="Arial"/>
          <w:spacing w:val="1"/>
          <w:lang w:val="es-CR"/>
        </w:rPr>
        <w:t xml:space="preserve"> </w:t>
      </w:r>
      <w:r w:rsidRPr="002110FC">
        <w:rPr>
          <w:rFonts w:ascii="Arial" w:hAnsi="Arial" w:cs="Arial"/>
          <w:lang w:val="es-CR"/>
        </w:rPr>
        <w:t>el</w:t>
      </w:r>
      <w:r w:rsidRPr="002110FC">
        <w:rPr>
          <w:rFonts w:ascii="Arial" w:hAnsi="Arial" w:cs="Arial"/>
          <w:spacing w:val="-1"/>
          <w:lang w:val="es-CR"/>
        </w:rPr>
        <w:t xml:space="preserve"> Órgano</w:t>
      </w:r>
      <w:r w:rsidRPr="002110FC">
        <w:rPr>
          <w:rFonts w:ascii="Arial" w:hAnsi="Arial" w:cs="Arial"/>
          <w:lang w:val="es-CR"/>
        </w:rPr>
        <w:t xml:space="preserve"> </w:t>
      </w:r>
      <w:r w:rsidRPr="002110FC">
        <w:rPr>
          <w:rFonts w:ascii="Arial" w:hAnsi="Arial" w:cs="Arial"/>
          <w:spacing w:val="-1"/>
          <w:lang w:val="es-CR"/>
        </w:rPr>
        <w:t>Superior</w:t>
      </w:r>
      <w:r w:rsidRPr="002110FC">
        <w:rPr>
          <w:rFonts w:ascii="Arial" w:hAnsi="Arial" w:cs="Arial"/>
          <w:spacing w:val="3"/>
          <w:lang w:val="es-CR"/>
        </w:rPr>
        <w:t xml:space="preserve"> </w:t>
      </w:r>
      <w:r w:rsidRPr="002110FC">
        <w:rPr>
          <w:rFonts w:ascii="Arial" w:hAnsi="Arial" w:cs="Arial"/>
          <w:lang w:val="es-CR"/>
        </w:rPr>
        <w:t xml:space="preserve">de </w:t>
      </w:r>
      <w:r w:rsidRPr="002110FC">
        <w:rPr>
          <w:rFonts w:ascii="Arial" w:hAnsi="Arial" w:cs="Arial"/>
          <w:spacing w:val="-1"/>
          <w:lang w:val="es-CR"/>
        </w:rPr>
        <w:t>la</w:t>
      </w:r>
      <w:r w:rsidRPr="002110FC">
        <w:rPr>
          <w:rFonts w:ascii="Arial" w:hAnsi="Arial" w:cs="Arial"/>
          <w:spacing w:val="3"/>
          <w:lang w:val="es-CR"/>
        </w:rPr>
        <w:t xml:space="preserve"> </w:t>
      </w:r>
      <w:r w:rsidRPr="002110FC">
        <w:rPr>
          <w:rFonts w:ascii="Arial" w:hAnsi="Arial" w:cs="Arial"/>
          <w:spacing w:val="-1"/>
          <w:lang w:val="es-CR"/>
        </w:rPr>
        <w:t>autoridad</w:t>
      </w:r>
      <w:r w:rsidRPr="002110FC">
        <w:rPr>
          <w:rFonts w:ascii="Arial" w:hAnsi="Arial" w:cs="Arial"/>
          <w:spacing w:val="3"/>
          <w:lang w:val="es-CR"/>
        </w:rPr>
        <w:t xml:space="preserve"> </w:t>
      </w:r>
      <w:r w:rsidRPr="002110FC">
        <w:rPr>
          <w:rFonts w:ascii="Arial" w:hAnsi="Arial" w:cs="Arial"/>
          <w:lang w:val="es-CR"/>
        </w:rPr>
        <w:t xml:space="preserve">de </w:t>
      </w:r>
      <w:r w:rsidRPr="002110FC">
        <w:rPr>
          <w:rFonts w:ascii="Arial" w:hAnsi="Arial" w:cs="Arial"/>
          <w:spacing w:val="-1"/>
          <w:lang w:val="es-CR"/>
        </w:rPr>
        <w:t>competencia</w:t>
      </w:r>
      <w:r w:rsidRPr="002110FC">
        <w:rPr>
          <w:rFonts w:ascii="Arial" w:hAnsi="Arial" w:cs="Arial"/>
          <w:lang w:val="es-CR"/>
        </w:rPr>
        <w:t xml:space="preserve"> </w:t>
      </w:r>
      <w:r w:rsidRPr="002110FC">
        <w:rPr>
          <w:rFonts w:ascii="Arial" w:hAnsi="Arial" w:cs="Arial"/>
          <w:spacing w:val="-1"/>
          <w:lang w:val="es-CR"/>
        </w:rPr>
        <w:t>correspondiente</w:t>
      </w:r>
      <w:r w:rsidRPr="002110FC">
        <w:rPr>
          <w:rFonts w:ascii="Arial" w:hAnsi="Arial" w:cs="Arial"/>
          <w:spacing w:val="77"/>
          <w:lang w:val="es-CR"/>
        </w:rPr>
        <w:t xml:space="preserve"> </w:t>
      </w:r>
      <w:r w:rsidRPr="002110FC">
        <w:rPr>
          <w:rFonts w:ascii="Arial" w:hAnsi="Arial" w:cs="Arial"/>
          <w:spacing w:val="-1"/>
          <w:lang w:val="es-CR"/>
        </w:rPr>
        <w:t>las</w:t>
      </w:r>
      <w:r w:rsidRPr="002110FC">
        <w:rPr>
          <w:rFonts w:ascii="Arial" w:hAnsi="Arial" w:cs="Arial"/>
          <w:spacing w:val="10"/>
          <w:lang w:val="es-CR"/>
        </w:rPr>
        <w:t xml:space="preserve"> </w:t>
      </w:r>
      <w:r w:rsidRPr="002110FC">
        <w:rPr>
          <w:rFonts w:ascii="Arial" w:hAnsi="Arial" w:cs="Arial"/>
          <w:spacing w:val="-1"/>
          <w:lang w:val="es-CR"/>
        </w:rPr>
        <w:t>concentraciones</w:t>
      </w:r>
      <w:r w:rsidRPr="002110FC">
        <w:rPr>
          <w:rFonts w:ascii="Arial" w:hAnsi="Arial" w:cs="Arial"/>
          <w:spacing w:val="10"/>
          <w:lang w:val="es-CR"/>
        </w:rPr>
        <w:t xml:space="preserve"> </w:t>
      </w:r>
      <w:r w:rsidRPr="002110FC">
        <w:rPr>
          <w:rFonts w:ascii="Arial" w:hAnsi="Arial" w:cs="Arial"/>
          <w:spacing w:val="-1"/>
          <w:lang w:val="es-CR"/>
        </w:rPr>
        <w:t>que</w:t>
      </w:r>
      <w:r w:rsidRPr="002110FC">
        <w:rPr>
          <w:rFonts w:ascii="Arial" w:hAnsi="Arial" w:cs="Arial"/>
          <w:spacing w:val="7"/>
          <w:lang w:val="es-CR"/>
        </w:rPr>
        <w:t xml:space="preserve"> </w:t>
      </w:r>
      <w:r w:rsidRPr="002110FC">
        <w:rPr>
          <w:rFonts w:ascii="Arial" w:hAnsi="Arial" w:cs="Arial"/>
          <w:lang w:val="es-CR"/>
        </w:rPr>
        <w:t>no</w:t>
      </w:r>
      <w:r w:rsidRPr="002110FC">
        <w:rPr>
          <w:rFonts w:ascii="Arial" w:hAnsi="Arial" w:cs="Arial"/>
          <w:spacing w:val="9"/>
          <w:lang w:val="es-CR"/>
        </w:rPr>
        <w:t xml:space="preserve"> </w:t>
      </w:r>
      <w:r w:rsidRPr="002110FC">
        <w:rPr>
          <w:rFonts w:ascii="Arial" w:hAnsi="Arial" w:cs="Arial"/>
          <w:spacing w:val="-1"/>
          <w:lang w:val="es-CR"/>
        </w:rPr>
        <w:t>tengan</w:t>
      </w:r>
      <w:r w:rsidRPr="002110FC">
        <w:rPr>
          <w:rFonts w:ascii="Arial" w:hAnsi="Arial" w:cs="Arial"/>
          <w:spacing w:val="7"/>
          <w:lang w:val="es-CR"/>
        </w:rPr>
        <w:t xml:space="preserve"> </w:t>
      </w:r>
      <w:r w:rsidRPr="002110FC">
        <w:rPr>
          <w:rFonts w:ascii="Arial" w:hAnsi="Arial" w:cs="Arial"/>
          <w:spacing w:val="-1"/>
          <w:lang w:val="es-CR"/>
        </w:rPr>
        <w:t>como</w:t>
      </w:r>
      <w:r w:rsidRPr="002110FC">
        <w:rPr>
          <w:rFonts w:ascii="Arial" w:hAnsi="Arial" w:cs="Arial"/>
          <w:spacing w:val="10"/>
          <w:lang w:val="es-CR"/>
        </w:rPr>
        <w:t xml:space="preserve"> </w:t>
      </w:r>
      <w:r w:rsidRPr="002110FC">
        <w:rPr>
          <w:rFonts w:ascii="Arial" w:hAnsi="Arial" w:cs="Arial"/>
          <w:spacing w:val="-1"/>
          <w:lang w:val="es-CR"/>
        </w:rPr>
        <w:t>objeto</w:t>
      </w:r>
      <w:r w:rsidRPr="002110FC">
        <w:rPr>
          <w:rFonts w:ascii="Arial" w:hAnsi="Arial" w:cs="Arial"/>
          <w:spacing w:val="5"/>
          <w:lang w:val="es-CR"/>
        </w:rPr>
        <w:t xml:space="preserve"> </w:t>
      </w:r>
      <w:r w:rsidRPr="002110FC">
        <w:rPr>
          <w:rFonts w:ascii="Arial" w:hAnsi="Arial" w:cs="Arial"/>
          <w:lang w:val="es-CR"/>
        </w:rPr>
        <w:t>o</w:t>
      </w:r>
      <w:r w:rsidRPr="002110FC">
        <w:rPr>
          <w:rFonts w:ascii="Arial" w:hAnsi="Arial" w:cs="Arial"/>
          <w:spacing w:val="10"/>
          <w:lang w:val="es-CR"/>
        </w:rPr>
        <w:t xml:space="preserve"> </w:t>
      </w:r>
      <w:r w:rsidRPr="002110FC">
        <w:rPr>
          <w:rFonts w:ascii="Arial" w:hAnsi="Arial" w:cs="Arial"/>
          <w:spacing w:val="-1"/>
          <w:lang w:val="es-CR"/>
        </w:rPr>
        <w:t>efecto</w:t>
      </w:r>
      <w:r w:rsidRPr="002110FC">
        <w:rPr>
          <w:rFonts w:ascii="Arial" w:hAnsi="Arial" w:cs="Arial"/>
          <w:spacing w:val="10"/>
          <w:lang w:val="es-CR"/>
        </w:rPr>
        <w:t xml:space="preserve"> </w:t>
      </w:r>
      <w:r w:rsidRPr="002110FC">
        <w:rPr>
          <w:rFonts w:ascii="Arial" w:hAnsi="Arial" w:cs="Arial"/>
          <w:spacing w:val="-1"/>
          <w:lang w:val="es-CR"/>
        </w:rPr>
        <w:t>previsible</w:t>
      </w:r>
      <w:r w:rsidRPr="002110FC">
        <w:rPr>
          <w:rFonts w:ascii="Arial" w:hAnsi="Arial" w:cs="Arial"/>
          <w:spacing w:val="10"/>
          <w:lang w:val="es-CR"/>
        </w:rPr>
        <w:t xml:space="preserve"> </w:t>
      </w:r>
      <w:r w:rsidRPr="002110FC">
        <w:rPr>
          <w:rFonts w:ascii="Arial" w:hAnsi="Arial" w:cs="Arial"/>
          <w:spacing w:val="-1"/>
          <w:lang w:val="es-CR"/>
        </w:rPr>
        <w:t>obstaculizar</w:t>
      </w:r>
      <w:r w:rsidRPr="002110FC">
        <w:rPr>
          <w:rFonts w:ascii="Arial" w:hAnsi="Arial" w:cs="Arial"/>
          <w:spacing w:val="11"/>
          <w:lang w:val="es-CR"/>
        </w:rPr>
        <w:t xml:space="preserve"> </w:t>
      </w:r>
      <w:r w:rsidRPr="002110FC">
        <w:rPr>
          <w:rFonts w:ascii="Arial" w:hAnsi="Arial" w:cs="Arial"/>
          <w:lang w:val="es-CR"/>
        </w:rPr>
        <w:t>de</w:t>
      </w:r>
      <w:r w:rsidRPr="002110FC">
        <w:rPr>
          <w:rFonts w:ascii="Arial" w:hAnsi="Arial" w:cs="Arial"/>
          <w:spacing w:val="7"/>
          <w:lang w:val="es-CR"/>
        </w:rPr>
        <w:t xml:space="preserve"> </w:t>
      </w:r>
      <w:r w:rsidRPr="002110FC">
        <w:rPr>
          <w:rFonts w:ascii="Arial" w:hAnsi="Arial" w:cs="Arial"/>
          <w:spacing w:val="-1"/>
          <w:lang w:val="es-CR"/>
        </w:rPr>
        <w:t>forma</w:t>
      </w:r>
      <w:r w:rsidRPr="002110FC">
        <w:rPr>
          <w:rFonts w:ascii="Arial" w:hAnsi="Arial" w:cs="Arial"/>
          <w:spacing w:val="61"/>
          <w:lang w:val="es-CR"/>
        </w:rPr>
        <w:t xml:space="preserve"> </w:t>
      </w:r>
      <w:r w:rsidRPr="002110FC">
        <w:rPr>
          <w:rFonts w:ascii="Arial" w:hAnsi="Arial" w:cs="Arial"/>
          <w:spacing w:val="-1"/>
          <w:lang w:val="es-CR"/>
        </w:rPr>
        <w:t>significativa</w:t>
      </w:r>
      <w:r w:rsidRPr="002110FC">
        <w:rPr>
          <w:rFonts w:ascii="Arial" w:hAnsi="Arial" w:cs="Arial"/>
          <w:spacing w:val="-10"/>
          <w:lang w:val="es-CR"/>
        </w:rPr>
        <w:t xml:space="preserve"> </w:t>
      </w:r>
      <w:r w:rsidRPr="002110FC">
        <w:rPr>
          <w:rFonts w:ascii="Arial" w:hAnsi="Arial" w:cs="Arial"/>
          <w:spacing w:val="-1"/>
          <w:lang w:val="es-CR"/>
        </w:rPr>
        <w:t>la</w:t>
      </w:r>
      <w:r w:rsidRPr="002110FC">
        <w:rPr>
          <w:rFonts w:ascii="Arial" w:hAnsi="Arial" w:cs="Arial"/>
          <w:spacing w:val="-9"/>
          <w:lang w:val="es-CR"/>
        </w:rPr>
        <w:t xml:space="preserve"> </w:t>
      </w:r>
      <w:r w:rsidRPr="002110FC">
        <w:rPr>
          <w:rFonts w:ascii="Arial" w:hAnsi="Arial" w:cs="Arial"/>
          <w:spacing w:val="-1"/>
          <w:lang w:val="es-CR"/>
        </w:rPr>
        <w:t>competencia</w:t>
      </w:r>
      <w:r w:rsidRPr="002110FC">
        <w:rPr>
          <w:rFonts w:ascii="Arial" w:hAnsi="Arial" w:cs="Arial"/>
          <w:spacing w:val="-9"/>
          <w:lang w:val="es-CR"/>
        </w:rPr>
        <w:t xml:space="preserve"> </w:t>
      </w:r>
      <w:r w:rsidRPr="002110FC">
        <w:rPr>
          <w:rFonts w:ascii="Arial" w:hAnsi="Arial" w:cs="Arial"/>
          <w:lang w:val="es-CR"/>
        </w:rPr>
        <w:t>en</w:t>
      </w:r>
      <w:r w:rsidRPr="002110FC">
        <w:rPr>
          <w:rFonts w:ascii="Arial" w:hAnsi="Arial" w:cs="Arial"/>
          <w:spacing w:val="-10"/>
          <w:lang w:val="es-CR"/>
        </w:rPr>
        <w:t xml:space="preserve"> </w:t>
      </w:r>
      <w:r w:rsidRPr="002110FC">
        <w:rPr>
          <w:rFonts w:ascii="Arial" w:hAnsi="Arial" w:cs="Arial"/>
          <w:lang w:val="es-CR"/>
        </w:rPr>
        <w:t>el</w:t>
      </w:r>
      <w:r w:rsidRPr="002110FC">
        <w:rPr>
          <w:rFonts w:ascii="Arial" w:hAnsi="Arial" w:cs="Arial"/>
          <w:spacing w:val="-10"/>
          <w:lang w:val="es-CR"/>
        </w:rPr>
        <w:t xml:space="preserve"> </w:t>
      </w:r>
      <w:r w:rsidRPr="002110FC">
        <w:rPr>
          <w:rFonts w:ascii="Arial" w:hAnsi="Arial" w:cs="Arial"/>
          <w:lang w:val="es-CR"/>
        </w:rPr>
        <w:t>mercado</w:t>
      </w:r>
      <w:r w:rsidRPr="002110FC">
        <w:rPr>
          <w:rFonts w:ascii="Arial" w:hAnsi="Arial" w:cs="Arial"/>
          <w:spacing w:val="-12"/>
          <w:lang w:val="es-CR"/>
        </w:rPr>
        <w:t xml:space="preserve"> </w:t>
      </w:r>
      <w:r w:rsidRPr="002110FC">
        <w:rPr>
          <w:rFonts w:ascii="Arial" w:hAnsi="Arial" w:cs="Arial"/>
          <w:spacing w:val="-1"/>
          <w:lang w:val="es-CR"/>
        </w:rPr>
        <w:t>relevante</w:t>
      </w:r>
      <w:r w:rsidRPr="002110FC">
        <w:rPr>
          <w:rFonts w:ascii="Arial" w:hAnsi="Arial" w:cs="Arial"/>
          <w:spacing w:val="-9"/>
          <w:lang w:val="es-CR"/>
        </w:rPr>
        <w:t xml:space="preserve"> </w:t>
      </w:r>
      <w:r w:rsidRPr="002110FC">
        <w:rPr>
          <w:rFonts w:ascii="Arial" w:hAnsi="Arial" w:cs="Arial"/>
          <w:spacing w:val="-1"/>
          <w:lang w:val="es-CR"/>
        </w:rPr>
        <w:t>afectado</w:t>
      </w:r>
      <w:r w:rsidRPr="002110FC">
        <w:rPr>
          <w:rFonts w:ascii="Arial" w:hAnsi="Arial" w:cs="Arial"/>
          <w:spacing w:val="-9"/>
          <w:lang w:val="es-CR"/>
        </w:rPr>
        <w:t xml:space="preserve"> </w:t>
      </w:r>
      <w:r w:rsidRPr="002110FC">
        <w:rPr>
          <w:rFonts w:ascii="Arial" w:hAnsi="Arial" w:cs="Arial"/>
          <w:spacing w:val="-2"/>
          <w:lang w:val="es-CR"/>
        </w:rPr>
        <w:t>por</w:t>
      </w:r>
      <w:r w:rsidRPr="002110FC">
        <w:rPr>
          <w:rFonts w:ascii="Arial" w:hAnsi="Arial" w:cs="Arial"/>
          <w:spacing w:val="-8"/>
          <w:lang w:val="es-CR"/>
        </w:rPr>
        <w:t xml:space="preserve"> </w:t>
      </w:r>
      <w:r w:rsidRPr="002110FC">
        <w:rPr>
          <w:rFonts w:ascii="Arial" w:hAnsi="Arial" w:cs="Arial"/>
          <w:spacing w:val="-1"/>
          <w:lang w:val="es-CR"/>
        </w:rPr>
        <w:t>la</w:t>
      </w:r>
      <w:r w:rsidRPr="002110FC">
        <w:rPr>
          <w:rFonts w:ascii="Arial" w:hAnsi="Arial" w:cs="Arial"/>
          <w:spacing w:val="-9"/>
          <w:lang w:val="es-CR"/>
        </w:rPr>
        <w:t xml:space="preserve"> </w:t>
      </w:r>
      <w:r w:rsidRPr="002110FC">
        <w:rPr>
          <w:rFonts w:ascii="Arial" w:hAnsi="Arial" w:cs="Arial"/>
          <w:spacing w:val="-1"/>
          <w:lang w:val="es-CR"/>
        </w:rPr>
        <w:t>transacción,</w:t>
      </w:r>
      <w:r w:rsidRPr="002110FC">
        <w:rPr>
          <w:rFonts w:ascii="Arial" w:hAnsi="Arial" w:cs="Arial"/>
          <w:spacing w:val="-8"/>
          <w:lang w:val="es-CR"/>
        </w:rPr>
        <w:t xml:space="preserve"> </w:t>
      </w:r>
      <w:r w:rsidRPr="002110FC">
        <w:rPr>
          <w:rFonts w:ascii="Arial" w:hAnsi="Arial" w:cs="Arial"/>
          <w:lang w:val="es-CR"/>
        </w:rPr>
        <w:t>o</w:t>
      </w:r>
      <w:r w:rsidRPr="002110FC">
        <w:rPr>
          <w:rFonts w:ascii="Arial" w:hAnsi="Arial" w:cs="Arial"/>
          <w:spacing w:val="-9"/>
          <w:lang w:val="es-CR"/>
        </w:rPr>
        <w:t xml:space="preserve"> </w:t>
      </w:r>
      <w:r w:rsidRPr="002110FC">
        <w:rPr>
          <w:rFonts w:ascii="Arial" w:hAnsi="Arial" w:cs="Arial"/>
          <w:lang w:val="es-CR"/>
        </w:rPr>
        <w:t>en</w:t>
      </w:r>
      <w:r w:rsidRPr="002110FC">
        <w:rPr>
          <w:rFonts w:ascii="Arial" w:hAnsi="Arial" w:cs="Arial"/>
          <w:spacing w:val="-10"/>
          <w:lang w:val="es-CR"/>
        </w:rPr>
        <w:t xml:space="preserve"> </w:t>
      </w:r>
      <w:r w:rsidRPr="002110FC">
        <w:rPr>
          <w:rFonts w:ascii="Arial" w:hAnsi="Arial" w:cs="Arial"/>
          <w:spacing w:val="-1"/>
          <w:lang w:val="es-CR"/>
        </w:rPr>
        <w:t>otros</w:t>
      </w:r>
      <w:r w:rsidRPr="002110FC">
        <w:rPr>
          <w:rFonts w:ascii="Arial" w:hAnsi="Arial" w:cs="Arial"/>
          <w:spacing w:val="45"/>
          <w:lang w:val="es-CR"/>
        </w:rPr>
        <w:t xml:space="preserve"> </w:t>
      </w:r>
      <w:r w:rsidRPr="002110FC">
        <w:rPr>
          <w:rFonts w:ascii="Arial" w:hAnsi="Arial" w:cs="Arial"/>
          <w:lang w:val="es-CR"/>
        </w:rPr>
        <w:t>mercados</w:t>
      </w:r>
      <w:r w:rsidRPr="002110FC">
        <w:rPr>
          <w:rFonts w:ascii="Arial" w:hAnsi="Arial" w:cs="Arial"/>
          <w:spacing w:val="-2"/>
          <w:lang w:val="es-CR"/>
        </w:rPr>
        <w:t xml:space="preserve"> </w:t>
      </w:r>
      <w:r w:rsidRPr="002110FC">
        <w:rPr>
          <w:rFonts w:ascii="Arial" w:hAnsi="Arial" w:cs="Arial"/>
          <w:spacing w:val="-1"/>
          <w:lang w:val="es-CR"/>
        </w:rPr>
        <w:t>similares</w:t>
      </w:r>
      <w:r w:rsidRPr="002110FC">
        <w:rPr>
          <w:rFonts w:ascii="Arial" w:hAnsi="Arial" w:cs="Arial"/>
          <w:spacing w:val="-2"/>
          <w:lang w:val="es-CR"/>
        </w:rPr>
        <w:t xml:space="preserve"> </w:t>
      </w:r>
      <w:r w:rsidRPr="002110FC">
        <w:rPr>
          <w:rFonts w:ascii="Arial" w:hAnsi="Arial" w:cs="Arial"/>
          <w:lang w:val="es-CR"/>
        </w:rPr>
        <w:t>o</w:t>
      </w:r>
      <w:r w:rsidRPr="002110FC">
        <w:rPr>
          <w:rFonts w:ascii="Arial" w:hAnsi="Arial" w:cs="Arial"/>
          <w:spacing w:val="-2"/>
          <w:lang w:val="es-CR"/>
        </w:rPr>
        <w:t xml:space="preserve"> </w:t>
      </w:r>
      <w:r w:rsidRPr="002110FC">
        <w:rPr>
          <w:rFonts w:ascii="Arial" w:hAnsi="Arial" w:cs="Arial"/>
          <w:spacing w:val="-1"/>
          <w:lang w:val="es-CR"/>
        </w:rPr>
        <w:t>sustancialmente</w:t>
      </w:r>
      <w:r w:rsidRPr="002110FC">
        <w:rPr>
          <w:rFonts w:ascii="Arial" w:hAnsi="Arial" w:cs="Arial"/>
          <w:spacing w:val="-2"/>
          <w:lang w:val="es-CR"/>
        </w:rPr>
        <w:t xml:space="preserve"> </w:t>
      </w:r>
      <w:r w:rsidRPr="002110FC">
        <w:rPr>
          <w:rFonts w:ascii="Arial" w:hAnsi="Arial" w:cs="Arial"/>
          <w:spacing w:val="-1"/>
          <w:lang w:val="es-CR"/>
        </w:rPr>
        <w:t>relacionados.</w:t>
      </w:r>
    </w:p>
    <w:p w14:paraId="3D8DFE6D" w14:textId="77777777" w:rsidR="00003D3E" w:rsidRPr="002110FC" w:rsidRDefault="00003D3E" w:rsidP="005A1070">
      <w:pPr>
        <w:ind w:left="102"/>
        <w:jc w:val="both"/>
        <w:rPr>
          <w:rFonts w:ascii="Arial" w:hAnsi="Arial" w:cs="Arial"/>
          <w:lang w:val="es-ES"/>
        </w:rPr>
      </w:pPr>
    </w:p>
    <w:p w14:paraId="07E91E06" w14:textId="05C20E44" w:rsidR="00003D3E" w:rsidRPr="002110FC" w:rsidRDefault="00400A7F" w:rsidP="005A1070">
      <w:pPr>
        <w:ind w:left="102"/>
        <w:jc w:val="both"/>
        <w:rPr>
          <w:rFonts w:ascii="Arial" w:hAnsi="Arial" w:cs="Arial"/>
          <w:lang w:val="es-ES"/>
        </w:rPr>
      </w:pPr>
      <w:r w:rsidRPr="002110FC">
        <w:rPr>
          <w:rFonts w:ascii="Arial" w:hAnsi="Arial" w:cs="Arial"/>
          <w:lang w:val="es-ES"/>
        </w:rPr>
        <w:t>Se considerará que una concentración puede obstaculizar de forma</w:t>
      </w:r>
      <w:r w:rsidR="00003D3E" w:rsidRPr="002110FC">
        <w:rPr>
          <w:rFonts w:ascii="Arial" w:hAnsi="Arial" w:cs="Arial"/>
          <w:spacing w:val="-1"/>
          <w:lang w:val="es-ES"/>
        </w:rPr>
        <w:t xml:space="preserve"> significativa la competencia en el mercado</w:t>
      </w:r>
      <w:r w:rsidRPr="002110FC">
        <w:rPr>
          <w:rFonts w:ascii="Arial" w:hAnsi="Arial" w:cs="Arial"/>
          <w:spacing w:val="-1"/>
          <w:lang w:val="es-ES"/>
        </w:rPr>
        <w:t>, cuando esta</w:t>
      </w:r>
      <w:r w:rsidR="00003D3E" w:rsidRPr="002110FC">
        <w:rPr>
          <w:rFonts w:ascii="Arial" w:hAnsi="Arial" w:cs="Arial"/>
          <w:spacing w:val="-1"/>
          <w:lang w:val="es-ES"/>
        </w:rPr>
        <w:t>:</w:t>
      </w:r>
    </w:p>
    <w:p w14:paraId="264EA977" w14:textId="77777777" w:rsidR="00003D3E" w:rsidRPr="002110FC" w:rsidRDefault="00003D3E" w:rsidP="005A1070">
      <w:pPr>
        <w:ind w:left="102"/>
        <w:jc w:val="both"/>
        <w:rPr>
          <w:rFonts w:ascii="Arial" w:hAnsi="Arial" w:cs="Arial"/>
          <w:lang w:val="es-ES"/>
        </w:rPr>
      </w:pPr>
    </w:p>
    <w:p w14:paraId="33F268AA" w14:textId="04E3169A" w:rsidR="00003D3E" w:rsidRPr="002110FC" w:rsidRDefault="00003D3E" w:rsidP="005A1070">
      <w:pPr>
        <w:pStyle w:val="Prrafodelista"/>
        <w:numPr>
          <w:ilvl w:val="0"/>
          <w:numId w:val="53"/>
        </w:numPr>
        <w:jc w:val="both"/>
        <w:rPr>
          <w:rFonts w:ascii="Arial" w:hAnsi="Arial" w:cs="Arial"/>
          <w:lang w:val="es-ES"/>
        </w:rPr>
      </w:pPr>
      <w:r w:rsidRPr="002110FC">
        <w:rPr>
          <w:rFonts w:ascii="Arial" w:hAnsi="Arial" w:cs="Arial"/>
          <w:spacing w:val="-1"/>
          <w:lang w:val="es-ES"/>
        </w:rPr>
        <w:t>Otorg</w:t>
      </w:r>
      <w:r w:rsidR="00400A7F" w:rsidRPr="002110FC">
        <w:rPr>
          <w:rFonts w:ascii="Arial" w:hAnsi="Arial" w:cs="Arial"/>
          <w:spacing w:val="-1"/>
          <w:lang w:val="es-ES"/>
        </w:rPr>
        <w:t>ue</w:t>
      </w:r>
      <w:r w:rsidRPr="002110FC">
        <w:rPr>
          <w:rFonts w:ascii="Arial" w:hAnsi="Arial" w:cs="Arial"/>
          <w:spacing w:val="-1"/>
          <w:lang w:val="es-ES"/>
        </w:rPr>
        <w:t xml:space="preserve"> o ref</w:t>
      </w:r>
      <w:r w:rsidR="00400A7F" w:rsidRPr="002110FC">
        <w:rPr>
          <w:rFonts w:ascii="Arial" w:hAnsi="Arial" w:cs="Arial"/>
          <w:spacing w:val="-1"/>
          <w:lang w:val="es-ES"/>
        </w:rPr>
        <w:t>uerce</w:t>
      </w:r>
      <w:r w:rsidRPr="002110FC">
        <w:rPr>
          <w:rFonts w:ascii="Arial" w:hAnsi="Arial" w:cs="Arial"/>
          <w:spacing w:val="-1"/>
          <w:lang w:val="es-ES"/>
        </w:rPr>
        <w:t xml:space="preserve"> una posición de poder sustancial al agente económico resultante, con el cual pueda obstaculizar, disminuir, dañar o impedir la competencia en el mercado. </w:t>
      </w:r>
    </w:p>
    <w:p w14:paraId="169D631B" w14:textId="72D1B956" w:rsidR="00003D3E" w:rsidRPr="002110FC" w:rsidRDefault="00003D3E" w:rsidP="005A1070">
      <w:pPr>
        <w:pStyle w:val="Prrafodelista"/>
        <w:numPr>
          <w:ilvl w:val="0"/>
          <w:numId w:val="53"/>
        </w:numPr>
        <w:jc w:val="both"/>
        <w:rPr>
          <w:rFonts w:ascii="Arial" w:hAnsi="Arial" w:cs="Arial"/>
          <w:lang w:val="es-ES"/>
        </w:rPr>
      </w:pPr>
      <w:r w:rsidRPr="002110FC">
        <w:rPr>
          <w:rFonts w:ascii="Arial" w:hAnsi="Arial" w:cs="Arial"/>
          <w:spacing w:val="-1"/>
          <w:lang w:val="es-ES"/>
        </w:rPr>
        <w:t>Facilit</w:t>
      </w:r>
      <w:r w:rsidR="00400A7F" w:rsidRPr="002110FC">
        <w:rPr>
          <w:rFonts w:ascii="Arial" w:hAnsi="Arial" w:cs="Arial"/>
          <w:spacing w:val="-1"/>
          <w:lang w:val="es-ES"/>
        </w:rPr>
        <w:t xml:space="preserve">e </w:t>
      </w:r>
      <w:r w:rsidRPr="002110FC">
        <w:rPr>
          <w:rFonts w:ascii="Arial" w:hAnsi="Arial" w:cs="Arial"/>
          <w:spacing w:val="-1"/>
          <w:lang w:val="es-ES"/>
        </w:rPr>
        <w:t>sustancialmente a los participantes en dicha concentración el ejercicio de prácticas monopolísticas, ya sea individualmente o en coordinación con otros agentes económicos.</w:t>
      </w:r>
    </w:p>
    <w:p w14:paraId="578FEEE6" w14:textId="02F4579C" w:rsidR="00003D3E" w:rsidRPr="002110FC" w:rsidRDefault="00003D3E" w:rsidP="005A1070">
      <w:pPr>
        <w:pStyle w:val="Prrafodelista"/>
        <w:numPr>
          <w:ilvl w:val="0"/>
          <w:numId w:val="53"/>
        </w:numPr>
        <w:jc w:val="both"/>
        <w:rPr>
          <w:rFonts w:ascii="Arial" w:hAnsi="Arial" w:cs="Arial"/>
          <w:lang w:val="es-ES"/>
        </w:rPr>
      </w:pPr>
      <w:r w:rsidRPr="002110FC">
        <w:rPr>
          <w:rFonts w:ascii="Arial" w:hAnsi="Arial" w:cs="Arial"/>
          <w:spacing w:val="-1"/>
          <w:lang w:val="es-ES"/>
        </w:rPr>
        <w:t>Estable</w:t>
      </w:r>
      <w:r w:rsidR="00400A7F" w:rsidRPr="002110FC">
        <w:rPr>
          <w:rFonts w:ascii="Arial" w:hAnsi="Arial" w:cs="Arial"/>
          <w:spacing w:val="-1"/>
          <w:lang w:val="es-ES"/>
        </w:rPr>
        <w:t>zca</w:t>
      </w:r>
      <w:r w:rsidRPr="002110FC">
        <w:rPr>
          <w:rFonts w:ascii="Arial" w:hAnsi="Arial" w:cs="Arial"/>
          <w:spacing w:val="-1"/>
          <w:lang w:val="es-ES"/>
        </w:rPr>
        <w:t xml:space="preserve"> barreras a la entrada, impedir a terceros el acceso al mercado relevante, a mercados relacionados o a insumos esenciales</w:t>
      </w:r>
      <w:r w:rsidR="00400A7F" w:rsidRPr="002110FC">
        <w:rPr>
          <w:rFonts w:ascii="Arial" w:hAnsi="Arial" w:cs="Arial"/>
          <w:spacing w:val="-1"/>
          <w:lang w:val="es-ES"/>
        </w:rPr>
        <w:t>.</w:t>
      </w:r>
    </w:p>
    <w:p w14:paraId="336C3FF5" w14:textId="2530597E" w:rsidR="00003D3E" w:rsidRPr="002110FC" w:rsidRDefault="00003D3E" w:rsidP="005A1070">
      <w:pPr>
        <w:pStyle w:val="Prrafodelista"/>
        <w:numPr>
          <w:ilvl w:val="0"/>
          <w:numId w:val="53"/>
        </w:numPr>
        <w:jc w:val="both"/>
        <w:rPr>
          <w:rFonts w:ascii="Arial" w:hAnsi="Arial" w:cs="Arial"/>
          <w:lang w:val="es-ES"/>
        </w:rPr>
      </w:pPr>
      <w:r w:rsidRPr="002110FC">
        <w:rPr>
          <w:rFonts w:ascii="Arial" w:hAnsi="Arial" w:cs="Arial"/>
          <w:spacing w:val="-1"/>
          <w:lang w:val="es-ES"/>
        </w:rPr>
        <w:t>Afect</w:t>
      </w:r>
      <w:r w:rsidR="00400A7F" w:rsidRPr="002110FC">
        <w:rPr>
          <w:rFonts w:ascii="Arial" w:hAnsi="Arial" w:cs="Arial"/>
          <w:spacing w:val="-1"/>
          <w:lang w:val="es-ES"/>
        </w:rPr>
        <w:t xml:space="preserve">e </w:t>
      </w:r>
      <w:r w:rsidRPr="002110FC">
        <w:rPr>
          <w:rFonts w:ascii="Arial" w:hAnsi="Arial" w:cs="Arial"/>
          <w:spacing w:val="-1"/>
          <w:lang w:val="es-ES"/>
        </w:rPr>
        <w:t>la dinámica en los mercados afectados por la concentración de forma tal que genere efectos adversos para los consumidores</w:t>
      </w:r>
      <w:r w:rsidR="00400A7F" w:rsidRPr="002110FC">
        <w:rPr>
          <w:rFonts w:ascii="Arial" w:hAnsi="Arial" w:cs="Arial"/>
          <w:spacing w:val="-1"/>
          <w:lang w:val="es-ES"/>
        </w:rPr>
        <w:t>.</w:t>
      </w:r>
    </w:p>
    <w:p w14:paraId="16EA7547" w14:textId="77777777" w:rsidR="00003D3E" w:rsidRPr="002110FC" w:rsidRDefault="00003D3E" w:rsidP="005A1070">
      <w:pPr>
        <w:pStyle w:val="Prrafodelista"/>
        <w:ind w:left="720"/>
        <w:jc w:val="both"/>
        <w:rPr>
          <w:rFonts w:ascii="Arial" w:hAnsi="Arial" w:cs="Arial"/>
          <w:lang w:val="es-ES"/>
        </w:rPr>
      </w:pPr>
    </w:p>
    <w:p w14:paraId="71E58FC0" w14:textId="5ADE6229" w:rsidR="001D09D6" w:rsidRPr="002110FC" w:rsidRDefault="00003D3E" w:rsidP="005A1070">
      <w:pPr>
        <w:pStyle w:val="Textoindependiente"/>
        <w:ind w:left="102" w:right="183"/>
        <w:jc w:val="both"/>
        <w:rPr>
          <w:rFonts w:cs="Arial"/>
          <w:spacing w:val="-1"/>
          <w:lang w:val="es-CR"/>
        </w:rPr>
      </w:pPr>
      <w:r w:rsidRPr="002110FC">
        <w:rPr>
          <w:rFonts w:cs="Arial"/>
          <w:spacing w:val="-1"/>
          <w:lang w:val="es-ES"/>
        </w:rPr>
        <w:t>En</w:t>
      </w:r>
      <w:r w:rsidRPr="002110FC">
        <w:rPr>
          <w:rFonts w:cs="Arial"/>
          <w:spacing w:val="-14"/>
          <w:lang w:val="es-ES"/>
        </w:rPr>
        <w:t xml:space="preserve"> </w:t>
      </w:r>
      <w:r w:rsidRPr="002110FC">
        <w:rPr>
          <w:rFonts w:cs="Arial"/>
          <w:lang w:val="es-ES"/>
        </w:rPr>
        <w:t xml:space="preserve">este </w:t>
      </w:r>
      <w:r w:rsidRPr="002110FC">
        <w:rPr>
          <w:rFonts w:cs="Arial"/>
          <w:spacing w:val="-1"/>
          <w:lang w:val="es-ES"/>
        </w:rPr>
        <w:t>análisis</w:t>
      </w:r>
      <w:r w:rsidRPr="002110FC">
        <w:rPr>
          <w:rFonts w:cs="Arial"/>
          <w:spacing w:val="-14"/>
          <w:lang w:val="es-ES"/>
        </w:rPr>
        <w:t xml:space="preserve"> </w:t>
      </w:r>
      <w:r w:rsidRPr="002110FC">
        <w:rPr>
          <w:rFonts w:cs="Arial"/>
          <w:spacing w:val="-1"/>
          <w:lang w:val="es-ES"/>
        </w:rPr>
        <w:t>la</w:t>
      </w:r>
      <w:r w:rsidRPr="002110FC">
        <w:rPr>
          <w:rFonts w:cs="Arial"/>
          <w:spacing w:val="-17"/>
          <w:lang w:val="es-ES"/>
        </w:rPr>
        <w:t xml:space="preserve"> </w:t>
      </w:r>
      <w:r w:rsidRPr="002110FC">
        <w:rPr>
          <w:rFonts w:cs="Arial"/>
          <w:spacing w:val="-1"/>
          <w:lang w:val="es-ES"/>
        </w:rPr>
        <w:t>autoridad</w:t>
      </w:r>
      <w:r w:rsidRPr="002110FC">
        <w:rPr>
          <w:rFonts w:cs="Arial"/>
          <w:spacing w:val="-16"/>
          <w:lang w:val="es-ES"/>
        </w:rPr>
        <w:t xml:space="preserve"> </w:t>
      </w:r>
      <w:r w:rsidRPr="002110FC">
        <w:rPr>
          <w:rFonts w:cs="Arial"/>
          <w:lang w:val="es-ES"/>
        </w:rPr>
        <w:t>de</w:t>
      </w:r>
      <w:r w:rsidRPr="002110FC">
        <w:rPr>
          <w:rFonts w:cs="Arial"/>
          <w:spacing w:val="-14"/>
          <w:lang w:val="es-ES"/>
        </w:rPr>
        <w:t xml:space="preserve"> </w:t>
      </w:r>
      <w:r w:rsidRPr="002110FC">
        <w:rPr>
          <w:rFonts w:cs="Arial"/>
          <w:spacing w:val="-1"/>
          <w:lang w:val="es-ES"/>
        </w:rPr>
        <w:t>competencia</w:t>
      </w:r>
      <w:r w:rsidRPr="002110FC">
        <w:rPr>
          <w:rFonts w:cs="Arial"/>
          <w:spacing w:val="-17"/>
          <w:lang w:val="es-ES"/>
        </w:rPr>
        <w:t xml:space="preserve"> </w:t>
      </w:r>
      <w:r w:rsidRPr="002110FC">
        <w:rPr>
          <w:rFonts w:cs="Arial"/>
          <w:spacing w:val="-1"/>
          <w:lang w:val="es-ES"/>
        </w:rPr>
        <w:t>correspondiente</w:t>
      </w:r>
      <w:r w:rsidRPr="002110FC">
        <w:rPr>
          <w:rFonts w:cs="Arial"/>
          <w:spacing w:val="-14"/>
          <w:lang w:val="es-ES"/>
        </w:rPr>
        <w:t xml:space="preserve"> </w:t>
      </w:r>
      <w:r w:rsidRPr="002110FC">
        <w:rPr>
          <w:rFonts w:cs="Arial"/>
          <w:spacing w:val="-1"/>
          <w:lang w:val="es-ES"/>
        </w:rPr>
        <w:t>utilizará</w:t>
      </w:r>
      <w:r w:rsidRPr="002110FC">
        <w:rPr>
          <w:rFonts w:cs="Arial"/>
          <w:spacing w:val="49"/>
          <w:lang w:val="es-ES"/>
        </w:rPr>
        <w:t xml:space="preserve"> </w:t>
      </w:r>
      <w:r w:rsidRPr="002110FC">
        <w:rPr>
          <w:rFonts w:cs="Arial"/>
          <w:spacing w:val="-1"/>
          <w:lang w:val="es-ES"/>
        </w:rPr>
        <w:t>los</w:t>
      </w:r>
      <w:r w:rsidRPr="002110FC">
        <w:rPr>
          <w:rFonts w:cs="Arial"/>
          <w:spacing w:val="31"/>
          <w:lang w:val="es-ES"/>
        </w:rPr>
        <w:t xml:space="preserve"> </w:t>
      </w:r>
      <w:r w:rsidRPr="002110FC">
        <w:rPr>
          <w:rFonts w:cs="Arial"/>
          <w:spacing w:val="-1"/>
          <w:lang w:val="es-ES"/>
        </w:rPr>
        <w:t>criterios</w:t>
      </w:r>
      <w:r w:rsidRPr="002110FC">
        <w:rPr>
          <w:rFonts w:cs="Arial"/>
          <w:spacing w:val="31"/>
          <w:lang w:val="es-ES"/>
        </w:rPr>
        <w:t xml:space="preserve"> </w:t>
      </w:r>
      <w:r w:rsidRPr="002110FC">
        <w:rPr>
          <w:rFonts w:cs="Arial"/>
          <w:spacing w:val="-1"/>
          <w:lang w:val="es-ES"/>
        </w:rPr>
        <w:t>establecidos</w:t>
      </w:r>
      <w:r w:rsidRPr="002110FC">
        <w:rPr>
          <w:rFonts w:cs="Arial"/>
          <w:spacing w:val="32"/>
          <w:lang w:val="es-ES"/>
        </w:rPr>
        <w:t xml:space="preserve"> </w:t>
      </w:r>
      <w:r w:rsidRPr="002110FC">
        <w:rPr>
          <w:rFonts w:cs="Arial"/>
          <w:lang w:val="es-ES"/>
        </w:rPr>
        <w:t>en</w:t>
      </w:r>
      <w:r w:rsidRPr="002110FC">
        <w:rPr>
          <w:rFonts w:cs="Arial"/>
          <w:spacing w:val="31"/>
          <w:lang w:val="es-ES"/>
        </w:rPr>
        <w:t xml:space="preserve"> </w:t>
      </w:r>
      <w:r w:rsidRPr="002110FC">
        <w:rPr>
          <w:rFonts w:cs="Arial"/>
          <w:spacing w:val="-1"/>
          <w:lang w:val="es-ES"/>
        </w:rPr>
        <w:t>la</w:t>
      </w:r>
      <w:r w:rsidRPr="002110FC">
        <w:rPr>
          <w:rFonts w:cs="Arial"/>
          <w:spacing w:val="34"/>
          <w:lang w:val="es-ES"/>
        </w:rPr>
        <w:t xml:space="preserve"> </w:t>
      </w:r>
      <w:r w:rsidRPr="002110FC">
        <w:rPr>
          <w:rFonts w:cs="Arial"/>
          <w:spacing w:val="-2"/>
          <w:lang w:val="es-ES"/>
        </w:rPr>
        <w:t>Ley N.º 7472</w:t>
      </w:r>
      <w:r w:rsidRPr="002110FC">
        <w:rPr>
          <w:rFonts w:cs="Arial"/>
          <w:spacing w:val="-8"/>
          <w:lang w:val="es-ES"/>
        </w:rPr>
        <w:t xml:space="preserve"> </w:t>
      </w:r>
      <w:r w:rsidRPr="002110FC">
        <w:rPr>
          <w:rFonts w:cs="Arial"/>
          <w:lang w:val="es-ES"/>
        </w:rPr>
        <w:t>y</w:t>
      </w:r>
      <w:r w:rsidRPr="002110FC">
        <w:rPr>
          <w:rFonts w:cs="Arial"/>
          <w:spacing w:val="-11"/>
          <w:lang w:val="es-ES"/>
        </w:rPr>
        <w:t xml:space="preserve"> </w:t>
      </w:r>
      <w:r w:rsidRPr="002110FC">
        <w:rPr>
          <w:rFonts w:cs="Arial"/>
          <w:lang w:val="es-ES"/>
        </w:rPr>
        <w:t>sus</w:t>
      </w:r>
      <w:r w:rsidRPr="002110FC">
        <w:rPr>
          <w:rFonts w:cs="Arial"/>
          <w:spacing w:val="-12"/>
          <w:lang w:val="es-ES"/>
        </w:rPr>
        <w:t xml:space="preserve"> </w:t>
      </w:r>
      <w:r w:rsidRPr="002110FC">
        <w:rPr>
          <w:rFonts w:cs="Arial"/>
          <w:spacing w:val="-1"/>
          <w:lang w:val="es-ES"/>
        </w:rPr>
        <w:t>reglamentos,</w:t>
      </w:r>
      <w:r w:rsidRPr="002110FC">
        <w:rPr>
          <w:rFonts w:cs="Arial"/>
          <w:spacing w:val="-11"/>
          <w:lang w:val="es-ES"/>
        </w:rPr>
        <w:t xml:space="preserve"> </w:t>
      </w:r>
      <w:r w:rsidRPr="002110FC">
        <w:rPr>
          <w:rFonts w:cs="Arial"/>
          <w:spacing w:val="-1"/>
          <w:lang w:val="es-ES"/>
        </w:rPr>
        <w:t>relacionados</w:t>
      </w:r>
      <w:r w:rsidRPr="002110FC">
        <w:rPr>
          <w:rFonts w:cs="Arial"/>
          <w:spacing w:val="-9"/>
          <w:lang w:val="es-ES"/>
        </w:rPr>
        <w:t xml:space="preserve"> </w:t>
      </w:r>
      <w:r w:rsidRPr="002110FC">
        <w:rPr>
          <w:rFonts w:cs="Arial"/>
          <w:lang w:val="es-ES"/>
        </w:rPr>
        <w:t>con</w:t>
      </w:r>
      <w:r w:rsidRPr="002110FC">
        <w:rPr>
          <w:rFonts w:cs="Arial"/>
          <w:spacing w:val="53"/>
          <w:lang w:val="es-ES"/>
        </w:rPr>
        <w:t xml:space="preserve"> </w:t>
      </w:r>
      <w:r w:rsidRPr="002110FC">
        <w:rPr>
          <w:rFonts w:cs="Arial"/>
          <w:spacing w:val="-1"/>
          <w:lang w:val="es-ES"/>
        </w:rPr>
        <w:t>la</w:t>
      </w:r>
      <w:r w:rsidRPr="002110FC">
        <w:rPr>
          <w:rFonts w:cs="Arial"/>
          <w:lang w:val="es-ES"/>
        </w:rPr>
        <w:t xml:space="preserve"> </w:t>
      </w:r>
      <w:r w:rsidRPr="002110FC">
        <w:rPr>
          <w:rFonts w:cs="Arial"/>
          <w:spacing w:val="-1"/>
          <w:lang w:val="es-ES"/>
        </w:rPr>
        <w:t>determinación</w:t>
      </w:r>
      <w:r w:rsidRPr="002110FC">
        <w:rPr>
          <w:rFonts w:cs="Arial"/>
          <w:lang w:val="es-ES"/>
        </w:rPr>
        <w:t xml:space="preserve"> </w:t>
      </w:r>
      <w:r w:rsidRPr="002110FC">
        <w:rPr>
          <w:rFonts w:cs="Arial"/>
          <w:spacing w:val="-1"/>
          <w:lang w:val="es-ES"/>
        </w:rPr>
        <w:t>del</w:t>
      </w:r>
      <w:r w:rsidRPr="002110FC">
        <w:rPr>
          <w:rFonts w:cs="Arial"/>
          <w:spacing w:val="-3"/>
          <w:lang w:val="es-ES"/>
        </w:rPr>
        <w:t xml:space="preserve"> </w:t>
      </w:r>
      <w:r w:rsidRPr="002110FC">
        <w:rPr>
          <w:rFonts w:cs="Arial"/>
          <w:spacing w:val="-1"/>
          <w:lang w:val="es-ES"/>
        </w:rPr>
        <w:t>mercado</w:t>
      </w:r>
      <w:r w:rsidRPr="002110FC">
        <w:rPr>
          <w:rFonts w:cs="Arial"/>
          <w:lang w:val="es-ES"/>
        </w:rPr>
        <w:t xml:space="preserve"> </w:t>
      </w:r>
      <w:r w:rsidRPr="002110FC">
        <w:rPr>
          <w:rFonts w:cs="Arial"/>
          <w:spacing w:val="-1"/>
          <w:lang w:val="es-ES"/>
        </w:rPr>
        <w:t>relevante,</w:t>
      </w:r>
      <w:r w:rsidRPr="002110FC">
        <w:rPr>
          <w:rFonts w:cs="Arial"/>
          <w:lang w:val="es-ES"/>
        </w:rPr>
        <w:t xml:space="preserve"> con</w:t>
      </w:r>
      <w:r w:rsidRPr="002110FC">
        <w:rPr>
          <w:rFonts w:cs="Arial"/>
          <w:spacing w:val="-2"/>
          <w:lang w:val="es-ES"/>
        </w:rPr>
        <w:t xml:space="preserve"> </w:t>
      </w:r>
      <w:r w:rsidRPr="002110FC">
        <w:rPr>
          <w:rFonts w:cs="Arial"/>
          <w:spacing w:val="-1"/>
          <w:lang w:val="es-ES"/>
        </w:rPr>
        <w:t>la</w:t>
      </w:r>
      <w:r w:rsidRPr="002110FC">
        <w:rPr>
          <w:rFonts w:cs="Arial"/>
          <w:lang w:val="es-ES"/>
        </w:rPr>
        <w:t xml:space="preserve"> </w:t>
      </w:r>
      <w:r w:rsidRPr="002110FC">
        <w:rPr>
          <w:rFonts w:cs="Arial"/>
          <w:spacing w:val="-1"/>
          <w:lang w:val="es-ES"/>
        </w:rPr>
        <w:t>existencia</w:t>
      </w:r>
      <w:r w:rsidRPr="002110FC">
        <w:rPr>
          <w:rFonts w:cs="Arial"/>
          <w:lang w:val="es-ES"/>
        </w:rPr>
        <w:t xml:space="preserve"> del </w:t>
      </w:r>
      <w:r w:rsidRPr="002110FC">
        <w:rPr>
          <w:rFonts w:cs="Arial"/>
          <w:spacing w:val="-1"/>
          <w:lang w:val="es-ES"/>
        </w:rPr>
        <w:t>poder</w:t>
      </w:r>
      <w:r w:rsidRPr="002110FC">
        <w:rPr>
          <w:rFonts w:cs="Arial"/>
          <w:spacing w:val="1"/>
          <w:lang w:val="es-ES"/>
        </w:rPr>
        <w:t xml:space="preserve"> </w:t>
      </w:r>
      <w:r w:rsidRPr="002110FC">
        <w:rPr>
          <w:rFonts w:cs="Arial"/>
          <w:spacing w:val="-1"/>
          <w:lang w:val="es-ES"/>
        </w:rPr>
        <w:t xml:space="preserve">sustancial </w:t>
      </w:r>
      <w:r w:rsidRPr="002110FC">
        <w:rPr>
          <w:rFonts w:cs="Arial"/>
          <w:lang w:val="es-ES"/>
        </w:rPr>
        <w:t xml:space="preserve">en </w:t>
      </w:r>
      <w:r w:rsidRPr="002110FC">
        <w:rPr>
          <w:rFonts w:cs="Arial"/>
          <w:spacing w:val="-1"/>
          <w:lang w:val="es-ES"/>
        </w:rPr>
        <w:t>este.</w:t>
      </w:r>
    </w:p>
    <w:p w14:paraId="4127EB88" w14:textId="77777777" w:rsidR="001D09D6" w:rsidRPr="002110FC" w:rsidRDefault="001D09D6" w:rsidP="005A1070">
      <w:pPr>
        <w:pStyle w:val="Textoindependiente"/>
        <w:ind w:left="102" w:right="183"/>
        <w:jc w:val="both"/>
        <w:rPr>
          <w:rFonts w:cs="Arial"/>
          <w:spacing w:val="-1"/>
          <w:lang w:val="es-CR"/>
        </w:rPr>
      </w:pPr>
    </w:p>
    <w:p w14:paraId="41394622" w14:textId="039E0367" w:rsidR="00671664" w:rsidRPr="002110FC" w:rsidRDefault="00977604" w:rsidP="005A1070">
      <w:pPr>
        <w:pStyle w:val="Textoindependiente"/>
        <w:ind w:left="102" w:right="183"/>
        <w:jc w:val="both"/>
        <w:rPr>
          <w:rFonts w:cs="Arial"/>
          <w:b/>
          <w:bCs/>
          <w:lang w:val="es-CR"/>
        </w:rPr>
      </w:pPr>
      <w:r w:rsidRPr="002110FC">
        <w:rPr>
          <w:rFonts w:cs="Arial"/>
          <w:b/>
          <w:bCs/>
          <w:spacing w:val="-1"/>
          <w:lang w:val="es-CR"/>
        </w:rPr>
        <w:t>Artículo</w:t>
      </w:r>
      <w:r w:rsidRPr="002110FC">
        <w:rPr>
          <w:rFonts w:cs="Arial"/>
          <w:b/>
          <w:bCs/>
          <w:spacing w:val="1"/>
          <w:lang w:val="es-CR"/>
        </w:rPr>
        <w:t xml:space="preserve"> </w:t>
      </w:r>
      <w:r w:rsidRPr="002110FC">
        <w:rPr>
          <w:rFonts w:cs="Arial"/>
          <w:b/>
          <w:bCs/>
          <w:spacing w:val="-1"/>
          <w:lang w:val="es-CR"/>
        </w:rPr>
        <w:t>14</w:t>
      </w:r>
      <w:r w:rsidR="00816A6D" w:rsidRPr="002110FC">
        <w:rPr>
          <w:rFonts w:cs="Arial"/>
          <w:b/>
          <w:bCs/>
          <w:spacing w:val="-1"/>
          <w:lang w:val="es-CR"/>
        </w:rPr>
        <w:t>8</w:t>
      </w:r>
      <w:r w:rsidRPr="002110FC">
        <w:rPr>
          <w:rFonts w:cs="Arial"/>
          <w:b/>
          <w:bCs/>
          <w:spacing w:val="-1"/>
          <w:lang w:val="es-CR"/>
        </w:rPr>
        <w:t>.-</w:t>
      </w:r>
      <w:r w:rsidRPr="002110FC">
        <w:rPr>
          <w:rFonts w:cs="Arial"/>
          <w:b/>
          <w:bCs/>
          <w:spacing w:val="-3"/>
          <w:lang w:val="es-CR"/>
        </w:rPr>
        <w:t xml:space="preserve"> </w:t>
      </w:r>
      <w:r w:rsidRPr="002110FC">
        <w:rPr>
          <w:rFonts w:cs="Arial"/>
          <w:b/>
          <w:bCs/>
          <w:spacing w:val="-1"/>
          <w:lang w:val="es-CR"/>
        </w:rPr>
        <w:t>Aprobación</w:t>
      </w:r>
      <w:r w:rsidRPr="002110FC">
        <w:rPr>
          <w:rFonts w:cs="Arial"/>
          <w:b/>
          <w:bCs/>
          <w:lang w:val="es-CR"/>
        </w:rPr>
        <w:t xml:space="preserve"> </w:t>
      </w:r>
      <w:r w:rsidRPr="002110FC">
        <w:rPr>
          <w:rFonts w:cs="Arial"/>
          <w:b/>
          <w:bCs/>
          <w:spacing w:val="-1"/>
          <w:lang w:val="es-CR"/>
        </w:rPr>
        <w:t>concentraciones</w:t>
      </w:r>
      <w:r w:rsidRPr="002110FC">
        <w:rPr>
          <w:rFonts w:cs="Arial"/>
          <w:b/>
          <w:bCs/>
          <w:spacing w:val="-2"/>
          <w:lang w:val="es-CR"/>
        </w:rPr>
        <w:t xml:space="preserve"> con</w:t>
      </w:r>
      <w:r w:rsidRPr="002110FC">
        <w:rPr>
          <w:rFonts w:cs="Arial"/>
          <w:b/>
          <w:bCs/>
          <w:lang w:val="es-CR"/>
        </w:rPr>
        <w:t xml:space="preserve"> </w:t>
      </w:r>
      <w:r w:rsidRPr="002110FC">
        <w:rPr>
          <w:rFonts w:cs="Arial"/>
          <w:b/>
          <w:bCs/>
          <w:spacing w:val="-1"/>
          <w:lang w:val="es-CR"/>
        </w:rPr>
        <w:t>efectos</w:t>
      </w:r>
      <w:r w:rsidRPr="002110FC">
        <w:rPr>
          <w:rFonts w:cs="Arial"/>
          <w:b/>
          <w:bCs/>
          <w:lang w:val="es-CR"/>
        </w:rPr>
        <w:t xml:space="preserve"> </w:t>
      </w:r>
      <w:r w:rsidR="00400A7F" w:rsidRPr="002110FC">
        <w:rPr>
          <w:rFonts w:cs="Arial"/>
          <w:b/>
          <w:bCs/>
          <w:spacing w:val="-1"/>
          <w:lang w:val="es-CR"/>
        </w:rPr>
        <w:t>anticompetitivos</w:t>
      </w:r>
    </w:p>
    <w:p w14:paraId="4D444B0F" w14:textId="77777777" w:rsidR="00671664" w:rsidRPr="002110FC" w:rsidRDefault="00671664" w:rsidP="005A1070">
      <w:pPr>
        <w:rPr>
          <w:rFonts w:ascii="Arial" w:eastAsia="Arial" w:hAnsi="Arial" w:cs="Arial"/>
          <w:b/>
          <w:bCs/>
          <w:lang w:val="es-CR"/>
        </w:rPr>
      </w:pPr>
    </w:p>
    <w:p w14:paraId="306DC2C2" w14:textId="77777777" w:rsidR="00400A7F" w:rsidRPr="002110FC" w:rsidRDefault="00400A7F" w:rsidP="005A1070">
      <w:pPr>
        <w:pStyle w:val="Textoindependiente"/>
        <w:ind w:left="102" w:right="183"/>
        <w:jc w:val="both"/>
        <w:rPr>
          <w:rFonts w:cs="Arial"/>
          <w:spacing w:val="-1"/>
          <w:lang w:val="es-ES"/>
        </w:rPr>
      </w:pPr>
      <w:r w:rsidRPr="002110FC">
        <w:rPr>
          <w:rFonts w:cs="Arial"/>
          <w:spacing w:val="-1"/>
          <w:lang w:val="es-ES"/>
        </w:rPr>
        <w:t>La autoridad de competencia aprobará aquellas concentraciones que tengan como efecto previsible obstaculizar de forma significativa la competencia en el mercado en los siguientes casos:</w:t>
      </w:r>
    </w:p>
    <w:p w14:paraId="0873FE56" w14:textId="77777777" w:rsidR="00400A7F" w:rsidRPr="002110FC" w:rsidRDefault="00400A7F" w:rsidP="005A1070">
      <w:pPr>
        <w:pStyle w:val="Prrafodelista"/>
        <w:numPr>
          <w:ilvl w:val="0"/>
          <w:numId w:val="54"/>
        </w:numPr>
        <w:jc w:val="both"/>
        <w:rPr>
          <w:rFonts w:ascii="Arial" w:hAnsi="Arial" w:cs="Arial"/>
          <w:spacing w:val="-1"/>
          <w:lang w:val="es-ES"/>
        </w:rPr>
      </w:pPr>
      <w:r w:rsidRPr="002110FC">
        <w:rPr>
          <w:rFonts w:ascii="Arial" w:eastAsia="Arial" w:hAnsi="Arial" w:cs="Arial"/>
          <w:spacing w:val="-1"/>
          <w:lang w:val="es-ES"/>
        </w:rPr>
        <w:t>Si la concentración es necesaria para generar ganancias de eficiencia, en los términos del artículo 14</w:t>
      </w:r>
      <w:r w:rsidRPr="002110FC">
        <w:rPr>
          <w:rFonts w:ascii="Arial" w:hAnsi="Arial" w:cs="Arial"/>
          <w:spacing w:val="-1"/>
          <w:lang w:val="es-ES"/>
        </w:rPr>
        <w:t>9</w:t>
      </w:r>
      <w:r w:rsidRPr="002110FC">
        <w:rPr>
          <w:rFonts w:ascii="Arial" w:eastAsia="Arial" w:hAnsi="Arial" w:cs="Arial"/>
          <w:spacing w:val="-1"/>
          <w:lang w:val="es-ES"/>
        </w:rPr>
        <w:t xml:space="preserve"> de este </w:t>
      </w:r>
      <w:r w:rsidRPr="002110FC">
        <w:rPr>
          <w:rFonts w:ascii="Arial" w:hAnsi="Arial" w:cs="Arial"/>
          <w:spacing w:val="-1"/>
          <w:lang w:val="es-ES"/>
        </w:rPr>
        <w:t>r</w:t>
      </w:r>
      <w:r w:rsidRPr="002110FC">
        <w:rPr>
          <w:rFonts w:ascii="Arial" w:eastAsia="Arial" w:hAnsi="Arial" w:cs="Arial"/>
          <w:spacing w:val="-1"/>
          <w:lang w:val="es-ES"/>
        </w:rPr>
        <w:t>eglamento, cuyos beneficios superen los efectos anticompetitivos previstos de la concentración.</w:t>
      </w:r>
    </w:p>
    <w:p w14:paraId="66060BE5" w14:textId="77777777" w:rsidR="00400A7F" w:rsidRPr="002110FC" w:rsidRDefault="00400A7F" w:rsidP="005A1070">
      <w:pPr>
        <w:pStyle w:val="Prrafodelista"/>
        <w:numPr>
          <w:ilvl w:val="0"/>
          <w:numId w:val="54"/>
        </w:numPr>
        <w:jc w:val="both"/>
        <w:rPr>
          <w:rFonts w:ascii="Arial" w:hAnsi="Arial" w:cs="Arial"/>
          <w:spacing w:val="-1"/>
          <w:lang w:val="es-ES"/>
        </w:rPr>
      </w:pPr>
      <w:r w:rsidRPr="002110FC">
        <w:rPr>
          <w:rFonts w:ascii="Arial" w:hAnsi="Arial" w:cs="Arial"/>
          <w:spacing w:val="-1"/>
          <w:lang w:val="es-ES"/>
        </w:rPr>
        <w:t>Si la concentración es necesaria para evitar la salida del mercado de activos productivos de uno de los agentes económicos participantes en la concentración, en los términos del artículo 150 de este reglamento.</w:t>
      </w:r>
    </w:p>
    <w:p w14:paraId="0C76B41D" w14:textId="005207E8" w:rsidR="00671664" w:rsidRPr="002110FC" w:rsidRDefault="00400A7F" w:rsidP="005A1070">
      <w:pPr>
        <w:pStyle w:val="Prrafodelista"/>
        <w:numPr>
          <w:ilvl w:val="0"/>
          <w:numId w:val="54"/>
        </w:numPr>
        <w:jc w:val="both"/>
        <w:rPr>
          <w:rFonts w:ascii="Arial" w:hAnsi="Arial" w:cs="Arial"/>
          <w:spacing w:val="-1"/>
          <w:lang w:val="es-ES"/>
        </w:rPr>
      </w:pPr>
      <w:r w:rsidRPr="002110FC">
        <w:rPr>
          <w:rFonts w:ascii="Arial" w:hAnsi="Arial" w:cs="Arial"/>
          <w:spacing w:val="-1"/>
          <w:lang w:val="es-ES"/>
        </w:rPr>
        <w:t>Si los efectos anticompetitivos previsibles de la concentración pueden ser contrarrestados por los compromisos ofrecidos por las partes o por las condiciones impuestas por el Órgano Superior correspondiente.</w:t>
      </w:r>
    </w:p>
    <w:p w14:paraId="53CF4C46" w14:textId="77777777" w:rsidR="00816A6D" w:rsidRPr="002110FC" w:rsidRDefault="00816A6D" w:rsidP="005A1070">
      <w:pPr>
        <w:rPr>
          <w:rFonts w:ascii="Arial" w:eastAsia="Arial" w:hAnsi="Arial" w:cs="Arial"/>
          <w:lang w:val="es-CR"/>
        </w:rPr>
      </w:pPr>
    </w:p>
    <w:p w14:paraId="40E87841" w14:textId="1B0A9DD6"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14</w:t>
      </w:r>
      <w:r w:rsidR="00816A6D" w:rsidRPr="002110FC">
        <w:rPr>
          <w:rFonts w:cs="Arial"/>
          <w:spacing w:val="-1"/>
          <w:lang w:val="es-CR"/>
        </w:rPr>
        <w:t>9</w:t>
      </w:r>
      <w:r w:rsidRPr="002110FC">
        <w:rPr>
          <w:rFonts w:cs="Arial"/>
          <w:spacing w:val="-1"/>
          <w:lang w:val="es-CR"/>
        </w:rPr>
        <w:t>.-</w:t>
      </w:r>
      <w:r w:rsidRPr="002110FC">
        <w:rPr>
          <w:rFonts w:cs="Arial"/>
          <w:spacing w:val="-3"/>
          <w:lang w:val="es-CR"/>
        </w:rPr>
        <w:t xml:space="preserve"> </w:t>
      </w:r>
      <w:r w:rsidRPr="002110FC">
        <w:rPr>
          <w:rFonts w:cs="Arial"/>
          <w:spacing w:val="-1"/>
          <w:lang w:val="es-CR"/>
        </w:rPr>
        <w:t>Análisis</w:t>
      </w:r>
      <w:r w:rsidRPr="002110FC">
        <w:rPr>
          <w:rFonts w:cs="Arial"/>
          <w:spacing w:val="-4"/>
          <w:lang w:val="es-CR"/>
        </w:rPr>
        <w:t xml:space="preserve"> </w:t>
      </w:r>
      <w:r w:rsidRPr="002110FC">
        <w:rPr>
          <w:rFonts w:cs="Arial"/>
          <w:lang w:val="es-CR"/>
        </w:rPr>
        <w:t xml:space="preserve">de </w:t>
      </w:r>
      <w:r w:rsidRPr="002110FC">
        <w:rPr>
          <w:rFonts w:cs="Arial"/>
          <w:spacing w:val="-1"/>
          <w:lang w:val="es-CR"/>
        </w:rPr>
        <w:t>eficiencias.</w:t>
      </w:r>
    </w:p>
    <w:p w14:paraId="315A2689" w14:textId="77777777" w:rsidR="00671664" w:rsidRPr="002110FC" w:rsidRDefault="00671664" w:rsidP="005A1070">
      <w:pPr>
        <w:rPr>
          <w:rFonts w:ascii="Arial" w:eastAsia="Arial" w:hAnsi="Arial" w:cs="Arial"/>
          <w:b/>
          <w:bCs/>
          <w:lang w:val="es-CR"/>
        </w:rPr>
      </w:pPr>
    </w:p>
    <w:p w14:paraId="0981054B" w14:textId="01862274" w:rsidR="00400A7F" w:rsidRPr="002110FC" w:rsidRDefault="00400A7F" w:rsidP="005A1070">
      <w:pPr>
        <w:pStyle w:val="Textoindependiente"/>
        <w:ind w:left="102" w:right="183"/>
        <w:jc w:val="both"/>
        <w:rPr>
          <w:rFonts w:cs="Arial"/>
          <w:spacing w:val="-1"/>
          <w:lang w:val="es-ES"/>
        </w:rPr>
      </w:pPr>
      <w:r w:rsidRPr="002110FC">
        <w:rPr>
          <w:rFonts w:cs="Arial"/>
          <w:spacing w:val="-1"/>
          <w:lang w:val="es-ES"/>
        </w:rPr>
        <w:t>Cuando una concentración genere efectos anticompetitivos de los descritos en el artículo 14</w:t>
      </w:r>
      <w:r w:rsidR="00E13801" w:rsidRPr="002110FC">
        <w:rPr>
          <w:rFonts w:cs="Arial"/>
          <w:spacing w:val="-1"/>
          <w:lang w:val="es-ES"/>
        </w:rPr>
        <w:t>7</w:t>
      </w:r>
      <w:r w:rsidRPr="002110FC">
        <w:rPr>
          <w:rFonts w:cs="Arial"/>
          <w:spacing w:val="-1"/>
          <w:lang w:val="es-ES"/>
        </w:rPr>
        <w:t xml:space="preserve"> de este Reglamento, la autoridad de competencia correspondiente valorará si estos efectos son contrarrestados por las ganancias de eficiencia económica derivadas de la de concentración y, en particular, la contribución que la concentración pueda aportar a la mejora de los sistemas de producción o comercialización así como a la competitividad empresarial, y la medida en que dichas eficiencias sean trasladadas a los consumidores intermedios y finales, en concreto, en la forma de una mayor o mejor oferta y de menores precios.</w:t>
      </w:r>
    </w:p>
    <w:p w14:paraId="4D07B1C3" w14:textId="77777777" w:rsidR="00400A7F" w:rsidRPr="002110FC" w:rsidRDefault="00400A7F" w:rsidP="005A1070">
      <w:pPr>
        <w:pStyle w:val="Textoindependiente"/>
        <w:ind w:left="102" w:right="183"/>
        <w:jc w:val="both"/>
        <w:rPr>
          <w:rFonts w:cs="Arial"/>
          <w:spacing w:val="-1"/>
          <w:lang w:val="es-ES"/>
        </w:rPr>
      </w:pPr>
    </w:p>
    <w:p w14:paraId="69F544B0" w14:textId="4E1F2083" w:rsidR="00400A7F" w:rsidRPr="002110FC" w:rsidRDefault="00400A7F" w:rsidP="005A1070">
      <w:pPr>
        <w:pStyle w:val="Textoindependiente"/>
        <w:ind w:left="102" w:right="183"/>
        <w:jc w:val="both"/>
        <w:rPr>
          <w:rFonts w:cs="Arial"/>
          <w:spacing w:val="-1"/>
          <w:lang w:val="es-ES"/>
        </w:rPr>
      </w:pPr>
      <w:r w:rsidRPr="002110FC">
        <w:rPr>
          <w:rFonts w:cs="Arial"/>
          <w:spacing w:val="-1"/>
          <w:lang w:val="es-ES"/>
        </w:rPr>
        <w:t>Para ser consideradas por la autoridad de competencia correspondiente las eficiencias deben tener las siguientes características:</w:t>
      </w:r>
    </w:p>
    <w:p w14:paraId="1B2F2912" w14:textId="77777777" w:rsidR="00400A7F" w:rsidRPr="002110FC" w:rsidRDefault="00400A7F" w:rsidP="005A1070">
      <w:pPr>
        <w:pStyle w:val="Textoindependiente"/>
        <w:ind w:left="102" w:right="183"/>
        <w:jc w:val="both"/>
        <w:rPr>
          <w:rFonts w:cs="Arial"/>
          <w:spacing w:val="-1"/>
          <w:lang w:val="es-ES"/>
        </w:rPr>
      </w:pPr>
    </w:p>
    <w:p w14:paraId="750AEA43" w14:textId="456A5A4C" w:rsidR="00400A7F" w:rsidRPr="002110FC" w:rsidRDefault="00400A7F" w:rsidP="005A1070">
      <w:pPr>
        <w:pStyle w:val="Prrafodelista"/>
        <w:numPr>
          <w:ilvl w:val="0"/>
          <w:numId w:val="55"/>
        </w:numPr>
        <w:jc w:val="both"/>
        <w:rPr>
          <w:rFonts w:ascii="Arial" w:eastAsia="Arial" w:hAnsi="Arial" w:cs="Arial"/>
          <w:spacing w:val="-1"/>
          <w:lang w:val="es-ES"/>
        </w:rPr>
      </w:pPr>
      <w:r w:rsidRPr="002110FC">
        <w:rPr>
          <w:rFonts w:ascii="Arial" w:eastAsia="Arial" w:hAnsi="Arial" w:cs="Arial"/>
          <w:spacing w:val="-1"/>
          <w:lang w:val="es-ES"/>
        </w:rPr>
        <w:t>Ser atribuibles directamente a la concentración.</w:t>
      </w:r>
    </w:p>
    <w:p w14:paraId="3EC9F517" w14:textId="7E0413FB" w:rsidR="00400A7F" w:rsidRPr="002110FC" w:rsidRDefault="00400A7F" w:rsidP="005A1070">
      <w:pPr>
        <w:pStyle w:val="Prrafodelista"/>
        <w:numPr>
          <w:ilvl w:val="0"/>
          <w:numId w:val="55"/>
        </w:numPr>
        <w:jc w:val="both"/>
        <w:rPr>
          <w:rFonts w:ascii="Arial" w:eastAsia="Arial" w:hAnsi="Arial" w:cs="Arial"/>
          <w:spacing w:val="-1"/>
          <w:lang w:val="es-ES"/>
        </w:rPr>
      </w:pPr>
      <w:r w:rsidRPr="002110FC">
        <w:rPr>
          <w:rFonts w:ascii="Arial" w:eastAsia="Arial" w:hAnsi="Arial" w:cs="Arial"/>
          <w:spacing w:val="-1"/>
          <w:lang w:val="es-ES"/>
        </w:rPr>
        <w:t>No ser alcanzables de una forma menos restrictiva para la competencia.</w:t>
      </w:r>
    </w:p>
    <w:p w14:paraId="64CC4ACB" w14:textId="64BA1262" w:rsidR="00400A7F" w:rsidRPr="002110FC" w:rsidRDefault="00400A7F" w:rsidP="005A1070">
      <w:pPr>
        <w:pStyle w:val="Prrafodelista"/>
        <w:numPr>
          <w:ilvl w:val="0"/>
          <w:numId w:val="55"/>
        </w:numPr>
        <w:jc w:val="both"/>
        <w:rPr>
          <w:rFonts w:ascii="Arial" w:eastAsia="Arial" w:hAnsi="Arial" w:cs="Arial"/>
          <w:spacing w:val="-1"/>
          <w:lang w:val="es-ES"/>
        </w:rPr>
      </w:pPr>
      <w:r w:rsidRPr="002110FC">
        <w:rPr>
          <w:rFonts w:ascii="Arial" w:eastAsia="Arial" w:hAnsi="Arial" w:cs="Arial"/>
          <w:spacing w:val="-1"/>
          <w:lang w:val="es-ES"/>
        </w:rPr>
        <w:t>Ser verificables.</w:t>
      </w:r>
    </w:p>
    <w:p w14:paraId="0C5E4CFA" w14:textId="3F5B17A3" w:rsidR="00400A7F" w:rsidRPr="002110FC" w:rsidRDefault="00400A7F" w:rsidP="005A1070">
      <w:pPr>
        <w:pStyle w:val="Prrafodelista"/>
        <w:numPr>
          <w:ilvl w:val="0"/>
          <w:numId w:val="55"/>
        </w:numPr>
        <w:jc w:val="both"/>
        <w:rPr>
          <w:rFonts w:ascii="Arial" w:eastAsia="Arial" w:hAnsi="Arial" w:cs="Arial"/>
          <w:spacing w:val="-1"/>
          <w:lang w:val="es-ES"/>
        </w:rPr>
      </w:pPr>
      <w:r w:rsidRPr="002110FC">
        <w:rPr>
          <w:rFonts w:ascii="Arial" w:eastAsia="Arial" w:hAnsi="Arial" w:cs="Arial"/>
          <w:spacing w:val="-1"/>
          <w:lang w:val="es-ES"/>
        </w:rPr>
        <w:t>Contrarrestar en su conjunto el daño previsible que la concentración podría generar a la competencia.</w:t>
      </w:r>
    </w:p>
    <w:p w14:paraId="24A692C5" w14:textId="77777777" w:rsidR="008A27A6" w:rsidRPr="002110FC" w:rsidRDefault="008A27A6" w:rsidP="005A1070">
      <w:pPr>
        <w:pStyle w:val="Prrafodelista"/>
        <w:ind w:left="720"/>
        <w:jc w:val="both"/>
        <w:rPr>
          <w:rFonts w:ascii="Arial" w:eastAsia="Arial" w:hAnsi="Arial" w:cs="Arial"/>
          <w:spacing w:val="-1"/>
          <w:lang w:val="es-ES"/>
        </w:rPr>
      </w:pPr>
    </w:p>
    <w:p w14:paraId="18BBD6A2" w14:textId="18EA8D01" w:rsidR="00400A7F" w:rsidRPr="002110FC" w:rsidRDefault="00400A7F" w:rsidP="005A1070">
      <w:pPr>
        <w:pStyle w:val="Textoindependiente"/>
        <w:ind w:left="102" w:right="183"/>
        <w:jc w:val="both"/>
        <w:rPr>
          <w:rFonts w:cs="Arial"/>
          <w:spacing w:val="-1"/>
          <w:lang w:val="es-ES"/>
        </w:rPr>
      </w:pPr>
      <w:r w:rsidRPr="002110FC">
        <w:rPr>
          <w:rFonts w:cs="Arial"/>
          <w:spacing w:val="-1"/>
          <w:lang w:val="es-ES"/>
        </w:rPr>
        <w:t>Este análisis considerará aquellas ganancias de eficiencia que invoquen los solicitantes, quienes deberán describir su naturaleza y efectos, cuantificando los mismos cuando sea posible, e indicar el plazo en que se prevé que se desarrollen, acreditando todos estos aspectos con los medios a su alcance.</w:t>
      </w:r>
    </w:p>
    <w:p w14:paraId="79302977" w14:textId="77777777" w:rsidR="00400A7F" w:rsidRPr="002110FC" w:rsidRDefault="00400A7F" w:rsidP="005A1070">
      <w:pPr>
        <w:pStyle w:val="Textoindependiente"/>
        <w:ind w:left="102" w:right="183"/>
        <w:jc w:val="both"/>
        <w:rPr>
          <w:rFonts w:cs="Arial"/>
          <w:spacing w:val="-1"/>
          <w:lang w:val="es-ES"/>
        </w:rPr>
      </w:pPr>
    </w:p>
    <w:p w14:paraId="7925C716" w14:textId="08821C96" w:rsidR="00400A7F" w:rsidRPr="002110FC" w:rsidRDefault="00400A7F" w:rsidP="005A1070">
      <w:pPr>
        <w:pStyle w:val="Textoindependiente"/>
        <w:ind w:left="102" w:right="183"/>
        <w:jc w:val="both"/>
        <w:rPr>
          <w:rFonts w:cs="Arial"/>
          <w:b/>
          <w:bCs/>
          <w:spacing w:val="-1"/>
          <w:lang w:val="es-ES"/>
        </w:rPr>
      </w:pPr>
      <w:r w:rsidRPr="002110FC">
        <w:rPr>
          <w:rFonts w:cs="Arial"/>
          <w:b/>
          <w:bCs/>
          <w:spacing w:val="-1"/>
          <w:lang w:val="es-ES"/>
        </w:rPr>
        <w:t>Artículo 150.- Excepción de empresa en crisis</w:t>
      </w:r>
    </w:p>
    <w:p w14:paraId="0859B8F0" w14:textId="77777777" w:rsidR="00400A7F" w:rsidRPr="002110FC" w:rsidRDefault="00400A7F" w:rsidP="005A1070">
      <w:pPr>
        <w:pStyle w:val="Textoindependiente"/>
        <w:ind w:left="102" w:right="183"/>
        <w:jc w:val="both"/>
        <w:rPr>
          <w:rFonts w:cs="Arial"/>
          <w:spacing w:val="-1"/>
          <w:lang w:val="es-ES"/>
        </w:rPr>
      </w:pPr>
    </w:p>
    <w:p w14:paraId="395386B6" w14:textId="2FD137E2" w:rsidR="00400A7F" w:rsidRPr="002110FC" w:rsidRDefault="00400A7F" w:rsidP="005A1070">
      <w:pPr>
        <w:pStyle w:val="Textoindependiente"/>
        <w:ind w:left="102" w:right="183"/>
        <w:jc w:val="both"/>
        <w:rPr>
          <w:rFonts w:cs="Arial"/>
          <w:spacing w:val="-1"/>
          <w:lang w:val="es-ES"/>
        </w:rPr>
      </w:pPr>
      <w:r w:rsidRPr="002110FC">
        <w:rPr>
          <w:rFonts w:cs="Arial"/>
          <w:spacing w:val="-1"/>
          <w:lang w:val="es-ES"/>
        </w:rPr>
        <w:t xml:space="preserve">Cuando así lo solicite el interesado, la autoridad de competencia correspondiente autorizará a modo de excepción aquellas concentraciones que, a pesar de que tengan como efecto previsible obstaculizar de forma significativa la competencia en el mercado, sean necesarias para evitar la salida del mercado de un agente económico o de una parte sustancial de sus activos productivos. </w:t>
      </w:r>
    </w:p>
    <w:p w14:paraId="706F4855" w14:textId="77777777" w:rsidR="00400A7F" w:rsidRPr="002110FC" w:rsidRDefault="00400A7F" w:rsidP="005A1070">
      <w:pPr>
        <w:pStyle w:val="Textoindependiente"/>
        <w:ind w:left="102" w:right="183"/>
        <w:jc w:val="both"/>
        <w:rPr>
          <w:rFonts w:cs="Arial"/>
          <w:spacing w:val="-1"/>
          <w:lang w:val="es-ES"/>
        </w:rPr>
      </w:pPr>
    </w:p>
    <w:p w14:paraId="5463C75D" w14:textId="7836EAC6" w:rsidR="00400A7F" w:rsidRPr="002110FC" w:rsidRDefault="00400A7F" w:rsidP="005A1070">
      <w:pPr>
        <w:pStyle w:val="Textoindependiente"/>
        <w:ind w:left="102" w:right="183"/>
        <w:jc w:val="both"/>
        <w:rPr>
          <w:rFonts w:cs="Arial"/>
          <w:spacing w:val="-1"/>
          <w:lang w:val="es-ES"/>
        </w:rPr>
      </w:pPr>
      <w:r w:rsidRPr="002110FC">
        <w:rPr>
          <w:rFonts w:cs="Arial"/>
          <w:spacing w:val="-1"/>
          <w:lang w:val="es-ES"/>
        </w:rPr>
        <w:t>Los agentes económicos sólo podrán invocar esta excepción cuando se cumplan concurrentemente los siguientes requisitos:</w:t>
      </w:r>
    </w:p>
    <w:p w14:paraId="6DD99E8B" w14:textId="77777777" w:rsidR="00400A7F" w:rsidRPr="002110FC" w:rsidRDefault="00400A7F" w:rsidP="005A1070">
      <w:pPr>
        <w:pStyle w:val="Textoindependiente"/>
        <w:ind w:left="102" w:right="183"/>
        <w:jc w:val="both"/>
        <w:rPr>
          <w:rFonts w:cs="Arial"/>
          <w:spacing w:val="-1"/>
          <w:lang w:val="es-ES"/>
        </w:rPr>
      </w:pPr>
    </w:p>
    <w:p w14:paraId="12E40D0F" w14:textId="6B867320" w:rsidR="00400A7F" w:rsidRPr="002110FC" w:rsidRDefault="00400A7F" w:rsidP="005A1070">
      <w:pPr>
        <w:pStyle w:val="Prrafodelista"/>
        <w:numPr>
          <w:ilvl w:val="0"/>
          <w:numId w:val="56"/>
        </w:numPr>
        <w:jc w:val="both"/>
        <w:rPr>
          <w:rFonts w:ascii="Arial" w:eastAsia="Arial" w:hAnsi="Arial" w:cs="Arial"/>
          <w:spacing w:val="-1"/>
          <w:lang w:val="es-ES"/>
        </w:rPr>
      </w:pPr>
      <w:r w:rsidRPr="002110FC">
        <w:rPr>
          <w:rFonts w:ascii="Arial" w:eastAsia="Arial" w:hAnsi="Arial" w:cs="Arial"/>
          <w:spacing w:val="-1"/>
          <w:lang w:val="es-ES"/>
        </w:rPr>
        <w:t>El agente económico objeto de la adquisición se encuentre en una situación insalvable que le hará abandonar el mercado en un corto plazo si no es absorbido por otra empresa.</w:t>
      </w:r>
    </w:p>
    <w:p w14:paraId="51D5BCDC" w14:textId="619FEBB0" w:rsidR="00400A7F" w:rsidRPr="002110FC" w:rsidRDefault="00400A7F" w:rsidP="005A1070">
      <w:pPr>
        <w:pStyle w:val="Prrafodelista"/>
        <w:numPr>
          <w:ilvl w:val="0"/>
          <w:numId w:val="56"/>
        </w:numPr>
        <w:jc w:val="both"/>
        <w:rPr>
          <w:rFonts w:ascii="Arial" w:eastAsia="Arial" w:hAnsi="Arial" w:cs="Arial"/>
          <w:spacing w:val="-1"/>
          <w:lang w:val="es-ES"/>
        </w:rPr>
      </w:pPr>
      <w:r w:rsidRPr="002110FC">
        <w:rPr>
          <w:rFonts w:ascii="Arial" w:eastAsia="Arial" w:hAnsi="Arial" w:cs="Arial"/>
          <w:spacing w:val="-1"/>
          <w:lang w:val="es-ES"/>
        </w:rPr>
        <w:t>No exista ninguna otra posibilidad de compra razonable, menos perjudicial para la competencia que la concentración notificada.</w:t>
      </w:r>
    </w:p>
    <w:p w14:paraId="20BD7616" w14:textId="77777777" w:rsidR="008A27A6" w:rsidRPr="002110FC" w:rsidRDefault="00400A7F" w:rsidP="005A1070">
      <w:pPr>
        <w:pStyle w:val="Prrafodelista"/>
        <w:numPr>
          <w:ilvl w:val="0"/>
          <w:numId w:val="56"/>
        </w:numPr>
        <w:jc w:val="both"/>
        <w:rPr>
          <w:rFonts w:ascii="Arial" w:eastAsia="Arial" w:hAnsi="Arial" w:cs="Arial"/>
          <w:spacing w:val="-1"/>
          <w:lang w:val="es-ES"/>
        </w:rPr>
      </w:pPr>
      <w:r w:rsidRPr="002110FC">
        <w:rPr>
          <w:rFonts w:ascii="Arial" w:eastAsia="Arial" w:hAnsi="Arial" w:cs="Arial"/>
          <w:spacing w:val="-1"/>
          <w:lang w:val="es-ES"/>
        </w:rPr>
        <w:t>De no mediar una concentración, la desaparición del mercado de los activos del agente económico en dificultades resulte inevitable.</w:t>
      </w:r>
    </w:p>
    <w:p w14:paraId="6BA1F5AE" w14:textId="77777777" w:rsidR="008A27A6" w:rsidRPr="002110FC" w:rsidRDefault="008A27A6" w:rsidP="005A1070">
      <w:pPr>
        <w:pStyle w:val="Textoindependiente"/>
        <w:ind w:left="102" w:right="183"/>
        <w:jc w:val="both"/>
        <w:rPr>
          <w:rFonts w:cs="Arial"/>
          <w:spacing w:val="-1"/>
          <w:lang w:val="es-ES"/>
        </w:rPr>
      </w:pPr>
    </w:p>
    <w:p w14:paraId="53279EF1" w14:textId="397C2B9D" w:rsidR="00671664" w:rsidRPr="002110FC" w:rsidRDefault="00400A7F" w:rsidP="005A1070">
      <w:pPr>
        <w:pStyle w:val="Textoindependiente"/>
        <w:ind w:left="102" w:right="183"/>
        <w:jc w:val="both"/>
        <w:rPr>
          <w:rFonts w:cs="Arial"/>
          <w:spacing w:val="-1"/>
          <w:lang w:val="es-ES"/>
        </w:rPr>
      </w:pPr>
      <w:r w:rsidRPr="002110FC">
        <w:rPr>
          <w:rFonts w:cs="Arial"/>
          <w:spacing w:val="-1"/>
          <w:lang w:val="es-ES"/>
        </w:rPr>
        <w:t>Para que esta excepción pueda ser considerada en el análisis que realiza la autoridad, las partes notificantes deberán presentar toda la información necesaria para demostrar los elementos anteriores.</w:t>
      </w:r>
    </w:p>
    <w:p w14:paraId="689B1C94" w14:textId="77777777" w:rsidR="00671664" w:rsidRPr="002110FC" w:rsidRDefault="00671664" w:rsidP="005A1070">
      <w:pPr>
        <w:rPr>
          <w:rFonts w:ascii="Arial" w:eastAsia="Arial" w:hAnsi="Arial" w:cs="Arial"/>
          <w:lang w:val="es-CR"/>
        </w:rPr>
      </w:pPr>
    </w:p>
    <w:p w14:paraId="21A459AC" w14:textId="547936C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w:t>
      </w:r>
      <w:r w:rsidR="00816A6D" w:rsidRPr="002110FC">
        <w:rPr>
          <w:rFonts w:cs="Arial"/>
          <w:spacing w:val="-1"/>
          <w:lang w:val="es-CR"/>
        </w:rPr>
        <w:t>51</w:t>
      </w:r>
      <w:r w:rsidRPr="002110FC">
        <w:rPr>
          <w:rFonts w:cs="Arial"/>
          <w:spacing w:val="-1"/>
          <w:lang w:val="es-CR"/>
        </w:rPr>
        <w:t>.- Supuestos</w:t>
      </w:r>
      <w:r w:rsidRPr="002110FC">
        <w:rPr>
          <w:rFonts w:cs="Arial"/>
          <w:lang w:val="es-CR"/>
        </w:rPr>
        <w:t xml:space="preserve"> de </w:t>
      </w:r>
      <w:r w:rsidRPr="002110FC">
        <w:rPr>
          <w:rFonts w:cs="Arial"/>
          <w:spacing w:val="-1"/>
          <w:lang w:val="es-CR"/>
        </w:rPr>
        <w:t>presunción</w:t>
      </w:r>
      <w:r w:rsidRPr="002110FC">
        <w:rPr>
          <w:rFonts w:cs="Arial"/>
          <w:spacing w:val="-3"/>
          <w:lang w:val="es-CR"/>
        </w:rPr>
        <w:t xml:space="preserve"> </w:t>
      </w:r>
      <w:r w:rsidRPr="002110FC">
        <w:rPr>
          <w:rFonts w:cs="Arial"/>
          <w:spacing w:val="-1"/>
          <w:lang w:val="es-CR"/>
        </w:rPr>
        <w:t>favorable</w:t>
      </w:r>
      <w:r w:rsidRPr="002110FC">
        <w:rPr>
          <w:rFonts w:cs="Arial"/>
          <w:lang w:val="es-CR"/>
        </w:rPr>
        <w:t xml:space="preserve"> de</w:t>
      </w:r>
      <w:r w:rsidRPr="002110FC">
        <w:rPr>
          <w:rFonts w:cs="Arial"/>
          <w:spacing w:val="-2"/>
          <w:lang w:val="es-CR"/>
        </w:rPr>
        <w:t xml:space="preserve"> </w:t>
      </w:r>
      <w:r w:rsidRPr="002110FC">
        <w:rPr>
          <w:rFonts w:cs="Arial"/>
          <w:lang w:val="es-CR"/>
        </w:rPr>
        <w:t>las</w:t>
      </w:r>
      <w:r w:rsidRPr="002110FC">
        <w:rPr>
          <w:rFonts w:cs="Arial"/>
          <w:spacing w:val="-2"/>
          <w:lang w:val="es-CR"/>
        </w:rPr>
        <w:t xml:space="preserve"> </w:t>
      </w:r>
      <w:r w:rsidRPr="002110FC">
        <w:rPr>
          <w:rFonts w:cs="Arial"/>
          <w:spacing w:val="-1"/>
          <w:lang w:val="es-CR"/>
        </w:rPr>
        <w:t>concentraciones</w:t>
      </w:r>
    </w:p>
    <w:p w14:paraId="3910D149" w14:textId="77777777" w:rsidR="00671664" w:rsidRPr="002110FC" w:rsidRDefault="00671664" w:rsidP="005A1070">
      <w:pPr>
        <w:rPr>
          <w:rFonts w:ascii="Arial" w:eastAsia="Arial" w:hAnsi="Arial" w:cs="Arial"/>
          <w:b/>
          <w:bCs/>
          <w:lang w:val="es-CR"/>
        </w:rPr>
      </w:pPr>
    </w:p>
    <w:p w14:paraId="5539A107" w14:textId="77777777" w:rsidR="00671664" w:rsidRPr="002110FC" w:rsidRDefault="00977604" w:rsidP="005A1070">
      <w:pPr>
        <w:pStyle w:val="Textoindependiente"/>
        <w:ind w:left="102" w:right="186"/>
        <w:jc w:val="both"/>
        <w:rPr>
          <w:rFonts w:cs="Arial"/>
          <w:lang w:val="es-CR"/>
        </w:rPr>
      </w:pPr>
      <w:r w:rsidRPr="002110FC">
        <w:rPr>
          <w:rFonts w:cs="Arial"/>
          <w:spacing w:val="-1"/>
          <w:lang w:val="es-CR"/>
        </w:rPr>
        <w:t>Salvo</w:t>
      </w:r>
      <w:r w:rsidRPr="002110FC">
        <w:rPr>
          <w:rFonts w:cs="Arial"/>
          <w:spacing w:val="24"/>
          <w:lang w:val="es-CR"/>
        </w:rPr>
        <w:t xml:space="preserve"> </w:t>
      </w:r>
      <w:r w:rsidRPr="002110FC">
        <w:rPr>
          <w:rFonts w:cs="Arial"/>
          <w:lang w:val="es-CR"/>
        </w:rPr>
        <w:t>prueba</w:t>
      </w:r>
      <w:r w:rsidRPr="002110FC">
        <w:rPr>
          <w:rFonts w:cs="Arial"/>
          <w:spacing w:val="21"/>
          <w:lang w:val="es-CR"/>
        </w:rPr>
        <w:t xml:space="preserve"> </w:t>
      </w:r>
      <w:r w:rsidRPr="002110FC">
        <w:rPr>
          <w:rFonts w:cs="Arial"/>
          <w:lang w:val="es-CR"/>
        </w:rPr>
        <w:t>en</w:t>
      </w:r>
      <w:r w:rsidRPr="002110FC">
        <w:rPr>
          <w:rFonts w:cs="Arial"/>
          <w:spacing w:val="21"/>
          <w:lang w:val="es-CR"/>
        </w:rPr>
        <w:t xml:space="preserve"> </w:t>
      </w:r>
      <w:r w:rsidRPr="002110FC">
        <w:rPr>
          <w:rFonts w:cs="Arial"/>
          <w:spacing w:val="-2"/>
          <w:lang w:val="es-CR"/>
        </w:rPr>
        <w:t>contrario,</w:t>
      </w:r>
      <w:r w:rsidRPr="002110FC">
        <w:rPr>
          <w:rFonts w:cs="Arial"/>
          <w:spacing w:val="25"/>
          <w:lang w:val="es-CR"/>
        </w:rPr>
        <w:t xml:space="preserve"> </w:t>
      </w:r>
      <w:r w:rsidRPr="002110FC">
        <w:rPr>
          <w:rFonts w:cs="Arial"/>
          <w:lang w:val="es-CR"/>
        </w:rPr>
        <w:t>se</w:t>
      </w:r>
      <w:r w:rsidRPr="002110FC">
        <w:rPr>
          <w:rFonts w:cs="Arial"/>
          <w:spacing w:val="22"/>
          <w:lang w:val="es-CR"/>
        </w:rPr>
        <w:t xml:space="preserve"> </w:t>
      </w:r>
      <w:r w:rsidRPr="002110FC">
        <w:rPr>
          <w:rFonts w:cs="Arial"/>
          <w:spacing w:val="-1"/>
          <w:lang w:val="es-CR"/>
        </w:rPr>
        <w:t>presumirá</w:t>
      </w:r>
      <w:r w:rsidRPr="002110FC">
        <w:rPr>
          <w:rFonts w:cs="Arial"/>
          <w:spacing w:val="24"/>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spacing w:val="-2"/>
          <w:lang w:val="es-CR"/>
        </w:rPr>
        <w:t>una</w:t>
      </w:r>
      <w:r w:rsidRPr="002110FC">
        <w:rPr>
          <w:rFonts w:cs="Arial"/>
          <w:spacing w:val="24"/>
          <w:lang w:val="es-CR"/>
        </w:rPr>
        <w:t xml:space="preserve"> </w:t>
      </w:r>
      <w:r w:rsidRPr="002110FC">
        <w:rPr>
          <w:rFonts w:cs="Arial"/>
          <w:spacing w:val="-1"/>
          <w:lang w:val="es-CR"/>
        </w:rPr>
        <w:t>concentración</w:t>
      </w:r>
      <w:r w:rsidRPr="002110FC">
        <w:rPr>
          <w:rFonts w:cs="Arial"/>
          <w:spacing w:val="21"/>
          <w:lang w:val="es-CR"/>
        </w:rPr>
        <w:t xml:space="preserve"> </w:t>
      </w:r>
      <w:r w:rsidRPr="002110FC">
        <w:rPr>
          <w:rFonts w:cs="Arial"/>
          <w:lang w:val="es-CR"/>
        </w:rPr>
        <w:t>no</w:t>
      </w:r>
      <w:r w:rsidRPr="002110FC">
        <w:rPr>
          <w:rFonts w:cs="Arial"/>
          <w:spacing w:val="21"/>
          <w:lang w:val="es-CR"/>
        </w:rPr>
        <w:t xml:space="preserve"> </w:t>
      </w:r>
      <w:r w:rsidRPr="002110FC">
        <w:rPr>
          <w:rFonts w:cs="Arial"/>
          <w:spacing w:val="-2"/>
          <w:lang w:val="es-CR"/>
        </w:rPr>
        <w:t>tiene</w:t>
      </w:r>
      <w:r w:rsidRPr="002110FC">
        <w:rPr>
          <w:rFonts w:cs="Arial"/>
          <w:spacing w:val="24"/>
          <w:lang w:val="es-CR"/>
        </w:rPr>
        <w:t xml:space="preserve"> </w:t>
      </w:r>
      <w:r w:rsidRPr="002110FC">
        <w:rPr>
          <w:rFonts w:cs="Arial"/>
          <w:spacing w:val="-1"/>
          <w:lang w:val="es-CR"/>
        </w:rPr>
        <w:t>como</w:t>
      </w:r>
      <w:r w:rsidRPr="002110FC">
        <w:rPr>
          <w:rFonts w:cs="Arial"/>
          <w:spacing w:val="22"/>
          <w:lang w:val="es-CR"/>
        </w:rPr>
        <w:t xml:space="preserve"> </w:t>
      </w:r>
      <w:r w:rsidRPr="002110FC">
        <w:rPr>
          <w:rFonts w:cs="Arial"/>
          <w:spacing w:val="-1"/>
          <w:lang w:val="es-CR"/>
        </w:rPr>
        <w:t>objeto</w:t>
      </w:r>
      <w:r w:rsidRPr="002110FC">
        <w:rPr>
          <w:rFonts w:cs="Arial"/>
          <w:spacing w:val="22"/>
          <w:lang w:val="es-CR"/>
        </w:rPr>
        <w:t xml:space="preserve"> </w:t>
      </w:r>
      <w:r w:rsidRPr="002110FC">
        <w:rPr>
          <w:rFonts w:cs="Arial"/>
          <w:lang w:val="es-CR"/>
        </w:rPr>
        <w:t>o</w:t>
      </w:r>
      <w:r w:rsidRPr="002110FC">
        <w:rPr>
          <w:rFonts w:cs="Arial"/>
          <w:spacing w:val="61"/>
          <w:lang w:val="es-CR"/>
        </w:rPr>
        <w:t xml:space="preserve"> </w:t>
      </w:r>
      <w:r w:rsidRPr="002110FC">
        <w:rPr>
          <w:rFonts w:cs="Arial"/>
          <w:lang w:val="es-CR"/>
        </w:rPr>
        <w:t>efecto</w:t>
      </w:r>
      <w:r w:rsidRPr="002110FC">
        <w:rPr>
          <w:rFonts w:cs="Arial"/>
          <w:spacing w:val="-4"/>
          <w:lang w:val="es-CR"/>
        </w:rPr>
        <w:t xml:space="preserve"> </w:t>
      </w:r>
      <w:r w:rsidRPr="002110FC">
        <w:rPr>
          <w:rFonts w:cs="Arial"/>
          <w:spacing w:val="-1"/>
          <w:lang w:val="es-CR"/>
        </w:rPr>
        <w:t>previsible</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obstaculización</w:t>
      </w:r>
      <w:r w:rsidRPr="002110FC">
        <w:rPr>
          <w:rFonts w:cs="Arial"/>
          <w:spacing w:val="-5"/>
          <w:lang w:val="es-CR"/>
        </w:rPr>
        <w:t xml:space="preserve"> </w:t>
      </w:r>
      <w:r w:rsidRPr="002110FC">
        <w:rPr>
          <w:rFonts w:cs="Arial"/>
          <w:spacing w:val="-1"/>
          <w:lang w:val="es-CR"/>
        </w:rPr>
        <w:t>significativa</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siguientes</w:t>
      </w:r>
      <w:r w:rsidRPr="002110FC">
        <w:rPr>
          <w:rFonts w:cs="Arial"/>
          <w:spacing w:val="-4"/>
          <w:lang w:val="es-CR"/>
        </w:rPr>
        <w:t xml:space="preserve"> </w:t>
      </w:r>
      <w:r w:rsidRPr="002110FC">
        <w:rPr>
          <w:rFonts w:cs="Arial"/>
          <w:spacing w:val="-1"/>
          <w:lang w:val="es-CR"/>
        </w:rPr>
        <w:t>casos:</w:t>
      </w:r>
    </w:p>
    <w:p w14:paraId="1EE37CA3" w14:textId="77777777" w:rsidR="00671664" w:rsidRPr="002110FC" w:rsidRDefault="00671664" w:rsidP="005A1070">
      <w:pPr>
        <w:rPr>
          <w:rFonts w:ascii="Arial" w:eastAsia="Arial" w:hAnsi="Arial" w:cs="Arial"/>
          <w:lang w:val="es-CR"/>
        </w:rPr>
      </w:pPr>
    </w:p>
    <w:p w14:paraId="18312CB1" w14:textId="77777777" w:rsidR="00671664" w:rsidRPr="002110FC" w:rsidRDefault="00977604" w:rsidP="005A1070">
      <w:pPr>
        <w:pStyle w:val="Textoindependiente"/>
        <w:numPr>
          <w:ilvl w:val="0"/>
          <w:numId w:val="16"/>
        </w:numPr>
        <w:tabs>
          <w:tab w:val="left" w:pos="822"/>
        </w:tabs>
        <w:ind w:right="137"/>
        <w:jc w:val="both"/>
        <w:rPr>
          <w:rFonts w:cs="Arial"/>
          <w:lang w:val="es-CR"/>
        </w:rPr>
      </w:pPr>
      <w:r w:rsidRPr="002110FC">
        <w:rPr>
          <w:rFonts w:cs="Arial"/>
          <w:spacing w:val="-1"/>
          <w:lang w:val="es-CR"/>
        </w:rPr>
        <w:t>Cuando</w:t>
      </w:r>
      <w:r w:rsidRPr="002110FC">
        <w:rPr>
          <w:rFonts w:cs="Arial"/>
          <w:spacing w:val="15"/>
          <w:lang w:val="es-CR"/>
        </w:rPr>
        <w:t xml:space="preserve"> </w:t>
      </w:r>
      <w:r w:rsidRPr="002110FC">
        <w:rPr>
          <w:rFonts w:cs="Arial"/>
          <w:spacing w:val="-1"/>
          <w:lang w:val="es-CR"/>
        </w:rPr>
        <w:t>ninguna</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las</w:t>
      </w:r>
      <w:r w:rsidRPr="002110FC">
        <w:rPr>
          <w:rFonts w:cs="Arial"/>
          <w:spacing w:val="12"/>
          <w:lang w:val="es-CR"/>
        </w:rPr>
        <w:t xml:space="preserve"> </w:t>
      </w:r>
      <w:r w:rsidRPr="002110FC">
        <w:rPr>
          <w:rFonts w:cs="Arial"/>
          <w:spacing w:val="-1"/>
          <w:lang w:val="es-CR"/>
        </w:rPr>
        <w:t>empresas</w:t>
      </w:r>
      <w:r w:rsidRPr="002110FC">
        <w:rPr>
          <w:rFonts w:cs="Arial"/>
          <w:spacing w:val="13"/>
          <w:lang w:val="es-CR"/>
        </w:rPr>
        <w:t xml:space="preserve"> </w:t>
      </w:r>
      <w:r w:rsidRPr="002110FC">
        <w:rPr>
          <w:rFonts w:cs="Arial"/>
          <w:spacing w:val="-1"/>
          <w:lang w:val="es-CR"/>
        </w:rPr>
        <w:t>involucradas</w:t>
      </w:r>
      <w:r w:rsidRPr="002110FC">
        <w:rPr>
          <w:rFonts w:cs="Arial"/>
          <w:spacing w:val="12"/>
          <w:lang w:val="es-CR"/>
        </w:rPr>
        <w:t xml:space="preserve"> </w:t>
      </w:r>
      <w:r w:rsidRPr="002110FC">
        <w:rPr>
          <w:rFonts w:cs="Arial"/>
          <w:spacing w:val="-1"/>
          <w:lang w:val="es-CR"/>
        </w:rPr>
        <w:t>realice</w:t>
      </w:r>
      <w:r w:rsidRPr="002110FC">
        <w:rPr>
          <w:rFonts w:cs="Arial"/>
          <w:spacing w:val="15"/>
          <w:lang w:val="es-CR"/>
        </w:rPr>
        <w:t xml:space="preserve"> </w:t>
      </w:r>
      <w:r w:rsidRPr="002110FC">
        <w:rPr>
          <w:rFonts w:cs="Arial"/>
          <w:spacing w:val="-1"/>
          <w:lang w:val="es-CR"/>
        </w:rPr>
        <w:t>actividades</w:t>
      </w:r>
      <w:r w:rsidRPr="002110FC">
        <w:rPr>
          <w:rFonts w:cs="Arial"/>
          <w:spacing w:val="13"/>
          <w:lang w:val="es-CR"/>
        </w:rPr>
        <w:t xml:space="preserve"> </w:t>
      </w:r>
      <w:r w:rsidRPr="002110FC">
        <w:rPr>
          <w:rFonts w:cs="Arial"/>
          <w:spacing w:val="-1"/>
          <w:lang w:val="es-CR"/>
        </w:rPr>
        <w:t>económicas</w:t>
      </w:r>
      <w:r w:rsidRPr="002110FC">
        <w:rPr>
          <w:rFonts w:cs="Arial"/>
          <w:spacing w:val="12"/>
          <w:lang w:val="es-CR"/>
        </w:rPr>
        <w:t xml:space="preserve"> </w:t>
      </w:r>
      <w:r w:rsidRPr="002110FC">
        <w:rPr>
          <w:rFonts w:cs="Arial"/>
          <w:spacing w:val="-2"/>
          <w:lang w:val="es-CR"/>
        </w:rPr>
        <w:t>en</w:t>
      </w:r>
      <w:r w:rsidRPr="002110FC">
        <w:rPr>
          <w:rFonts w:cs="Arial"/>
          <w:spacing w:val="55"/>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mismo</w:t>
      </w:r>
      <w:r w:rsidRPr="002110FC">
        <w:rPr>
          <w:rFonts w:cs="Arial"/>
          <w:spacing w:val="-14"/>
          <w:lang w:val="es-CR"/>
        </w:rPr>
        <w:t xml:space="preserve"> </w:t>
      </w:r>
      <w:r w:rsidRPr="002110FC">
        <w:rPr>
          <w:rFonts w:cs="Arial"/>
          <w:spacing w:val="-1"/>
          <w:lang w:val="es-CR"/>
        </w:rPr>
        <w:t>mercado</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lang w:val="es-CR"/>
        </w:rPr>
        <w:t>en</w:t>
      </w:r>
      <w:r w:rsidRPr="002110FC">
        <w:rPr>
          <w:rFonts w:cs="Arial"/>
          <w:spacing w:val="-14"/>
          <w:lang w:val="es-CR"/>
        </w:rPr>
        <w:t xml:space="preserve"> </w:t>
      </w:r>
      <w:r w:rsidRPr="002110FC">
        <w:rPr>
          <w:rFonts w:cs="Arial"/>
          <w:lang w:val="es-CR"/>
        </w:rPr>
        <w:t>mercados</w:t>
      </w:r>
      <w:r w:rsidRPr="002110FC">
        <w:rPr>
          <w:rFonts w:cs="Arial"/>
          <w:spacing w:val="-14"/>
          <w:lang w:val="es-CR"/>
        </w:rPr>
        <w:t xml:space="preserve"> </w:t>
      </w:r>
      <w:r w:rsidRPr="002110FC">
        <w:rPr>
          <w:rFonts w:cs="Arial"/>
          <w:spacing w:val="-1"/>
          <w:lang w:val="es-CR"/>
        </w:rPr>
        <w:t>relacionados</w:t>
      </w:r>
      <w:r w:rsidRPr="002110FC">
        <w:rPr>
          <w:rFonts w:cs="Arial"/>
          <w:spacing w:val="-12"/>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1"/>
          <w:lang w:val="es-CR"/>
        </w:rPr>
        <w:t>modo</w:t>
      </w:r>
      <w:r w:rsidRPr="002110FC">
        <w:rPr>
          <w:rFonts w:cs="Arial"/>
          <w:spacing w:val="-12"/>
          <w:lang w:val="es-CR"/>
        </w:rPr>
        <w:t xml:space="preserve"> </w:t>
      </w:r>
      <w:r w:rsidRPr="002110FC">
        <w:rPr>
          <w:rFonts w:cs="Arial"/>
          <w:spacing w:val="-1"/>
          <w:lang w:val="es-CR"/>
        </w:rPr>
        <w:t>ascendente</w:t>
      </w:r>
      <w:r w:rsidRPr="002110FC">
        <w:rPr>
          <w:rFonts w:cs="Arial"/>
          <w:spacing w:val="-11"/>
          <w:lang w:val="es-CR"/>
        </w:rPr>
        <w:t xml:space="preserve"> </w:t>
      </w:r>
      <w:r w:rsidRPr="002110FC">
        <w:rPr>
          <w:rFonts w:cs="Arial"/>
          <w:lang w:val="es-CR"/>
        </w:rPr>
        <w:t>o</w:t>
      </w:r>
      <w:r w:rsidRPr="002110FC">
        <w:rPr>
          <w:rFonts w:cs="Arial"/>
          <w:spacing w:val="-14"/>
          <w:lang w:val="es-CR"/>
        </w:rPr>
        <w:t xml:space="preserve"> </w:t>
      </w:r>
      <w:r w:rsidRPr="002110FC">
        <w:rPr>
          <w:rFonts w:cs="Arial"/>
          <w:spacing w:val="-1"/>
          <w:lang w:val="es-CR"/>
        </w:rPr>
        <w:t>descendente</w:t>
      </w:r>
      <w:r w:rsidRPr="002110FC">
        <w:rPr>
          <w:rFonts w:cs="Arial"/>
          <w:spacing w:val="51"/>
          <w:lang w:val="es-CR"/>
        </w:rPr>
        <w:t xml:space="preserve"> </w:t>
      </w:r>
      <w:r w:rsidRPr="002110FC">
        <w:rPr>
          <w:rFonts w:cs="Arial"/>
          <w:lang w:val="es-CR"/>
        </w:rPr>
        <w:t>dentro</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proceso</w:t>
      </w:r>
      <w:r w:rsidRPr="002110FC">
        <w:rPr>
          <w:rFonts w:cs="Arial"/>
          <w:lang w:val="es-CR"/>
        </w:rPr>
        <w:t xml:space="preserve"> de</w:t>
      </w:r>
      <w:r w:rsidRPr="002110FC">
        <w:rPr>
          <w:rFonts w:cs="Arial"/>
          <w:spacing w:val="-2"/>
          <w:lang w:val="es-CR"/>
        </w:rPr>
        <w:t xml:space="preserve"> </w:t>
      </w:r>
      <w:r w:rsidRPr="002110FC">
        <w:rPr>
          <w:rFonts w:cs="Arial"/>
          <w:spacing w:val="-1"/>
          <w:lang w:val="es-CR"/>
        </w:rPr>
        <w:t>producción</w:t>
      </w:r>
      <w:r w:rsidRPr="002110FC">
        <w:rPr>
          <w:rFonts w:cs="Arial"/>
          <w:lang w:val="es-CR"/>
        </w:rPr>
        <w:t xml:space="preserve"> y</w:t>
      </w:r>
      <w:r w:rsidRPr="002110FC">
        <w:rPr>
          <w:rFonts w:cs="Arial"/>
          <w:spacing w:val="1"/>
          <w:lang w:val="es-CR"/>
        </w:rPr>
        <w:t xml:space="preserve"> </w:t>
      </w:r>
      <w:r w:rsidRPr="002110FC">
        <w:rPr>
          <w:rFonts w:cs="Arial"/>
          <w:spacing w:val="-1"/>
          <w:lang w:val="es-CR"/>
        </w:rPr>
        <w:t>comercialización.</w:t>
      </w:r>
    </w:p>
    <w:p w14:paraId="318C53F9" w14:textId="301F836E" w:rsidR="00671664" w:rsidRPr="002110FC" w:rsidRDefault="00977604" w:rsidP="005A1070">
      <w:pPr>
        <w:pStyle w:val="Textoindependiente"/>
        <w:numPr>
          <w:ilvl w:val="0"/>
          <w:numId w:val="16"/>
        </w:numPr>
        <w:tabs>
          <w:tab w:val="left" w:pos="822"/>
        </w:tabs>
        <w:ind w:right="136"/>
        <w:jc w:val="both"/>
        <w:rPr>
          <w:rFonts w:cs="Arial"/>
          <w:lang w:val="es-CR"/>
        </w:rPr>
      </w:pPr>
      <w:r w:rsidRPr="002110FC">
        <w:rPr>
          <w:rFonts w:cs="Arial"/>
          <w:spacing w:val="-1"/>
          <w:lang w:val="es-CR"/>
        </w:rPr>
        <w:t>Cuando</w:t>
      </w:r>
      <w:r w:rsidRPr="002110FC">
        <w:rPr>
          <w:rFonts w:cs="Arial"/>
          <w:spacing w:val="41"/>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participación</w:t>
      </w:r>
      <w:r w:rsidRPr="002110FC">
        <w:rPr>
          <w:rFonts w:cs="Arial"/>
          <w:spacing w:val="38"/>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las</w:t>
      </w:r>
      <w:r w:rsidRPr="002110FC">
        <w:rPr>
          <w:rFonts w:cs="Arial"/>
          <w:spacing w:val="41"/>
          <w:lang w:val="es-CR"/>
        </w:rPr>
        <w:t xml:space="preserve"> </w:t>
      </w:r>
      <w:r w:rsidRPr="002110FC">
        <w:rPr>
          <w:rFonts w:cs="Arial"/>
          <w:spacing w:val="-1"/>
          <w:lang w:val="es-CR"/>
        </w:rPr>
        <w:t>empresas</w:t>
      </w:r>
      <w:r w:rsidRPr="002110FC">
        <w:rPr>
          <w:rFonts w:cs="Arial"/>
          <w:spacing w:val="41"/>
          <w:lang w:val="es-CR"/>
        </w:rPr>
        <w:t xml:space="preserve"> </w:t>
      </w:r>
      <w:r w:rsidRPr="002110FC">
        <w:rPr>
          <w:rFonts w:cs="Arial"/>
          <w:spacing w:val="-1"/>
          <w:lang w:val="es-CR"/>
        </w:rPr>
        <w:t>involucradas</w:t>
      </w:r>
      <w:r w:rsidRPr="002110FC">
        <w:rPr>
          <w:rFonts w:cs="Arial"/>
          <w:spacing w:val="42"/>
          <w:lang w:val="es-CR"/>
        </w:rPr>
        <w:t xml:space="preserve"> </w:t>
      </w:r>
      <w:r w:rsidRPr="002110FC">
        <w:rPr>
          <w:rFonts w:cs="Arial"/>
          <w:lang w:val="es-CR"/>
        </w:rPr>
        <w:t>en</w:t>
      </w:r>
      <w:r w:rsidRPr="002110FC">
        <w:rPr>
          <w:rFonts w:cs="Arial"/>
          <w:spacing w:val="38"/>
          <w:lang w:val="es-CR"/>
        </w:rPr>
        <w:t xml:space="preserve"> </w:t>
      </w:r>
      <w:r w:rsidRPr="002110FC">
        <w:rPr>
          <w:rFonts w:cs="Arial"/>
          <w:spacing w:val="-1"/>
          <w:lang w:val="es-CR"/>
        </w:rPr>
        <w:t>los</w:t>
      </w:r>
      <w:r w:rsidRPr="002110FC">
        <w:rPr>
          <w:rFonts w:cs="Arial"/>
          <w:spacing w:val="38"/>
          <w:lang w:val="es-CR"/>
        </w:rPr>
        <w:t xml:space="preserve"> </w:t>
      </w:r>
      <w:r w:rsidRPr="002110FC">
        <w:rPr>
          <w:rFonts w:cs="Arial"/>
          <w:spacing w:val="-1"/>
          <w:lang w:val="es-CR"/>
        </w:rPr>
        <w:t>mercados</w:t>
      </w:r>
      <w:r w:rsidRPr="002110FC">
        <w:rPr>
          <w:rFonts w:cs="Arial"/>
          <w:spacing w:val="41"/>
          <w:lang w:val="es-CR"/>
        </w:rPr>
        <w:t xml:space="preserve"> </w:t>
      </w:r>
      <w:r w:rsidRPr="002110FC">
        <w:rPr>
          <w:rFonts w:cs="Arial"/>
          <w:lang w:val="es-CR"/>
        </w:rPr>
        <w:t>no</w:t>
      </w:r>
      <w:r w:rsidRPr="002110FC">
        <w:rPr>
          <w:rFonts w:cs="Arial"/>
          <w:spacing w:val="40"/>
          <w:lang w:val="es-CR"/>
        </w:rPr>
        <w:t xml:space="preserve"> </w:t>
      </w:r>
      <w:r w:rsidRPr="002110FC">
        <w:rPr>
          <w:rFonts w:cs="Arial"/>
          <w:lang w:val="es-CR"/>
        </w:rPr>
        <w:t>sea</w:t>
      </w:r>
      <w:r w:rsidRPr="002110FC">
        <w:rPr>
          <w:rFonts w:cs="Arial"/>
          <w:spacing w:val="43"/>
          <w:lang w:val="es-CR"/>
        </w:rPr>
        <w:t xml:space="preserve"> </w:t>
      </w:r>
      <w:r w:rsidRPr="002110FC">
        <w:rPr>
          <w:rFonts w:cs="Arial"/>
          <w:spacing w:val="-1"/>
          <w:lang w:val="es-CR"/>
        </w:rPr>
        <w:t>susceptible</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afectar</w:t>
      </w:r>
      <w:r w:rsidRPr="002110FC">
        <w:rPr>
          <w:rFonts w:cs="Arial"/>
          <w:spacing w:val="18"/>
          <w:lang w:val="es-CR"/>
        </w:rPr>
        <w:t xml:space="preserve"> </w:t>
      </w:r>
      <w:r w:rsidRPr="002110FC">
        <w:rPr>
          <w:rFonts w:cs="Arial"/>
          <w:spacing w:val="-1"/>
          <w:lang w:val="es-CR"/>
        </w:rPr>
        <w:t>significativamente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competencia.</w:t>
      </w:r>
      <w:r w:rsidRPr="002110FC">
        <w:rPr>
          <w:rFonts w:cs="Arial"/>
          <w:spacing w:val="18"/>
          <w:lang w:val="es-CR"/>
        </w:rPr>
        <w:t xml:space="preserve"> </w:t>
      </w:r>
      <w:r w:rsidRPr="002110FC">
        <w:rPr>
          <w:rFonts w:cs="Arial"/>
          <w:spacing w:val="-1"/>
          <w:lang w:val="es-CR"/>
        </w:rPr>
        <w:t>Se</w:t>
      </w:r>
      <w:r w:rsidRPr="002110FC">
        <w:rPr>
          <w:rFonts w:cs="Arial"/>
          <w:spacing w:val="17"/>
          <w:lang w:val="es-CR"/>
        </w:rPr>
        <w:t xml:space="preserve"> </w:t>
      </w:r>
      <w:r w:rsidRPr="002110FC">
        <w:rPr>
          <w:rFonts w:cs="Arial"/>
          <w:spacing w:val="-1"/>
          <w:lang w:val="es-CR"/>
        </w:rPr>
        <w:t>presumirá</w:t>
      </w:r>
      <w:r w:rsidRPr="002110FC">
        <w:rPr>
          <w:rFonts w:cs="Arial"/>
          <w:spacing w:val="17"/>
          <w:lang w:val="es-CR"/>
        </w:rPr>
        <w:t xml:space="preserve"> </w:t>
      </w:r>
      <w:r w:rsidRPr="002110FC">
        <w:rPr>
          <w:rFonts w:cs="Arial"/>
          <w:spacing w:val="-1"/>
          <w:lang w:val="es-CR"/>
        </w:rPr>
        <w:t>lo</w:t>
      </w:r>
      <w:r w:rsidRPr="002110FC">
        <w:rPr>
          <w:rFonts w:cs="Arial"/>
          <w:spacing w:val="15"/>
          <w:lang w:val="es-CR"/>
        </w:rPr>
        <w:t xml:space="preserve"> </w:t>
      </w:r>
      <w:r w:rsidRPr="002110FC">
        <w:rPr>
          <w:rFonts w:cs="Arial"/>
          <w:spacing w:val="-1"/>
          <w:lang w:val="es-CR"/>
        </w:rPr>
        <w:t>anterior</w:t>
      </w:r>
      <w:r w:rsidRPr="002110FC">
        <w:rPr>
          <w:rFonts w:cs="Arial"/>
          <w:spacing w:val="47"/>
          <w:lang w:val="es-CR"/>
        </w:rPr>
        <w:t xml:space="preserve"> </w:t>
      </w:r>
      <w:r w:rsidRPr="002110FC">
        <w:rPr>
          <w:rFonts w:cs="Arial"/>
          <w:spacing w:val="-1"/>
          <w:lang w:val="es-CR"/>
        </w:rPr>
        <w:t>cuando:</w:t>
      </w:r>
    </w:p>
    <w:p w14:paraId="6F7E50D8" w14:textId="6A725AA4" w:rsidR="00671664" w:rsidRPr="002110FC" w:rsidRDefault="009647AA" w:rsidP="005A1070">
      <w:pPr>
        <w:pStyle w:val="Textoindependiente"/>
        <w:numPr>
          <w:ilvl w:val="1"/>
          <w:numId w:val="16"/>
        </w:numPr>
        <w:tabs>
          <w:tab w:val="left" w:pos="1542"/>
        </w:tabs>
        <w:ind w:right="139"/>
        <w:jc w:val="both"/>
        <w:rPr>
          <w:rFonts w:cs="Arial"/>
          <w:lang w:val="es-CR"/>
        </w:rPr>
      </w:pPr>
      <w:r w:rsidRPr="002110FC">
        <w:rPr>
          <w:rFonts w:cs="Arial"/>
          <w:spacing w:val="-1"/>
          <w:lang w:val="es-CR"/>
        </w:rPr>
        <w:t xml:space="preserve">En las concentraciones horizontales, las partes </w:t>
      </w:r>
      <w:r w:rsidR="00977604" w:rsidRPr="002110FC">
        <w:rPr>
          <w:rFonts w:cs="Arial"/>
          <w:spacing w:val="-1"/>
          <w:lang w:val="es-CR"/>
        </w:rPr>
        <w:t>alcancen</w:t>
      </w:r>
      <w:r w:rsidR="00977604" w:rsidRPr="002110FC">
        <w:rPr>
          <w:rFonts w:cs="Arial"/>
          <w:spacing w:val="48"/>
          <w:lang w:val="es-CR"/>
        </w:rPr>
        <w:t xml:space="preserve"> </w:t>
      </w:r>
      <w:r w:rsidR="00977604" w:rsidRPr="002110FC">
        <w:rPr>
          <w:rFonts w:cs="Arial"/>
          <w:spacing w:val="-1"/>
          <w:lang w:val="es-CR"/>
        </w:rPr>
        <w:t>una</w:t>
      </w:r>
      <w:r w:rsidR="00977604" w:rsidRPr="002110FC">
        <w:rPr>
          <w:rFonts w:cs="Arial"/>
          <w:spacing w:val="48"/>
          <w:lang w:val="es-CR"/>
        </w:rPr>
        <w:t xml:space="preserve"> </w:t>
      </w:r>
      <w:r w:rsidR="00977604" w:rsidRPr="002110FC">
        <w:rPr>
          <w:rFonts w:cs="Arial"/>
          <w:spacing w:val="-1"/>
          <w:lang w:val="es-CR"/>
        </w:rPr>
        <w:t>participación</w:t>
      </w:r>
      <w:r w:rsidR="00977604" w:rsidRPr="002110FC">
        <w:rPr>
          <w:rFonts w:cs="Arial"/>
          <w:spacing w:val="48"/>
          <w:lang w:val="es-CR"/>
        </w:rPr>
        <w:t xml:space="preserve"> </w:t>
      </w:r>
      <w:r w:rsidR="00977604" w:rsidRPr="002110FC">
        <w:rPr>
          <w:rFonts w:cs="Arial"/>
          <w:spacing w:val="-1"/>
          <w:lang w:val="es-CR"/>
        </w:rPr>
        <w:t>conjunta</w:t>
      </w:r>
      <w:r w:rsidRPr="002110FC">
        <w:rPr>
          <w:rFonts w:cs="Arial"/>
          <w:spacing w:val="-1"/>
          <w:lang w:val="es-CR"/>
        </w:rPr>
        <w:t xml:space="preserve"> igual o menor al 20% del mercado relevante afectado por la concentración</w:t>
      </w:r>
      <w:r w:rsidR="00977604" w:rsidRPr="002110FC">
        <w:rPr>
          <w:rFonts w:cs="Arial"/>
          <w:spacing w:val="-1"/>
          <w:lang w:val="es-CR"/>
        </w:rPr>
        <w:t>.</w:t>
      </w:r>
    </w:p>
    <w:p w14:paraId="1ABC80D7" w14:textId="5F55E206" w:rsidR="009647AA" w:rsidRPr="002110FC" w:rsidRDefault="009647AA" w:rsidP="005A1070">
      <w:pPr>
        <w:pStyle w:val="Textoindependiente"/>
        <w:numPr>
          <w:ilvl w:val="1"/>
          <w:numId w:val="16"/>
        </w:numPr>
        <w:tabs>
          <w:tab w:val="left" w:pos="1542"/>
        </w:tabs>
        <w:ind w:right="139"/>
        <w:jc w:val="both"/>
        <w:rPr>
          <w:rFonts w:cs="Arial"/>
          <w:lang w:val="es-CR"/>
        </w:rPr>
      </w:pPr>
      <w:r w:rsidRPr="002110FC">
        <w:rPr>
          <w:rFonts w:cs="Arial"/>
          <w:spacing w:val="-1"/>
          <w:lang w:val="es-CR"/>
        </w:rPr>
        <w:t xml:space="preserve">En las concentraciones horizontales, las partes alcancen una participación conjunta superior al 20% e inferior al 40%, siempre que, producto de la concentración, la participación de mercado del agente económico resultante no aumente más de un 2%. </w:t>
      </w:r>
    </w:p>
    <w:p w14:paraId="5BF0630E" w14:textId="7014E346" w:rsidR="00671664" w:rsidRPr="002110FC" w:rsidRDefault="009647AA" w:rsidP="005A1070">
      <w:pPr>
        <w:pStyle w:val="Textoindependiente"/>
        <w:numPr>
          <w:ilvl w:val="1"/>
          <w:numId w:val="16"/>
        </w:numPr>
        <w:tabs>
          <w:tab w:val="left" w:pos="1542"/>
        </w:tabs>
        <w:ind w:right="139" w:hanging="339"/>
        <w:jc w:val="both"/>
        <w:rPr>
          <w:rFonts w:cs="Arial"/>
          <w:lang w:val="es-CR"/>
        </w:rPr>
      </w:pPr>
      <w:r w:rsidRPr="002110FC">
        <w:rPr>
          <w:rFonts w:cs="Arial"/>
          <w:spacing w:val="-1"/>
          <w:lang w:val="es-CR"/>
        </w:rPr>
        <w:t>En las concentraciones verticales, ninguna de las partes alcance una participación de mercado igual o superior al del 30% en ninguno de los mercados afectados por la concentración</w:t>
      </w:r>
      <w:r w:rsidR="00977604" w:rsidRPr="002110FC">
        <w:rPr>
          <w:rFonts w:cs="Arial"/>
          <w:spacing w:val="-1"/>
          <w:lang w:val="es-CR"/>
        </w:rPr>
        <w:t>.</w:t>
      </w:r>
    </w:p>
    <w:p w14:paraId="30150234" w14:textId="77777777" w:rsidR="00671664" w:rsidRPr="002110FC" w:rsidRDefault="00977604" w:rsidP="005A1070">
      <w:pPr>
        <w:pStyle w:val="Textoindependiente"/>
        <w:numPr>
          <w:ilvl w:val="0"/>
          <w:numId w:val="16"/>
        </w:numPr>
        <w:tabs>
          <w:tab w:val="left" w:pos="822"/>
        </w:tabs>
        <w:ind w:right="139"/>
        <w:jc w:val="both"/>
        <w:rPr>
          <w:rFonts w:cs="Arial"/>
          <w:lang w:val="es-CR"/>
        </w:rPr>
      </w:pPr>
      <w:r w:rsidRPr="002110FC">
        <w:rPr>
          <w:rFonts w:cs="Arial"/>
          <w:spacing w:val="-1"/>
          <w:lang w:val="es-CR"/>
        </w:rPr>
        <w:t>Cuando</w:t>
      </w:r>
      <w:r w:rsidRPr="002110FC">
        <w:rPr>
          <w:rFonts w:cs="Arial"/>
          <w:spacing w:val="11"/>
          <w:lang w:val="es-CR"/>
        </w:rPr>
        <w:t xml:space="preserve"> </w:t>
      </w:r>
      <w:r w:rsidRPr="002110FC">
        <w:rPr>
          <w:rFonts w:cs="Arial"/>
          <w:lang w:val="es-CR"/>
        </w:rPr>
        <w:t>un</w:t>
      </w:r>
      <w:r w:rsidRPr="002110FC">
        <w:rPr>
          <w:rFonts w:cs="Arial"/>
          <w:spacing w:val="8"/>
          <w:lang w:val="es-CR"/>
        </w:rPr>
        <w:t xml:space="preserve"> </w:t>
      </w:r>
      <w:r w:rsidRPr="002110FC">
        <w:rPr>
          <w:rFonts w:cs="Arial"/>
          <w:spacing w:val="-1"/>
          <w:lang w:val="es-CR"/>
        </w:rPr>
        <w:t>agente</w:t>
      </w:r>
      <w:r w:rsidRPr="002110FC">
        <w:rPr>
          <w:rFonts w:cs="Arial"/>
          <w:spacing w:val="9"/>
          <w:lang w:val="es-CR"/>
        </w:rPr>
        <w:t xml:space="preserve"> </w:t>
      </w:r>
      <w:r w:rsidRPr="002110FC">
        <w:rPr>
          <w:rFonts w:cs="Arial"/>
          <w:spacing w:val="-1"/>
          <w:lang w:val="es-CR"/>
        </w:rPr>
        <w:t>económico</w:t>
      </w:r>
      <w:r w:rsidRPr="002110FC">
        <w:rPr>
          <w:rFonts w:cs="Arial"/>
          <w:spacing w:val="11"/>
          <w:lang w:val="es-CR"/>
        </w:rPr>
        <w:t xml:space="preserve"> </w:t>
      </w:r>
      <w:r w:rsidRPr="002110FC">
        <w:rPr>
          <w:rFonts w:cs="Arial"/>
          <w:spacing w:val="-1"/>
          <w:lang w:val="es-CR"/>
        </w:rPr>
        <w:t>adquiera</w:t>
      </w:r>
      <w:r w:rsidRPr="002110FC">
        <w:rPr>
          <w:rFonts w:cs="Arial"/>
          <w:spacing w:val="9"/>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control</w:t>
      </w:r>
      <w:r w:rsidRPr="002110FC">
        <w:rPr>
          <w:rFonts w:cs="Arial"/>
          <w:spacing w:val="8"/>
          <w:lang w:val="es-CR"/>
        </w:rPr>
        <w:t xml:space="preserve"> </w:t>
      </w:r>
      <w:r w:rsidRPr="002110FC">
        <w:rPr>
          <w:rFonts w:cs="Arial"/>
          <w:spacing w:val="-1"/>
          <w:lang w:val="es-CR"/>
        </w:rPr>
        <w:t>exclusivo</w:t>
      </w:r>
      <w:r w:rsidRPr="002110FC">
        <w:rPr>
          <w:rFonts w:cs="Arial"/>
          <w:spacing w:val="9"/>
          <w:lang w:val="es-CR"/>
        </w:rPr>
        <w:t xml:space="preserve"> </w:t>
      </w:r>
      <w:r w:rsidRPr="002110FC">
        <w:rPr>
          <w:rFonts w:cs="Arial"/>
          <w:lang w:val="es-CR"/>
        </w:rPr>
        <w:t>de</w:t>
      </w:r>
      <w:r w:rsidRPr="002110FC">
        <w:rPr>
          <w:rFonts w:cs="Arial"/>
          <w:spacing w:val="8"/>
          <w:lang w:val="es-CR"/>
        </w:rPr>
        <w:t xml:space="preserve"> </w:t>
      </w:r>
      <w:r w:rsidRPr="002110FC">
        <w:rPr>
          <w:rFonts w:cs="Arial"/>
          <w:spacing w:val="-1"/>
          <w:lang w:val="es-CR"/>
        </w:rPr>
        <w:t>una</w:t>
      </w:r>
      <w:r w:rsidRPr="002110FC">
        <w:rPr>
          <w:rFonts w:cs="Arial"/>
          <w:spacing w:val="9"/>
          <w:lang w:val="es-CR"/>
        </w:rPr>
        <w:t xml:space="preserve"> </w:t>
      </w:r>
      <w:r w:rsidRPr="002110FC">
        <w:rPr>
          <w:rFonts w:cs="Arial"/>
          <w:lang w:val="es-CR"/>
        </w:rPr>
        <w:t>o</w:t>
      </w:r>
      <w:r w:rsidRPr="002110FC">
        <w:rPr>
          <w:rFonts w:cs="Arial"/>
          <w:spacing w:val="9"/>
          <w:lang w:val="es-CR"/>
        </w:rPr>
        <w:t xml:space="preserve"> </w:t>
      </w:r>
      <w:r w:rsidRPr="002110FC">
        <w:rPr>
          <w:rFonts w:cs="Arial"/>
          <w:spacing w:val="-1"/>
          <w:lang w:val="es-CR"/>
        </w:rPr>
        <w:t>varias</w:t>
      </w:r>
      <w:r w:rsidRPr="002110FC">
        <w:rPr>
          <w:rFonts w:cs="Arial"/>
          <w:spacing w:val="41"/>
          <w:lang w:val="es-CR"/>
        </w:rPr>
        <w:t xml:space="preserve"> </w:t>
      </w:r>
      <w:r w:rsidRPr="002110FC">
        <w:rPr>
          <w:rFonts w:cs="Arial"/>
          <w:spacing w:val="-1"/>
          <w:lang w:val="es-CR"/>
        </w:rPr>
        <w:t>empresas</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partes</w:t>
      </w:r>
      <w:r w:rsidRPr="002110FC">
        <w:rPr>
          <w:rFonts w:cs="Arial"/>
          <w:lang w:val="es-CR"/>
        </w:rPr>
        <w:t xml:space="preserve"> de</w:t>
      </w:r>
      <w:r w:rsidRPr="002110FC">
        <w:rPr>
          <w:rFonts w:cs="Arial"/>
          <w:spacing w:val="-2"/>
          <w:lang w:val="es-CR"/>
        </w:rPr>
        <w:t xml:space="preserve"> una</w:t>
      </w:r>
      <w:r w:rsidRPr="002110FC">
        <w:rPr>
          <w:rFonts w:cs="Arial"/>
          <w:lang w:val="es-CR"/>
        </w:rPr>
        <w:t xml:space="preserve"> </w:t>
      </w:r>
      <w:r w:rsidRPr="002110FC">
        <w:rPr>
          <w:rFonts w:cs="Arial"/>
          <w:spacing w:val="-1"/>
          <w:lang w:val="es-CR"/>
        </w:rPr>
        <w:t>empresa</w:t>
      </w:r>
      <w:r w:rsidRPr="002110FC">
        <w:rPr>
          <w:rFonts w:cs="Arial"/>
          <w:spacing w:val="-2"/>
          <w:lang w:val="es-CR"/>
        </w:rPr>
        <w:t xml:space="preserve"> </w:t>
      </w:r>
      <w:r w:rsidRPr="002110FC">
        <w:rPr>
          <w:rFonts w:cs="Arial"/>
          <w:spacing w:val="-1"/>
          <w:lang w:val="es-CR"/>
        </w:rPr>
        <w:t>sobre</w:t>
      </w:r>
      <w:r w:rsidRPr="002110FC">
        <w:rPr>
          <w:rFonts w:cs="Arial"/>
          <w:spacing w:val="-2"/>
          <w:lang w:val="es-CR"/>
        </w:rPr>
        <w:t xml:space="preserve"> </w:t>
      </w:r>
      <w:r w:rsidRPr="002110FC">
        <w:rPr>
          <w:rFonts w:cs="Arial"/>
          <w:spacing w:val="-1"/>
          <w:lang w:val="es-CR"/>
        </w:rPr>
        <w:t>la</w:t>
      </w:r>
      <w:r w:rsidRPr="002110FC">
        <w:rPr>
          <w:rFonts w:cs="Arial"/>
          <w:lang w:val="es-CR"/>
        </w:rPr>
        <w:t xml:space="preserve"> cual</w:t>
      </w:r>
      <w:r w:rsidRPr="002110FC">
        <w:rPr>
          <w:rFonts w:cs="Arial"/>
          <w:spacing w:val="-3"/>
          <w:lang w:val="es-CR"/>
        </w:rPr>
        <w:t xml:space="preserve"> </w:t>
      </w:r>
      <w:r w:rsidRPr="002110FC">
        <w:rPr>
          <w:rFonts w:cs="Arial"/>
          <w:lang w:val="es-CR"/>
        </w:rPr>
        <w:t xml:space="preserve">ya </w:t>
      </w:r>
      <w:r w:rsidRPr="002110FC">
        <w:rPr>
          <w:rFonts w:cs="Arial"/>
          <w:spacing w:val="-1"/>
          <w:lang w:val="es-CR"/>
        </w:rPr>
        <w:t>tiene</w:t>
      </w:r>
      <w:r w:rsidRPr="002110FC">
        <w:rPr>
          <w:rFonts w:cs="Arial"/>
          <w:lang w:val="es-CR"/>
        </w:rPr>
        <w:t xml:space="preserve"> el</w:t>
      </w:r>
      <w:r w:rsidRPr="002110FC">
        <w:rPr>
          <w:rFonts w:cs="Arial"/>
          <w:spacing w:val="-2"/>
          <w:lang w:val="es-CR"/>
        </w:rPr>
        <w:t xml:space="preserve"> </w:t>
      </w:r>
      <w:r w:rsidRPr="002110FC">
        <w:rPr>
          <w:rFonts w:cs="Arial"/>
          <w:spacing w:val="-1"/>
          <w:lang w:val="es-CR"/>
        </w:rPr>
        <w:t>control parcial.</w:t>
      </w:r>
    </w:p>
    <w:p w14:paraId="310250DF" w14:textId="77777777" w:rsidR="00671664" w:rsidRPr="002110FC" w:rsidRDefault="00977604" w:rsidP="005A1070">
      <w:pPr>
        <w:pStyle w:val="Textoindependiente"/>
        <w:numPr>
          <w:ilvl w:val="0"/>
          <w:numId w:val="16"/>
        </w:numPr>
        <w:tabs>
          <w:tab w:val="left" w:pos="822"/>
        </w:tabs>
        <w:ind w:right="137"/>
        <w:jc w:val="both"/>
        <w:rPr>
          <w:rFonts w:cs="Arial"/>
          <w:lang w:val="es-CR"/>
        </w:rPr>
      </w:pPr>
      <w:r w:rsidRPr="002110FC">
        <w:rPr>
          <w:rFonts w:cs="Arial"/>
          <w:spacing w:val="-1"/>
          <w:lang w:val="es-CR"/>
        </w:rPr>
        <w:t>Cuando</w:t>
      </w:r>
      <w:r w:rsidRPr="002110FC">
        <w:rPr>
          <w:rFonts w:cs="Arial"/>
          <w:spacing w:val="43"/>
          <w:lang w:val="es-CR"/>
        </w:rPr>
        <w:t xml:space="preserve"> </w:t>
      </w:r>
      <w:r w:rsidRPr="002110FC">
        <w:rPr>
          <w:rFonts w:cs="Arial"/>
          <w:lang w:val="es-CR"/>
        </w:rPr>
        <w:t>el</w:t>
      </w:r>
      <w:r w:rsidRPr="002110FC">
        <w:rPr>
          <w:rFonts w:cs="Arial"/>
          <w:spacing w:val="42"/>
          <w:lang w:val="es-CR"/>
        </w:rPr>
        <w:t xml:space="preserve"> </w:t>
      </w:r>
      <w:r w:rsidRPr="002110FC">
        <w:rPr>
          <w:rFonts w:cs="Arial"/>
          <w:spacing w:val="-1"/>
          <w:lang w:val="es-CR"/>
        </w:rPr>
        <w:t>agente</w:t>
      </w:r>
      <w:r w:rsidRPr="002110FC">
        <w:rPr>
          <w:rFonts w:cs="Arial"/>
          <w:spacing w:val="41"/>
          <w:lang w:val="es-CR"/>
        </w:rPr>
        <w:t xml:space="preserve"> </w:t>
      </w:r>
      <w:r w:rsidRPr="002110FC">
        <w:rPr>
          <w:rFonts w:cs="Arial"/>
          <w:spacing w:val="-1"/>
          <w:lang w:val="es-CR"/>
        </w:rPr>
        <w:t>económico</w:t>
      </w:r>
      <w:r w:rsidRPr="002110FC">
        <w:rPr>
          <w:rFonts w:cs="Arial"/>
          <w:spacing w:val="40"/>
          <w:lang w:val="es-CR"/>
        </w:rPr>
        <w:t xml:space="preserve"> </w:t>
      </w:r>
      <w:r w:rsidRPr="002110FC">
        <w:rPr>
          <w:rFonts w:cs="Arial"/>
          <w:spacing w:val="-1"/>
          <w:lang w:val="es-CR"/>
        </w:rPr>
        <w:t>resultante</w:t>
      </w:r>
      <w:r w:rsidRPr="002110FC">
        <w:rPr>
          <w:rFonts w:cs="Arial"/>
          <w:spacing w:val="41"/>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la</w:t>
      </w:r>
      <w:r w:rsidRPr="002110FC">
        <w:rPr>
          <w:rFonts w:cs="Arial"/>
          <w:spacing w:val="42"/>
          <w:lang w:val="es-CR"/>
        </w:rPr>
        <w:t xml:space="preserve"> </w:t>
      </w:r>
      <w:r w:rsidRPr="002110FC">
        <w:rPr>
          <w:rFonts w:cs="Arial"/>
          <w:spacing w:val="-1"/>
          <w:lang w:val="es-CR"/>
        </w:rPr>
        <w:t>concentración</w:t>
      </w:r>
      <w:r w:rsidRPr="002110FC">
        <w:rPr>
          <w:rFonts w:cs="Arial"/>
          <w:spacing w:val="43"/>
          <w:lang w:val="es-CR"/>
        </w:rPr>
        <w:t xml:space="preserve"> </w:t>
      </w:r>
      <w:r w:rsidRPr="002110FC">
        <w:rPr>
          <w:rFonts w:cs="Arial"/>
          <w:lang w:val="es-CR"/>
        </w:rPr>
        <w:t>no</w:t>
      </w:r>
      <w:r w:rsidRPr="002110FC">
        <w:rPr>
          <w:rFonts w:cs="Arial"/>
          <w:spacing w:val="40"/>
          <w:lang w:val="es-CR"/>
        </w:rPr>
        <w:t xml:space="preserve"> </w:t>
      </w:r>
      <w:r w:rsidRPr="002110FC">
        <w:rPr>
          <w:rFonts w:cs="Arial"/>
          <w:spacing w:val="-1"/>
          <w:lang w:val="es-CR"/>
        </w:rPr>
        <w:t>realice</w:t>
      </w:r>
      <w:r w:rsidRPr="002110FC">
        <w:rPr>
          <w:rFonts w:cs="Arial"/>
          <w:spacing w:val="43"/>
          <w:lang w:val="es-CR"/>
        </w:rPr>
        <w:t xml:space="preserve"> </w:t>
      </w:r>
      <w:r w:rsidRPr="002110FC">
        <w:rPr>
          <w:rFonts w:cs="Arial"/>
          <w:lang w:val="es-CR"/>
        </w:rPr>
        <w:t>ni</w:t>
      </w:r>
      <w:r w:rsidRPr="002110FC">
        <w:rPr>
          <w:rFonts w:cs="Arial"/>
          <w:spacing w:val="42"/>
          <w:lang w:val="es-CR"/>
        </w:rPr>
        <w:t xml:space="preserve"> </w:t>
      </w:r>
      <w:r w:rsidRPr="002110FC">
        <w:rPr>
          <w:rFonts w:cs="Arial"/>
          <w:spacing w:val="-1"/>
          <w:lang w:val="es-CR"/>
        </w:rPr>
        <w:t>haya</w:t>
      </w:r>
      <w:r w:rsidRPr="002110FC">
        <w:rPr>
          <w:rFonts w:cs="Arial"/>
          <w:spacing w:val="57"/>
          <w:lang w:val="es-CR"/>
        </w:rPr>
        <w:t xml:space="preserve"> </w:t>
      </w:r>
      <w:r w:rsidRPr="002110FC">
        <w:rPr>
          <w:rFonts w:cs="Arial"/>
          <w:spacing w:val="-1"/>
          <w:lang w:val="es-CR"/>
        </w:rPr>
        <w:t>previsto</w:t>
      </w:r>
      <w:r w:rsidRPr="002110FC">
        <w:rPr>
          <w:rFonts w:cs="Arial"/>
          <w:spacing w:val="50"/>
          <w:lang w:val="es-CR"/>
        </w:rPr>
        <w:t xml:space="preserve"> </w:t>
      </w:r>
      <w:r w:rsidRPr="002110FC">
        <w:rPr>
          <w:rFonts w:cs="Arial"/>
          <w:spacing w:val="-1"/>
          <w:lang w:val="es-CR"/>
        </w:rPr>
        <w:t>realizar</w:t>
      </w:r>
      <w:r w:rsidRPr="002110FC">
        <w:rPr>
          <w:rFonts w:cs="Arial"/>
          <w:spacing w:val="51"/>
          <w:lang w:val="es-CR"/>
        </w:rPr>
        <w:t xml:space="preserve"> </w:t>
      </w:r>
      <w:r w:rsidRPr="002110FC">
        <w:rPr>
          <w:rFonts w:cs="Arial"/>
          <w:spacing w:val="-1"/>
          <w:lang w:val="es-CR"/>
        </w:rPr>
        <w:t>actividades</w:t>
      </w:r>
      <w:r w:rsidRPr="002110FC">
        <w:rPr>
          <w:rFonts w:cs="Arial"/>
          <w:spacing w:val="53"/>
          <w:lang w:val="es-CR"/>
        </w:rPr>
        <w:t xml:space="preserve"> </w:t>
      </w:r>
      <w:r w:rsidRPr="002110FC">
        <w:rPr>
          <w:rFonts w:cs="Arial"/>
          <w:spacing w:val="-1"/>
          <w:lang w:val="es-CR"/>
        </w:rPr>
        <w:t>dentro</w:t>
      </w:r>
      <w:r w:rsidRPr="002110FC">
        <w:rPr>
          <w:rFonts w:cs="Arial"/>
          <w:spacing w:val="50"/>
          <w:lang w:val="es-CR"/>
        </w:rPr>
        <w:t xml:space="preserve"> </w:t>
      </w:r>
      <w:r w:rsidRPr="002110FC">
        <w:rPr>
          <w:rFonts w:cs="Arial"/>
          <w:spacing w:val="-1"/>
          <w:lang w:val="es-CR"/>
        </w:rPr>
        <w:t>del</w:t>
      </w:r>
      <w:r w:rsidRPr="002110FC">
        <w:rPr>
          <w:rFonts w:cs="Arial"/>
          <w:spacing w:val="50"/>
          <w:lang w:val="es-CR"/>
        </w:rPr>
        <w:t xml:space="preserve"> </w:t>
      </w:r>
      <w:r w:rsidRPr="002110FC">
        <w:rPr>
          <w:rFonts w:cs="Arial"/>
          <w:spacing w:val="-1"/>
          <w:lang w:val="es-CR"/>
        </w:rPr>
        <w:t>territorio</w:t>
      </w:r>
      <w:r w:rsidRPr="002110FC">
        <w:rPr>
          <w:rFonts w:cs="Arial"/>
          <w:spacing w:val="53"/>
          <w:lang w:val="es-CR"/>
        </w:rPr>
        <w:t xml:space="preserve"> </w:t>
      </w:r>
      <w:r w:rsidRPr="002110FC">
        <w:rPr>
          <w:rFonts w:cs="Arial"/>
          <w:spacing w:val="-1"/>
          <w:lang w:val="es-CR"/>
        </w:rPr>
        <w:t>nacional</w:t>
      </w:r>
      <w:r w:rsidRPr="002110FC">
        <w:rPr>
          <w:rFonts w:cs="Arial"/>
          <w:spacing w:val="53"/>
          <w:lang w:val="es-CR"/>
        </w:rPr>
        <w:t xml:space="preserve"> </w:t>
      </w:r>
      <w:r w:rsidRPr="002110FC">
        <w:rPr>
          <w:rFonts w:cs="Arial"/>
          <w:lang w:val="es-CR"/>
        </w:rPr>
        <w:t>o</w:t>
      </w:r>
      <w:r w:rsidRPr="002110FC">
        <w:rPr>
          <w:rFonts w:cs="Arial"/>
          <w:spacing w:val="50"/>
          <w:lang w:val="es-CR"/>
        </w:rPr>
        <w:t xml:space="preserve"> </w:t>
      </w:r>
      <w:r w:rsidRPr="002110FC">
        <w:rPr>
          <w:rFonts w:cs="Arial"/>
          <w:spacing w:val="-1"/>
          <w:lang w:val="es-CR"/>
        </w:rPr>
        <w:t>cuando</w:t>
      </w:r>
      <w:r w:rsidRPr="002110FC">
        <w:rPr>
          <w:rFonts w:cs="Arial"/>
          <w:spacing w:val="50"/>
          <w:lang w:val="es-CR"/>
        </w:rPr>
        <w:t xml:space="preserve"> </w:t>
      </w:r>
      <w:r w:rsidRPr="002110FC">
        <w:rPr>
          <w:rFonts w:cs="Arial"/>
          <w:spacing w:val="-1"/>
          <w:lang w:val="es-CR"/>
        </w:rPr>
        <w:t>estas</w:t>
      </w:r>
      <w:r w:rsidRPr="002110FC">
        <w:rPr>
          <w:rFonts w:cs="Arial"/>
          <w:spacing w:val="50"/>
          <w:lang w:val="es-CR"/>
        </w:rPr>
        <w:t xml:space="preserve"> </w:t>
      </w:r>
      <w:r w:rsidRPr="002110FC">
        <w:rPr>
          <w:rFonts w:cs="Arial"/>
          <w:spacing w:val="-1"/>
          <w:lang w:val="es-CR"/>
        </w:rPr>
        <w:t>sean</w:t>
      </w:r>
      <w:r w:rsidRPr="002110FC">
        <w:rPr>
          <w:rFonts w:cs="Arial"/>
          <w:spacing w:val="65"/>
          <w:lang w:val="es-CR"/>
        </w:rPr>
        <w:t xml:space="preserve"> </w:t>
      </w:r>
      <w:r w:rsidRPr="002110FC">
        <w:rPr>
          <w:rFonts w:cs="Arial"/>
          <w:spacing w:val="-1"/>
          <w:lang w:val="es-CR"/>
        </w:rPr>
        <w:t>marginales.</w:t>
      </w:r>
    </w:p>
    <w:p w14:paraId="49BB9337" w14:textId="77777777" w:rsidR="00655337" w:rsidRPr="002110FC" w:rsidRDefault="00655337" w:rsidP="005A1070">
      <w:pPr>
        <w:pStyle w:val="Textoindependiente"/>
        <w:tabs>
          <w:tab w:val="left" w:pos="822"/>
        </w:tabs>
        <w:ind w:right="138"/>
        <w:jc w:val="both"/>
        <w:rPr>
          <w:rFonts w:cs="Arial"/>
          <w:lang w:val="es-CR"/>
        </w:rPr>
      </w:pPr>
    </w:p>
    <w:p w14:paraId="0A053F1B" w14:textId="3453C71F" w:rsidR="00671664" w:rsidRPr="002110FC" w:rsidRDefault="00977604" w:rsidP="005A1070">
      <w:pPr>
        <w:pStyle w:val="Textoindependiente"/>
        <w:tabs>
          <w:tab w:val="left" w:pos="822"/>
        </w:tabs>
        <w:ind w:right="138"/>
        <w:jc w:val="both"/>
        <w:rPr>
          <w:rFonts w:cs="Arial"/>
          <w:lang w:val="es-CR"/>
        </w:rPr>
      </w:pPr>
      <w:r w:rsidRPr="002110FC">
        <w:rPr>
          <w:rFonts w:cs="Arial"/>
          <w:lang w:val="es-CR"/>
        </w:rPr>
        <w:t>La</w:t>
      </w:r>
      <w:r w:rsidRPr="002110FC">
        <w:rPr>
          <w:rFonts w:cs="Arial"/>
          <w:spacing w:val="45"/>
          <w:lang w:val="es-CR"/>
        </w:rPr>
        <w:t xml:space="preserve"> </w:t>
      </w:r>
      <w:r w:rsidRPr="002110FC">
        <w:rPr>
          <w:rFonts w:cs="Arial"/>
          <w:spacing w:val="-1"/>
          <w:lang w:val="es-CR"/>
        </w:rPr>
        <w:t>autoridad</w:t>
      </w:r>
      <w:r w:rsidRPr="002110FC">
        <w:rPr>
          <w:rFonts w:cs="Arial"/>
          <w:spacing w:val="45"/>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competencia</w:t>
      </w:r>
      <w:r w:rsidRPr="002110FC">
        <w:rPr>
          <w:rFonts w:cs="Arial"/>
          <w:spacing w:val="46"/>
          <w:lang w:val="es-CR"/>
        </w:rPr>
        <w:t xml:space="preserve"> </w:t>
      </w:r>
      <w:r w:rsidRPr="002110FC">
        <w:rPr>
          <w:rFonts w:cs="Arial"/>
          <w:spacing w:val="-1"/>
          <w:lang w:val="es-CR"/>
        </w:rPr>
        <w:t>correspondiente</w:t>
      </w:r>
      <w:r w:rsidRPr="002110FC">
        <w:rPr>
          <w:rFonts w:cs="Arial"/>
          <w:spacing w:val="46"/>
          <w:lang w:val="es-CR"/>
        </w:rPr>
        <w:t xml:space="preserve"> </w:t>
      </w:r>
      <w:r w:rsidR="009647AA" w:rsidRPr="002110FC">
        <w:rPr>
          <w:rFonts w:cs="Arial"/>
          <w:spacing w:val="-1"/>
          <w:lang w:val="es-CR"/>
        </w:rPr>
        <w:t>desarrollará un procedimiento simplificado para las notificaciones que cumplan alguno de los criterios de presunción favorables</w:t>
      </w:r>
      <w:r w:rsidRPr="002110FC">
        <w:rPr>
          <w:rFonts w:cs="Arial"/>
          <w:spacing w:val="-1"/>
          <w:lang w:val="es-CR"/>
        </w:rPr>
        <w:t>.</w:t>
      </w:r>
    </w:p>
    <w:p w14:paraId="07D0458A" w14:textId="0E1202AD" w:rsidR="00671664" w:rsidRPr="002110FC" w:rsidRDefault="00671664" w:rsidP="005A1070">
      <w:pPr>
        <w:pStyle w:val="Textoindependiente"/>
        <w:ind w:left="0" w:right="136"/>
        <w:jc w:val="both"/>
        <w:rPr>
          <w:rFonts w:cs="Arial"/>
          <w:lang w:val="es-CR"/>
        </w:rPr>
      </w:pPr>
    </w:p>
    <w:p w14:paraId="5C087AD9" w14:textId="4ABE686E" w:rsidR="00671664" w:rsidRPr="002110FC" w:rsidRDefault="00977604" w:rsidP="005A1070">
      <w:pPr>
        <w:pStyle w:val="Ttulo1"/>
        <w:ind w:left="142"/>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15</w:t>
      </w:r>
      <w:r w:rsidR="00F96EE9" w:rsidRPr="002110FC">
        <w:rPr>
          <w:rFonts w:cs="Arial"/>
          <w:spacing w:val="-1"/>
          <w:lang w:val="es-CR"/>
        </w:rPr>
        <w:t>2</w:t>
      </w:r>
      <w:r w:rsidRPr="002110FC">
        <w:rPr>
          <w:rFonts w:cs="Arial"/>
          <w:spacing w:val="-1"/>
          <w:lang w:val="es-CR"/>
        </w:rPr>
        <w:t>.- Condiciones</w:t>
      </w:r>
    </w:p>
    <w:p w14:paraId="4C5DCE1E" w14:textId="77777777" w:rsidR="00671664" w:rsidRPr="002110FC" w:rsidRDefault="00671664" w:rsidP="005A1070">
      <w:pPr>
        <w:rPr>
          <w:rFonts w:ascii="Arial" w:eastAsia="Arial" w:hAnsi="Arial" w:cs="Arial"/>
          <w:b/>
          <w:bCs/>
          <w:lang w:val="es-CR"/>
        </w:rPr>
      </w:pPr>
    </w:p>
    <w:p w14:paraId="45B93555" w14:textId="77777777" w:rsidR="00671664" w:rsidRPr="002110FC" w:rsidRDefault="00977604" w:rsidP="005A1070">
      <w:pPr>
        <w:pStyle w:val="Textoindependiente"/>
        <w:ind w:right="184"/>
        <w:jc w:val="both"/>
        <w:rPr>
          <w:rFonts w:cs="Arial"/>
          <w:lang w:val="es-CR"/>
        </w:rPr>
      </w:pPr>
      <w:r w:rsidRPr="002110FC">
        <w:rPr>
          <w:rFonts w:cs="Arial"/>
          <w:spacing w:val="-1"/>
          <w:lang w:val="es-CR"/>
        </w:rPr>
        <w:t>El</w:t>
      </w:r>
      <w:r w:rsidRPr="002110FC">
        <w:rPr>
          <w:rFonts w:cs="Arial"/>
          <w:spacing w:val="23"/>
          <w:lang w:val="es-CR"/>
        </w:rPr>
        <w:t xml:space="preserve"> </w:t>
      </w:r>
      <w:r w:rsidRPr="002110FC">
        <w:rPr>
          <w:rFonts w:cs="Arial"/>
          <w:spacing w:val="-1"/>
          <w:lang w:val="es-CR"/>
        </w:rPr>
        <w:t>Órgano</w:t>
      </w:r>
      <w:r w:rsidRPr="002110FC">
        <w:rPr>
          <w:rFonts w:cs="Arial"/>
          <w:spacing w:val="21"/>
          <w:lang w:val="es-CR"/>
        </w:rPr>
        <w:t xml:space="preserve"> </w:t>
      </w:r>
      <w:r w:rsidRPr="002110FC">
        <w:rPr>
          <w:rFonts w:cs="Arial"/>
          <w:spacing w:val="-1"/>
          <w:lang w:val="es-CR"/>
        </w:rPr>
        <w:t>Superior</w:t>
      </w:r>
      <w:r w:rsidRPr="002110FC">
        <w:rPr>
          <w:rFonts w:cs="Arial"/>
          <w:spacing w:val="23"/>
          <w:lang w:val="es-CR"/>
        </w:rPr>
        <w:t xml:space="preserve"> </w:t>
      </w:r>
      <w:r w:rsidRPr="002110FC">
        <w:rPr>
          <w:rFonts w:cs="Arial"/>
          <w:lang w:val="es-CR"/>
        </w:rPr>
        <w:t>de</w:t>
      </w:r>
      <w:r w:rsidRPr="002110FC">
        <w:rPr>
          <w:rFonts w:cs="Arial"/>
          <w:spacing w:val="24"/>
          <w:lang w:val="es-CR"/>
        </w:rPr>
        <w:t xml:space="preserve"> </w:t>
      </w:r>
      <w:r w:rsidRPr="002110FC">
        <w:rPr>
          <w:rFonts w:cs="Arial"/>
          <w:spacing w:val="-2"/>
          <w:lang w:val="es-CR"/>
        </w:rPr>
        <w:t>la</w:t>
      </w:r>
      <w:r w:rsidRPr="002110FC">
        <w:rPr>
          <w:rFonts w:cs="Arial"/>
          <w:spacing w:val="24"/>
          <w:lang w:val="es-CR"/>
        </w:rPr>
        <w:t xml:space="preserve"> </w:t>
      </w:r>
      <w:r w:rsidRPr="002110FC">
        <w:rPr>
          <w:rFonts w:cs="Arial"/>
          <w:spacing w:val="-1"/>
          <w:lang w:val="es-CR"/>
        </w:rPr>
        <w:t>autoridad</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2"/>
          <w:lang w:val="es-CR"/>
        </w:rPr>
        <w:t>competencia</w:t>
      </w:r>
      <w:r w:rsidRPr="002110FC">
        <w:rPr>
          <w:rFonts w:cs="Arial"/>
          <w:spacing w:val="24"/>
          <w:lang w:val="es-CR"/>
        </w:rPr>
        <w:t xml:space="preserve"> </w:t>
      </w:r>
      <w:r w:rsidRPr="002110FC">
        <w:rPr>
          <w:rFonts w:cs="Arial"/>
          <w:spacing w:val="-1"/>
          <w:lang w:val="es-CR"/>
        </w:rPr>
        <w:t>correspondiente,</w:t>
      </w:r>
      <w:r w:rsidRPr="002110FC">
        <w:rPr>
          <w:rFonts w:cs="Arial"/>
          <w:spacing w:val="23"/>
          <w:lang w:val="es-CR"/>
        </w:rPr>
        <w:t xml:space="preserve"> </w:t>
      </w:r>
      <w:r w:rsidRPr="002110FC">
        <w:rPr>
          <w:rFonts w:cs="Arial"/>
          <w:spacing w:val="-1"/>
          <w:lang w:val="es-CR"/>
        </w:rPr>
        <w:t>previo</w:t>
      </w:r>
      <w:r w:rsidRPr="002110FC">
        <w:rPr>
          <w:rFonts w:cs="Arial"/>
          <w:spacing w:val="24"/>
          <w:lang w:val="es-CR"/>
        </w:rPr>
        <w:t xml:space="preserve"> </w:t>
      </w:r>
      <w:r w:rsidRPr="002110FC">
        <w:rPr>
          <w:rFonts w:cs="Arial"/>
          <w:spacing w:val="-1"/>
          <w:lang w:val="es-CR"/>
        </w:rPr>
        <w:t>informe</w:t>
      </w:r>
      <w:r w:rsidRPr="002110FC">
        <w:rPr>
          <w:rFonts w:cs="Arial"/>
          <w:spacing w:val="24"/>
          <w:lang w:val="es-CR"/>
        </w:rPr>
        <w:t xml:space="preserve"> </w:t>
      </w:r>
      <w:r w:rsidRPr="002110FC">
        <w:rPr>
          <w:rFonts w:cs="Arial"/>
          <w:spacing w:val="-1"/>
          <w:lang w:val="es-CR"/>
        </w:rPr>
        <w:t>del</w:t>
      </w:r>
      <w:r w:rsidRPr="002110FC">
        <w:rPr>
          <w:rFonts w:cs="Arial"/>
          <w:spacing w:val="79"/>
          <w:lang w:val="es-CR"/>
        </w:rPr>
        <w:t xml:space="preserve"> </w:t>
      </w:r>
      <w:r w:rsidRPr="002110FC">
        <w:rPr>
          <w:rFonts w:cs="Arial"/>
          <w:spacing w:val="-1"/>
          <w:lang w:val="es-CR"/>
        </w:rPr>
        <w:t>Órgano</w:t>
      </w:r>
      <w:r w:rsidRPr="002110FC">
        <w:rPr>
          <w:rFonts w:cs="Arial"/>
          <w:spacing w:val="6"/>
          <w:lang w:val="es-CR"/>
        </w:rPr>
        <w:t xml:space="preserve"> </w:t>
      </w:r>
      <w:r w:rsidRPr="002110FC">
        <w:rPr>
          <w:rFonts w:cs="Arial"/>
          <w:spacing w:val="-1"/>
          <w:lang w:val="es-CR"/>
        </w:rPr>
        <w:t>Técnico</w:t>
      </w:r>
      <w:r w:rsidRPr="002110FC">
        <w:rPr>
          <w:rFonts w:cs="Arial"/>
          <w:spacing w:val="6"/>
          <w:lang w:val="es-CR"/>
        </w:rPr>
        <w:t xml:space="preserve"> </w:t>
      </w:r>
      <w:r w:rsidRPr="002110FC">
        <w:rPr>
          <w:rFonts w:cs="Arial"/>
          <w:spacing w:val="-1"/>
          <w:lang w:val="es-CR"/>
        </w:rPr>
        <w:t>podrá</w:t>
      </w:r>
      <w:r w:rsidRPr="002110FC">
        <w:rPr>
          <w:rFonts w:cs="Arial"/>
          <w:spacing w:val="7"/>
          <w:lang w:val="es-CR"/>
        </w:rPr>
        <w:t xml:space="preserve"> </w:t>
      </w:r>
      <w:r w:rsidRPr="002110FC">
        <w:rPr>
          <w:rFonts w:cs="Arial"/>
          <w:spacing w:val="-1"/>
          <w:lang w:val="es-CR"/>
        </w:rPr>
        <w:t>imponer</w:t>
      </w:r>
      <w:r w:rsidRPr="002110FC">
        <w:rPr>
          <w:rFonts w:cs="Arial"/>
          <w:spacing w:val="10"/>
          <w:lang w:val="es-CR"/>
        </w:rPr>
        <w:t xml:space="preserve"> </w:t>
      </w:r>
      <w:r w:rsidRPr="002110FC">
        <w:rPr>
          <w:rFonts w:cs="Arial"/>
          <w:spacing w:val="-1"/>
          <w:lang w:val="es-CR"/>
        </w:rPr>
        <w:t>una</w:t>
      </w:r>
      <w:r w:rsidRPr="002110FC">
        <w:rPr>
          <w:rFonts w:cs="Arial"/>
          <w:spacing w:val="6"/>
          <w:lang w:val="es-CR"/>
        </w:rPr>
        <w:t xml:space="preserve"> </w:t>
      </w:r>
      <w:r w:rsidRPr="002110FC">
        <w:rPr>
          <w:rFonts w:cs="Arial"/>
          <w:lang w:val="es-CR"/>
        </w:rPr>
        <w:t>o</w:t>
      </w:r>
      <w:r w:rsidRPr="002110FC">
        <w:rPr>
          <w:rFonts w:cs="Arial"/>
          <w:spacing w:val="6"/>
          <w:lang w:val="es-CR"/>
        </w:rPr>
        <w:t xml:space="preserve"> </w:t>
      </w:r>
      <w:r w:rsidRPr="002110FC">
        <w:rPr>
          <w:rFonts w:cs="Arial"/>
          <w:spacing w:val="-1"/>
          <w:lang w:val="es-CR"/>
        </w:rPr>
        <w:t>varias</w:t>
      </w:r>
      <w:r w:rsidRPr="002110FC">
        <w:rPr>
          <w:rFonts w:cs="Arial"/>
          <w:spacing w:val="9"/>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las</w:t>
      </w:r>
      <w:r w:rsidRPr="002110FC">
        <w:rPr>
          <w:rFonts w:cs="Arial"/>
          <w:spacing w:val="9"/>
          <w:lang w:val="es-CR"/>
        </w:rPr>
        <w:t xml:space="preserve"> </w:t>
      </w:r>
      <w:r w:rsidRPr="002110FC">
        <w:rPr>
          <w:rFonts w:cs="Arial"/>
          <w:spacing w:val="-1"/>
          <w:lang w:val="es-CR"/>
        </w:rPr>
        <w:t>siguientes</w:t>
      </w:r>
      <w:r w:rsidRPr="002110FC">
        <w:rPr>
          <w:rFonts w:cs="Arial"/>
          <w:spacing w:val="6"/>
          <w:lang w:val="es-CR"/>
        </w:rPr>
        <w:t xml:space="preserve"> </w:t>
      </w:r>
      <w:r w:rsidRPr="002110FC">
        <w:rPr>
          <w:rFonts w:cs="Arial"/>
          <w:spacing w:val="-1"/>
          <w:lang w:val="es-CR"/>
        </w:rPr>
        <w:t>condiciones</w:t>
      </w:r>
      <w:r w:rsidRPr="002110FC">
        <w:rPr>
          <w:rFonts w:cs="Arial"/>
          <w:spacing w:val="9"/>
          <w:lang w:val="es-CR"/>
        </w:rPr>
        <w:t xml:space="preserve"> </w:t>
      </w:r>
      <w:r w:rsidRPr="002110FC">
        <w:rPr>
          <w:rFonts w:cs="Arial"/>
          <w:spacing w:val="-1"/>
          <w:lang w:val="es-CR"/>
        </w:rPr>
        <w:t>para</w:t>
      </w:r>
      <w:r w:rsidRPr="002110FC">
        <w:rPr>
          <w:rFonts w:cs="Arial"/>
          <w:spacing w:val="6"/>
          <w:lang w:val="es-CR"/>
        </w:rPr>
        <w:t xml:space="preserve"> </w:t>
      </w:r>
      <w:r w:rsidRPr="002110FC">
        <w:rPr>
          <w:rFonts w:cs="Arial"/>
          <w:spacing w:val="-2"/>
          <w:lang w:val="es-CR"/>
        </w:rPr>
        <w:t>la</w:t>
      </w:r>
      <w:r w:rsidRPr="002110FC">
        <w:rPr>
          <w:rFonts w:cs="Arial"/>
          <w:spacing w:val="53"/>
          <w:lang w:val="es-CR"/>
        </w:rPr>
        <w:t xml:space="preserve"> </w:t>
      </w:r>
      <w:r w:rsidRPr="002110FC">
        <w:rPr>
          <w:rFonts w:cs="Arial"/>
          <w:spacing w:val="-1"/>
          <w:lang w:val="es-CR"/>
        </w:rPr>
        <w:t>autorización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concentración,</w:t>
      </w:r>
      <w:r w:rsidRPr="002110FC">
        <w:rPr>
          <w:rFonts w:cs="Arial"/>
          <w:spacing w:val="-8"/>
          <w:lang w:val="es-CR"/>
        </w:rPr>
        <w:t xml:space="preserve"> </w:t>
      </w:r>
      <w:r w:rsidRPr="002110FC">
        <w:rPr>
          <w:rFonts w:cs="Arial"/>
          <w:lang w:val="es-CR"/>
        </w:rPr>
        <w:t>con</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fin</w:t>
      </w:r>
      <w:r w:rsidRPr="002110FC">
        <w:rPr>
          <w:rFonts w:cs="Arial"/>
          <w:spacing w:val="-4"/>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reducir</w:t>
      </w:r>
      <w:r w:rsidRPr="002110FC">
        <w:rPr>
          <w:rFonts w:cs="Arial"/>
          <w:spacing w:val="-3"/>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contrarrestar</w:t>
      </w:r>
      <w:r w:rsidRPr="002110FC">
        <w:rPr>
          <w:rFonts w:cs="Arial"/>
          <w:spacing w:val="-6"/>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posibles</w:t>
      </w:r>
      <w:r w:rsidRPr="002110FC">
        <w:rPr>
          <w:rFonts w:cs="Arial"/>
          <w:spacing w:val="-4"/>
          <w:lang w:val="es-CR"/>
        </w:rPr>
        <w:t xml:space="preserve"> </w:t>
      </w:r>
      <w:r w:rsidRPr="002110FC">
        <w:rPr>
          <w:rFonts w:cs="Arial"/>
          <w:spacing w:val="-1"/>
          <w:lang w:val="es-CR"/>
        </w:rPr>
        <w:t>efectos</w:t>
      </w:r>
      <w:r w:rsidRPr="002110FC">
        <w:rPr>
          <w:rFonts w:cs="Arial"/>
          <w:spacing w:val="59"/>
          <w:lang w:val="es-CR"/>
        </w:rPr>
        <w:t xml:space="preserve"> </w:t>
      </w:r>
      <w:r w:rsidRPr="002110FC">
        <w:rPr>
          <w:rFonts w:cs="Arial"/>
          <w:spacing w:val="-1"/>
          <w:lang w:val="es-CR"/>
        </w:rPr>
        <w:t>anticompetitivos:</w:t>
      </w:r>
    </w:p>
    <w:p w14:paraId="6D3FCEF3" w14:textId="77777777" w:rsidR="00671664" w:rsidRPr="002110FC" w:rsidRDefault="00671664" w:rsidP="005A1070">
      <w:pPr>
        <w:rPr>
          <w:rFonts w:ascii="Arial" w:eastAsia="Arial" w:hAnsi="Arial" w:cs="Arial"/>
          <w:lang w:val="es-CR"/>
        </w:rPr>
      </w:pPr>
    </w:p>
    <w:p w14:paraId="43F32EA6" w14:textId="77777777" w:rsidR="00671664" w:rsidRPr="002110FC" w:rsidRDefault="00977604" w:rsidP="005A1070">
      <w:pPr>
        <w:pStyle w:val="Textoindependiente"/>
        <w:numPr>
          <w:ilvl w:val="0"/>
          <w:numId w:val="15"/>
        </w:numPr>
        <w:tabs>
          <w:tab w:val="left" w:pos="862"/>
        </w:tabs>
        <w:ind w:right="132"/>
        <w:jc w:val="both"/>
        <w:rPr>
          <w:rFonts w:cs="Arial"/>
          <w:lang w:val="es-CR"/>
        </w:rPr>
      </w:pPr>
      <w:r w:rsidRPr="002110FC">
        <w:rPr>
          <w:rFonts w:cs="Arial"/>
          <w:lang w:val="es-CR"/>
        </w:rPr>
        <w:t xml:space="preserve">La </w:t>
      </w:r>
      <w:r w:rsidRPr="002110FC">
        <w:rPr>
          <w:rFonts w:cs="Arial"/>
          <w:spacing w:val="-1"/>
          <w:lang w:val="es-CR"/>
        </w:rPr>
        <w:t xml:space="preserve">cesión, </w:t>
      </w:r>
      <w:r w:rsidRPr="002110FC">
        <w:rPr>
          <w:rFonts w:cs="Arial"/>
          <w:lang w:val="es-CR"/>
        </w:rPr>
        <w:t>el</w:t>
      </w:r>
      <w:r w:rsidRPr="002110FC">
        <w:rPr>
          <w:rFonts w:cs="Arial"/>
          <w:spacing w:val="-3"/>
          <w:lang w:val="es-CR"/>
        </w:rPr>
        <w:t xml:space="preserve"> </w:t>
      </w:r>
      <w:r w:rsidRPr="002110FC">
        <w:rPr>
          <w:rFonts w:cs="Arial"/>
          <w:spacing w:val="-1"/>
          <w:lang w:val="es-CR"/>
        </w:rPr>
        <w:t>traspaso,</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licencia</w:t>
      </w:r>
      <w:r w:rsidRPr="002110FC">
        <w:rPr>
          <w:rFonts w:cs="Arial"/>
          <w:lang w:val="es-CR"/>
        </w:rPr>
        <w:t xml:space="preserve"> o</w:t>
      </w:r>
      <w:r w:rsidRPr="002110FC">
        <w:rPr>
          <w:rFonts w:cs="Arial"/>
          <w:spacing w:val="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venta</w:t>
      </w:r>
      <w:r w:rsidRPr="002110FC">
        <w:rPr>
          <w:rFonts w:cs="Arial"/>
          <w:spacing w:val="-2"/>
          <w:lang w:val="es-CR"/>
        </w:rPr>
        <w:t xml:space="preserve"> </w:t>
      </w:r>
      <w:r w:rsidRPr="002110FC">
        <w:rPr>
          <w:rFonts w:cs="Arial"/>
          <w:lang w:val="es-CR"/>
        </w:rPr>
        <w:t xml:space="preserve">de </w:t>
      </w:r>
      <w:r w:rsidRPr="002110FC">
        <w:rPr>
          <w:rFonts w:cs="Arial"/>
          <w:spacing w:val="-2"/>
          <w:lang w:val="es-CR"/>
        </w:rPr>
        <w:t>uno</w:t>
      </w:r>
      <w:r w:rsidRPr="002110FC">
        <w:rPr>
          <w:rFonts w:cs="Arial"/>
          <w:lang w:val="es-CR"/>
        </w:rPr>
        <w:t xml:space="preserve"> o</w:t>
      </w:r>
      <w:r w:rsidRPr="002110FC">
        <w:rPr>
          <w:rFonts w:cs="Arial"/>
          <w:spacing w:val="-1"/>
          <w:lang w:val="es-CR"/>
        </w:rPr>
        <w:t xml:space="preserve"> </w:t>
      </w:r>
      <w:r w:rsidRPr="002110FC">
        <w:rPr>
          <w:rFonts w:cs="Arial"/>
          <w:lang w:val="es-CR"/>
        </w:rPr>
        <w:t>más</w:t>
      </w:r>
      <w:r w:rsidRPr="002110FC">
        <w:rPr>
          <w:rFonts w:cs="Arial"/>
          <w:spacing w:val="-2"/>
          <w:lang w:val="es-CR"/>
        </w:rPr>
        <w:t xml:space="preserve"> </w:t>
      </w:r>
      <w:r w:rsidRPr="002110FC">
        <w:rPr>
          <w:rFonts w:cs="Arial"/>
          <w:lang w:val="es-CR"/>
        </w:rPr>
        <w:t xml:space="preserve">de </w:t>
      </w:r>
      <w:r w:rsidRPr="002110FC">
        <w:rPr>
          <w:rFonts w:cs="Arial"/>
          <w:spacing w:val="-1"/>
          <w:lang w:val="es-CR"/>
        </w:rPr>
        <w:t>los</w:t>
      </w:r>
      <w:r w:rsidRPr="002110FC">
        <w:rPr>
          <w:rFonts w:cs="Arial"/>
          <w:spacing w:val="-2"/>
          <w:lang w:val="es-CR"/>
        </w:rPr>
        <w:t xml:space="preserve"> </w:t>
      </w:r>
      <w:r w:rsidRPr="002110FC">
        <w:rPr>
          <w:rFonts w:cs="Arial"/>
          <w:spacing w:val="-1"/>
          <w:lang w:val="es-CR"/>
        </w:rPr>
        <w:t>activos,</w:t>
      </w:r>
      <w:r w:rsidRPr="002110FC">
        <w:rPr>
          <w:rFonts w:cs="Arial"/>
          <w:spacing w:val="2"/>
          <w:lang w:val="es-CR"/>
        </w:rPr>
        <w:t xml:space="preserve"> </w:t>
      </w:r>
      <w:r w:rsidRPr="002110FC">
        <w:rPr>
          <w:rFonts w:cs="Arial"/>
          <w:spacing w:val="-1"/>
          <w:lang w:val="es-CR"/>
        </w:rPr>
        <w:t>derechos,</w:t>
      </w:r>
      <w:r w:rsidRPr="002110FC">
        <w:rPr>
          <w:rFonts w:cs="Arial"/>
          <w:spacing w:val="41"/>
          <w:lang w:val="es-CR"/>
        </w:rPr>
        <w:t xml:space="preserve"> </w:t>
      </w:r>
      <w:r w:rsidRPr="002110FC">
        <w:rPr>
          <w:rFonts w:cs="Arial"/>
          <w:spacing w:val="-1"/>
          <w:lang w:val="es-CR"/>
        </w:rPr>
        <w:t>acciones,</w:t>
      </w:r>
      <w:r w:rsidRPr="002110FC">
        <w:rPr>
          <w:rFonts w:cs="Arial"/>
          <w:spacing w:val="-8"/>
          <w:lang w:val="es-CR"/>
        </w:rPr>
        <w:t xml:space="preserve"> </w:t>
      </w:r>
      <w:r w:rsidRPr="002110FC">
        <w:rPr>
          <w:rFonts w:cs="Arial"/>
          <w:spacing w:val="-1"/>
          <w:lang w:val="es-CR"/>
        </w:rPr>
        <w:t>sistemas</w:t>
      </w:r>
      <w:r w:rsidRPr="002110FC">
        <w:rPr>
          <w:rFonts w:cs="Arial"/>
          <w:spacing w:val="-11"/>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distribución</w:t>
      </w:r>
      <w:r w:rsidRPr="002110FC">
        <w:rPr>
          <w:rFonts w:cs="Arial"/>
          <w:spacing w:val="-10"/>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servicios,</w:t>
      </w:r>
      <w:r w:rsidRPr="002110FC">
        <w:rPr>
          <w:rFonts w:cs="Arial"/>
          <w:spacing w:val="-11"/>
          <w:lang w:val="es-CR"/>
        </w:rPr>
        <w:t xml:space="preserve"> </w:t>
      </w:r>
      <w:r w:rsidRPr="002110FC">
        <w:rPr>
          <w:rFonts w:cs="Arial"/>
          <w:lang w:val="es-CR"/>
        </w:rPr>
        <w:t>a</w:t>
      </w:r>
      <w:r w:rsidRPr="002110FC">
        <w:rPr>
          <w:rFonts w:cs="Arial"/>
          <w:spacing w:val="-9"/>
          <w:lang w:val="es-CR"/>
        </w:rPr>
        <w:t xml:space="preserve"> </w:t>
      </w:r>
      <w:r w:rsidRPr="002110FC">
        <w:rPr>
          <w:rFonts w:cs="Arial"/>
          <w:spacing w:val="-2"/>
          <w:lang w:val="es-CR"/>
        </w:rPr>
        <w:t>un</w:t>
      </w:r>
      <w:r w:rsidRPr="002110FC">
        <w:rPr>
          <w:rFonts w:cs="Arial"/>
          <w:spacing w:val="-9"/>
          <w:lang w:val="es-CR"/>
        </w:rPr>
        <w:t xml:space="preserve"> </w:t>
      </w:r>
      <w:r w:rsidRPr="002110FC">
        <w:rPr>
          <w:rFonts w:cs="Arial"/>
          <w:spacing w:val="-1"/>
          <w:lang w:val="es-CR"/>
        </w:rPr>
        <w:t>tercero</w:t>
      </w:r>
      <w:r w:rsidRPr="002110FC">
        <w:rPr>
          <w:rFonts w:cs="Arial"/>
          <w:spacing w:val="-11"/>
          <w:lang w:val="es-CR"/>
        </w:rPr>
        <w:t xml:space="preserve"> </w:t>
      </w:r>
      <w:r w:rsidRPr="002110FC">
        <w:rPr>
          <w:rFonts w:cs="Arial"/>
          <w:spacing w:val="-1"/>
          <w:lang w:val="es-CR"/>
        </w:rPr>
        <w:t>autorizado</w:t>
      </w:r>
      <w:r w:rsidRPr="002110FC">
        <w:rPr>
          <w:rFonts w:cs="Arial"/>
          <w:spacing w:val="-9"/>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spacing w:val="1"/>
          <w:lang w:val="es-CR"/>
        </w:rPr>
        <w:t>el</w:t>
      </w:r>
      <w:r w:rsidRPr="002110FC">
        <w:rPr>
          <w:rFonts w:cs="Arial"/>
          <w:spacing w:val="-10"/>
          <w:lang w:val="es-CR"/>
        </w:rPr>
        <w:t xml:space="preserve"> </w:t>
      </w:r>
      <w:r w:rsidRPr="002110FC">
        <w:rPr>
          <w:rFonts w:cs="Arial"/>
          <w:spacing w:val="-1"/>
          <w:lang w:val="es-CR"/>
        </w:rPr>
        <w:t>Órgano</w:t>
      </w:r>
      <w:r w:rsidRPr="002110FC">
        <w:rPr>
          <w:rFonts w:cs="Arial"/>
          <w:spacing w:val="73"/>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spacing w:val="-1"/>
          <w:lang w:val="es-CR"/>
        </w:rPr>
        <w:t>respectivo.</w:t>
      </w:r>
    </w:p>
    <w:p w14:paraId="63515F35" w14:textId="77777777" w:rsidR="00671664" w:rsidRPr="002110FC" w:rsidRDefault="00977604" w:rsidP="005A1070">
      <w:pPr>
        <w:pStyle w:val="Textoindependiente"/>
        <w:numPr>
          <w:ilvl w:val="0"/>
          <w:numId w:val="15"/>
        </w:numPr>
        <w:tabs>
          <w:tab w:val="left" w:pos="862"/>
        </w:tabs>
        <w:ind w:right="140"/>
        <w:jc w:val="both"/>
        <w:rPr>
          <w:rFonts w:cs="Arial"/>
          <w:lang w:val="es-CR"/>
        </w:rPr>
      </w:pPr>
      <w:r w:rsidRPr="002110FC">
        <w:rPr>
          <w:rFonts w:cs="Arial"/>
          <w:lang w:val="es-CR"/>
        </w:rPr>
        <w:t>La</w:t>
      </w:r>
      <w:r w:rsidRPr="002110FC">
        <w:rPr>
          <w:rFonts w:cs="Arial"/>
          <w:spacing w:val="51"/>
          <w:lang w:val="es-CR"/>
        </w:rPr>
        <w:t xml:space="preserve"> </w:t>
      </w:r>
      <w:r w:rsidRPr="002110FC">
        <w:rPr>
          <w:rFonts w:cs="Arial"/>
          <w:spacing w:val="-1"/>
          <w:lang w:val="es-CR"/>
        </w:rPr>
        <w:t>limitación</w:t>
      </w:r>
      <w:r w:rsidRPr="002110FC">
        <w:rPr>
          <w:rFonts w:cs="Arial"/>
          <w:spacing w:val="51"/>
          <w:lang w:val="es-CR"/>
        </w:rPr>
        <w:t xml:space="preserve"> </w:t>
      </w:r>
      <w:r w:rsidRPr="002110FC">
        <w:rPr>
          <w:rFonts w:cs="Arial"/>
          <w:lang w:val="es-CR"/>
        </w:rPr>
        <w:t>o</w:t>
      </w:r>
      <w:r w:rsidRPr="002110FC">
        <w:rPr>
          <w:rFonts w:cs="Arial"/>
          <w:spacing w:val="52"/>
          <w:lang w:val="es-CR"/>
        </w:rPr>
        <w:t xml:space="preserve"> </w:t>
      </w:r>
      <w:r w:rsidRPr="002110FC">
        <w:rPr>
          <w:rFonts w:cs="Arial"/>
          <w:spacing w:val="-1"/>
          <w:lang w:val="es-CR"/>
        </w:rPr>
        <w:t>la</w:t>
      </w:r>
      <w:r w:rsidRPr="002110FC">
        <w:rPr>
          <w:rFonts w:cs="Arial"/>
          <w:spacing w:val="52"/>
          <w:lang w:val="es-CR"/>
        </w:rPr>
        <w:t xml:space="preserve"> </w:t>
      </w:r>
      <w:r w:rsidRPr="002110FC">
        <w:rPr>
          <w:rFonts w:cs="Arial"/>
          <w:spacing w:val="-1"/>
          <w:lang w:val="es-CR"/>
        </w:rPr>
        <w:t>restricción</w:t>
      </w:r>
      <w:r w:rsidRPr="002110FC">
        <w:rPr>
          <w:rFonts w:cs="Arial"/>
          <w:spacing w:val="51"/>
          <w:lang w:val="es-CR"/>
        </w:rPr>
        <w:t xml:space="preserve"> </w:t>
      </w:r>
      <w:r w:rsidRPr="002110FC">
        <w:rPr>
          <w:rFonts w:cs="Arial"/>
          <w:lang w:val="es-CR"/>
        </w:rPr>
        <w:t>de</w:t>
      </w:r>
      <w:r w:rsidRPr="002110FC">
        <w:rPr>
          <w:rFonts w:cs="Arial"/>
          <w:spacing w:val="51"/>
          <w:lang w:val="es-CR"/>
        </w:rPr>
        <w:t xml:space="preserve"> </w:t>
      </w:r>
      <w:r w:rsidRPr="002110FC">
        <w:rPr>
          <w:rFonts w:cs="Arial"/>
          <w:spacing w:val="-1"/>
          <w:lang w:val="es-CR"/>
        </w:rPr>
        <w:t>prestar</w:t>
      </w:r>
      <w:r w:rsidRPr="002110FC">
        <w:rPr>
          <w:rFonts w:cs="Arial"/>
          <w:spacing w:val="54"/>
          <w:lang w:val="es-CR"/>
        </w:rPr>
        <w:t xml:space="preserve"> </w:t>
      </w:r>
      <w:r w:rsidRPr="002110FC">
        <w:rPr>
          <w:rFonts w:cs="Arial"/>
          <w:spacing w:val="-1"/>
          <w:lang w:val="es-CR"/>
        </w:rPr>
        <w:t>determinados</w:t>
      </w:r>
      <w:r w:rsidRPr="002110FC">
        <w:rPr>
          <w:rFonts w:cs="Arial"/>
          <w:spacing w:val="52"/>
          <w:lang w:val="es-CR"/>
        </w:rPr>
        <w:t xml:space="preserve"> </w:t>
      </w:r>
      <w:r w:rsidRPr="002110FC">
        <w:rPr>
          <w:rFonts w:cs="Arial"/>
          <w:spacing w:val="-1"/>
          <w:lang w:val="es-CR"/>
        </w:rPr>
        <w:t>servicios</w:t>
      </w:r>
      <w:r w:rsidRPr="002110FC">
        <w:rPr>
          <w:rFonts w:cs="Arial"/>
          <w:spacing w:val="52"/>
          <w:lang w:val="es-CR"/>
        </w:rPr>
        <w:t xml:space="preserve"> </w:t>
      </w:r>
      <w:r w:rsidRPr="002110FC">
        <w:rPr>
          <w:rFonts w:cs="Arial"/>
          <w:lang w:val="es-CR"/>
        </w:rPr>
        <w:t>o</w:t>
      </w:r>
      <w:r w:rsidRPr="002110FC">
        <w:rPr>
          <w:rFonts w:cs="Arial"/>
          <w:spacing w:val="52"/>
          <w:lang w:val="es-CR"/>
        </w:rPr>
        <w:t xml:space="preserve"> </w:t>
      </w:r>
      <w:r w:rsidRPr="002110FC">
        <w:rPr>
          <w:rFonts w:cs="Arial"/>
          <w:spacing w:val="-1"/>
          <w:lang w:val="es-CR"/>
        </w:rPr>
        <w:t>vender</w:t>
      </w:r>
      <w:r w:rsidRPr="002110FC">
        <w:rPr>
          <w:rFonts w:cs="Arial"/>
          <w:spacing w:val="29"/>
          <w:lang w:val="es-CR"/>
        </w:rPr>
        <w:t xml:space="preserve"> </w:t>
      </w:r>
      <w:r w:rsidRPr="002110FC">
        <w:rPr>
          <w:rFonts w:cs="Arial"/>
          <w:spacing w:val="-1"/>
          <w:lang w:val="es-CR"/>
        </w:rPr>
        <w:t>determinados</w:t>
      </w:r>
      <w:r w:rsidRPr="002110FC">
        <w:rPr>
          <w:rFonts w:cs="Arial"/>
          <w:spacing w:val="51"/>
          <w:lang w:val="es-CR"/>
        </w:rPr>
        <w:t xml:space="preserve"> </w:t>
      </w:r>
      <w:r w:rsidRPr="002110FC">
        <w:rPr>
          <w:rFonts w:cs="Arial"/>
          <w:spacing w:val="-1"/>
          <w:lang w:val="es-CR"/>
        </w:rPr>
        <w:t>bienes,</w:t>
      </w:r>
      <w:r w:rsidRPr="002110FC">
        <w:rPr>
          <w:rFonts w:cs="Arial"/>
          <w:spacing w:val="52"/>
          <w:lang w:val="es-CR"/>
        </w:rPr>
        <w:t xml:space="preserve"> </w:t>
      </w:r>
      <w:r w:rsidRPr="002110FC">
        <w:rPr>
          <w:rFonts w:cs="Arial"/>
          <w:lang w:val="es-CR"/>
        </w:rPr>
        <w:t>o</w:t>
      </w:r>
      <w:r w:rsidRPr="002110FC">
        <w:rPr>
          <w:rFonts w:cs="Arial"/>
          <w:spacing w:val="48"/>
          <w:lang w:val="es-CR"/>
        </w:rPr>
        <w:t xml:space="preserve"> </w:t>
      </w:r>
      <w:r w:rsidRPr="002110FC">
        <w:rPr>
          <w:rFonts w:cs="Arial"/>
          <w:spacing w:val="-1"/>
          <w:lang w:val="es-CR"/>
        </w:rPr>
        <w:t>la</w:t>
      </w:r>
      <w:r w:rsidRPr="002110FC">
        <w:rPr>
          <w:rFonts w:cs="Arial"/>
          <w:spacing w:val="50"/>
          <w:lang w:val="es-CR"/>
        </w:rPr>
        <w:t xml:space="preserve"> </w:t>
      </w:r>
      <w:r w:rsidRPr="002110FC">
        <w:rPr>
          <w:rFonts w:cs="Arial"/>
          <w:spacing w:val="-1"/>
          <w:lang w:val="es-CR"/>
        </w:rPr>
        <w:t>delimitación</w:t>
      </w:r>
      <w:r w:rsidRPr="002110FC">
        <w:rPr>
          <w:rFonts w:cs="Arial"/>
          <w:spacing w:val="48"/>
          <w:lang w:val="es-CR"/>
        </w:rPr>
        <w:t xml:space="preserve"> </w:t>
      </w:r>
      <w:r w:rsidRPr="002110FC">
        <w:rPr>
          <w:rFonts w:cs="Arial"/>
          <w:spacing w:val="-1"/>
          <w:lang w:val="es-CR"/>
        </w:rPr>
        <w:t>del</w:t>
      </w:r>
      <w:r w:rsidRPr="002110FC">
        <w:rPr>
          <w:rFonts w:cs="Arial"/>
          <w:spacing w:val="50"/>
          <w:lang w:val="es-CR"/>
        </w:rPr>
        <w:t xml:space="preserve"> </w:t>
      </w:r>
      <w:r w:rsidRPr="002110FC">
        <w:rPr>
          <w:rFonts w:cs="Arial"/>
          <w:spacing w:val="-2"/>
          <w:lang w:val="es-CR"/>
        </w:rPr>
        <w:t>ámbito</w:t>
      </w:r>
      <w:r w:rsidRPr="002110FC">
        <w:rPr>
          <w:rFonts w:cs="Arial"/>
          <w:spacing w:val="51"/>
          <w:lang w:val="es-CR"/>
        </w:rPr>
        <w:t xml:space="preserve"> </w:t>
      </w:r>
      <w:r w:rsidRPr="002110FC">
        <w:rPr>
          <w:rFonts w:cs="Arial"/>
          <w:spacing w:val="-1"/>
          <w:lang w:val="es-CR"/>
        </w:rPr>
        <w:t>geográfico</w:t>
      </w:r>
      <w:r w:rsidRPr="002110FC">
        <w:rPr>
          <w:rFonts w:cs="Arial"/>
          <w:spacing w:val="48"/>
          <w:lang w:val="es-CR"/>
        </w:rPr>
        <w:t xml:space="preserve"> </w:t>
      </w:r>
      <w:r w:rsidRPr="002110FC">
        <w:rPr>
          <w:rFonts w:cs="Arial"/>
          <w:lang w:val="es-CR"/>
        </w:rPr>
        <w:t>en</w:t>
      </w:r>
      <w:r w:rsidRPr="002110FC">
        <w:rPr>
          <w:rFonts w:cs="Arial"/>
          <w:spacing w:val="50"/>
          <w:lang w:val="es-CR"/>
        </w:rPr>
        <w:t xml:space="preserve"> </w:t>
      </w:r>
      <w:r w:rsidRPr="002110FC">
        <w:rPr>
          <w:rFonts w:cs="Arial"/>
          <w:spacing w:val="-1"/>
          <w:lang w:val="es-CR"/>
        </w:rPr>
        <w:t>los</w:t>
      </w:r>
      <w:r w:rsidRPr="002110FC">
        <w:rPr>
          <w:rFonts w:cs="Arial"/>
          <w:spacing w:val="46"/>
          <w:lang w:val="es-CR"/>
        </w:rPr>
        <w:t xml:space="preserve"> </w:t>
      </w:r>
      <w:r w:rsidRPr="002110FC">
        <w:rPr>
          <w:rFonts w:cs="Arial"/>
          <w:spacing w:val="-1"/>
          <w:lang w:val="es-CR"/>
        </w:rPr>
        <w:t>que</w:t>
      </w:r>
      <w:r w:rsidRPr="002110FC">
        <w:rPr>
          <w:rFonts w:cs="Arial"/>
          <w:spacing w:val="50"/>
          <w:lang w:val="es-CR"/>
        </w:rPr>
        <w:t xml:space="preserve"> </w:t>
      </w:r>
      <w:r w:rsidRPr="002110FC">
        <w:rPr>
          <w:rFonts w:cs="Arial"/>
          <w:spacing w:val="-2"/>
          <w:lang w:val="es-CR"/>
        </w:rPr>
        <w:t>estos</w:t>
      </w:r>
      <w:r w:rsidRPr="002110FC">
        <w:rPr>
          <w:rFonts w:cs="Arial"/>
          <w:spacing w:val="57"/>
          <w:lang w:val="es-CR"/>
        </w:rPr>
        <w:t xml:space="preserve"> </w:t>
      </w:r>
      <w:r w:rsidRPr="002110FC">
        <w:rPr>
          <w:rFonts w:cs="Arial"/>
          <w:spacing w:val="-1"/>
          <w:lang w:val="es-CR"/>
        </w:rPr>
        <w:t>pueden</w:t>
      </w:r>
      <w:r w:rsidRPr="002110FC">
        <w:rPr>
          <w:rFonts w:cs="Arial"/>
          <w:lang w:val="es-CR"/>
        </w:rPr>
        <w:t xml:space="preserve"> ser</w:t>
      </w:r>
      <w:r w:rsidRPr="002110FC">
        <w:rPr>
          <w:rFonts w:cs="Arial"/>
          <w:spacing w:val="-1"/>
          <w:lang w:val="es-CR"/>
        </w:rPr>
        <w:t xml:space="preserve"> prestados,</w:t>
      </w:r>
      <w:r w:rsidRPr="002110FC">
        <w:rPr>
          <w:rFonts w:cs="Arial"/>
          <w:spacing w:val="2"/>
          <w:lang w:val="es-CR"/>
        </w:rPr>
        <w:t xml:space="preserve"> </w:t>
      </w:r>
      <w:r w:rsidRPr="002110FC">
        <w:rPr>
          <w:rFonts w:cs="Arial"/>
          <w:lang w:val="es-CR"/>
        </w:rPr>
        <w:t>o</w:t>
      </w:r>
      <w:r w:rsidRPr="002110FC">
        <w:rPr>
          <w:rFonts w:cs="Arial"/>
          <w:spacing w:val="-4"/>
          <w:lang w:val="es-CR"/>
        </w:rPr>
        <w:t xml:space="preserve"> </w:t>
      </w:r>
      <w:r w:rsidRPr="002110FC">
        <w:rPr>
          <w:rFonts w:cs="Arial"/>
          <w:lang w:val="es-CR"/>
        </w:rPr>
        <w:t>al</w:t>
      </w:r>
      <w:r w:rsidRPr="002110FC">
        <w:rPr>
          <w:rFonts w:cs="Arial"/>
          <w:spacing w:val="-1"/>
          <w:lang w:val="es-CR"/>
        </w:rPr>
        <w:t xml:space="preserve"> tipo</w:t>
      </w:r>
      <w:r w:rsidRPr="002110FC">
        <w:rPr>
          <w:rFonts w:cs="Arial"/>
          <w:lang w:val="es-CR"/>
        </w:rPr>
        <w:t xml:space="preserve"> de</w:t>
      </w:r>
      <w:r w:rsidRPr="002110FC">
        <w:rPr>
          <w:rFonts w:cs="Arial"/>
          <w:spacing w:val="-2"/>
          <w:lang w:val="es-CR"/>
        </w:rPr>
        <w:t xml:space="preserve"> </w:t>
      </w:r>
      <w:r w:rsidRPr="002110FC">
        <w:rPr>
          <w:rFonts w:cs="Arial"/>
          <w:spacing w:val="-1"/>
          <w:lang w:val="es-CR"/>
        </w:rPr>
        <w:t>clientes</w:t>
      </w:r>
      <w:r w:rsidRPr="002110FC">
        <w:rPr>
          <w:rFonts w:cs="Arial"/>
          <w:lang w:val="es-CR"/>
        </w:rPr>
        <w:t xml:space="preserve"> al </w:t>
      </w:r>
      <w:r w:rsidRPr="002110FC">
        <w:rPr>
          <w:rFonts w:cs="Arial"/>
          <w:spacing w:val="-1"/>
          <w:lang w:val="es-CR"/>
        </w:rPr>
        <w:t>que</w:t>
      </w:r>
      <w:r w:rsidRPr="002110FC">
        <w:rPr>
          <w:rFonts w:cs="Arial"/>
          <w:spacing w:val="-4"/>
          <w:lang w:val="es-CR"/>
        </w:rPr>
        <w:t xml:space="preserve"> </w:t>
      </w:r>
      <w:r w:rsidRPr="002110FC">
        <w:rPr>
          <w:rFonts w:cs="Arial"/>
          <w:spacing w:val="-1"/>
          <w:lang w:val="es-CR"/>
        </w:rPr>
        <w:t>pueden</w:t>
      </w:r>
      <w:r w:rsidRPr="002110FC">
        <w:rPr>
          <w:rFonts w:cs="Arial"/>
          <w:lang w:val="es-CR"/>
        </w:rPr>
        <w:t xml:space="preserve"> ser</w:t>
      </w:r>
      <w:r w:rsidRPr="002110FC">
        <w:rPr>
          <w:rFonts w:cs="Arial"/>
          <w:spacing w:val="-1"/>
          <w:lang w:val="es-CR"/>
        </w:rPr>
        <w:t xml:space="preserve"> ofrecidos.</w:t>
      </w:r>
    </w:p>
    <w:p w14:paraId="43BE6A57" w14:textId="77777777" w:rsidR="00671664" w:rsidRPr="002110FC" w:rsidRDefault="00977604" w:rsidP="005A1070">
      <w:pPr>
        <w:pStyle w:val="Textoindependiente"/>
        <w:numPr>
          <w:ilvl w:val="0"/>
          <w:numId w:val="15"/>
        </w:numPr>
        <w:tabs>
          <w:tab w:val="left" w:pos="862"/>
        </w:tabs>
        <w:ind w:right="138"/>
        <w:jc w:val="both"/>
        <w:rPr>
          <w:rFonts w:cs="Arial"/>
          <w:lang w:val="es-CR"/>
        </w:rPr>
      </w:pPr>
      <w:r w:rsidRPr="002110FC">
        <w:rPr>
          <w:rFonts w:cs="Arial"/>
          <w:spacing w:val="-1"/>
          <w:lang w:val="es-CR"/>
        </w:rPr>
        <w:t>La</w:t>
      </w:r>
      <w:r w:rsidRPr="002110FC">
        <w:rPr>
          <w:rFonts w:cs="Arial"/>
          <w:spacing w:val="-9"/>
          <w:lang w:val="es-CR"/>
        </w:rPr>
        <w:t xml:space="preserve"> </w:t>
      </w:r>
      <w:r w:rsidRPr="002110FC">
        <w:rPr>
          <w:rFonts w:cs="Arial"/>
          <w:spacing w:val="-1"/>
          <w:lang w:val="es-CR"/>
        </w:rPr>
        <w:t>obligación</w:t>
      </w:r>
      <w:r w:rsidRPr="002110FC">
        <w:rPr>
          <w:rFonts w:cs="Arial"/>
          <w:spacing w:val="-10"/>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suplir</w:t>
      </w:r>
      <w:r w:rsidRPr="002110FC">
        <w:rPr>
          <w:rFonts w:cs="Arial"/>
          <w:spacing w:val="-10"/>
          <w:lang w:val="es-CR"/>
        </w:rPr>
        <w:t xml:space="preserve"> </w:t>
      </w:r>
      <w:r w:rsidRPr="002110FC">
        <w:rPr>
          <w:rFonts w:cs="Arial"/>
          <w:spacing w:val="-1"/>
          <w:lang w:val="es-CR"/>
        </w:rPr>
        <w:t>determinados</w:t>
      </w:r>
      <w:r w:rsidRPr="002110FC">
        <w:rPr>
          <w:rFonts w:cs="Arial"/>
          <w:spacing w:val="-9"/>
          <w:lang w:val="es-CR"/>
        </w:rPr>
        <w:t xml:space="preserve"> </w:t>
      </w:r>
      <w:r w:rsidRPr="002110FC">
        <w:rPr>
          <w:rFonts w:cs="Arial"/>
          <w:spacing w:val="-1"/>
          <w:lang w:val="es-CR"/>
        </w:rPr>
        <w:t>productos</w:t>
      </w:r>
      <w:r w:rsidRPr="002110FC">
        <w:rPr>
          <w:rFonts w:cs="Arial"/>
          <w:spacing w:val="-9"/>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prestar</w:t>
      </w:r>
      <w:r w:rsidRPr="002110FC">
        <w:rPr>
          <w:rFonts w:cs="Arial"/>
          <w:spacing w:val="-8"/>
          <w:lang w:val="es-CR"/>
        </w:rPr>
        <w:t xml:space="preserve"> </w:t>
      </w:r>
      <w:r w:rsidRPr="002110FC">
        <w:rPr>
          <w:rFonts w:cs="Arial"/>
          <w:spacing w:val="-1"/>
          <w:lang w:val="es-CR"/>
        </w:rPr>
        <w:t>determinados</w:t>
      </w:r>
      <w:r w:rsidRPr="002110FC">
        <w:rPr>
          <w:rFonts w:cs="Arial"/>
          <w:spacing w:val="-11"/>
          <w:lang w:val="es-CR"/>
        </w:rPr>
        <w:t xml:space="preserve"> </w:t>
      </w:r>
      <w:r w:rsidRPr="002110FC">
        <w:rPr>
          <w:rFonts w:cs="Arial"/>
          <w:spacing w:val="-1"/>
          <w:lang w:val="es-CR"/>
        </w:rPr>
        <w:t>servicios,</w:t>
      </w:r>
      <w:r w:rsidRPr="002110FC">
        <w:rPr>
          <w:rFonts w:cs="Arial"/>
          <w:spacing w:val="-8"/>
          <w:lang w:val="es-CR"/>
        </w:rPr>
        <w:t xml:space="preserve"> </w:t>
      </w:r>
      <w:r w:rsidRPr="002110FC">
        <w:rPr>
          <w:rFonts w:cs="Arial"/>
          <w:spacing w:val="-2"/>
          <w:lang w:val="es-CR"/>
        </w:rPr>
        <w:t>en</w:t>
      </w:r>
      <w:r w:rsidRPr="002110FC">
        <w:rPr>
          <w:rFonts w:cs="Arial"/>
          <w:spacing w:val="33"/>
          <w:lang w:val="es-CR"/>
        </w:rPr>
        <w:t xml:space="preserve"> </w:t>
      </w:r>
      <w:r w:rsidRPr="002110FC">
        <w:rPr>
          <w:rFonts w:cs="Arial"/>
          <w:spacing w:val="-1"/>
          <w:lang w:val="es-CR"/>
        </w:rPr>
        <w:t>términos</w:t>
      </w:r>
      <w:r w:rsidRPr="002110FC">
        <w:rPr>
          <w:rFonts w:cs="Arial"/>
          <w:spacing w:val="23"/>
          <w:lang w:val="es-CR"/>
        </w:rPr>
        <w:t xml:space="preserve"> </w:t>
      </w:r>
      <w:r w:rsidRPr="002110FC">
        <w:rPr>
          <w:rFonts w:cs="Arial"/>
          <w:lang w:val="es-CR"/>
        </w:rPr>
        <w:t>y</w:t>
      </w:r>
      <w:r w:rsidRPr="002110FC">
        <w:rPr>
          <w:rFonts w:cs="Arial"/>
          <w:spacing w:val="23"/>
          <w:lang w:val="es-CR"/>
        </w:rPr>
        <w:t xml:space="preserve"> </w:t>
      </w:r>
      <w:r w:rsidRPr="002110FC">
        <w:rPr>
          <w:rFonts w:cs="Arial"/>
          <w:spacing w:val="-1"/>
          <w:lang w:val="es-CR"/>
        </w:rPr>
        <w:t>condiciones</w:t>
      </w:r>
      <w:r w:rsidRPr="002110FC">
        <w:rPr>
          <w:rFonts w:cs="Arial"/>
          <w:spacing w:val="25"/>
          <w:lang w:val="es-CR"/>
        </w:rPr>
        <w:t xml:space="preserve"> </w:t>
      </w:r>
      <w:r w:rsidRPr="002110FC">
        <w:rPr>
          <w:rFonts w:cs="Arial"/>
          <w:lang w:val="es-CR"/>
        </w:rPr>
        <w:t>no</w:t>
      </w:r>
      <w:r w:rsidRPr="002110FC">
        <w:rPr>
          <w:rFonts w:cs="Arial"/>
          <w:spacing w:val="23"/>
          <w:lang w:val="es-CR"/>
        </w:rPr>
        <w:t xml:space="preserve"> </w:t>
      </w:r>
      <w:r w:rsidRPr="002110FC">
        <w:rPr>
          <w:rFonts w:cs="Arial"/>
          <w:spacing w:val="-1"/>
          <w:lang w:val="es-CR"/>
        </w:rPr>
        <w:t>discriminatorias,</w:t>
      </w:r>
      <w:r w:rsidRPr="002110FC">
        <w:rPr>
          <w:rFonts w:cs="Arial"/>
          <w:spacing w:val="24"/>
          <w:lang w:val="es-CR"/>
        </w:rPr>
        <w:t xml:space="preserve"> </w:t>
      </w:r>
      <w:r w:rsidRPr="002110FC">
        <w:rPr>
          <w:rFonts w:cs="Arial"/>
          <w:lang w:val="es-CR"/>
        </w:rPr>
        <w:t>a</w:t>
      </w:r>
      <w:r w:rsidRPr="002110FC">
        <w:rPr>
          <w:rFonts w:cs="Arial"/>
          <w:spacing w:val="23"/>
          <w:lang w:val="es-CR"/>
        </w:rPr>
        <w:t xml:space="preserve"> </w:t>
      </w:r>
      <w:r w:rsidRPr="002110FC">
        <w:rPr>
          <w:rFonts w:cs="Arial"/>
          <w:spacing w:val="-1"/>
          <w:lang w:val="es-CR"/>
        </w:rPr>
        <w:t>clientes</w:t>
      </w:r>
      <w:r w:rsidRPr="002110FC">
        <w:rPr>
          <w:rFonts w:cs="Arial"/>
          <w:spacing w:val="23"/>
          <w:lang w:val="es-CR"/>
        </w:rPr>
        <w:t xml:space="preserve"> </w:t>
      </w:r>
      <w:r w:rsidRPr="002110FC">
        <w:rPr>
          <w:rFonts w:cs="Arial"/>
          <w:spacing w:val="-1"/>
          <w:lang w:val="es-CR"/>
        </w:rPr>
        <w:t>específicos</w:t>
      </w:r>
      <w:r w:rsidRPr="002110FC">
        <w:rPr>
          <w:rFonts w:cs="Arial"/>
          <w:spacing w:val="23"/>
          <w:lang w:val="es-CR"/>
        </w:rPr>
        <w:t xml:space="preserve"> </w:t>
      </w:r>
      <w:r w:rsidRPr="002110FC">
        <w:rPr>
          <w:rFonts w:cs="Arial"/>
          <w:lang w:val="es-CR"/>
        </w:rPr>
        <w:t>o</w:t>
      </w:r>
      <w:r w:rsidRPr="002110FC">
        <w:rPr>
          <w:rFonts w:cs="Arial"/>
          <w:spacing w:val="23"/>
          <w:lang w:val="es-CR"/>
        </w:rPr>
        <w:t xml:space="preserve"> </w:t>
      </w:r>
      <w:r w:rsidRPr="002110FC">
        <w:rPr>
          <w:rFonts w:cs="Arial"/>
          <w:lang w:val="es-CR"/>
        </w:rPr>
        <w:t>a</w:t>
      </w:r>
      <w:r w:rsidRPr="002110FC">
        <w:rPr>
          <w:rFonts w:cs="Arial"/>
          <w:spacing w:val="23"/>
          <w:lang w:val="es-CR"/>
        </w:rPr>
        <w:t xml:space="preserve"> </w:t>
      </w:r>
      <w:r w:rsidRPr="002110FC">
        <w:rPr>
          <w:rFonts w:cs="Arial"/>
          <w:spacing w:val="-1"/>
          <w:lang w:val="es-CR"/>
        </w:rPr>
        <w:t>otros</w:t>
      </w:r>
      <w:r w:rsidRPr="002110FC">
        <w:rPr>
          <w:rFonts w:cs="Arial"/>
          <w:spacing w:val="47"/>
          <w:lang w:val="es-CR"/>
        </w:rPr>
        <w:t xml:space="preserve"> </w:t>
      </w:r>
      <w:r w:rsidRPr="002110FC">
        <w:rPr>
          <w:rFonts w:cs="Arial"/>
          <w:spacing w:val="-1"/>
          <w:lang w:val="es-CR"/>
        </w:rPr>
        <w:t>competidores.</w:t>
      </w:r>
    </w:p>
    <w:p w14:paraId="7B026FA2" w14:textId="77777777" w:rsidR="00671664" w:rsidRPr="002110FC" w:rsidRDefault="00977604" w:rsidP="005A1070">
      <w:pPr>
        <w:pStyle w:val="Textoindependiente"/>
        <w:numPr>
          <w:ilvl w:val="0"/>
          <w:numId w:val="15"/>
        </w:numPr>
        <w:tabs>
          <w:tab w:val="left" w:pos="862"/>
        </w:tabs>
        <w:ind w:right="135"/>
        <w:jc w:val="both"/>
        <w:rPr>
          <w:rFonts w:cs="Arial"/>
          <w:lang w:val="es-CR"/>
        </w:rPr>
      </w:pPr>
      <w:r w:rsidRPr="002110FC">
        <w:rPr>
          <w:rFonts w:cs="Arial"/>
          <w:lang w:val="es-CR"/>
        </w:rPr>
        <w:t>La</w:t>
      </w:r>
      <w:r w:rsidRPr="002110FC">
        <w:rPr>
          <w:rFonts w:cs="Arial"/>
          <w:spacing w:val="-10"/>
          <w:lang w:val="es-CR"/>
        </w:rPr>
        <w:t xml:space="preserve"> </w:t>
      </w:r>
      <w:r w:rsidRPr="002110FC">
        <w:rPr>
          <w:rFonts w:cs="Arial"/>
          <w:spacing w:val="-1"/>
          <w:lang w:val="es-CR"/>
        </w:rPr>
        <w:t>introducción,</w:t>
      </w:r>
      <w:r w:rsidRPr="002110FC">
        <w:rPr>
          <w:rFonts w:cs="Arial"/>
          <w:spacing w:val="-10"/>
          <w:lang w:val="es-CR"/>
        </w:rPr>
        <w:t xml:space="preserve"> </w:t>
      </w:r>
      <w:r w:rsidRPr="002110FC">
        <w:rPr>
          <w:rFonts w:cs="Arial"/>
          <w:spacing w:val="-1"/>
          <w:lang w:val="es-CR"/>
        </w:rPr>
        <w:t>eliminación</w:t>
      </w:r>
      <w:r w:rsidRPr="002110FC">
        <w:rPr>
          <w:rFonts w:cs="Arial"/>
          <w:spacing w:val="-10"/>
          <w:lang w:val="es-CR"/>
        </w:rPr>
        <w:t xml:space="preserve"> </w:t>
      </w:r>
      <w:r w:rsidRPr="002110FC">
        <w:rPr>
          <w:rFonts w:cs="Arial"/>
          <w:lang w:val="es-CR"/>
        </w:rPr>
        <w:t>o</w:t>
      </w:r>
      <w:r w:rsidRPr="002110FC">
        <w:rPr>
          <w:rFonts w:cs="Arial"/>
          <w:spacing w:val="-9"/>
          <w:lang w:val="es-CR"/>
        </w:rPr>
        <w:t xml:space="preserve"> </w:t>
      </w:r>
      <w:r w:rsidRPr="002110FC">
        <w:rPr>
          <w:rFonts w:cs="Arial"/>
          <w:spacing w:val="-1"/>
          <w:lang w:val="es-CR"/>
        </w:rPr>
        <w:t>modificación</w:t>
      </w:r>
      <w:r w:rsidRPr="002110FC">
        <w:rPr>
          <w:rFonts w:cs="Arial"/>
          <w:spacing w:val="-10"/>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cláusulas</w:t>
      </w:r>
      <w:r w:rsidRPr="002110FC">
        <w:rPr>
          <w:rFonts w:cs="Arial"/>
          <w:spacing w:val="-9"/>
          <w:lang w:val="es-CR"/>
        </w:rPr>
        <w:t xml:space="preserve"> </w:t>
      </w:r>
      <w:r w:rsidRPr="002110FC">
        <w:rPr>
          <w:rFonts w:cs="Arial"/>
          <w:spacing w:val="-1"/>
          <w:lang w:val="es-CR"/>
        </w:rPr>
        <w:t>contenidas</w:t>
      </w:r>
      <w:r w:rsidRPr="002110FC">
        <w:rPr>
          <w:rFonts w:cs="Arial"/>
          <w:spacing w:val="-9"/>
          <w:lang w:val="es-CR"/>
        </w:rPr>
        <w:t xml:space="preserve"> </w:t>
      </w:r>
      <w:r w:rsidRPr="002110FC">
        <w:rPr>
          <w:rFonts w:cs="Arial"/>
          <w:lang w:val="es-CR"/>
        </w:rPr>
        <w:t>en</w:t>
      </w:r>
      <w:r w:rsidRPr="002110FC">
        <w:rPr>
          <w:rFonts w:cs="Arial"/>
          <w:spacing w:val="-10"/>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contratos</w:t>
      </w:r>
      <w:r w:rsidRPr="002110FC">
        <w:rPr>
          <w:rFonts w:cs="Arial"/>
          <w:spacing w:val="51"/>
          <w:lang w:val="es-CR"/>
        </w:rPr>
        <w:t xml:space="preserve"> </w:t>
      </w:r>
      <w:r w:rsidRPr="002110FC">
        <w:rPr>
          <w:rFonts w:cs="Arial"/>
          <w:lang w:val="es-CR"/>
        </w:rPr>
        <w:t>escritos</w:t>
      </w:r>
      <w:r w:rsidRPr="002110FC">
        <w:rPr>
          <w:rFonts w:cs="Arial"/>
          <w:spacing w:val="52"/>
          <w:lang w:val="es-CR"/>
        </w:rPr>
        <w:t xml:space="preserve"> </w:t>
      </w:r>
      <w:r w:rsidRPr="002110FC">
        <w:rPr>
          <w:rFonts w:cs="Arial"/>
          <w:lang w:val="es-CR"/>
        </w:rPr>
        <w:t>o</w:t>
      </w:r>
      <w:r w:rsidRPr="002110FC">
        <w:rPr>
          <w:rFonts w:cs="Arial"/>
          <w:spacing w:val="49"/>
          <w:lang w:val="es-CR"/>
        </w:rPr>
        <w:t xml:space="preserve"> </w:t>
      </w:r>
      <w:r w:rsidRPr="002110FC">
        <w:rPr>
          <w:rFonts w:cs="Arial"/>
          <w:spacing w:val="-1"/>
          <w:lang w:val="es-CR"/>
        </w:rPr>
        <w:t>verbales,</w:t>
      </w:r>
      <w:r w:rsidRPr="002110FC">
        <w:rPr>
          <w:rFonts w:cs="Arial"/>
          <w:spacing w:val="53"/>
          <w:lang w:val="es-CR"/>
        </w:rPr>
        <w:t xml:space="preserve"> </w:t>
      </w:r>
      <w:r w:rsidRPr="002110FC">
        <w:rPr>
          <w:rFonts w:cs="Arial"/>
          <w:spacing w:val="-1"/>
          <w:lang w:val="es-CR"/>
        </w:rPr>
        <w:t>que</w:t>
      </w:r>
      <w:r w:rsidRPr="002110FC">
        <w:rPr>
          <w:rFonts w:cs="Arial"/>
          <w:spacing w:val="51"/>
          <w:lang w:val="es-CR"/>
        </w:rPr>
        <w:t xml:space="preserve"> </w:t>
      </w:r>
      <w:r w:rsidRPr="002110FC">
        <w:rPr>
          <w:rFonts w:cs="Arial"/>
          <w:spacing w:val="-1"/>
          <w:lang w:val="es-CR"/>
        </w:rPr>
        <w:t>rigen</w:t>
      </w:r>
      <w:r w:rsidRPr="002110FC">
        <w:rPr>
          <w:rFonts w:cs="Arial"/>
          <w:spacing w:val="52"/>
          <w:lang w:val="es-CR"/>
        </w:rPr>
        <w:t xml:space="preserve"> </w:t>
      </w:r>
      <w:r w:rsidRPr="002110FC">
        <w:rPr>
          <w:rFonts w:cs="Arial"/>
          <w:lang w:val="es-CR"/>
        </w:rPr>
        <w:t>sus</w:t>
      </w:r>
      <w:r w:rsidRPr="002110FC">
        <w:rPr>
          <w:rFonts w:cs="Arial"/>
          <w:spacing w:val="49"/>
          <w:lang w:val="es-CR"/>
        </w:rPr>
        <w:t xml:space="preserve"> </w:t>
      </w:r>
      <w:r w:rsidRPr="002110FC">
        <w:rPr>
          <w:rFonts w:cs="Arial"/>
          <w:spacing w:val="-1"/>
          <w:lang w:val="es-CR"/>
        </w:rPr>
        <w:t>relaciones</w:t>
      </w:r>
      <w:r w:rsidRPr="002110FC">
        <w:rPr>
          <w:rFonts w:cs="Arial"/>
          <w:spacing w:val="53"/>
          <w:lang w:val="es-CR"/>
        </w:rPr>
        <w:t xml:space="preserve"> </w:t>
      </w:r>
      <w:r w:rsidRPr="002110FC">
        <w:rPr>
          <w:rFonts w:cs="Arial"/>
          <w:spacing w:val="-1"/>
          <w:lang w:val="es-CR"/>
        </w:rPr>
        <w:t>comerciales</w:t>
      </w:r>
      <w:r w:rsidRPr="002110FC">
        <w:rPr>
          <w:rFonts w:cs="Arial"/>
          <w:spacing w:val="52"/>
          <w:lang w:val="es-CR"/>
        </w:rPr>
        <w:t xml:space="preserve"> </w:t>
      </w:r>
      <w:r w:rsidRPr="002110FC">
        <w:rPr>
          <w:rFonts w:cs="Arial"/>
          <w:lang w:val="es-CR"/>
        </w:rPr>
        <w:t>con</w:t>
      </w:r>
      <w:r w:rsidRPr="002110FC">
        <w:rPr>
          <w:rFonts w:cs="Arial"/>
          <w:spacing w:val="51"/>
          <w:lang w:val="es-CR"/>
        </w:rPr>
        <w:t xml:space="preserve"> </w:t>
      </w:r>
      <w:r w:rsidRPr="002110FC">
        <w:rPr>
          <w:rFonts w:cs="Arial"/>
          <w:spacing w:val="-1"/>
          <w:lang w:val="es-CR"/>
        </w:rPr>
        <w:t>clientes</w:t>
      </w:r>
      <w:r w:rsidRPr="002110FC">
        <w:rPr>
          <w:rFonts w:cs="Arial"/>
          <w:spacing w:val="52"/>
          <w:lang w:val="es-CR"/>
        </w:rPr>
        <w:t xml:space="preserve"> </w:t>
      </w:r>
      <w:r w:rsidRPr="002110FC">
        <w:rPr>
          <w:rFonts w:cs="Arial"/>
          <w:lang w:val="es-CR"/>
        </w:rPr>
        <w:t>o</w:t>
      </w:r>
      <w:r w:rsidRPr="002110FC">
        <w:rPr>
          <w:rFonts w:cs="Arial"/>
          <w:spacing w:val="33"/>
          <w:lang w:val="es-CR"/>
        </w:rPr>
        <w:t xml:space="preserve"> </w:t>
      </w:r>
      <w:r w:rsidRPr="002110FC">
        <w:rPr>
          <w:rFonts w:cs="Arial"/>
          <w:spacing w:val="-1"/>
          <w:lang w:val="es-CR"/>
        </w:rPr>
        <w:t>proveedores.</w:t>
      </w:r>
    </w:p>
    <w:p w14:paraId="27818680" w14:textId="77777777" w:rsidR="00671664" w:rsidRPr="002110FC" w:rsidRDefault="00977604" w:rsidP="005A1070">
      <w:pPr>
        <w:pStyle w:val="Textoindependiente"/>
        <w:numPr>
          <w:ilvl w:val="0"/>
          <w:numId w:val="15"/>
        </w:numPr>
        <w:tabs>
          <w:tab w:val="left" w:pos="862"/>
        </w:tabs>
        <w:rPr>
          <w:rFonts w:cs="Arial"/>
          <w:lang w:val="es-CR"/>
        </w:rPr>
      </w:pPr>
      <w:r w:rsidRPr="002110FC">
        <w:rPr>
          <w:rFonts w:cs="Arial"/>
          <w:lang w:val="es-CR"/>
        </w:rPr>
        <w:t xml:space="preserve">La </w:t>
      </w:r>
      <w:r w:rsidRPr="002110FC">
        <w:rPr>
          <w:rFonts w:cs="Arial"/>
          <w:spacing w:val="-1"/>
          <w:lang w:val="es-CR"/>
        </w:rPr>
        <w:t>separación</w:t>
      </w:r>
      <w:r w:rsidRPr="002110FC">
        <w:rPr>
          <w:rFonts w:cs="Arial"/>
          <w:spacing w:val="-2"/>
          <w:lang w:val="es-CR"/>
        </w:rPr>
        <w:t xml:space="preserve"> </w:t>
      </w:r>
      <w:r w:rsidRPr="002110FC">
        <w:rPr>
          <w:rFonts w:cs="Arial"/>
          <w:lang w:val="es-CR"/>
        </w:rPr>
        <w:t xml:space="preserve">o </w:t>
      </w:r>
      <w:r w:rsidRPr="002110FC">
        <w:rPr>
          <w:rFonts w:cs="Arial"/>
          <w:spacing w:val="-1"/>
          <w:lang w:val="es-CR"/>
        </w:rPr>
        <w:t>escisión</w:t>
      </w:r>
      <w:r w:rsidRPr="002110FC">
        <w:rPr>
          <w:rFonts w:cs="Arial"/>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agente</w:t>
      </w:r>
      <w:r w:rsidRPr="002110FC">
        <w:rPr>
          <w:rFonts w:cs="Arial"/>
          <w:spacing w:val="-2"/>
          <w:lang w:val="es-CR"/>
        </w:rPr>
        <w:t xml:space="preserve"> </w:t>
      </w:r>
      <w:r w:rsidRPr="002110FC">
        <w:rPr>
          <w:rFonts w:cs="Arial"/>
          <w:spacing w:val="-1"/>
          <w:lang w:val="es-CR"/>
        </w:rPr>
        <w:t>económico.</w:t>
      </w:r>
    </w:p>
    <w:p w14:paraId="2F119EAA" w14:textId="77777777" w:rsidR="00671664" w:rsidRPr="002110FC" w:rsidRDefault="00977604" w:rsidP="005A1070">
      <w:pPr>
        <w:pStyle w:val="Textoindependiente"/>
        <w:numPr>
          <w:ilvl w:val="0"/>
          <w:numId w:val="15"/>
        </w:numPr>
        <w:tabs>
          <w:tab w:val="left" w:pos="862"/>
        </w:tabs>
        <w:rPr>
          <w:rFonts w:cs="Arial"/>
          <w:lang w:val="es-CR"/>
        </w:rPr>
      </w:pPr>
      <w:r w:rsidRPr="002110FC">
        <w:rPr>
          <w:rFonts w:cs="Arial"/>
          <w:lang w:val="es-CR"/>
        </w:rPr>
        <w:t xml:space="preserve">La </w:t>
      </w:r>
      <w:r w:rsidRPr="002110FC">
        <w:rPr>
          <w:rFonts w:cs="Arial"/>
          <w:spacing w:val="-1"/>
          <w:lang w:val="es-CR"/>
        </w:rPr>
        <w:t>limitación</w:t>
      </w:r>
      <w:r w:rsidRPr="002110FC">
        <w:rPr>
          <w:rFonts w:cs="Arial"/>
          <w:lang w:val="es-CR"/>
        </w:rPr>
        <w:t xml:space="preserve"> o</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restricción</w:t>
      </w:r>
      <w:r w:rsidRPr="002110FC">
        <w:rPr>
          <w:rFonts w:cs="Arial"/>
          <w:lang w:val="es-CR"/>
        </w:rPr>
        <w:t xml:space="preserve"> </w:t>
      </w:r>
      <w:r w:rsidRPr="002110FC">
        <w:rPr>
          <w:rFonts w:cs="Arial"/>
          <w:spacing w:val="-1"/>
          <w:lang w:val="es-CR"/>
        </w:rPr>
        <w:t>para</w:t>
      </w:r>
      <w:r w:rsidRPr="002110FC">
        <w:rPr>
          <w:rFonts w:cs="Arial"/>
          <w:lang w:val="es-CR"/>
        </w:rPr>
        <w:t xml:space="preserve"> </w:t>
      </w:r>
      <w:r w:rsidRPr="002110FC">
        <w:rPr>
          <w:rFonts w:cs="Arial"/>
          <w:spacing w:val="-1"/>
          <w:lang w:val="es-CR"/>
        </w:rPr>
        <w:t>adquirir</w:t>
      </w:r>
      <w:r w:rsidRPr="002110FC">
        <w:rPr>
          <w:rFonts w:cs="Arial"/>
          <w:spacing w:val="1"/>
          <w:lang w:val="es-CR"/>
        </w:rPr>
        <w:t xml:space="preserve"> </w:t>
      </w:r>
      <w:r w:rsidRPr="002110FC">
        <w:rPr>
          <w:rFonts w:cs="Arial"/>
          <w:spacing w:val="-1"/>
          <w:lang w:val="es-CR"/>
        </w:rPr>
        <w:t>nuevas</w:t>
      </w:r>
      <w:r w:rsidRPr="002110FC">
        <w:rPr>
          <w:rFonts w:cs="Arial"/>
          <w:spacing w:val="-4"/>
          <w:lang w:val="es-CR"/>
        </w:rPr>
        <w:t xml:space="preserve"> </w:t>
      </w:r>
      <w:r w:rsidRPr="002110FC">
        <w:rPr>
          <w:rFonts w:cs="Arial"/>
          <w:spacing w:val="-1"/>
          <w:lang w:val="es-CR"/>
        </w:rPr>
        <w:t>concesiones</w:t>
      </w:r>
      <w:r w:rsidRPr="002110FC">
        <w:rPr>
          <w:rFonts w:cs="Arial"/>
          <w:lang w:val="es-CR"/>
        </w:rPr>
        <w:t xml:space="preserve"> o</w:t>
      </w:r>
      <w:r w:rsidRPr="002110FC">
        <w:rPr>
          <w:rFonts w:cs="Arial"/>
          <w:spacing w:val="1"/>
          <w:lang w:val="es-CR"/>
        </w:rPr>
        <w:t xml:space="preserve"> </w:t>
      </w:r>
      <w:r w:rsidRPr="002110FC">
        <w:rPr>
          <w:rFonts w:cs="Arial"/>
          <w:spacing w:val="-1"/>
          <w:lang w:val="es-CR"/>
        </w:rPr>
        <w:t>autorizaciones.</w:t>
      </w:r>
    </w:p>
    <w:p w14:paraId="4F1DDAB7" w14:textId="77777777" w:rsidR="00655337" w:rsidRPr="002110FC" w:rsidRDefault="00977604" w:rsidP="005A1070">
      <w:pPr>
        <w:pStyle w:val="Textoindependiente"/>
        <w:numPr>
          <w:ilvl w:val="0"/>
          <w:numId w:val="15"/>
        </w:numPr>
        <w:tabs>
          <w:tab w:val="left" w:pos="862"/>
        </w:tabs>
        <w:ind w:right="137"/>
        <w:jc w:val="both"/>
        <w:rPr>
          <w:rFonts w:cs="Arial"/>
          <w:lang w:val="es-CR"/>
        </w:rPr>
      </w:pPr>
      <w:r w:rsidRPr="002110FC">
        <w:rPr>
          <w:rFonts w:cs="Arial"/>
          <w:spacing w:val="-1"/>
          <w:lang w:val="es-CR"/>
        </w:rPr>
        <w:t>Cualquier</w:t>
      </w:r>
      <w:r w:rsidRPr="002110FC">
        <w:rPr>
          <w:rFonts w:cs="Arial"/>
          <w:spacing w:val="8"/>
          <w:lang w:val="es-CR"/>
        </w:rPr>
        <w:t xml:space="preserve"> </w:t>
      </w:r>
      <w:r w:rsidRPr="002110FC">
        <w:rPr>
          <w:rFonts w:cs="Arial"/>
          <w:lang w:val="es-CR"/>
        </w:rPr>
        <w:t>otra</w:t>
      </w:r>
      <w:r w:rsidRPr="002110FC">
        <w:rPr>
          <w:rFonts w:cs="Arial"/>
          <w:spacing w:val="5"/>
          <w:lang w:val="es-CR"/>
        </w:rPr>
        <w:t xml:space="preserve"> </w:t>
      </w:r>
      <w:r w:rsidRPr="002110FC">
        <w:rPr>
          <w:rFonts w:cs="Arial"/>
          <w:spacing w:val="-1"/>
          <w:lang w:val="es-CR"/>
        </w:rPr>
        <w:t>condición</w:t>
      </w:r>
      <w:r w:rsidRPr="002110FC">
        <w:rPr>
          <w:rFonts w:cs="Arial"/>
          <w:spacing w:val="5"/>
          <w:lang w:val="es-CR"/>
        </w:rPr>
        <w:t xml:space="preserve"> </w:t>
      </w:r>
      <w:r w:rsidRPr="002110FC">
        <w:rPr>
          <w:rFonts w:cs="Arial"/>
          <w:spacing w:val="-1"/>
          <w:lang w:val="es-CR"/>
        </w:rPr>
        <w:t>estructural,</w:t>
      </w:r>
      <w:r w:rsidRPr="002110FC">
        <w:rPr>
          <w:rFonts w:cs="Arial"/>
          <w:spacing w:val="1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conducta,</w:t>
      </w:r>
      <w:r w:rsidRPr="002110FC">
        <w:rPr>
          <w:rFonts w:cs="Arial"/>
          <w:spacing w:val="6"/>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combinación</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ellas,</w:t>
      </w:r>
      <w:r w:rsidRPr="002110FC">
        <w:rPr>
          <w:rFonts w:cs="Arial"/>
          <w:spacing w:val="3"/>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sea</w:t>
      </w:r>
      <w:r w:rsidRPr="002110FC">
        <w:rPr>
          <w:rFonts w:cs="Arial"/>
          <w:spacing w:val="35"/>
          <w:lang w:val="es-CR"/>
        </w:rPr>
        <w:t xml:space="preserve"> </w:t>
      </w:r>
      <w:r w:rsidRPr="002110FC">
        <w:rPr>
          <w:rFonts w:cs="Arial"/>
          <w:spacing w:val="-1"/>
          <w:lang w:val="es-CR"/>
        </w:rPr>
        <w:t>necesaria</w:t>
      </w:r>
      <w:r w:rsidRPr="002110FC">
        <w:rPr>
          <w:rFonts w:cs="Arial"/>
          <w:spacing w:val="10"/>
          <w:lang w:val="es-CR"/>
        </w:rPr>
        <w:t xml:space="preserve"> </w:t>
      </w:r>
      <w:r w:rsidRPr="002110FC">
        <w:rPr>
          <w:rFonts w:cs="Arial"/>
          <w:spacing w:val="-1"/>
          <w:lang w:val="es-CR"/>
        </w:rPr>
        <w:t>para</w:t>
      </w:r>
      <w:r w:rsidRPr="002110FC">
        <w:rPr>
          <w:rFonts w:cs="Arial"/>
          <w:spacing w:val="10"/>
          <w:lang w:val="es-CR"/>
        </w:rPr>
        <w:t xml:space="preserve"> </w:t>
      </w:r>
      <w:r w:rsidRPr="002110FC">
        <w:rPr>
          <w:rFonts w:cs="Arial"/>
          <w:spacing w:val="-1"/>
          <w:lang w:val="es-CR"/>
        </w:rPr>
        <w:t>impedir,</w:t>
      </w:r>
      <w:r w:rsidRPr="002110FC">
        <w:rPr>
          <w:rFonts w:cs="Arial"/>
          <w:spacing w:val="9"/>
          <w:lang w:val="es-CR"/>
        </w:rPr>
        <w:t xml:space="preserve"> </w:t>
      </w:r>
      <w:r w:rsidRPr="002110FC">
        <w:rPr>
          <w:rFonts w:cs="Arial"/>
          <w:spacing w:val="-1"/>
          <w:lang w:val="es-CR"/>
        </w:rPr>
        <w:t>disminuir</w:t>
      </w:r>
      <w:r w:rsidRPr="002110FC">
        <w:rPr>
          <w:rFonts w:cs="Arial"/>
          <w:spacing w:val="11"/>
          <w:lang w:val="es-CR"/>
        </w:rPr>
        <w:t xml:space="preserve"> </w:t>
      </w:r>
      <w:r w:rsidRPr="002110FC">
        <w:rPr>
          <w:rFonts w:cs="Arial"/>
          <w:lang w:val="es-CR"/>
        </w:rPr>
        <w:t>o</w:t>
      </w:r>
      <w:r w:rsidRPr="002110FC">
        <w:rPr>
          <w:rFonts w:cs="Arial"/>
          <w:spacing w:val="10"/>
          <w:lang w:val="es-CR"/>
        </w:rPr>
        <w:t xml:space="preserve"> </w:t>
      </w:r>
      <w:r w:rsidRPr="002110FC">
        <w:rPr>
          <w:rFonts w:cs="Arial"/>
          <w:spacing w:val="-1"/>
          <w:lang w:val="es-CR"/>
        </w:rPr>
        <w:t>contrarrestar</w:t>
      </w:r>
      <w:r w:rsidRPr="002110FC">
        <w:rPr>
          <w:rFonts w:cs="Arial"/>
          <w:spacing w:val="9"/>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efectos</w:t>
      </w:r>
      <w:r w:rsidRPr="002110FC">
        <w:rPr>
          <w:rFonts w:cs="Arial"/>
          <w:spacing w:val="7"/>
          <w:lang w:val="es-CR"/>
        </w:rPr>
        <w:t xml:space="preserve"> </w:t>
      </w:r>
      <w:r w:rsidRPr="002110FC">
        <w:rPr>
          <w:rFonts w:cs="Arial"/>
          <w:spacing w:val="-1"/>
          <w:lang w:val="es-CR"/>
        </w:rPr>
        <w:t>anticompetitivos</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33"/>
          <w:lang w:val="es-CR"/>
        </w:rPr>
        <w:t xml:space="preserve"> </w:t>
      </w:r>
      <w:r w:rsidRPr="002110FC">
        <w:rPr>
          <w:rFonts w:cs="Arial"/>
          <w:spacing w:val="-1"/>
          <w:lang w:val="es-CR"/>
        </w:rPr>
        <w:t>concentración.</w:t>
      </w:r>
    </w:p>
    <w:p w14:paraId="36EF3B48" w14:textId="77777777" w:rsidR="00655337" w:rsidRPr="002110FC" w:rsidRDefault="00655337" w:rsidP="005A1070">
      <w:pPr>
        <w:pStyle w:val="Textoindependiente"/>
        <w:tabs>
          <w:tab w:val="left" w:pos="862"/>
        </w:tabs>
        <w:ind w:right="137"/>
        <w:jc w:val="both"/>
        <w:rPr>
          <w:rFonts w:cs="Arial"/>
          <w:lang w:val="es-CR"/>
        </w:rPr>
      </w:pPr>
    </w:p>
    <w:p w14:paraId="1A91111D" w14:textId="22D6948E" w:rsidR="00671664" w:rsidRPr="002110FC" w:rsidRDefault="00977604" w:rsidP="005A1070">
      <w:pPr>
        <w:pStyle w:val="Textoindependiente"/>
        <w:tabs>
          <w:tab w:val="left" w:pos="862"/>
        </w:tabs>
        <w:ind w:right="137"/>
        <w:jc w:val="both"/>
        <w:rPr>
          <w:rFonts w:cs="Arial"/>
          <w:b/>
          <w:bCs/>
          <w:lang w:val="es-CR"/>
        </w:rPr>
      </w:pPr>
      <w:r w:rsidRPr="002110FC">
        <w:rPr>
          <w:rFonts w:cs="Arial"/>
          <w:b/>
          <w:bCs/>
          <w:spacing w:val="-1"/>
          <w:lang w:val="es-CR"/>
        </w:rPr>
        <w:t>Artículo</w:t>
      </w:r>
      <w:r w:rsidRPr="002110FC">
        <w:rPr>
          <w:rFonts w:cs="Arial"/>
          <w:b/>
          <w:bCs/>
          <w:spacing w:val="1"/>
          <w:lang w:val="es-CR"/>
        </w:rPr>
        <w:t xml:space="preserve"> </w:t>
      </w:r>
      <w:r w:rsidRPr="002110FC">
        <w:rPr>
          <w:rFonts w:cs="Arial"/>
          <w:b/>
          <w:bCs/>
          <w:spacing w:val="-2"/>
          <w:lang w:val="es-CR"/>
        </w:rPr>
        <w:t>15</w:t>
      </w:r>
      <w:r w:rsidR="00F96EE9" w:rsidRPr="002110FC">
        <w:rPr>
          <w:rFonts w:cs="Arial"/>
          <w:b/>
          <w:bCs/>
          <w:spacing w:val="-2"/>
          <w:lang w:val="es-CR"/>
        </w:rPr>
        <w:t>3</w:t>
      </w:r>
      <w:r w:rsidR="00DE44BA" w:rsidRPr="002110FC">
        <w:rPr>
          <w:rFonts w:cs="Arial"/>
          <w:b/>
          <w:bCs/>
          <w:spacing w:val="-2"/>
          <w:lang w:val="es-CR"/>
        </w:rPr>
        <w:t>.</w:t>
      </w:r>
      <w:r w:rsidRPr="002110FC">
        <w:rPr>
          <w:rFonts w:cs="Arial"/>
          <w:b/>
          <w:bCs/>
          <w:spacing w:val="-2"/>
          <w:lang w:val="es-CR"/>
        </w:rPr>
        <w:t>-</w:t>
      </w:r>
      <w:r w:rsidRPr="002110FC">
        <w:rPr>
          <w:rFonts w:cs="Arial"/>
          <w:b/>
          <w:bCs/>
          <w:spacing w:val="2"/>
          <w:lang w:val="es-CR"/>
        </w:rPr>
        <w:t xml:space="preserve"> </w:t>
      </w:r>
      <w:r w:rsidRPr="002110FC">
        <w:rPr>
          <w:rFonts w:cs="Arial"/>
          <w:b/>
          <w:bCs/>
          <w:spacing w:val="-1"/>
          <w:lang w:val="es-CR"/>
        </w:rPr>
        <w:t>Principios</w:t>
      </w:r>
      <w:r w:rsidRPr="002110FC">
        <w:rPr>
          <w:rFonts w:cs="Arial"/>
          <w:b/>
          <w:bCs/>
          <w:lang w:val="es-CR"/>
        </w:rPr>
        <w:t xml:space="preserve"> para</w:t>
      </w:r>
      <w:r w:rsidRPr="002110FC">
        <w:rPr>
          <w:rFonts w:cs="Arial"/>
          <w:b/>
          <w:bCs/>
          <w:spacing w:val="-2"/>
          <w:lang w:val="es-CR"/>
        </w:rPr>
        <w:t xml:space="preserve"> </w:t>
      </w:r>
      <w:r w:rsidRPr="002110FC">
        <w:rPr>
          <w:rFonts w:cs="Arial"/>
          <w:b/>
          <w:bCs/>
          <w:lang w:val="es-CR"/>
        </w:rPr>
        <w:t>la</w:t>
      </w:r>
      <w:r w:rsidRPr="002110FC">
        <w:rPr>
          <w:rFonts w:cs="Arial"/>
          <w:b/>
          <w:bCs/>
          <w:spacing w:val="-2"/>
          <w:lang w:val="es-CR"/>
        </w:rPr>
        <w:t xml:space="preserve"> </w:t>
      </w:r>
      <w:r w:rsidRPr="002110FC">
        <w:rPr>
          <w:rFonts w:cs="Arial"/>
          <w:b/>
          <w:bCs/>
          <w:spacing w:val="-1"/>
          <w:lang w:val="es-CR"/>
        </w:rPr>
        <w:t>imposición</w:t>
      </w:r>
      <w:r w:rsidRPr="002110FC">
        <w:rPr>
          <w:rFonts w:cs="Arial"/>
          <w:b/>
          <w:bCs/>
          <w:lang w:val="es-CR"/>
        </w:rPr>
        <w:t xml:space="preserve"> de</w:t>
      </w:r>
      <w:r w:rsidRPr="002110FC">
        <w:rPr>
          <w:rFonts w:cs="Arial"/>
          <w:b/>
          <w:bCs/>
          <w:spacing w:val="-3"/>
          <w:lang w:val="es-CR"/>
        </w:rPr>
        <w:t xml:space="preserve"> </w:t>
      </w:r>
      <w:r w:rsidRPr="002110FC">
        <w:rPr>
          <w:rFonts w:cs="Arial"/>
          <w:b/>
          <w:bCs/>
          <w:spacing w:val="-1"/>
          <w:lang w:val="es-CR"/>
        </w:rPr>
        <w:t>condiciones.</w:t>
      </w:r>
    </w:p>
    <w:p w14:paraId="4A4A55EF" w14:textId="77777777" w:rsidR="00671664" w:rsidRPr="002110FC" w:rsidRDefault="00671664" w:rsidP="005A1070">
      <w:pPr>
        <w:rPr>
          <w:rFonts w:ascii="Arial" w:eastAsia="Arial" w:hAnsi="Arial" w:cs="Arial"/>
          <w:b/>
          <w:bCs/>
          <w:lang w:val="es-CR"/>
        </w:rPr>
      </w:pPr>
    </w:p>
    <w:p w14:paraId="20CF87D8" w14:textId="1AA9A773" w:rsidR="00671664" w:rsidRPr="002110FC" w:rsidRDefault="00977604" w:rsidP="005A1070">
      <w:pPr>
        <w:pStyle w:val="Textoindependiente"/>
        <w:ind w:left="102" w:right="165"/>
        <w:jc w:val="both"/>
        <w:rPr>
          <w:rFonts w:cs="Arial"/>
          <w:lang w:val="es-CR"/>
        </w:rPr>
      </w:pPr>
      <w:r w:rsidRPr="002110FC">
        <w:rPr>
          <w:rFonts w:cs="Arial"/>
          <w:spacing w:val="-1"/>
          <w:lang w:val="es-CR"/>
        </w:rPr>
        <w:t>Las</w:t>
      </w:r>
      <w:r w:rsidRPr="002110FC">
        <w:rPr>
          <w:rFonts w:cs="Arial"/>
          <w:spacing w:val="39"/>
          <w:lang w:val="es-CR"/>
        </w:rPr>
        <w:t xml:space="preserve"> </w:t>
      </w:r>
      <w:r w:rsidRPr="002110FC">
        <w:rPr>
          <w:rFonts w:cs="Arial"/>
          <w:spacing w:val="-1"/>
          <w:lang w:val="es-CR"/>
        </w:rPr>
        <w:t>condiciones</w:t>
      </w:r>
      <w:r w:rsidRPr="002110FC">
        <w:rPr>
          <w:rFonts w:cs="Arial"/>
          <w:spacing w:val="36"/>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spacing w:val="-1"/>
          <w:lang w:val="es-CR"/>
        </w:rPr>
        <w:t>establezca</w:t>
      </w:r>
      <w:r w:rsidRPr="002110FC">
        <w:rPr>
          <w:rFonts w:cs="Arial"/>
          <w:spacing w:val="38"/>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autoridad</w:t>
      </w:r>
      <w:r w:rsidRPr="002110FC">
        <w:rPr>
          <w:rFonts w:cs="Arial"/>
          <w:spacing w:val="36"/>
          <w:lang w:val="es-CR"/>
        </w:rPr>
        <w:t xml:space="preserve"> </w:t>
      </w:r>
      <w:r w:rsidRPr="002110FC">
        <w:rPr>
          <w:rFonts w:cs="Arial"/>
          <w:lang w:val="es-CR"/>
        </w:rPr>
        <w:t>de</w:t>
      </w:r>
      <w:r w:rsidRPr="002110FC">
        <w:rPr>
          <w:rFonts w:cs="Arial"/>
          <w:spacing w:val="37"/>
          <w:lang w:val="es-CR"/>
        </w:rPr>
        <w:t xml:space="preserve"> </w:t>
      </w:r>
      <w:r w:rsidRPr="002110FC">
        <w:rPr>
          <w:rFonts w:cs="Arial"/>
          <w:spacing w:val="-1"/>
          <w:lang w:val="es-CR"/>
        </w:rPr>
        <w:t>competencia</w:t>
      </w:r>
      <w:r w:rsidRPr="002110FC">
        <w:rPr>
          <w:rFonts w:cs="Arial"/>
          <w:spacing w:val="36"/>
          <w:lang w:val="es-CR"/>
        </w:rPr>
        <w:t xml:space="preserve"> </w:t>
      </w:r>
      <w:r w:rsidRPr="002110FC">
        <w:rPr>
          <w:rFonts w:cs="Arial"/>
          <w:spacing w:val="-1"/>
          <w:lang w:val="es-CR"/>
        </w:rPr>
        <w:t>correspondiente</w:t>
      </w:r>
      <w:r w:rsidRPr="002110FC">
        <w:rPr>
          <w:rFonts w:cs="Arial"/>
          <w:spacing w:val="38"/>
          <w:lang w:val="es-CR"/>
        </w:rPr>
        <w:t xml:space="preserve"> </w:t>
      </w:r>
      <w:r w:rsidRPr="002110FC">
        <w:rPr>
          <w:rFonts w:cs="Arial"/>
          <w:spacing w:val="-1"/>
          <w:lang w:val="es-CR"/>
        </w:rPr>
        <w:t>deberán</w:t>
      </w:r>
      <w:r w:rsidRPr="002110FC">
        <w:rPr>
          <w:rFonts w:cs="Arial"/>
          <w:spacing w:val="55"/>
          <w:lang w:val="es-CR"/>
        </w:rPr>
        <w:t xml:space="preserve"> </w:t>
      </w:r>
      <w:r w:rsidRPr="002110FC">
        <w:rPr>
          <w:rFonts w:cs="Arial"/>
          <w:lang w:val="es-CR"/>
        </w:rPr>
        <w:t>estar</w:t>
      </w:r>
      <w:r w:rsidRPr="002110FC">
        <w:rPr>
          <w:rFonts w:cs="Arial"/>
          <w:spacing w:val="7"/>
          <w:lang w:val="es-CR"/>
        </w:rPr>
        <w:t xml:space="preserve"> </w:t>
      </w:r>
      <w:r w:rsidRPr="002110FC">
        <w:rPr>
          <w:rFonts w:cs="Arial"/>
          <w:spacing w:val="-1"/>
          <w:lang w:val="es-CR"/>
        </w:rPr>
        <w:t>comprendidas</w:t>
      </w:r>
      <w:r w:rsidRPr="002110FC">
        <w:rPr>
          <w:rFonts w:cs="Arial"/>
          <w:spacing w:val="7"/>
          <w:lang w:val="es-CR"/>
        </w:rPr>
        <w:t xml:space="preserve"> </w:t>
      </w:r>
      <w:r w:rsidRPr="002110FC">
        <w:rPr>
          <w:rFonts w:cs="Arial"/>
          <w:lang w:val="es-CR"/>
        </w:rPr>
        <w:t>en</w:t>
      </w:r>
      <w:r w:rsidRPr="002110FC">
        <w:rPr>
          <w:rFonts w:cs="Arial"/>
          <w:spacing w:val="3"/>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artículo</w:t>
      </w:r>
      <w:r w:rsidRPr="002110FC">
        <w:rPr>
          <w:rFonts w:cs="Arial"/>
          <w:spacing w:val="6"/>
          <w:lang w:val="es-CR"/>
        </w:rPr>
        <w:t xml:space="preserve"> </w:t>
      </w:r>
      <w:r w:rsidRPr="002110FC">
        <w:rPr>
          <w:rFonts w:cs="Arial"/>
          <w:spacing w:val="-1"/>
          <w:lang w:val="es-CR"/>
        </w:rPr>
        <w:t>103</w:t>
      </w:r>
      <w:r w:rsidRPr="002110FC">
        <w:rPr>
          <w:rFonts w:cs="Arial"/>
          <w:spacing w:val="6"/>
          <w:lang w:val="es-CR"/>
        </w:rPr>
        <w:t xml:space="preserve"> </w:t>
      </w:r>
      <w:r w:rsidRPr="002110FC">
        <w:rPr>
          <w:rFonts w:cs="Arial"/>
          <w:lang w:val="es-CR"/>
        </w:rPr>
        <w:t>de</w:t>
      </w:r>
      <w:r w:rsidRPr="002110FC">
        <w:rPr>
          <w:rFonts w:cs="Arial"/>
          <w:spacing w:val="6"/>
          <w:lang w:val="es-CR"/>
        </w:rPr>
        <w:t xml:space="preserve"> </w:t>
      </w:r>
      <w:r w:rsidRPr="002110FC">
        <w:rPr>
          <w:rFonts w:cs="Arial"/>
          <w:spacing w:val="-1"/>
          <w:lang w:val="es-CR"/>
        </w:rPr>
        <w:t>la</w:t>
      </w:r>
      <w:r w:rsidRPr="002110FC">
        <w:rPr>
          <w:rFonts w:cs="Arial"/>
          <w:spacing w:val="9"/>
          <w:lang w:val="es-CR"/>
        </w:rPr>
        <w:t xml:space="preserve"> </w:t>
      </w:r>
      <w:r w:rsidR="00D277FC" w:rsidRPr="002110FC">
        <w:rPr>
          <w:rFonts w:cs="Arial"/>
          <w:spacing w:val="-1"/>
          <w:lang w:val="es-CR"/>
        </w:rPr>
        <w:t>Ley N.° 9736</w:t>
      </w:r>
      <w:r w:rsidR="00AE22C1" w:rsidRPr="002110FC">
        <w:rPr>
          <w:rFonts w:cs="Arial"/>
          <w:spacing w:val="-1"/>
          <w:lang w:val="es-CR"/>
        </w:rPr>
        <w:t>, y</w:t>
      </w:r>
      <w:r w:rsidRPr="002110FC">
        <w:rPr>
          <w:rFonts w:cs="Arial"/>
          <w:spacing w:val="14"/>
          <w:lang w:val="es-CR"/>
        </w:rPr>
        <w:t xml:space="preserve"> </w:t>
      </w:r>
      <w:r w:rsidRPr="002110FC">
        <w:rPr>
          <w:rFonts w:cs="Arial"/>
          <w:spacing w:val="-1"/>
          <w:lang w:val="es-CR"/>
        </w:rPr>
        <w:t>estar</w:t>
      </w:r>
      <w:r w:rsidRPr="002110FC">
        <w:rPr>
          <w:rFonts w:cs="Arial"/>
          <w:spacing w:val="53"/>
          <w:lang w:val="es-CR"/>
        </w:rPr>
        <w:t xml:space="preserve"> </w:t>
      </w:r>
      <w:r w:rsidRPr="002110FC">
        <w:rPr>
          <w:rFonts w:cs="Arial"/>
          <w:spacing w:val="-1"/>
          <w:lang w:val="es-CR"/>
        </w:rPr>
        <w:t>directamente</w:t>
      </w:r>
      <w:r w:rsidRPr="002110FC">
        <w:rPr>
          <w:rFonts w:cs="Arial"/>
          <w:spacing w:val="34"/>
          <w:lang w:val="es-CR"/>
        </w:rPr>
        <w:t xml:space="preserve"> </w:t>
      </w:r>
      <w:r w:rsidRPr="002110FC">
        <w:rPr>
          <w:rFonts w:cs="Arial"/>
          <w:spacing w:val="-1"/>
          <w:lang w:val="es-CR"/>
        </w:rPr>
        <w:t>vinculadas</w:t>
      </w:r>
      <w:r w:rsidRPr="002110FC">
        <w:rPr>
          <w:rFonts w:cs="Arial"/>
          <w:spacing w:val="34"/>
          <w:lang w:val="es-CR"/>
        </w:rPr>
        <w:t xml:space="preserve"> </w:t>
      </w:r>
      <w:r w:rsidRPr="002110FC">
        <w:rPr>
          <w:rFonts w:cs="Arial"/>
          <w:lang w:val="es-CR"/>
        </w:rPr>
        <w:t>a</w:t>
      </w:r>
      <w:r w:rsidRPr="002110FC">
        <w:rPr>
          <w:rFonts w:cs="Arial"/>
          <w:spacing w:val="34"/>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corrección</w:t>
      </w:r>
      <w:r w:rsidRPr="002110FC">
        <w:rPr>
          <w:rFonts w:cs="Arial"/>
          <w:spacing w:val="36"/>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los</w:t>
      </w:r>
      <w:r w:rsidRPr="002110FC">
        <w:rPr>
          <w:rFonts w:cs="Arial"/>
          <w:spacing w:val="32"/>
          <w:lang w:val="es-CR"/>
        </w:rPr>
        <w:t xml:space="preserve"> </w:t>
      </w:r>
      <w:r w:rsidRPr="002110FC">
        <w:rPr>
          <w:rFonts w:cs="Arial"/>
          <w:lang w:val="es-CR"/>
        </w:rPr>
        <w:t>efectos</w:t>
      </w:r>
      <w:r w:rsidRPr="002110FC">
        <w:rPr>
          <w:rFonts w:cs="Arial"/>
          <w:spacing w:val="34"/>
          <w:lang w:val="es-CR"/>
        </w:rPr>
        <w:t xml:space="preserve"> </w:t>
      </w:r>
      <w:r w:rsidRPr="002110FC">
        <w:rPr>
          <w:rFonts w:cs="Arial"/>
          <w:spacing w:val="-1"/>
          <w:lang w:val="es-CR"/>
        </w:rPr>
        <w:t>anticompetitivos</w:t>
      </w:r>
      <w:r w:rsidRPr="002110FC">
        <w:rPr>
          <w:rFonts w:cs="Arial"/>
          <w:spacing w:val="34"/>
          <w:lang w:val="es-CR"/>
        </w:rPr>
        <w:t xml:space="preserve"> </w:t>
      </w:r>
      <w:r w:rsidRPr="002110FC">
        <w:rPr>
          <w:rFonts w:cs="Arial"/>
          <w:spacing w:val="-1"/>
          <w:lang w:val="es-CR"/>
        </w:rPr>
        <w:t>previstos</w:t>
      </w:r>
      <w:r w:rsidRPr="002110FC">
        <w:rPr>
          <w:rFonts w:cs="Arial"/>
          <w:spacing w:val="34"/>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la</w:t>
      </w:r>
      <w:r w:rsidRPr="002110FC">
        <w:rPr>
          <w:rFonts w:cs="Arial"/>
          <w:spacing w:val="47"/>
          <w:lang w:val="es-CR"/>
        </w:rPr>
        <w:t xml:space="preserve"> </w:t>
      </w:r>
      <w:r w:rsidRPr="002110FC">
        <w:rPr>
          <w:rFonts w:cs="Arial"/>
          <w:spacing w:val="-1"/>
          <w:lang w:val="es-CR"/>
        </w:rPr>
        <w:t>concentración</w:t>
      </w:r>
      <w:r w:rsidRPr="002110FC">
        <w:rPr>
          <w:rFonts w:cs="Arial"/>
          <w:lang w:val="es-CR"/>
        </w:rPr>
        <w:t xml:space="preserve"> y</w:t>
      </w:r>
      <w:r w:rsidRPr="002110FC">
        <w:rPr>
          <w:rFonts w:cs="Arial"/>
          <w:spacing w:val="1"/>
          <w:lang w:val="es-CR"/>
        </w:rPr>
        <w:t xml:space="preserve"> </w:t>
      </w:r>
      <w:r w:rsidRPr="002110FC">
        <w:rPr>
          <w:rFonts w:cs="Arial"/>
          <w:spacing w:val="-1"/>
          <w:lang w:val="es-CR"/>
        </w:rPr>
        <w:t>guardar</w:t>
      </w:r>
      <w:r w:rsidRPr="002110FC">
        <w:rPr>
          <w:rFonts w:cs="Arial"/>
          <w:spacing w:val="-3"/>
          <w:lang w:val="es-CR"/>
        </w:rPr>
        <w:t xml:space="preserve"> </w:t>
      </w:r>
      <w:r w:rsidRPr="002110FC">
        <w:rPr>
          <w:rFonts w:cs="Arial"/>
          <w:spacing w:val="-1"/>
          <w:lang w:val="es-CR"/>
        </w:rPr>
        <w:t>proporción</w:t>
      </w:r>
      <w:r w:rsidRPr="002110FC">
        <w:rPr>
          <w:rFonts w:cs="Arial"/>
          <w:spacing w:val="-2"/>
          <w:lang w:val="es-CR"/>
        </w:rPr>
        <w:t xml:space="preserve"> </w:t>
      </w:r>
      <w:r w:rsidRPr="002110FC">
        <w:rPr>
          <w:rFonts w:cs="Arial"/>
          <w:lang w:val="es-CR"/>
        </w:rPr>
        <w:t xml:space="preserve">con </w:t>
      </w:r>
      <w:r w:rsidRPr="002110FC">
        <w:rPr>
          <w:rFonts w:cs="Arial"/>
          <w:spacing w:val="-1"/>
          <w:lang w:val="es-CR"/>
        </w:rPr>
        <w:t>lo</w:t>
      </w:r>
      <w:r w:rsidRPr="002110FC">
        <w:rPr>
          <w:rFonts w:cs="Arial"/>
          <w:lang w:val="es-CR"/>
        </w:rPr>
        <w:t xml:space="preserve"> que</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pretenda</w:t>
      </w:r>
      <w:r w:rsidRPr="002110FC">
        <w:rPr>
          <w:rFonts w:cs="Arial"/>
          <w:lang w:val="es-CR"/>
        </w:rPr>
        <w:t xml:space="preserve"> </w:t>
      </w:r>
      <w:r w:rsidRPr="002110FC">
        <w:rPr>
          <w:rFonts w:cs="Arial"/>
          <w:spacing w:val="-1"/>
          <w:lang w:val="es-CR"/>
        </w:rPr>
        <w:t>corregir.</w:t>
      </w:r>
    </w:p>
    <w:p w14:paraId="549B3106" w14:textId="77777777" w:rsidR="00671664" w:rsidRPr="002110FC" w:rsidRDefault="00671664" w:rsidP="005A1070">
      <w:pPr>
        <w:rPr>
          <w:rFonts w:ascii="Arial" w:eastAsia="Arial" w:hAnsi="Arial" w:cs="Arial"/>
          <w:lang w:val="es-CR"/>
        </w:rPr>
      </w:pPr>
    </w:p>
    <w:p w14:paraId="60B49EED" w14:textId="3DD55A01" w:rsidR="00671664" w:rsidRPr="002110FC" w:rsidRDefault="00977604" w:rsidP="005A1070">
      <w:pPr>
        <w:pStyle w:val="Textoindependiente"/>
        <w:ind w:left="102" w:right="168"/>
        <w:jc w:val="both"/>
        <w:rPr>
          <w:rFonts w:cs="Arial"/>
          <w:lang w:val="es-CR"/>
        </w:rPr>
      </w:pPr>
      <w:r w:rsidRPr="002110FC">
        <w:rPr>
          <w:rFonts w:cs="Arial"/>
          <w:spacing w:val="-1"/>
          <w:lang w:val="es-CR"/>
        </w:rPr>
        <w:t>Mediante</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imposición</w:t>
      </w:r>
      <w:r w:rsidRPr="002110FC">
        <w:rPr>
          <w:rFonts w:cs="Arial"/>
          <w:spacing w:val="24"/>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condiciones</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autoridad</w:t>
      </w:r>
      <w:r w:rsidRPr="002110FC">
        <w:rPr>
          <w:rFonts w:cs="Arial"/>
          <w:spacing w:val="27"/>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competencia</w:t>
      </w:r>
      <w:r w:rsidRPr="002110FC">
        <w:rPr>
          <w:rFonts w:cs="Arial"/>
          <w:spacing w:val="27"/>
          <w:lang w:val="es-CR"/>
        </w:rPr>
        <w:t xml:space="preserve"> </w:t>
      </w:r>
      <w:r w:rsidRPr="002110FC">
        <w:rPr>
          <w:rFonts w:cs="Arial"/>
          <w:spacing w:val="-1"/>
          <w:lang w:val="es-CR"/>
        </w:rPr>
        <w:t>correspondiente</w:t>
      </w:r>
      <w:r w:rsidRPr="002110FC">
        <w:rPr>
          <w:rFonts w:cs="Arial"/>
          <w:spacing w:val="24"/>
          <w:lang w:val="es-CR"/>
        </w:rPr>
        <w:t xml:space="preserve"> </w:t>
      </w:r>
      <w:r w:rsidRPr="002110FC">
        <w:rPr>
          <w:rFonts w:cs="Arial"/>
          <w:spacing w:val="-2"/>
          <w:lang w:val="es-CR"/>
        </w:rPr>
        <w:t>no</w:t>
      </w:r>
      <w:r w:rsidRPr="002110FC">
        <w:rPr>
          <w:rFonts w:cs="Arial"/>
          <w:spacing w:val="43"/>
          <w:lang w:val="es-CR"/>
        </w:rPr>
        <w:t xml:space="preserve"> </w:t>
      </w:r>
      <w:r w:rsidRPr="002110FC">
        <w:rPr>
          <w:rFonts w:cs="Arial"/>
          <w:spacing w:val="-1"/>
          <w:lang w:val="es-CR"/>
        </w:rPr>
        <w:t>podrá</w:t>
      </w:r>
      <w:r w:rsidRPr="002110FC">
        <w:rPr>
          <w:rFonts w:cs="Arial"/>
          <w:spacing w:val="10"/>
          <w:lang w:val="es-CR"/>
        </w:rPr>
        <w:t xml:space="preserve"> </w:t>
      </w:r>
      <w:r w:rsidRPr="002110FC">
        <w:rPr>
          <w:rFonts w:cs="Arial"/>
          <w:spacing w:val="-1"/>
          <w:lang w:val="es-CR"/>
        </w:rPr>
        <w:t>obligar</w:t>
      </w:r>
      <w:r w:rsidRPr="002110FC">
        <w:rPr>
          <w:rFonts w:cs="Arial"/>
          <w:spacing w:val="11"/>
          <w:lang w:val="es-CR"/>
        </w:rPr>
        <w:t xml:space="preserve"> </w:t>
      </w:r>
      <w:r w:rsidRPr="002110FC">
        <w:rPr>
          <w:rFonts w:cs="Arial"/>
          <w:lang w:val="es-CR"/>
        </w:rPr>
        <w:t>a</w:t>
      </w:r>
      <w:r w:rsidRPr="002110FC">
        <w:rPr>
          <w:rFonts w:cs="Arial"/>
          <w:spacing w:val="11"/>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solicitantes</w:t>
      </w:r>
      <w:r w:rsidRPr="002110FC">
        <w:rPr>
          <w:rFonts w:cs="Arial"/>
          <w:spacing w:val="7"/>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mejorar</w:t>
      </w:r>
      <w:r w:rsidRPr="002110FC">
        <w:rPr>
          <w:rFonts w:cs="Arial"/>
          <w:spacing w:val="8"/>
          <w:lang w:val="es-CR"/>
        </w:rPr>
        <w:t xml:space="preserve"> </w:t>
      </w:r>
      <w:r w:rsidRPr="002110FC">
        <w:rPr>
          <w:rFonts w:cs="Arial"/>
          <w:spacing w:val="-1"/>
          <w:lang w:val="es-CR"/>
        </w:rPr>
        <w:t>las</w:t>
      </w:r>
      <w:r w:rsidRPr="002110FC">
        <w:rPr>
          <w:rFonts w:cs="Arial"/>
          <w:spacing w:val="10"/>
          <w:lang w:val="es-CR"/>
        </w:rPr>
        <w:t xml:space="preserve"> </w:t>
      </w:r>
      <w:r w:rsidRPr="002110FC">
        <w:rPr>
          <w:rFonts w:cs="Arial"/>
          <w:spacing w:val="-1"/>
          <w:lang w:val="es-CR"/>
        </w:rPr>
        <w:t>condiciones</w:t>
      </w:r>
      <w:r w:rsidRPr="002110FC">
        <w:rPr>
          <w:rFonts w:cs="Arial"/>
          <w:spacing w:val="10"/>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competencia</w:t>
      </w:r>
      <w:r w:rsidRPr="002110FC">
        <w:rPr>
          <w:rFonts w:cs="Arial"/>
          <w:spacing w:val="7"/>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un</w:t>
      </w:r>
      <w:r w:rsidRPr="002110FC">
        <w:rPr>
          <w:rFonts w:cs="Arial"/>
          <w:spacing w:val="7"/>
          <w:lang w:val="es-CR"/>
        </w:rPr>
        <w:t xml:space="preserve"> </w:t>
      </w:r>
      <w:r w:rsidRPr="002110FC">
        <w:rPr>
          <w:rFonts w:cs="Arial"/>
          <w:lang w:val="es-CR"/>
        </w:rPr>
        <w:t>mercado</w:t>
      </w:r>
      <w:r w:rsidRPr="002110FC">
        <w:rPr>
          <w:rFonts w:cs="Arial"/>
          <w:spacing w:val="47"/>
          <w:lang w:val="es-CR"/>
        </w:rPr>
        <w:t xml:space="preserve"> </w:t>
      </w:r>
      <w:r w:rsidRPr="002110FC">
        <w:rPr>
          <w:rFonts w:cs="Arial"/>
          <w:spacing w:val="-1"/>
          <w:lang w:val="es-CR"/>
        </w:rPr>
        <w:t>previas</w:t>
      </w:r>
      <w:r w:rsidRPr="002110FC">
        <w:rPr>
          <w:rFonts w:cs="Arial"/>
          <w:lang w:val="es-CR"/>
        </w:rPr>
        <w:t xml:space="preserve"> a</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concentración.</w:t>
      </w:r>
    </w:p>
    <w:p w14:paraId="0C41CB95" w14:textId="77777777" w:rsidR="00671664" w:rsidRPr="002110FC" w:rsidRDefault="00671664" w:rsidP="005A1070">
      <w:pPr>
        <w:rPr>
          <w:rFonts w:ascii="Arial" w:eastAsia="Arial" w:hAnsi="Arial" w:cs="Arial"/>
          <w:lang w:val="es-CR"/>
        </w:rPr>
      </w:pPr>
    </w:p>
    <w:p w14:paraId="532BD2AB" w14:textId="77777777" w:rsidR="00671664" w:rsidRPr="002110FC" w:rsidRDefault="00977604" w:rsidP="005A1070">
      <w:pPr>
        <w:pStyle w:val="Textoindependiente"/>
        <w:ind w:left="102" w:right="162"/>
        <w:jc w:val="both"/>
        <w:rPr>
          <w:rFonts w:cs="Arial"/>
          <w:lang w:val="es-CR"/>
        </w:rPr>
      </w:pPr>
      <w:r w:rsidRPr="002110FC">
        <w:rPr>
          <w:rFonts w:cs="Arial"/>
          <w:lang w:val="es-CR"/>
        </w:rPr>
        <w:t>La</w:t>
      </w:r>
      <w:r w:rsidRPr="002110FC">
        <w:rPr>
          <w:rFonts w:cs="Arial"/>
          <w:spacing w:val="18"/>
          <w:lang w:val="es-CR"/>
        </w:rPr>
        <w:t xml:space="preserve"> </w:t>
      </w:r>
      <w:r w:rsidRPr="002110FC">
        <w:rPr>
          <w:rFonts w:cs="Arial"/>
          <w:spacing w:val="-1"/>
          <w:lang w:val="es-CR"/>
        </w:rPr>
        <w:t>resolución</w:t>
      </w:r>
      <w:r w:rsidRPr="002110FC">
        <w:rPr>
          <w:rFonts w:cs="Arial"/>
          <w:spacing w:val="18"/>
          <w:lang w:val="es-CR"/>
        </w:rPr>
        <w:t xml:space="preserve"> </w:t>
      </w:r>
      <w:r w:rsidRPr="002110FC">
        <w:rPr>
          <w:rFonts w:cs="Arial"/>
          <w:spacing w:val="-1"/>
          <w:lang w:val="es-CR"/>
        </w:rPr>
        <w:t>mediante</w:t>
      </w:r>
      <w:r w:rsidRPr="002110FC">
        <w:rPr>
          <w:rFonts w:cs="Arial"/>
          <w:spacing w:val="16"/>
          <w:lang w:val="es-CR"/>
        </w:rPr>
        <w:t xml:space="preserve"> </w:t>
      </w:r>
      <w:r w:rsidRPr="002110FC">
        <w:rPr>
          <w:rFonts w:cs="Arial"/>
          <w:spacing w:val="-1"/>
          <w:lang w:val="es-CR"/>
        </w:rPr>
        <w:t>la</w:t>
      </w:r>
      <w:r w:rsidRPr="002110FC">
        <w:rPr>
          <w:rFonts w:cs="Arial"/>
          <w:spacing w:val="18"/>
          <w:lang w:val="es-CR"/>
        </w:rPr>
        <w:t xml:space="preserve"> </w:t>
      </w:r>
      <w:r w:rsidRPr="002110FC">
        <w:rPr>
          <w:rFonts w:cs="Arial"/>
          <w:spacing w:val="-1"/>
          <w:lang w:val="es-CR"/>
        </w:rPr>
        <w:t>cual</w:t>
      </w:r>
      <w:r w:rsidRPr="002110FC">
        <w:rPr>
          <w:rFonts w:cs="Arial"/>
          <w:spacing w:val="17"/>
          <w:lang w:val="es-CR"/>
        </w:rPr>
        <w:t xml:space="preserve"> </w:t>
      </w:r>
      <w:r w:rsidRPr="002110FC">
        <w:rPr>
          <w:rFonts w:cs="Arial"/>
          <w:lang w:val="es-CR"/>
        </w:rPr>
        <w:t>el</w:t>
      </w:r>
      <w:r w:rsidRPr="002110FC">
        <w:rPr>
          <w:rFonts w:cs="Arial"/>
          <w:spacing w:val="17"/>
          <w:lang w:val="es-CR"/>
        </w:rPr>
        <w:t xml:space="preserve"> </w:t>
      </w:r>
      <w:r w:rsidRPr="002110FC">
        <w:rPr>
          <w:rFonts w:cs="Arial"/>
          <w:spacing w:val="-1"/>
          <w:lang w:val="es-CR"/>
        </w:rPr>
        <w:t>Órgano</w:t>
      </w:r>
      <w:r w:rsidRPr="002110FC">
        <w:rPr>
          <w:rFonts w:cs="Arial"/>
          <w:spacing w:val="18"/>
          <w:lang w:val="es-CR"/>
        </w:rPr>
        <w:t xml:space="preserve"> </w:t>
      </w:r>
      <w:r w:rsidRPr="002110FC">
        <w:rPr>
          <w:rFonts w:cs="Arial"/>
          <w:spacing w:val="-1"/>
          <w:lang w:val="es-CR"/>
        </w:rPr>
        <w:t>Superior</w:t>
      </w:r>
      <w:r w:rsidRPr="002110FC">
        <w:rPr>
          <w:rFonts w:cs="Arial"/>
          <w:spacing w:val="19"/>
          <w:lang w:val="es-CR"/>
        </w:rPr>
        <w:t xml:space="preserve"> </w:t>
      </w:r>
      <w:r w:rsidRPr="002110FC">
        <w:rPr>
          <w:rFonts w:cs="Arial"/>
          <w:spacing w:val="-1"/>
          <w:lang w:val="es-CR"/>
        </w:rPr>
        <w:t>correspondiente</w:t>
      </w:r>
      <w:r w:rsidRPr="002110FC">
        <w:rPr>
          <w:rFonts w:cs="Arial"/>
          <w:spacing w:val="16"/>
          <w:lang w:val="es-CR"/>
        </w:rPr>
        <w:t xml:space="preserve"> </w:t>
      </w:r>
      <w:r w:rsidRPr="002110FC">
        <w:rPr>
          <w:rFonts w:cs="Arial"/>
          <w:spacing w:val="-1"/>
          <w:lang w:val="es-CR"/>
        </w:rPr>
        <w:t>establezca</w:t>
      </w:r>
      <w:r w:rsidRPr="002110FC">
        <w:rPr>
          <w:rFonts w:cs="Arial"/>
          <w:spacing w:val="18"/>
          <w:lang w:val="es-CR"/>
        </w:rPr>
        <w:t xml:space="preserve"> </w:t>
      </w:r>
      <w:r w:rsidRPr="002110FC">
        <w:rPr>
          <w:rFonts w:cs="Arial"/>
          <w:spacing w:val="-1"/>
          <w:lang w:val="es-CR"/>
        </w:rPr>
        <w:t>las</w:t>
      </w:r>
      <w:r w:rsidRPr="002110FC">
        <w:rPr>
          <w:rFonts w:cs="Arial"/>
          <w:spacing w:val="71"/>
          <w:lang w:val="es-CR"/>
        </w:rPr>
        <w:t xml:space="preserve"> </w:t>
      </w:r>
      <w:r w:rsidRPr="002110FC">
        <w:rPr>
          <w:rFonts w:cs="Arial"/>
          <w:spacing w:val="-1"/>
          <w:lang w:val="es-CR"/>
        </w:rPr>
        <w:t>condiciones</w:t>
      </w:r>
      <w:r w:rsidRPr="002110FC">
        <w:rPr>
          <w:rFonts w:cs="Arial"/>
          <w:spacing w:val="27"/>
          <w:lang w:val="es-CR"/>
        </w:rPr>
        <w:t xml:space="preserve"> </w:t>
      </w:r>
      <w:r w:rsidRPr="002110FC">
        <w:rPr>
          <w:rFonts w:cs="Arial"/>
          <w:spacing w:val="-1"/>
          <w:lang w:val="es-CR"/>
        </w:rPr>
        <w:t>determinará</w:t>
      </w:r>
      <w:r w:rsidRPr="002110FC">
        <w:rPr>
          <w:rFonts w:cs="Arial"/>
          <w:spacing w:val="24"/>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forma</w:t>
      </w:r>
      <w:r w:rsidRPr="002110FC">
        <w:rPr>
          <w:rFonts w:cs="Arial"/>
          <w:spacing w:val="27"/>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cumplimiento</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estas,</w:t>
      </w:r>
      <w:r w:rsidRPr="002110FC">
        <w:rPr>
          <w:rFonts w:cs="Arial"/>
          <w:spacing w:val="28"/>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plazo</w:t>
      </w:r>
      <w:r w:rsidRPr="002110FC">
        <w:rPr>
          <w:rFonts w:cs="Arial"/>
          <w:spacing w:val="26"/>
          <w:lang w:val="es-CR"/>
        </w:rPr>
        <w:t xml:space="preserve"> </w:t>
      </w:r>
      <w:r w:rsidRPr="002110FC">
        <w:rPr>
          <w:rFonts w:cs="Arial"/>
          <w:spacing w:val="-2"/>
          <w:lang w:val="es-CR"/>
        </w:rPr>
        <w:t>por</w:t>
      </w:r>
      <w:r w:rsidRPr="002110FC">
        <w:rPr>
          <w:rFonts w:cs="Arial"/>
          <w:spacing w:val="28"/>
          <w:lang w:val="es-CR"/>
        </w:rPr>
        <w:t xml:space="preserve"> </w:t>
      </w:r>
      <w:r w:rsidRPr="002110FC">
        <w:rPr>
          <w:rFonts w:cs="Arial"/>
          <w:lang w:val="es-CR"/>
        </w:rPr>
        <w:t>el</w:t>
      </w:r>
      <w:r w:rsidRPr="002110FC">
        <w:rPr>
          <w:rFonts w:cs="Arial"/>
          <w:spacing w:val="31"/>
          <w:lang w:val="es-CR"/>
        </w:rPr>
        <w:t xml:space="preserve"> </w:t>
      </w:r>
      <w:r w:rsidRPr="002110FC">
        <w:rPr>
          <w:rFonts w:cs="Arial"/>
          <w:spacing w:val="-1"/>
          <w:lang w:val="es-CR"/>
        </w:rPr>
        <w:t>cual</w:t>
      </w:r>
      <w:r w:rsidRPr="002110FC">
        <w:rPr>
          <w:rFonts w:cs="Arial"/>
          <w:spacing w:val="26"/>
          <w:lang w:val="es-CR"/>
        </w:rPr>
        <w:t xml:space="preserve"> </w:t>
      </w:r>
      <w:r w:rsidRPr="002110FC">
        <w:rPr>
          <w:rFonts w:cs="Arial"/>
          <w:spacing w:val="-1"/>
          <w:lang w:val="es-CR"/>
        </w:rPr>
        <w:t>deben</w:t>
      </w:r>
      <w:r w:rsidRPr="002110FC">
        <w:rPr>
          <w:rFonts w:cs="Arial"/>
          <w:spacing w:val="55"/>
          <w:lang w:val="es-CR"/>
        </w:rPr>
        <w:t xml:space="preserve"> </w:t>
      </w:r>
      <w:r w:rsidRPr="002110FC">
        <w:rPr>
          <w:rFonts w:cs="Arial"/>
          <w:spacing w:val="-1"/>
          <w:lang w:val="es-CR"/>
        </w:rPr>
        <w:t>cumplirse,</w:t>
      </w:r>
      <w:r w:rsidRPr="002110FC">
        <w:rPr>
          <w:rFonts w:cs="Arial"/>
          <w:spacing w:val="8"/>
          <w:lang w:val="es-CR"/>
        </w:rPr>
        <w:t xml:space="preserve"> </w:t>
      </w:r>
      <w:r w:rsidRPr="002110FC">
        <w:rPr>
          <w:rFonts w:cs="Arial"/>
          <w:lang w:val="es-CR"/>
        </w:rPr>
        <w:t>así</w:t>
      </w:r>
      <w:r w:rsidRPr="002110FC">
        <w:rPr>
          <w:rFonts w:cs="Arial"/>
          <w:spacing w:val="8"/>
          <w:lang w:val="es-CR"/>
        </w:rPr>
        <w:t xml:space="preserve"> </w:t>
      </w:r>
      <w:r w:rsidRPr="002110FC">
        <w:rPr>
          <w:rFonts w:cs="Arial"/>
          <w:lang w:val="es-CR"/>
        </w:rPr>
        <w:t>como</w:t>
      </w:r>
      <w:r w:rsidRPr="002110FC">
        <w:rPr>
          <w:rFonts w:cs="Arial"/>
          <w:spacing w:val="8"/>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mecanismos</w:t>
      </w:r>
      <w:r w:rsidRPr="002110FC">
        <w:rPr>
          <w:rFonts w:cs="Arial"/>
          <w:spacing w:val="7"/>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verificación</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estas.</w:t>
      </w:r>
      <w:r w:rsidRPr="002110FC">
        <w:rPr>
          <w:rFonts w:cs="Arial"/>
          <w:spacing w:val="11"/>
          <w:lang w:val="es-CR"/>
        </w:rPr>
        <w:t xml:space="preserve"> </w:t>
      </w:r>
      <w:r w:rsidRPr="002110FC">
        <w:rPr>
          <w:rFonts w:cs="Arial"/>
          <w:lang w:val="es-CR"/>
        </w:rPr>
        <w:t>Lo</w:t>
      </w:r>
      <w:r w:rsidRPr="002110FC">
        <w:rPr>
          <w:rFonts w:cs="Arial"/>
          <w:spacing w:val="9"/>
          <w:lang w:val="es-CR"/>
        </w:rPr>
        <w:t xml:space="preserve"> </w:t>
      </w:r>
      <w:r w:rsidRPr="002110FC">
        <w:rPr>
          <w:rFonts w:cs="Arial"/>
          <w:spacing w:val="-1"/>
          <w:lang w:val="es-CR"/>
        </w:rPr>
        <w:t>anterior</w:t>
      </w:r>
      <w:r w:rsidRPr="002110FC">
        <w:rPr>
          <w:rFonts w:cs="Arial"/>
          <w:spacing w:val="9"/>
          <w:lang w:val="es-CR"/>
        </w:rPr>
        <w:t xml:space="preserve"> </w:t>
      </w:r>
      <w:r w:rsidRPr="002110FC">
        <w:rPr>
          <w:rFonts w:cs="Arial"/>
          <w:spacing w:val="-1"/>
          <w:lang w:val="es-CR"/>
        </w:rPr>
        <w:t>sin</w:t>
      </w:r>
      <w:r w:rsidRPr="002110FC">
        <w:rPr>
          <w:rFonts w:cs="Arial"/>
          <w:spacing w:val="10"/>
          <w:lang w:val="es-CR"/>
        </w:rPr>
        <w:t xml:space="preserve"> </w:t>
      </w:r>
      <w:r w:rsidRPr="002110FC">
        <w:rPr>
          <w:rFonts w:cs="Arial"/>
          <w:spacing w:val="-1"/>
          <w:lang w:val="es-CR"/>
        </w:rPr>
        <w:t>perjuicio</w:t>
      </w:r>
      <w:r w:rsidRPr="002110FC">
        <w:rPr>
          <w:rFonts w:cs="Arial"/>
          <w:spacing w:val="10"/>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mecanismos</w:t>
      </w:r>
      <w:r w:rsidRPr="002110FC">
        <w:rPr>
          <w:rFonts w:cs="Arial"/>
          <w:spacing w:val="-2"/>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pueda</w:t>
      </w:r>
      <w:r w:rsidRPr="002110FC">
        <w:rPr>
          <w:rFonts w:cs="Arial"/>
          <w:lang w:val="es-CR"/>
        </w:rPr>
        <w:t xml:space="preserve"> </w:t>
      </w:r>
      <w:r w:rsidRPr="002110FC">
        <w:rPr>
          <w:rFonts w:cs="Arial"/>
          <w:spacing w:val="-1"/>
          <w:lang w:val="es-CR"/>
        </w:rPr>
        <w:t>emplear</w:t>
      </w:r>
      <w:r w:rsidRPr="002110FC">
        <w:rPr>
          <w:rFonts w:cs="Arial"/>
          <w:spacing w:val="1"/>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 xml:space="preserve">de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correspondiente</w:t>
      </w:r>
      <w:r w:rsidRPr="002110FC">
        <w:rPr>
          <w:rFonts w:cs="Arial"/>
          <w:lang w:val="es-CR"/>
        </w:rPr>
        <w:t xml:space="preserve"> para</w:t>
      </w:r>
      <w:r w:rsidRPr="002110FC">
        <w:rPr>
          <w:rFonts w:cs="Arial"/>
          <w:spacing w:val="-2"/>
          <w:lang w:val="es-CR"/>
        </w:rPr>
        <w:t xml:space="preserve"> </w:t>
      </w:r>
      <w:r w:rsidRPr="002110FC">
        <w:rPr>
          <w:rFonts w:cs="Arial"/>
          <w:lang w:val="es-CR"/>
        </w:rPr>
        <w:t>su</w:t>
      </w:r>
      <w:r w:rsidRPr="002110FC">
        <w:rPr>
          <w:rFonts w:cs="Arial"/>
          <w:spacing w:val="47"/>
          <w:lang w:val="es-CR"/>
        </w:rPr>
        <w:t xml:space="preserve"> </w:t>
      </w:r>
      <w:r w:rsidRPr="002110FC">
        <w:rPr>
          <w:rFonts w:cs="Arial"/>
          <w:spacing w:val="-1"/>
          <w:lang w:val="es-CR"/>
        </w:rPr>
        <w:t>verificación</w:t>
      </w:r>
      <w:r w:rsidRPr="002110FC">
        <w:rPr>
          <w:rFonts w:cs="Arial"/>
          <w:lang w:val="es-CR"/>
        </w:rPr>
        <w:t xml:space="preserve"> y</w:t>
      </w:r>
      <w:r w:rsidRPr="002110FC">
        <w:rPr>
          <w:rFonts w:cs="Arial"/>
          <w:spacing w:val="-2"/>
          <w:lang w:val="es-CR"/>
        </w:rPr>
        <w:t xml:space="preserve"> </w:t>
      </w:r>
      <w:r w:rsidRPr="002110FC">
        <w:rPr>
          <w:rFonts w:cs="Arial"/>
          <w:spacing w:val="-1"/>
          <w:lang w:val="es-CR"/>
        </w:rPr>
        <w:t>cumplimiento.</w:t>
      </w:r>
    </w:p>
    <w:p w14:paraId="533DC528" w14:textId="77777777" w:rsidR="00671664" w:rsidRPr="002110FC" w:rsidRDefault="00671664" w:rsidP="005A1070">
      <w:pPr>
        <w:rPr>
          <w:rFonts w:ascii="Arial" w:eastAsia="Arial" w:hAnsi="Arial" w:cs="Arial"/>
          <w:lang w:val="es-CR"/>
        </w:rPr>
      </w:pPr>
    </w:p>
    <w:p w14:paraId="03C183F9" w14:textId="77777777" w:rsidR="00671664" w:rsidRPr="002110FC" w:rsidRDefault="00977604" w:rsidP="005A1070">
      <w:pPr>
        <w:pStyle w:val="Textoindependiente"/>
        <w:ind w:left="102" w:right="263"/>
        <w:rPr>
          <w:rFonts w:cs="Arial"/>
          <w:lang w:val="es-CR"/>
        </w:rPr>
      </w:pPr>
      <w:r w:rsidRPr="002110FC">
        <w:rPr>
          <w:rFonts w:cs="Arial"/>
          <w:spacing w:val="-1"/>
          <w:lang w:val="es-CR"/>
        </w:rPr>
        <w:t>Cada</w:t>
      </w:r>
      <w:r w:rsidRPr="002110FC">
        <w:rPr>
          <w:rFonts w:cs="Arial"/>
          <w:lang w:val="es-CR"/>
        </w:rPr>
        <w:t xml:space="preserve"> </w:t>
      </w:r>
      <w:r w:rsidRPr="002110FC">
        <w:rPr>
          <w:rFonts w:cs="Arial"/>
          <w:spacing w:val="-1"/>
          <w:lang w:val="es-CR"/>
        </w:rPr>
        <w:t>agente</w:t>
      </w:r>
      <w:r w:rsidRPr="002110FC">
        <w:rPr>
          <w:rFonts w:cs="Arial"/>
          <w:spacing w:val="-2"/>
          <w:lang w:val="es-CR"/>
        </w:rPr>
        <w:t xml:space="preserve"> </w:t>
      </w:r>
      <w:r w:rsidRPr="002110FC">
        <w:rPr>
          <w:rFonts w:cs="Arial"/>
          <w:spacing w:val="-1"/>
          <w:lang w:val="es-CR"/>
        </w:rPr>
        <w:t>económico</w:t>
      </w:r>
      <w:r w:rsidRPr="002110FC">
        <w:rPr>
          <w:rFonts w:cs="Arial"/>
          <w:spacing w:val="-4"/>
          <w:lang w:val="es-CR"/>
        </w:rPr>
        <w:t xml:space="preserve"> </w:t>
      </w:r>
      <w:r w:rsidRPr="002110FC">
        <w:rPr>
          <w:rFonts w:cs="Arial"/>
          <w:lang w:val="es-CR"/>
        </w:rPr>
        <w:t>será</w:t>
      </w:r>
      <w:r w:rsidRPr="002110FC">
        <w:rPr>
          <w:rFonts w:cs="Arial"/>
          <w:spacing w:val="-2"/>
          <w:lang w:val="es-CR"/>
        </w:rPr>
        <w:t xml:space="preserve"> </w:t>
      </w:r>
      <w:r w:rsidRPr="002110FC">
        <w:rPr>
          <w:rFonts w:cs="Arial"/>
          <w:spacing w:val="-1"/>
          <w:lang w:val="es-CR"/>
        </w:rPr>
        <w:t>responsable</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costo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implementación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las</w:t>
      </w:r>
      <w:r w:rsidRPr="002110FC">
        <w:rPr>
          <w:rFonts w:cs="Arial"/>
          <w:spacing w:val="55"/>
          <w:lang w:val="es-CR"/>
        </w:rPr>
        <w:t xml:space="preserve"> </w:t>
      </w:r>
      <w:r w:rsidRPr="002110FC">
        <w:rPr>
          <w:rFonts w:cs="Arial"/>
          <w:spacing w:val="-1"/>
          <w:lang w:val="es-CR"/>
        </w:rPr>
        <w:t>condiciones</w:t>
      </w:r>
      <w:r w:rsidRPr="002110FC">
        <w:rPr>
          <w:rFonts w:cs="Arial"/>
          <w:lang w:val="es-CR"/>
        </w:rPr>
        <w:t xml:space="preserve"> que se</w:t>
      </w:r>
      <w:r w:rsidRPr="002110FC">
        <w:rPr>
          <w:rFonts w:cs="Arial"/>
          <w:spacing w:val="-2"/>
          <w:lang w:val="es-CR"/>
        </w:rPr>
        <w:t xml:space="preserve"> </w:t>
      </w:r>
      <w:r w:rsidRPr="002110FC">
        <w:rPr>
          <w:rFonts w:cs="Arial"/>
          <w:spacing w:val="-1"/>
          <w:lang w:val="es-CR"/>
        </w:rPr>
        <w:t>le</w:t>
      </w:r>
      <w:r w:rsidRPr="002110FC">
        <w:rPr>
          <w:rFonts w:cs="Arial"/>
          <w:lang w:val="es-CR"/>
        </w:rPr>
        <w:t xml:space="preserve"> </w:t>
      </w:r>
      <w:r w:rsidRPr="002110FC">
        <w:rPr>
          <w:rFonts w:cs="Arial"/>
          <w:spacing w:val="-1"/>
          <w:lang w:val="es-CR"/>
        </w:rPr>
        <w:t>impongan.</w:t>
      </w:r>
    </w:p>
    <w:p w14:paraId="31F0A546" w14:textId="77777777" w:rsidR="00671664" w:rsidRPr="002110FC" w:rsidRDefault="00671664" w:rsidP="005A1070">
      <w:pPr>
        <w:rPr>
          <w:rFonts w:ascii="Arial" w:eastAsia="Arial" w:hAnsi="Arial" w:cs="Arial"/>
          <w:lang w:val="es-CR"/>
        </w:rPr>
      </w:pPr>
    </w:p>
    <w:p w14:paraId="63037947" w14:textId="361D7321" w:rsidR="00DE44BA" w:rsidRPr="002110FC" w:rsidRDefault="00DE44BA" w:rsidP="002110FC">
      <w:pPr>
        <w:pStyle w:val="Textoindependiente"/>
        <w:tabs>
          <w:tab w:val="left" w:pos="862"/>
        </w:tabs>
        <w:ind w:right="137"/>
        <w:jc w:val="both"/>
        <w:rPr>
          <w:rFonts w:cs="Arial"/>
          <w:b/>
          <w:bCs/>
          <w:lang w:val="es-CR"/>
        </w:rPr>
      </w:pPr>
      <w:r w:rsidRPr="002110FC">
        <w:rPr>
          <w:rFonts w:cs="Arial"/>
          <w:b/>
          <w:bCs/>
          <w:spacing w:val="-1"/>
          <w:lang w:val="es-CR"/>
        </w:rPr>
        <w:t>Artículo</w:t>
      </w:r>
      <w:r w:rsidRPr="002110FC">
        <w:rPr>
          <w:rFonts w:cs="Arial"/>
          <w:b/>
          <w:bCs/>
          <w:spacing w:val="19"/>
          <w:lang w:val="es-CR"/>
        </w:rPr>
        <w:t xml:space="preserve"> </w:t>
      </w:r>
      <w:r w:rsidRPr="002110FC">
        <w:rPr>
          <w:rFonts w:cs="Arial"/>
          <w:b/>
          <w:bCs/>
          <w:spacing w:val="-1"/>
          <w:lang w:val="es-CR"/>
        </w:rPr>
        <w:t>15</w:t>
      </w:r>
      <w:r w:rsidRPr="002110FC">
        <w:rPr>
          <w:rFonts w:cs="Arial"/>
          <w:b/>
          <w:bCs/>
          <w:spacing w:val="-1"/>
          <w:lang w:val="es-CR"/>
        </w:rPr>
        <w:t>4</w:t>
      </w:r>
      <w:r w:rsidRPr="002110FC">
        <w:rPr>
          <w:rFonts w:cs="Arial"/>
          <w:b/>
          <w:bCs/>
          <w:spacing w:val="-1"/>
          <w:lang w:val="es-CR"/>
        </w:rPr>
        <w:t>.-</w:t>
      </w:r>
      <w:r w:rsidRPr="002110FC">
        <w:rPr>
          <w:rFonts w:cs="Arial"/>
          <w:b/>
          <w:bCs/>
          <w:spacing w:val="20"/>
          <w:lang w:val="es-CR"/>
        </w:rPr>
        <w:t xml:space="preserve"> </w:t>
      </w:r>
      <w:r w:rsidRPr="002110FC">
        <w:rPr>
          <w:rFonts w:cs="Arial"/>
          <w:b/>
          <w:bCs/>
          <w:spacing w:val="-1"/>
          <w:lang w:val="es-CR"/>
        </w:rPr>
        <w:t>Valoración</w:t>
      </w:r>
      <w:r w:rsidRPr="002110FC">
        <w:rPr>
          <w:rFonts w:cs="Arial"/>
          <w:b/>
          <w:bCs/>
          <w:spacing w:val="17"/>
          <w:lang w:val="es-CR"/>
        </w:rPr>
        <w:t xml:space="preserve"> </w:t>
      </w:r>
      <w:r w:rsidRPr="002110FC">
        <w:rPr>
          <w:rFonts w:cs="Arial"/>
          <w:b/>
          <w:bCs/>
          <w:lang w:val="es-CR"/>
        </w:rPr>
        <w:t>de</w:t>
      </w:r>
      <w:r w:rsidRPr="002110FC">
        <w:rPr>
          <w:rFonts w:cs="Arial"/>
          <w:b/>
          <w:bCs/>
          <w:spacing w:val="18"/>
          <w:lang w:val="es-CR"/>
        </w:rPr>
        <w:t xml:space="preserve"> </w:t>
      </w:r>
      <w:r w:rsidRPr="002110FC">
        <w:rPr>
          <w:rFonts w:cs="Arial"/>
          <w:b/>
          <w:bCs/>
          <w:spacing w:val="-1"/>
          <w:lang w:val="es-CR"/>
        </w:rPr>
        <w:t>propuesta</w:t>
      </w:r>
      <w:r w:rsidRPr="002110FC">
        <w:rPr>
          <w:rFonts w:cs="Arial"/>
          <w:b/>
          <w:bCs/>
          <w:spacing w:val="18"/>
          <w:lang w:val="es-CR"/>
        </w:rPr>
        <w:t xml:space="preserve"> </w:t>
      </w:r>
      <w:r w:rsidRPr="002110FC">
        <w:rPr>
          <w:rFonts w:cs="Arial"/>
          <w:b/>
          <w:bCs/>
          <w:lang w:val="es-CR"/>
        </w:rPr>
        <w:t>de</w:t>
      </w:r>
      <w:r w:rsidRPr="002110FC">
        <w:rPr>
          <w:rFonts w:cs="Arial"/>
          <w:b/>
          <w:bCs/>
          <w:spacing w:val="15"/>
          <w:lang w:val="es-CR"/>
        </w:rPr>
        <w:t xml:space="preserve"> </w:t>
      </w:r>
      <w:r w:rsidRPr="002110FC">
        <w:rPr>
          <w:rFonts w:cs="Arial"/>
          <w:b/>
          <w:bCs/>
          <w:spacing w:val="-1"/>
          <w:lang w:val="es-CR"/>
        </w:rPr>
        <w:t>compromisos</w:t>
      </w:r>
      <w:r w:rsidRPr="002110FC">
        <w:rPr>
          <w:rFonts w:cs="Arial"/>
          <w:b/>
          <w:bCs/>
          <w:spacing w:val="18"/>
          <w:lang w:val="es-CR"/>
        </w:rPr>
        <w:t xml:space="preserve"> </w:t>
      </w:r>
      <w:r w:rsidRPr="002110FC">
        <w:rPr>
          <w:rFonts w:cs="Arial"/>
          <w:b/>
          <w:bCs/>
          <w:lang w:val="es-CR"/>
        </w:rPr>
        <w:t>y</w:t>
      </w:r>
      <w:r w:rsidRPr="002110FC">
        <w:rPr>
          <w:rFonts w:cs="Arial"/>
          <w:b/>
          <w:bCs/>
          <w:spacing w:val="18"/>
          <w:lang w:val="es-CR"/>
        </w:rPr>
        <w:t xml:space="preserve"> </w:t>
      </w:r>
      <w:r w:rsidRPr="002110FC">
        <w:rPr>
          <w:rFonts w:cs="Arial"/>
          <w:b/>
          <w:bCs/>
          <w:spacing w:val="-1"/>
          <w:lang w:val="es-CR"/>
        </w:rPr>
        <w:t>establecimiento</w:t>
      </w:r>
      <w:r w:rsidRPr="002110FC">
        <w:rPr>
          <w:rFonts w:cs="Arial"/>
          <w:b/>
          <w:bCs/>
          <w:spacing w:val="18"/>
          <w:lang w:val="es-CR"/>
        </w:rPr>
        <w:t xml:space="preserve"> </w:t>
      </w:r>
      <w:r w:rsidRPr="002110FC">
        <w:rPr>
          <w:rFonts w:cs="Arial"/>
          <w:b/>
          <w:bCs/>
          <w:lang w:val="es-CR"/>
        </w:rPr>
        <w:t>de</w:t>
      </w:r>
      <w:r w:rsidRPr="002110FC">
        <w:rPr>
          <w:rFonts w:cs="Arial"/>
          <w:b/>
          <w:bCs/>
          <w:spacing w:val="39"/>
          <w:lang w:val="es-CR"/>
        </w:rPr>
        <w:t xml:space="preserve"> </w:t>
      </w:r>
      <w:r w:rsidRPr="002110FC">
        <w:rPr>
          <w:rFonts w:cs="Arial"/>
          <w:b/>
          <w:bCs/>
          <w:spacing w:val="-1"/>
          <w:lang w:val="es-CR"/>
        </w:rPr>
        <w:t>condiciones</w:t>
      </w:r>
    </w:p>
    <w:p w14:paraId="175095A0" w14:textId="77777777" w:rsidR="00DE44BA" w:rsidRPr="002110FC" w:rsidRDefault="00DE44BA" w:rsidP="00DE44BA">
      <w:pPr>
        <w:rPr>
          <w:rFonts w:ascii="Arial" w:eastAsia="Arial" w:hAnsi="Arial" w:cs="Arial"/>
          <w:b/>
          <w:bCs/>
          <w:lang w:val="es-CR"/>
        </w:rPr>
      </w:pPr>
    </w:p>
    <w:p w14:paraId="0988E622" w14:textId="77777777" w:rsidR="00DE44BA" w:rsidRPr="002110FC" w:rsidRDefault="00DE44BA" w:rsidP="002110FC">
      <w:pPr>
        <w:pStyle w:val="Textoindependiente"/>
        <w:ind w:left="102" w:right="162"/>
        <w:jc w:val="both"/>
        <w:rPr>
          <w:rFonts w:cs="Arial"/>
          <w:spacing w:val="-1"/>
          <w:lang w:val="es-CR"/>
        </w:rPr>
      </w:pPr>
      <w:r w:rsidRPr="002110FC">
        <w:rPr>
          <w:rFonts w:cs="Arial"/>
          <w:spacing w:val="-1"/>
          <w:lang w:val="es-CR"/>
        </w:rPr>
        <w:t>Al valorar las propuestas de compromisos que formulen los agentes económicos y determinar cuáles son las condiciones necesarias para el caso específico, el Órgano Superior de la autoridad de competencia correspondiente deberá considerar que:</w:t>
      </w:r>
    </w:p>
    <w:p w14:paraId="63F15302" w14:textId="77777777" w:rsidR="00DE44BA" w:rsidRPr="002110FC" w:rsidRDefault="00DE44BA" w:rsidP="00DE44BA">
      <w:pPr>
        <w:rPr>
          <w:rFonts w:ascii="Arial" w:eastAsia="Arial" w:hAnsi="Arial" w:cs="Arial"/>
          <w:lang w:val="es-CR"/>
        </w:rPr>
      </w:pPr>
    </w:p>
    <w:p w14:paraId="3C0A5775" w14:textId="77777777" w:rsidR="00DE44BA" w:rsidRPr="002110FC" w:rsidRDefault="00DE44BA" w:rsidP="00DE44BA">
      <w:pPr>
        <w:pStyle w:val="Textoindependiente"/>
        <w:numPr>
          <w:ilvl w:val="0"/>
          <w:numId w:val="14"/>
        </w:numPr>
        <w:tabs>
          <w:tab w:val="left" w:pos="822"/>
        </w:tabs>
        <w:ind w:right="135"/>
        <w:jc w:val="both"/>
        <w:rPr>
          <w:rFonts w:cs="Arial"/>
          <w:lang w:val="es-CR"/>
        </w:rPr>
      </w:pPr>
      <w:r w:rsidRPr="002110FC">
        <w:rPr>
          <w:rFonts w:cs="Arial"/>
          <w:spacing w:val="-1"/>
          <w:lang w:val="es-CR"/>
        </w:rPr>
        <w:t>El</w:t>
      </w:r>
      <w:r w:rsidRPr="002110FC">
        <w:rPr>
          <w:rFonts w:cs="Arial"/>
          <w:spacing w:val="-12"/>
          <w:lang w:val="es-CR"/>
        </w:rPr>
        <w:t xml:space="preserve"> </w:t>
      </w:r>
      <w:r w:rsidRPr="002110FC">
        <w:rPr>
          <w:rFonts w:cs="Arial"/>
          <w:lang w:val="es-CR"/>
        </w:rPr>
        <w:t>objetivo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imposición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condiciones</w:t>
      </w:r>
      <w:r w:rsidRPr="002110FC">
        <w:rPr>
          <w:rFonts w:cs="Arial"/>
          <w:spacing w:val="-12"/>
          <w:lang w:val="es-CR"/>
        </w:rPr>
        <w:t xml:space="preserve"> </w:t>
      </w:r>
      <w:r w:rsidRPr="002110FC">
        <w:rPr>
          <w:rFonts w:cs="Arial"/>
          <w:lang w:val="es-CR"/>
        </w:rPr>
        <w:t>es</w:t>
      </w:r>
      <w:r w:rsidRPr="002110FC">
        <w:rPr>
          <w:rFonts w:cs="Arial"/>
          <w:spacing w:val="-14"/>
          <w:lang w:val="es-CR"/>
        </w:rPr>
        <w:t xml:space="preserve"> </w:t>
      </w:r>
      <w:r w:rsidRPr="002110FC">
        <w:rPr>
          <w:rFonts w:cs="Arial"/>
          <w:spacing w:val="-1"/>
          <w:lang w:val="es-CR"/>
        </w:rPr>
        <w:t>mantener</w:t>
      </w:r>
      <w:r w:rsidRPr="002110FC">
        <w:rPr>
          <w:rFonts w:cs="Arial"/>
          <w:spacing w:val="-11"/>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estado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competencia</w:t>
      </w:r>
      <w:r w:rsidRPr="002110FC">
        <w:rPr>
          <w:rFonts w:cs="Arial"/>
          <w:spacing w:val="37"/>
          <w:lang w:val="es-CR"/>
        </w:rPr>
        <w:t xml:space="preserve"> </w:t>
      </w:r>
      <w:r w:rsidRPr="002110FC">
        <w:rPr>
          <w:rFonts w:cs="Arial"/>
          <w:lang w:val="es-CR"/>
        </w:rPr>
        <w:t>en</w:t>
      </w:r>
      <w:r w:rsidRPr="002110FC">
        <w:rPr>
          <w:rFonts w:cs="Arial"/>
          <w:spacing w:val="29"/>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mercado</w:t>
      </w:r>
      <w:r w:rsidRPr="002110FC">
        <w:rPr>
          <w:rFonts w:cs="Arial"/>
          <w:spacing w:val="27"/>
          <w:lang w:val="es-CR"/>
        </w:rPr>
        <w:t xml:space="preserve"> </w:t>
      </w:r>
      <w:r w:rsidRPr="002110FC">
        <w:rPr>
          <w:rFonts w:cs="Arial"/>
          <w:spacing w:val="-1"/>
          <w:lang w:val="es-CR"/>
        </w:rPr>
        <w:t>ante</w:t>
      </w:r>
      <w:r w:rsidRPr="002110FC">
        <w:rPr>
          <w:rFonts w:cs="Arial"/>
          <w:spacing w:val="28"/>
          <w:lang w:val="es-CR"/>
        </w:rPr>
        <w:t xml:space="preserve"> </w:t>
      </w:r>
      <w:r w:rsidRPr="002110FC">
        <w:rPr>
          <w:rFonts w:cs="Arial"/>
          <w:spacing w:val="-1"/>
          <w:lang w:val="es-CR"/>
        </w:rPr>
        <w:t>los</w:t>
      </w:r>
      <w:r w:rsidRPr="002110FC">
        <w:rPr>
          <w:rFonts w:cs="Arial"/>
          <w:spacing w:val="24"/>
          <w:lang w:val="es-CR"/>
        </w:rPr>
        <w:t xml:space="preserve"> </w:t>
      </w:r>
      <w:r w:rsidRPr="002110FC">
        <w:rPr>
          <w:rFonts w:cs="Arial"/>
          <w:lang w:val="es-CR"/>
        </w:rPr>
        <w:t>efectos</w:t>
      </w:r>
      <w:r w:rsidRPr="002110FC">
        <w:rPr>
          <w:rFonts w:cs="Arial"/>
          <w:spacing w:val="26"/>
          <w:lang w:val="es-CR"/>
        </w:rPr>
        <w:t xml:space="preserve"> </w:t>
      </w:r>
      <w:r w:rsidRPr="002110FC">
        <w:rPr>
          <w:rFonts w:cs="Arial"/>
          <w:spacing w:val="-1"/>
          <w:lang w:val="es-CR"/>
        </w:rPr>
        <w:t>previsibles</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la</w:t>
      </w:r>
      <w:r w:rsidRPr="002110FC">
        <w:rPr>
          <w:rFonts w:cs="Arial"/>
          <w:spacing w:val="26"/>
          <w:lang w:val="es-CR"/>
        </w:rPr>
        <w:t xml:space="preserve"> </w:t>
      </w:r>
      <w:r w:rsidRPr="002110FC">
        <w:rPr>
          <w:rFonts w:cs="Arial"/>
          <w:spacing w:val="-1"/>
          <w:lang w:val="es-CR"/>
        </w:rPr>
        <w:t>concentración,</w:t>
      </w:r>
      <w:r w:rsidRPr="002110FC">
        <w:rPr>
          <w:rFonts w:cs="Arial"/>
          <w:spacing w:val="28"/>
          <w:lang w:val="es-CR"/>
        </w:rPr>
        <w:t xml:space="preserve"> </w:t>
      </w:r>
      <w:r w:rsidRPr="002110FC">
        <w:rPr>
          <w:rFonts w:cs="Arial"/>
          <w:lang w:val="es-CR"/>
        </w:rPr>
        <w:t>y</w:t>
      </w:r>
      <w:r w:rsidRPr="002110FC">
        <w:rPr>
          <w:rFonts w:cs="Arial"/>
          <w:spacing w:val="29"/>
          <w:lang w:val="es-CR"/>
        </w:rPr>
        <w:t xml:space="preserve"> </w:t>
      </w:r>
      <w:r w:rsidRPr="002110FC">
        <w:rPr>
          <w:rFonts w:cs="Arial"/>
          <w:lang w:val="es-CR"/>
        </w:rPr>
        <w:t>no</w:t>
      </w:r>
      <w:r w:rsidRPr="002110FC">
        <w:rPr>
          <w:rFonts w:cs="Arial"/>
          <w:spacing w:val="24"/>
          <w:lang w:val="es-CR"/>
        </w:rPr>
        <w:t xml:space="preserve"> </w:t>
      </w:r>
      <w:r w:rsidRPr="002110FC">
        <w:rPr>
          <w:rFonts w:cs="Arial"/>
          <w:spacing w:val="-1"/>
          <w:lang w:val="es-CR"/>
        </w:rPr>
        <w:t>mejorar</w:t>
      </w:r>
      <w:r w:rsidRPr="002110FC">
        <w:rPr>
          <w:rFonts w:cs="Arial"/>
          <w:spacing w:val="30"/>
          <w:lang w:val="es-CR"/>
        </w:rPr>
        <w:t xml:space="preserve"> </w:t>
      </w:r>
      <w:r w:rsidRPr="002110FC">
        <w:rPr>
          <w:rFonts w:cs="Arial"/>
          <w:spacing w:val="-1"/>
          <w:lang w:val="es-CR"/>
        </w:rPr>
        <w:t>las</w:t>
      </w:r>
      <w:r w:rsidRPr="002110FC">
        <w:rPr>
          <w:rFonts w:cs="Arial"/>
          <w:spacing w:val="35"/>
          <w:lang w:val="es-CR"/>
        </w:rPr>
        <w:t xml:space="preserve"> </w:t>
      </w:r>
      <w:r w:rsidRPr="002110FC">
        <w:rPr>
          <w:rFonts w:cs="Arial"/>
          <w:spacing w:val="-1"/>
          <w:lang w:val="es-CR"/>
        </w:rPr>
        <w:t>condiciones</w:t>
      </w:r>
      <w:r w:rsidRPr="002110FC">
        <w:rPr>
          <w:rFonts w:cs="Arial"/>
          <w:lang w:val="es-CR"/>
        </w:rPr>
        <w:t xml:space="preserve"> de </w:t>
      </w:r>
      <w:r w:rsidRPr="002110FC">
        <w:rPr>
          <w:rFonts w:cs="Arial"/>
          <w:spacing w:val="-1"/>
          <w:lang w:val="es-CR"/>
        </w:rPr>
        <w:t>competencia</w:t>
      </w:r>
      <w:r w:rsidRPr="002110FC">
        <w:rPr>
          <w:rFonts w:cs="Arial"/>
          <w:lang w:val="es-CR"/>
        </w:rPr>
        <w:t xml:space="preserve"> de un</w:t>
      </w:r>
      <w:r w:rsidRPr="002110FC">
        <w:rPr>
          <w:rFonts w:cs="Arial"/>
          <w:spacing w:val="-2"/>
          <w:lang w:val="es-CR"/>
        </w:rPr>
        <w:t xml:space="preserve"> </w:t>
      </w:r>
      <w:r w:rsidRPr="002110FC">
        <w:rPr>
          <w:rFonts w:cs="Arial"/>
          <w:spacing w:val="-1"/>
          <w:lang w:val="es-CR"/>
        </w:rPr>
        <w:t>mercado</w:t>
      </w:r>
      <w:r w:rsidRPr="002110FC">
        <w:rPr>
          <w:rFonts w:cs="Arial"/>
          <w:lang w:val="es-CR"/>
        </w:rPr>
        <w:t xml:space="preserve"> </w:t>
      </w:r>
      <w:r w:rsidRPr="002110FC">
        <w:rPr>
          <w:rFonts w:cs="Arial"/>
          <w:spacing w:val="-2"/>
          <w:lang w:val="es-CR"/>
        </w:rPr>
        <w:t>previas</w:t>
      </w:r>
      <w:r w:rsidRPr="002110FC">
        <w:rPr>
          <w:rFonts w:cs="Arial"/>
          <w:lang w:val="es-CR"/>
        </w:rPr>
        <w:t xml:space="preserve"> a</w:t>
      </w:r>
      <w:r w:rsidRPr="002110FC">
        <w:rPr>
          <w:rFonts w:cs="Arial"/>
          <w:spacing w:val="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concentración.</w:t>
      </w:r>
    </w:p>
    <w:p w14:paraId="73C9F446" w14:textId="77777777" w:rsidR="00DE44BA" w:rsidRPr="002110FC" w:rsidRDefault="00DE44BA" w:rsidP="00DE44BA">
      <w:pPr>
        <w:pStyle w:val="Textoindependiente"/>
        <w:numPr>
          <w:ilvl w:val="0"/>
          <w:numId w:val="14"/>
        </w:numPr>
        <w:tabs>
          <w:tab w:val="left" w:pos="822"/>
        </w:tabs>
        <w:ind w:right="136"/>
        <w:jc w:val="both"/>
        <w:rPr>
          <w:rFonts w:cs="Arial"/>
          <w:lang w:val="es-CR"/>
        </w:rPr>
      </w:pPr>
      <w:r w:rsidRPr="002110FC">
        <w:rPr>
          <w:rFonts w:cs="Arial"/>
          <w:spacing w:val="-1"/>
          <w:lang w:val="es-CR"/>
        </w:rPr>
        <w:t>Las</w:t>
      </w:r>
      <w:r w:rsidRPr="002110FC">
        <w:rPr>
          <w:rFonts w:cs="Arial"/>
          <w:spacing w:val="59"/>
          <w:lang w:val="es-CR"/>
        </w:rPr>
        <w:t xml:space="preserve"> </w:t>
      </w:r>
      <w:r w:rsidRPr="002110FC">
        <w:rPr>
          <w:rFonts w:cs="Arial"/>
          <w:spacing w:val="-1"/>
          <w:lang w:val="es-CR"/>
        </w:rPr>
        <w:t>condiciones</w:t>
      </w:r>
      <w:r w:rsidRPr="002110FC">
        <w:rPr>
          <w:rFonts w:cs="Arial"/>
          <w:spacing w:val="56"/>
          <w:lang w:val="es-CR"/>
        </w:rPr>
        <w:t xml:space="preserve"> </w:t>
      </w:r>
      <w:r w:rsidRPr="002110FC">
        <w:rPr>
          <w:rFonts w:cs="Arial"/>
          <w:spacing w:val="-1"/>
          <w:lang w:val="es-CR"/>
        </w:rPr>
        <w:t>deberán</w:t>
      </w:r>
      <w:r w:rsidRPr="002110FC">
        <w:rPr>
          <w:rFonts w:cs="Arial"/>
          <w:spacing w:val="59"/>
          <w:lang w:val="es-CR"/>
        </w:rPr>
        <w:t xml:space="preserve"> </w:t>
      </w:r>
      <w:r w:rsidRPr="002110FC">
        <w:rPr>
          <w:rFonts w:cs="Arial"/>
          <w:spacing w:val="-1"/>
          <w:lang w:val="es-CR"/>
        </w:rPr>
        <w:t>estar</w:t>
      </w:r>
      <w:r w:rsidRPr="002110FC">
        <w:rPr>
          <w:rFonts w:cs="Arial"/>
          <w:spacing w:val="57"/>
          <w:lang w:val="es-CR"/>
        </w:rPr>
        <w:t xml:space="preserve"> </w:t>
      </w:r>
      <w:r w:rsidRPr="002110FC">
        <w:rPr>
          <w:rFonts w:cs="Arial"/>
          <w:spacing w:val="-1"/>
          <w:lang w:val="es-CR"/>
        </w:rPr>
        <w:t>directamente</w:t>
      </w:r>
      <w:r w:rsidRPr="002110FC">
        <w:rPr>
          <w:rFonts w:cs="Arial"/>
          <w:spacing w:val="56"/>
          <w:lang w:val="es-CR"/>
        </w:rPr>
        <w:t xml:space="preserve"> </w:t>
      </w:r>
      <w:r w:rsidRPr="002110FC">
        <w:rPr>
          <w:rFonts w:cs="Arial"/>
          <w:spacing w:val="-1"/>
          <w:lang w:val="es-CR"/>
        </w:rPr>
        <w:t>relacionadas</w:t>
      </w:r>
      <w:r w:rsidRPr="002110FC">
        <w:rPr>
          <w:rFonts w:cs="Arial"/>
          <w:spacing w:val="56"/>
          <w:lang w:val="es-CR"/>
        </w:rPr>
        <w:t xml:space="preserve"> </w:t>
      </w:r>
      <w:r w:rsidRPr="002110FC">
        <w:rPr>
          <w:rFonts w:cs="Arial"/>
          <w:lang w:val="es-CR"/>
        </w:rPr>
        <w:t>con</w:t>
      </w:r>
      <w:r w:rsidRPr="002110FC">
        <w:rPr>
          <w:rFonts w:cs="Arial"/>
          <w:spacing w:val="57"/>
          <w:lang w:val="es-CR"/>
        </w:rPr>
        <w:t xml:space="preserve"> </w:t>
      </w:r>
      <w:r w:rsidRPr="002110FC">
        <w:rPr>
          <w:rFonts w:cs="Arial"/>
          <w:spacing w:val="-1"/>
          <w:lang w:val="es-CR"/>
        </w:rPr>
        <w:t>los</w:t>
      </w:r>
      <w:r w:rsidRPr="002110FC">
        <w:rPr>
          <w:rFonts w:cs="Arial"/>
          <w:spacing w:val="56"/>
          <w:lang w:val="es-CR"/>
        </w:rPr>
        <w:t xml:space="preserve"> </w:t>
      </w:r>
      <w:r w:rsidRPr="002110FC">
        <w:rPr>
          <w:rFonts w:cs="Arial"/>
          <w:spacing w:val="-1"/>
          <w:lang w:val="es-CR"/>
        </w:rPr>
        <w:t>efectos</w:t>
      </w:r>
      <w:r w:rsidRPr="002110FC">
        <w:rPr>
          <w:rFonts w:cs="Arial"/>
          <w:spacing w:val="47"/>
          <w:lang w:val="es-CR"/>
        </w:rPr>
        <w:t xml:space="preserve"> </w:t>
      </w:r>
      <w:r w:rsidRPr="002110FC">
        <w:rPr>
          <w:rFonts w:cs="Arial"/>
          <w:spacing w:val="-1"/>
          <w:lang w:val="es-CR"/>
        </w:rPr>
        <w:t>anticompetitivos</w:t>
      </w:r>
      <w:r w:rsidRPr="002110FC">
        <w:rPr>
          <w:rFonts w:cs="Arial"/>
          <w:spacing w:val="22"/>
          <w:lang w:val="es-CR"/>
        </w:rPr>
        <w:t xml:space="preserve"> </w:t>
      </w:r>
      <w:r w:rsidRPr="002110FC">
        <w:rPr>
          <w:rFonts w:cs="Arial"/>
          <w:spacing w:val="-1"/>
          <w:lang w:val="es-CR"/>
        </w:rPr>
        <w:t>identificados</w:t>
      </w:r>
      <w:r w:rsidRPr="002110FC">
        <w:rPr>
          <w:rFonts w:cs="Arial"/>
          <w:spacing w:val="22"/>
          <w:lang w:val="es-CR"/>
        </w:rPr>
        <w:t xml:space="preserve"> </w:t>
      </w:r>
      <w:r w:rsidRPr="002110FC">
        <w:rPr>
          <w:rFonts w:cs="Arial"/>
          <w:spacing w:val="-1"/>
          <w:lang w:val="es-CR"/>
        </w:rPr>
        <w:t>por</w:t>
      </w:r>
      <w:r w:rsidRPr="002110FC">
        <w:rPr>
          <w:rFonts w:cs="Arial"/>
          <w:spacing w:val="23"/>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Órgano</w:t>
      </w:r>
      <w:r w:rsidRPr="002110FC">
        <w:rPr>
          <w:rFonts w:cs="Arial"/>
          <w:spacing w:val="19"/>
          <w:lang w:val="es-CR"/>
        </w:rPr>
        <w:t xml:space="preserve"> </w:t>
      </w:r>
      <w:r w:rsidRPr="002110FC">
        <w:rPr>
          <w:rFonts w:cs="Arial"/>
          <w:spacing w:val="-1"/>
          <w:lang w:val="es-CR"/>
        </w:rPr>
        <w:t>Superior</w:t>
      </w:r>
      <w:r w:rsidRPr="002110FC">
        <w:rPr>
          <w:rFonts w:cs="Arial"/>
          <w:spacing w:val="26"/>
          <w:lang w:val="es-CR"/>
        </w:rPr>
        <w:t xml:space="preserve"> </w:t>
      </w:r>
      <w:r w:rsidRPr="002110FC">
        <w:rPr>
          <w:rFonts w:cs="Arial"/>
          <w:spacing w:val="-1"/>
          <w:lang w:val="es-CR"/>
        </w:rPr>
        <w:t>respectivo</w:t>
      </w:r>
      <w:r w:rsidRPr="002110FC">
        <w:rPr>
          <w:rFonts w:cs="Arial"/>
          <w:spacing w:val="19"/>
          <w:lang w:val="es-CR"/>
        </w:rPr>
        <w:t xml:space="preserve"> </w:t>
      </w:r>
      <w:r w:rsidRPr="002110FC">
        <w:rPr>
          <w:rFonts w:cs="Arial"/>
          <w:spacing w:val="-1"/>
          <w:lang w:val="es-CR"/>
        </w:rPr>
        <w:t>para</w:t>
      </w:r>
      <w:r w:rsidRPr="002110FC">
        <w:rPr>
          <w:rFonts w:cs="Arial"/>
          <w:spacing w:val="22"/>
          <w:lang w:val="es-CR"/>
        </w:rPr>
        <w:t xml:space="preserve"> </w:t>
      </w:r>
      <w:r w:rsidRPr="002110FC">
        <w:rPr>
          <w:rFonts w:cs="Arial"/>
          <w:spacing w:val="-1"/>
          <w:lang w:val="es-CR"/>
        </w:rPr>
        <w:t>la</w:t>
      </w:r>
      <w:r w:rsidRPr="002110FC">
        <w:rPr>
          <w:rFonts w:cs="Arial"/>
          <w:spacing w:val="63"/>
          <w:lang w:val="es-CR"/>
        </w:rPr>
        <w:t xml:space="preserve"> </w:t>
      </w:r>
      <w:r w:rsidRPr="002110FC">
        <w:rPr>
          <w:rFonts w:cs="Arial"/>
          <w:spacing w:val="-1"/>
          <w:lang w:val="es-CR"/>
        </w:rPr>
        <w:t>concentración</w:t>
      </w:r>
      <w:r w:rsidRPr="002110FC">
        <w:rPr>
          <w:rFonts w:cs="Arial"/>
          <w:lang w:val="es-CR"/>
        </w:rPr>
        <w:t xml:space="preserve"> </w:t>
      </w:r>
      <w:r w:rsidRPr="002110FC">
        <w:rPr>
          <w:rFonts w:cs="Arial"/>
          <w:spacing w:val="-1"/>
          <w:lang w:val="es-CR"/>
        </w:rPr>
        <w:t>específica.</w:t>
      </w:r>
    </w:p>
    <w:p w14:paraId="25AD1A4A" w14:textId="77777777" w:rsidR="00DE44BA" w:rsidRPr="002110FC" w:rsidRDefault="00DE44BA" w:rsidP="00DE44BA">
      <w:pPr>
        <w:pStyle w:val="Textoindependiente"/>
        <w:numPr>
          <w:ilvl w:val="0"/>
          <w:numId w:val="14"/>
        </w:numPr>
        <w:tabs>
          <w:tab w:val="left" w:pos="822"/>
        </w:tabs>
        <w:ind w:right="141"/>
        <w:jc w:val="both"/>
        <w:rPr>
          <w:rFonts w:cs="Arial"/>
          <w:lang w:val="es-CR"/>
        </w:rPr>
      </w:pPr>
      <w:r w:rsidRPr="002110FC">
        <w:rPr>
          <w:rFonts w:cs="Arial"/>
          <w:spacing w:val="-1"/>
          <w:lang w:val="es-CR"/>
        </w:rPr>
        <w:t>De</w:t>
      </w:r>
      <w:r w:rsidRPr="002110FC">
        <w:rPr>
          <w:rFonts w:cs="Arial"/>
          <w:spacing w:val="41"/>
          <w:lang w:val="es-CR"/>
        </w:rPr>
        <w:t xml:space="preserve"> </w:t>
      </w:r>
      <w:r w:rsidRPr="002110FC">
        <w:rPr>
          <w:rFonts w:cs="Arial"/>
          <w:spacing w:val="-1"/>
          <w:lang w:val="es-CR"/>
        </w:rPr>
        <w:t>haber</w:t>
      </w:r>
      <w:r w:rsidRPr="002110FC">
        <w:rPr>
          <w:rFonts w:cs="Arial"/>
          <w:spacing w:val="37"/>
          <w:lang w:val="es-CR"/>
        </w:rPr>
        <w:t xml:space="preserve"> </w:t>
      </w:r>
      <w:r w:rsidRPr="002110FC">
        <w:rPr>
          <w:rFonts w:cs="Arial"/>
          <w:lang w:val="es-CR"/>
        </w:rPr>
        <w:t>más</w:t>
      </w:r>
      <w:r w:rsidRPr="002110FC">
        <w:rPr>
          <w:rFonts w:cs="Arial"/>
          <w:spacing w:val="38"/>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una</w:t>
      </w:r>
      <w:r w:rsidRPr="002110FC">
        <w:rPr>
          <w:rFonts w:cs="Arial"/>
          <w:spacing w:val="36"/>
          <w:lang w:val="es-CR"/>
        </w:rPr>
        <w:t xml:space="preserve"> </w:t>
      </w:r>
      <w:r w:rsidRPr="002110FC">
        <w:rPr>
          <w:rFonts w:cs="Arial"/>
          <w:spacing w:val="-1"/>
          <w:lang w:val="es-CR"/>
        </w:rPr>
        <w:t>alternativa</w:t>
      </w:r>
      <w:r w:rsidRPr="002110FC">
        <w:rPr>
          <w:rFonts w:cs="Arial"/>
          <w:spacing w:val="38"/>
          <w:lang w:val="es-CR"/>
        </w:rPr>
        <w:t xml:space="preserve"> </w:t>
      </w:r>
      <w:r w:rsidRPr="002110FC">
        <w:rPr>
          <w:rFonts w:cs="Arial"/>
          <w:spacing w:val="-1"/>
          <w:lang w:val="es-CR"/>
        </w:rPr>
        <w:t>para</w:t>
      </w:r>
      <w:r w:rsidRPr="002110FC">
        <w:rPr>
          <w:rFonts w:cs="Arial"/>
          <w:spacing w:val="39"/>
          <w:lang w:val="es-CR"/>
        </w:rPr>
        <w:t xml:space="preserve"> </w:t>
      </w:r>
      <w:r w:rsidRPr="002110FC">
        <w:rPr>
          <w:rFonts w:cs="Arial"/>
          <w:spacing w:val="-1"/>
          <w:lang w:val="es-CR"/>
        </w:rPr>
        <w:t>alcanzar</w:t>
      </w:r>
      <w:r w:rsidRPr="002110FC">
        <w:rPr>
          <w:rFonts w:cs="Arial"/>
          <w:spacing w:val="40"/>
          <w:lang w:val="es-CR"/>
        </w:rPr>
        <w:t xml:space="preserve"> </w:t>
      </w:r>
      <w:r w:rsidRPr="002110FC">
        <w:rPr>
          <w:rFonts w:cs="Arial"/>
          <w:spacing w:val="-1"/>
          <w:lang w:val="es-CR"/>
        </w:rPr>
        <w:t>fines</w:t>
      </w:r>
      <w:r w:rsidRPr="002110FC">
        <w:rPr>
          <w:rFonts w:cs="Arial"/>
          <w:spacing w:val="39"/>
          <w:lang w:val="es-CR"/>
        </w:rPr>
        <w:t xml:space="preserve"> </w:t>
      </w:r>
      <w:r w:rsidRPr="002110FC">
        <w:rPr>
          <w:rFonts w:cs="Arial"/>
          <w:spacing w:val="-1"/>
          <w:lang w:val="es-CR"/>
        </w:rPr>
        <w:t>similares,</w:t>
      </w:r>
      <w:r w:rsidRPr="002110FC">
        <w:rPr>
          <w:rFonts w:cs="Arial"/>
          <w:spacing w:val="40"/>
          <w:lang w:val="es-CR"/>
        </w:rPr>
        <w:t xml:space="preserve"> </w:t>
      </w:r>
      <w:r w:rsidRPr="002110FC">
        <w:rPr>
          <w:rFonts w:cs="Arial"/>
          <w:spacing w:val="-1"/>
          <w:lang w:val="es-CR"/>
        </w:rPr>
        <w:t>deberá</w:t>
      </w:r>
      <w:r w:rsidRPr="002110FC">
        <w:rPr>
          <w:rFonts w:cs="Arial"/>
          <w:spacing w:val="38"/>
          <w:lang w:val="es-CR"/>
        </w:rPr>
        <w:t xml:space="preserve"> </w:t>
      </w:r>
      <w:r w:rsidRPr="002110FC">
        <w:rPr>
          <w:rFonts w:cs="Arial"/>
          <w:spacing w:val="-1"/>
          <w:lang w:val="es-CR"/>
        </w:rPr>
        <w:t>elegirse</w:t>
      </w:r>
      <w:r w:rsidRPr="002110FC">
        <w:rPr>
          <w:rFonts w:cs="Arial"/>
          <w:spacing w:val="49"/>
          <w:lang w:val="es-CR"/>
        </w:rPr>
        <w:t xml:space="preserve"> </w:t>
      </w:r>
      <w:r w:rsidRPr="002110FC">
        <w:rPr>
          <w:rFonts w:cs="Arial"/>
          <w:spacing w:val="-1"/>
          <w:lang w:val="es-CR"/>
        </w:rPr>
        <w:t>aquella</w:t>
      </w:r>
      <w:r w:rsidRPr="002110FC">
        <w:rPr>
          <w:rFonts w:cs="Arial"/>
          <w:lang w:val="es-CR"/>
        </w:rPr>
        <w:t xml:space="preserve"> menos </w:t>
      </w:r>
      <w:r w:rsidRPr="002110FC">
        <w:rPr>
          <w:rFonts w:cs="Arial"/>
          <w:spacing w:val="-1"/>
          <w:lang w:val="es-CR"/>
        </w:rPr>
        <w:t>lesiva</w:t>
      </w:r>
      <w:r w:rsidRPr="002110FC">
        <w:rPr>
          <w:rFonts w:cs="Arial"/>
          <w:lang w:val="es-CR"/>
        </w:rPr>
        <w:t xml:space="preserve"> </w:t>
      </w:r>
      <w:r w:rsidRPr="002110FC">
        <w:rPr>
          <w:rFonts w:cs="Arial"/>
          <w:spacing w:val="-2"/>
          <w:lang w:val="es-CR"/>
        </w:rPr>
        <w:t>para</w:t>
      </w:r>
      <w:r w:rsidRPr="002110FC">
        <w:rPr>
          <w:rFonts w:cs="Arial"/>
          <w:lang w:val="es-CR"/>
        </w:rPr>
        <w:t xml:space="preserve"> </w:t>
      </w:r>
      <w:r w:rsidRPr="002110FC">
        <w:rPr>
          <w:rFonts w:cs="Arial"/>
          <w:spacing w:val="-1"/>
          <w:lang w:val="es-CR"/>
        </w:rPr>
        <w:t>los</w:t>
      </w:r>
      <w:r w:rsidRPr="002110FC">
        <w:rPr>
          <w:rFonts w:cs="Arial"/>
          <w:spacing w:val="1"/>
          <w:lang w:val="es-CR"/>
        </w:rPr>
        <w:t xml:space="preserve"> </w:t>
      </w:r>
      <w:r w:rsidRPr="002110FC">
        <w:rPr>
          <w:rFonts w:cs="Arial"/>
          <w:spacing w:val="-1"/>
          <w:lang w:val="es-CR"/>
        </w:rPr>
        <w:t>agentes</w:t>
      </w:r>
      <w:r w:rsidRPr="002110FC">
        <w:rPr>
          <w:rFonts w:cs="Arial"/>
          <w:spacing w:val="1"/>
          <w:lang w:val="es-CR"/>
        </w:rPr>
        <w:t xml:space="preserve"> </w:t>
      </w:r>
      <w:r w:rsidRPr="002110FC">
        <w:rPr>
          <w:rFonts w:cs="Arial"/>
          <w:spacing w:val="-1"/>
          <w:lang w:val="es-CR"/>
        </w:rPr>
        <w:t>económicos</w:t>
      </w:r>
      <w:r w:rsidRPr="002110FC">
        <w:rPr>
          <w:rFonts w:cs="Arial"/>
          <w:spacing w:val="1"/>
          <w:lang w:val="es-CR"/>
        </w:rPr>
        <w:t xml:space="preserve"> </w:t>
      </w:r>
      <w:r w:rsidRPr="002110FC">
        <w:rPr>
          <w:rFonts w:cs="Arial"/>
          <w:spacing w:val="-1"/>
          <w:lang w:val="es-CR"/>
        </w:rPr>
        <w:t>que</w:t>
      </w:r>
      <w:r w:rsidRPr="002110FC">
        <w:rPr>
          <w:rFonts w:cs="Arial"/>
          <w:lang w:val="es-CR"/>
        </w:rPr>
        <w:t xml:space="preserve"> deban</w:t>
      </w:r>
      <w:r w:rsidRPr="002110FC">
        <w:rPr>
          <w:rFonts w:cs="Arial"/>
          <w:spacing w:val="-2"/>
          <w:lang w:val="es-CR"/>
        </w:rPr>
        <w:t xml:space="preserve"> </w:t>
      </w:r>
      <w:r w:rsidRPr="002110FC">
        <w:rPr>
          <w:rFonts w:cs="Arial"/>
          <w:spacing w:val="-1"/>
          <w:lang w:val="es-CR"/>
        </w:rPr>
        <w:t>cumplirla.</w:t>
      </w:r>
    </w:p>
    <w:p w14:paraId="0FF6963C" w14:textId="77777777" w:rsidR="00DE44BA" w:rsidRPr="002110FC" w:rsidRDefault="00DE44BA" w:rsidP="00DE44BA">
      <w:pPr>
        <w:pStyle w:val="Textoindependiente"/>
        <w:numPr>
          <w:ilvl w:val="0"/>
          <w:numId w:val="14"/>
        </w:numPr>
        <w:tabs>
          <w:tab w:val="left" w:pos="822"/>
        </w:tabs>
        <w:ind w:right="134"/>
        <w:jc w:val="both"/>
        <w:rPr>
          <w:rFonts w:cs="Arial"/>
          <w:lang w:val="es-CR"/>
        </w:rPr>
      </w:pPr>
      <w:r w:rsidRPr="002110FC">
        <w:rPr>
          <w:rFonts w:cs="Arial"/>
          <w:spacing w:val="-1"/>
          <w:lang w:val="es-CR"/>
        </w:rPr>
        <w:t>Las</w:t>
      </w:r>
      <w:r w:rsidRPr="002110FC">
        <w:rPr>
          <w:rFonts w:cs="Arial"/>
          <w:spacing w:val="1"/>
          <w:lang w:val="es-CR"/>
        </w:rPr>
        <w:t xml:space="preserve"> </w:t>
      </w:r>
      <w:r w:rsidRPr="002110FC">
        <w:rPr>
          <w:rFonts w:cs="Arial"/>
          <w:spacing w:val="-1"/>
          <w:lang w:val="es-CR"/>
        </w:rPr>
        <w:t>condiciones</w:t>
      </w:r>
      <w:r w:rsidRPr="002110FC">
        <w:rPr>
          <w:rFonts w:cs="Arial"/>
          <w:lang w:val="es-CR"/>
        </w:rPr>
        <w:t xml:space="preserve"> </w:t>
      </w:r>
      <w:r w:rsidRPr="002110FC">
        <w:rPr>
          <w:rFonts w:cs="Arial"/>
          <w:spacing w:val="-1"/>
          <w:lang w:val="es-CR"/>
        </w:rPr>
        <w:t>deben</w:t>
      </w:r>
      <w:r w:rsidRPr="002110FC">
        <w:rPr>
          <w:rFonts w:cs="Arial"/>
          <w:spacing w:val="-2"/>
          <w:lang w:val="es-CR"/>
        </w:rPr>
        <w:t xml:space="preserve"> </w:t>
      </w:r>
      <w:r w:rsidRPr="002110FC">
        <w:rPr>
          <w:rFonts w:cs="Arial"/>
          <w:spacing w:val="-1"/>
          <w:lang w:val="es-CR"/>
        </w:rPr>
        <w:t>ser</w:t>
      </w:r>
      <w:r w:rsidRPr="002110FC">
        <w:rPr>
          <w:rFonts w:cs="Arial"/>
          <w:spacing w:val="1"/>
          <w:lang w:val="es-CR"/>
        </w:rPr>
        <w:t xml:space="preserve"> </w:t>
      </w:r>
      <w:r w:rsidRPr="002110FC">
        <w:rPr>
          <w:rFonts w:cs="Arial"/>
          <w:spacing w:val="-1"/>
          <w:lang w:val="es-CR"/>
        </w:rPr>
        <w:t>implementadas</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manera</w:t>
      </w:r>
      <w:r w:rsidRPr="002110FC">
        <w:rPr>
          <w:rFonts w:cs="Arial"/>
          <w:spacing w:val="1"/>
          <w:lang w:val="es-CR"/>
        </w:rPr>
        <w:t xml:space="preserve"> </w:t>
      </w:r>
      <w:r w:rsidRPr="002110FC">
        <w:rPr>
          <w:rFonts w:cs="Arial"/>
          <w:spacing w:val="-1"/>
          <w:lang w:val="es-CR"/>
        </w:rPr>
        <w:t>rápida</w:t>
      </w:r>
      <w:r w:rsidRPr="002110FC">
        <w:rPr>
          <w:rFonts w:cs="Arial"/>
          <w:lang w:val="es-CR"/>
        </w:rPr>
        <w:t xml:space="preserve"> y</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verificación</w:t>
      </w:r>
      <w:r w:rsidRPr="002110FC">
        <w:rPr>
          <w:rFonts w:cs="Arial"/>
          <w:lang w:val="es-CR"/>
        </w:rPr>
        <w:t xml:space="preserve"> de </w:t>
      </w:r>
      <w:r w:rsidRPr="002110FC">
        <w:rPr>
          <w:rFonts w:cs="Arial"/>
          <w:spacing w:val="-2"/>
          <w:lang w:val="es-CR"/>
        </w:rPr>
        <w:t>su</w:t>
      </w:r>
      <w:r w:rsidRPr="002110FC">
        <w:rPr>
          <w:rFonts w:cs="Arial"/>
          <w:spacing w:val="49"/>
          <w:lang w:val="es-CR"/>
        </w:rPr>
        <w:t xml:space="preserve"> </w:t>
      </w:r>
      <w:r w:rsidRPr="002110FC">
        <w:rPr>
          <w:rFonts w:cs="Arial"/>
          <w:spacing w:val="-1"/>
          <w:lang w:val="es-CR"/>
        </w:rPr>
        <w:t>cumplimiento</w:t>
      </w:r>
      <w:r w:rsidRPr="002110FC">
        <w:rPr>
          <w:rFonts w:cs="Arial"/>
          <w:lang w:val="es-CR"/>
        </w:rPr>
        <w:t xml:space="preserve"> </w:t>
      </w:r>
      <w:r w:rsidRPr="002110FC">
        <w:rPr>
          <w:rFonts w:cs="Arial"/>
          <w:spacing w:val="-1"/>
          <w:lang w:val="es-CR"/>
        </w:rPr>
        <w:t>debe</w:t>
      </w:r>
      <w:r w:rsidRPr="002110FC">
        <w:rPr>
          <w:rFonts w:cs="Arial"/>
          <w:lang w:val="es-CR"/>
        </w:rPr>
        <w:t xml:space="preserve"> </w:t>
      </w:r>
      <w:r w:rsidRPr="002110FC">
        <w:rPr>
          <w:rFonts w:cs="Arial"/>
          <w:spacing w:val="-1"/>
          <w:lang w:val="es-CR"/>
        </w:rPr>
        <w:t>ser</w:t>
      </w:r>
      <w:r w:rsidRPr="002110FC">
        <w:rPr>
          <w:rFonts w:cs="Arial"/>
          <w:spacing w:val="1"/>
          <w:lang w:val="es-CR"/>
        </w:rPr>
        <w:t xml:space="preserve"> </w:t>
      </w:r>
      <w:r w:rsidRPr="002110FC">
        <w:rPr>
          <w:rFonts w:cs="Arial"/>
          <w:spacing w:val="-2"/>
          <w:lang w:val="es-CR"/>
        </w:rPr>
        <w:t>viable</w:t>
      </w:r>
      <w:r w:rsidRPr="002110FC">
        <w:rPr>
          <w:rFonts w:cs="Arial"/>
          <w:lang w:val="es-CR"/>
        </w:rPr>
        <w:t xml:space="preserve"> y</w:t>
      </w:r>
      <w:r w:rsidRPr="002110FC">
        <w:rPr>
          <w:rFonts w:cs="Arial"/>
          <w:spacing w:val="1"/>
          <w:lang w:val="es-CR"/>
        </w:rPr>
        <w:t xml:space="preserve"> </w:t>
      </w:r>
      <w:r w:rsidRPr="002110FC">
        <w:rPr>
          <w:rFonts w:cs="Arial"/>
          <w:spacing w:val="-1"/>
          <w:lang w:val="es-CR"/>
        </w:rPr>
        <w:t>eficaz.</w:t>
      </w:r>
    </w:p>
    <w:p w14:paraId="295924F3" w14:textId="77777777" w:rsidR="00DE44BA" w:rsidRPr="002110FC" w:rsidRDefault="00DE44BA" w:rsidP="00DE44BA">
      <w:pPr>
        <w:pStyle w:val="Textoindependiente"/>
        <w:tabs>
          <w:tab w:val="left" w:pos="822"/>
        </w:tabs>
        <w:ind w:right="134"/>
        <w:jc w:val="both"/>
        <w:rPr>
          <w:rFonts w:cs="Arial"/>
          <w:spacing w:val="-1"/>
          <w:lang w:val="es-CR"/>
        </w:rPr>
      </w:pPr>
    </w:p>
    <w:p w14:paraId="57FAFACD" w14:textId="01EE2DA1" w:rsidR="00DE44BA" w:rsidRPr="002110FC" w:rsidRDefault="00DE44BA" w:rsidP="002110FC">
      <w:pPr>
        <w:pStyle w:val="Textoindependiente"/>
        <w:tabs>
          <w:tab w:val="left" w:pos="822"/>
        </w:tabs>
        <w:ind w:right="134"/>
        <w:jc w:val="both"/>
        <w:rPr>
          <w:rFonts w:cs="Arial"/>
          <w:lang w:val="es-CR"/>
        </w:rPr>
      </w:pPr>
      <w:r w:rsidRPr="002110FC">
        <w:rPr>
          <w:rFonts w:cs="Arial"/>
          <w:spacing w:val="-1"/>
          <w:lang w:val="es-CR"/>
        </w:rPr>
        <w:t>Las</w:t>
      </w:r>
      <w:r w:rsidRPr="002110FC">
        <w:rPr>
          <w:rFonts w:cs="Arial"/>
          <w:spacing w:val="22"/>
          <w:lang w:val="es-CR"/>
        </w:rPr>
        <w:t xml:space="preserve"> </w:t>
      </w:r>
      <w:r w:rsidRPr="002110FC">
        <w:rPr>
          <w:rFonts w:cs="Arial"/>
          <w:spacing w:val="-1"/>
          <w:lang w:val="es-CR"/>
        </w:rPr>
        <w:t>condiciones</w:t>
      </w:r>
      <w:r w:rsidRPr="002110FC">
        <w:rPr>
          <w:rFonts w:cs="Arial"/>
          <w:spacing w:val="19"/>
          <w:lang w:val="es-CR"/>
        </w:rPr>
        <w:t xml:space="preserve"> </w:t>
      </w:r>
      <w:r w:rsidRPr="002110FC">
        <w:rPr>
          <w:rFonts w:cs="Arial"/>
          <w:spacing w:val="-1"/>
          <w:lang w:val="es-CR"/>
        </w:rPr>
        <w:t>deben</w:t>
      </w:r>
      <w:r w:rsidRPr="002110FC">
        <w:rPr>
          <w:rFonts w:cs="Arial"/>
          <w:spacing w:val="17"/>
          <w:lang w:val="es-CR"/>
        </w:rPr>
        <w:t xml:space="preserve"> </w:t>
      </w:r>
      <w:r w:rsidRPr="002110FC">
        <w:rPr>
          <w:rFonts w:cs="Arial"/>
          <w:lang w:val="es-CR"/>
        </w:rPr>
        <w:t>ser</w:t>
      </w:r>
      <w:r w:rsidRPr="002110FC">
        <w:rPr>
          <w:rFonts w:cs="Arial"/>
          <w:spacing w:val="20"/>
          <w:lang w:val="es-CR"/>
        </w:rPr>
        <w:t xml:space="preserve"> </w:t>
      </w:r>
      <w:r w:rsidRPr="002110FC">
        <w:rPr>
          <w:rFonts w:cs="Arial"/>
          <w:spacing w:val="-1"/>
          <w:lang w:val="es-CR"/>
        </w:rPr>
        <w:t>efectivas,</w:t>
      </w:r>
      <w:r w:rsidRPr="002110FC">
        <w:rPr>
          <w:rFonts w:cs="Arial"/>
          <w:spacing w:val="18"/>
          <w:lang w:val="es-CR"/>
        </w:rPr>
        <w:t xml:space="preserve"> </w:t>
      </w:r>
      <w:r w:rsidRPr="002110FC">
        <w:rPr>
          <w:rFonts w:cs="Arial"/>
          <w:spacing w:val="-1"/>
          <w:lang w:val="es-CR"/>
        </w:rPr>
        <w:t>tomando</w:t>
      </w:r>
      <w:r w:rsidRPr="002110FC">
        <w:rPr>
          <w:rFonts w:cs="Arial"/>
          <w:spacing w:val="17"/>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cuenta</w:t>
      </w:r>
      <w:r w:rsidRPr="002110FC">
        <w:rPr>
          <w:rFonts w:cs="Arial"/>
          <w:spacing w:val="19"/>
          <w:lang w:val="es-CR"/>
        </w:rPr>
        <w:t xml:space="preserve"> </w:t>
      </w:r>
      <w:r w:rsidRPr="002110FC">
        <w:rPr>
          <w:rFonts w:cs="Arial"/>
          <w:lang w:val="es-CR"/>
        </w:rPr>
        <w:t>su</w:t>
      </w:r>
      <w:r w:rsidRPr="002110FC">
        <w:rPr>
          <w:rFonts w:cs="Arial"/>
          <w:spacing w:val="19"/>
          <w:lang w:val="es-CR"/>
        </w:rPr>
        <w:t xml:space="preserve"> </w:t>
      </w:r>
      <w:r w:rsidRPr="002110FC">
        <w:rPr>
          <w:rFonts w:cs="Arial"/>
          <w:spacing w:val="-1"/>
          <w:lang w:val="es-CR"/>
        </w:rPr>
        <w:t>impacto</w:t>
      </w:r>
      <w:r w:rsidRPr="002110FC">
        <w:rPr>
          <w:rFonts w:cs="Arial"/>
          <w:spacing w:val="19"/>
          <w:lang w:val="es-CR"/>
        </w:rPr>
        <w:t xml:space="preserve"> </w:t>
      </w:r>
      <w:r w:rsidRPr="002110FC">
        <w:rPr>
          <w:rFonts w:cs="Arial"/>
          <w:spacing w:val="-1"/>
          <w:lang w:val="es-CR"/>
        </w:rPr>
        <w:t>competitivo,</w:t>
      </w:r>
      <w:r w:rsidRPr="002110FC">
        <w:rPr>
          <w:rFonts w:cs="Arial"/>
          <w:spacing w:val="47"/>
          <w:lang w:val="es-CR"/>
        </w:rPr>
        <w:t xml:space="preserve"> </w:t>
      </w:r>
      <w:r w:rsidRPr="002110FC">
        <w:rPr>
          <w:rFonts w:cs="Arial"/>
          <w:spacing w:val="-1"/>
          <w:lang w:val="es-CR"/>
        </w:rPr>
        <w:t>duración</w:t>
      </w:r>
      <w:r w:rsidRPr="002110FC">
        <w:rPr>
          <w:rFonts w:cs="Arial"/>
          <w:lang w:val="es-CR"/>
        </w:rPr>
        <w:t xml:space="preserve"> y</w:t>
      </w:r>
      <w:r w:rsidRPr="002110FC">
        <w:rPr>
          <w:rFonts w:cs="Arial"/>
          <w:spacing w:val="-2"/>
          <w:lang w:val="es-CR"/>
        </w:rPr>
        <w:t xml:space="preserve"> </w:t>
      </w:r>
      <w:r w:rsidRPr="002110FC">
        <w:rPr>
          <w:rFonts w:cs="Arial"/>
          <w:spacing w:val="-1"/>
          <w:lang w:val="es-CR"/>
        </w:rPr>
        <w:t>riesgos</w:t>
      </w:r>
      <w:r w:rsidRPr="002110FC">
        <w:rPr>
          <w:rFonts w:cs="Arial"/>
          <w:spacing w:val="-2"/>
          <w:lang w:val="es-CR"/>
        </w:rPr>
        <w:t xml:space="preserve"> </w:t>
      </w:r>
      <w:r w:rsidRPr="002110FC">
        <w:rPr>
          <w:rFonts w:cs="Arial"/>
          <w:lang w:val="es-CR"/>
        </w:rPr>
        <w:t>en su</w:t>
      </w:r>
      <w:r w:rsidRPr="002110FC">
        <w:rPr>
          <w:rFonts w:cs="Arial"/>
          <w:spacing w:val="-4"/>
          <w:lang w:val="es-CR"/>
        </w:rPr>
        <w:t xml:space="preserve"> </w:t>
      </w:r>
      <w:r w:rsidRPr="002110FC">
        <w:rPr>
          <w:rFonts w:cs="Arial"/>
          <w:spacing w:val="-1"/>
          <w:lang w:val="es-CR"/>
        </w:rPr>
        <w:t>implementación.</w:t>
      </w:r>
    </w:p>
    <w:p w14:paraId="56785FE3" w14:textId="77777777" w:rsidR="00DE44BA" w:rsidRPr="002110FC" w:rsidRDefault="00DE44BA" w:rsidP="005A1070">
      <w:pPr>
        <w:pStyle w:val="Ttulo1"/>
        <w:jc w:val="both"/>
        <w:rPr>
          <w:rFonts w:cs="Arial"/>
          <w:spacing w:val="-1"/>
          <w:lang w:val="es-CR"/>
        </w:rPr>
      </w:pPr>
    </w:p>
    <w:p w14:paraId="780142A5" w14:textId="7989B06E"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15</w:t>
      </w:r>
      <w:r w:rsidR="00DE44BA" w:rsidRPr="002110FC">
        <w:rPr>
          <w:rFonts w:cs="Arial"/>
          <w:spacing w:val="-1"/>
          <w:lang w:val="es-CR"/>
        </w:rPr>
        <w:t>5</w:t>
      </w:r>
      <w:r w:rsidRPr="002110FC">
        <w:rPr>
          <w:rFonts w:cs="Arial"/>
          <w:spacing w:val="-1"/>
          <w:lang w:val="es-CR"/>
        </w:rPr>
        <w:t>.- Plazo</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cumplimiento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 xml:space="preserve">los </w:t>
      </w:r>
      <w:r w:rsidRPr="002110FC">
        <w:rPr>
          <w:rFonts w:cs="Arial"/>
          <w:spacing w:val="-1"/>
          <w:lang w:val="es-CR"/>
        </w:rPr>
        <w:t>compromisos</w:t>
      </w:r>
      <w:r w:rsidRPr="002110FC">
        <w:rPr>
          <w:rFonts w:cs="Arial"/>
          <w:lang w:val="es-CR"/>
        </w:rPr>
        <w:t xml:space="preserve"> y</w:t>
      </w:r>
      <w:r w:rsidRPr="002110FC">
        <w:rPr>
          <w:rFonts w:cs="Arial"/>
          <w:spacing w:val="-2"/>
          <w:lang w:val="es-CR"/>
        </w:rPr>
        <w:t xml:space="preserve"> </w:t>
      </w:r>
      <w:r w:rsidRPr="002110FC">
        <w:rPr>
          <w:rFonts w:cs="Arial"/>
          <w:spacing w:val="-1"/>
          <w:lang w:val="es-CR"/>
        </w:rPr>
        <w:t>condiciones.</w:t>
      </w:r>
    </w:p>
    <w:p w14:paraId="6366BA70" w14:textId="77777777" w:rsidR="00671664" w:rsidRPr="002110FC" w:rsidRDefault="00671664" w:rsidP="005A1070">
      <w:pPr>
        <w:rPr>
          <w:rFonts w:ascii="Arial" w:eastAsia="Arial" w:hAnsi="Arial" w:cs="Arial"/>
          <w:b/>
          <w:bCs/>
          <w:lang w:val="es-CR"/>
        </w:rPr>
      </w:pPr>
    </w:p>
    <w:p w14:paraId="770B3652" w14:textId="77777777" w:rsidR="00671664" w:rsidRPr="002110FC" w:rsidRDefault="00977604" w:rsidP="005A1070">
      <w:pPr>
        <w:pStyle w:val="Textoindependiente"/>
        <w:ind w:left="102" w:right="162"/>
        <w:jc w:val="both"/>
        <w:rPr>
          <w:rFonts w:cs="Arial"/>
          <w:lang w:val="es-CR"/>
        </w:rPr>
      </w:pPr>
      <w:r w:rsidRPr="002110FC">
        <w:rPr>
          <w:rFonts w:cs="Arial"/>
          <w:spacing w:val="-1"/>
          <w:lang w:val="es-CR"/>
        </w:rPr>
        <w:t>Los</w:t>
      </w:r>
      <w:r w:rsidRPr="002110FC">
        <w:rPr>
          <w:rFonts w:cs="Arial"/>
          <w:spacing w:val="-4"/>
          <w:lang w:val="es-CR"/>
        </w:rPr>
        <w:t xml:space="preserve"> </w:t>
      </w:r>
      <w:r w:rsidRPr="002110FC">
        <w:rPr>
          <w:rFonts w:cs="Arial"/>
          <w:spacing w:val="-1"/>
          <w:lang w:val="es-CR"/>
        </w:rPr>
        <w:t>compromisos</w:t>
      </w:r>
      <w:r w:rsidRPr="002110FC">
        <w:rPr>
          <w:rFonts w:cs="Arial"/>
          <w:spacing w:val="-7"/>
          <w:lang w:val="es-CR"/>
        </w:rPr>
        <w:t xml:space="preserve"> </w:t>
      </w:r>
      <w:r w:rsidRPr="002110FC">
        <w:rPr>
          <w:rFonts w:cs="Arial"/>
          <w:lang w:val="es-CR"/>
        </w:rPr>
        <w:t>y</w:t>
      </w:r>
      <w:r w:rsidRPr="002110FC">
        <w:rPr>
          <w:rFonts w:cs="Arial"/>
          <w:spacing w:val="-6"/>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condiciones</w:t>
      </w:r>
      <w:r w:rsidRPr="002110FC">
        <w:rPr>
          <w:rFonts w:cs="Arial"/>
          <w:spacing w:val="-4"/>
          <w:lang w:val="es-CR"/>
        </w:rPr>
        <w:t xml:space="preserve"> </w:t>
      </w:r>
      <w:r w:rsidRPr="002110FC">
        <w:rPr>
          <w:rFonts w:cs="Arial"/>
          <w:spacing w:val="-1"/>
          <w:lang w:val="es-CR"/>
        </w:rPr>
        <w:t>impuestas</w:t>
      </w:r>
      <w:r w:rsidRPr="002110FC">
        <w:rPr>
          <w:rFonts w:cs="Arial"/>
          <w:spacing w:val="-4"/>
          <w:lang w:val="es-CR"/>
        </w:rPr>
        <w:t xml:space="preserve"> </w:t>
      </w:r>
      <w:r w:rsidRPr="002110FC">
        <w:rPr>
          <w:rFonts w:cs="Arial"/>
          <w:spacing w:val="-1"/>
          <w:lang w:val="es-CR"/>
        </w:rPr>
        <w:t>deberán</w:t>
      </w:r>
      <w:r w:rsidRPr="002110FC">
        <w:rPr>
          <w:rFonts w:cs="Arial"/>
          <w:spacing w:val="-5"/>
          <w:lang w:val="es-CR"/>
        </w:rPr>
        <w:t xml:space="preserve"> </w:t>
      </w:r>
      <w:r w:rsidRPr="002110FC">
        <w:rPr>
          <w:rFonts w:cs="Arial"/>
          <w:spacing w:val="-1"/>
          <w:lang w:val="es-CR"/>
        </w:rPr>
        <w:t>cumplirse</w:t>
      </w:r>
      <w:r w:rsidRPr="002110FC">
        <w:rPr>
          <w:rFonts w:cs="Arial"/>
          <w:spacing w:val="-7"/>
          <w:lang w:val="es-CR"/>
        </w:rPr>
        <w:t xml:space="preserve"> </w:t>
      </w:r>
      <w:r w:rsidRPr="002110FC">
        <w:rPr>
          <w:rFonts w:cs="Arial"/>
          <w:spacing w:val="-1"/>
          <w:lang w:val="es-CR"/>
        </w:rPr>
        <w:t>dentro</w:t>
      </w:r>
      <w:r w:rsidRPr="002110FC">
        <w:rPr>
          <w:rFonts w:cs="Arial"/>
          <w:spacing w:val="-7"/>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plazos</w:t>
      </w:r>
      <w:r w:rsidRPr="002110FC">
        <w:rPr>
          <w:rFonts w:cs="Arial"/>
          <w:spacing w:val="-6"/>
          <w:lang w:val="es-CR"/>
        </w:rPr>
        <w:t xml:space="preserve"> </w:t>
      </w:r>
      <w:r w:rsidRPr="002110FC">
        <w:rPr>
          <w:rFonts w:cs="Arial"/>
          <w:spacing w:val="-1"/>
          <w:lang w:val="es-CR"/>
        </w:rPr>
        <w:t>que</w:t>
      </w:r>
      <w:r w:rsidRPr="002110FC">
        <w:rPr>
          <w:rFonts w:cs="Arial"/>
          <w:spacing w:val="51"/>
          <w:lang w:val="es-CR"/>
        </w:rPr>
        <w:t xml:space="preserve"> </w:t>
      </w:r>
      <w:r w:rsidRPr="002110FC">
        <w:rPr>
          <w:rFonts w:cs="Arial"/>
          <w:spacing w:val="-1"/>
          <w:lang w:val="es-CR"/>
        </w:rPr>
        <w:t>establezca</w:t>
      </w:r>
      <w:r w:rsidRPr="002110FC">
        <w:rPr>
          <w:rFonts w:cs="Arial"/>
          <w:spacing w:val="-10"/>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Órgano</w:t>
      </w:r>
      <w:r w:rsidRPr="002110FC">
        <w:rPr>
          <w:rFonts w:cs="Arial"/>
          <w:spacing w:val="-10"/>
          <w:lang w:val="es-CR"/>
        </w:rPr>
        <w:t xml:space="preserve"> </w:t>
      </w:r>
      <w:r w:rsidRPr="002110FC">
        <w:rPr>
          <w:rFonts w:cs="Arial"/>
          <w:spacing w:val="-1"/>
          <w:lang w:val="es-CR"/>
        </w:rPr>
        <w:t>Superior</w:t>
      </w:r>
      <w:r w:rsidRPr="002110FC">
        <w:rPr>
          <w:rFonts w:cs="Arial"/>
          <w:spacing w:val="-8"/>
          <w:lang w:val="es-CR"/>
        </w:rPr>
        <w:t xml:space="preserve"> </w:t>
      </w:r>
      <w:r w:rsidRPr="002110FC">
        <w:rPr>
          <w:rFonts w:cs="Arial"/>
          <w:spacing w:val="-1"/>
          <w:lang w:val="es-CR"/>
        </w:rPr>
        <w:t>correspondiente,</w:t>
      </w:r>
      <w:r w:rsidRPr="002110FC">
        <w:rPr>
          <w:rFonts w:cs="Arial"/>
          <w:spacing w:val="-6"/>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no</w:t>
      </w:r>
      <w:r w:rsidRPr="002110FC">
        <w:rPr>
          <w:rFonts w:cs="Arial"/>
          <w:spacing w:val="-10"/>
          <w:lang w:val="es-CR"/>
        </w:rPr>
        <w:t xml:space="preserve"> </w:t>
      </w:r>
      <w:r w:rsidRPr="002110FC">
        <w:rPr>
          <w:rFonts w:cs="Arial"/>
          <w:spacing w:val="-1"/>
          <w:lang w:val="es-CR"/>
        </w:rPr>
        <w:t>podrán</w:t>
      </w:r>
      <w:r w:rsidRPr="002110FC">
        <w:rPr>
          <w:rFonts w:cs="Arial"/>
          <w:spacing w:val="-9"/>
          <w:lang w:val="es-CR"/>
        </w:rPr>
        <w:t xml:space="preserve"> </w:t>
      </w:r>
      <w:r w:rsidRPr="002110FC">
        <w:rPr>
          <w:rFonts w:cs="Arial"/>
          <w:spacing w:val="-1"/>
          <w:lang w:val="es-CR"/>
        </w:rPr>
        <w:t>ser</w:t>
      </w:r>
      <w:r w:rsidRPr="002110FC">
        <w:rPr>
          <w:rFonts w:cs="Arial"/>
          <w:spacing w:val="-8"/>
          <w:lang w:val="es-CR"/>
        </w:rPr>
        <w:t xml:space="preserve"> </w:t>
      </w:r>
      <w:r w:rsidRPr="002110FC">
        <w:rPr>
          <w:rFonts w:cs="Arial"/>
          <w:spacing w:val="-1"/>
          <w:lang w:val="es-CR"/>
        </w:rPr>
        <w:t>mayores</w:t>
      </w:r>
      <w:r w:rsidRPr="002110FC">
        <w:rPr>
          <w:rFonts w:cs="Arial"/>
          <w:spacing w:val="-6"/>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10</w:t>
      </w:r>
      <w:r w:rsidRPr="002110FC">
        <w:rPr>
          <w:rFonts w:cs="Arial"/>
          <w:spacing w:val="-9"/>
          <w:lang w:val="es-CR"/>
        </w:rPr>
        <w:t xml:space="preserve"> </w:t>
      </w:r>
      <w:r w:rsidRPr="002110FC">
        <w:rPr>
          <w:rFonts w:cs="Arial"/>
          <w:spacing w:val="-1"/>
          <w:lang w:val="es-CR"/>
        </w:rPr>
        <w:t>años.</w:t>
      </w:r>
      <w:r w:rsidRPr="002110FC">
        <w:rPr>
          <w:rFonts w:cs="Arial"/>
          <w:spacing w:val="-8"/>
          <w:lang w:val="es-CR"/>
        </w:rPr>
        <w:t xml:space="preserve"> </w:t>
      </w:r>
      <w:r w:rsidRPr="002110FC">
        <w:rPr>
          <w:rFonts w:cs="Arial"/>
          <w:spacing w:val="-1"/>
          <w:lang w:val="es-CR"/>
        </w:rPr>
        <w:t>Sin</w:t>
      </w:r>
      <w:r w:rsidRPr="002110FC">
        <w:rPr>
          <w:rFonts w:cs="Arial"/>
          <w:spacing w:val="63"/>
          <w:lang w:val="es-CR"/>
        </w:rPr>
        <w:t xml:space="preserve"> </w:t>
      </w:r>
      <w:r w:rsidRPr="002110FC">
        <w:rPr>
          <w:rFonts w:cs="Arial"/>
          <w:spacing w:val="-1"/>
          <w:lang w:val="es-CR"/>
        </w:rPr>
        <w:t>embargo,</w:t>
      </w:r>
      <w:r w:rsidRPr="002110FC">
        <w:rPr>
          <w:rFonts w:cs="Arial"/>
          <w:spacing w:val="2"/>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vencerse</w:t>
      </w:r>
      <w:r w:rsidRPr="002110FC">
        <w:rPr>
          <w:rFonts w:cs="Arial"/>
          <w:lang w:val="es-CR"/>
        </w:rPr>
        <w:t xml:space="preserve"> el</w:t>
      </w:r>
      <w:r w:rsidRPr="002110FC">
        <w:rPr>
          <w:rFonts w:cs="Arial"/>
          <w:spacing w:val="-5"/>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este</w:t>
      </w:r>
      <w:r w:rsidRPr="002110FC">
        <w:rPr>
          <w:rFonts w:cs="Arial"/>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podrá</w:t>
      </w:r>
      <w:r w:rsidRPr="002110FC">
        <w:rPr>
          <w:rFonts w:cs="Arial"/>
          <w:spacing w:val="-2"/>
          <w:lang w:val="es-CR"/>
        </w:rPr>
        <w:t xml:space="preserve"> </w:t>
      </w:r>
      <w:r w:rsidRPr="002110FC">
        <w:rPr>
          <w:rFonts w:cs="Arial"/>
          <w:spacing w:val="-1"/>
          <w:lang w:val="es-CR"/>
        </w:rPr>
        <w:t>ordenar</w:t>
      </w:r>
      <w:r w:rsidRPr="002110FC">
        <w:rPr>
          <w:rFonts w:cs="Arial"/>
          <w:spacing w:val="1"/>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extensión</w:t>
      </w:r>
      <w:r w:rsidRPr="002110FC">
        <w:rPr>
          <w:rFonts w:cs="Arial"/>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plazo</w:t>
      </w:r>
      <w:r w:rsidRPr="002110FC">
        <w:rPr>
          <w:rFonts w:cs="Arial"/>
          <w:lang w:val="es-CR"/>
        </w:rPr>
        <w:t xml:space="preserve"> </w:t>
      </w:r>
      <w:r w:rsidRPr="002110FC">
        <w:rPr>
          <w:rFonts w:cs="Arial"/>
          <w:spacing w:val="-2"/>
          <w:lang w:val="es-CR"/>
        </w:rPr>
        <w:t>por</w:t>
      </w:r>
      <w:r w:rsidRPr="002110FC">
        <w:rPr>
          <w:rFonts w:cs="Arial"/>
          <w:spacing w:val="1"/>
          <w:lang w:val="es-CR"/>
        </w:rPr>
        <w:t xml:space="preserve"> </w:t>
      </w:r>
      <w:r w:rsidRPr="002110FC">
        <w:rPr>
          <w:rFonts w:cs="Arial"/>
          <w:spacing w:val="-1"/>
          <w:lang w:val="es-CR"/>
        </w:rPr>
        <w:t>cinco</w:t>
      </w:r>
      <w:r w:rsidRPr="002110FC">
        <w:rPr>
          <w:rFonts w:cs="Arial"/>
          <w:spacing w:val="73"/>
          <w:lang w:val="es-CR"/>
        </w:rPr>
        <w:t xml:space="preserve"> </w:t>
      </w:r>
      <w:r w:rsidRPr="002110FC">
        <w:rPr>
          <w:rFonts w:cs="Arial"/>
          <w:spacing w:val="-1"/>
          <w:lang w:val="es-CR"/>
        </w:rPr>
        <w:t>años</w:t>
      </w:r>
      <w:r w:rsidRPr="002110FC">
        <w:rPr>
          <w:rFonts w:cs="Arial"/>
          <w:lang w:val="es-CR"/>
        </w:rPr>
        <w:t xml:space="preserve"> </w:t>
      </w:r>
      <w:r w:rsidRPr="002110FC">
        <w:rPr>
          <w:rFonts w:cs="Arial"/>
          <w:spacing w:val="-1"/>
          <w:lang w:val="es-CR"/>
        </w:rPr>
        <w:t xml:space="preserve">más, </w:t>
      </w:r>
      <w:r w:rsidRPr="002110FC">
        <w:rPr>
          <w:rFonts w:cs="Arial"/>
          <w:lang w:val="es-CR"/>
        </w:rPr>
        <w:t xml:space="preserve">si </w:t>
      </w:r>
      <w:r w:rsidRPr="002110FC">
        <w:rPr>
          <w:rFonts w:cs="Arial"/>
          <w:spacing w:val="-1"/>
          <w:lang w:val="es-CR"/>
        </w:rPr>
        <w:t>la</w:t>
      </w:r>
      <w:r w:rsidRPr="002110FC">
        <w:rPr>
          <w:rFonts w:cs="Arial"/>
          <w:lang w:val="es-CR"/>
        </w:rPr>
        <w:t xml:space="preserve"> </w:t>
      </w:r>
      <w:r w:rsidRPr="002110FC">
        <w:rPr>
          <w:rFonts w:cs="Arial"/>
          <w:spacing w:val="-1"/>
          <w:lang w:val="es-CR"/>
        </w:rPr>
        <w:t>concentración</w:t>
      </w:r>
      <w:r w:rsidRPr="002110FC">
        <w:rPr>
          <w:rFonts w:cs="Arial"/>
          <w:lang w:val="es-CR"/>
        </w:rPr>
        <w:t xml:space="preserve"> </w:t>
      </w:r>
      <w:r w:rsidRPr="002110FC">
        <w:rPr>
          <w:rFonts w:cs="Arial"/>
          <w:spacing w:val="-1"/>
          <w:lang w:val="es-CR"/>
        </w:rPr>
        <w:t>aún</w:t>
      </w:r>
      <w:r w:rsidRPr="002110FC">
        <w:rPr>
          <w:rFonts w:cs="Arial"/>
          <w:lang w:val="es-CR"/>
        </w:rPr>
        <w:t xml:space="preserve"> </w:t>
      </w:r>
      <w:r w:rsidRPr="002110FC">
        <w:rPr>
          <w:rFonts w:cs="Arial"/>
          <w:spacing w:val="-1"/>
          <w:lang w:val="es-CR"/>
        </w:rPr>
        <w:t>genera</w:t>
      </w:r>
      <w:r w:rsidRPr="002110FC">
        <w:rPr>
          <w:rFonts w:cs="Arial"/>
          <w:spacing w:val="-2"/>
          <w:lang w:val="es-CR"/>
        </w:rPr>
        <w:t xml:space="preserve"> </w:t>
      </w:r>
      <w:r w:rsidRPr="002110FC">
        <w:rPr>
          <w:rFonts w:cs="Arial"/>
          <w:spacing w:val="-1"/>
          <w:lang w:val="es-CR"/>
        </w:rPr>
        <w:t>efectos</w:t>
      </w:r>
      <w:r w:rsidRPr="002110FC">
        <w:rPr>
          <w:rFonts w:cs="Arial"/>
          <w:spacing w:val="1"/>
          <w:lang w:val="es-CR"/>
        </w:rPr>
        <w:t xml:space="preserve"> </w:t>
      </w:r>
      <w:r w:rsidRPr="002110FC">
        <w:rPr>
          <w:rFonts w:cs="Arial"/>
          <w:spacing w:val="-1"/>
          <w:lang w:val="es-CR"/>
        </w:rPr>
        <w:t>anticompetitivos.</w:t>
      </w:r>
    </w:p>
    <w:p w14:paraId="042FED9D" w14:textId="77777777" w:rsidR="00671664" w:rsidRPr="002110FC" w:rsidRDefault="00671664" w:rsidP="005A1070">
      <w:pPr>
        <w:rPr>
          <w:rFonts w:ascii="Arial" w:eastAsia="Arial" w:hAnsi="Arial" w:cs="Arial"/>
          <w:lang w:val="es-CR"/>
        </w:rPr>
      </w:pPr>
    </w:p>
    <w:p w14:paraId="3DBB6365" w14:textId="7573D3E8" w:rsidR="00671664" w:rsidRPr="002110FC" w:rsidRDefault="00977604" w:rsidP="005A1070">
      <w:pPr>
        <w:pStyle w:val="Textoindependiente"/>
        <w:ind w:left="102" w:right="166"/>
        <w:jc w:val="both"/>
        <w:rPr>
          <w:rFonts w:cs="Arial"/>
          <w:lang w:val="es-CR"/>
        </w:rPr>
      </w:pPr>
      <w:r w:rsidRPr="002110FC">
        <w:rPr>
          <w:rFonts w:cs="Arial"/>
          <w:lang w:val="es-CR"/>
        </w:rPr>
        <w:t>La</w:t>
      </w:r>
      <w:r w:rsidRPr="002110FC">
        <w:rPr>
          <w:rFonts w:cs="Arial"/>
          <w:spacing w:val="12"/>
          <w:lang w:val="es-CR"/>
        </w:rPr>
        <w:t xml:space="preserve"> </w:t>
      </w:r>
      <w:r w:rsidRPr="002110FC">
        <w:rPr>
          <w:rFonts w:cs="Arial"/>
          <w:spacing w:val="-1"/>
          <w:lang w:val="es-CR"/>
        </w:rPr>
        <w:t>extensión</w:t>
      </w:r>
      <w:r w:rsidRPr="002110FC">
        <w:rPr>
          <w:rFonts w:cs="Arial"/>
          <w:spacing w:val="12"/>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plazo</w:t>
      </w:r>
      <w:r w:rsidRPr="002110FC">
        <w:rPr>
          <w:rFonts w:cs="Arial"/>
          <w:spacing w:val="9"/>
          <w:lang w:val="es-CR"/>
        </w:rPr>
        <w:t xml:space="preserve"> </w:t>
      </w:r>
      <w:r w:rsidRPr="002110FC">
        <w:rPr>
          <w:rFonts w:cs="Arial"/>
          <w:spacing w:val="-1"/>
          <w:lang w:val="es-CR"/>
        </w:rPr>
        <w:t>máximo</w:t>
      </w:r>
      <w:r w:rsidRPr="002110FC">
        <w:rPr>
          <w:rFonts w:cs="Arial"/>
          <w:spacing w:val="12"/>
          <w:lang w:val="es-CR"/>
        </w:rPr>
        <w:t xml:space="preserve"> </w:t>
      </w:r>
      <w:r w:rsidRPr="002110FC">
        <w:rPr>
          <w:rFonts w:cs="Arial"/>
          <w:spacing w:val="-1"/>
          <w:lang w:val="es-CR"/>
        </w:rPr>
        <w:t>establecido</w:t>
      </w:r>
      <w:r w:rsidRPr="002110FC">
        <w:rPr>
          <w:rFonts w:cs="Arial"/>
          <w:spacing w:val="12"/>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párrafo</w:t>
      </w:r>
      <w:r w:rsidRPr="002110FC">
        <w:rPr>
          <w:rFonts w:cs="Arial"/>
          <w:spacing w:val="10"/>
          <w:lang w:val="es-CR"/>
        </w:rPr>
        <w:t xml:space="preserve"> </w:t>
      </w:r>
      <w:r w:rsidR="00AE22C1" w:rsidRPr="002110FC">
        <w:rPr>
          <w:rFonts w:cs="Arial"/>
          <w:spacing w:val="-1"/>
          <w:lang w:val="es-CR"/>
        </w:rPr>
        <w:t>anterior</w:t>
      </w:r>
      <w:r w:rsidRPr="002110FC">
        <w:rPr>
          <w:rFonts w:cs="Arial"/>
          <w:spacing w:val="-1"/>
          <w:lang w:val="es-CR"/>
        </w:rPr>
        <w:t>,</w:t>
      </w:r>
      <w:r w:rsidRPr="002110FC">
        <w:rPr>
          <w:rFonts w:cs="Arial"/>
          <w:spacing w:val="14"/>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realizará</w:t>
      </w:r>
      <w:r w:rsidRPr="002110FC">
        <w:rPr>
          <w:rFonts w:cs="Arial"/>
          <w:spacing w:val="15"/>
          <w:lang w:val="es-CR"/>
        </w:rPr>
        <w:t xml:space="preserve"> </w:t>
      </w:r>
      <w:r w:rsidRPr="002110FC">
        <w:rPr>
          <w:rFonts w:cs="Arial"/>
          <w:spacing w:val="-1"/>
          <w:lang w:val="es-CR"/>
        </w:rPr>
        <w:t>previa</w:t>
      </w:r>
      <w:r w:rsidRPr="002110FC">
        <w:rPr>
          <w:rFonts w:cs="Arial"/>
          <w:spacing w:val="12"/>
          <w:lang w:val="es-CR"/>
        </w:rPr>
        <w:t xml:space="preserve"> </w:t>
      </w:r>
      <w:r w:rsidRPr="002110FC">
        <w:rPr>
          <w:rFonts w:cs="Arial"/>
          <w:spacing w:val="-1"/>
          <w:lang w:val="es-CR"/>
        </w:rPr>
        <w:t>instrucción</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lang w:val="es-CR"/>
        </w:rPr>
        <w:t>un</w:t>
      </w:r>
      <w:r w:rsidRPr="002110FC">
        <w:rPr>
          <w:rFonts w:cs="Arial"/>
          <w:spacing w:val="12"/>
          <w:lang w:val="es-CR"/>
        </w:rPr>
        <w:t xml:space="preserve"> </w:t>
      </w:r>
      <w:r w:rsidRPr="002110FC">
        <w:rPr>
          <w:rFonts w:cs="Arial"/>
          <w:spacing w:val="-1"/>
          <w:lang w:val="es-CR"/>
        </w:rPr>
        <w:t>procedimiento</w:t>
      </w:r>
      <w:r w:rsidRPr="002110FC">
        <w:rPr>
          <w:rFonts w:cs="Arial"/>
          <w:spacing w:val="12"/>
          <w:lang w:val="es-CR"/>
        </w:rPr>
        <w:t xml:space="preserve"> </w:t>
      </w:r>
      <w:r w:rsidRPr="002110FC">
        <w:rPr>
          <w:rFonts w:cs="Arial"/>
          <w:spacing w:val="-1"/>
          <w:lang w:val="es-CR"/>
        </w:rPr>
        <w:t>administrativo</w:t>
      </w:r>
      <w:r w:rsidRPr="002110FC">
        <w:rPr>
          <w:rFonts w:cs="Arial"/>
          <w:spacing w:val="15"/>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conformidad</w:t>
      </w:r>
      <w:r w:rsidRPr="002110FC">
        <w:rPr>
          <w:rFonts w:cs="Arial"/>
          <w:spacing w:val="-2"/>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lo</w:t>
      </w:r>
      <w:r w:rsidRPr="002110FC">
        <w:rPr>
          <w:rFonts w:cs="Arial"/>
          <w:spacing w:val="-2"/>
          <w:lang w:val="es-CR"/>
        </w:rPr>
        <w:t xml:space="preserve"> </w:t>
      </w:r>
      <w:r w:rsidRPr="002110FC">
        <w:rPr>
          <w:rFonts w:cs="Arial"/>
          <w:spacing w:val="-1"/>
          <w:lang w:val="es-CR"/>
        </w:rPr>
        <w:t>dispuesto</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Libro</w:t>
      </w:r>
      <w:r w:rsidRPr="002110FC">
        <w:rPr>
          <w:rFonts w:cs="Arial"/>
          <w:spacing w:val="-2"/>
          <w:lang w:val="es-CR"/>
        </w:rPr>
        <w:t xml:space="preserve"> </w:t>
      </w:r>
      <w:r w:rsidRPr="002110FC">
        <w:rPr>
          <w:rFonts w:cs="Arial"/>
          <w:spacing w:val="-1"/>
          <w:lang w:val="es-CR"/>
        </w:rPr>
        <w:t xml:space="preserve">II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Ley N.°</w:t>
      </w:r>
      <w:r w:rsidRPr="002110FC">
        <w:rPr>
          <w:rFonts w:cs="Arial"/>
          <w:spacing w:val="1"/>
          <w:lang w:val="es-CR"/>
        </w:rPr>
        <w:t xml:space="preserve"> </w:t>
      </w:r>
      <w:r w:rsidRPr="002110FC">
        <w:rPr>
          <w:rFonts w:cs="Arial"/>
          <w:spacing w:val="-1"/>
          <w:lang w:val="es-CR"/>
        </w:rPr>
        <w:t>6227.</w:t>
      </w:r>
    </w:p>
    <w:p w14:paraId="58E0FED8" w14:textId="77777777" w:rsidR="00671664" w:rsidRPr="002110FC" w:rsidRDefault="00671664" w:rsidP="005A1070">
      <w:pPr>
        <w:rPr>
          <w:rFonts w:ascii="Arial" w:eastAsia="Arial" w:hAnsi="Arial" w:cs="Arial"/>
          <w:lang w:val="es-CR"/>
        </w:rPr>
      </w:pPr>
    </w:p>
    <w:p w14:paraId="4A9D868D" w14:textId="77956BEE"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15</w:t>
      </w:r>
      <w:r w:rsidR="00DE44BA" w:rsidRPr="002110FC">
        <w:rPr>
          <w:rFonts w:cs="Arial"/>
          <w:spacing w:val="-1"/>
          <w:lang w:val="es-CR"/>
        </w:rPr>
        <w:t>6</w:t>
      </w:r>
      <w:r w:rsidRPr="002110FC">
        <w:rPr>
          <w:rFonts w:cs="Arial"/>
          <w:spacing w:val="-1"/>
          <w:lang w:val="es-CR"/>
        </w:rPr>
        <w:t>.- Suspensión</w:t>
      </w:r>
      <w:r w:rsidRPr="002110FC">
        <w:rPr>
          <w:rFonts w:cs="Arial"/>
          <w:lang w:val="es-CR"/>
        </w:rPr>
        <w:t xml:space="preserve"> </w:t>
      </w:r>
      <w:r w:rsidRPr="002110FC">
        <w:rPr>
          <w:rFonts w:cs="Arial"/>
          <w:spacing w:val="-1"/>
          <w:lang w:val="es-CR"/>
        </w:rPr>
        <w:t>del cumplimiento</w:t>
      </w:r>
      <w:r w:rsidRPr="002110FC">
        <w:rPr>
          <w:rFonts w:cs="Arial"/>
          <w:lang w:val="es-CR"/>
        </w:rPr>
        <w:t xml:space="preserve"> </w:t>
      </w:r>
      <w:r w:rsidRPr="002110FC">
        <w:rPr>
          <w:rFonts w:cs="Arial"/>
          <w:spacing w:val="-2"/>
          <w:lang w:val="es-CR"/>
        </w:rPr>
        <w:t>de</w:t>
      </w:r>
      <w:r w:rsidRPr="002110FC">
        <w:rPr>
          <w:rFonts w:cs="Arial"/>
          <w:lang w:val="es-CR"/>
        </w:rPr>
        <w:t xml:space="preserve"> los</w:t>
      </w:r>
      <w:r w:rsidRPr="002110FC">
        <w:rPr>
          <w:rFonts w:cs="Arial"/>
          <w:spacing w:val="-3"/>
          <w:lang w:val="es-CR"/>
        </w:rPr>
        <w:t xml:space="preserve"> </w:t>
      </w:r>
      <w:r w:rsidRPr="002110FC">
        <w:rPr>
          <w:rFonts w:cs="Arial"/>
          <w:spacing w:val="-1"/>
          <w:lang w:val="es-CR"/>
        </w:rPr>
        <w:t>compromisos</w:t>
      </w:r>
      <w:r w:rsidRPr="002110FC">
        <w:rPr>
          <w:rFonts w:cs="Arial"/>
          <w:lang w:val="es-CR"/>
        </w:rPr>
        <w:t xml:space="preserve"> y</w:t>
      </w:r>
      <w:r w:rsidRPr="002110FC">
        <w:rPr>
          <w:rFonts w:cs="Arial"/>
          <w:spacing w:val="-2"/>
          <w:lang w:val="es-CR"/>
        </w:rPr>
        <w:t xml:space="preserve"> </w:t>
      </w:r>
      <w:r w:rsidRPr="002110FC">
        <w:rPr>
          <w:rFonts w:cs="Arial"/>
          <w:spacing w:val="-1"/>
          <w:lang w:val="es-CR"/>
        </w:rPr>
        <w:t>condiciones</w:t>
      </w:r>
      <w:r w:rsidRPr="002110FC">
        <w:rPr>
          <w:rFonts w:cs="Arial"/>
          <w:b w:val="0"/>
          <w:spacing w:val="-1"/>
          <w:lang w:val="es-CR"/>
        </w:rPr>
        <w:t>.</w:t>
      </w:r>
    </w:p>
    <w:p w14:paraId="183FA026" w14:textId="77777777" w:rsidR="00671664" w:rsidRPr="002110FC" w:rsidRDefault="00671664" w:rsidP="005A1070">
      <w:pPr>
        <w:rPr>
          <w:rFonts w:ascii="Arial" w:eastAsia="Arial" w:hAnsi="Arial" w:cs="Arial"/>
          <w:lang w:val="es-CR"/>
        </w:rPr>
      </w:pPr>
    </w:p>
    <w:p w14:paraId="5BEF8BDF" w14:textId="77777777" w:rsidR="00671664" w:rsidRPr="002110FC" w:rsidRDefault="00977604" w:rsidP="005A1070">
      <w:pPr>
        <w:pStyle w:val="Textoindependiente"/>
        <w:ind w:left="102" w:right="163"/>
        <w:jc w:val="both"/>
        <w:rPr>
          <w:rFonts w:cs="Arial"/>
          <w:lang w:val="es-CR"/>
        </w:rPr>
      </w:pPr>
      <w:r w:rsidRPr="002110FC">
        <w:rPr>
          <w:rFonts w:cs="Arial"/>
          <w:spacing w:val="-1"/>
          <w:lang w:val="es-CR"/>
        </w:rPr>
        <w:t>Los</w:t>
      </w:r>
      <w:r w:rsidRPr="002110FC">
        <w:rPr>
          <w:rFonts w:cs="Arial"/>
          <w:spacing w:val="56"/>
          <w:lang w:val="es-CR"/>
        </w:rPr>
        <w:t xml:space="preserve"> </w:t>
      </w:r>
      <w:r w:rsidRPr="002110FC">
        <w:rPr>
          <w:rFonts w:cs="Arial"/>
          <w:spacing w:val="-1"/>
          <w:lang w:val="es-CR"/>
        </w:rPr>
        <w:t>compromisos</w:t>
      </w:r>
      <w:r w:rsidRPr="002110FC">
        <w:rPr>
          <w:rFonts w:cs="Arial"/>
          <w:spacing w:val="53"/>
          <w:lang w:val="es-CR"/>
        </w:rPr>
        <w:t xml:space="preserve"> </w:t>
      </w:r>
      <w:r w:rsidRPr="002110FC">
        <w:rPr>
          <w:rFonts w:cs="Arial"/>
          <w:lang w:val="es-CR"/>
        </w:rPr>
        <w:t>y</w:t>
      </w:r>
      <w:r w:rsidRPr="002110FC">
        <w:rPr>
          <w:rFonts w:cs="Arial"/>
          <w:spacing w:val="53"/>
          <w:lang w:val="es-CR"/>
        </w:rPr>
        <w:t xml:space="preserve"> </w:t>
      </w:r>
      <w:r w:rsidRPr="002110FC">
        <w:rPr>
          <w:rFonts w:cs="Arial"/>
          <w:spacing w:val="-1"/>
          <w:lang w:val="es-CR"/>
        </w:rPr>
        <w:t>las</w:t>
      </w:r>
      <w:r w:rsidRPr="002110FC">
        <w:rPr>
          <w:rFonts w:cs="Arial"/>
          <w:spacing w:val="55"/>
          <w:lang w:val="es-CR"/>
        </w:rPr>
        <w:t xml:space="preserve"> </w:t>
      </w:r>
      <w:r w:rsidRPr="002110FC">
        <w:rPr>
          <w:rFonts w:cs="Arial"/>
          <w:spacing w:val="-1"/>
          <w:lang w:val="es-CR"/>
        </w:rPr>
        <w:t>condiciones</w:t>
      </w:r>
      <w:r w:rsidRPr="002110FC">
        <w:rPr>
          <w:rFonts w:cs="Arial"/>
          <w:spacing w:val="55"/>
          <w:lang w:val="es-CR"/>
        </w:rPr>
        <w:t xml:space="preserve"> </w:t>
      </w:r>
      <w:r w:rsidRPr="002110FC">
        <w:rPr>
          <w:rFonts w:cs="Arial"/>
          <w:spacing w:val="-1"/>
          <w:lang w:val="es-CR"/>
        </w:rPr>
        <w:t>impuestos</w:t>
      </w:r>
      <w:r w:rsidRPr="002110FC">
        <w:rPr>
          <w:rFonts w:cs="Arial"/>
          <w:spacing w:val="53"/>
          <w:lang w:val="es-CR"/>
        </w:rPr>
        <w:t xml:space="preserve"> </w:t>
      </w:r>
      <w:r w:rsidRPr="002110FC">
        <w:rPr>
          <w:rFonts w:cs="Arial"/>
          <w:lang w:val="es-CR"/>
        </w:rPr>
        <w:t>en</w:t>
      </w:r>
      <w:r w:rsidRPr="002110FC">
        <w:rPr>
          <w:rFonts w:cs="Arial"/>
          <w:spacing w:val="54"/>
          <w:lang w:val="es-CR"/>
        </w:rPr>
        <w:t xml:space="preserve"> </w:t>
      </w:r>
      <w:r w:rsidRPr="002110FC">
        <w:rPr>
          <w:rFonts w:cs="Arial"/>
          <w:spacing w:val="-1"/>
          <w:lang w:val="es-CR"/>
        </w:rPr>
        <w:t>una</w:t>
      </w:r>
      <w:r w:rsidRPr="002110FC">
        <w:rPr>
          <w:rFonts w:cs="Arial"/>
          <w:spacing w:val="58"/>
          <w:lang w:val="es-CR"/>
        </w:rPr>
        <w:t xml:space="preserve"> </w:t>
      </w:r>
      <w:r w:rsidRPr="002110FC">
        <w:rPr>
          <w:rFonts w:cs="Arial"/>
          <w:spacing w:val="-1"/>
          <w:lang w:val="es-CR"/>
        </w:rPr>
        <w:t>autorización</w:t>
      </w:r>
      <w:r w:rsidRPr="002110FC">
        <w:rPr>
          <w:rFonts w:cs="Arial"/>
          <w:spacing w:val="53"/>
          <w:lang w:val="es-CR"/>
        </w:rPr>
        <w:t xml:space="preserve"> </w:t>
      </w:r>
      <w:r w:rsidRPr="002110FC">
        <w:rPr>
          <w:rFonts w:cs="Arial"/>
          <w:spacing w:val="-2"/>
          <w:lang w:val="es-CR"/>
        </w:rPr>
        <w:t>de</w:t>
      </w:r>
      <w:r w:rsidRPr="002110FC">
        <w:rPr>
          <w:rFonts w:cs="Arial"/>
          <w:spacing w:val="55"/>
          <w:lang w:val="es-CR"/>
        </w:rPr>
        <w:t xml:space="preserve"> </w:t>
      </w:r>
      <w:r w:rsidRPr="002110FC">
        <w:rPr>
          <w:rFonts w:cs="Arial"/>
          <w:spacing w:val="-1"/>
          <w:lang w:val="es-CR"/>
        </w:rPr>
        <w:t>concentración</w:t>
      </w:r>
      <w:r w:rsidRPr="002110FC">
        <w:rPr>
          <w:rFonts w:cs="Arial"/>
          <w:spacing w:val="53"/>
          <w:lang w:val="es-CR"/>
        </w:rPr>
        <w:t xml:space="preserve"> </w:t>
      </w:r>
      <w:r w:rsidRPr="002110FC">
        <w:rPr>
          <w:rFonts w:cs="Arial"/>
          <w:spacing w:val="-1"/>
          <w:lang w:val="es-CR"/>
        </w:rPr>
        <w:t>podrán</w:t>
      </w:r>
      <w:r w:rsidRPr="002110FC">
        <w:rPr>
          <w:rFonts w:cs="Arial"/>
          <w:spacing w:val="15"/>
          <w:lang w:val="es-CR"/>
        </w:rPr>
        <w:t xml:space="preserve"> </w:t>
      </w:r>
      <w:r w:rsidRPr="002110FC">
        <w:rPr>
          <w:rFonts w:cs="Arial"/>
          <w:spacing w:val="-1"/>
          <w:lang w:val="es-CR"/>
        </w:rPr>
        <w:t>ser</w:t>
      </w:r>
      <w:r w:rsidRPr="002110FC">
        <w:rPr>
          <w:rFonts w:cs="Arial"/>
          <w:spacing w:val="13"/>
          <w:lang w:val="es-CR"/>
        </w:rPr>
        <w:t xml:space="preserve"> </w:t>
      </w:r>
      <w:r w:rsidRPr="002110FC">
        <w:rPr>
          <w:rFonts w:cs="Arial"/>
          <w:spacing w:val="-1"/>
          <w:lang w:val="es-CR"/>
        </w:rPr>
        <w:t>revisados,</w:t>
      </w:r>
      <w:r w:rsidRPr="002110FC">
        <w:rPr>
          <w:rFonts w:cs="Arial"/>
          <w:spacing w:val="14"/>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solicitud</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parte,</w:t>
      </w:r>
      <w:r w:rsidRPr="002110FC">
        <w:rPr>
          <w:rFonts w:cs="Arial"/>
          <w:spacing w:val="16"/>
          <w:lang w:val="es-CR"/>
        </w:rPr>
        <w:t xml:space="preserve"> </w:t>
      </w:r>
      <w:r w:rsidRPr="002110FC">
        <w:rPr>
          <w:rFonts w:cs="Arial"/>
          <w:spacing w:val="-2"/>
          <w:lang w:val="es-CR"/>
        </w:rPr>
        <w:t>por</w:t>
      </w:r>
      <w:r w:rsidRPr="002110FC">
        <w:rPr>
          <w:rFonts w:cs="Arial"/>
          <w:spacing w:val="16"/>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autoridad</w:t>
      </w:r>
      <w:r w:rsidRPr="002110FC">
        <w:rPr>
          <w:rFonts w:cs="Arial"/>
          <w:spacing w:val="15"/>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1"/>
          <w:lang w:val="es-CR"/>
        </w:rPr>
        <w:t>competencia</w:t>
      </w:r>
      <w:r w:rsidRPr="002110FC">
        <w:rPr>
          <w:rFonts w:cs="Arial"/>
          <w:spacing w:val="43"/>
          <w:lang w:val="es-CR"/>
        </w:rPr>
        <w:t xml:space="preserve"> </w:t>
      </w:r>
      <w:r w:rsidRPr="002110FC">
        <w:rPr>
          <w:rFonts w:cs="Arial"/>
          <w:spacing w:val="-1"/>
          <w:lang w:val="es-CR"/>
        </w:rPr>
        <w:t>correspondiente,</w:t>
      </w:r>
      <w:r w:rsidRPr="002110FC">
        <w:rPr>
          <w:rFonts w:cs="Arial"/>
          <w:spacing w:val="-3"/>
          <w:lang w:val="es-CR"/>
        </w:rPr>
        <w:t xml:space="preserve"> </w:t>
      </w:r>
      <w:r w:rsidRPr="002110FC">
        <w:rPr>
          <w:rFonts w:cs="Arial"/>
          <w:spacing w:val="-1"/>
          <w:lang w:val="es-CR"/>
        </w:rPr>
        <w:t>cuando</w:t>
      </w:r>
      <w:r w:rsidRPr="002110FC">
        <w:rPr>
          <w:rFonts w:cs="Arial"/>
          <w:spacing w:val="-4"/>
          <w:lang w:val="es-CR"/>
        </w:rPr>
        <w:t xml:space="preserve"> </w:t>
      </w:r>
      <w:r w:rsidRPr="002110FC">
        <w:rPr>
          <w:rFonts w:cs="Arial"/>
          <w:spacing w:val="-1"/>
          <w:lang w:val="es-CR"/>
        </w:rPr>
        <w:t>las</w:t>
      </w:r>
      <w:r w:rsidRPr="002110FC">
        <w:rPr>
          <w:rFonts w:cs="Arial"/>
          <w:spacing w:val="-4"/>
          <w:lang w:val="es-CR"/>
        </w:rPr>
        <w:t xml:space="preserve"> </w:t>
      </w:r>
      <w:r w:rsidRPr="002110FC">
        <w:rPr>
          <w:rFonts w:cs="Arial"/>
          <w:spacing w:val="-1"/>
          <w:lang w:val="es-CR"/>
        </w:rPr>
        <w:t>condiciones</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mercado</w:t>
      </w:r>
      <w:r w:rsidRPr="002110FC">
        <w:rPr>
          <w:rFonts w:cs="Arial"/>
          <w:spacing w:val="-4"/>
          <w:lang w:val="es-CR"/>
        </w:rPr>
        <w:t xml:space="preserve"> </w:t>
      </w:r>
      <w:r w:rsidRPr="002110FC">
        <w:rPr>
          <w:rFonts w:cs="Arial"/>
          <w:spacing w:val="-1"/>
          <w:lang w:val="es-CR"/>
        </w:rPr>
        <w:t>varíen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tal</w:t>
      </w:r>
      <w:r w:rsidRPr="002110FC">
        <w:rPr>
          <w:rFonts w:cs="Arial"/>
          <w:spacing w:val="-5"/>
          <w:lang w:val="es-CR"/>
        </w:rPr>
        <w:t xml:space="preserve"> </w:t>
      </w:r>
      <w:r w:rsidRPr="002110FC">
        <w:rPr>
          <w:rFonts w:cs="Arial"/>
          <w:spacing w:val="-1"/>
          <w:lang w:val="es-CR"/>
        </w:rPr>
        <w:t>manera</w:t>
      </w:r>
      <w:r w:rsidRPr="002110FC">
        <w:rPr>
          <w:rFonts w:cs="Arial"/>
          <w:spacing w:val="-2"/>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estas</w:t>
      </w:r>
      <w:r w:rsidRPr="002110FC">
        <w:rPr>
          <w:rFonts w:cs="Arial"/>
          <w:spacing w:val="-4"/>
          <w:lang w:val="es-CR"/>
        </w:rPr>
        <w:t xml:space="preserve"> </w:t>
      </w:r>
      <w:r w:rsidRPr="002110FC">
        <w:rPr>
          <w:rFonts w:cs="Arial"/>
          <w:lang w:val="es-CR"/>
        </w:rPr>
        <w:t>ya</w:t>
      </w:r>
      <w:r w:rsidRPr="002110FC">
        <w:rPr>
          <w:rFonts w:cs="Arial"/>
          <w:spacing w:val="65"/>
          <w:lang w:val="es-CR"/>
        </w:rPr>
        <w:t xml:space="preserve"> </w:t>
      </w:r>
      <w:r w:rsidRPr="002110FC">
        <w:rPr>
          <w:rFonts w:cs="Arial"/>
          <w:lang w:val="es-CR"/>
        </w:rPr>
        <w:t>no</w:t>
      </w:r>
      <w:r w:rsidRPr="002110FC">
        <w:rPr>
          <w:rFonts w:cs="Arial"/>
          <w:spacing w:val="24"/>
          <w:lang w:val="es-CR"/>
        </w:rPr>
        <w:t xml:space="preserve"> </w:t>
      </w:r>
      <w:r w:rsidRPr="002110FC">
        <w:rPr>
          <w:rFonts w:cs="Arial"/>
          <w:spacing w:val="-1"/>
          <w:lang w:val="es-CR"/>
        </w:rPr>
        <w:t>sean</w:t>
      </w:r>
      <w:r w:rsidRPr="002110FC">
        <w:rPr>
          <w:rFonts w:cs="Arial"/>
          <w:spacing w:val="22"/>
          <w:lang w:val="es-CR"/>
        </w:rPr>
        <w:t xml:space="preserve"> </w:t>
      </w:r>
      <w:r w:rsidRPr="002110FC">
        <w:rPr>
          <w:rFonts w:cs="Arial"/>
          <w:spacing w:val="-1"/>
          <w:lang w:val="es-CR"/>
        </w:rPr>
        <w:t>necesarias</w:t>
      </w:r>
      <w:r w:rsidRPr="002110FC">
        <w:rPr>
          <w:rFonts w:cs="Arial"/>
          <w:spacing w:val="22"/>
          <w:lang w:val="es-CR"/>
        </w:rPr>
        <w:t xml:space="preserve"> </w:t>
      </w:r>
      <w:r w:rsidRPr="002110FC">
        <w:rPr>
          <w:rFonts w:cs="Arial"/>
          <w:spacing w:val="-1"/>
          <w:lang w:val="es-CR"/>
        </w:rPr>
        <w:t>para</w:t>
      </w:r>
      <w:r w:rsidRPr="002110FC">
        <w:rPr>
          <w:rFonts w:cs="Arial"/>
          <w:spacing w:val="24"/>
          <w:lang w:val="es-CR"/>
        </w:rPr>
        <w:t xml:space="preserve"> </w:t>
      </w:r>
      <w:r w:rsidRPr="002110FC">
        <w:rPr>
          <w:rFonts w:cs="Arial"/>
          <w:spacing w:val="-1"/>
          <w:lang w:val="es-CR"/>
        </w:rPr>
        <w:t>eliminar</w:t>
      </w:r>
      <w:r w:rsidRPr="002110FC">
        <w:rPr>
          <w:rFonts w:cs="Arial"/>
          <w:spacing w:val="23"/>
          <w:lang w:val="es-CR"/>
        </w:rPr>
        <w:t xml:space="preserve"> </w:t>
      </w:r>
      <w:r w:rsidRPr="002110FC">
        <w:rPr>
          <w:rFonts w:cs="Arial"/>
          <w:spacing w:val="-1"/>
          <w:lang w:val="es-CR"/>
        </w:rPr>
        <w:t>los</w:t>
      </w:r>
      <w:r w:rsidRPr="002110FC">
        <w:rPr>
          <w:rFonts w:cs="Arial"/>
          <w:spacing w:val="22"/>
          <w:lang w:val="es-CR"/>
        </w:rPr>
        <w:t xml:space="preserve"> </w:t>
      </w:r>
      <w:r w:rsidRPr="002110FC">
        <w:rPr>
          <w:rFonts w:cs="Arial"/>
          <w:spacing w:val="-1"/>
          <w:lang w:val="es-CR"/>
        </w:rPr>
        <w:t>efectos</w:t>
      </w:r>
      <w:r w:rsidRPr="002110FC">
        <w:rPr>
          <w:rFonts w:cs="Arial"/>
          <w:spacing w:val="22"/>
          <w:lang w:val="es-CR"/>
        </w:rPr>
        <w:t xml:space="preserve"> </w:t>
      </w:r>
      <w:r w:rsidRPr="002110FC">
        <w:rPr>
          <w:rFonts w:cs="Arial"/>
          <w:spacing w:val="-1"/>
          <w:lang w:val="es-CR"/>
        </w:rPr>
        <w:t>anticompetitivos</w:t>
      </w:r>
      <w:r w:rsidRPr="002110FC">
        <w:rPr>
          <w:rFonts w:cs="Arial"/>
          <w:spacing w:val="26"/>
          <w:lang w:val="es-CR"/>
        </w:rPr>
        <w:t xml:space="preserve"> </w:t>
      </w:r>
      <w:r w:rsidRPr="002110FC">
        <w:rPr>
          <w:rFonts w:cs="Arial"/>
          <w:spacing w:val="-1"/>
          <w:lang w:val="es-CR"/>
        </w:rPr>
        <w:t>previstos</w:t>
      </w:r>
      <w:r w:rsidRPr="002110FC">
        <w:rPr>
          <w:rFonts w:cs="Arial"/>
          <w:spacing w:val="22"/>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resolución</w:t>
      </w:r>
      <w:r w:rsidRPr="002110FC">
        <w:rPr>
          <w:rFonts w:cs="Arial"/>
          <w:spacing w:val="55"/>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las</w:t>
      </w:r>
      <w:r w:rsidRPr="002110FC">
        <w:rPr>
          <w:rFonts w:cs="Arial"/>
          <w:spacing w:val="1"/>
          <w:lang w:val="es-CR"/>
        </w:rPr>
        <w:t xml:space="preserve"> </w:t>
      </w:r>
      <w:r w:rsidRPr="002110FC">
        <w:rPr>
          <w:rFonts w:cs="Arial"/>
          <w:spacing w:val="-1"/>
          <w:lang w:val="es-CR"/>
        </w:rPr>
        <w:t>impone.</w:t>
      </w:r>
    </w:p>
    <w:p w14:paraId="0FD5E173" w14:textId="77777777" w:rsidR="00671664" w:rsidRPr="002110FC" w:rsidRDefault="00671664" w:rsidP="005A1070">
      <w:pPr>
        <w:rPr>
          <w:rFonts w:ascii="Arial" w:eastAsia="Arial" w:hAnsi="Arial" w:cs="Arial"/>
          <w:lang w:val="es-CR"/>
        </w:rPr>
      </w:pPr>
    </w:p>
    <w:p w14:paraId="1B36C0C9" w14:textId="77777777" w:rsidR="00671664" w:rsidRPr="002110FC" w:rsidRDefault="00977604" w:rsidP="005A1070">
      <w:pPr>
        <w:pStyle w:val="Textoindependiente"/>
        <w:ind w:left="102" w:right="166"/>
        <w:jc w:val="both"/>
        <w:rPr>
          <w:rFonts w:cs="Arial"/>
          <w:lang w:val="es-CR"/>
        </w:rPr>
      </w:pPr>
      <w:r w:rsidRPr="002110FC">
        <w:rPr>
          <w:rFonts w:cs="Arial"/>
          <w:spacing w:val="-1"/>
          <w:lang w:val="es-CR"/>
        </w:rPr>
        <w:t>Corresponde</w:t>
      </w:r>
      <w:r w:rsidRPr="002110FC">
        <w:rPr>
          <w:rFonts w:cs="Arial"/>
          <w:spacing w:val="51"/>
          <w:lang w:val="es-CR"/>
        </w:rPr>
        <w:t xml:space="preserve"> </w:t>
      </w:r>
      <w:r w:rsidRPr="002110FC">
        <w:rPr>
          <w:rFonts w:cs="Arial"/>
          <w:lang w:val="es-CR"/>
        </w:rPr>
        <w:t>al</w:t>
      </w:r>
      <w:r w:rsidRPr="002110FC">
        <w:rPr>
          <w:rFonts w:cs="Arial"/>
          <w:spacing w:val="51"/>
          <w:lang w:val="es-CR"/>
        </w:rPr>
        <w:t xml:space="preserve"> </w:t>
      </w:r>
      <w:r w:rsidRPr="002110FC">
        <w:rPr>
          <w:rFonts w:cs="Arial"/>
          <w:spacing w:val="-1"/>
          <w:lang w:val="es-CR"/>
        </w:rPr>
        <w:t>agente</w:t>
      </w:r>
      <w:r w:rsidRPr="002110FC">
        <w:rPr>
          <w:rFonts w:cs="Arial"/>
          <w:spacing w:val="52"/>
          <w:lang w:val="es-CR"/>
        </w:rPr>
        <w:t xml:space="preserve"> </w:t>
      </w:r>
      <w:r w:rsidRPr="002110FC">
        <w:rPr>
          <w:rFonts w:cs="Arial"/>
          <w:spacing w:val="-1"/>
          <w:lang w:val="es-CR"/>
        </w:rPr>
        <w:t>económico</w:t>
      </w:r>
      <w:r w:rsidRPr="002110FC">
        <w:rPr>
          <w:rFonts w:cs="Arial"/>
          <w:spacing w:val="52"/>
          <w:lang w:val="es-CR"/>
        </w:rPr>
        <w:t xml:space="preserve"> </w:t>
      </w:r>
      <w:r w:rsidRPr="002110FC">
        <w:rPr>
          <w:rFonts w:cs="Arial"/>
          <w:spacing w:val="-1"/>
          <w:lang w:val="es-CR"/>
        </w:rPr>
        <w:t>solicitante</w:t>
      </w:r>
      <w:r w:rsidRPr="002110FC">
        <w:rPr>
          <w:rFonts w:cs="Arial"/>
          <w:spacing w:val="52"/>
          <w:lang w:val="es-CR"/>
        </w:rPr>
        <w:t xml:space="preserve"> </w:t>
      </w:r>
      <w:r w:rsidRPr="002110FC">
        <w:rPr>
          <w:rFonts w:cs="Arial"/>
          <w:spacing w:val="-1"/>
          <w:lang w:val="es-CR"/>
        </w:rPr>
        <w:t>demostrar</w:t>
      </w:r>
      <w:r w:rsidRPr="002110FC">
        <w:rPr>
          <w:rFonts w:cs="Arial"/>
          <w:spacing w:val="50"/>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los</w:t>
      </w:r>
      <w:r w:rsidRPr="002110FC">
        <w:rPr>
          <w:rFonts w:cs="Arial"/>
          <w:spacing w:val="49"/>
          <w:lang w:val="es-CR"/>
        </w:rPr>
        <w:t xml:space="preserve"> </w:t>
      </w:r>
      <w:r w:rsidRPr="002110FC">
        <w:rPr>
          <w:rFonts w:cs="Arial"/>
          <w:spacing w:val="-1"/>
          <w:lang w:val="es-CR"/>
        </w:rPr>
        <w:t>compromisos</w:t>
      </w:r>
      <w:r w:rsidRPr="002110FC">
        <w:rPr>
          <w:rFonts w:cs="Arial"/>
          <w:spacing w:val="52"/>
          <w:lang w:val="es-CR"/>
        </w:rPr>
        <w:t xml:space="preserve"> </w:t>
      </w:r>
      <w:r w:rsidRPr="002110FC">
        <w:rPr>
          <w:rFonts w:cs="Arial"/>
          <w:lang w:val="es-CR"/>
        </w:rPr>
        <w:t>y</w:t>
      </w:r>
      <w:r w:rsidRPr="002110FC">
        <w:rPr>
          <w:rFonts w:cs="Arial"/>
          <w:spacing w:val="63"/>
          <w:lang w:val="es-CR"/>
        </w:rPr>
        <w:t xml:space="preserve"> </w:t>
      </w:r>
      <w:r w:rsidRPr="002110FC">
        <w:rPr>
          <w:rFonts w:cs="Arial"/>
          <w:spacing w:val="-1"/>
          <w:lang w:val="es-CR"/>
        </w:rPr>
        <w:t>condiciones</w:t>
      </w:r>
      <w:r w:rsidRPr="002110FC">
        <w:rPr>
          <w:rFonts w:cs="Arial"/>
          <w:spacing w:val="12"/>
          <w:lang w:val="es-CR"/>
        </w:rPr>
        <w:t xml:space="preserve"> </w:t>
      </w:r>
      <w:r w:rsidRPr="002110FC">
        <w:rPr>
          <w:rFonts w:cs="Arial"/>
          <w:spacing w:val="-1"/>
          <w:lang w:val="es-CR"/>
        </w:rPr>
        <w:t>impuestas</w:t>
      </w:r>
      <w:r w:rsidRPr="002110FC">
        <w:rPr>
          <w:rFonts w:cs="Arial"/>
          <w:spacing w:val="13"/>
          <w:lang w:val="es-CR"/>
        </w:rPr>
        <w:t xml:space="preserve"> </w:t>
      </w:r>
      <w:r w:rsidRPr="002110FC">
        <w:rPr>
          <w:rFonts w:cs="Arial"/>
          <w:spacing w:val="-2"/>
          <w:lang w:val="es-CR"/>
        </w:rPr>
        <w:t>ya</w:t>
      </w:r>
      <w:r w:rsidRPr="002110FC">
        <w:rPr>
          <w:rFonts w:cs="Arial"/>
          <w:spacing w:val="12"/>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resultan</w:t>
      </w:r>
      <w:r w:rsidRPr="002110FC">
        <w:rPr>
          <w:rFonts w:cs="Arial"/>
          <w:spacing w:val="12"/>
          <w:lang w:val="es-CR"/>
        </w:rPr>
        <w:t xml:space="preserve"> </w:t>
      </w:r>
      <w:r w:rsidRPr="002110FC">
        <w:rPr>
          <w:rFonts w:cs="Arial"/>
          <w:spacing w:val="-1"/>
          <w:lang w:val="es-CR"/>
        </w:rPr>
        <w:t>necesarios</w:t>
      </w:r>
      <w:r w:rsidRPr="002110FC">
        <w:rPr>
          <w:rFonts w:cs="Arial"/>
          <w:spacing w:val="10"/>
          <w:lang w:val="es-CR"/>
        </w:rPr>
        <w:t xml:space="preserve"> </w:t>
      </w:r>
      <w:r w:rsidRPr="002110FC">
        <w:rPr>
          <w:rFonts w:cs="Arial"/>
          <w:spacing w:val="-1"/>
          <w:lang w:val="es-CR"/>
        </w:rPr>
        <w:t>para</w:t>
      </w:r>
      <w:r w:rsidRPr="002110FC">
        <w:rPr>
          <w:rFonts w:cs="Arial"/>
          <w:spacing w:val="12"/>
          <w:lang w:val="es-CR"/>
        </w:rPr>
        <w:t xml:space="preserve"> </w:t>
      </w:r>
      <w:r w:rsidRPr="002110FC">
        <w:rPr>
          <w:rFonts w:cs="Arial"/>
          <w:spacing w:val="-1"/>
          <w:lang w:val="es-CR"/>
        </w:rPr>
        <w:t>mantener</w:t>
      </w:r>
      <w:r w:rsidRPr="002110FC">
        <w:rPr>
          <w:rFonts w:cs="Arial"/>
          <w:spacing w:val="11"/>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nivel</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73"/>
          <w:lang w:val="es-CR"/>
        </w:rPr>
        <w:t xml:space="preserve"> </w:t>
      </w:r>
      <w:r w:rsidRPr="002110FC">
        <w:rPr>
          <w:rFonts w:cs="Arial"/>
          <w:lang w:val="es-CR"/>
        </w:rPr>
        <w:t xml:space="preserve">de un </w:t>
      </w:r>
      <w:r w:rsidRPr="002110FC">
        <w:rPr>
          <w:rFonts w:cs="Arial"/>
          <w:spacing w:val="-1"/>
          <w:lang w:val="es-CR"/>
        </w:rPr>
        <w:t>determinado</w:t>
      </w:r>
      <w:r w:rsidRPr="002110FC">
        <w:rPr>
          <w:rFonts w:cs="Arial"/>
          <w:spacing w:val="-2"/>
          <w:lang w:val="es-CR"/>
        </w:rPr>
        <w:t xml:space="preserve"> </w:t>
      </w:r>
      <w:r w:rsidRPr="002110FC">
        <w:rPr>
          <w:rFonts w:cs="Arial"/>
          <w:spacing w:val="-1"/>
          <w:lang w:val="es-CR"/>
        </w:rPr>
        <w:t>mercado.</w:t>
      </w:r>
    </w:p>
    <w:p w14:paraId="1E8EA7DA" w14:textId="77777777" w:rsidR="00671664" w:rsidRPr="002110FC" w:rsidRDefault="00671664" w:rsidP="005A1070">
      <w:pPr>
        <w:rPr>
          <w:rFonts w:ascii="Arial" w:eastAsia="Arial" w:hAnsi="Arial" w:cs="Arial"/>
          <w:lang w:val="es-CR"/>
        </w:rPr>
      </w:pPr>
    </w:p>
    <w:p w14:paraId="0DA39B67" w14:textId="2272E7AD" w:rsidR="00276AAD" w:rsidRPr="002110FC" w:rsidRDefault="00977604" w:rsidP="005A1070">
      <w:pPr>
        <w:pStyle w:val="Textoindependiente"/>
        <w:ind w:left="102" w:right="164"/>
        <w:jc w:val="both"/>
        <w:rPr>
          <w:rFonts w:cs="Arial"/>
          <w:spacing w:val="16"/>
          <w:lang w:val="es-CR"/>
        </w:rPr>
      </w:pPr>
      <w:r w:rsidRPr="002110FC">
        <w:rPr>
          <w:rFonts w:cs="Arial"/>
          <w:lang w:val="es-CR"/>
        </w:rPr>
        <w:t>La</w:t>
      </w:r>
      <w:r w:rsidRPr="002110FC">
        <w:rPr>
          <w:rFonts w:cs="Arial"/>
          <w:spacing w:val="60"/>
          <w:lang w:val="es-CR"/>
        </w:rPr>
        <w:t xml:space="preserve"> </w:t>
      </w:r>
      <w:r w:rsidRPr="002110FC">
        <w:rPr>
          <w:rFonts w:cs="Arial"/>
          <w:spacing w:val="-1"/>
          <w:lang w:val="es-CR"/>
        </w:rPr>
        <w:t>autoridad</w:t>
      </w:r>
      <w:r w:rsidRPr="002110FC">
        <w:rPr>
          <w:rFonts w:cs="Arial"/>
          <w:spacing w:val="60"/>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competencia</w:t>
      </w:r>
      <w:r w:rsidRPr="002110FC">
        <w:rPr>
          <w:rFonts w:cs="Arial"/>
          <w:spacing w:val="60"/>
          <w:lang w:val="es-CR"/>
        </w:rPr>
        <w:t xml:space="preserve"> </w:t>
      </w:r>
      <w:r w:rsidRPr="002110FC">
        <w:rPr>
          <w:rFonts w:cs="Arial"/>
          <w:spacing w:val="-1"/>
          <w:lang w:val="es-CR"/>
        </w:rPr>
        <w:t>correspondiente</w:t>
      </w:r>
      <w:r w:rsidRPr="002110FC">
        <w:rPr>
          <w:rFonts w:cs="Arial"/>
          <w:spacing w:val="55"/>
          <w:lang w:val="es-CR"/>
        </w:rPr>
        <w:t xml:space="preserve"> </w:t>
      </w:r>
      <w:r w:rsidRPr="002110FC">
        <w:rPr>
          <w:rFonts w:cs="Arial"/>
          <w:spacing w:val="-1"/>
          <w:lang w:val="es-CR"/>
        </w:rPr>
        <w:t>deberá</w:t>
      </w:r>
      <w:r w:rsidRPr="002110FC">
        <w:rPr>
          <w:rFonts w:cs="Arial"/>
          <w:spacing w:val="60"/>
          <w:lang w:val="es-CR"/>
        </w:rPr>
        <w:t xml:space="preserve"> </w:t>
      </w:r>
      <w:r w:rsidRPr="002110FC">
        <w:rPr>
          <w:rFonts w:cs="Arial"/>
          <w:spacing w:val="-1"/>
          <w:lang w:val="es-CR"/>
        </w:rPr>
        <w:t>pronunciarse</w:t>
      </w:r>
      <w:r w:rsidRPr="002110FC">
        <w:rPr>
          <w:rFonts w:cs="Arial"/>
          <w:spacing w:val="59"/>
          <w:lang w:val="es-CR"/>
        </w:rPr>
        <w:t xml:space="preserve"> </w:t>
      </w:r>
      <w:r w:rsidRPr="002110FC">
        <w:rPr>
          <w:rFonts w:cs="Arial"/>
          <w:spacing w:val="-1"/>
          <w:lang w:val="es-CR"/>
        </w:rPr>
        <w:t>sobre</w:t>
      </w:r>
      <w:r w:rsidR="00811A4F" w:rsidRPr="002110FC">
        <w:rPr>
          <w:rFonts w:cs="Arial"/>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spacing w:val="-1"/>
          <w:lang w:val="es-CR"/>
        </w:rPr>
        <w:t>solicitud</w:t>
      </w:r>
      <w:r w:rsidRPr="002110FC">
        <w:rPr>
          <w:rFonts w:cs="Arial"/>
          <w:spacing w:val="47"/>
          <w:lang w:val="es-CR"/>
        </w:rPr>
        <w:t xml:space="preserve"> </w:t>
      </w:r>
      <w:r w:rsidRPr="002110FC">
        <w:rPr>
          <w:rFonts w:cs="Arial"/>
          <w:spacing w:val="-1"/>
          <w:lang w:val="es-CR"/>
        </w:rPr>
        <w:t xml:space="preserve">presentada por el agente económico en un plazo de 30 días naturales contados a partir de </w:t>
      </w:r>
      <w:r w:rsidR="00276AAD" w:rsidRPr="002110FC">
        <w:rPr>
          <w:rFonts w:cs="Arial"/>
          <w:spacing w:val="-1"/>
          <w:lang w:val="es-CR"/>
        </w:rPr>
        <w:t>su presentación</w:t>
      </w:r>
      <w:r w:rsidRPr="002110FC">
        <w:rPr>
          <w:rFonts w:cs="Arial"/>
          <w:spacing w:val="-2"/>
          <w:lang w:val="es-CR"/>
        </w:rPr>
        <w:t>,</w:t>
      </w:r>
      <w:r w:rsidR="00DE44BA" w:rsidRPr="002110FC">
        <w:rPr>
          <w:rFonts w:cs="Arial"/>
          <w:spacing w:val="-2"/>
          <w:lang w:val="es-CR"/>
        </w:rPr>
        <w:t xml:space="preserve"> o</w:t>
      </w:r>
      <w:r w:rsidRPr="002110FC">
        <w:rPr>
          <w:rFonts w:cs="Arial"/>
          <w:spacing w:val="6"/>
          <w:lang w:val="es-CR"/>
        </w:rPr>
        <w:t xml:space="preserve"> </w:t>
      </w:r>
      <w:r w:rsidRPr="002110FC">
        <w:rPr>
          <w:rFonts w:cs="Arial"/>
          <w:lang w:val="es-CR"/>
        </w:rPr>
        <w:t>en</w:t>
      </w:r>
      <w:r w:rsidRPr="002110FC">
        <w:rPr>
          <w:rFonts w:cs="Arial"/>
          <w:spacing w:val="4"/>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defecto,</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fecha</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presentación</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spacing w:val="-1"/>
          <w:lang w:val="es-CR"/>
        </w:rPr>
        <w:t>prevenida</w:t>
      </w:r>
      <w:r w:rsidRPr="002110FC">
        <w:rPr>
          <w:rFonts w:cs="Arial"/>
          <w:spacing w:val="2"/>
          <w:lang w:val="es-CR"/>
        </w:rPr>
        <w:t xml:space="preserve"> </w:t>
      </w:r>
      <w:r w:rsidR="00DE44BA" w:rsidRPr="002110FC">
        <w:rPr>
          <w:rFonts w:cs="Arial"/>
          <w:spacing w:val="-2"/>
          <w:lang w:val="es-CR"/>
        </w:rPr>
        <w:t>por la autoridad</w:t>
      </w:r>
      <w:r w:rsidRPr="002110FC">
        <w:rPr>
          <w:rFonts w:cs="Arial"/>
          <w:spacing w:val="-1"/>
          <w:lang w:val="es-CR"/>
        </w:rPr>
        <w:t>.</w:t>
      </w:r>
      <w:r w:rsidRPr="002110FC">
        <w:rPr>
          <w:rFonts w:cs="Arial"/>
          <w:spacing w:val="16"/>
          <w:lang w:val="es-CR"/>
        </w:rPr>
        <w:t xml:space="preserve"> </w:t>
      </w:r>
    </w:p>
    <w:p w14:paraId="4825CF88" w14:textId="77777777" w:rsidR="00276AAD" w:rsidRPr="002110FC" w:rsidRDefault="00276AAD" w:rsidP="005A1070">
      <w:pPr>
        <w:pStyle w:val="Textoindependiente"/>
        <w:ind w:left="102" w:right="164"/>
        <w:jc w:val="both"/>
        <w:rPr>
          <w:rFonts w:cs="Arial"/>
          <w:spacing w:val="16"/>
          <w:lang w:val="es-CR"/>
        </w:rPr>
      </w:pPr>
    </w:p>
    <w:p w14:paraId="481AC58C" w14:textId="588D84A0" w:rsidR="00671664" w:rsidRPr="002110FC" w:rsidRDefault="00977604" w:rsidP="005A1070">
      <w:pPr>
        <w:pStyle w:val="Textoindependiente"/>
        <w:ind w:left="102" w:right="164"/>
        <w:jc w:val="both"/>
        <w:rPr>
          <w:rFonts w:cs="Arial"/>
          <w:lang w:val="es-CR"/>
        </w:rPr>
      </w:pPr>
      <w:r w:rsidRPr="002110FC">
        <w:rPr>
          <w:rFonts w:cs="Arial"/>
          <w:spacing w:val="-1"/>
          <w:lang w:val="es-CR"/>
        </w:rPr>
        <w:t>Contra</w:t>
      </w:r>
      <w:r w:rsidRPr="002110FC">
        <w:rPr>
          <w:rFonts w:cs="Arial"/>
          <w:spacing w:val="15"/>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1"/>
          <w:lang w:val="es-CR"/>
        </w:rPr>
        <w:t>resolución</w:t>
      </w:r>
      <w:r w:rsidRPr="002110FC">
        <w:rPr>
          <w:rFonts w:cs="Arial"/>
          <w:spacing w:val="17"/>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Superior</w:t>
      </w:r>
      <w:r w:rsidRPr="002110FC">
        <w:rPr>
          <w:rFonts w:cs="Arial"/>
          <w:spacing w:val="16"/>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resuelva</w:t>
      </w:r>
      <w:r w:rsidRPr="002110FC">
        <w:rPr>
          <w:rFonts w:cs="Arial"/>
          <w:spacing w:val="15"/>
          <w:lang w:val="es-CR"/>
        </w:rPr>
        <w:t xml:space="preserve"> </w:t>
      </w:r>
      <w:r w:rsidRPr="002110FC">
        <w:rPr>
          <w:rFonts w:cs="Arial"/>
          <w:spacing w:val="-1"/>
          <w:lang w:val="es-CR"/>
        </w:rPr>
        <w:t>sobre</w:t>
      </w:r>
      <w:r w:rsidRPr="002110FC">
        <w:rPr>
          <w:rFonts w:cs="Arial"/>
          <w:spacing w:val="1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solicitud</w:t>
      </w:r>
      <w:r w:rsidRPr="002110FC">
        <w:rPr>
          <w:rFonts w:cs="Arial"/>
          <w:spacing w:val="57"/>
          <w:lang w:val="es-CR"/>
        </w:rPr>
        <w:t xml:space="preserve"> </w:t>
      </w:r>
      <w:r w:rsidRPr="002110FC">
        <w:rPr>
          <w:rFonts w:cs="Arial"/>
          <w:lang w:val="es-CR"/>
        </w:rPr>
        <w:t>de</w:t>
      </w:r>
      <w:r w:rsidRPr="002110FC">
        <w:rPr>
          <w:rFonts w:cs="Arial"/>
          <w:spacing w:val="34"/>
          <w:lang w:val="es-CR"/>
        </w:rPr>
        <w:t xml:space="preserve"> </w:t>
      </w:r>
      <w:r w:rsidRPr="002110FC">
        <w:rPr>
          <w:rFonts w:cs="Arial"/>
          <w:spacing w:val="-1"/>
          <w:lang w:val="es-CR"/>
        </w:rPr>
        <w:t>suspensión</w:t>
      </w:r>
      <w:r w:rsidRPr="002110FC">
        <w:rPr>
          <w:rFonts w:cs="Arial"/>
          <w:spacing w:val="34"/>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cumplimiento</w:t>
      </w:r>
      <w:r w:rsidRPr="002110FC">
        <w:rPr>
          <w:rFonts w:cs="Arial"/>
          <w:spacing w:val="35"/>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compromisos</w:t>
      </w:r>
      <w:r w:rsidRPr="002110FC">
        <w:rPr>
          <w:rFonts w:cs="Arial"/>
          <w:spacing w:val="35"/>
          <w:lang w:val="es-CR"/>
        </w:rPr>
        <w:t xml:space="preserve"> </w:t>
      </w:r>
      <w:r w:rsidRPr="002110FC">
        <w:rPr>
          <w:rFonts w:cs="Arial"/>
          <w:lang w:val="es-CR"/>
        </w:rPr>
        <w:t>y</w:t>
      </w:r>
      <w:r w:rsidRPr="002110FC">
        <w:rPr>
          <w:rFonts w:cs="Arial"/>
          <w:spacing w:val="34"/>
          <w:lang w:val="es-CR"/>
        </w:rPr>
        <w:t xml:space="preserve"> </w:t>
      </w:r>
      <w:r w:rsidRPr="002110FC">
        <w:rPr>
          <w:rFonts w:cs="Arial"/>
          <w:spacing w:val="-1"/>
          <w:lang w:val="es-CR"/>
        </w:rPr>
        <w:t>condiciones</w:t>
      </w:r>
      <w:r w:rsidRPr="002110FC">
        <w:rPr>
          <w:rFonts w:cs="Arial"/>
          <w:spacing w:val="35"/>
          <w:lang w:val="es-CR"/>
        </w:rPr>
        <w:t xml:space="preserve"> </w:t>
      </w:r>
      <w:r w:rsidRPr="002110FC">
        <w:rPr>
          <w:rFonts w:cs="Arial"/>
          <w:spacing w:val="-1"/>
          <w:lang w:val="es-CR"/>
        </w:rPr>
        <w:t>impuestos</w:t>
      </w:r>
      <w:r w:rsidRPr="002110FC">
        <w:rPr>
          <w:rFonts w:cs="Arial"/>
          <w:spacing w:val="35"/>
          <w:lang w:val="es-CR"/>
        </w:rPr>
        <w:t xml:space="preserve"> </w:t>
      </w:r>
      <w:r w:rsidRPr="002110FC">
        <w:rPr>
          <w:rFonts w:cs="Arial"/>
          <w:lang w:val="es-CR"/>
        </w:rPr>
        <w:t>en</w:t>
      </w:r>
      <w:r w:rsidRPr="002110FC">
        <w:rPr>
          <w:rFonts w:cs="Arial"/>
          <w:spacing w:val="34"/>
          <w:lang w:val="es-CR"/>
        </w:rPr>
        <w:t xml:space="preserve"> </w:t>
      </w:r>
      <w:r w:rsidRPr="002110FC">
        <w:rPr>
          <w:rFonts w:cs="Arial"/>
          <w:lang w:val="es-CR"/>
        </w:rPr>
        <w:t>un</w:t>
      </w:r>
      <w:r w:rsidRPr="002110FC">
        <w:rPr>
          <w:rFonts w:cs="Arial"/>
          <w:spacing w:val="35"/>
          <w:lang w:val="es-CR"/>
        </w:rPr>
        <w:t xml:space="preserve"> </w:t>
      </w:r>
      <w:r w:rsidRPr="002110FC">
        <w:rPr>
          <w:rFonts w:cs="Arial"/>
          <w:spacing w:val="-1"/>
          <w:lang w:val="es-CR"/>
        </w:rPr>
        <w:t>procedimiento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notificación</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concentración</w:t>
      </w:r>
      <w:r w:rsidRPr="002110FC">
        <w:rPr>
          <w:rFonts w:cs="Arial"/>
          <w:spacing w:val="-2"/>
          <w:lang w:val="es-CR"/>
        </w:rPr>
        <w:t xml:space="preserve"> </w:t>
      </w:r>
      <w:r w:rsidRPr="002110FC">
        <w:rPr>
          <w:rFonts w:cs="Arial"/>
          <w:spacing w:val="-1"/>
          <w:lang w:val="es-CR"/>
        </w:rPr>
        <w:t>procederá</w:t>
      </w:r>
      <w:r w:rsidRPr="002110FC">
        <w:rPr>
          <w:rFonts w:cs="Arial"/>
          <w:spacing w:val="-2"/>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recurso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reconsideración</w:t>
      </w:r>
      <w:r w:rsidRPr="002110FC">
        <w:rPr>
          <w:rFonts w:cs="Arial"/>
          <w:spacing w:val="-2"/>
          <w:lang w:val="es-CR"/>
        </w:rPr>
        <w:t xml:space="preserve"> </w:t>
      </w:r>
      <w:r w:rsidRPr="002110FC">
        <w:rPr>
          <w:rFonts w:cs="Arial"/>
          <w:lang w:val="es-CR"/>
        </w:rPr>
        <w:t>el</w:t>
      </w:r>
      <w:r w:rsidRPr="002110FC">
        <w:rPr>
          <w:rFonts w:cs="Arial"/>
          <w:spacing w:val="53"/>
          <w:lang w:val="es-CR"/>
        </w:rPr>
        <w:t xml:space="preserve"> </w:t>
      </w:r>
      <w:r w:rsidRPr="002110FC">
        <w:rPr>
          <w:rFonts w:cs="Arial"/>
          <w:spacing w:val="-1"/>
          <w:lang w:val="es-CR"/>
        </w:rPr>
        <w:t>cual</w:t>
      </w:r>
      <w:r w:rsidRPr="002110FC">
        <w:rPr>
          <w:rFonts w:cs="Arial"/>
          <w:spacing w:val="9"/>
          <w:lang w:val="es-CR"/>
        </w:rPr>
        <w:t xml:space="preserve"> </w:t>
      </w:r>
      <w:r w:rsidRPr="002110FC">
        <w:rPr>
          <w:rFonts w:cs="Arial"/>
          <w:spacing w:val="-1"/>
          <w:lang w:val="es-CR"/>
        </w:rPr>
        <w:t>deberá</w:t>
      </w:r>
      <w:r w:rsidRPr="002110FC">
        <w:rPr>
          <w:rFonts w:cs="Arial"/>
          <w:spacing w:val="7"/>
          <w:lang w:val="es-CR"/>
        </w:rPr>
        <w:t xml:space="preserve"> </w:t>
      </w:r>
      <w:r w:rsidRPr="002110FC">
        <w:rPr>
          <w:rFonts w:cs="Arial"/>
          <w:lang w:val="es-CR"/>
        </w:rPr>
        <w:t>ser</w:t>
      </w:r>
      <w:r w:rsidRPr="002110FC">
        <w:rPr>
          <w:rFonts w:cs="Arial"/>
          <w:spacing w:val="8"/>
          <w:lang w:val="es-CR"/>
        </w:rPr>
        <w:t xml:space="preserve"> </w:t>
      </w:r>
      <w:r w:rsidRPr="002110FC">
        <w:rPr>
          <w:rFonts w:cs="Arial"/>
          <w:spacing w:val="-1"/>
          <w:lang w:val="es-CR"/>
        </w:rPr>
        <w:t>interpuesto</w:t>
      </w:r>
      <w:r w:rsidRPr="002110FC">
        <w:rPr>
          <w:rFonts w:cs="Arial"/>
          <w:spacing w:val="10"/>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plazo</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15</w:t>
      </w:r>
      <w:r w:rsidRPr="002110FC">
        <w:rPr>
          <w:rFonts w:cs="Arial"/>
          <w:spacing w:val="10"/>
          <w:lang w:val="es-CR"/>
        </w:rPr>
        <w:t xml:space="preserve"> </w:t>
      </w:r>
      <w:r w:rsidRPr="002110FC">
        <w:rPr>
          <w:rFonts w:cs="Arial"/>
          <w:spacing w:val="-2"/>
          <w:lang w:val="es-CR"/>
        </w:rPr>
        <w:t>días</w:t>
      </w:r>
      <w:r w:rsidRPr="002110FC">
        <w:rPr>
          <w:rFonts w:cs="Arial"/>
          <w:spacing w:val="10"/>
          <w:lang w:val="es-CR"/>
        </w:rPr>
        <w:t xml:space="preserve"> </w:t>
      </w:r>
      <w:r w:rsidRPr="002110FC">
        <w:rPr>
          <w:rFonts w:cs="Arial"/>
          <w:spacing w:val="-1"/>
          <w:lang w:val="es-CR"/>
        </w:rPr>
        <w:t>hábiles</w:t>
      </w:r>
      <w:r w:rsidRPr="002110FC">
        <w:rPr>
          <w:rFonts w:cs="Arial"/>
          <w:spacing w:val="10"/>
          <w:lang w:val="es-CR"/>
        </w:rPr>
        <w:t xml:space="preserve"> </w:t>
      </w:r>
      <w:r w:rsidRPr="002110FC">
        <w:rPr>
          <w:rFonts w:cs="Arial"/>
          <w:spacing w:val="-1"/>
          <w:lang w:val="es-CR"/>
        </w:rPr>
        <w:t>siguientes</w:t>
      </w:r>
      <w:r w:rsidRPr="002110FC">
        <w:rPr>
          <w:rFonts w:cs="Arial"/>
          <w:spacing w:val="7"/>
          <w:lang w:val="es-CR"/>
        </w:rPr>
        <w:t xml:space="preserve"> </w:t>
      </w:r>
      <w:r w:rsidRPr="002110FC">
        <w:rPr>
          <w:rFonts w:cs="Arial"/>
          <w:lang w:val="es-CR"/>
        </w:rPr>
        <w:t>a</w:t>
      </w:r>
      <w:r w:rsidRPr="002110FC">
        <w:rPr>
          <w:rFonts w:cs="Arial"/>
          <w:spacing w:val="10"/>
          <w:lang w:val="es-CR"/>
        </w:rPr>
        <w:t xml:space="preserve"> </w:t>
      </w:r>
      <w:r w:rsidRPr="002110FC">
        <w:rPr>
          <w:rFonts w:cs="Arial"/>
          <w:spacing w:val="-2"/>
          <w:lang w:val="es-CR"/>
        </w:rPr>
        <w:t>la</w:t>
      </w:r>
      <w:r w:rsidRPr="002110FC">
        <w:rPr>
          <w:rFonts w:cs="Arial"/>
          <w:spacing w:val="10"/>
          <w:lang w:val="es-CR"/>
        </w:rPr>
        <w:t xml:space="preserve"> </w:t>
      </w:r>
      <w:r w:rsidRPr="002110FC">
        <w:rPr>
          <w:rFonts w:cs="Arial"/>
          <w:spacing w:val="-1"/>
          <w:lang w:val="es-CR"/>
        </w:rPr>
        <w:t>notificación</w:t>
      </w:r>
      <w:r w:rsidRPr="002110FC">
        <w:rPr>
          <w:rFonts w:cs="Arial"/>
          <w:spacing w:val="7"/>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resolución.</w:t>
      </w:r>
      <w:r w:rsidRPr="002110FC">
        <w:rPr>
          <w:rFonts w:cs="Arial"/>
          <w:spacing w:val="57"/>
          <w:lang w:val="es-CR"/>
        </w:rPr>
        <w:t xml:space="preserve"> </w:t>
      </w:r>
      <w:r w:rsidRPr="002110FC">
        <w:rPr>
          <w:rFonts w:cs="Arial"/>
          <w:spacing w:val="-1"/>
          <w:lang w:val="es-CR"/>
        </w:rPr>
        <w:t>El</w:t>
      </w:r>
      <w:r w:rsidRPr="002110FC">
        <w:rPr>
          <w:rFonts w:cs="Arial"/>
          <w:spacing w:val="52"/>
          <w:lang w:val="es-CR"/>
        </w:rPr>
        <w:t xml:space="preserve"> </w:t>
      </w:r>
      <w:r w:rsidRPr="002110FC">
        <w:rPr>
          <w:rFonts w:cs="Arial"/>
          <w:spacing w:val="-1"/>
          <w:lang w:val="es-CR"/>
        </w:rPr>
        <w:t>Órgano</w:t>
      </w:r>
      <w:r w:rsidRPr="002110FC">
        <w:rPr>
          <w:rFonts w:cs="Arial"/>
          <w:spacing w:val="55"/>
          <w:lang w:val="es-CR"/>
        </w:rPr>
        <w:t xml:space="preserve"> </w:t>
      </w:r>
      <w:r w:rsidRPr="002110FC">
        <w:rPr>
          <w:rFonts w:cs="Arial"/>
          <w:spacing w:val="-1"/>
          <w:lang w:val="es-CR"/>
        </w:rPr>
        <w:t>Superior</w:t>
      </w:r>
      <w:r w:rsidRPr="002110FC">
        <w:rPr>
          <w:rFonts w:cs="Arial"/>
          <w:spacing w:val="54"/>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la</w:t>
      </w:r>
      <w:r w:rsidRPr="002110FC">
        <w:rPr>
          <w:rFonts w:cs="Arial"/>
          <w:spacing w:val="54"/>
          <w:lang w:val="es-CR"/>
        </w:rPr>
        <w:t xml:space="preserve"> </w:t>
      </w:r>
      <w:r w:rsidRPr="002110FC">
        <w:rPr>
          <w:rFonts w:cs="Arial"/>
          <w:spacing w:val="-1"/>
          <w:lang w:val="es-CR"/>
        </w:rPr>
        <w:t>respectiva</w:t>
      </w:r>
      <w:r w:rsidRPr="002110FC">
        <w:rPr>
          <w:rFonts w:cs="Arial"/>
          <w:spacing w:val="55"/>
          <w:lang w:val="es-CR"/>
        </w:rPr>
        <w:t xml:space="preserve"> </w:t>
      </w:r>
      <w:r w:rsidRPr="002110FC">
        <w:rPr>
          <w:rFonts w:cs="Arial"/>
          <w:spacing w:val="-1"/>
          <w:lang w:val="es-CR"/>
        </w:rPr>
        <w:t>autoridad</w:t>
      </w:r>
      <w:r w:rsidRPr="002110FC">
        <w:rPr>
          <w:rFonts w:cs="Arial"/>
          <w:spacing w:val="55"/>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competencia</w:t>
      </w:r>
      <w:r w:rsidRPr="002110FC">
        <w:rPr>
          <w:rFonts w:cs="Arial"/>
          <w:spacing w:val="55"/>
          <w:lang w:val="es-CR"/>
        </w:rPr>
        <w:t xml:space="preserve"> </w:t>
      </w:r>
      <w:r w:rsidRPr="002110FC">
        <w:rPr>
          <w:rFonts w:cs="Arial"/>
          <w:spacing w:val="-1"/>
          <w:lang w:val="es-CR"/>
        </w:rPr>
        <w:t>deberá</w:t>
      </w:r>
      <w:r w:rsidRPr="002110FC">
        <w:rPr>
          <w:rFonts w:cs="Arial"/>
          <w:spacing w:val="51"/>
          <w:lang w:val="es-CR"/>
        </w:rPr>
        <w:t xml:space="preserve"> </w:t>
      </w:r>
      <w:r w:rsidRPr="002110FC">
        <w:rPr>
          <w:rFonts w:cs="Arial"/>
          <w:spacing w:val="-1"/>
          <w:lang w:val="es-CR"/>
        </w:rPr>
        <w:t>resolver</w:t>
      </w:r>
      <w:r w:rsidRPr="002110FC">
        <w:rPr>
          <w:rFonts w:cs="Arial"/>
          <w:spacing w:val="1"/>
          <w:lang w:val="es-CR"/>
        </w:rPr>
        <w:t xml:space="preserve"> </w:t>
      </w:r>
      <w:r w:rsidRPr="002110FC">
        <w:rPr>
          <w:rFonts w:cs="Arial"/>
          <w:spacing w:val="-1"/>
          <w:lang w:val="es-CR"/>
        </w:rPr>
        <w:t>dicho</w:t>
      </w:r>
      <w:r w:rsidRPr="002110FC">
        <w:rPr>
          <w:rFonts w:cs="Arial"/>
          <w:spacing w:val="-2"/>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dentro</w:t>
      </w:r>
      <w:r w:rsidRPr="002110FC">
        <w:rPr>
          <w:rFonts w:cs="Arial"/>
          <w:spacing w:val="-2"/>
          <w:lang w:val="es-CR"/>
        </w:rPr>
        <w:t xml:space="preserve"> </w:t>
      </w:r>
      <w:r w:rsidRPr="002110FC">
        <w:rPr>
          <w:rFonts w:cs="Arial"/>
          <w:lang w:val="es-CR"/>
        </w:rPr>
        <w:t>de 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de </w:t>
      </w:r>
      <w:r w:rsidRPr="002110FC">
        <w:rPr>
          <w:rFonts w:cs="Arial"/>
          <w:spacing w:val="-1"/>
          <w:lang w:val="es-CR"/>
        </w:rPr>
        <w:t>15</w:t>
      </w:r>
      <w:r w:rsidRPr="002110FC">
        <w:rPr>
          <w:rFonts w:cs="Arial"/>
          <w:spacing w:val="-2"/>
          <w:lang w:val="es-CR"/>
        </w:rPr>
        <w:t xml:space="preserve"> </w:t>
      </w:r>
      <w:r w:rsidRPr="002110FC">
        <w:rPr>
          <w:rFonts w:cs="Arial"/>
          <w:lang w:val="es-CR"/>
        </w:rPr>
        <w:t>días</w:t>
      </w:r>
      <w:r w:rsidRPr="002110FC">
        <w:rPr>
          <w:rFonts w:cs="Arial"/>
          <w:spacing w:val="1"/>
          <w:lang w:val="es-CR"/>
        </w:rPr>
        <w:t xml:space="preserve"> </w:t>
      </w:r>
      <w:r w:rsidRPr="002110FC">
        <w:rPr>
          <w:rFonts w:cs="Arial"/>
          <w:spacing w:val="-1"/>
          <w:lang w:val="es-CR"/>
        </w:rPr>
        <w:t>hábiles</w:t>
      </w:r>
      <w:r w:rsidRPr="002110FC">
        <w:rPr>
          <w:rFonts w:cs="Arial"/>
          <w:lang w:val="es-CR"/>
        </w:rPr>
        <w:t xml:space="preserve"> a</w:t>
      </w:r>
      <w:r w:rsidRPr="002110FC">
        <w:rPr>
          <w:rFonts w:cs="Arial"/>
          <w:spacing w:val="-2"/>
          <w:lang w:val="es-CR"/>
        </w:rPr>
        <w:t xml:space="preserve"> </w:t>
      </w:r>
      <w:r w:rsidRPr="002110FC">
        <w:rPr>
          <w:rFonts w:cs="Arial"/>
          <w:spacing w:val="-1"/>
          <w:lang w:val="es-CR"/>
        </w:rPr>
        <w:t xml:space="preserve">partir </w:t>
      </w:r>
      <w:r w:rsidRPr="002110FC">
        <w:rPr>
          <w:rFonts w:cs="Arial"/>
          <w:lang w:val="es-CR"/>
        </w:rPr>
        <w:t xml:space="preserve">de </w:t>
      </w:r>
      <w:r w:rsidRPr="002110FC">
        <w:rPr>
          <w:rFonts w:cs="Arial"/>
          <w:spacing w:val="-2"/>
          <w:lang w:val="es-CR"/>
        </w:rPr>
        <w:t>su</w:t>
      </w:r>
      <w:r w:rsidRPr="002110FC">
        <w:rPr>
          <w:rFonts w:cs="Arial"/>
          <w:lang w:val="es-CR"/>
        </w:rPr>
        <w:t xml:space="preserve"> </w:t>
      </w:r>
      <w:r w:rsidRPr="002110FC">
        <w:rPr>
          <w:rFonts w:cs="Arial"/>
          <w:spacing w:val="-1"/>
          <w:lang w:val="es-CR"/>
        </w:rPr>
        <w:t>recepción.</w:t>
      </w:r>
    </w:p>
    <w:p w14:paraId="461954EA" w14:textId="77777777" w:rsidR="00671664" w:rsidRPr="002110FC" w:rsidRDefault="00671664" w:rsidP="005A1070">
      <w:pPr>
        <w:rPr>
          <w:rFonts w:ascii="Arial" w:eastAsia="Arial" w:hAnsi="Arial" w:cs="Arial"/>
          <w:lang w:val="es-CR"/>
        </w:rPr>
      </w:pPr>
    </w:p>
    <w:p w14:paraId="511D37C6" w14:textId="77777777" w:rsidR="00671664" w:rsidRPr="002110FC" w:rsidRDefault="00671664" w:rsidP="005A1070">
      <w:pPr>
        <w:rPr>
          <w:rFonts w:ascii="Arial" w:eastAsia="Arial" w:hAnsi="Arial" w:cs="Arial"/>
          <w:lang w:val="es-CR"/>
        </w:rPr>
      </w:pPr>
    </w:p>
    <w:p w14:paraId="68F18DA7" w14:textId="2AB5A050"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15</w:t>
      </w:r>
      <w:r w:rsidR="00F96EE9" w:rsidRPr="002110FC">
        <w:rPr>
          <w:rFonts w:cs="Arial"/>
          <w:spacing w:val="-1"/>
          <w:lang w:val="es-CR"/>
        </w:rPr>
        <w:t>7</w:t>
      </w:r>
      <w:r w:rsidRPr="002110FC">
        <w:rPr>
          <w:rFonts w:cs="Arial"/>
          <w:spacing w:val="-1"/>
          <w:lang w:val="es-CR"/>
        </w:rPr>
        <w:t>.-</w:t>
      </w:r>
      <w:r w:rsidRPr="002110FC">
        <w:rPr>
          <w:rFonts w:cs="Arial"/>
          <w:spacing w:val="-3"/>
          <w:lang w:val="es-CR"/>
        </w:rPr>
        <w:t xml:space="preserve"> </w:t>
      </w:r>
      <w:r w:rsidRPr="002110FC">
        <w:rPr>
          <w:rFonts w:cs="Arial"/>
          <w:lang w:val="es-CR"/>
        </w:rPr>
        <w:t>Archivo</w:t>
      </w:r>
      <w:r w:rsidRPr="002110FC">
        <w:rPr>
          <w:rFonts w:cs="Arial"/>
          <w:spacing w:val="-4"/>
          <w:lang w:val="es-CR"/>
        </w:rPr>
        <w:t xml:space="preserve"> </w:t>
      </w:r>
      <w:r w:rsidRPr="002110FC">
        <w:rPr>
          <w:rFonts w:cs="Arial"/>
          <w:lang w:val="es-CR"/>
        </w:rPr>
        <w:t>de las</w:t>
      </w:r>
      <w:r w:rsidRPr="002110FC">
        <w:rPr>
          <w:rFonts w:cs="Arial"/>
          <w:spacing w:val="-2"/>
          <w:lang w:val="es-CR"/>
        </w:rPr>
        <w:t xml:space="preserve"> </w:t>
      </w:r>
      <w:r w:rsidRPr="002110FC">
        <w:rPr>
          <w:rFonts w:cs="Arial"/>
          <w:spacing w:val="-1"/>
          <w:lang w:val="es-CR"/>
        </w:rPr>
        <w:t>notificaciones</w:t>
      </w:r>
    </w:p>
    <w:p w14:paraId="15D440FF" w14:textId="77777777" w:rsidR="00671664" w:rsidRPr="002110FC" w:rsidRDefault="00671664" w:rsidP="005A1070">
      <w:pPr>
        <w:rPr>
          <w:rFonts w:ascii="Arial" w:eastAsia="Arial" w:hAnsi="Arial" w:cs="Arial"/>
          <w:b/>
          <w:bCs/>
          <w:lang w:val="es-CR"/>
        </w:rPr>
      </w:pPr>
    </w:p>
    <w:p w14:paraId="0ACE3DBF" w14:textId="77777777" w:rsidR="00671664" w:rsidRPr="002110FC" w:rsidRDefault="00977604" w:rsidP="005A1070">
      <w:pPr>
        <w:pStyle w:val="Textoindependiente"/>
        <w:ind w:left="102" w:right="182"/>
        <w:jc w:val="both"/>
        <w:rPr>
          <w:rFonts w:cs="Arial"/>
          <w:lang w:val="es-CR"/>
        </w:rPr>
      </w:pPr>
      <w:r w:rsidRPr="002110FC">
        <w:rPr>
          <w:rFonts w:cs="Arial"/>
          <w:spacing w:val="-1"/>
          <w:lang w:val="es-CR"/>
        </w:rPr>
        <w:t>El</w:t>
      </w:r>
      <w:r w:rsidRPr="002110FC">
        <w:rPr>
          <w:rFonts w:cs="Arial"/>
          <w:spacing w:val="11"/>
          <w:lang w:val="es-CR"/>
        </w:rPr>
        <w:t xml:space="preserve"> </w:t>
      </w:r>
      <w:r w:rsidRPr="002110FC">
        <w:rPr>
          <w:rFonts w:cs="Arial"/>
          <w:spacing w:val="-1"/>
          <w:lang w:val="es-CR"/>
        </w:rPr>
        <w:t>Órgano</w:t>
      </w:r>
      <w:r w:rsidRPr="002110FC">
        <w:rPr>
          <w:rFonts w:cs="Arial"/>
          <w:spacing w:val="12"/>
          <w:lang w:val="es-CR"/>
        </w:rPr>
        <w:t xml:space="preserve"> </w:t>
      </w:r>
      <w:r w:rsidRPr="002110FC">
        <w:rPr>
          <w:rFonts w:cs="Arial"/>
          <w:spacing w:val="-1"/>
          <w:lang w:val="es-CR"/>
        </w:rPr>
        <w:t>Superior</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cada</w:t>
      </w:r>
      <w:r w:rsidRPr="002110FC">
        <w:rPr>
          <w:rFonts w:cs="Arial"/>
          <w:spacing w:val="12"/>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spacing w:val="-1"/>
          <w:lang w:val="es-CR"/>
        </w:rPr>
        <w:t>podrá</w:t>
      </w:r>
      <w:r w:rsidRPr="002110FC">
        <w:rPr>
          <w:rFonts w:cs="Arial"/>
          <w:spacing w:val="13"/>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iniciar</w:t>
      </w:r>
      <w:r w:rsidRPr="002110FC">
        <w:rPr>
          <w:rFonts w:cs="Arial"/>
          <w:spacing w:val="13"/>
          <w:lang w:val="es-CR"/>
        </w:rPr>
        <w:t xml:space="preserve"> </w:t>
      </w:r>
      <w:r w:rsidRPr="002110FC">
        <w:rPr>
          <w:rFonts w:cs="Arial"/>
          <w:spacing w:val="-2"/>
          <w:lang w:val="es-CR"/>
        </w:rPr>
        <w:t>un</w:t>
      </w:r>
      <w:r w:rsidRPr="002110FC">
        <w:rPr>
          <w:rFonts w:cs="Arial"/>
          <w:spacing w:val="12"/>
          <w:lang w:val="es-CR"/>
        </w:rPr>
        <w:t xml:space="preserve"> </w:t>
      </w:r>
      <w:r w:rsidRPr="002110FC">
        <w:rPr>
          <w:rFonts w:cs="Arial"/>
          <w:spacing w:val="-1"/>
          <w:lang w:val="es-CR"/>
        </w:rPr>
        <w:t>procedimiento</w:t>
      </w:r>
      <w:r w:rsidRPr="002110FC">
        <w:rPr>
          <w:rFonts w:cs="Arial"/>
          <w:spacing w:val="6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control</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concentraciones</w:t>
      </w:r>
      <w:r w:rsidRPr="002110FC">
        <w:rPr>
          <w:rFonts w:cs="Arial"/>
          <w:spacing w:val="-4"/>
          <w:lang w:val="es-CR"/>
        </w:rPr>
        <w:t xml:space="preserve"> </w:t>
      </w:r>
      <w:r w:rsidRPr="002110FC">
        <w:rPr>
          <w:rFonts w:cs="Arial"/>
          <w:lang w:val="es-CR"/>
        </w:rPr>
        <w:t>o</w:t>
      </w:r>
      <w:r w:rsidRPr="002110FC">
        <w:rPr>
          <w:rFonts w:cs="Arial"/>
          <w:spacing w:val="-4"/>
          <w:lang w:val="es-CR"/>
        </w:rPr>
        <w:t xml:space="preserve"> </w:t>
      </w:r>
      <w:r w:rsidRPr="002110FC">
        <w:rPr>
          <w:rFonts w:cs="Arial"/>
          <w:spacing w:val="-1"/>
          <w:lang w:val="es-CR"/>
        </w:rPr>
        <w:t>acordar</w:t>
      </w:r>
      <w:r w:rsidRPr="002110FC">
        <w:rPr>
          <w:rFonts w:cs="Arial"/>
          <w:spacing w:val="-3"/>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archivo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actuaciones,</w:t>
      </w:r>
      <w:r w:rsidRPr="002110FC">
        <w:rPr>
          <w:rFonts w:cs="Arial"/>
          <w:spacing w:val="-6"/>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cualquier</w:t>
      </w:r>
      <w:r w:rsidRPr="002110FC">
        <w:rPr>
          <w:rFonts w:cs="Arial"/>
          <w:spacing w:val="-4"/>
          <w:lang w:val="es-CR"/>
        </w:rPr>
        <w:t xml:space="preserve"> </w:t>
      </w:r>
      <w:r w:rsidRPr="002110FC">
        <w:rPr>
          <w:rFonts w:cs="Arial"/>
          <w:lang w:val="es-CR"/>
        </w:rPr>
        <w:t>estado</w:t>
      </w:r>
      <w:r w:rsidRPr="002110FC">
        <w:rPr>
          <w:rFonts w:cs="Arial"/>
          <w:spacing w:val="47"/>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proceso,</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siguientes</w:t>
      </w:r>
      <w:r w:rsidRPr="002110FC">
        <w:rPr>
          <w:rFonts w:cs="Arial"/>
          <w:lang w:val="es-CR"/>
        </w:rPr>
        <w:t xml:space="preserve"> </w:t>
      </w:r>
      <w:r w:rsidRPr="002110FC">
        <w:rPr>
          <w:rFonts w:cs="Arial"/>
          <w:spacing w:val="-1"/>
          <w:lang w:val="es-CR"/>
        </w:rPr>
        <w:t>casos:</w:t>
      </w:r>
    </w:p>
    <w:p w14:paraId="25238A53" w14:textId="77777777" w:rsidR="00671664" w:rsidRPr="002110FC" w:rsidRDefault="00671664" w:rsidP="005A1070">
      <w:pPr>
        <w:rPr>
          <w:rFonts w:ascii="Arial" w:eastAsia="Arial" w:hAnsi="Arial" w:cs="Arial"/>
          <w:lang w:val="es-CR"/>
        </w:rPr>
      </w:pPr>
    </w:p>
    <w:p w14:paraId="5F7E65FF" w14:textId="7C7E13DE" w:rsidR="00671664" w:rsidRPr="002110FC" w:rsidRDefault="00977604" w:rsidP="005A1070">
      <w:pPr>
        <w:pStyle w:val="Textoindependiente"/>
        <w:numPr>
          <w:ilvl w:val="0"/>
          <w:numId w:val="13"/>
        </w:numPr>
        <w:tabs>
          <w:tab w:val="left" w:pos="822"/>
        </w:tabs>
        <w:ind w:right="136"/>
        <w:jc w:val="both"/>
        <w:rPr>
          <w:rFonts w:cs="Arial"/>
          <w:lang w:val="es-CR"/>
        </w:rPr>
      </w:pPr>
      <w:r w:rsidRPr="002110FC">
        <w:rPr>
          <w:rFonts w:cs="Arial"/>
          <w:spacing w:val="-1"/>
          <w:lang w:val="es-CR"/>
        </w:rPr>
        <w:t>Cuando</w:t>
      </w:r>
      <w:r w:rsidRPr="002110FC">
        <w:rPr>
          <w:rFonts w:cs="Arial"/>
          <w:spacing w:val="19"/>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operación</w:t>
      </w:r>
      <w:r w:rsidRPr="002110FC">
        <w:rPr>
          <w:rFonts w:cs="Arial"/>
          <w:spacing w:val="17"/>
          <w:lang w:val="es-CR"/>
        </w:rPr>
        <w:t xml:space="preserve"> </w:t>
      </w:r>
      <w:r w:rsidRPr="002110FC">
        <w:rPr>
          <w:rFonts w:cs="Arial"/>
          <w:spacing w:val="-1"/>
          <w:lang w:val="es-CR"/>
        </w:rPr>
        <w:t>notificada</w:t>
      </w:r>
      <w:r w:rsidRPr="002110FC">
        <w:rPr>
          <w:rFonts w:cs="Arial"/>
          <w:spacing w:val="19"/>
          <w:lang w:val="es-CR"/>
        </w:rPr>
        <w:t xml:space="preserve"> </w:t>
      </w:r>
      <w:r w:rsidRPr="002110FC">
        <w:rPr>
          <w:rFonts w:cs="Arial"/>
          <w:lang w:val="es-CR"/>
        </w:rPr>
        <w:t>no</w:t>
      </w:r>
      <w:r w:rsidRPr="002110FC">
        <w:rPr>
          <w:rFonts w:cs="Arial"/>
          <w:spacing w:val="17"/>
          <w:lang w:val="es-CR"/>
        </w:rPr>
        <w:t xml:space="preserve"> </w:t>
      </w:r>
      <w:r w:rsidRPr="002110FC">
        <w:rPr>
          <w:rFonts w:cs="Arial"/>
          <w:lang w:val="es-CR"/>
        </w:rPr>
        <w:t>sea</w:t>
      </w:r>
      <w:r w:rsidRPr="002110FC">
        <w:rPr>
          <w:rFonts w:cs="Arial"/>
          <w:spacing w:val="17"/>
          <w:lang w:val="es-CR"/>
        </w:rPr>
        <w:t xml:space="preserve"> </w:t>
      </w:r>
      <w:r w:rsidRPr="002110FC">
        <w:rPr>
          <w:rFonts w:cs="Arial"/>
          <w:spacing w:val="-1"/>
          <w:lang w:val="es-CR"/>
        </w:rPr>
        <w:t>una</w:t>
      </w:r>
      <w:r w:rsidRPr="002110FC">
        <w:rPr>
          <w:rFonts w:cs="Arial"/>
          <w:spacing w:val="17"/>
          <w:lang w:val="es-CR"/>
        </w:rPr>
        <w:t xml:space="preserve"> </w:t>
      </w:r>
      <w:r w:rsidRPr="002110FC">
        <w:rPr>
          <w:rFonts w:cs="Arial"/>
          <w:spacing w:val="-1"/>
          <w:lang w:val="es-CR"/>
        </w:rPr>
        <w:t>concentración</w:t>
      </w:r>
      <w:r w:rsidRPr="002110FC">
        <w:rPr>
          <w:rFonts w:cs="Arial"/>
          <w:spacing w:val="17"/>
          <w:lang w:val="es-CR"/>
        </w:rPr>
        <w:t xml:space="preserve"> </w:t>
      </w:r>
      <w:r w:rsidRPr="002110FC">
        <w:rPr>
          <w:rFonts w:cs="Arial"/>
          <w:lang w:val="es-CR"/>
        </w:rPr>
        <w:t>sujeta</w:t>
      </w:r>
      <w:r w:rsidRPr="002110FC">
        <w:rPr>
          <w:rFonts w:cs="Arial"/>
          <w:spacing w:val="18"/>
          <w:lang w:val="es-CR"/>
        </w:rPr>
        <w:t xml:space="preserve"> </w:t>
      </w:r>
      <w:r w:rsidRPr="002110FC">
        <w:rPr>
          <w:rFonts w:cs="Arial"/>
          <w:lang w:val="es-CR"/>
        </w:rPr>
        <w:t>al</w:t>
      </w:r>
      <w:r w:rsidRPr="002110FC">
        <w:rPr>
          <w:rFonts w:cs="Arial"/>
          <w:spacing w:val="16"/>
          <w:lang w:val="es-CR"/>
        </w:rPr>
        <w:t xml:space="preserve"> </w:t>
      </w:r>
      <w:r w:rsidRPr="002110FC">
        <w:rPr>
          <w:rFonts w:cs="Arial"/>
          <w:spacing w:val="-1"/>
          <w:lang w:val="es-CR"/>
        </w:rPr>
        <w:t>procedimiento</w:t>
      </w:r>
      <w:r w:rsidRPr="002110FC">
        <w:rPr>
          <w:rFonts w:cs="Arial"/>
          <w:spacing w:val="4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notificación</w:t>
      </w:r>
      <w:r w:rsidRPr="002110FC">
        <w:rPr>
          <w:rFonts w:cs="Arial"/>
          <w:spacing w:val="2"/>
          <w:lang w:val="es-CR"/>
        </w:rPr>
        <w:t xml:space="preserve"> </w:t>
      </w:r>
      <w:r w:rsidRPr="002110FC">
        <w:rPr>
          <w:rFonts w:cs="Arial"/>
          <w:spacing w:val="-1"/>
          <w:lang w:val="es-CR"/>
        </w:rPr>
        <w:t>previa,</w:t>
      </w:r>
      <w:r w:rsidRPr="002110FC">
        <w:rPr>
          <w:rFonts w:cs="Arial"/>
          <w:spacing w:val="1"/>
          <w:lang w:val="es-CR"/>
        </w:rPr>
        <w:t xml:space="preserve"> </w:t>
      </w:r>
      <w:r w:rsidRPr="002110FC">
        <w:rPr>
          <w:rFonts w:cs="Arial"/>
          <w:spacing w:val="-1"/>
          <w:lang w:val="es-CR"/>
        </w:rPr>
        <w:t>según</w:t>
      </w:r>
      <w:r w:rsidRPr="002110FC">
        <w:rPr>
          <w:rFonts w:cs="Arial"/>
          <w:spacing w:val="3"/>
          <w:lang w:val="es-CR"/>
        </w:rPr>
        <w:t xml:space="preserve"> </w:t>
      </w:r>
      <w:r w:rsidRPr="002110FC">
        <w:rPr>
          <w:rFonts w:cs="Arial"/>
          <w:spacing w:val="-1"/>
          <w:lang w:val="es-CR"/>
        </w:rPr>
        <w:t>lo</w:t>
      </w:r>
      <w:r w:rsidRPr="002110FC">
        <w:rPr>
          <w:rFonts w:cs="Arial"/>
          <w:spacing w:val="3"/>
          <w:lang w:val="es-CR"/>
        </w:rPr>
        <w:t xml:space="preserve"> </w:t>
      </w:r>
      <w:r w:rsidRPr="002110FC">
        <w:rPr>
          <w:rFonts w:cs="Arial"/>
          <w:spacing w:val="-1"/>
          <w:lang w:val="es-CR"/>
        </w:rPr>
        <w:t>previsto</w:t>
      </w:r>
      <w:r w:rsidRPr="002110FC">
        <w:rPr>
          <w:rFonts w:cs="Arial"/>
          <w:spacing w:val="3"/>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Pr="002110FC">
        <w:rPr>
          <w:rFonts w:cs="Arial"/>
          <w:spacing w:val="6"/>
          <w:lang w:val="es-CR"/>
        </w:rPr>
        <w:t xml:space="preserve"> </w:t>
      </w:r>
      <w:r w:rsidR="00D277FC" w:rsidRPr="002110FC">
        <w:rPr>
          <w:rFonts w:cs="Arial"/>
          <w:spacing w:val="-1"/>
          <w:lang w:val="es-CR"/>
        </w:rPr>
        <w:t>Ley N.° 9736</w:t>
      </w:r>
      <w:r w:rsidR="00EE6218" w:rsidRPr="002110FC">
        <w:rPr>
          <w:rFonts w:cs="Arial"/>
          <w:spacing w:val="-1"/>
          <w:lang w:val="es-CR"/>
        </w:rPr>
        <w:t xml:space="preserve"> y en la Ley N.° 8642</w:t>
      </w:r>
      <w:r w:rsidRPr="002110FC">
        <w:rPr>
          <w:rFonts w:cs="Arial"/>
          <w:lang w:val="es-CR"/>
        </w:rPr>
        <w:t>.</w:t>
      </w:r>
    </w:p>
    <w:p w14:paraId="0F1BCB4B" w14:textId="77777777" w:rsidR="00671664" w:rsidRPr="002110FC" w:rsidRDefault="00977604" w:rsidP="005A1070">
      <w:pPr>
        <w:pStyle w:val="Textoindependiente"/>
        <w:numPr>
          <w:ilvl w:val="0"/>
          <w:numId w:val="13"/>
        </w:numPr>
        <w:tabs>
          <w:tab w:val="left" w:pos="822"/>
        </w:tabs>
        <w:ind w:right="134"/>
        <w:jc w:val="both"/>
        <w:rPr>
          <w:rFonts w:cs="Arial"/>
          <w:lang w:val="es-CR"/>
        </w:rPr>
      </w:pPr>
      <w:r w:rsidRPr="002110FC">
        <w:rPr>
          <w:rFonts w:cs="Arial"/>
          <w:spacing w:val="-1"/>
          <w:lang w:val="es-CR"/>
        </w:rPr>
        <w:t>Cuando</w:t>
      </w:r>
      <w:r w:rsidRPr="002110FC">
        <w:rPr>
          <w:rFonts w:cs="Arial"/>
          <w:spacing w:val="7"/>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partes</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2"/>
          <w:lang w:val="es-CR"/>
        </w:rPr>
        <w:t>una</w:t>
      </w:r>
      <w:r w:rsidRPr="002110FC">
        <w:rPr>
          <w:rFonts w:cs="Arial"/>
          <w:spacing w:val="7"/>
          <w:lang w:val="es-CR"/>
        </w:rPr>
        <w:t xml:space="preserve"> </w:t>
      </w:r>
      <w:r w:rsidRPr="002110FC">
        <w:rPr>
          <w:rFonts w:cs="Arial"/>
          <w:spacing w:val="-1"/>
          <w:lang w:val="es-CR"/>
        </w:rPr>
        <w:t>concentración</w:t>
      </w:r>
      <w:r w:rsidRPr="002110FC">
        <w:rPr>
          <w:rFonts w:cs="Arial"/>
          <w:spacing w:val="7"/>
          <w:lang w:val="es-CR"/>
        </w:rPr>
        <w:t xml:space="preserve"> </w:t>
      </w:r>
      <w:r w:rsidRPr="002110FC">
        <w:rPr>
          <w:rFonts w:cs="Arial"/>
          <w:spacing w:val="-1"/>
          <w:lang w:val="es-CR"/>
        </w:rPr>
        <w:t>desistan</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lang w:val="es-CR"/>
        </w:rPr>
        <w:t>su</w:t>
      </w:r>
      <w:r w:rsidRPr="002110FC">
        <w:rPr>
          <w:rFonts w:cs="Arial"/>
          <w:spacing w:val="7"/>
          <w:lang w:val="es-CR"/>
        </w:rPr>
        <w:t xml:space="preserve"> </w:t>
      </w:r>
      <w:r w:rsidRPr="002110FC">
        <w:rPr>
          <w:rFonts w:cs="Arial"/>
          <w:spacing w:val="-1"/>
          <w:lang w:val="es-CR"/>
        </w:rPr>
        <w:t>solicitud</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autorización</w:t>
      </w:r>
      <w:r w:rsidRPr="002110FC">
        <w:rPr>
          <w:rFonts w:cs="Arial"/>
          <w:spacing w:val="7"/>
          <w:lang w:val="es-CR"/>
        </w:rPr>
        <w:t xml:space="preserve"> </w:t>
      </w:r>
      <w:r w:rsidRPr="002110FC">
        <w:rPr>
          <w:rFonts w:cs="Arial"/>
          <w:lang w:val="es-CR"/>
        </w:rPr>
        <w:t>o</w:t>
      </w:r>
      <w:r w:rsidRPr="002110FC">
        <w:rPr>
          <w:rFonts w:cs="Arial"/>
          <w:spacing w:val="57"/>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autoridad</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competencia</w:t>
      </w:r>
      <w:r w:rsidRPr="002110FC">
        <w:rPr>
          <w:rFonts w:cs="Arial"/>
          <w:spacing w:val="10"/>
          <w:lang w:val="es-CR"/>
        </w:rPr>
        <w:t xml:space="preserve"> </w:t>
      </w:r>
      <w:r w:rsidRPr="002110FC">
        <w:rPr>
          <w:rFonts w:cs="Arial"/>
          <w:spacing w:val="-1"/>
          <w:lang w:val="es-CR"/>
        </w:rPr>
        <w:t>correspondiente</w:t>
      </w:r>
      <w:r w:rsidRPr="002110FC">
        <w:rPr>
          <w:rFonts w:cs="Arial"/>
          <w:spacing w:val="10"/>
          <w:lang w:val="es-CR"/>
        </w:rPr>
        <w:t xml:space="preserve"> </w:t>
      </w:r>
      <w:r w:rsidRPr="002110FC">
        <w:rPr>
          <w:rFonts w:cs="Arial"/>
          <w:spacing w:val="-1"/>
          <w:lang w:val="es-CR"/>
        </w:rPr>
        <w:t>tenga</w:t>
      </w:r>
      <w:r w:rsidRPr="002110FC">
        <w:rPr>
          <w:rFonts w:cs="Arial"/>
          <w:spacing w:val="9"/>
          <w:lang w:val="es-CR"/>
        </w:rPr>
        <w:t xml:space="preserve"> </w:t>
      </w:r>
      <w:r w:rsidRPr="002110FC">
        <w:rPr>
          <w:rFonts w:cs="Arial"/>
          <w:spacing w:val="-1"/>
          <w:lang w:val="es-CR"/>
        </w:rPr>
        <w:t>información</w:t>
      </w:r>
      <w:r w:rsidRPr="002110FC">
        <w:rPr>
          <w:rFonts w:cs="Arial"/>
          <w:spacing w:val="9"/>
          <w:lang w:val="es-CR"/>
        </w:rPr>
        <w:t xml:space="preserve"> </w:t>
      </w:r>
      <w:r w:rsidRPr="002110FC">
        <w:rPr>
          <w:rFonts w:cs="Arial"/>
          <w:spacing w:val="-1"/>
          <w:lang w:val="es-CR"/>
        </w:rPr>
        <w:t>fehaciente</w:t>
      </w:r>
      <w:r w:rsidRPr="002110FC">
        <w:rPr>
          <w:rFonts w:cs="Arial"/>
          <w:spacing w:val="15"/>
          <w:lang w:val="es-CR"/>
        </w:rPr>
        <w:t xml:space="preserve"> </w:t>
      </w:r>
      <w:r w:rsidRPr="002110FC">
        <w:rPr>
          <w:rFonts w:cs="Arial"/>
          <w:lang w:val="es-CR"/>
        </w:rPr>
        <w:t>de</w:t>
      </w:r>
      <w:r w:rsidRPr="002110FC">
        <w:rPr>
          <w:rFonts w:cs="Arial"/>
          <w:spacing w:val="9"/>
          <w:lang w:val="es-CR"/>
        </w:rPr>
        <w:t xml:space="preserve"> </w:t>
      </w:r>
      <w:r w:rsidRPr="002110FC">
        <w:rPr>
          <w:rFonts w:cs="Arial"/>
          <w:spacing w:val="-2"/>
          <w:lang w:val="es-CR"/>
        </w:rPr>
        <w:t>que</w:t>
      </w:r>
      <w:r w:rsidRPr="002110FC">
        <w:rPr>
          <w:rFonts w:cs="Arial"/>
          <w:spacing w:val="57"/>
          <w:lang w:val="es-CR"/>
        </w:rPr>
        <w:t xml:space="preserve"> </w:t>
      </w:r>
      <w:r w:rsidRPr="002110FC">
        <w:rPr>
          <w:rFonts w:cs="Arial"/>
          <w:lang w:val="es-CR"/>
        </w:rPr>
        <w:t xml:space="preserve">no </w:t>
      </w:r>
      <w:r w:rsidRPr="002110FC">
        <w:rPr>
          <w:rFonts w:cs="Arial"/>
          <w:spacing w:val="-1"/>
          <w:lang w:val="es-CR"/>
        </w:rPr>
        <w:t>tienen</w:t>
      </w:r>
      <w:r w:rsidRPr="002110FC">
        <w:rPr>
          <w:rFonts w:cs="Arial"/>
          <w:lang w:val="es-CR"/>
        </w:rPr>
        <w:t xml:space="preserve"> </w:t>
      </w:r>
      <w:r w:rsidRPr="002110FC">
        <w:rPr>
          <w:rFonts w:cs="Arial"/>
          <w:spacing w:val="-1"/>
          <w:lang w:val="es-CR"/>
        </w:rPr>
        <w:t>intención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realizarla.</w:t>
      </w:r>
    </w:p>
    <w:p w14:paraId="3852C60D" w14:textId="77777777" w:rsidR="00671664" w:rsidRPr="002110FC" w:rsidRDefault="00977604" w:rsidP="005A1070">
      <w:pPr>
        <w:pStyle w:val="Textoindependiente"/>
        <w:numPr>
          <w:ilvl w:val="0"/>
          <w:numId w:val="13"/>
        </w:numPr>
        <w:tabs>
          <w:tab w:val="left" w:pos="822"/>
        </w:tabs>
        <w:ind w:right="137"/>
        <w:jc w:val="both"/>
        <w:rPr>
          <w:rFonts w:cs="Arial"/>
          <w:lang w:val="es-CR"/>
        </w:rPr>
      </w:pPr>
      <w:r w:rsidRPr="002110FC">
        <w:rPr>
          <w:rFonts w:cs="Arial"/>
          <w:spacing w:val="-1"/>
          <w:lang w:val="es-CR"/>
        </w:rPr>
        <w:t>Cuando</w:t>
      </w:r>
      <w:r w:rsidRPr="002110FC">
        <w:rPr>
          <w:rFonts w:cs="Arial"/>
          <w:lang w:val="es-CR"/>
        </w:rPr>
        <w:t xml:space="preserve"> </w:t>
      </w:r>
      <w:r w:rsidRPr="002110FC">
        <w:rPr>
          <w:rFonts w:cs="Arial"/>
          <w:spacing w:val="-1"/>
          <w:lang w:val="es-CR"/>
        </w:rPr>
        <w:t>los</w:t>
      </w:r>
      <w:r w:rsidRPr="002110FC">
        <w:rPr>
          <w:rFonts w:cs="Arial"/>
          <w:spacing w:val="1"/>
          <w:lang w:val="es-CR"/>
        </w:rPr>
        <w:t xml:space="preserve"> </w:t>
      </w:r>
      <w:r w:rsidRPr="002110FC">
        <w:rPr>
          <w:rFonts w:cs="Arial"/>
          <w:spacing w:val="-1"/>
          <w:lang w:val="es-CR"/>
        </w:rPr>
        <w:t>solicitantes</w:t>
      </w:r>
      <w:r w:rsidRPr="002110FC">
        <w:rPr>
          <w:rFonts w:cs="Arial"/>
          <w:spacing w:val="-2"/>
          <w:lang w:val="es-CR"/>
        </w:rPr>
        <w:t xml:space="preserve"> </w:t>
      </w:r>
      <w:r w:rsidRPr="002110FC">
        <w:rPr>
          <w:rFonts w:cs="Arial"/>
          <w:spacing w:val="-1"/>
          <w:lang w:val="es-CR"/>
        </w:rPr>
        <w:t>omitan</w:t>
      </w:r>
      <w:r w:rsidRPr="002110FC">
        <w:rPr>
          <w:rFonts w:cs="Arial"/>
          <w:spacing w:val="-2"/>
          <w:lang w:val="es-CR"/>
        </w:rPr>
        <w:t xml:space="preserve"> </w:t>
      </w:r>
      <w:r w:rsidRPr="002110FC">
        <w:rPr>
          <w:rFonts w:cs="Arial"/>
          <w:spacing w:val="-1"/>
          <w:lang w:val="es-CR"/>
        </w:rPr>
        <w:t>contestar,</w:t>
      </w:r>
      <w:r w:rsidRPr="002110FC">
        <w:rPr>
          <w:rFonts w:cs="Arial"/>
          <w:spacing w:val="2"/>
          <w:lang w:val="es-CR"/>
        </w:rPr>
        <w:t xml:space="preserve"> </w:t>
      </w:r>
      <w:r w:rsidRPr="002110FC">
        <w:rPr>
          <w:rFonts w:cs="Arial"/>
          <w:spacing w:val="-2"/>
          <w:lang w:val="es-CR"/>
        </w:rPr>
        <w:t xml:space="preserve">de </w:t>
      </w:r>
      <w:r w:rsidRPr="002110FC">
        <w:rPr>
          <w:rFonts w:cs="Arial"/>
          <w:spacing w:val="-1"/>
          <w:lang w:val="es-CR"/>
        </w:rPr>
        <w:t>forma</w:t>
      </w:r>
      <w:r w:rsidRPr="002110FC">
        <w:rPr>
          <w:rFonts w:cs="Arial"/>
          <w:lang w:val="es-CR"/>
        </w:rPr>
        <w:t xml:space="preserve"> </w:t>
      </w:r>
      <w:r w:rsidRPr="002110FC">
        <w:rPr>
          <w:rFonts w:cs="Arial"/>
          <w:spacing w:val="-1"/>
          <w:lang w:val="es-CR"/>
        </w:rPr>
        <w:t>completa, los</w:t>
      </w:r>
      <w:r w:rsidRPr="002110FC">
        <w:rPr>
          <w:rFonts w:cs="Arial"/>
          <w:spacing w:val="-2"/>
          <w:lang w:val="es-CR"/>
        </w:rPr>
        <w:t xml:space="preserve"> </w:t>
      </w:r>
      <w:r w:rsidRPr="002110FC">
        <w:rPr>
          <w:rFonts w:cs="Arial"/>
          <w:spacing w:val="-1"/>
          <w:lang w:val="es-CR"/>
        </w:rPr>
        <w:t>requerimientos</w:t>
      </w:r>
      <w:r w:rsidRPr="002110FC">
        <w:rPr>
          <w:rFonts w:cs="Arial"/>
          <w:lang w:val="es-CR"/>
        </w:rPr>
        <w:t xml:space="preserve"> de</w:t>
      </w:r>
      <w:r w:rsidRPr="002110FC">
        <w:rPr>
          <w:rFonts w:cs="Arial"/>
          <w:spacing w:val="53"/>
          <w:lang w:val="es-CR"/>
        </w:rPr>
        <w:t xml:space="preserve"> </w:t>
      </w:r>
      <w:r w:rsidRPr="002110FC">
        <w:rPr>
          <w:rFonts w:cs="Arial"/>
          <w:spacing w:val="-1"/>
          <w:lang w:val="es-CR"/>
        </w:rPr>
        <w:t>documentos</w:t>
      </w:r>
      <w:r w:rsidRPr="002110FC">
        <w:rPr>
          <w:rFonts w:cs="Arial"/>
          <w:spacing w:val="15"/>
          <w:lang w:val="es-CR"/>
        </w:rPr>
        <w:t xml:space="preserve"> </w:t>
      </w:r>
      <w:r w:rsidRPr="002110FC">
        <w:rPr>
          <w:rFonts w:cs="Arial"/>
          <w:lang w:val="es-CR"/>
        </w:rPr>
        <w:t>o</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información</w:t>
      </w:r>
      <w:r w:rsidRPr="002110FC">
        <w:rPr>
          <w:rFonts w:cs="Arial"/>
          <w:spacing w:val="14"/>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spacing w:val="-1"/>
          <w:lang w:val="es-CR"/>
        </w:rPr>
        <w:t>válidamente</w:t>
      </w:r>
      <w:r w:rsidRPr="002110FC">
        <w:rPr>
          <w:rFonts w:cs="Arial"/>
          <w:spacing w:val="15"/>
          <w:lang w:val="es-CR"/>
        </w:rPr>
        <w:t xml:space="preserve"> </w:t>
      </w:r>
      <w:r w:rsidRPr="002110FC">
        <w:rPr>
          <w:rFonts w:cs="Arial"/>
          <w:spacing w:val="-2"/>
          <w:lang w:val="es-CR"/>
        </w:rPr>
        <w:t>se</w:t>
      </w:r>
      <w:r w:rsidRPr="002110FC">
        <w:rPr>
          <w:rFonts w:cs="Arial"/>
          <w:spacing w:val="15"/>
          <w:lang w:val="es-CR"/>
        </w:rPr>
        <w:t xml:space="preserve"> </w:t>
      </w:r>
      <w:r w:rsidRPr="002110FC">
        <w:rPr>
          <w:rFonts w:cs="Arial"/>
          <w:spacing w:val="-1"/>
          <w:lang w:val="es-CR"/>
        </w:rPr>
        <w:t>le</w:t>
      </w:r>
      <w:r w:rsidRPr="002110FC">
        <w:rPr>
          <w:rFonts w:cs="Arial"/>
          <w:spacing w:val="15"/>
          <w:lang w:val="es-CR"/>
        </w:rPr>
        <w:t xml:space="preserve"> </w:t>
      </w:r>
      <w:r w:rsidRPr="002110FC">
        <w:rPr>
          <w:rFonts w:cs="Arial"/>
          <w:spacing w:val="-1"/>
          <w:lang w:val="es-CR"/>
        </w:rPr>
        <w:t>formulen</w:t>
      </w:r>
      <w:r w:rsidRPr="002110FC">
        <w:rPr>
          <w:rFonts w:cs="Arial"/>
          <w:spacing w:val="14"/>
          <w:lang w:val="es-CR"/>
        </w:rPr>
        <w:t xml:space="preserve"> </w:t>
      </w:r>
      <w:r w:rsidRPr="002110FC">
        <w:rPr>
          <w:rFonts w:cs="Arial"/>
          <w:spacing w:val="-1"/>
          <w:lang w:val="es-CR"/>
        </w:rPr>
        <w:t>durante</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segunda</w:t>
      </w:r>
      <w:r w:rsidRPr="002110FC">
        <w:rPr>
          <w:rFonts w:cs="Arial"/>
          <w:spacing w:val="51"/>
          <w:lang w:val="es-CR"/>
        </w:rPr>
        <w:t xml:space="preserve"> </w:t>
      </w:r>
      <w:r w:rsidRPr="002110FC">
        <w:rPr>
          <w:rFonts w:cs="Arial"/>
          <w:lang w:val="es-CR"/>
        </w:rPr>
        <w:t xml:space="preserve">fase </w:t>
      </w:r>
      <w:r w:rsidRPr="002110FC">
        <w:rPr>
          <w:rFonts w:cs="Arial"/>
          <w:spacing w:val="-1"/>
          <w:lang w:val="es-CR"/>
        </w:rPr>
        <w:t>del</w:t>
      </w:r>
      <w:r w:rsidRPr="002110FC">
        <w:rPr>
          <w:rFonts w:cs="Arial"/>
          <w:lang w:val="es-CR"/>
        </w:rPr>
        <w:t xml:space="preserve"> </w:t>
      </w:r>
      <w:r w:rsidRPr="002110FC">
        <w:rPr>
          <w:rFonts w:cs="Arial"/>
          <w:spacing w:val="-1"/>
          <w:lang w:val="es-CR"/>
        </w:rPr>
        <w:t>procedimiento,</w:t>
      </w:r>
      <w:r w:rsidRPr="002110FC">
        <w:rPr>
          <w:rFonts w:cs="Arial"/>
          <w:spacing w:val="-3"/>
          <w:lang w:val="es-CR"/>
        </w:rPr>
        <w:t xml:space="preserve"> </w:t>
      </w:r>
      <w:r w:rsidRPr="002110FC">
        <w:rPr>
          <w:rFonts w:cs="Arial"/>
          <w:lang w:val="es-CR"/>
        </w:rPr>
        <w:t>así</w:t>
      </w:r>
      <w:r w:rsidRPr="002110FC">
        <w:rPr>
          <w:rFonts w:cs="Arial"/>
          <w:spacing w:val="1"/>
          <w:lang w:val="es-CR"/>
        </w:rPr>
        <w:t xml:space="preserve"> </w:t>
      </w:r>
      <w:r w:rsidRPr="002110FC">
        <w:rPr>
          <w:rFonts w:cs="Arial"/>
          <w:spacing w:val="-1"/>
          <w:lang w:val="es-CR"/>
        </w:rPr>
        <w:t>como</w:t>
      </w:r>
      <w:r w:rsidRPr="002110FC">
        <w:rPr>
          <w:rFonts w:cs="Arial"/>
          <w:spacing w:val="-2"/>
          <w:lang w:val="es-CR"/>
        </w:rPr>
        <w:t xml:space="preserve"> </w:t>
      </w:r>
      <w:r w:rsidRPr="002110FC">
        <w:rPr>
          <w:rFonts w:cs="Arial"/>
          <w:lang w:val="es-CR"/>
        </w:rPr>
        <w:t xml:space="preserve">en </w:t>
      </w:r>
      <w:r w:rsidRPr="002110FC">
        <w:rPr>
          <w:rFonts w:cs="Arial"/>
          <w:spacing w:val="-1"/>
          <w:lang w:val="es-CR"/>
        </w:rPr>
        <w:t>la</w:t>
      </w:r>
      <w:r w:rsidRPr="002110FC">
        <w:rPr>
          <w:rFonts w:cs="Arial"/>
          <w:lang w:val="es-CR"/>
        </w:rPr>
        <w:t xml:space="preserve"> </w:t>
      </w:r>
      <w:r w:rsidRPr="002110FC">
        <w:rPr>
          <w:rFonts w:cs="Arial"/>
          <w:spacing w:val="-1"/>
          <w:lang w:val="es-CR"/>
        </w:rPr>
        <w:t>etapa</w:t>
      </w:r>
      <w:r w:rsidRPr="002110FC">
        <w:rPr>
          <w:rFonts w:cs="Arial"/>
          <w:lang w:val="es-CR"/>
        </w:rPr>
        <w:t xml:space="preserve"> de</w:t>
      </w:r>
      <w:r w:rsidRPr="002110FC">
        <w:rPr>
          <w:rFonts w:cs="Arial"/>
          <w:spacing w:val="-4"/>
          <w:lang w:val="es-CR"/>
        </w:rPr>
        <w:t xml:space="preserve"> </w:t>
      </w:r>
      <w:r w:rsidRPr="002110FC">
        <w:rPr>
          <w:rFonts w:cs="Arial"/>
          <w:spacing w:val="-1"/>
          <w:lang w:val="es-CR"/>
        </w:rPr>
        <w:t>compromisos.</w:t>
      </w:r>
    </w:p>
    <w:p w14:paraId="5A84B757" w14:textId="77777777" w:rsidR="00671664" w:rsidRPr="002110FC" w:rsidRDefault="00671664" w:rsidP="005A1070">
      <w:pPr>
        <w:rPr>
          <w:rFonts w:ascii="Arial" w:eastAsia="Arial" w:hAnsi="Arial" w:cs="Arial"/>
          <w:lang w:val="es-CR"/>
        </w:rPr>
      </w:pPr>
    </w:p>
    <w:p w14:paraId="307A5D8C" w14:textId="77777777" w:rsidR="00671664" w:rsidRPr="002110FC" w:rsidRDefault="00977604" w:rsidP="005A1070">
      <w:pPr>
        <w:pStyle w:val="Textoindependiente"/>
        <w:ind w:left="102" w:right="181"/>
        <w:jc w:val="both"/>
        <w:rPr>
          <w:rFonts w:cs="Arial"/>
          <w:lang w:val="es-CR"/>
        </w:rPr>
      </w:pPr>
      <w:r w:rsidRPr="002110FC">
        <w:rPr>
          <w:rFonts w:cs="Arial"/>
          <w:spacing w:val="-1"/>
          <w:lang w:val="es-CR"/>
        </w:rPr>
        <w:t>Contra</w:t>
      </w:r>
      <w:r w:rsidRPr="002110FC">
        <w:rPr>
          <w:rFonts w:cs="Arial"/>
          <w:lang w:val="es-CR"/>
        </w:rPr>
        <w:t xml:space="preserve"> la</w:t>
      </w:r>
      <w:r w:rsidRPr="002110FC">
        <w:rPr>
          <w:rFonts w:cs="Arial"/>
          <w:spacing w:val="-2"/>
          <w:lang w:val="es-CR"/>
        </w:rPr>
        <w:t xml:space="preserve"> </w:t>
      </w:r>
      <w:r w:rsidRPr="002110FC">
        <w:rPr>
          <w:rFonts w:cs="Arial"/>
          <w:spacing w:val="-1"/>
          <w:lang w:val="es-CR"/>
        </w:rPr>
        <w:t>resolución</w:t>
      </w:r>
      <w:r w:rsidRPr="002110FC">
        <w:rPr>
          <w:rFonts w:cs="Arial"/>
          <w:spacing w:val="-2"/>
          <w:lang w:val="es-CR"/>
        </w:rPr>
        <w:t xml:space="preserve"> </w:t>
      </w:r>
      <w:r w:rsidRPr="002110FC">
        <w:rPr>
          <w:rFonts w:cs="Arial"/>
          <w:lang w:val="es-CR"/>
        </w:rPr>
        <w:t xml:space="preserve">de </w:t>
      </w:r>
      <w:r w:rsidRPr="002110FC">
        <w:rPr>
          <w:rFonts w:cs="Arial"/>
          <w:spacing w:val="-1"/>
          <w:lang w:val="es-CR"/>
        </w:rPr>
        <w:t>archivo</w:t>
      </w:r>
      <w:r w:rsidRPr="002110FC">
        <w:rPr>
          <w:rFonts w:cs="Arial"/>
          <w:lang w:val="es-CR"/>
        </w:rPr>
        <w:t xml:space="preserve"> </w:t>
      </w:r>
      <w:r w:rsidRPr="002110FC">
        <w:rPr>
          <w:rFonts w:cs="Arial"/>
          <w:spacing w:val="-1"/>
          <w:lang w:val="es-CR"/>
        </w:rPr>
        <w:t>cabrán</w:t>
      </w:r>
      <w:r w:rsidRPr="002110FC">
        <w:rPr>
          <w:rFonts w:cs="Arial"/>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recursos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reposición</w:t>
      </w:r>
      <w:r w:rsidRPr="002110FC">
        <w:rPr>
          <w:rFonts w:cs="Arial"/>
          <w:lang w:val="es-CR"/>
        </w:rPr>
        <w:t xml:space="preserve"> </w:t>
      </w:r>
      <w:r w:rsidRPr="002110FC">
        <w:rPr>
          <w:rFonts w:cs="Arial"/>
          <w:spacing w:val="-1"/>
          <w:lang w:val="es-CR"/>
        </w:rPr>
        <w:t>ante</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Superior</w:t>
      </w:r>
      <w:r w:rsidRPr="002110FC">
        <w:rPr>
          <w:rFonts w:cs="Arial"/>
          <w:spacing w:val="65"/>
          <w:lang w:val="es-CR"/>
        </w:rPr>
        <w:t xml:space="preserve"> </w:t>
      </w:r>
      <w:r w:rsidRPr="002110FC">
        <w:rPr>
          <w:rFonts w:cs="Arial"/>
          <w:spacing w:val="-1"/>
          <w:lang w:val="es-CR"/>
        </w:rPr>
        <w:t>correspondiente,</w:t>
      </w:r>
      <w:r w:rsidRPr="002110FC">
        <w:rPr>
          <w:rFonts w:cs="Arial"/>
          <w:spacing w:val="-11"/>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lang w:val="es-CR"/>
        </w:rPr>
        <w:t>se</w:t>
      </w:r>
      <w:r w:rsidRPr="002110FC">
        <w:rPr>
          <w:rFonts w:cs="Arial"/>
          <w:spacing w:val="-14"/>
          <w:lang w:val="es-CR"/>
        </w:rPr>
        <w:t xml:space="preserve"> </w:t>
      </w:r>
      <w:r w:rsidRPr="002110FC">
        <w:rPr>
          <w:rFonts w:cs="Arial"/>
          <w:spacing w:val="-1"/>
          <w:lang w:val="es-CR"/>
        </w:rPr>
        <w:t>deberán</w:t>
      </w:r>
      <w:r w:rsidRPr="002110FC">
        <w:rPr>
          <w:rFonts w:cs="Arial"/>
          <w:spacing w:val="-10"/>
          <w:lang w:val="es-CR"/>
        </w:rPr>
        <w:t xml:space="preserve"> </w:t>
      </w:r>
      <w:r w:rsidRPr="002110FC">
        <w:rPr>
          <w:rFonts w:cs="Arial"/>
          <w:spacing w:val="-1"/>
          <w:lang w:val="es-CR"/>
        </w:rPr>
        <w:t>interponer</w:t>
      </w:r>
      <w:r w:rsidRPr="002110FC">
        <w:rPr>
          <w:rFonts w:cs="Arial"/>
          <w:spacing w:val="-10"/>
          <w:lang w:val="es-CR"/>
        </w:rPr>
        <w:t xml:space="preserve"> </w:t>
      </w:r>
      <w:r w:rsidRPr="002110FC">
        <w:rPr>
          <w:rFonts w:cs="Arial"/>
          <w:spacing w:val="-1"/>
          <w:lang w:val="es-CR"/>
        </w:rPr>
        <w:t>dentro</w:t>
      </w:r>
      <w:r w:rsidRPr="002110FC">
        <w:rPr>
          <w:rFonts w:cs="Arial"/>
          <w:spacing w:val="-9"/>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plazo</w:t>
      </w:r>
      <w:r w:rsidRPr="002110FC">
        <w:rPr>
          <w:rFonts w:cs="Arial"/>
          <w:spacing w:val="-10"/>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15</w:t>
      </w:r>
      <w:r w:rsidRPr="002110FC">
        <w:rPr>
          <w:rFonts w:cs="Arial"/>
          <w:spacing w:val="-9"/>
          <w:lang w:val="es-CR"/>
        </w:rPr>
        <w:t xml:space="preserve"> </w:t>
      </w:r>
      <w:r w:rsidRPr="002110FC">
        <w:rPr>
          <w:rFonts w:cs="Arial"/>
          <w:spacing w:val="-1"/>
          <w:lang w:val="es-CR"/>
        </w:rPr>
        <w:t>días</w:t>
      </w:r>
      <w:r w:rsidRPr="002110FC">
        <w:rPr>
          <w:rFonts w:cs="Arial"/>
          <w:spacing w:val="-9"/>
          <w:lang w:val="es-CR"/>
        </w:rPr>
        <w:t xml:space="preserve"> </w:t>
      </w:r>
      <w:r w:rsidRPr="002110FC">
        <w:rPr>
          <w:rFonts w:cs="Arial"/>
          <w:spacing w:val="-2"/>
          <w:lang w:val="es-CR"/>
        </w:rPr>
        <w:t>hábiles</w:t>
      </w:r>
      <w:r w:rsidRPr="002110FC">
        <w:rPr>
          <w:rFonts w:cs="Arial"/>
          <w:spacing w:val="-9"/>
          <w:lang w:val="es-CR"/>
        </w:rPr>
        <w:t xml:space="preserve"> </w:t>
      </w:r>
      <w:r w:rsidRPr="002110FC">
        <w:rPr>
          <w:rFonts w:cs="Arial"/>
          <w:spacing w:val="-1"/>
          <w:lang w:val="es-CR"/>
        </w:rPr>
        <w:t>posteriores</w:t>
      </w:r>
      <w:r w:rsidRPr="002110FC">
        <w:rPr>
          <w:rFonts w:cs="Arial"/>
          <w:spacing w:val="85"/>
          <w:lang w:val="es-CR"/>
        </w:rPr>
        <w:t xml:space="preserve"> </w:t>
      </w:r>
      <w:r w:rsidRPr="002110FC">
        <w:rPr>
          <w:rFonts w:cs="Arial"/>
          <w:lang w:val="es-CR"/>
        </w:rPr>
        <w:t>a</w:t>
      </w:r>
      <w:r w:rsidRPr="002110FC">
        <w:rPr>
          <w:rFonts w:cs="Arial"/>
          <w:spacing w:val="38"/>
          <w:lang w:val="es-CR"/>
        </w:rPr>
        <w:t xml:space="preserve"> </w:t>
      </w:r>
      <w:r w:rsidRPr="002110FC">
        <w:rPr>
          <w:rFonts w:cs="Arial"/>
          <w:spacing w:val="-1"/>
          <w:lang w:val="es-CR"/>
        </w:rPr>
        <w:t>la</w:t>
      </w:r>
      <w:r w:rsidRPr="002110FC">
        <w:rPr>
          <w:rFonts w:cs="Arial"/>
          <w:spacing w:val="38"/>
          <w:lang w:val="es-CR"/>
        </w:rPr>
        <w:t xml:space="preserve"> </w:t>
      </w:r>
      <w:r w:rsidRPr="002110FC">
        <w:rPr>
          <w:rFonts w:cs="Arial"/>
          <w:spacing w:val="-1"/>
          <w:lang w:val="es-CR"/>
        </w:rPr>
        <w:t>notificación</w:t>
      </w:r>
      <w:r w:rsidRPr="002110FC">
        <w:rPr>
          <w:rFonts w:cs="Arial"/>
          <w:spacing w:val="38"/>
          <w:lang w:val="es-CR"/>
        </w:rPr>
        <w:t xml:space="preserve"> </w:t>
      </w:r>
      <w:r w:rsidRPr="002110FC">
        <w:rPr>
          <w:rFonts w:cs="Arial"/>
          <w:spacing w:val="-1"/>
          <w:lang w:val="es-CR"/>
        </w:rPr>
        <w:t>del</w:t>
      </w:r>
      <w:r w:rsidRPr="002110FC">
        <w:rPr>
          <w:rFonts w:cs="Arial"/>
          <w:spacing w:val="38"/>
          <w:lang w:val="es-CR"/>
        </w:rPr>
        <w:t xml:space="preserve"> </w:t>
      </w:r>
      <w:r w:rsidRPr="002110FC">
        <w:rPr>
          <w:rFonts w:cs="Arial"/>
          <w:spacing w:val="-1"/>
          <w:lang w:val="es-CR"/>
        </w:rPr>
        <w:t>archivo</w:t>
      </w:r>
      <w:r w:rsidRPr="002110FC">
        <w:rPr>
          <w:rFonts w:cs="Arial"/>
          <w:spacing w:val="38"/>
          <w:lang w:val="es-CR"/>
        </w:rPr>
        <w:t xml:space="preserve"> </w:t>
      </w:r>
      <w:r w:rsidRPr="002110FC">
        <w:rPr>
          <w:rFonts w:cs="Arial"/>
          <w:spacing w:val="-1"/>
          <w:lang w:val="es-CR"/>
        </w:rPr>
        <w:t>del</w:t>
      </w:r>
      <w:r w:rsidRPr="002110FC">
        <w:rPr>
          <w:rFonts w:cs="Arial"/>
          <w:spacing w:val="38"/>
          <w:lang w:val="es-CR"/>
        </w:rPr>
        <w:t xml:space="preserve"> </w:t>
      </w:r>
      <w:r w:rsidRPr="002110FC">
        <w:rPr>
          <w:rFonts w:cs="Arial"/>
          <w:spacing w:val="-1"/>
          <w:lang w:val="es-CR"/>
        </w:rPr>
        <w:t>expediente.</w:t>
      </w:r>
      <w:r w:rsidRPr="002110FC">
        <w:rPr>
          <w:rFonts w:cs="Arial"/>
          <w:spacing w:val="40"/>
          <w:lang w:val="es-CR"/>
        </w:rPr>
        <w:t xml:space="preserve"> </w:t>
      </w:r>
      <w:r w:rsidRPr="002110FC">
        <w:rPr>
          <w:rFonts w:cs="Arial"/>
          <w:spacing w:val="-1"/>
          <w:lang w:val="es-CR"/>
        </w:rPr>
        <w:t>El</w:t>
      </w:r>
      <w:r w:rsidRPr="002110FC">
        <w:rPr>
          <w:rFonts w:cs="Arial"/>
          <w:spacing w:val="38"/>
          <w:lang w:val="es-CR"/>
        </w:rPr>
        <w:t xml:space="preserve"> </w:t>
      </w:r>
      <w:r w:rsidRPr="002110FC">
        <w:rPr>
          <w:rFonts w:cs="Arial"/>
          <w:spacing w:val="-1"/>
          <w:lang w:val="es-CR"/>
        </w:rPr>
        <w:t>Órgano</w:t>
      </w:r>
      <w:r w:rsidRPr="002110FC">
        <w:rPr>
          <w:rFonts w:cs="Arial"/>
          <w:spacing w:val="38"/>
          <w:lang w:val="es-CR"/>
        </w:rPr>
        <w:t xml:space="preserve"> </w:t>
      </w:r>
      <w:r w:rsidRPr="002110FC">
        <w:rPr>
          <w:rFonts w:cs="Arial"/>
          <w:spacing w:val="-1"/>
          <w:lang w:val="es-CR"/>
        </w:rPr>
        <w:t>Superior</w:t>
      </w:r>
      <w:r w:rsidRPr="002110FC">
        <w:rPr>
          <w:rFonts w:cs="Arial"/>
          <w:spacing w:val="39"/>
          <w:lang w:val="es-CR"/>
        </w:rPr>
        <w:t xml:space="preserve"> </w:t>
      </w:r>
      <w:r w:rsidRPr="002110FC">
        <w:rPr>
          <w:rFonts w:cs="Arial"/>
          <w:lang w:val="es-CR"/>
        </w:rPr>
        <w:t>deberá</w:t>
      </w:r>
      <w:r w:rsidRPr="002110FC">
        <w:rPr>
          <w:rFonts w:cs="Arial"/>
          <w:spacing w:val="36"/>
          <w:lang w:val="es-CR"/>
        </w:rPr>
        <w:t xml:space="preserve"> </w:t>
      </w:r>
      <w:r w:rsidRPr="002110FC">
        <w:rPr>
          <w:rFonts w:cs="Arial"/>
          <w:spacing w:val="-1"/>
          <w:lang w:val="es-CR"/>
        </w:rPr>
        <w:t>resolver</w:t>
      </w:r>
      <w:r w:rsidRPr="002110FC">
        <w:rPr>
          <w:rFonts w:cs="Arial"/>
          <w:spacing w:val="39"/>
          <w:lang w:val="es-CR"/>
        </w:rPr>
        <w:t xml:space="preserve"> </w:t>
      </w:r>
      <w:r w:rsidRPr="002110FC">
        <w:rPr>
          <w:rFonts w:cs="Arial"/>
          <w:spacing w:val="-1"/>
          <w:lang w:val="es-CR"/>
        </w:rPr>
        <w:t>dicho</w:t>
      </w:r>
      <w:r w:rsidRPr="002110FC">
        <w:rPr>
          <w:rFonts w:cs="Arial"/>
          <w:spacing w:val="69"/>
          <w:lang w:val="es-CR"/>
        </w:rPr>
        <w:t xml:space="preserve"> </w:t>
      </w:r>
      <w:r w:rsidRPr="002110FC">
        <w:rPr>
          <w:rFonts w:cs="Arial"/>
          <w:spacing w:val="-1"/>
          <w:lang w:val="es-CR"/>
        </w:rPr>
        <w:t>recurso</w:t>
      </w:r>
      <w:r w:rsidRPr="002110FC">
        <w:rPr>
          <w:rFonts w:cs="Arial"/>
          <w:spacing w:val="-2"/>
          <w:lang w:val="es-CR"/>
        </w:rPr>
        <w:t xml:space="preserve"> </w:t>
      </w:r>
      <w:r w:rsidRPr="002110FC">
        <w:rPr>
          <w:rFonts w:cs="Arial"/>
          <w:spacing w:val="-1"/>
          <w:lang w:val="es-CR"/>
        </w:rPr>
        <w:t>dentro</w:t>
      </w:r>
      <w:r w:rsidRPr="002110FC">
        <w:rPr>
          <w:rFonts w:cs="Arial"/>
          <w:lang w:val="es-CR"/>
        </w:rPr>
        <w:t xml:space="preserve"> de</w:t>
      </w:r>
      <w:r w:rsidRPr="002110FC">
        <w:rPr>
          <w:rFonts w:cs="Arial"/>
          <w:spacing w:val="-2"/>
          <w:lang w:val="es-CR"/>
        </w:rPr>
        <w:t xml:space="preserve"> </w:t>
      </w:r>
      <w:r w:rsidRPr="002110FC">
        <w:rPr>
          <w:rFonts w:cs="Arial"/>
          <w:lang w:val="es-CR"/>
        </w:rPr>
        <w:t>un</w:t>
      </w:r>
      <w:r w:rsidRPr="002110FC">
        <w:rPr>
          <w:rFonts w:cs="Arial"/>
          <w:spacing w:val="-2"/>
          <w:lang w:val="es-CR"/>
        </w:rPr>
        <w:t xml:space="preserve"> </w:t>
      </w:r>
      <w:r w:rsidRPr="002110FC">
        <w:rPr>
          <w:rFonts w:cs="Arial"/>
          <w:spacing w:val="-1"/>
          <w:lang w:val="es-CR"/>
        </w:rPr>
        <w:t>plazo</w:t>
      </w:r>
      <w:r w:rsidRPr="002110FC">
        <w:rPr>
          <w:rFonts w:cs="Arial"/>
          <w:lang w:val="es-CR"/>
        </w:rPr>
        <w:t xml:space="preserve"> de</w:t>
      </w:r>
      <w:r w:rsidRPr="002110FC">
        <w:rPr>
          <w:rFonts w:cs="Arial"/>
          <w:spacing w:val="2"/>
          <w:lang w:val="es-CR"/>
        </w:rPr>
        <w:t xml:space="preserve"> </w:t>
      </w:r>
      <w:r w:rsidRPr="002110FC">
        <w:rPr>
          <w:rFonts w:cs="Arial"/>
          <w:lang w:val="es-CR"/>
        </w:rPr>
        <w:t>15</w:t>
      </w:r>
      <w:r w:rsidRPr="002110FC">
        <w:rPr>
          <w:rFonts w:cs="Arial"/>
          <w:spacing w:val="-2"/>
          <w:lang w:val="es-CR"/>
        </w:rPr>
        <w:t xml:space="preserve"> </w:t>
      </w:r>
      <w:r w:rsidRPr="002110FC">
        <w:rPr>
          <w:rFonts w:cs="Arial"/>
          <w:spacing w:val="-1"/>
          <w:lang w:val="es-CR"/>
        </w:rPr>
        <w:t>días</w:t>
      </w:r>
      <w:r w:rsidRPr="002110FC">
        <w:rPr>
          <w:rFonts w:cs="Arial"/>
          <w:spacing w:val="1"/>
          <w:lang w:val="es-CR"/>
        </w:rPr>
        <w:t xml:space="preserve"> </w:t>
      </w:r>
      <w:r w:rsidRPr="002110FC">
        <w:rPr>
          <w:rFonts w:cs="Arial"/>
          <w:spacing w:val="-1"/>
          <w:lang w:val="es-CR"/>
        </w:rPr>
        <w:t>hábiles.</w:t>
      </w:r>
    </w:p>
    <w:p w14:paraId="1829EA0A" w14:textId="77777777" w:rsidR="00655337" w:rsidRPr="002110FC" w:rsidRDefault="00655337" w:rsidP="005A1070">
      <w:pPr>
        <w:pStyle w:val="Ttulo1"/>
        <w:jc w:val="both"/>
        <w:rPr>
          <w:rFonts w:cs="Arial"/>
          <w:spacing w:val="-1"/>
          <w:lang w:val="es-CR"/>
        </w:rPr>
      </w:pPr>
    </w:p>
    <w:p w14:paraId="6ABC6164" w14:textId="64A282CB"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15</w:t>
      </w:r>
      <w:r w:rsidR="00F96EE9" w:rsidRPr="002110FC">
        <w:rPr>
          <w:rFonts w:cs="Arial"/>
          <w:spacing w:val="-1"/>
          <w:lang w:val="es-CR"/>
        </w:rPr>
        <w:t>8</w:t>
      </w:r>
      <w:r w:rsidRPr="002110FC">
        <w:rPr>
          <w:rFonts w:cs="Arial"/>
          <w:spacing w:val="-1"/>
          <w:lang w:val="es-CR"/>
        </w:rPr>
        <w:t>.-</w:t>
      </w:r>
      <w:r w:rsidRPr="002110FC">
        <w:rPr>
          <w:rFonts w:cs="Arial"/>
          <w:spacing w:val="-3"/>
          <w:lang w:val="es-CR"/>
        </w:rPr>
        <w:t xml:space="preserve"> </w:t>
      </w:r>
      <w:r w:rsidRPr="002110FC">
        <w:rPr>
          <w:rFonts w:cs="Arial"/>
          <w:lang w:val="es-CR"/>
        </w:rPr>
        <w:t>Archivo</w:t>
      </w:r>
      <w:r w:rsidRPr="002110FC">
        <w:rPr>
          <w:rFonts w:cs="Arial"/>
          <w:spacing w:val="-4"/>
          <w:lang w:val="es-CR"/>
        </w:rPr>
        <w:t xml:space="preserve"> </w:t>
      </w:r>
      <w:r w:rsidRPr="002110FC">
        <w:rPr>
          <w:rFonts w:cs="Arial"/>
          <w:lang w:val="es-CR"/>
        </w:rPr>
        <w:t>de la</w:t>
      </w:r>
      <w:r w:rsidRPr="002110FC">
        <w:rPr>
          <w:rFonts w:cs="Arial"/>
          <w:spacing w:val="-2"/>
          <w:lang w:val="es-CR"/>
        </w:rPr>
        <w:t xml:space="preserve"> </w:t>
      </w:r>
      <w:r w:rsidRPr="002110FC">
        <w:rPr>
          <w:rFonts w:cs="Arial"/>
          <w:spacing w:val="-1"/>
          <w:lang w:val="es-CR"/>
        </w:rPr>
        <w:t>notificación</w:t>
      </w:r>
      <w:r w:rsidRPr="002110FC">
        <w:rPr>
          <w:rFonts w:cs="Arial"/>
          <w:spacing w:val="-2"/>
          <w:lang w:val="es-CR"/>
        </w:rPr>
        <w:t xml:space="preserve"> </w:t>
      </w:r>
      <w:r w:rsidRPr="002110FC">
        <w:rPr>
          <w:rFonts w:cs="Arial"/>
          <w:spacing w:val="-1"/>
          <w:lang w:val="es-CR"/>
        </w:rPr>
        <w:t>por incompetencia</w:t>
      </w:r>
    </w:p>
    <w:p w14:paraId="57F12F57" w14:textId="77777777" w:rsidR="00671664" w:rsidRPr="002110FC" w:rsidRDefault="00671664" w:rsidP="005A1070">
      <w:pPr>
        <w:rPr>
          <w:rFonts w:ascii="Arial" w:eastAsia="Arial" w:hAnsi="Arial" w:cs="Arial"/>
          <w:b/>
          <w:bCs/>
          <w:lang w:val="es-CR"/>
        </w:rPr>
      </w:pPr>
    </w:p>
    <w:p w14:paraId="373232DE" w14:textId="200DEA2F" w:rsidR="005D6E50" w:rsidRPr="002110FC" w:rsidRDefault="005D6E50" w:rsidP="005A1070">
      <w:pPr>
        <w:pStyle w:val="Textoindependiente"/>
        <w:ind w:left="102" w:right="181"/>
        <w:jc w:val="both"/>
        <w:rPr>
          <w:rFonts w:cs="Arial"/>
          <w:spacing w:val="-1"/>
          <w:lang w:val="es-CR"/>
        </w:rPr>
      </w:pPr>
      <w:r w:rsidRPr="002110FC">
        <w:rPr>
          <w:rFonts w:cs="Arial"/>
          <w:spacing w:val="-1"/>
          <w:lang w:val="es-CR"/>
        </w:rPr>
        <w:t xml:space="preserve">En los casos en los que se haya notificado una concentración ante una determinada autoridad de competencia que resulte incompetente para resolver la misma, o bien cuando se considere que puede existir una competencia compartida entre la </w:t>
      </w:r>
      <w:r w:rsidR="00241629" w:rsidRPr="002110FC">
        <w:rPr>
          <w:rFonts w:cs="Arial"/>
          <w:spacing w:val="-1"/>
          <w:lang w:val="es-CR"/>
        </w:rPr>
        <w:t>C</w:t>
      </w:r>
      <w:r w:rsidR="00241629" w:rsidRPr="002110FC">
        <w:rPr>
          <w:rFonts w:cs="Arial"/>
          <w:spacing w:val="-1"/>
          <w:lang w:val="es-CR"/>
        </w:rPr>
        <w:t xml:space="preserve">oprocom </w:t>
      </w:r>
      <w:r w:rsidRPr="002110FC">
        <w:rPr>
          <w:rFonts w:cs="Arial"/>
          <w:spacing w:val="-1"/>
          <w:lang w:val="es-CR"/>
        </w:rPr>
        <w:t xml:space="preserve">y la </w:t>
      </w:r>
      <w:r w:rsidR="00241629" w:rsidRPr="002110FC">
        <w:rPr>
          <w:rFonts w:cs="Arial"/>
          <w:spacing w:val="-1"/>
          <w:lang w:val="es-CR"/>
        </w:rPr>
        <w:t>S</w:t>
      </w:r>
      <w:r w:rsidR="00241629" w:rsidRPr="002110FC">
        <w:rPr>
          <w:rFonts w:cs="Arial"/>
          <w:spacing w:val="-1"/>
          <w:lang w:val="es-CR"/>
        </w:rPr>
        <w:t>utel</w:t>
      </w:r>
      <w:r w:rsidR="00241629" w:rsidRPr="002110FC">
        <w:rPr>
          <w:rFonts w:cs="Arial"/>
          <w:spacing w:val="-1"/>
          <w:lang w:val="es-CR"/>
        </w:rPr>
        <w:t xml:space="preserve"> </w:t>
      </w:r>
      <w:r w:rsidRPr="002110FC">
        <w:rPr>
          <w:rFonts w:cs="Arial"/>
          <w:spacing w:val="-1"/>
          <w:lang w:val="es-CR"/>
        </w:rPr>
        <w:t xml:space="preserve">para conocer sobre una determinada notificación de concentración, dicha situación deberá ser comunicada a la otra autoridad de competencia en un plazo máximo de 15 días hábiles a partir de la fecha de presentación de la transacción. La declaratoria de incompetencia para conocer sobre una concentración será emitida por el Órgano Superior de la autoridad de competencia correspondiente, previo informe del Órgano Técnico, y será comunicada a la otra autoridad de competencia junto con el expediente administrativo. Asimismo deberá ser comunicada a los solicitantes. </w:t>
      </w:r>
    </w:p>
    <w:p w14:paraId="00BF7595" w14:textId="77777777" w:rsidR="005D6E50" w:rsidRPr="002110FC" w:rsidRDefault="005D6E50" w:rsidP="005A1070">
      <w:pPr>
        <w:pStyle w:val="Textoindependiente"/>
        <w:ind w:left="0" w:right="181"/>
        <w:jc w:val="both"/>
        <w:rPr>
          <w:rFonts w:cs="Arial"/>
          <w:spacing w:val="-1"/>
          <w:lang w:val="es-CR"/>
        </w:rPr>
      </w:pPr>
    </w:p>
    <w:p w14:paraId="1A0A8CA3" w14:textId="283BA187" w:rsidR="00671664" w:rsidRPr="002110FC" w:rsidRDefault="005D6E50" w:rsidP="005A1070">
      <w:pPr>
        <w:pStyle w:val="Textoindependiente"/>
        <w:ind w:left="102" w:right="181"/>
        <w:jc w:val="both"/>
        <w:rPr>
          <w:rFonts w:cs="Arial"/>
          <w:spacing w:val="-1"/>
          <w:lang w:val="es-CR"/>
        </w:rPr>
      </w:pPr>
      <w:r w:rsidRPr="002110FC">
        <w:rPr>
          <w:rFonts w:cs="Arial"/>
          <w:spacing w:val="-1"/>
          <w:lang w:val="es-CR"/>
        </w:rPr>
        <w:t>Los plazos dispuestos en el artículo 94 de la Ley N.° 9736</w:t>
      </w:r>
      <w:r w:rsidR="004620C8" w:rsidRPr="002110FC">
        <w:rPr>
          <w:rFonts w:cs="Arial"/>
          <w:spacing w:val="-1"/>
          <w:lang w:val="es-CR"/>
        </w:rPr>
        <w:t>,</w:t>
      </w:r>
      <w:r w:rsidRPr="002110FC">
        <w:rPr>
          <w:rFonts w:cs="Arial"/>
          <w:spacing w:val="-1"/>
          <w:lang w:val="es-CR"/>
        </w:rPr>
        <w:t xml:space="preserve"> para resolver la concentración contarán a partir del día hábil siguiente a la recepción del traslado del expediente. </w:t>
      </w:r>
    </w:p>
    <w:p w14:paraId="21C21186" w14:textId="61D78602" w:rsidR="00671664" w:rsidRPr="002110FC" w:rsidRDefault="00671664" w:rsidP="005A1070">
      <w:pPr>
        <w:rPr>
          <w:rFonts w:ascii="Arial" w:eastAsia="Arial" w:hAnsi="Arial" w:cs="Arial"/>
          <w:lang w:val="es-CR"/>
        </w:rPr>
      </w:pPr>
    </w:p>
    <w:p w14:paraId="243CDAA3" w14:textId="77777777" w:rsidR="005D6E50" w:rsidRPr="002110FC" w:rsidRDefault="005D6E50" w:rsidP="005A1070">
      <w:pPr>
        <w:rPr>
          <w:rFonts w:ascii="Arial" w:eastAsia="Arial" w:hAnsi="Arial" w:cs="Arial"/>
          <w:lang w:val="es-CR"/>
        </w:rPr>
      </w:pPr>
    </w:p>
    <w:p w14:paraId="2D270006" w14:textId="77777777" w:rsidR="00671664" w:rsidRPr="002110FC" w:rsidRDefault="00977604" w:rsidP="005A1070">
      <w:pPr>
        <w:pStyle w:val="Ttulo1"/>
        <w:ind w:left="1162" w:right="1224"/>
        <w:jc w:val="center"/>
        <w:rPr>
          <w:rFonts w:cs="Arial"/>
          <w:b w:val="0"/>
          <w:bCs w:val="0"/>
          <w:lang w:val="es-CR"/>
        </w:rPr>
      </w:pPr>
      <w:r w:rsidRPr="002110FC">
        <w:rPr>
          <w:rFonts w:cs="Arial"/>
          <w:spacing w:val="-1"/>
          <w:lang w:val="es-CR"/>
        </w:rPr>
        <w:t>SECCIÓN</w:t>
      </w:r>
      <w:r w:rsidRPr="002110FC">
        <w:rPr>
          <w:rFonts w:cs="Arial"/>
          <w:spacing w:val="-12"/>
          <w:lang w:val="es-CR"/>
        </w:rPr>
        <w:t xml:space="preserve"> </w:t>
      </w:r>
      <w:r w:rsidRPr="002110FC">
        <w:rPr>
          <w:rFonts w:cs="Arial"/>
          <w:spacing w:val="1"/>
          <w:lang w:val="es-CR"/>
        </w:rPr>
        <w:t>IV</w:t>
      </w:r>
    </w:p>
    <w:p w14:paraId="4C389E73" w14:textId="77777777" w:rsidR="00671664" w:rsidRPr="002110FC" w:rsidRDefault="00977604" w:rsidP="005A1070">
      <w:pPr>
        <w:ind w:left="154"/>
        <w:jc w:val="both"/>
        <w:rPr>
          <w:rFonts w:ascii="Arial" w:eastAsia="Arial" w:hAnsi="Arial" w:cs="Arial"/>
          <w:lang w:val="es-CR"/>
        </w:rPr>
      </w:pPr>
      <w:r w:rsidRPr="002110FC">
        <w:rPr>
          <w:rFonts w:ascii="Arial" w:hAnsi="Arial" w:cs="Arial"/>
          <w:b/>
          <w:spacing w:val="-2"/>
          <w:lang w:val="es-CR"/>
        </w:rPr>
        <w:t>REUNIONES</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spacing w:val="-2"/>
          <w:lang w:val="es-CR"/>
        </w:rPr>
        <w:t xml:space="preserve"> </w:t>
      </w:r>
      <w:r w:rsidRPr="002110FC">
        <w:rPr>
          <w:rFonts w:ascii="Arial" w:hAnsi="Arial" w:cs="Arial"/>
          <w:b/>
          <w:spacing w:val="-1"/>
          <w:lang w:val="es-CR"/>
        </w:rPr>
        <w:t>TRABAJO, DISPENSA,</w:t>
      </w:r>
      <w:r w:rsidRPr="002110FC">
        <w:rPr>
          <w:rFonts w:ascii="Arial" w:hAnsi="Arial" w:cs="Arial"/>
          <w:b/>
          <w:spacing w:val="-3"/>
          <w:lang w:val="es-CR"/>
        </w:rPr>
        <w:t xml:space="preserve"> </w:t>
      </w:r>
      <w:r w:rsidRPr="002110FC">
        <w:rPr>
          <w:rFonts w:ascii="Arial" w:hAnsi="Arial" w:cs="Arial"/>
          <w:b/>
          <w:spacing w:val="-1"/>
          <w:lang w:val="es-CR"/>
        </w:rPr>
        <w:t>OMISIÓN, EJECUCIÓN</w:t>
      </w:r>
      <w:r w:rsidRPr="002110FC">
        <w:rPr>
          <w:rFonts w:ascii="Arial" w:hAnsi="Arial" w:cs="Arial"/>
          <w:b/>
          <w:lang w:val="es-CR"/>
        </w:rPr>
        <w:t xml:space="preserve"> </w:t>
      </w:r>
      <w:r w:rsidRPr="002110FC">
        <w:rPr>
          <w:rFonts w:ascii="Arial" w:hAnsi="Arial" w:cs="Arial"/>
          <w:b/>
          <w:spacing w:val="-2"/>
          <w:lang w:val="es-CR"/>
        </w:rPr>
        <w:t>PREVIA</w:t>
      </w:r>
      <w:r w:rsidRPr="002110FC">
        <w:rPr>
          <w:rFonts w:ascii="Arial" w:hAnsi="Arial" w:cs="Arial"/>
          <w:b/>
          <w:lang w:val="es-CR"/>
        </w:rPr>
        <w:t xml:space="preserve"> Y </w:t>
      </w:r>
      <w:r w:rsidRPr="002110FC">
        <w:rPr>
          <w:rFonts w:ascii="Arial" w:hAnsi="Arial" w:cs="Arial"/>
          <w:b/>
          <w:spacing w:val="-1"/>
          <w:lang w:val="es-CR"/>
        </w:rPr>
        <w:t>REVISIÓN</w:t>
      </w:r>
    </w:p>
    <w:p w14:paraId="33238B6D" w14:textId="77777777" w:rsidR="00671664" w:rsidRPr="002110FC" w:rsidRDefault="00671664" w:rsidP="005A1070">
      <w:pPr>
        <w:rPr>
          <w:rFonts w:ascii="Arial" w:eastAsia="Arial" w:hAnsi="Arial" w:cs="Arial"/>
          <w:b/>
          <w:bCs/>
          <w:lang w:val="es-CR"/>
        </w:rPr>
      </w:pPr>
    </w:p>
    <w:p w14:paraId="75A8B2C8" w14:textId="624C67EC" w:rsidR="00671664" w:rsidRPr="002110FC" w:rsidRDefault="00977604" w:rsidP="005A1070">
      <w:pPr>
        <w:ind w:left="10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15</w:t>
      </w:r>
      <w:r w:rsidR="00F96EE9" w:rsidRPr="002110FC">
        <w:rPr>
          <w:rFonts w:ascii="Arial" w:hAnsi="Arial" w:cs="Arial"/>
          <w:b/>
          <w:spacing w:val="-1"/>
          <w:lang w:val="es-CR"/>
        </w:rPr>
        <w:t>9</w:t>
      </w:r>
      <w:r w:rsidRPr="002110FC">
        <w:rPr>
          <w:rFonts w:ascii="Arial" w:hAnsi="Arial" w:cs="Arial"/>
          <w:b/>
          <w:spacing w:val="-1"/>
          <w:lang w:val="es-CR"/>
        </w:rPr>
        <w:t>.- Reuniones</w:t>
      </w:r>
      <w:r w:rsidRPr="002110FC">
        <w:rPr>
          <w:rFonts w:ascii="Arial" w:hAnsi="Arial" w:cs="Arial"/>
          <w:b/>
          <w:lang w:val="es-CR"/>
        </w:rPr>
        <w:t xml:space="preserve"> de</w:t>
      </w:r>
      <w:r w:rsidRPr="002110FC">
        <w:rPr>
          <w:rFonts w:ascii="Arial" w:hAnsi="Arial" w:cs="Arial"/>
          <w:b/>
          <w:spacing w:val="-2"/>
          <w:lang w:val="es-CR"/>
        </w:rPr>
        <w:t xml:space="preserve"> </w:t>
      </w:r>
      <w:r w:rsidRPr="002110FC">
        <w:rPr>
          <w:rFonts w:ascii="Arial" w:hAnsi="Arial" w:cs="Arial"/>
          <w:b/>
          <w:spacing w:val="-1"/>
          <w:lang w:val="es-CR"/>
        </w:rPr>
        <w:t>trabajo</w:t>
      </w:r>
    </w:p>
    <w:p w14:paraId="63DF88DB" w14:textId="77777777" w:rsidR="00671664" w:rsidRPr="002110FC" w:rsidRDefault="00671664" w:rsidP="005A1070">
      <w:pPr>
        <w:rPr>
          <w:rFonts w:ascii="Arial" w:eastAsia="Arial" w:hAnsi="Arial" w:cs="Arial"/>
          <w:b/>
          <w:bCs/>
          <w:lang w:val="es-CR"/>
        </w:rPr>
      </w:pPr>
    </w:p>
    <w:p w14:paraId="11923079" w14:textId="77777777" w:rsidR="00671664" w:rsidRPr="002110FC" w:rsidRDefault="00977604" w:rsidP="005A1070">
      <w:pPr>
        <w:pStyle w:val="Textoindependiente"/>
        <w:ind w:left="102" w:right="161"/>
        <w:jc w:val="both"/>
        <w:rPr>
          <w:rFonts w:cs="Arial"/>
          <w:lang w:val="es-CR"/>
        </w:rPr>
      </w:pPr>
      <w:r w:rsidRPr="002110FC">
        <w:rPr>
          <w:rFonts w:cs="Arial"/>
          <w:lang w:val="es-CR"/>
        </w:rPr>
        <w:t>A</w:t>
      </w:r>
      <w:r w:rsidRPr="002110FC">
        <w:rPr>
          <w:rFonts w:cs="Arial"/>
          <w:spacing w:val="14"/>
          <w:lang w:val="es-CR"/>
        </w:rPr>
        <w:t xml:space="preserve"> </w:t>
      </w:r>
      <w:r w:rsidRPr="002110FC">
        <w:rPr>
          <w:rFonts w:cs="Arial"/>
          <w:spacing w:val="-1"/>
          <w:lang w:val="es-CR"/>
        </w:rPr>
        <w:t>instancia</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solicitantes</w:t>
      </w:r>
      <w:r w:rsidRPr="002110FC">
        <w:rPr>
          <w:rFonts w:cs="Arial"/>
          <w:spacing w:val="12"/>
          <w:lang w:val="es-CR"/>
        </w:rPr>
        <w:t xml:space="preserve"> </w:t>
      </w:r>
      <w:r w:rsidRPr="002110FC">
        <w:rPr>
          <w:rFonts w:cs="Arial"/>
          <w:lang w:val="es-CR"/>
        </w:rPr>
        <w:t>o</w:t>
      </w:r>
      <w:r w:rsidRPr="002110FC">
        <w:rPr>
          <w:rFonts w:cs="Arial"/>
          <w:spacing w:val="15"/>
          <w:lang w:val="es-CR"/>
        </w:rPr>
        <w:t xml:space="preserve"> </w:t>
      </w:r>
      <w:r w:rsidRPr="002110FC">
        <w:rPr>
          <w:rFonts w:cs="Arial"/>
          <w:spacing w:val="-2"/>
          <w:lang w:val="es-CR"/>
        </w:rPr>
        <w:t>de</w:t>
      </w:r>
      <w:r w:rsidRPr="002110FC">
        <w:rPr>
          <w:rFonts w:cs="Arial"/>
          <w:spacing w:val="15"/>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funcionarios</w:t>
      </w:r>
      <w:r w:rsidRPr="002110FC">
        <w:rPr>
          <w:rFonts w:cs="Arial"/>
          <w:spacing w:val="15"/>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cargo</w:t>
      </w:r>
      <w:r w:rsidRPr="002110FC">
        <w:rPr>
          <w:rFonts w:cs="Arial"/>
          <w:spacing w:val="14"/>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caso,</w:t>
      </w:r>
      <w:r w:rsidRPr="002110FC">
        <w:rPr>
          <w:rFonts w:cs="Arial"/>
          <w:spacing w:val="14"/>
          <w:lang w:val="es-CR"/>
        </w:rPr>
        <w:t xml:space="preserve"> </w:t>
      </w:r>
      <w:r w:rsidRPr="002110FC">
        <w:rPr>
          <w:rFonts w:cs="Arial"/>
          <w:lang w:val="es-CR"/>
        </w:rPr>
        <w:t>se</w:t>
      </w:r>
      <w:r w:rsidRPr="002110FC">
        <w:rPr>
          <w:rFonts w:cs="Arial"/>
          <w:spacing w:val="10"/>
          <w:lang w:val="es-CR"/>
        </w:rPr>
        <w:t xml:space="preserve"> </w:t>
      </w:r>
      <w:r w:rsidRPr="002110FC">
        <w:rPr>
          <w:rFonts w:cs="Arial"/>
          <w:spacing w:val="-1"/>
          <w:lang w:val="es-CR"/>
        </w:rPr>
        <w:t>podrán</w:t>
      </w:r>
      <w:r w:rsidRPr="002110FC">
        <w:rPr>
          <w:rFonts w:cs="Arial"/>
          <w:spacing w:val="12"/>
          <w:lang w:val="es-CR"/>
        </w:rPr>
        <w:t xml:space="preserve"> </w:t>
      </w:r>
      <w:r w:rsidRPr="002110FC">
        <w:rPr>
          <w:rFonts w:cs="Arial"/>
          <w:spacing w:val="-1"/>
          <w:lang w:val="es-CR"/>
        </w:rPr>
        <w:t>celebrar</w:t>
      </w:r>
      <w:r w:rsidRPr="002110FC">
        <w:rPr>
          <w:rFonts w:cs="Arial"/>
          <w:spacing w:val="61"/>
          <w:lang w:val="es-CR"/>
        </w:rPr>
        <w:t xml:space="preserve"> </w:t>
      </w:r>
      <w:r w:rsidRPr="002110FC">
        <w:rPr>
          <w:rFonts w:cs="Arial"/>
          <w:spacing w:val="-1"/>
          <w:lang w:val="es-CR"/>
        </w:rPr>
        <w:t>reuniones</w:t>
      </w:r>
      <w:r w:rsidRPr="002110FC">
        <w:rPr>
          <w:rFonts w:cs="Arial"/>
          <w:spacing w:val="41"/>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trabajo</w:t>
      </w:r>
      <w:r w:rsidRPr="002110FC">
        <w:rPr>
          <w:rFonts w:cs="Arial"/>
          <w:spacing w:val="38"/>
          <w:lang w:val="es-CR"/>
        </w:rPr>
        <w:t xml:space="preserve"> </w:t>
      </w:r>
      <w:r w:rsidRPr="002110FC">
        <w:rPr>
          <w:rFonts w:cs="Arial"/>
          <w:spacing w:val="-1"/>
          <w:lang w:val="es-CR"/>
        </w:rPr>
        <w:t>con</w:t>
      </w:r>
      <w:r w:rsidRPr="002110FC">
        <w:rPr>
          <w:rFonts w:cs="Arial"/>
          <w:spacing w:val="41"/>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Órgano</w:t>
      </w:r>
      <w:r w:rsidRPr="002110FC">
        <w:rPr>
          <w:rFonts w:cs="Arial"/>
          <w:spacing w:val="40"/>
          <w:lang w:val="es-CR"/>
        </w:rPr>
        <w:t xml:space="preserve"> </w:t>
      </w:r>
      <w:r w:rsidRPr="002110FC">
        <w:rPr>
          <w:rFonts w:cs="Arial"/>
          <w:spacing w:val="-1"/>
          <w:lang w:val="es-CR"/>
        </w:rPr>
        <w:t>Técnico</w:t>
      </w:r>
      <w:r w:rsidRPr="002110FC">
        <w:rPr>
          <w:rFonts w:cs="Arial"/>
          <w:spacing w:val="42"/>
          <w:lang w:val="es-CR"/>
        </w:rPr>
        <w:t xml:space="preserve"> </w:t>
      </w:r>
      <w:r w:rsidRPr="002110FC">
        <w:rPr>
          <w:rFonts w:cs="Arial"/>
          <w:lang w:val="es-CR"/>
        </w:rPr>
        <w:t>o</w:t>
      </w:r>
      <w:r w:rsidRPr="002110FC">
        <w:rPr>
          <w:rFonts w:cs="Arial"/>
          <w:spacing w:val="38"/>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Órgano</w:t>
      </w:r>
      <w:r w:rsidRPr="002110FC">
        <w:rPr>
          <w:rFonts w:cs="Arial"/>
          <w:spacing w:val="40"/>
          <w:lang w:val="es-CR"/>
        </w:rPr>
        <w:t xml:space="preserve"> </w:t>
      </w:r>
      <w:r w:rsidRPr="002110FC">
        <w:rPr>
          <w:rFonts w:cs="Arial"/>
          <w:spacing w:val="-1"/>
          <w:lang w:val="es-CR"/>
        </w:rPr>
        <w:t>Superior</w:t>
      </w:r>
      <w:r w:rsidRPr="002110FC">
        <w:rPr>
          <w:rFonts w:cs="Arial"/>
          <w:spacing w:val="42"/>
          <w:lang w:val="es-CR"/>
        </w:rPr>
        <w:t xml:space="preserve"> </w:t>
      </w:r>
      <w:r w:rsidRPr="002110FC">
        <w:rPr>
          <w:rFonts w:cs="Arial"/>
          <w:lang w:val="es-CR"/>
        </w:rPr>
        <w:t>de</w:t>
      </w:r>
      <w:r w:rsidRPr="002110FC">
        <w:rPr>
          <w:rFonts w:cs="Arial"/>
          <w:spacing w:val="40"/>
          <w:lang w:val="es-CR"/>
        </w:rPr>
        <w:t xml:space="preserve"> </w:t>
      </w:r>
      <w:r w:rsidRPr="002110FC">
        <w:rPr>
          <w:rFonts w:cs="Arial"/>
          <w:spacing w:val="-2"/>
          <w:lang w:val="es-CR"/>
        </w:rPr>
        <w:t>la</w:t>
      </w:r>
      <w:r w:rsidRPr="002110FC">
        <w:rPr>
          <w:rFonts w:cs="Arial"/>
          <w:spacing w:val="42"/>
          <w:lang w:val="es-CR"/>
        </w:rPr>
        <w:t xml:space="preserve"> </w:t>
      </w:r>
      <w:r w:rsidRPr="002110FC">
        <w:rPr>
          <w:rFonts w:cs="Arial"/>
          <w:spacing w:val="-1"/>
          <w:lang w:val="es-CR"/>
        </w:rPr>
        <w:t>autoridad</w:t>
      </w:r>
      <w:r w:rsidRPr="002110FC">
        <w:rPr>
          <w:rFonts w:cs="Arial"/>
          <w:spacing w:val="40"/>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competencia</w:t>
      </w:r>
      <w:r w:rsidRPr="002110FC">
        <w:rPr>
          <w:rFonts w:cs="Arial"/>
          <w:spacing w:val="22"/>
          <w:lang w:val="es-CR"/>
        </w:rPr>
        <w:t xml:space="preserve"> </w:t>
      </w:r>
      <w:r w:rsidRPr="002110FC">
        <w:rPr>
          <w:rFonts w:cs="Arial"/>
          <w:spacing w:val="-1"/>
          <w:lang w:val="es-CR"/>
        </w:rPr>
        <w:t>correspondiente,</w:t>
      </w:r>
      <w:r w:rsidRPr="002110FC">
        <w:rPr>
          <w:rFonts w:cs="Arial"/>
          <w:spacing w:val="23"/>
          <w:lang w:val="es-CR"/>
        </w:rPr>
        <w:t xml:space="preserve"> </w:t>
      </w:r>
      <w:r w:rsidRPr="002110FC">
        <w:rPr>
          <w:rFonts w:cs="Arial"/>
          <w:lang w:val="es-CR"/>
        </w:rPr>
        <w:t>con</w:t>
      </w:r>
      <w:r w:rsidRPr="002110FC">
        <w:rPr>
          <w:rFonts w:cs="Arial"/>
          <w:spacing w:val="19"/>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fin</w:t>
      </w:r>
      <w:r w:rsidRPr="002110FC">
        <w:rPr>
          <w:rFonts w:cs="Arial"/>
          <w:spacing w:val="22"/>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analizar</w:t>
      </w:r>
      <w:r w:rsidRPr="002110FC">
        <w:rPr>
          <w:rFonts w:cs="Arial"/>
          <w:spacing w:val="23"/>
          <w:lang w:val="es-CR"/>
        </w:rPr>
        <w:t xml:space="preserve"> </w:t>
      </w:r>
      <w:r w:rsidRPr="002110FC">
        <w:rPr>
          <w:rFonts w:cs="Arial"/>
          <w:lang w:val="es-CR"/>
        </w:rPr>
        <w:t>y</w:t>
      </w:r>
      <w:r w:rsidRPr="002110FC">
        <w:rPr>
          <w:rFonts w:cs="Arial"/>
          <w:spacing w:val="22"/>
          <w:lang w:val="es-CR"/>
        </w:rPr>
        <w:t xml:space="preserve"> </w:t>
      </w:r>
      <w:r w:rsidRPr="002110FC">
        <w:rPr>
          <w:rFonts w:cs="Arial"/>
          <w:spacing w:val="-1"/>
          <w:lang w:val="es-CR"/>
        </w:rPr>
        <w:t>aclarar</w:t>
      </w:r>
      <w:r w:rsidRPr="002110FC">
        <w:rPr>
          <w:rFonts w:cs="Arial"/>
          <w:spacing w:val="21"/>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información</w:t>
      </w:r>
      <w:r w:rsidRPr="002110FC">
        <w:rPr>
          <w:rFonts w:cs="Arial"/>
          <w:spacing w:val="21"/>
          <w:lang w:val="es-CR"/>
        </w:rPr>
        <w:t xml:space="preserve"> </w:t>
      </w:r>
      <w:r w:rsidRPr="002110FC">
        <w:rPr>
          <w:rFonts w:cs="Arial"/>
          <w:lang w:val="es-CR"/>
        </w:rPr>
        <w:t>aportada</w:t>
      </w:r>
      <w:r w:rsidRPr="002110FC">
        <w:rPr>
          <w:rFonts w:cs="Arial"/>
          <w:spacing w:val="22"/>
          <w:lang w:val="es-CR"/>
        </w:rPr>
        <w:t xml:space="preserve"> </w:t>
      </w:r>
      <w:r w:rsidRPr="002110FC">
        <w:rPr>
          <w:rFonts w:cs="Arial"/>
          <w:lang w:val="es-CR"/>
        </w:rPr>
        <w:t>al</w:t>
      </w:r>
      <w:r w:rsidRPr="002110FC">
        <w:rPr>
          <w:rFonts w:cs="Arial"/>
          <w:spacing w:val="45"/>
          <w:lang w:val="es-CR"/>
        </w:rPr>
        <w:t xml:space="preserve"> </w:t>
      </w:r>
      <w:r w:rsidRPr="002110FC">
        <w:rPr>
          <w:rFonts w:cs="Arial"/>
          <w:spacing w:val="-1"/>
          <w:lang w:val="es-CR"/>
        </w:rPr>
        <w:t>expediente,</w:t>
      </w:r>
      <w:r w:rsidRPr="002110FC">
        <w:rPr>
          <w:rFonts w:cs="Arial"/>
          <w:spacing w:val="54"/>
          <w:lang w:val="es-CR"/>
        </w:rPr>
        <w:t xml:space="preserve"> </w:t>
      </w:r>
      <w:r w:rsidRPr="002110FC">
        <w:rPr>
          <w:rFonts w:cs="Arial"/>
          <w:lang w:val="es-CR"/>
        </w:rPr>
        <w:t>el</w:t>
      </w:r>
      <w:r w:rsidRPr="002110FC">
        <w:rPr>
          <w:rFonts w:cs="Arial"/>
          <w:spacing w:val="52"/>
          <w:lang w:val="es-CR"/>
        </w:rPr>
        <w:t xml:space="preserve"> </w:t>
      </w:r>
      <w:r w:rsidRPr="002110FC">
        <w:rPr>
          <w:rFonts w:cs="Arial"/>
          <w:spacing w:val="-1"/>
          <w:lang w:val="es-CR"/>
        </w:rPr>
        <w:t>contenido</w:t>
      </w:r>
      <w:r w:rsidRPr="002110FC">
        <w:rPr>
          <w:rFonts w:cs="Arial"/>
          <w:spacing w:val="53"/>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las</w:t>
      </w:r>
      <w:r w:rsidRPr="002110FC">
        <w:rPr>
          <w:rFonts w:cs="Arial"/>
          <w:spacing w:val="53"/>
          <w:lang w:val="es-CR"/>
        </w:rPr>
        <w:t xml:space="preserve"> </w:t>
      </w:r>
      <w:r w:rsidRPr="002110FC">
        <w:rPr>
          <w:rFonts w:cs="Arial"/>
          <w:spacing w:val="-1"/>
          <w:lang w:val="es-CR"/>
        </w:rPr>
        <w:t>propuestas</w:t>
      </w:r>
      <w:r w:rsidRPr="002110FC">
        <w:rPr>
          <w:rFonts w:cs="Arial"/>
          <w:spacing w:val="53"/>
          <w:lang w:val="es-CR"/>
        </w:rPr>
        <w:t xml:space="preserve"> </w:t>
      </w:r>
      <w:r w:rsidRPr="002110FC">
        <w:rPr>
          <w:rFonts w:cs="Arial"/>
          <w:lang w:val="es-CR"/>
        </w:rPr>
        <w:t>o</w:t>
      </w:r>
      <w:r w:rsidRPr="002110FC">
        <w:rPr>
          <w:rFonts w:cs="Arial"/>
          <w:spacing w:val="51"/>
          <w:lang w:val="es-CR"/>
        </w:rPr>
        <w:t xml:space="preserve"> </w:t>
      </w:r>
      <w:r w:rsidRPr="002110FC">
        <w:rPr>
          <w:rFonts w:cs="Arial"/>
          <w:spacing w:val="-1"/>
          <w:lang w:val="es-CR"/>
        </w:rPr>
        <w:t>las</w:t>
      </w:r>
      <w:r w:rsidRPr="002110FC">
        <w:rPr>
          <w:rFonts w:cs="Arial"/>
          <w:spacing w:val="53"/>
          <w:lang w:val="es-CR"/>
        </w:rPr>
        <w:t xml:space="preserve"> </w:t>
      </w:r>
      <w:r w:rsidRPr="002110FC">
        <w:rPr>
          <w:rFonts w:cs="Arial"/>
          <w:spacing w:val="-1"/>
          <w:lang w:val="es-CR"/>
        </w:rPr>
        <w:t>preocupaciones</w:t>
      </w:r>
      <w:r w:rsidRPr="002110FC">
        <w:rPr>
          <w:rFonts w:cs="Arial"/>
          <w:spacing w:val="53"/>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autoridad</w:t>
      </w:r>
      <w:r w:rsidRPr="002110FC">
        <w:rPr>
          <w:rFonts w:cs="Arial"/>
          <w:spacing w:val="53"/>
          <w:lang w:val="es-CR"/>
        </w:rPr>
        <w:t xml:space="preserve"> </w:t>
      </w:r>
      <w:r w:rsidRPr="002110FC">
        <w:rPr>
          <w:rFonts w:cs="Arial"/>
          <w:spacing w:val="-2"/>
          <w:lang w:val="es-CR"/>
        </w:rPr>
        <w:t>de</w:t>
      </w:r>
      <w:r w:rsidRPr="002110FC">
        <w:rPr>
          <w:rFonts w:cs="Arial"/>
          <w:spacing w:val="69"/>
          <w:lang w:val="es-CR"/>
        </w:rPr>
        <w:t xml:space="preserve"> </w:t>
      </w:r>
      <w:r w:rsidRPr="002110FC">
        <w:rPr>
          <w:rFonts w:cs="Arial"/>
          <w:spacing w:val="-1"/>
          <w:lang w:val="es-CR"/>
        </w:rPr>
        <w:t>competencia</w:t>
      </w:r>
      <w:r w:rsidRPr="002110FC">
        <w:rPr>
          <w:rFonts w:cs="Arial"/>
          <w:spacing w:val="15"/>
          <w:lang w:val="es-CR"/>
        </w:rPr>
        <w:t xml:space="preserve"> </w:t>
      </w:r>
      <w:r w:rsidRPr="002110FC">
        <w:rPr>
          <w:rFonts w:cs="Arial"/>
          <w:spacing w:val="-1"/>
          <w:lang w:val="es-CR"/>
        </w:rPr>
        <w:t>correspondiente.</w:t>
      </w:r>
      <w:r w:rsidRPr="002110FC">
        <w:rPr>
          <w:rFonts w:cs="Arial"/>
          <w:spacing w:val="16"/>
          <w:lang w:val="es-CR"/>
        </w:rPr>
        <w:t xml:space="preserve"> </w:t>
      </w:r>
      <w:r w:rsidRPr="002110FC">
        <w:rPr>
          <w:rFonts w:cs="Arial"/>
          <w:spacing w:val="-1"/>
          <w:lang w:val="es-CR"/>
        </w:rPr>
        <w:t>Se</w:t>
      </w:r>
      <w:r w:rsidRPr="002110FC">
        <w:rPr>
          <w:rFonts w:cs="Arial"/>
          <w:spacing w:val="12"/>
          <w:lang w:val="es-CR"/>
        </w:rPr>
        <w:t xml:space="preserve"> </w:t>
      </w:r>
      <w:r w:rsidRPr="002110FC">
        <w:rPr>
          <w:rFonts w:cs="Arial"/>
          <w:spacing w:val="-1"/>
          <w:lang w:val="es-CR"/>
        </w:rPr>
        <w:t>levantará</w:t>
      </w:r>
      <w:r w:rsidRPr="002110FC">
        <w:rPr>
          <w:rFonts w:cs="Arial"/>
          <w:spacing w:val="12"/>
          <w:lang w:val="es-CR"/>
        </w:rPr>
        <w:t xml:space="preserve"> </w:t>
      </w:r>
      <w:r w:rsidRPr="002110FC">
        <w:rPr>
          <w:rFonts w:cs="Arial"/>
          <w:lang w:val="es-CR"/>
        </w:rPr>
        <w:t>un</w:t>
      </w:r>
      <w:r w:rsidRPr="002110FC">
        <w:rPr>
          <w:rFonts w:cs="Arial"/>
          <w:spacing w:val="14"/>
          <w:lang w:val="es-CR"/>
        </w:rPr>
        <w:t xml:space="preserve"> </w:t>
      </w:r>
      <w:r w:rsidRPr="002110FC">
        <w:rPr>
          <w:rFonts w:cs="Arial"/>
          <w:spacing w:val="-1"/>
          <w:lang w:val="es-CR"/>
        </w:rPr>
        <w:t>acta</w:t>
      </w:r>
      <w:r w:rsidRPr="002110FC">
        <w:rPr>
          <w:rFonts w:cs="Arial"/>
          <w:spacing w:val="15"/>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1"/>
          <w:lang w:val="es-CR"/>
        </w:rPr>
        <w:t>indique</w:t>
      </w:r>
      <w:r w:rsidRPr="002110FC">
        <w:rPr>
          <w:rFonts w:cs="Arial"/>
          <w:spacing w:val="15"/>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2"/>
          <w:lang w:val="es-CR"/>
        </w:rPr>
        <w:t>temas</w:t>
      </w:r>
      <w:r w:rsidRPr="002110FC">
        <w:rPr>
          <w:rFonts w:cs="Arial"/>
          <w:spacing w:val="15"/>
          <w:lang w:val="es-CR"/>
        </w:rPr>
        <w:t xml:space="preserve"> </w:t>
      </w:r>
      <w:r w:rsidRPr="002110FC">
        <w:rPr>
          <w:rFonts w:cs="Arial"/>
          <w:spacing w:val="-1"/>
          <w:lang w:val="es-CR"/>
        </w:rPr>
        <w:t>tratados</w:t>
      </w:r>
      <w:r w:rsidRPr="002110FC">
        <w:rPr>
          <w:rFonts w:cs="Arial"/>
          <w:spacing w:val="15"/>
          <w:lang w:val="es-CR"/>
        </w:rPr>
        <w:t xml:space="preserve"> </w:t>
      </w:r>
      <w:r w:rsidRPr="002110FC">
        <w:rPr>
          <w:rFonts w:cs="Arial"/>
          <w:lang w:val="es-CR"/>
        </w:rPr>
        <w:t>en</w:t>
      </w:r>
      <w:r w:rsidRPr="002110FC">
        <w:rPr>
          <w:rFonts w:cs="Arial"/>
          <w:spacing w:val="12"/>
          <w:lang w:val="es-CR"/>
        </w:rPr>
        <w:t xml:space="preserve"> </w:t>
      </w:r>
      <w:r w:rsidRPr="002110FC">
        <w:rPr>
          <w:rFonts w:cs="Arial"/>
          <w:spacing w:val="-2"/>
          <w:lang w:val="es-CR"/>
        </w:rPr>
        <w:t>la</w:t>
      </w:r>
      <w:r w:rsidRPr="002110FC">
        <w:rPr>
          <w:rFonts w:cs="Arial"/>
          <w:spacing w:val="53"/>
          <w:lang w:val="es-CR"/>
        </w:rPr>
        <w:t xml:space="preserve"> </w:t>
      </w:r>
      <w:r w:rsidRPr="002110FC">
        <w:rPr>
          <w:rFonts w:cs="Arial"/>
          <w:spacing w:val="-1"/>
          <w:lang w:val="es-CR"/>
        </w:rPr>
        <w:t>reunión</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trabajo,</w:t>
      </w:r>
      <w:r w:rsidRPr="002110FC">
        <w:rPr>
          <w:rFonts w:cs="Arial"/>
          <w:lang w:val="es-CR"/>
        </w:rPr>
        <w:t xml:space="preserve"> </w:t>
      </w:r>
      <w:r w:rsidRPr="002110FC">
        <w:rPr>
          <w:rFonts w:cs="Arial"/>
          <w:spacing w:val="-1"/>
          <w:lang w:val="es-CR"/>
        </w:rPr>
        <w:t>la</w:t>
      </w:r>
      <w:r w:rsidRPr="002110FC">
        <w:rPr>
          <w:rFonts w:cs="Arial"/>
          <w:spacing w:val="58"/>
          <w:lang w:val="es-CR"/>
        </w:rPr>
        <w:t xml:space="preserve"> </w:t>
      </w:r>
      <w:r w:rsidRPr="002110FC">
        <w:rPr>
          <w:rFonts w:cs="Arial"/>
          <w:spacing w:val="-1"/>
          <w:lang w:val="es-CR"/>
        </w:rPr>
        <w:t>que</w:t>
      </w:r>
      <w:r w:rsidRPr="002110FC">
        <w:rPr>
          <w:rFonts w:cs="Arial"/>
          <w:spacing w:val="60"/>
          <w:lang w:val="es-CR"/>
        </w:rPr>
        <w:t xml:space="preserve"> </w:t>
      </w:r>
      <w:r w:rsidRPr="002110FC">
        <w:rPr>
          <w:rFonts w:cs="Arial"/>
          <w:lang w:val="es-CR"/>
        </w:rPr>
        <w:t>será</w:t>
      </w:r>
      <w:r w:rsidRPr="002110FC">
        <w:rPr>
          <w:rFonts w:cs="Arial"/>
          <w:spacing w:val="58"/>
          <w:lang w:val="es-CR"/>
        </w:rPr>
        <w:t xml:space="preserve"> </w:t>
      </w:r>
      <w:r w:rsidRPr="002110FC">
        <w:rPr>
          <w:rFonts w:cs="Arial"/>
          <w:spacing w:val="-1"/>
          <w:lang w:val="es-CR"/>
        </w:rPr>
        <w:t>firmada</w:t>
      </w:r>
      <w:r w:rsidRPr="002110FC">
        <w:rPr>
          <w:rFonts w:cs="Arial"/>
          <w:spacing w:val="57"/>
          <w:lang w:val="es-CR"/>
        </w:rPr>
        <w:t xml:space="preserve"> </w:t>
      </w:r>
      <w:r w:rsidRPr="002110FC">
        <w:rPr>
          <w:rFonts w:cs="Arial"/>
          <w:spacing w:val="-1"/>
          <w:lang w:val="es-CR"/>
        </w:rPr>
        <w:t>por</w:t>
      </w:r>
      <w:r w:rsidRPr="002110FC">
        <w:rPr>
          <w:rFonts w:cs="Arial"/>
          <w:spacing w:val="60"/>
          <w:lang w:val="es-CR"/>
        </w:rPr>
        <w:t xml:space="preserve"> </w:t>
      </w:r>
      <w:r w:rsidRPr="002110FC">
        <w:rPr>
          <w:rFonts w:cs="Arial"/>
          <w:spacing w:val="-1"/>
          <w:lang w:val="es-CR"/>
        </w:rPr>
        <w:t>todos</w:t>
      </w:r>
      <w:r w:rsidRPr="002110FC">
        <w:rPr>
          <w:rFonts w:cs="Arial"/>
          <w:spacing w:val="60"/>
          <w:lang w:val="es-CR"/>
        </w:rPr>
        <w:t xml:space="preserve"> </w:t>
      </w:r>
      <w:r w:rsidRPr="002110FC">
        <w:rPr>
          <w:rFonts w:cs="Arial"/>
          <w:spacing w:val="-1"/>
          <w:lang w:val="es-CR"/>
        </w:rPr>
        <w:t>los</w:t>
      </w:r>
      <w:r w:rsidRPr="002110FC">
        <w:rPr>
          <w:rFonts w:cs="Arial"/>
          <w:spacing w:val="60"/>
          <w:lang w:val="es-CR"/>
        </w:rPr>
        <w:t xml:space="preserve"> </w:t>
      </w:r>
      <w:r w:rsidRPr="002110FC">
        <w:rPr>
          <w:rFonts w:cs="Arial"/>
          <w:spacing w:val="-1"/>
          <w:lang w:val="es-CR"/>
        </w:rPr>
        <w:t>participantes</w:t>
      </w:r>
      <w:r w:rsidRPr="002110FC">
        <w:rPr>
          <w:rFonts w:cs="Arial"/>
          <w:spacing w:val="58"/>
          <w:lang w:val="es-CR"/>
        </w:rPr>
        <w:t xml:space="preserve"> </w:t>
      </w:r>
      <w:r w:rsidRPr="002110FC">
        <w:rPr>
          <w:rFonts w:cs="Arial"/>
          <w:lang w:val="es-CR"/>
        </w:rPr>
        <w:t>e</w:t>
      </w:r>
      <w:r w:rsidRPr="002110FC">
        <w:rPr>
          <w:rFonts w:cs="Arial"/>
          <w:spacing w:val="60"/>
          <w:lang w:val="es-CR"/>
        </w:rPr>
        <w:t xml:space="preserve"> </w:t>
      </w:r>
      <w:r w:rsidRPr="002110FC">
        <w:rPr>
          <w:rFonts w:cs="Arial"/>
          <w:spacing w:val="-1"/>
          <w:lang w:val="es-CR"/>
        </w:rPr>
        <w:t>incluida</w:t>
      </w:r>
      <w:r w:rsidRPr="002110FC">
        <w:rPr>
          <w:rFonts w:cs="Arial"/>
          <w:spacing w:val="5"/>
          <w:lang w:val="es-CR"/>
        </w:rPr>
        <w:t xml:space="preserve"> </w:t>
      </w:r>
      <w:r w:rsidRPr="002110FC">
        <w:rPr>
          <w:rFonts w:cs="Arial"/>
          <w:lang w:val="es-CR"/>
        </w:rPr>
        <w:t>en</w:t>
      </w:r>
      <w:r w:rsidRPr="002110FC">
        <w:rPr>
          <w:rFonts w:cs="Arial"/>
          <w:spacing w:val="60"/>
          <w:lang w:val="es-CR"/>
        </w:rPr>
        <w:t xml:space="preserve"> </w:t>
      </w:r>
      <w:r w:rsidRPr="002110FC">
        <w:rPr>
          <w:rFonts w:cs="Arial"/>
          <w:lang w:val="es-CR"/>
        </w:rPr>
        <w:t>el</w:t>
      </w:r>
      <w:r w:rsidRPr="002110FC">
        <w:rPr>
          <w:rFonts w:cs="Arial"/>
          <w:spacing w:val="47"/>
          <w:lang w:val="es-CR"/>
        </w:rPr>
        <w:t xml:space="preserve"> </w:t>
      </w:r>
      <w:r w:rsidRPr="002110FC">
        <w:rPr>
          <w:rFonts w:cs="Arial"/>
          <w:spacing w:val="-1"/>
          <w:lang w:val="es-CR"/>
        </w:rPr>
        <w:t>expediente</w:t>
      </w:r>
      <w:r w:rsidRPr="002110FC">
        <w:rPr>
          <w:rFonts w:cs="Arial"/>
          <w:spacing w:val="29"/>
          <w:lang w:val="es-CR"/>
        </w:rPr>
        <w:t xml:space="preserve"> </w:t>
      </w:r>
      <w:r w:rsidRPr="002110FC">
        <w:rPr>
          <w:rFonts w:cs="Arial"/>
          <w:lang w:val="es-CR"/>
        </w:rPr>
        <w:t>en</w:t>
      </w:r>
      <w:r w:rsidRPr="002110FC">
        <w:rPr>
          <w:rFonts w:cs="Arial"/>
          <w:spacing w:val="26"/>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cual</w:t>
      </w:r>
      <w:r w:rsidRPr="002110FC">
        <w:rPr>
          <w:rFonts w:cs="Arial"/>
          <w:spacing w:val="26"/>
          <w:lang w:val="es-CR"/>
        </w:rPr>
        <w:t xml:space="preserve"> </w:t>
      </w:r>
      <w:r w:rsidRPr="002110FC">
        <w:rPr>
          <w:rFonts w:cs="Arial"/>
          <w:spacing w:val="-2"/>
          <w:lang w:val="es-CR"/>
        </w:rPr>
        <w:t>se</w:t>
      </w:r>
      <w:r w:rsidRPr="002110FC">
        <w:rPr>
          <w:rFonts w:cs="Arial"/>
          <w:spacing w:val="29"/>
          <w:lang w:val="es-CR"/>
        </w:rPr>
        <w:t xml:space="preserve"> </w:t>
      </w:r>
      <w:r w:rsidRPr="002110FC">
        <w:rPr>
          <w:rFonts w:cs="Arial"/>
          <w:spacing w:val="-1"/>
          <w:lang w:val="es-CR"/>
        </w:rPr>
        <w:t>tramite</w:t>
      </w:r>
      <w:r w:rsidRPr="002110FC">
        <w:rPr>
          <w:rFonts w:cs="Arial"/>
          <w:spacing w:val="26"/>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notificación</w:t>
      </w:r>
      <w:r w:rsidRPr="002110FC">
        <w:rPr>
          <w:rFonts w:cs="Arial"/>
          <w:spacing w:val="26"/>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concentración.</w:t>
      </w:r>
      <w:r w:rsidRPr="002110FC">
        <w:rPr>
          <w:rFonts w:cs="Arial"/>
          <w:spacing w:val="28"/>
          <w:lang w:val="es-CR"/>
        </w:rPr>
        <w:t xml:space="preserve"> </w:t>
      </w:r>
      <w:r w:rsidRPr="002110FC">
        <w:rPr>
          <w:rFonts w:cs="Arial"/>
          <w:lang w:val="es-CR"/>
        </w:rPr>
        <w:t>Lo</w:t>
      </w:r>
      <w:r w:rsidRPr="002110FC">
        <w:rPr>
          <w:rFonts w:cs="Arial"/>
          <w:spacing w:val="26"/>
          <w:lang w:val="es-CR"/>
        </w:rPr>
        <w:t xml:space="preserve"> </w:t>
      </w:r>
      <w:r w:rsidRPr="002110FC">
        <w:rPr>
          <w:rFonts w:cs="Arial"/>
          <w:spacing w:val="-1"/>
          <w:lang w:val="es-CR"/>
        </w:rPr>
        <w:t>discutido</w:t>
      </w:r>
      <w:r w:rsidRPr="002110FC">
        <w:rPr>
          <w:rFonts w:cs="Arial"/>
          <w:spacing w:val="29"/>
          <w:lang w:val="es-CR"/>
        </w:rPr>
        <w:t xml:space="preserve"> </w:t>
      </w:r>
      <w:r w:rsidRPr="002110FC">
        <w:rPr>
          <w:rFonts w:cs="Arial"/>
          <w:lang w:val="es-CR"/>
        </w:rPr>
        <w:t>en</w:t>
      </w:r>
      <w:r w:rsidRPr="002110FC">
        <w:rPr>
          <w:rFonts w:cs="Arial"/>
          <w:spacing w:val="26"/>
          <w:lang w:val="es-CR"/>
        </w:rPr>
        <w:t xml:space="preserve"> </w:t>
      </w:r>
      <w:r w:rsidRPr="002110FC">
        <w:rPr>
          <w:rFonts w:cs="Arial"/>
          <w:spacing w:val="-1"/>
          <w:lang w:val="es-CR"/>
        </w:rPr>
        <w:t>estas</w:t>
      </w:r>
      <w:r w:rsidRPr="002110FC">
        <w:rPr>
          <w:rFonts w:cs="Arial"/>
          <w:spacing w:val="45"/>
          <w:lang w:val="es-CR"/>
        </w:rPr>
        <w:t xml:space="preserve"> </w:t>
      </w:r>
      <w:r w:rsidRPr="002110FC">
        <w:rPr>
          <w:rFonts w:cs="Arial"/>
          <w:spacing w:val="-1"/>
          <w:lang w:val="es-CR"/>
        </w:rPr>
        <w:t>reuniones</w:t>
      </w:r>
      <w:r w:rsidRPr="002110FC">
        <w:rPr>
          <w:rFonts w:cs="Arial"/>
          <w:spacing w:val="36"/>
          <w:lang w:val="es-CR"/>
        </w:rPr>
        <w:t xml:space="preserve"> </w:t>
      </w:r>
      <w:r w:rsidRPr="002110FC">
        <w:rPr>
          <w:rFonts w:cs="Arial"/>
          <w:lang w:val="es-CR"/>
        </w:rPr>
        <w:t>no</w:t>
      </w:r>
      <w:r w:rsidRPr="002110FC">
        <w:rPr>
          <w:rFonts w:cs="Arial"/>
          <w:spacing w:val="33"/>
          <w:lang w:val="es-CR"/>
        </w:rPr>
        <w:t xml:space="preserve"> </w:t>
      </w:r>
      <w:r w:rsidRPr="002110FC">
        <w:rPr>
          <w:rFonts w:cs="Arial"/>
          <w:spacing w:val="-1"/>
          <w:lang w:val="es-CR"/>
        </w:rPr>
        <w:t>prejuzgará</w:t>
      </w:r>
      <w:r w:rsidRPr="002110FC">
        <w:rPr>
          <w:rFonts w:cs="Arial"/>
          <w:spacing w:val="34"/>
          <w:lang w:val="es-CR"/>
        </w:rPr>
        <w:t xml:space="preserve"> </w:t>
      </w:r>
      <w:r w:rsidRPr="002110FC">
        <w:rPr>
          <w:rFonts w:cs="Arial"/>
          <w:spacing w:val="-1"/>
          <w:lang w:val="es-CR"/>
        </w:rPr>
        <w:t>sobre</w:t>
      </w:r>
      <w:r w:rsidRPr="002110FC">
        <w:rPr>
          <w:rFonts w:cs="Arial"/>
          <w:spacing w:val="36"/>
          <w:lang w:val="es-CR"/>
        </w:rPr>
        <w:t xml:space="preserve"> </w:t>
      </w:r>
      <w:r w:rsidRPr="002110FC">
        <w:rPr>
          <w:rFonts w:cs="Arial"/>
          <w:spacing w:val="-1"/>
          <w:lang w:val="es-CR"/>
        </w:rPr>
        <w:t>lo</w:t>
      </w:r>
      <w:r w:rsidRPr="002110FC">
        <w:rPr>
          <w:rFonts w:cs="Arial"/>
          <w:spacing w:val="34"/>
          <w:lang w:val="es-CR"/>
        </w:rPr>
        <w:t xml:space="preserve"> </w:t>
      </w:r>
      <w:r w:rsidRPr="002110FC">
        <w:rPr>
          <w:rFonts w:cs="Arial"/>
          <w:spacing w:val="-1"/>
          <w:lang w:val="es-CR"/>
        </w:rPr>
        <w:t>que</w:t>
      </w:r>
      <w:r w:rsidRPr="002110FC">
        <w:rPr>
          <w:rFonts w:cs="Arial"/>
          <w:spacing w:val="34"/>
          <w:lang w:val="es-CR"/>
        </w:rPr>
        <w:t xml:space="preserve"> </w:t>
      </w:r>
      <w:r w:rsidRPr="002110FC">
        <w:rPr>
          <w:rFonts w:cs="Arial"/>
          <w:spacing w:val="-1"/>
          <w:lang w:val="es-CR"/>
        </w:rPr>
        <w:t>resuelva</w:t>
      </w:r>
      <w:r w:rsidRPr="002110FC">
        <w:rPr>
          <w:rFonts w:cs="Arial"/>
          <w:spacing w:val="35"/>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Órgano</w:t>
      </w:r>
      <w:r w:rsidRPr="002110FC">
        <w:rPr>
          <w:rFonts w:cs="Arial"/>
          <w:spacing w:val="33"/>
          <w:lang w:val="es-CR"/>
        </w:rPr>
        <w:t xml:space="preserve"> </w:t>
      </w:r>
      <w:r w:rsidRPr="002110FC">
        <w:rPr>
          <w:rFonts w:cs="Arial"/>
          <w:spacing w:val="-1"/>
          <w:lang w:val="es-CR"/>
        </w:rPr>
        <w:t>Superior</w:t>
      </w:r>
      <w:r w:rsidRPr="002110FC">
        <w:rPr>
          <w:rFonts w:cs="Arial"/>
          <w:spacing w:val="35"/>
          <w:lang w:val="es-CR"/>
        </w:rPr>
        <w:t xml:space="preserve"> </w:t>
      </w:r>
      <w:r w:rsidRPr="002110FC">
        <w:rPr>
          <w:rFonts w:cs="Arial"/>
          <w:spacing w:val="-1"/>
          <w:lang w:val="es-CR"/>
        </w:rPr>
        <w:t>correspondiente</w:t>
      </w:r>
      <w:r w:rsidRPr="002110FC">
        <w:rPr>
          <w:rFonts w:cs="Arial"/>
          <w:spacing w:val="36"/>
          <w:lang w:val="es-CR"/>
        </w:rPr>
        <w:t xml:space="preserve"> </w:t>
      </w:r>
      <w:r w:rsidRPr="002110FC">
        <w:rPr>
          <w:rFonts w:cs="Arial"/>
          <w:lang w:val="es-CR"/>
        </w:rPr>
        <w:t>en</w:t>
      </w:r>
      <w:r w:rsidRPr="002110FC">
        <w:rPr>
          <w:rFonts w:cs="Arial"/>
          <w:spacing w:val="53"/>
          <w:lang w:val="es-CR"/>
        </w:rPr>
        <w:t xml:space="preserve"> </w:t>
      </w:r>
      <w:r w:rsidRPr="002110FC">
        <w:rPr>
          <w:rFonts w:cs="Arial"/>
          <w:spacing w:val="-1"/>
          <w:lang w:val="es-CR"/>
        </w:rPr>
        <w:t>relación</w:t>
      </w:r>
      <w:r w:rsidRPr="002110FC">
        <w:rPr>
          <w:rFonts w:cs="Arial"/>
          <w:lang w:val="es-CR"/>
        </w:rPr>
        <w:t xml:space="preserve"> con </w:t>
      </w:r>
      <w:r w:rsidRPr="002110FC">
        <w:rPr>
          <w:rFonts w:cs="Arial"/>
          <w:spacing w:val="-1"/>
          <w:lang w:val="es-CR"/>
        </w:rPr>
        <w:t>la</w:t>
      </w:r>
      <w:r w:rsidRPr="002110FC">
        <w:rPr>
          <w:rFonts w:cs="Arial"/>
          <w:spacing w:val="-2"/>
          <w:lang w:val="es-CR"/>
        </w:rPr>
        <w:t xml:space="preserve"> </w:t>
      </w:r>
      <w:r w:rsidRPr="002110FC">
        <w:rPr>
          <w:rFonts w:cs="Arial"/>
          <w:spacing w:val="-1"/>
          <w:lang w:val="es-CR"/>
        </w:rPr>
        <w:t>concentración</w:t>
      </w:r>
      <w:r w:rsidRPr="002110FC">
        <w:rPr>
          <w:rFonts w:cs="Arial"/>
          <w:lang w:val="es-CR"/>
        </w:rPr>
        <w:t xml:space="preserve"> y</w:t>
      </w:r>
      <w:r w:rsidRPr="002110FC">
        <w:rPr>
          <w:rFonts w:cs="Arial"/>
          <w:spacing w:val="1"/>
          <w:lang w:val="es-CR"/>
        </w:rPr>
        <w:t xml:space="preserve"> </w:t>
      </w:r>
      <w:r w:rsidRPr="002110FC">
        <w:rPr>
          <w:rFonts w:cs="Arial"/>
          <w:lang w:val="es-CR"/>
        </w:rPr>
        <w:t>no</w:t>
      </w:r>
      <w:r w:rsidRPr="002110FC">
        <w:rPr>
          <w:rFonts w:cs="Arial"/>
          <w:spacing w:val="-2"/>
          <w:lang w:val="es-CR"/>
        </w:rPr>
        <w:t xml:space="preserve"> </w:t>
      </w:r>
      <w:r w:rsidRPr="002110FC">
        <w:rPr>
          <w:rFonts w:cs="Arial"/>
          <w:spacing w:val="-1"/>
          <w:lang w:val="es-CR"/>
        </w:rPr>
        <w:t>podrá</w:t>
      </w:r>
      <w:r w:rsidRPr="002110FC">
        <w:rPr>
          <w:rFonts w:cs="Arial"/>
          <w:spacing w:val="-2"/>
          <w:lang w:val="es-CR"/>
        </w:rPr>
        <w:t xml:space="preserve"> </w:t>
      </w:r>
      <w:r w:rsidRPr="002110FC">
        <w:rPr>
          <w:rFonts w:cs="Arial"/>
          <w:spacing w:val="-1"/>
          <w:lang w:val="es-CR"/>
        </w:rPr>
        <w:t>tenerse</w:t>
      </w:r>
      <w:r w:rsidRPr="002110FC">
        <w:rPr>
          <w:rFonts w:cs="Arial"/>
          <w:spacing w:val="-4"/>
          <w:lang w:val="es-CR"/>
        </w:rPr>
        <w:t xml:space="preserve"> </w:t>
      </w:r>
      <w:r w:rsidRPr="002110FC">
        <w:rPr>
          <w:rFonts w:cs="Arial"/>
          <w:lang w:val="es-CR"/>
        </w:rPr>
        <w:t>como</w:t>
      </w:r>
      <w:r w:rsidRPr="002110FC">
        <w:rPr>
          <w:rFonts w:cs="Arial"/>
          <w:spacing w:val="1"/>
          <w:lang w:val="es-CR"/>
        </w:rPr>
        <w:t xml:space="preserve"> </w:t>
      </w:r>
      <w:r w:rsidRPr="002110FC">
        <w:rPr>
          <w:rFonts w:cs="Arial"/>
          <w:spacing w:val="-2"/>
          <w:lang w:val="es-CR"/>
        </w:rPr>
        <w:t>un</w:t>
      </w:r>
      <w:r w:rsidRPr="002110FC">
        <w:rPr>
          <w:rFonts w:cs="Arial"/>
          <w:lang w:val="es-CR"/>
        </w:rPr>
        <w:t xml:space="preserve"> </w:t>
      </w:r>
      <w:r w:rsidRPr="002110FC">
        <w:rPr>
          <w:rFonts w:cs="Arial"/>
          <w:spacing w:val="-1"/>
          <w:lang w:val="es-CR"/>
        </w:rPr>
        <w:t>adelanto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criterio</w:t>
      </w:r>
      <w:r w:rsidRPr="002110FC">
        <w:rPr>
          <w:rFonts w:cs="Arial"/>
          <w:spacing w:val="4"/>
          <w:lang w:val="es-CR"/>
        </w:rPr>
        <w:t xml:space="preserve"> </w:t>
      </w:r>
      <w:r w:rsidRPr="002110FC">
        <w:rPr>
          <w:rFonts w:cs="Arial"/>
          <w:spacing w:val="-1"/>
          <w:lang w:val="es-CR"/>
        </w:rPr>
        <w:t>respecto</w:t>
      </w:r>
      <w:r w:rsidRPr="002110FC">
        <w:rPr>
          <w:rFonts w:cs="Arial"/>
          <w:spacing w:val="-2"/>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resolución</w:t>
      </w:r>
      <w:r w:rsidRPr="002110FC">
        <w:rPr>
          <w:rFonts w:cs="Arial"/>
          <w:lang w:val="es-CR"/>
        </w:rPr>
        <w:t xml:space="preserve"> </w:t>
      </w:r>
      <w:r w:rsidRPr="002110FC">
        <w:rPr>
          <w:rFonts w:cs="Arial"/>
          <w:spacing w:val="-1"/>
          <w:lang w:val="es-CR"/>
        </w:rPr>
        <w:t>final.</w:t>
      </w:r>
    </w:p>
    <w:p w14:paraId="305A4F8D" w14:textId="77777777" w:rsidR="00671664" w:rsidRPr="002110FC" w:rsidRDefault="00671664" w:rsidP="005A1070">
      <w:pPr>
        <w:rPr>
          <w:rFonts w:ascii="Arial" w:eastAsia="Arial" w:hAnsi="Arial" w:cs="Arial"/>
          <w:lang w:val="es-CR"/>
        </w:rPr>
      </w:pPr>
    </w:p>
    <w:p w14:paraId="13AA938A" w14:textId="7E81668A"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w:t>
      </w:r>
      <w:r w:rsidR="00F96EE9" w:rsidRPr="002110FC">
        <w:rPr>
          <w:rFonts w:cs="Arial"/>
          <w:spacing w:val="-1"/>
          <w:lang w:val="es-CR"/>
        </w:rPr>
        <w:t>60</w:t>
      </w:r>
      <w:r w:rsidRPr="002110FC">
        <w:rPr>
          <w:rFonts w:cs="Arial"/>
          <w:spacing w:val="-1"/>
          <w:lang w:val="es-CR"/>
        </w:rPr>
        <w:t>.- Dispensa</w:t>
      </w:r>
      <w:r w:rsidRPr="002110FC">
        <w:rPr>
          <w:rFonts w:cs="Arial"/>
          <w:spacing w:val="-2"/>
          <w:lang w:val="es-CR"/>
        </w:rPr>
        <w:t xml:space="preserve"> </w:t>
      </w:r>
      <w:r w:rsidRPr="002110FC">
        <w:rPr>
          <w:rFonts w:cs="Arial"/>
          <w:lang w:val="es-CR"/>
        </w:rPr>
        <w:t xml:space="preserve">de </w:t>
      </w:r>
      <w:r w:rsidRPr="002110FC">
        <w:rPr>
          <w:rFonts w:cs="Arial"/>
          <w:spacing w:val="-1"/>
          <w:lang w:val="es-CR"/>
        </w:rPr>
        <w:t>presentar</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información</w:t>
      </w:r>
      <w:r w:rsidRPr="002110FC">
        <w:rPr>
          <w:rFonts w:cs="Arial"/>
          <w:lang w:val="es-CR"/>
        </w:rPr>
        <w:t xml:space="preserve"> </w:t>
      </w:r>
      <w:r w:rsidRPr="002110FC">
        <w:rPr>
          <w:rFonts w:cs="Arial"/>
          <w:spacing w:val="-1"/>
          <w:lang w:val="es-CR"/>
        </w:rPr>
        <w:t>solicitada</w:t>
      </w:r>
    </w:p>
    <w:p w14:paraId="11EADB45" w14:textId="77777777" w:rsidR="00671664" w:rsidRPr="002110FC" w:rsidRDefault="00671664" w:rsidP="005A1070">
      <w:pPr>
        <w:rPr>
          <w:rFonts w:ascii="Arial" w:eastAsia="Arial" w:hAnsi="Arial" w:cs="Arial"/>
          <w:b/>
          <w:bCs/>
          <w:lang w:val="es-CR"/>
        </w:rPr>
      </w:pPr>
    </w:p>
    <w:p w14:paraId="59FC1312" w14:textId="77777777" w:rsidR="005D6E50" w:rsidRPr="002110FC" w:rsidRDefault="005D6E50" w:rsidP="005A1070">
      <w:pPr>
        <w:pStyle w:val="Textoindependiente"/>
        <w:ind w:left="102" w:right="161"/>
        <w:jc w:val="both"/>
        <w:rPr>
          <w:rFonts w:cs="Arial"/>
          <w:lang w:val="es-CR"/>
        </w:rPr>
      </w:pPr>
      <w:r w:rsidRPr="002110FC">
        <w:rPr>
          <w:rFonts w:cs="Arial"/>
          <w:lang w:val="es-CR"/>
        </w:rPr>
        <w:t xml:space="preserve">En cualquiera de las dos fases del procedimiento, el Órgano Técnico o el Órgano Superior de la autoridad de competencia correspondiente podrá dispensar del deber de aportar información o documentos, previa solicitud motivada del solicitante. </w:t>
      </w:r>
    </w:p>
    <w:p w14:paraId="3674813E" w14:textId="77777777" w:rsidR="005D6E50" w:rsidRPr="002110FC" w:rsidRDefault="005D6E50" w:rsidP="005A1070">
      <w:pPr>
        <w:pStyle w:val="Textoindependiente"/>
        <w:ind w:left="102" w:right="161"/>
        <w:jc w:val="both"/>
        <w:rPr>
          <w:rFonts w:cs="Arial"/>
          <w:lang w:val="es-CR"/>
        </w:rPr>
      </w:pPr>
    </w:p>
    <w:p w14:paraId="2E8EE9FC" w14:textId="77777777" w:rsidR="005D6E50" w:rsidRPr="002110FC" w:rsidRDefault="005D6E50" w:rsidP="005A1070">
      <w:pPr>
        <w:pStyle w:val="Textoindependiente"/>
        <w:ind w:left="102" w:right="161"/>
        <w:jc w:val="both"/>
        <w:rPr>
          <w:rFonts w:cs="Arial"/>
          <w:lang w:val="es-CR"/>
        </w:rPr>
      </w:pPr>
      <w:r w:rsidRPr="002110FC">
        <w:rPr>
          <w:rFonts w:cs="Arial"/>
          <w:lang w:val="es-CR"/>
        </w:rPr>
        <w:t>La solicitud de dispensa debe presentarse por medio de declaración jurada, en la cual el administrado dé fe de que la información solicitada no está disponible o que aportarla implica un esfuerzo irracional. El plazo máximo para resolver esta solicitud es de 15 días hábiles.</w:t>
      </w:r>
    </w:p>
    <w:p w14:paraId="3BB346CF" w14:textId="77777777" w:rsidR="005D6E50" w:rsidRPr="002110FC" w:rsidRDefault="005D6E50" w:rsidP="005A1070">
      <w:pPr>
        <w:pStyle w:val="Textoindependiente"/>
        <w:ind w:left="102" w:right="161"/>
        <w:jc w:val="both"/>
        <w:rPr>
          <w:rFonts w:cs="Arial"/>
          <w:lang w:val="es-CR"/>
        </w:rPr>
      </w:pPr>
    </w:p>
    <w:p w14:paraId="67B03A01" w14:textId="0E7C765C" w:rsidR="005D6E50" w:rsidRPr="002110FC" w:rsidRDefault="005D6E50" w:rsidP="005A1070">
      <w:pPr>
        <w:pStyle w:val="Textoindependiente"/>
        <w:ind w:left="102" w:right="161"/>
        <w:jc w:val="both"/>
        <w:rPr>
          <w:rFonts w:cs="Arial"/>
          <w:lang w:val="es-CR"/>
        </w:rPr>
      </w:pPr>
      <w:r w:rsidRPr="002110FC">
        <w:rPr>
          <w:rFonts w:cs="Arial"/>
          <w:lang w:val="es-CR"/>
        </w:rPr>
        <w:t xml:space="preserve">De demostrarse la falsedad de lo declarado, la autoridad de competencia deberá poner la situación acaecida en conocimiento de los tribunales correspondientes para el trámite de las posibles responsabilidades penales que correspondan, y deberá dar inicio el procedimiento especial dispuesto en el Título III de la Ley N.° 9736 para la aplicación de la multa establecida en el inciso d) del artículo 119 de </w:t>
      </w:r>
      <w:r w:rsidR="004620C8" w:rsidRPr="002110FC">
        <w:rPr>
          <w:rFonts w:cs="Arial"/>
          <w:lang w:val="es-CR"/>
        </w:rPr>
        <w:t>dicha ley</w:t>
      </w:r>
      <w:r w:rsidRPr="002110FC">
        <w:rPr>
          <w:rFonts w:cs="Arial"/>
          <w:lang w:val="es-CR"/>
        </w:rPr>
        <w:t>.</w:t>
      </w:r>
    </w:p>
    <w:p w14:paraId="08CADA39" w14:textId="77777777" w:rsidR="00671664" w:rsidRPr="002110FC" w:rsidRDefault="00671664" w:rsidP="005A1070">
      <w:pPr>
        <w:rPr>
          <w:rFonts w:ascii="Arial" w:eastAsia="Arial" w:hAnsi="Arial" w:cs="Arial"/>
          <w:lang w:val="es-CR"/>
        </w:rPr>
      </w:pPr>
    </w:p>
    <w:p w14:paraId="692262C5" w14:textId="6CFCB662"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16</w:t>
      </w:r>
      <w:r w:rsidR="00F96EE9" w:rsidRPr="002110FC">
        <w:rPr>
          <w:rFonts w:cs="Arial"/>
          <w:spacing w:val="-1"/>
          <w:lang w:val="es-CR"/>
        </w:rPr>
        <w:t>1</w:t>
      </w:r>
      <w:r w:rsidRPr="002110FC">
        <w:rPr>
          <w:rFonts w:cs="Arial"/>
          <w:spacing w:val="-1"/>
          <w:lang w:val="es-CR"/>
        </w:rPr>
        <w:t>.- Notificación</w:t>
      </w:r>
      <w:r w:rsidRPr="002110FC">
        <w:rPr>
          <w:rFonts w:cs="Arial"/>
          <w:lang w:val="es-CR"/>
        </w:rPr>
        <w:t xml:space="preserve"> </w:t>
      </w:r>
      <w:r w:rsidRPr="002110FC">
        <w:rPr>
          <w:rFonts w:cs="Arial"/>
          <w:spacing w:val="-1"/>
          <w:lang w:val="es-CR"/>
        </w:rPr>
        <w:t>tardía</w:t>
      </w:r>
      <w:r w:rsidRPr="002110FC">
        <w:rPr>
          <w:rFonts w:cs="Arial"/>
          <w:lang w:val="es-CR"/>
        </w:rPr>
        <w:t xml:space="preserve"> y</w:t>
      </w:r>
      <w:r w:rsidRPr="002110FC">
        <w:rPr>
          <w:rFonts w:cs="Arial"/>
          <w:spacing w:val="-2"/>
          <w:lang w:val="es-CR"/>
        </w:rPr>
        <w:t xml:space="preserve"> </w:t>
      </w:r>
      <w:r w:rsidRPr="002110FC">
        <w:rPr>
          <w:rFonts w:cs="Arial"/>
          <w:spacing w:val="-1"/>
          <w:lang w:val="es-CR"/>
        </w:rPr>
        <w:t>omisión</w:t>
      </w:r>
      <w:r w:rsidRPr="002110FC">
        <w:rPr>
          <w:rFonts w:cs="Arial"/>
          <w:lang w:val="es-CR"/>
        </w:rPr>
        <w:t xml:space="preserve"> de</w:t>
      </w:r>
      <w:r w:rsidRPr="002110FC">
        <w:rPr>
          <w:rFonts w:cs="Arial"/>
          <w:spacing w:val="-5"/>
          <w:lang w:val="es-CR"/>
        </w:rPr>
        <w:t xml:space="preserve"> </w:t>
      </w:r>
      <w:r w:rsidRPr="002110FC">
        <w:rPr>
          <w:rFonts w:cs="Arial"/>
          <w:spacing w:val="-1"/>
          <w:lang w:val="es-CR"/>
        </w:rPr>
        <w:t>notificación</w:t>
      </w:r>
      <w:r w:rsidRPr="002110FC">
        <w:rPr>
          <w:rFonts w:cs="Arial"/>
          <w:lang w:val="es-CR"/>
        </w:rPr>
        <w:t xml:space="preserve"> </w:t>
      </w:r>
      <w:r w:rsidRPr="002110FC">
        <w:rPr>
          <w:rFonts w:cs="Arial"/>
          <w:spacing w:val="-1"/>
          <w:lang w:val="es-CR"/>
        </w:rPr>
        <w:t>previa</w:t>
      </w:r>
    </w:p>
    <w:p w14:paraId="673403E5" w14:textId="77777777" w:rsidR="00671664" w:rsidRPr="002110FC" w:rsidRDefault="00671664" w:rsidP="005A1070">
      <w:pPr>
        <w:rPr>
          <w:rFonts w:ascii="Arial" w:eastAsia="Arial" w:hAnsi="Arial" w:cs="Arial"/>
          <w:b/>
          <w:bCs/>
          <w:lang w:val="es-CR"/>
        </w:rPr>
      </w:pPr>
    </w:p>
    <w:p w14:paraId="51864A59" w14:textId="2BFFD950" w:rsidR="00671664" w:rsidRPr="002110FC" w:rsidRDefault="00977604" w:rsidP="005A1070">
      <w:pPr>
        <w:pStyle w:val="Textoindependiente"/>
        <w:ind w:left="102" w:right="163"/>
        <w:jc w:val="both"/>
        <w:rPr>
          <w:rFonts w:cs="Arial"/>
          <w:lang w:val="es-CR"/>
        </w:rPr>
      </w:pPr>
      <w:r w:rsidRPr="002110FC">
        <w:rPr>
          <w:rFonts w:cs="Arial"/>
          <w:spacing w:val="-1"/>
          <w:lang w:val="es-CR"/>
        </w:rPr>
        <w:t>En</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casos</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una</w:t>
      </w:r>
      <w:r w:rsidRPr="002110FC">
        <w:rPr>
          <w:rFonts w:cs="Arial"/>
          <w:spacing w:val="-4"/>
          <w:lang w:val="es-CR"/>
        </w:rPr>
        <w:t xml:space="preserve"> </w:t>
      </w:r>
      <w:r w:rsidRPr="002110FC">
        <w:rPr>
          <w:rFonts w:cs="Arial"/>
          <w:spacing w:val="-1"/>
          <w:lang w:val="es-CR"/>
        </w:rPr>
        <w:t>concentración</w:t>
      </w:r>
      <w:r w:rsidRPr="002110FC">
        <w:rPr>
          <w:rFonts w:cs="Arial"/>
          <w:spacing w:val="-2"/>
          <w:lang w:val="es-CR"/>
        </w:rPr>
        <w:t xml:space="preserve"> </w:t>
      </w:r>
      <w:r w:rsidRPr="002110FC">
        <w:rPr>
          <w:rFonts w:cs="Arial"/>
          <w:spacing w:val="-1"/>
          <w:lang w:val="es-CR"/>
        </w:rPr>
        <w:t>sujeta</w:t>
      </w:r>
      <w:r w:rsidRPr="002110FC">
        <w:rPr>
          <w:rFonts w:cs="Arial"/>
          <w:spacing w:val="-4"/>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notificación</w:t>
      </w:r>
      <w:r w:rsidRPr="002110FC">
        <w:rPr>
          <w:rFonts w:cs="Arial"/>
          <w:spacing w:val="-2"/>
          <w:lang w:val="es-CR"/>
        </w:rPr>
        <w:t xml:space="preserve"> </w:t>
      </w:r>
      <w:r w:rsidRPr="002110FC">
        <w:rPr>
          <w:rFonts w:cs="Arial"/>
          <w:spacing w:val="-1"/>
          <w:lang w:val="es-CR"/>
        </w:rPr>
        <w:t>previa, según</w:t>
      </w:r>
      <w:r w:rsidRPr="002110FC">
        <w:rPr>
          <w:rFonts w:cs="Arial"/>
          <w:spacing w:val="-5"/>
          <w:lang w:val="es-CR"/>
        </w:rPr>
        <w:t xml:space="preserve"> </w:t>
      </w:r>
      <w:r w:rsidRPr="002110FC">
        <w:rPr>
          <w:rFonts w:cs="Arial"/>
          <w:spacing w:val="-1"/>
          <w:lang w:val="es-CR"/>
        </w:rPr>
        <w:t>lo</w:t>
      </w:r>
      <w:r w:rsidRPr="002110FC">
        <w:rPr>
          <w:rFonts w:cs="Arial"/>
          <w:spacing w:val="-2"/>
          <w:lang w:val="es-CR"/>
        </w:rPr>
        <w:t xml:space="preserve"> </w:t>
      </w:r>
      <w:r w:rsidRPr="002110FC">
        <w:rPr>
          <w:rFonts w:cs="Arial"/>
          <w:spacing w:val="-1"/>
          <w:lang w:val="es-CR"/>
        </w:rPr>
        <w:t>previsto</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la</w:t>
      </w:r>
      <w:r w:rsidRPr="002110FC">
        <w:rPr>
          <w:rFonts w:cs="Arial"/>
          <w:spacing w:val="83"/>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3"/>
          <w:lang w:val="es-CR"/>
        </w:rPr>
        <w:t xml:space="preserve"> </w:t>
      </w:r>
      <w:r w:rsidRPr="002110FC">
        <w:rPr>
          <w:rFonts w:cs="Arial"/>
          <w:spacing w:val="-1"/>
          <w:lang w:val="es-CR"/>
        </w:rPr>
        <w:t>hubiese</w:t>
      </w:r>
      <w:r w:rsidRPr="002110FC">
        <w:rPr>
          <w:rFonts w:cs="Arial"/>
          <w:spacing w:val="3"/>
          <w:lang w:val="es-CR"/>
        </w:rPr>
        <w:t xml:space="preserve"> </w:t>
      </w:r>
      <w:r w:rsidRPr="002110FC">
        <w:rPr>
          <w:rFonts w:cs="Arial"/>
          <w:spacing w:val="-1"/>
          <w:lang w:val="es-CR"/>
        </w:rPr>
        <w:t>sido</w:t>
      </w:r>
      <w:r w:rsidRPr="002110FC">
        <w:rPr>
          <w:rFonts w:cs="Arial"/>
          <w:spacing w:val="1"/>
          <w:lang w:val="es-CR"/>
        </w:rPr>
        <w:t xml:space="preserve"> </w:t>
      </w:r>
      <w:r w:rsidRPr="002110FC">
        <w:rPr>
          <w:rFonts w:cs="Arial"/>
          <w:spacing w:val="-1"/>
          <w:lang w:val="es-CR"/>
        </w:rPr>
        <w:t>notificada</w:t>
      </w:r>
      <w:r w:rsidRPr="002110FC">
        <w:rPr>
          <w:rFonts w:cs="Arial"/>
          <w:spacing w:val="1"/>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1"/>
          <w:lang w:val="es-CR"/>
        </w:rPr>
        <w:t>forma</w:t>
      </w:r>
      <w:r w:rsidRPr="002110FC">
        <w:rPr>
          <w:rFonts w:cs="Arial"/>
          <w:spacing w:val="1"/>
          <w:lang w:val="es-CR"/>
        </w:rPr>
        <w:t xml:space="preserve"> </w:t>
      </w:r>
      <w:r w:rsidRPr="002110FC">
        <w:rPr>
          <w:rFonts w:cs="Arial"/>
          <w:spacing w:val="-1"/>
          <w:lang w:val="es-CR"/>
        </w:rPr>
        <w:t>tardía,</w:t>
      </w:r>
      <w:r w:rsidRPr="002110FC">
        <w:rPr>
          <w:rFonts w:cs="Arial"/>
          <w:spacing w:val="3"/>
          <w:lang w:val="es-CR"/>
        </w:rPr>
        <w:t xml:space="preserve"> </w:t>
      </w:r>
      <w:r w:rsidRPr="002110FC">
        <w:rPr>
          <w:rFonts w:cs="Arial"/>
          <w:lang w:val="es-CR"/>
        </w:rPr>
        <w:t>de</w:t>
      </w:r>
      <w:r w:rsidRPr="002110FC">
        <w:rPr>
          <w:rFonts w:cs="Arial"/>
          <w:spacing w:val="1"/>
          <w:lang w:val="es-CR"/>
        </w:rPr>
        <w:t xml:space="preserve"> </w:t>
      </w:r>
      <w:r w:rsidRPr="002110FC">
        <w:rPr>
          <w:rFonts w:cs="Arial"/>
          <w:spacing w:val="-1"/>
          <w:lang w:val="es-CR"/>
        </w:rPr>
        <w:t>conformidad</w:t>
      </w:r>
      <w:r w:rsidRPr="002110FC">
        <w:rPr>
          <w:rFonts w:cs="Arial"/>
          <w:spacing w:val="9"/>
          <w:lang w:val="es-CR"/>
        </w:rPr>
        <w:t xml:space="preserve"> </w:t>
      </w:r>
      <w:r w:rsidRPr="002110FC">
        <w:rPr>
          <w:rFonts w:cs="Arial"/>
          <w:lang w:val="es-CR"/>
        </w:rPr>
        <w:t>con</w:t>
      </w:r>
      <w:r w:rsidRPr="002110FC">
        <w:rPr>
          <w:rFonts w:cs="Arial"/>
          <w:spacing w:val="1"/>
          <w:lang w:val="es-CR"/>
        </w:rPr>
        <w:t xml:space="preserve"> </w:t>
      </w:r>
      <w:r w:rsidRPr="002110FC">
        <w:rPr>
          <w:rFonts w:cs="Arial"/>
          <w:spacing w:val="-1"/>
          <w:lang w:val="es-CR"/>
        </w:rPr>
        <w:t>lo</w:t>
      </w:r>
      <w:r w:rsidRPr="002110FC">
        <w:rPr>
          <w:rFonts w:cs="Arial"/>
          <w:spacing w:val="41"/>
          <w:lang w:val="es-CR"/>
        </w:rPr>
        <w:t xml:space="preserve"> </w:t>
      </w:r>
      <w:r w:rsidRPr="002110FC">
        <w:rPr>
          <w:rFonts w:cs="Arial"/>
          <w:spacing w:val="-1"/>
          <w:lang w:val="es-CR"/>
        </w:rPr>
        <w:t>establecido</w:t>
      </w:r>
      <w:r w:rsidRPr="002110FC">
        <w:rPr>
          <w:rFonts w:cs="Arial"/>
          <w:spacing w:val="21"/>
          <w:lang w:val="es-CR"/>
        </w:rPr>
        <w:t xml:space="preserve"> </w:t>
      </w:r>
      <w:r w:rsidRPr="002110FC">
        <w:rPr>
          <w:rFonts w:cs="Arial"/>
          <w:lang w:val="es-CR"/>
        </w:rPr>
        <w:t>en</w:t>
      </w:r>
      <w:r w:rsidRPr="002110FC">
        <w:rPr>
          <w:rFonts w:cs="Arial"/>
          <w:spacing w:val="19"/>
          <w:lang w:val="es-CR"/>
        </w:rPr>
        <w:t xml:space="preserve"> </w:t>
      </w:r>
      <w:r w:rsidRPr="002110FC">
        <w:rPr>
          <w:rFonts w:cs="Arial"/>
          <w:lang w:val="es-CR"/>
        </w:rPr>
        <w:t>el</w:t>
      </w:r>
      <w:r w:rsidRPr="002110FC">
        <w:rPr>
          <w:rFonts w:cs="Arial"/>
          <w:spacing w:val="18"/>
          <w:lang w:val="es-CR"/>
        </w:rPr>
        <w:t xml:space="preserve"> </w:t>
      </w:r>
      <w:r w:rsidRPr="002110FC">
        <w:rPr>
          <w:rFonts w:cs="Arial"/>
          <w:spacing w:val="-1"/>
          <w:lang w:val="es-CR"/>
        </w:rPr>
        <w:t>artículo</w:t>
      </w:r>
      <w:r w:rsidRPr="002110FC">
        <w:rPr>
          <w:rFonts w:cs="Arial"/>
          <w:spacing w:val="22"/>
          <w:lang w:val="es-CR"/>
        </w:rPr>
        <w:t xml:space="preserve"> </w:t>
      </w:r>
      <w:r w:rsidRPr="002110FC">
        <w:rPr>
          <w:rFonts w:cs="Arial"/>
          <w:lang w:val="es-CR"/>
        </w:rPr>
        <w:t>89</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22"/>
          <w:lang w:val="es-CR"/>
        </w:rPr>
        <w:t xml:space="preserve"> </w:t>
      </w:r>
      <w:r w:rsidR="00D277FC" w:rsidRPr="002110FC">
        <w:rPr>
          <w:rFonts w:cs="Arial"/>
          <w:spacing w:val="-1"/>
          <w:lang w:val="es-CR"/>
        </w:rPr>
        <w:t>Ley N.° 9736</w:t>
      </w:r>
      <w:r w:rsidRPr="002110FC">
        <w:rPr>
          <w:rFonts w:cs="Arial"/>
          <w:lang w:val="es-CR"/>
        </w:rPr>
        <w:t>,</w:t>
      </w:r>
      <w:r w:rsidRPr="002110FC">
        <w:rPr>
          <w:rFonts w:cs="Arial"/>
          <w:spacing w:val="4"/>
          <w:lang w:val="es-CR"/>
        </w:rPr>
        <w:t xml:space="preserve"> </w:t>
      </w:r>
      <w:r w:rsidRPr="002110FC">
        <w:rPr>
          <w:rFonts w:cs="Arial"/>
          <w:lang w:val="es-CR"/>
        </w:rPr>
        <w:t>o no</w:t>
      </w:r>
      <w:r w:rsidRPr="002110FC">
        <w:rPr>
          <w:rFonts w:cs="Arial"/>
          <w:spacing w:val="2"/>
          <w:lang w:val="es-CR"/>
        </w:rPr>
        <w:t xml:space="preserve"> </w:t>
      </w:r>
      <w:r w:rsidRPr="002110FC">
        <w:rPr>
          <w:rFonts w:cs="Arial"/>
          <w:spacing w:val="-1"/>
          <w:lang w:val="es-CR"/>
        </w:rPr>
        <w:t>hubiese</w:t>
      </w:r>
      <w:r w:rsidRPr="002110FC">
        <w:rPr>
          <w:rFonts w:cs="Arial"/>
          <w:spacing w:val="2"/>
          <w:lang w:val="es-CR"/>
        </w:rPr>
        <w:t xml:space="preserve"> </w:t>
      </w:r>
      <w:r w:rsidRPr="002110FC">
        <w:rPr>
          <w:rFonts w:cs="Arial"/>
          <w:spacing w:val="-2"/>
          <w:lang w:val="es-CR"/>
        </w:rPr>
        <w:t>sido</w:t>
      </w:r>
      <w:r w:rsidRPr="002110FC">
        <w:rPr>
          <w:rFonts w:cs="Arial"/>
          <w:spacing w:val="2"/>
          <w:lang w:val="es-CR"/>
        </w:rPr>
        <w:t xml:space="preserve"> </w:t>
      </w:r>
      <w:r w:rsidRPr="002110FC">
        <w:rPr>
          <w:rFonts w:cs="Arial"/>
          <w:spacing w:val="-1"/>
          <w:lang w:val="es-CR"/>
        </w:rPr>
        <w:t>notificada,</w:t>
      </w:r>
      <w:r w:rsidRPr="002110FC">
        <w:rPr>
          <w:rFonts w:cs="Arial"/>
          <w:spacing w:val="3"/>
          <w:lang w:val="es-CR"/>
        </w:rPr>
        <w:t xml:space="preserve"> </w:t>
      </w:r>
      <w:r w:rsidRPr="002110FC">
        <w:rPr>
          <w:rFonts w:cs="Arial"/>
          <w:spacing w:val="-3"/>
          <w:lang w:val="es-CR"/>
        </w:rPr>
        <w:t>se</w:t>
      </w:r>
      <w:r w:rsidRPr="002110FC">
        <w:rPr>
          <w:rFonts w:cs="Arial"/>
          <w:spacing w:val="61"/>
          <w:lang w:val="es-CR"/>
        </w:rPr>
        <w:t xml:space="preserve"> </w:t>
      </w:r>
      <w:r w:rsidRPr="002110FC">
        <w:rPr>
          <w:rFonts w:cs="Arial"/>
          <w:spacing w:val="-1"/>
          <w:lang w:val="es-CR"/>
        </w:rPr>
        <w:t>tramitará</w:t>
      </w:r>
      <w:r w:rsidRPr="002110FC">
        <w:rPr>
          <w:rFonts w:cs="Arial"/>
          <w:spacing w:val="10"/>
          <w:lang w:val="es-CR"/>
        </w:rPr>
        <w:t xml:space="preserve"> </w:t>
      </w:r>
      <w:r w:rsidRPr="002110FC">
        <w:rPr>
          <w:rFonts w:cs="Arial"/>
          <w:spacing w:val="-1"/>
          <w:lang w:val="es-CR"/>
        </w:rPr>
        <w:t>mediante</w:t>
      </w:r>
      <w:r w:rsidRPr="002110FC">
        <w:rPr>
          <w:rFonts w:cs="Arial"/>
          <w:spacing w:val="12"/>
          <w:lang w:val="es-CR"/>
        </w:rPr>
        <w:t xml:space="preserve"> </w:t>
      </w:r>
      <w:r w:rsidRPr="002110FC">
        <w:rPr>
          <w:rFonts w:cs="Arial"/>
          <w:spacing w:val="-1"/>
          <w:lang w:val="es-CR"/>
        </w:rPr>
        <w:t>procedimiento</w:t>
      </w:r>
      <w:r w:rsidRPr="002110FC">
        <w:rPr>
          <w:rFonts w:cs="Arial"/>
          <w:spacing w:val="15"/>
          <w:lang w:val="es-CR"/>
        </w:rPr>
        <w:t xml:space="preserve"> </w:t>
      </w:r>
      <w:r w:rsidRPr="002110FC">
        <w:rPr>
          <w:rFonts w:cs="Arial"/>
          <w:spacing w:val="-1"/>
          <w:lang w:val="es-CR"/>
        </w:rPr>
        <w:t>especial,</w:t>
      </w:r>
      <w:r w:rsidRPr="002110FC">
        <w:rPr>
          <w:rFonts w:cs="Arial"/>
          <w:spacing w:val="16"/>
          <w:lang w:val="es-CR"/>
        </w:rPr>
        <w:t xml:space="preserve"> </w:t>
      </w:r>
      <w:r w:rsidRPr="002110FC">
        <w:rPr>
          <w:rFonts w:cs="Arial"/>
          <w:spacing w:val="-1"/>
          <w:lang w:val="es-CR"/>
        </w:rPr>
        <w:t>conforme</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lo</w:t>
      </w:r>
      <w:r w:rsidRPr="002110FC">
        <w:rPr>
          <w:rFonts w:cs="Arial"/>
          <w:spacing w:val="15"/>
          <w:lang w:val="es-CR"/>
        </w:rPr>
        <w:t xml:space="preserve"> </w:t>
      </w:r>
      <w:r w:rsidRPr="002110FC">
        <w:rPr>
          <w:rFonts w:cs="Arial"/>
          <w:spacing w:val="-1"/>
          <w:lang w:val="es-CR"/>
        </w:rPr>
        <w:t>establecido</w:t>
      </w:r>
      <w:r w:rsidRPr="002110FC">
        <w:rPr>
          <w:rFonts w:cs="Arial"/>
          <w:spacing w:val="14"/>
          <w:lang w:val="es-CR"/>
        </w:rPr>
        <w:t xml:space="preserve"> </w:t>
      </w:r>
      <w:r w:rsidRPr="002110FC">
        <w:rPr>
          <w:rFonts w:cs="Arial"/>
          <w:lang w:val="es-CR"/>
        </w:rPr>
        <w:t>en</w:t>
      </w:r>
      <w:r w:rsidRPr="002110FC">
        <w:rPr>
          <w:rFonts w:cs="Arial"/>
          <w:spacing w:val="17"/>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capítulo</w:t>
      </w:r>
      <w:r w:rsidRPr="002110FC">
        <w:rPr>
          <w:rFonts w:cs="Arial"/>
          <w:spacing w:val="12"/>
          <w:lang w:val="es-CR"/>
        </w:rPr>
        <w:t xml:space="preserve"> </w:t>
      </w:r>
      <w:r w:rsidRPr="002110FC">
        <w:rPr>
          <w:rFonts w:cs="Arial"/>
          <w:lang w:val="es-CR"/>
        </w:rPr>
        <w:t>I</w:t>
      </w:r>
      <w:r w:rsidRPr="002110FC">
        <w:rPr>
          <w:rFonts w:cs="Arial"/>
          <w:spacing w:val="14"/>
          <w:lang w:val="es-CR"/>
        </w:rPr>
        <w:t xml:space="preserve"> </w:t>
      </w:r>
      <w:r w:rsidRPr="002110FC">
        <w:rPr>
          <w:rFonts w:cs="Arial"/>
          <w:spacing w:val="-1"/>
          <w:lang w:val="es-CR"/>
        </w:rPr>
        <w:t>del</w:t>
      </w:r>
      <w:r w:rsidRPr="002110FC">
        <w:rPr>
          <w:rFonts w:cs="Arial"/>
          <w:spacing w:val="47"/>
          <w:lang w:val="es-CR"/>
        </w:rPr>
        <w:t xml:space="preserve"> </w:t>
      </w:r>
      <w:r w:rsidRPr="002110FC">
        <w:rPr>
          <w:rFonts w:cs="Arial"/>
          <w:spacing w:val="-1"/>
          <w:lang w:val="es-CR"/>
        </w:rPr>
        <w:t>título</w:t>
      </w:r>
      <w:r w:rsidRPr="002110FC">
        <w:rPr>
          <w:rFonts w:cs="Arial"/>
          <w:lang w:val="es-CR"/>
        </w:rPr>
        <w:t xml:space="preserve"> </w:t>
      </w:r>
      <w:r w:rsidRPr="002110FC">
        <w:rPr>
          <w:rFonts w:cs="Arial"/>
          <w:spacing w:val="-1"/>
          <w:lang w:val="es-CR"/>
        </w:rPr>
        <w:t xml:space="preserve">III </w:t>
      </w:r>
      <w:r w:rsidRPr="002110FC">
        <w:rPr>
          <w:rFonts w:cs="Arial"/>
          <w:lang w:val="es-CR"/>
        </w:rPr>
        <w:t xml:space="preserve">de </w:t>
      </w:r>
      <w:r w:rsidRPr="002110FC">
        <w:rPr>
          <w:rFonts w:cs="Arial"/>
          <w:spacing w:val="-1"/>
          <w:lang w:val="es-CR"/>
        </w:rPr>
        <w:t>la</w:t>
      </w:r>
      <w:r w:rsidRPr="002110FC">
        <w:rPr>
          <w:rFonts w:cs="Arial"/>
          <w:spacing w:val="1"/>
          <w:lang w:val="es-CR"/>
        </w:rPr>
        <w:t xml:space="preserve"> </w:t>
      </w:r>
      <w:r w:rsidR="00D277FC" w:rsidRPr="002110FC">
        <w:rPr>
          <w:rFonts w:cs="Arial"/>
          <w:spacing w:val="-1"/>
          <w:lang w:val="es-CR"/>
        </w:rPr>
        <w:t>Ley N.° 9736</w:t>
      </w:r>
      <w:r w:rsidRPr="002110FC">
        <w:rPr>
          <w:rFonts w:cs="Arial"/>
          <w:spacing w:val="-1"/>
          <w:lang w:val="es-CR"/>
        </w:rPr>
        <w:t>.</w:t>
      </w:r>
    </w:p>
    <w:p w14:paraId="27DF103A" w14:textId="77777777" w:rsidR="00671664" w:rsidRPr="002110FC" w:rsidRDefault="00671664" w:rsidP="005A1070">
      <w:pPr>
        <w:rPr>
          <w:rFonts w:ascii="Arial" w:eastAsia="Arial" w:hAnsi="Arial" w:cs="Arial"/>
          <w:lang w:val="es-CR"/>
        </w:rPr>
      </w:pPr>
    </w:p>
    <w:p w14:paraId="337E3705" w14:textId="7B5133CB"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16</w:t>
      </w:r>
      <w:r w:rsidR="00F96EE9" w:rsidRPr="002110FC">
        <w:rPr>
          <w:rFonts w:cs="Arial"/>
          <w:spacing w:val="-1"/>
          <w:lang w:val="es-CR"/>
        </w:rPr>
        <w:t>2</w:t>
      </w:r>
      <w:r w:rsidRPr="002110FC">
        <w:rPr>
          <w:rFonts w:cs="Arial"/>
          <w:spacing w:val="-1"/>
          <w:lang w:val="es-CR"/>
        </w:rPr>
        <w:t>.- Ejecución</w:t>
      </w:r>
      <w:r w:rsidRPr="002110FC">
        <w:rPr>
          <w:rFonts w:cs="Arial"/>
          <w:lang w:val="es-CR"/>
        </w:rPr>
        <w:t xml:space="preserve"> de</w:t>
      </w:r>
      <w:r w:rsidRPr="002110FC">
        <w:rPr>
          <w:rFonts w:cs="Arial"/>
          <w:spacing w:val="-2"/>
          <w:lang w:val="es-CR"/>
        </w:rPr>
        <w:t xml:space="preserve"> </w:t>
      </w:r>
      <w:r w:rsidRPr="002110FC">
        <w:rPr>
          <w:rFonts w:cs="Arial"/>
          <w:lang w:val="es-CR"/>
        </w:rPr>
        <w:t xml:space="preserve">la </w:t>
      </w:r>
      <w:r w:rsidRPr="002110FC">
        <w:rPr>
          <w:rFonts w:cs="Arial"/>
          <w:spacing w:val="-1"/>
          <w:lang w:val="es-CR"/>
        </w:rPr>
        <w:t>concentración</w:t>
      </w:r>
      <w:r w:rsidRPr="002110FC">
        <w:rPr>
          <w:rFonts w:cs="Arial"/>
          <w:spacing w:val="-3"/>
          <w:lang w:val="es-CR"/>
        </w:rPr>
        <w:t xml:space="preserve"> </w:t>
      </w:r>
      <w:r w:rsidRPr="002110FC">
        <w:rPr>
          <w:rFonts w:cs="Arial"/>
          <w:spacing w:val="-1"/>
          <w:lang w:val="es-CR"/>
        </w:rPr>
        <w:t>previo</w:t>
      </w:r>
      <w:r w:rsidRPr="002110FC">
        <w:rPr>
          <w:rFonts w:cs="Arial"/>
          <w:lang w:val="es-CR"/>
        </w:rPr>
        <w:t xml:space="preserve"> a</w:t>
      </w:r>
      <w:r w:rsidRPr="002110FC">
        <w:rPr>
          <w:rFonts w:cs="Arial"/>
          <w:spacing w:val="-2"/>
          <w:lang w:val="es-CR"/>
        </w:rPr>
        <w:t xml:space="preserve"> </w:t>
      </w:r>
      <w:r w:rsidRPr="002110FC">
        <w:rPr>
          <w:rFonts w:cs="Arial"/>
          <w:lang w:val="es-CR"/>
        </w:rPr>
        <w:t>su</w:t>
      </w:r>
      <w:r w:rsidRPr="002110FC">
        <w:rPr>
          <w:rFonts w:cs="Arial"/>
          <w:spacing w:val="-3"/>
          <w:lang w:val="es-CR"/>
        </w:rPr>
        <w:t xml:space="preserve"> </w:t>
      </w:r>
      <w:r w:rsidRPr="002110FC">
        <w:rPr>
          <w:rFonts w:cs="Arial"/>
          <w:spacing w:val="-1"/>
          <w:lang w:val="es-CR"/>
        </w:rPr>
        <w:t>autorización</w:t>
      </w:r>
    </w:p>
    <w:p w14:paraId="0C118C44" w14:textId="77777777" w:rsidR="00671664" w:rsidRPr="002110FC" w:rsidRDefault="00671664" w:rsidP="005A1070">
      <w:pPr>
        <w:rPr>
          <w:rFonts w:ascii="Arial" w:eastAsia="Arial" w:hAnsi="Arial" w:cs="Arial"/>
          <w:b/>
          <w:bCs/>
          <w:lang w:val="es-CR"/>
        </w:rPr>
      </w:pPr>
    </w:p>
    <w:p w14:paraId="183ED131" w14:textId="2B970B7A" w:rsidR="00671664" w:rsidRPr="002110FC" w:rsidRDefault="00977604" w:rsidP="005A1070">
      <w:pPr>
        <w:pStyle w:val="Textoindependiente"/>
        <w:ind w:left="102" w:right="163"/>
        <w:jc w:val="both"/>
        <w:rPr>
          <w:rFonts w:cs="Arial"/>
          <w:lang w:val="es-CR"/>
        </w:rPr>
      </w:pPr>
      <w:r w:rsidRPr="002110FC">
        <w:rPr>
          <w:rFonts w:cs="Arial"/>
          <w:spacing w:val="-1"/>
          <w:lang w:val="es-CR"/>
        </w:rPr>
        <w:t>En</w:t>
      </w:r>
      <w:r w:rsidRPr="002110FC">
        <w:rPr>
          <w:rFonts w:cs="Arial"/>
          <w:spacing w:val="15"/>
          <w:lang w:val="es-CR"/>
        </w:rPr>
        <w:t xml:space="preserve"> </w:t>
      </w:r>
      <w:r w:rsidRPr="002110FC">
        <w:rPr>
          <w:rFonts w:cs="Arial"/>
          <w:lang w:val="es-CR"/>
        </w:rPr>
        <w:t>caso</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spacing w:val="-1"/>
          <w:lang w:val="es-CR"/>
        </w:rPr>
        <w:t>una</w:t>
      </w:r>
      <w:r w:rsidRPr="002110FC">
        <w:rPr>
          <w:rFonts w:cs="Arial"/>
          <w:spacing w:val="12"/>
          <w:lang w:val="es-CR"/>
        </w:rPr>
        <w:t xml:space="preserve"> </w:t>
      </w:r>
      <w:r w:rsidRPr="002110FC">
        <w:rPr>
          <w:rFonts w:cs="Arial"/>
          <w:spacing w:val="-1"/>
          <w:lang w:val="es-CR"/>
        </w:rPr>
        <w:t>transacción</w:t>
      </w:r>
      <w:r w:rsidRPr="002110FC">
        <w:rPr>
          <w:rFonts w:cs="Arial"/>
          <w:spacing w:val="14"/>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haya</w:t>
      </w:r>
      <w:r w:rsidRPr="002110FC">
        <w:rPr>
          <w:rFonts w:cs="Arial"/>
          <w:spacing w:val="12"/>
          <w:lang w:val="es-CR"/>
        </w:rPr>
        <w:t xml:space="preserve"> </w:t>
      </w:r>
      <w:r w:rsidRPr="002110FC">
        <w:rPr>
          <w:rFonts w:cs="Arial"/>
          <w:spacing w:val="-1"/>
          <w:lang w:val="es-CR"/>
        </w:rPr>
        <w:t>sido</w:t>
      </w:r>
      <w:r w:rsidRPr="002110FC">
        <w:rPr>
          <w:rFonts w:cs="Arial"/>
          <w:spacing w:val="12"/>
          <w:lang w:val="es-CR"/>
        </w:rPr>
        <w:t xml:space="preserve"> </w:t>
      </w:r>
      <w:r w:rsidRPr="002110FC">
        <w:rPr>
          <w:rFonts w:cs="Arial"/>
          <w:spacing w:val="-1"/>
          <w:lang w:val="es-CR"/>
        </w:rPr>
        <w:t>notificada</w:t>
      </w:r>
      <w:r w:rsidRPr="002110FC">
        <w:rPr>
          <w:rFonts w:cs="Arial"/>
          <w:spacing w:val="15"/>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competencia</w:t>
      </w:r>
      <w:r w:rsidRPr="002110FC">
        <w:rPr>
          <w:rFonts w:cs="Arial"/>
          <w:spacing w:val="53"/>
          <w:lang w:val="es-CR"/>
        </w:rPr>
        <w:t xml:space="preserve"> </w:t>
      </w:r>
      <w:r w:rsidRPr="002110FC">
        <w:rPr>
          <w:rFonts w:cs="Arial"/>
          <w:spacing w:val="-1"/>
          <w:lang w:val="es-CR"/>
        </w:rPr>
        <w:t>correspondiente, conforme</w:t>
      </w:r>
      <w:r w:rsidRPr="002110FC">
        <w:rPr>
          <w:rFonts w:cs="Arial"/>
          <w:lang w:val="es-CR"/>
        </w:rPr>
        <w:t xml:space="preserve"> a</w:t>
      </w:r>
      <w:r w:rsidRPr="002110FC">
        <w:rPr>
          <w:rFonts w:cs="Arial"/>
          <w:spacing w:val="-2"/>
          <w:lang w:val="es-CR"/>
        </w:rPr>
        <w:t xml:space="preserve"> </w:t>
      </w:r>
      <w:r w:rsidRPr="002110FC">
        <w:rPr>
          <w:rFonts w:cs="Arial"/>
          <w:spacing w:val="-1"/>
          <w:lang w:val="es-CR"/>
        </w:rPr>
        <w:t>la</w:t>
      </w:r>
      <w:r w:rsidRPr="002110FC">
        <w:rPr>
          <w:rFonts w:cs="Arial"/>
          <w:spacing w:val="18"/>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47"/>
          <w:lang w:val="es-CR"/>
        </w:rPr>
        <w:t xml:space="preserve"> </w:t>
      </w:r>
      <w:r w:rsidRPr="002110FC">
        <w:rPr>
          <w:rFonts w:cs="Arial"/>
          <w:lang w:val="es-CR"/>
        </w:rPr>
        <w:t>se</w:t>
      </w:r>
      <w:r w:rsidR="00E12260" w:rsidRPr="002110FC">
        <w:rPr>
          <w:rFonts w:cs="Arial"/>
          <w:lang w:val="es-CR"/>
        </w:rPr>
        <w:t>a</w:t>
      </w:r>
      <w:r w:rsidRPr="002110FC">
        <w:rPr>
          <w:rFonts w:cs="Arial"/>
          <w:spacing w:val="46"/>
          <w:lang w:val="es-CR"/>
        </w:rPr>
        <w:t xml:space="preserve"> </w:t>
      </w:r>
      <w:r w:rsidRPr="002110FC">
        <w:rPr>
          <w:rFonts w:cs="Arial"/>
          <w:spacing w:val="-1"/>
          <w:lang w:val="es-CR"/>
        </w:rPr>
        <w:t>ejecuta</w:t>
      </w:r>
      <w:r w:rsidR="00E12260" w:rsidRPr="002110FC">
        <w:rPr>
          <w:rFonts w:cs="Arial"/>
          <w:spacing w:val="-1"/>
          <w:lang w:val="es-CR"/>
        </w:rPr>
        <w:t>d</w:t>
      </w:r>
      <w:r w:rsidRPr="002110FC">
        <w:rPr>
          <w:rFonts w:cs="Arial"/>
          <w:spacing w:val="-1"/>
          <w:lang w:val="es-CR"/>
        </w:rPr>
        <w:t>a</w:t>
      </w:r>
      <w:r w:rsidRPr="002110FC">
        <w:rPr>
          <w:rFonts w:cs="Arial"/>
          <w:spacing w:val="48"/>
          <w:lang w:val="es-CR"/>
        </w:rPr>
        <w:t xml:space="preserve"> </w:t>
      </w:r>
      <w:r w:rsidRPr="002110FC">
        <w:rPr>
          <w:rFonts w:cs="Arial"/>
          <w:spacing w:val="-1"/>
          <w:lang w:val="es-CR"/>
        </w:rPr>
        <w:t>antes</w:t>
      </w:r>
      <w:r w:rsidRPr="002110FC">
        <w:rPr>
          <w:rFonts w:cs="Arial"/>
          <w:spacing w:val="47"/>
          <w:lang w:val="es-CR"/>
        </w:rPr>
        <w:t xml:space="preserve"> </w:t>
      </w:r>
      <w:r w:rsidRPr="002110FC">
        <w:rPr>
          <w:rFonts w:cs="Arial"/>
          <w:lang w:val="es-CR"/>
        </w:rPr>
        <w:t>de</w:t>
      </w:r>
      <w:r w:rsidRPr="002110FC">
        <w:rPr>
          <w:rFonts w:cs="Arial"/>
          <w:spacing w:val="45"/>
          <w:lang w:val="es-CR"/>
        </w:rPr>
        <w:t xml:space="preserve"> </w:t>
      </w:r>
      <w:r w:rsidRPr="002110FC">
        <w:rPr>
          <w:rFonts w:cs="Arial"/>
          <w:lang w:val="es-CR"/>
        </w:rPr>
        <w:t>ser</w:t>
      </w:r>
      <w:r w:rsidRPr="002110FC">
        <w:rPr>
          <w:rFonts w:cs="Arial"/>
          <w:spacing w:val="43"/>
          <w:lang w:val="es-CR"/>
        </w:rPr>
        <w:t xml:space="preserve"> </w:t>
      </w:r>
      <w:r w:rsidRPr="002110FC">
        <w:rPr>
          <w:rFonts w:cs="Arial"/>
          <w:spacing w:val="-1"/>
          <w:lang w:val="es-CR"/>
        </w:rPr>
        <w:t>autorizada,</w:t>
      </w:r>
      <w:r w:rsidRPr="002110FC">
        <w:rPr>
          <w:rFonts w:cs="Arial"/>
          <w:spacing w:val="38"/>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Órgano</w:t>
      </w:r>
      <w:r w:rsidRPr="002110FC">
        <w:rPr>
          <w:rFonts w:cs="Arial"/>
          <w:spacing w:val="36"/>
          <w:lang w:val="es-CR"/>
        </w:rPr>
        <w:t xml:space="preserve"> </w:t>
      </w:r>
      <w:r w:rsidRPr="002110FC">
        <w:rPr>
          <w:rFonts w:cs="Arial"/>
          <w:spacing w:val="-1"/>
          <w:lang w:val="es-CR"/>
        </w:rPr>
        <w:t>Superior</w:t>
      </w:r>
      <w:r w:rsidRPr="002110FC">
        <w:rPr>
          <w:rFonts w:cs="Arial"/>
          <w:spacing w:val="40"/>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autoridad</w:t>
      </w:r>
      <w:r w:rsidRPr="002110FC">
        <w:rPr>
          <w:rFonts w:cs="Arial"/>
          <w:spacing w:val="37"/>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competencia</w:t>
      </w:r>
      <w:r w:rsidRPr="002110FC">
        <w:rPr>
          <w:rFonts w:cs="Arial"/>
          <w:spacing w:val="38"/>
          <w:lang w:val="es-CR"/>
        </w:rPr>
        <w:t xml:space="preserve"> </w:t>
      </w:r>
      <w:r w:rsidRPr="002110FC">
        <w:rPr>
          <w:rFonts w:cs="Arial"/>
          <w:spacing w:val="-1"/>
          <w:lang w:val="es-CR"/>
        </w:rPr>
        <w:t>correspondiente</w:t>
      </w:r>
      <w:r w:rsidRPr="002110FC">
        <w:rPr>
          <w:rFonts w:cs="Arial"/>
          <w:spacing w:val="38"/>
          <w:lang w:val="es-CR"/>
        </w:rPr>
        <w:t xml:space="preserve"> </w:t>
      </w:r>
      <w:r w:rsidRPr="002110FC">
        <w:rPr>
          <w:rFonts w:cs="Arial"/>
          <w:spacing w:val="-1"/>
          <w:lang w:val="es-CR"/>
        </w:rPr>
        <w:t>podrá</w:t>
      </w:r>
      <w:r w:rsidRPr="002110FC">
        <w:rPr>
          <w:rFonts w:cs="Arial"/>
          <w:spacing w:val="71"/>
          <w:lang w:val="es-CR"/>
        </w:rPr>
        <w:t xml:space="preserve"> </w:t>
      </w:r>
      <w:r w:rsidRPr="002110FC">
        <w:rPr>
          <w:rFonts w:cs="Arial"/>
          <w:spacing w:val="-1"/>
          <w:lang w:val="es-CR"/>
        </w:rPr>
        <w:t>exigir</w:t>
      </w:r>
      <w:r w:rsidRPr="002110FC">
        <w:rPr>
          <w:rFonts w:cs="Arial"/>
          <w:spacing w:val="18"/>
          <w:lang w:val="es-CR"/>
        </w:rPr>
        <w:t xml:space="preserve"> </w:t>
      </w:r>
      <w:r w:rsidRPr="002110FC">
        <w:rPr>
          <w:rFonts w:cs="Arial"/>
          <w:lang w:val="es-CR"/>
        </w:rPr>
        <w:t>a</w:t>
      </w:r>
      <w:r w:rsidRPr="002110FC">
        <w:rPr>
          <w:rFonts w:cs="Arial"/>
          <w:spacing w:val="17"/>
          <w:lang w:val="es-CR"/>
        </w:rPr>
        <w:t xml:space="preserve"> </w:t>
      </w:r>
      <w:r w:rsidRPr="002110FC">
        <w:rPr>
          <w:rFonts w:cs="Arial"/>
          <w:spacing w:val="-1"/>
          <w:lang w:val="es-CR"/>
        </w:rPr>
        <w:t>las</w:t>
      </w:r>
      <w:r w:rsidRPr="002110FC">
        <w:rPr>
          <w:rFonts w:cs="Arial"/>
          <w:spacing w:val="17"/>
          <w:lang w:val="es-CR"/>
        </w:rPr>
        <w:t xml:space="preserve"> </w:t>
      </w:r>
      <w:r w:rsidRPr="002110FC">
        <w:rPr>
          <w:rFonts w:cs="Arial"/>
          <w:spacing w:val="-1"/>
          <w:lang w:val="es-CR"/>
        </w:rPr>
        <w:t>partes</w:t>
      </w:r>
      <w:r w:rsidRPr="002110FC">
        <w:rPr>
          <w:rFonts w:cs="Arial"/>
          <w:spacing w:val="17"/>
          <w:lang w:val="es-CR"/>
        </w:rPr>
        <w:t xml:space="preserve"> </w:t>
      </w:r>
      <w:r w:rsidRPr="002110FC">
        <w:rPr>
          <w:rFonts w:cs="Arial"/>
          <w:spacing w:val="-1"/>
          <w:lang w:val="es-CR"/>
        </w:rPr>
        <w:t>que</w:t>
      </w:r>
      <w:r w:rsidRPr="002110FC">
        <w:rPr>
          <w:rFonts w:cs="Arial"/>
          <w:spacing w:val="17"/>
          <w:lang w:val="es-CR"/>
        </w:rPr>
        <w:t xml:space="preserve"> </w:t>
      </w:r>
      <w:r w:rsidRPr="002110FC">
        <w:rPr>
          <w:rFonts w:cs="Arial"/>
          <w:spacing w:val="-1"/>
          <w:lang w:val="es-CR"/>
        </w:rPr>
        <w:t>disuelvan</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concentración,</w:t>
      </w:r>
      <w:r w:rsidRPr="002110FC">
        <w:rPr>
          <w:rFonts w:cs="Arial"/>
          <w:spacing w:val="18"/>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manera</w:t>
      </w:r>
      <w:r w:rsidRPr="002110FC">
        <w:rPr>
          <w:rFonts w:cs="Arial"/>
          <w:spacing w:val="17"/>
          <w:lang w:val="es-CR"/>
        </w:rPr>
        <w:t xml:space="preserve"> </w:t>
      </w:r>
      <w:r w:rsidRPr="002110FC">
        <w:rPr>
          <w:rFonts w:cs="Arial"/>
          <w:spacing w:val="-1"/>
          <w:lang w:val="es-CR"/>
        </w:rPr>
        <w:t>que</w:t>
      </w:r>
      <w:r w:rsidRPr="002110FC">
        <w:rPr>
          <w:rFonts w:cs="Arial"/>
          <w:spacing w:val="15"/>
          <w:lang w:val="es-CR"/>
        </w:rPr>
        <w:t xml:space="preserve"> </w:t>
      </w:r>
      <w:r w:rsidRPr="002110FC">
        <w:rPr>
          <w:rFonts w:cs="Arial"/>
          <w:spacing w:val="-1"/>
          <w:lang w:val="es-CR"/>
        </w:rPr>
        <w:t>quede</w:t>
      </w:r>
      <w:r w:rsidRPr="002110FC">
        <w:rPr>
          <w:rFonts w:cs="Arial"/>
          <w:spacing w:val="17"/>
          <w:lang w:val="es-CR"/>
        </w:rPr>
        <w:t xml:space="preserve"> </w:t>
      </w:r>
      <w:r w:rsidRPr="002110FC">
        <w:rPr>
          <w:rFonts w:cs="Arial"/>
          <w:spacing w:val="-1"/>
          <w:lang w:val="es-CR"/>
        </w:rPr>
        <w:t>restablecida</w:t>
      </w:r>
      <w:r w:rsidRPr="002110FC">
        <w:rPr>
          <w:rFonts w:cs="Arial"/>
          <w:spacing w:val="17"/>
          <w:lang w:val="es-CR"/>
        </w:rPr>
        <w:t xml:space="preserve"> </w:t>
      </w:r>
      <w:r w:rsidRPr="002110FC">
        <w:rPr>
          <w:rFonts w:cs="Arial"/>
          <w:spacing w:val="-1"/>
          <w:lang w:val="es-CR"/>
        </w:rPr>
        <w:t>la</w:t>
      </w:r>
      <w:r w:rsidRPr="002110FC">
        <w:rPr>
          <w:rFonts w:cs="Arial"/>
          <w:spacing w:val="61"/>
          <w:lang w:val="es-CR"/>
        </w:rPr>
        <w:t xml:space="preserve"> </w:t>
      </w:r>
      <w:r w:rsidRPr="002110FC">
        <w:rPr>
          <w:rFonts w:cs="Arial"/>
          <w:spacing w:val="-1"/>
          <w:lang w:val="es-CR"/>
        </w:rPr>
        <w:t>situación</w:t>
      </w:r>
      <w:r w:rsidRPr="002110FC">
        <w:rPr>
          <w:rFonts w:cs="Arial"/>
          <w:spacing w:val="55"/>
          <w:lang w:val="es-CR"/>
        </w:rPr>
        <w:t xml:space="preserve"> </w:t>
      </w:r>
      <w:r w:rsidRPr="002110FC">
        <w:rPr>
          <w:rFonts w:cs="Arial"/>
          <w:spacing w:val="-1"/>
          <w:lang w:val="es-CR"/>
        </w:rPr>
        <w:t>previa</w:t>
      </w:r>
      <w:r w:rsidRPr="002110FC">
        <w:rPr>
          <w:rFonts w:cs="Arial"/>
          <w:spacing w:val="55"/>
          <w:lang w:val="es-CR"/>
        </w:rPr>
        <w:t xml:space="preserve"> </w:t>
      </w:r>
      <w:r w:rsidRPr="002110FC">
        <w:rPr>
          <w:rFonts w:cs="Arial"/>
          <w:lang w:val="es-CR"/>
        </w:rPr>
        <w:t>a</w:t>
      </w:r>
      <w:r w:rsidRPr="002110FC">
        <w:rPr>
          <w:rFonts w:cs="Arial"/>
          <w:spacing w:val="53"/>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ejecución</w:t>
      </w:r>
      <w:r w:rsidRPr="002110FC">
        <w:rPr>
          <w:rFonts w:cs="Arial"/>
          <w:spacing w:val="55"/>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la</w:t>
      </w:r>
      <w:r w:rsidRPr="002110FC">
        <w:rPr>
          <w:rFonts w:cs="Arial"/>
          <w:spacing w:val="54"/>
          <w:lang w:val="es-CR"/>
        </w:rPr>
        <w:t xml:space="preserve"> </w:t>
      </w:r>
      <w:r w:rsidRPr="002110FC">
        <w:rPr>
          <w:rFonts w:cs="Arial"/>
          <w:spacing w:val="-1"/>
          <w:lang w:val="es-CR"/>
        </w:rPr>
        <w:t>transacción,</w:t>
      </w:r>
      <w:r w:rsidRPr="002110FC">
        <w:rPr>
          <w:rFonts w:cs="Arial"/>
          <w:spacing w:val="54"/>
          <w:lang w:val="es-CR"/>
        </w:rPr>
        <w:t xml:space="preserve"> </w:t>
      </w:r>
      <w:r w:rsidRPr="002110FC">
        <w:rPr>
          <w:rFonts w:cs="Arial"/>
          <w:lang w:val="es-CR"/>
        </w:rPr>
        <w:t>esto</w:t>
      </w:r>
      <w:r w:rsidRPr="002110FC">
        <w:rPr>
          <w:rFonts w:cs="Arial"/>
          <w:spacing w:val="53"/>
          <w:lang w:val="es-CR"/>
        </w:rPr>
        <w:t xml:space="preserve"> </w:t>
      </w:r>
      <w:r w:rsidRPr="002110FC">
        <w:rPr>
          <w:rFonts w:cs="Arial"/>
          <w:spacing w:val="-1"/>
          <w:lang w:val="es-CR"/>
        </w:rPr>
        <w:t>después</w:t>
      </w:r>
      <w:r w:rsidRPr="002110FC">
        <w:rPr>
          <w:rFonts w:cs="Arial"/>
          <w:spacing w:val="53"/>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haber</w:t>
      </w:r>
      <w:r w:rsidRPr="002110FC">
        <w:rPr>
          <w:rFonts w:cs="Arial"/>
          <w:spacing w:val="54"/>
          <w:lang w:val="es-CR"/>
        </w:rPr>
        <w:t xml:space="preserve"> </w:t>
      </w:r>
      <w:r w:rsidRPr="002110FC">
        <w:rPr>
          <w:rFonts w:cs="Arial"/>
          <w:spacing w:val="-1"/>
          <w:lang w:val="es-CR"/>
        </w:rPr>
        <w:t>seguido</w:t>
      </w:r>
      <w:r w:rsidRPr="002110FC">
        <w:rPr>
          <w:rFonts w:cs="Arial"/>
          <w:spacing w:val="56"/>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procedimiento</w:t>
      </w:r>
      <w:r w:rsidRPr="002110FC">
        <w:rPr>
          <w:rFonts w:cs="Arial"/>
          <w:spacing w:val="55"/>
          <w:lang w:val="es-CR"/>
        </w:rPr>
        <w:t xml:space="preserve"> </w:t>
      </w:r>
      <w:r w:rsidRPr="002110FC">
        <w:rPr>
          <w:rFonts w:cs="Arial"/>
          <w:spacing w:val="-1"/>
          <w:lang w:val="es-CR"/>
        </w:rPr>
        <w:t>especial</w:t>
      </w:r>
      <w:r w:rsidRPr="002110FC">
        <w:rPr>
          <w:rFonts w:cs="Arial"/>
          <w:spacing w:val="54"/>
          <w:lang w:val="es-CR"/>
        </w:rPr>
        <w:t xml:space="preserve"> </w:t>
      </w:r>
      <w:r w:rsidRPr="002110FC">
        <w:rPr>
          <w:rFonts w:cs="Arial"/>
          <w:spacing w:val="-1"/>
          <w:lang w:val="es-CR"/>
        </w:rPr>
        <w:t>establecido</w:t>
      </w:r>
      <w:r w:rsidRPr="002110FC">
        <w:rPr>
          <w:rFonts w:cs="Arial"/>
          <w:spacing w:val="57"/>
          <w:lang w:val="es-CR"/>
        </w:rPr>
        <w:t xml:space="preserve"> </w:t>
      </w:r>
      <w:r w:rsidRPr="002110FC">
        <w:rPr>
          <w:rFonts w:cs="Arial"/>
          <w:lang w:val="es-CR"/>
        </w:rPr>
        <w:t>en</w:t>
      </w:r>
      <w:r w:rsidRPr="002110FC">
        <w:rPr>
          <w:rFonts w:cs="Arial"/>
          <w:spacing w:val="55"/>
          <w:lang w:val="es-CR"/>
        </w:rPr>
        <w:t xml:space="preserve"> </w:t>
      </w:r>
      <w:r w:rsidRPr="002110FC">
        <w:rPr>
          <w:rFonts w:cs="Arial"/>
          <w:lang w:val="es-CR"/>
        </w:rPr>
        <w:t>el</w:t>
      </w:r>
      <w:r w:rsidRPr="002110FC">
        <w:rPr>
          <w:rFonts w:cs="Arial"/>
          <w:spacing w:val="59"/>
          <w:lang w:val="es-CR"/>
        </w:rPr>
        <w:t xml:space="preserve"> </w:t>
      </w:r>
      <w:r w:rsidRPr="002110FC">
        <w:rPr>
          <w:rFonts w:cs="Arial"/>
          <w:spacing w:val="-1"/>
          <w:lang w:val="es-CR"/>
        </w:rPr>
        <w:t>capítulo</w:t>
      </w:r>
      <w:r w:rsidRPr="002110FC">
        <w:rPr>
          <w:rFonts w:cs="Arial"/>
          <w:spacing w:val="58"/>
          <w:lang w:val="es-CR"/>
        </w:rPr>
        <w:t xml:space="preserve"> </w:t>
      </w:r>
      <w:r w:rsidRPr="002110FC">
        <w:rPr>
          <w:rFonts w:cs="Arial"/>
          <w:lang w:val="es-CR"/>
        </w:rPr>
        <w:t>I</w:t>
      </w:r>
      <w:r w:rsidRPr="002110FC">
        <w:rPr>
          <w:rFonts w:cs="Arial"/>
          <w:spacing w:val="58"/>
          <w:lang w:val="es-CR"/>
        </w:rPr>
        <w:t xml:space="preserve"> </w:t>
      </w:r>
      <w:r w:rsidRPr="002110FC">
        <w:rPr>
          <w:rFonts w:cs="Arial"/>
          <w:spacing w:val="-1"/>
          <w:lang w:val="es-CR"/>
        </w:rPr>
        <w:t>del</w:t>
      </w:r>
      <w:r w:rsidRPr="002110FC">
        <w:rPr>
          <w:rFonts w:cs="Arial"/>
          <w:spacing w:val="57"/>
          <w:lang w:val="es-CR"/>
        </w:rPr>
        <w:t xml:space="preserve"> </w:t>
      </w:r>
      <w:r w:rsidRPr="002110FC">
        <w:rPr>
          <w:rFonts w:cs="Arial"/>
          <w:spacing w:val="-1"/>
          <w:lang w:val="es-CR"/>
        </w:rPr>
        <w:t>título</w:t>
      </w:r>
      <w:r w:rsidRPr="002110FC">
        <w:rPr>
          <w:rFonts w:cs="Arial"/>
          <w:spacing w:val="58"/>
          <w:lang w:val="es-CR"/>
        </w:rPr>
        <w:t xml:space="preserve"> </w:t>
      </w:r>
      <w:r w:rsidRPr="002110FC">
        <w:rPr>
          <w:rFonts w:cs="Arial"/>
          <w:spacing w:val="-2"/>
          <w:lang w:val="es-CR"/>
        </w:rPr>
        <w:t>III</w:t>
      </w:r>
      <w:r w:rsidRPr="002110FC">
        <w:rPr>
          <w:rFonts w:cs="Arial"/>
          <w:spacing w:val="59"/>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la</w:t>
      </w:r>
      <w:r w:rsidRPr="002110FC">
        <w:rPr>
          <w:rFonts w:cs="Arial"/>
          <w:spacing w:val="57"/>
          <w:lang w:val="es-CR"/>
        </w:rPr>
        <w:t xml:space="preserve"> </w:t>
      </w:r>
      <w:r w:rsidR="00D277FC" w:rsidRPr="002110FC">
        <w:rPr>
          <w:rFonts w:cs="Arial"/>
          <w:spacing w:val="-1"/>
          <w:lang w:val="es-CR"/>
        </w:rPr>
        <w:t>Ley N.° 9736</w:t>
      </w:r>
      <w:r w:rsidRPr="002110FC">
        <w:rPr>
          <w:rFonts w:cs="Arial"/>
          <w:spacing w:val="-1"/>
          <w:lang w:val="es-CR"/>
        </w:rPr>
        <w:t>.</w:t>
      </w:r>
    </w:p>
    <w:p w14:paraId="3CEBF907" w14:textId="77777777" w:rsidR="00671664" w:rsidRPr="002110FC" w:rsidRDefault="00671664" w:rsidP="005A1070">
      <w:pPr>
        <w:rPr>
          <w:rFonts w:ascii="Arial" w:eastAsia="Arial" w:hAnsi="Arial" w:cs="Arial"/>
          <w:lang w:val="es-CR"/>
        </w:rPr>
      </w:pPr>
    </w:p>
    <w:p w14:paraId="43BD4C2C" w14:textId="48962FF5" w:rsidR="00671664" w:rsidRPr="002110FC" w:rsidRDefault="00977604" w:rsidP="005A1070">
      <w:pPr>
        <w:pStyle w:val="Textoindependiente"/>
        <w:ind w:left="102" w:right="164"/>
        <w:jc w:val="both"/>
        <w:rPr>
          <w:rFonts w:cs="Arial"/>
          <w:lang w:val="es-CR"/>
        </w:rPr>
      </w:pPr>
      <w:r w:rsidRPr="002110FC">
        <w:rPr>
          <w:rFonts w:cs="Arial"/>
          <w:spacing w:val="-1"/>
          <w:lang w:val="es-CR"/>
        </w:rPr>
        <w:t>Si</w:t>
      </w:r>
      <w:r w:rsidRPr="002110FC">
        <w:rPr>
          <w:rFonts w:cs="Arial"/>
          <w:spacing w:val="-5"/>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Órgano</w:t>
      </w:r>
      <w:r w:rsidRPr="002110FC">
        <w:rPr>
          <w:rFonts w:cs="Arial"/>
          <w:spacing w:val="-7"/>
          <w:lang w:val="es-CR"/>
        </w:rPr>
        <w:t xml:space="preserve"> </w:t>
      </w:r>
      <w:r w:rsidRPr="002110FC">
        <w:rPr>
          <w:rFonts w:cs="Arial"/>
          <w:spacing w:val="-1"/>
          <w:lang w:val="es-CR"/>
        </w:rPr>
        <w:t>Superior</w:t>
      </w:r>
      <w:r w:rsidRPr="002110FC">
        <w:rPr>
          <w:rFonts w:cs="Arial"/>
          <w:spacing w:val="-6"/>
          <w:lang w:val="es-CR"/>
        </w:rPr>
        <w:t xml:space="preserve"> </w:t>
      </w:r>
      <w:r w:rsidRPr="002110FC">
        <w:rPr>
          <w:rFonts w:cs="Arial"/>
          <w:spacing w:val="-1"/>
          <w:lang w:val="es-CR"/>
        </w:rPr>
        <w:t>respectivo</w:t>
      </w:r>
      <w:r w:rsidRPr="002110FC">
        <w:rPr>
          <w:rFonts w:cs="Arial"/>
          <w:spacing w:val="-7"/>
          <w:lang w:val="es-CR"/>
        </w:rPr>
        <w:t xml:space="preserve"> </w:t>
      </w:r>
      <w:r w:rsidRPr="002110FC">
        <w:rPr>
          <w:rFonts w:cs="Arial"/>
          <w:spacing w:val="-1"/>
          <w:lang w:val="es-CR"/>
        </w:rPr>
        <w:t>considera</w:t>
      </w:r>
      <w:r w:rsidRPr="002110FC">
        <w:rPr>
          <w:rFonts w:cs="Arial"/>
          <w:spacing w:val="-7"/>
          <w:lang w:val="es-CR"/>
        </w:rPr>
        <w:t xml:space="preserve"> </w:t>
      </w:r>
      <w:r w:rsidRPr="002110FC">
        <w:rPr>
          <w:rFonts w:cs="Arial"/>
          <w:spacing w:val="-1"/>
          <w:lang w:val="es-CR"/>
        </w:rPr>
        <w:t>inconveniente</w:t>
      </w:r>
      <w:r w:rsidRPr="002110FC">
        <w:rPr>
          <w:rFonts w:cs="Arial"/>
          <w:spacing w:val="-4"/>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disolución</w:t>
      </w:r>
      <w:r w:rsidRPr="002110FC">
        <w:rPr>
          <w:rFonts w:cs="Arial"/>
          <w:spacing w:val="-5"/>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concentración</w:t>
      </w:r>
      <w:r w:rsidRPr="002110FC">
        <w:rPr>
          <w:rFonts w:cs="Arial"/>
          <w:spacing w:val="53"/>
          <w:lang w:val="es-CR"/>
        </w:rPr>
        <w:t xml:space="preserve"> </w:t>
      </w:r>
      <w:r w:rsidRPr="002110FC">
        <w:rPr>
          <w:rFonts w:cs="Arial"/>
          <w:spacing w:val="-1"/>
          <w:lang w:val="es-CR"/>
        </w:rPr>
        <w:t>por</w:t>
      </w:r>
      <w:r w:rsidRPr="002110FC">
        <w:rPr>
          <w:rFonts w:cs="Arial"/>
          <w:spacing w:val="24"/>
          <w:lang w:val="es-CR"/>
        </w:rPr>
        <w:t xml:space="preserve"> </w:t>
      </w:r>
      <w:r w:rsidRPr="002110FC">
        <w:rPr>
          <w:rFonts w:cs="Arial"/>
          <w:lang w:val="es-CR"/>
        </w:rPr>
        <w:t>sus</w:t>
      </w:r>
      <w:r w:rsidRPr="002110FC">
        <w:rPr>
          <w:rFonts w:cs="Arial"/>
          <w:spacing w:val="23"/>
          <w:lang w:val="es-CR"/>
        </w:rPr>
        <w:t xml:space="preserve"> </w:t>
      </w:r>
      <w:r w:rsidRPr="002110FC">
        <w:rPr>
          <w:rFonts w:cs="Arial"/>
          <w:spacing w:val="-1"/>
          <w:lang w:val="es-CR"/>
        </w:rPr>
        <w:t>posibles</w:t>
      </w:r>
      <w:r w:rsidRPr="002110FC">
        <w:rPr>
          <w:rFonts w:cs="Arial"/>
          <w:spacing w:val="23"/>
          <w:lang w:val="es-CR"/>
        </w:rPr>
        <w:t xml:space="preserve"> </w:t>
      </w:r>
      <w:r w:rsidRPr="002110FC">
        <w:rPr>
          <w:rFonts w:cs="Arial"/>
          <w:spacing w:val="-1"/>
          <w:lang w:val="es-CR"/>
        </w:rPr>
        <w:t>efectos</w:t>
      </w:r>
      <w:r w:rsidRPr="002110FC">
        <w:rPr>
          <w:rFonts w:cs="Arial"/>
          <w:spacing w:val="25"/>
          <w:lang w:val="es-CR"/>
        </w:rPr>
        <w:t xml:space="preserve"> </w:t>
      </w:r>
      <w:r w:rsidRPr="002110FC">
        <w:rPr>
          <w:rFonts w:cs="Arial"/>
          <w:lang w:val="es-CR"/>
        </w:rPr>
        <w:t>en</w:t>
      </w:r>
      <w:r w:rsidRPr="002110FC">
        <w:rPr>
          <w:rFonts w:cs="Arial"/>
          <w:spacing w:val="23"/>
          <w:lang w:val="es-CR"/>
        </w:rPr>
        <w:t xml:space="preserve"> </w:t>
      </w:r>
      <w:r w:rsidRPr="002110FC">
        <w:rPr>
          <w:rFonts w:cs="Arial"/>
          <w:lang w:val="es-CR"/>
        </w:rPr>
        <w:t>el</w:t>
      </w:r>
      <w:r w:rsidRPr="002110FC">
        <w:rPr>
          <w:rFonts w:cs="Arial"/>
          <w:spacing w:val="20"/>
          <w:lang w:val="es-CR"/>
        </w:rPr>
        <w:t xml:space="preserve"> </w:t>
      </w:r>
      <w:r w:rsidRPr="002110FC">
        <w:rPr>
          <w:rFonts w:cs="Arial"/>
          <w:spacing w:val="-1"/>
          <w:lang w:val="es-CR"/>
        </w:rPr>
        <w:t>mercado,</w:t>
      </w:r>
      <w:r w:rsidRPr="002110FC">
        <w:rPr>
          <w:rFonts w:cs="Arial"/>
          <w:spacing w:val="24"/>
          <w:lang w:val="es-CR"/>
        </w:rPr>
        <w:t xml:space="preserve"> </w:t>
      </w:r>
      <w:r w:rsidRPr="002110FC">
        <w:rPr>
          <w:rFonts w:cs="Arial"/>
          <w:spacing w:val="-1"/>
          <w:lang w:val="es-CR"/>
        </w:rPr>
        <w:t>podrá</w:t>
      </w:r>
      <w:r w:rsidRPr="002110FC">
        <w:rPr>
          <w:rFonts w:cs="Arial"/>
          <w:spacing w:val="24"/>
          <w:lang w:val="es-CR"/>
        </w:rPr>
        <w:t xml:space="preserve"> </w:t>
      </w:r>
      <w:r w:rsidRPr="002110FC">
        <w:rPr>
          <w:rFonts w:cs="Arial"/>
          <w:spacing w:val="-1"/>
          <w:lang w:val="es-CR"/>
        </w:rPr>
        <w:t>ordenar</w:t>
      </w:r>
      <w:r w:rsidRPr="002110FC">
        <w:rPr>
          <w:rFonts w:cs="Arial"/>
          <w:spacing w:val="24"/>
          <w:lang w:val="es-CR"/>
        </w:rPr>
        <w:t xml:space="preserve"> </w:t>
      </w:r>
      <w:r w:rsidRPr="002110FC">
        <w:rPr>
          <w:rFonts w:cs="Arial"/>
          <w:spacing w:val="-1"/>
          <w:lang w:val="es-CR"/>
        </w:rPr>
        <w:t>condiciones</w:t>
      </w:r>
      <w:r w:rsidRPr="002110FC">
        <w:rPr>
          <w:rFonts w:cs="Arial"/>
          <w:spacing w:val="23"/>
          <w:lang w:val="es-CR"/>
        </w:rPr>
        <w:t xml:space="preserve"> </w:t>
      </w:r>
      <w:r w:rsidRPr="002110FC">
        <w:rPr>
          <w:rFonts w:cs="Arial"/>
          <w:spacing w:val="-1"/>
          <w:lang w:val="es-CR"/>
        </w:rPr>
        <w:t>tendientes</w:t>
      </w:r>
      <w:r w:rsidRPr="002110FC">
        <w:rPr>
          <w:rFonts w:cs="Arial"/>
          <w:spacing w:val="23"/>
          <w:lang w:val="es-CR"/>
        </w:rPr>
        <w:t xml:space="preserve"> </w:t>
      </w:r>
      <w:r w:rsidRPr="002110FC">
        <w:rPr>
          <w:rFonts w:cs="Arial"/>
          <w:lang w:val="es-CR"/>
        </w:rPr>
        <w:t>al</w:t>
      </w:r>
      <w:r w:rsidRPr="002110FC">
        <w:rPr>
          <w:rFonts w:cs="Arial"/>
          <w:spacing w:val="55"/>
          <w:lang w:val="es-CR"/>
        </w:rPr>
        <w:t xml:space="preserve"> </w:t>
      </w:r>
      <w:r w:rsidRPr="002110FC">
        <w:rPr>
          <w:rFonts w:cs="Arial"/>
          <w:spacing w:val="-1"/>
          <w:lang w:val="es-CR"/>
        </w:rPr>
        <w:t>restablecimiento</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la</w:t>
      </w:r>
      <w:r w:rsidRPr="002110FC">
        <w:rPr>
          <w:rFonts w:cs="Arial"/>
          <w:spacing w:val="1"/>
          <w:lang w:val="es-CR"/>
        </w:rPr>
        <w:t xml:space="preserve"> </w:t>
      </w:r>
      <w:r w:rsidRPr="002110FC">
        <w:rPr>
          <w:rFonts w:cs="Arial"/>
          <w:spacing w:val="-1"/>
          <w:lang w:val="es-CR"/>
        </w:rPr>
        <w:t>competencia</w:t>
      </w:r>
      <w:r w:rsidRPr="002110FC">
        <w:rPr>
          <w:rFonts w:cs="Arial"/>
          <w:spacing w:val="6"/>
          <w:lang w:val="es-CR"/>
        </w:rPr>
        <w:t xml:space="preserve"> </w:t>
      </w:r>
      <w:r w:rsidRPr="002110FC">
        <w:rPr>
          <w:rFonts w:cs="Arial"/>
          <w:lang w:val="es-CR"/>
        </w:rPr>
        <w:t>en</w:t>
      </w:r>
      <w:r w:rsidRPr="002110FC">
        <w:rPr>
          <w:rFonts w:cs="Arial"/>
          <w:spacing w:val="3"/>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mercado</w:t>
      </w:r>
      <w:r w:rsidRPr="002110FC">
        <w:rPr>
          <w:rFonts w:cs="Arial"/>
          <w:spacing w:val="6"/>
          <w:lang w:val="es-CR"/>
        </w:rPr>
        <w:t xml:space="preserve"> </w:t>
      </w:r>
      <w:r w:rsidRPr="002110FC">
        <w:rPr>
          <w:rFonts w:cs="Arial"/>
          <w:spacing w:val="-1"/>
          <w:lang w:val="es-CR"/>
        </w:rPr>
        <w:t>previo</w:t>
      </w:r>
      <w:r w:rsidRPr="002110FC">
        <w:rPr>
          <w:rFonts w:cs="Arial"/>
          <w:spacing w:val="6"/>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concentración,</w:t>
      </w:r>
      <w:r w:rsidRPr="002110FC">
        <w:rPr>
          <w:rFonts w:cs="Arial"/>
          <w:spacing w:val="5"/>
          <w:lang w:val="es-CR"/>
        </w:rPr>
        <w:t xml:space="preserve"> </w:t>
      </w:r>
      <w:r w:rsidRPr="002110FC">
        <w:rPr>
          <w:rFonts w:cs="Arial"/>
          <w:spacing w:val="-1"/>
          <w:lang w:val="es-CR"/>
        </w:rPr>
        <w:t>estas</w:t>
      </w:r>
      <w:r w:rsidRPr="002110FC">
        <w:rPr>
          <w:rFonts w:cs="Arial"/>
          <w:spacing w:val="49"/>
          <w:lang w:val="es-CR"/>
        </w:rPr>
        <w:t xml:space="preserve"> </w:t>
      </w:r>
      <w:r w:rsidRPr="002110FC">
        <w:rPr>
          <w:rFonts w:cs="Arial"/>
          <w:spacing w:val="-1"/>
          <w:lang w:val="es-CR"/>
        </w:rPr>
        <w:t>condiciones</w:t>
      </w:r>
      <w:r w:rsidRPr="002110FC">
        <w:rPr>
          <w:rFonts w:cs="Arial"/>
          <w:lang w:val="es-CR"/>
        </w:rPr>
        <w:t xml:space="preserve"> </w:t>
      </w:r>
      <w:r w:rsidRPr="002110FC">
        <w:rPr>
          <w:rFonts w:cs="Arial"/>
          <w:spacing w:val="-1"/>
          <w:lang w:val="es-CR"/>
        </w:rPr>
        <w:t>resultarán</w:t>
      </w:r>
      <w:r w:rsidRPr="002110FC">
        <w:rPr>
          <w:rFonts w:cs="Arial"/>
          <w:spacing w:val="-2"/>
          <w:lang w:val="es-CR"/>
        </w:rPr>
        <w:t xml:space="preserve"> de</w:t>
      </w:r>
      <w:r w:rsidRPr="002110FC">
        <w:rPr>
          <w:rFonts w:cs="Arial"/>
          <w:lang w:val="es-CR"/>
        </w:rPr>
        <w:t xml:space="preserve"> </w:t>
      </w:r>
      <w:r w:rsidRPr="002110FC">
        <w:rPr>
          <w:rFonts w:cs="Arial"/>
          <w:spacing w:val="-1"/>
          <w:lang w:val="es-CR"/>
        </w:rPr>
        <w:t>acatamiento</w:t>
      </w:r>
      <w:r w:rsidRPr="002110FC">
        <w:rPr>
          <w:rFonts w:cs="Arial"/>
          <w:lang w:val="es-CR"/>
        </w:rPr>
        <w:t xml:space="preserve"> </w:t>
      </w:r>
      <w:r w:rsidRPr="002110FC">
        <w:rPr>
          <w:rFonts w:cs="Arial"/>
          <w:spacing w:val="-1"/>
          <w:lang w:val="es-CR"/>
        </w:rPr>
        <w:t>obligatorio</w:t>
      </w:r>
      <w:r w:rsidRPr="002110FC">
        <w:rPr>
          <w:rFonts w:cs="Arial"/>
          <w:lang w:val="es-CR"/>
        </w:rPr>
        <w:t xml:space="preserve"> para </w:t>
      </w:r>
      <w:r w:rsidRPr="002110FC">
        <w:rPr>
          <w:rFonts w:cs="Arial"/>
          <w:spacing w:val="-1"/>
          <w:lang w:val="es-CR"/>
        </w:rPr>
        <w:t>los</w:t>
      </w:r>
      <w:r w:rsidRPr="002110FC">
        <w:rPr>
          <w:rFonts w:cs="Arial"/>
          <w:spacing w:val="1"/>
          <w:lang w:val="es-CR"/>
        </w:rPr>
        <w:t xml:space="preserve"> </w:t>
      </w:r>
      <w:r w:rsidRPr="002110FC">
        <w:rPr>
          <w:rFonts w:cs="Arial"/>
          <w:spacing w:val="-1"/>
          <w:lang w:val="es-CR"/>
        </w:rPr>
        <w:t>agentes</w:t>
      </w:r>
      <w:r w:rsidRPr="002110FC">
        <w:rPr>
          <w:rFonts w:cs="Arial"/>
          <w:lang w:val="es-CR"/>
        </w:rPr>
        <w:t xml:space="preserve"> </w:t>
      </w:r>
      <w:r w:rsidRPr="002110FC">
        <w:rPr>
          <w:rFonts w:cs="Arial"/>
          <w:spacing w:val="-1"/>
          <w:lang w:val="es-CR"/>
        </w:rPr>
        <w:t>económicos</w:t>
      </w:r>
      <w:r w:rsidRPr="002110FC">
        <w:rPr>
          <w:rFonts w:cs="Arial"/>
          <w:spacing w:val="1"/>
          <w:lang w:val="es-CR"/>
        </w:rPr>
        <w:t xml:space="preserve"> </w:t>
      </w:r>
      <w:r w:rsidRPr="002110FC">
        <w:rPr>
          <w:rFonts w:cs="Arial"/>
          <w:lang w:val="es-CR"/>
        </w:rPr>
        <w:t xml:space="preserve">a </w:t>
      </w:r>
      <w:r w:rsidRPr="002110FC">
        <w:rPr>
          <w:rFonts w:cs="Arial"/>
          <w:spacing w:val="-1"/>
          <w:lang w:val="es-CR"/>
        </w:rPr>
        <w:t>quienes</w:t>
      </w:r>
      <w:r w:rsidRPr="002110FC">
        <w:rPr>
          <w:rFonts w:cs="Arial"/>
          <w:spacing w:val="73"/>
          <w:lang w:val="es-CR"/>
        </w:rPr>
        <w:t xml:space="preserve"> </w:t>
      </w:r>
      <w:r w:rsidRPr="002110FC">
        <w:rPr>
          <w:rFonts w:cs="Arial"/>
          <w:lang w:val="es-CR"/>
        </w:rPr>
        <w:t>se</w:t>
      </w:r>
      <w:r w:rsidRPr="002110FC">
        <w:rPr>
          <w:rFonts w:cs="Arial"/>
          <w:spacing w:val="3"/>
          <w:lang w:val="es-CR"/>
        </w:rPr>
        <w:t xml:space="preserve"> </w:t>
      </w:r>
      <w:r w:rsidRPr="002110FC">
        <w:rPr>
          <w:rFonts w:cs="Arial"/>
          <w:spacing w:val="-1"/>
          <w:lang w:val="es-CR"/>
        </w:rPr>
        <w:t>destinen</w:t>
      </w:r>
      <w:r w:rsidRPr="002110FC">
        <w:rPr>
          <w:rFonts w:cs="Arial"/>
          <w:spacing w:val="3"/>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deberán</w:t>
      </w:r>
      <w:r w:rsidRPr="002110FC">
        <w:rPr>
          <w:rFonts w:cs="Arial"/>
          <w:spacing w:val="2"/>
          <w:lang w:val="es-CR"/>
        </w:rPr>
        <w:t xml:space="preserve"> </w:t>
      </w:r>
      <w:r w:rsidRPr="002110FC">
        <w:rPr>
          <w:rFonts w:cs="Arial"/>
          <w:spacing w:val="-1"/>
          <w:lang w:val="es-CR"/>
        </w:rPr>
        <w:t>cumplir</w:t>
      </w:r>
      <w:r w:rsidRPr="002110FC">
        <w:rPr>
          <w:rFonts w:cs="Arial"/>
          <w:spacing w:val="3"/>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las</w:t>
      </w:r>
      <w:r w:rsidRPr="002110FC">
        <w:rPr>
          <w:rFonts w:cs="Arial"/>
          <w:spacing w:val="3"/>
          <w:lang w:val="es-CR"/>
        </w:rPr>
        <w:t xml:space="preserve"> </w:t>
      </w:r>
      <w:r w:rsidRPr="002110FC">
        <w:rPr>
          <w:rFonts w:cs="Arial"/>
          <w:spacing w:val="-1"/>
          <w:lang w:val="es-CR"/>
        </w:rPr>
        <w:t>características</w:t>
      </w:r>
      <w:r w:rsidRPr="002110FC">
        <w:rPr>
          <w:rFonts w:cs="Arial"/>
          <w:spacing w:val="3"/>
          <w:lang w:val="es-CR"/>
        </w:rPr>
        <w:t xml:space="preserve"> </w:t>
      </w:r>
      <w:r w:rsidRPr="002110FC">
        <w:rPr>
          <w:rFonts w:cs="Arial"/>
          <w:spacing w:val="-1"/>
          <w:lang w:val="es-CR"/>
        </w:rPr>
        <w:t>establecidas</w:t>
      </w:r>
      <w:r w:rsidRPr="002110FC">
        <w:rPr>
          <w:rFonts w:cs="Arial"/>
          <w:spacing w:val="3"/>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artículo</w:t>
      </w:r>
      <w:r w:rsidRPr="002110FC">
        <w:rPr>
          <w:rFonts w:cs="Arial"/>
          <w:spacing w:val="3"/>
          <w:lang w:val="es-CR"/>
        </w:rPr>
        <w:t xml:space="preserve"> </w:t>
      </w:r>
      <w:r w:rsidRPr="002110FC">
        <w:rPr>
          <w:rFonts w:cs="Arial"/>
          <w:spacing w:val="-1"/>
          <w:lang w:val="es-CR"/>
        </w:rPr>
        <w:t>104</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45"/>
          <w:lang w:val="es-CR"/>
        </w:rPr>
        <w:t xml:space="preserve"> </w:t>
      </w:r>
      <w:r w:rsidR="00D277FC" w:rsidRPr="002110FC">
        <w:rPr>
          <w:rFonts w:cs="Arial"/>
          <w:spacing w:val="-1"/>
          <w:lang w:val="es-CR"/>
        </w:rPr>
        <w:t>Ley N.° 9736</w:t>
      </w:r>
      <w:r w:rsidRPr="002110FC">
        <w:rPr>
          <w:rFonts w:cs="Arial"/>
          <w:spacing w:val="-1"/>
          <w:lang w:val="es-CR"/>
        </w:rPr>
        <w:t xml:space="preserve">. </w:t>
      </w:r>
      <w:r w:rsidRPr="002110FC">
        <w:rPr>
          <w:rFonts w:cs="Arial"/>
          <w:lang w:val="es-CR"/>
        </w:rPr>
        <w:t>Lo</w:t>
      </w:r>
      <w:r w:rsidRPr="002110FC">
        <w:rPr>
          <w:rFonts w:cs="Arial"/>
          <w:spacing w:val="-5"/>
          <w:lang w:val="es-CR"/>
        </w:rPr>
        <w:t xml:space="preserve"> </w:t>
      </w:r>
      <w:r w:rsidRPr="002110FC">
        <w:rPr>
          <w:rFonts w:cs="Arial"/>
          <w:spacing w:val="-1"/>
          <w:lang w:val="es-CR"/>
        </w:rPr>
        <w:t>anterior, sin</w:t>
      </w:r>
      <w:r w:rsidRPr="002110FC">
        <w:rPr>
          <w:rFonts w:cs="Arial"/>
          <w:spacing w:val="-2"/>
          <w:lang w:val="es-CR"/>
        </w:rPr>
        <w:t xml:space="preserve"> </w:t>
      </w:r>
      <w:r w:rsidRPr="002110FC">
        <w:rPr>
          <w:rFonts w:cs="Arial"/>
          <w:spacing w:val="-1"/>
          <w:lang w:val="es-CR"/>
        </w:rPr>
        <w:t>perjuicio</w:t>
      </w:r>
      <w:r w:rsidRPr="002110FC">
        <w:rPr>
          <w:rFonts w:cs="Arial"/>
          <w:spacing w:val="-2"/>
          <w:lang w:val="es-CR"/>
        </w:rPr>
        <w:t xml:space="preserve"> </w:t>
      </w:r>
      <w:r w:rsidRPr="002110FC">
        <w:rPr>
          <w:rFonts w:cs="Arial"/>
          <w:lang w:val="es-CR"/>
        </w:rPr>
        <w:t>de</w:t>
      </w:r>
      <w:r w:rsidRPr="002110FC">
        <w:rPr>
          <w:rFonts w:cs="Arial"/>
          <w:spacing w:val="-2"/>
          <w:lang w:val="es-CR"/>
        </w:rPr>
        <w:t xml:space="preserve"> las </w:t>
      </w:r>
      <w:r w:rsidRPr="002110FC">
        <w:rPr>
          <w:rFonts w:cs="Arial"/>
          <w:spacing w:val="-1"/>
          <w:lang w:val="es-CR"/>
        </w:rPr>
        <w:t>sanciones</w:t>
      </w:r>
      <w:r w:rsidRPr="002110FC">
        <w:rPr>
          <w:rFonts w:cs="Arial"/>
          <w:spacing w:val="-2"/>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demás</w:t>
      </w:r>
      <w:r w:rsidRPr="002110FC">
        <w:rPr>
          <w:rFonts w:cs="Arial"/>
          <w:spacing w:val="-2"/>
          <w:lang w:val="es-CR"/>
        </w:rPr>
        <w:t xml:space="preserve"> </w:t>
      </w:r>
      <w:r w:rsidRPr="002110FC">
        <w:rPr>
          <w:rFonts w:cs="Arial"/>
          <w:spacing w:val="-1"/>
          <w:lang w:val="es-CR"/>
        </w:rPr>
        <w:t>consecuencias</w:t>
      </w:r>
      <w:r w:rsidRPr="002110FC">
        <w:rPr>
          <w:rFonts w:cs="Arial"/>
          <w:spacing w:val="-2"/>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apliquen</w:t>
      </w:r>
      <w:r w:rsidRPr="002110FC">
        <w:rPr>
          <w:rFonts w:cs="Arial"/>
          <w:spacing w:val="-2"/>
          <w:lang w:val="es-CR"/>
        </w:rPr>
        <w:t xml:space="preserve"> </w:t>
      </w:r>
      <w:r w:rsidRPr="002110FC">
        <w:rPr>
          <w:rFonts w:cs="Arial"/>
          <w:spacing w:val="-1"/>
          <w:lang w:val="es-CR"/>
        </w:rPr>
        <w:t>conforme</w:t>
      </w:r>
      <w:r w:rsidRPr="002110FC">
        <w:rPr>
          <w:rFonts w:cs="Arial"/>
          <w:spacing w:val="-4"/>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 xml:space="preserve">la </w:t>
      </w:r>
      <w:r w:rsidR="00D277FC" w:rsidRPr="002110FC">
        <w:rPr>
          <w:rFonts w:cs="Arial"/>
          <w:spacing w:val="-1"/>
          <w:lang w:val="es-CR"/>
        </w:rPr>
        <w:t>Ley N.° 9736</w:t>
      </w:r>
      <w:r w:rsidRPr="002110FC">
        <w:rPr>
          <w:rFonts w:cs="Arial"/>
          <w:lang w:val="es-CR"/>
        </w:rPr>
        <w:t>.</w:t>
      </w:r>
    </w:p>
    <w:p w14:paraId="50200A87" w14:textId="77777777" w:rsidR="00671664" w:rsidRPr="002110FC" w:rsidRDefault="00671664" w:rsidP="005A1070">
      <w:pPr>
        <w:rPr>
          <w:rFonts w:ascii="Arial" w:eastAsia="Arial" w:hAnsi="Arial" w:cs="Arial"/>
          <w:lang w:val="es-CR"/>
        </w:rPr>
      </w:pPr>
    </w:p>
    <w:p w14:paraId="7840AF03" w14:textId="3EEABE78"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6"/>
          <w:lang w:val="es-CR"/>
        </w:rPr>
        <w:t xml:space="preserve"> </w:t>
      </w:r>
      <w:r w:rsidRPr="002110FC">
        <w:rPr>
          <w:rFonts w:cs="Arial"/>
          <w:spacing w:val="-1"/>
          <w:lang w:val="es-CR"/>
        </w:rPr>
        <w:t>16</w:t>
      </w:r>
      <w:r w:rsidR="00F96EE9" w:rsidRPr="002110FC">
        <w:rPr>
          <w:rFonts w:cs="Arial"/>
          <w:spacing w:val="-1"/>
          <w:lang w:val="es-CR"/>
        </w:rPr>
        <w:t>3</w:t>
      </w:r>
      <w:r w:rsidRPr="002110FC">
        <w:rPr>
          <w:rFonts w:cs="Arial"/>
          <w:spacing w:val="-1"/>
          <w:lang w:val="es-CR"/>
        </w:rPr>
        <w:t>.-</w:t>
      </w:r>
      <w:r w:rsidRPr="002110FC">
        <w:rPr>
          <w:rFonts w:cs="Arial"/>
          <w:spacing w:val="-8"/>
          <w:lang w:val="es-CR"/>
        </w:rPr>
        <w:t xml:space="preserve"> </w:t>
      </w:r>
      <w:r w:rsidRPr="002110FC">
        <w:rPr>
          <w:rFonts w:cs="Arial"/>
          <w:spacing w:val="-1"/>
          <w:lang w:val="es-CR"/>
        </w:rPr>
        <w:t>Revisión</w:t>
      </w:r>
      <w:r w:rsidRPr="002110FC">
        <w:rPr>
          <w:rFonts w:cs="Arial"/>
          <w:spacing w:val="-12"/>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concentraciones</w:t>
      </w:r>
      <w:r w:rsidRPr="002110FC">
        <w:rPr>
          <w:rFonts w:cs="Arial"/>
          <w:spacing w:val="-7"/>
          <w:lang w:val="es-CR"/>
        </w:rPr>
        <w:t xml:space="preserve"> </w:t>
      </w:r>
      <w:r w:rsidRPr="002110FC">
        <w:rPr>
          <w:rFonts w:cs="Arial"/>
          <w:spacing w:val="-2"/>
          <w:lang w:val="es-CR"/>
        </w:rPr>
        <w:t>que</w:t>
      </w:r>
      <w:r w:rsidRPr="002110FC">
        <w:rPr>
          <w:rFonts w:cs="Arial"/>
          <w:spacing w:val="-7"/>
          <w:lang w:val="es-CR"/>
        </w:rPr>
        <w:t xml:space="preserve"> </w:t>
      </w:r>
      <w:r w:rsidRPr="002110FC">
        <w:rPr>
          <w:rFonts w:cs="Arial"/>
          <w:spacing w:val="-1"/>
          <w:lang w:val="es-CR"/>
        </w:rPr>
        <w:t>hayan</w:t>
      </w:r>
      <w:r w:rsidRPr="002110FC">
        <w:rPr>
          <w:rFonts w:cs="Arial"/>
          <w:spacing w:val="-7"/>
          <w:lang w:val="es-CR"/>
        </w:rPr>
        <w:t xml:space="preserve"> </w:t>
      </w:r>
      <w:r w:rsidRPr="002110FC">
        <w:rPr>
          <w:rFonts w:cs="Arial"/>
          <w:spacing w:val="-1"/>
          <w:lang w:val="es-CR"/>
        </w:rPr>
        <w:t>obtenido</w:t>
      </w:r>
      <w:r w:rsidRPr="002110FC">
        <w:rPr>
          <w:rFonts w:cs="Arial"/>
          <w:spacing w:val="-10"/>
          <w:lang w:val="es-CR"/>
        </w:rPr>
        <w:t xml:space="preserve"> </w:t>
      </w:r>
      <w:r w:rsidRPr="002110FC">
        <w:rPr>
          <w:rFonts w:cs="Arial"/>
          <w:spacing w:val="-1"/>
          <w:lang w:val="es-CR"/>
        </w:rPr>
        <w:t>resolución</w:t>
      </w:r>
      <w:r w:rsidRPr="002110FC">
        <w:rPr>
          <w:rFonts w:cs="Arial"/>
          <w:spacing w:val="-8"/>
          <w:lang w:val="es-CR"/>
        </w:rPr>
        <w:t xml:space="preserve"> </w:t>
      </w:r>
      <w:r w:rsidRPr="002110FC">
        <w:rPr>
          <w:rFonts w:cs="Arial"/>
          <w:spacing w:val="-1"/>
          <w:lang w:val="es-CR"/>
        </w:rPr>
        <w:t>favorable</w:t>
      </w:r>
    </w:p>
    <w:p w14:paraId="6486FB5A" w14:textId="77777777" w:rsidR="00671664" w:rsidRPr="002110FC" w:rsidRDefault="00671664" w:rsidP="005A1070">
      <w:pPr>
        <w:rPr>
          <w:rFonts w:ascii="Arial" w:eastAsia="Arial" w:hAnsi="Arial" w:cs="Arial"/>
          <w:b/>
          <w:bCs/>
          <w:lang w:val="es-CR"/>
        </w:rPr>
      </w:pPr>
    </w:p>
    <w:p w14:paraId="04BF2F38" w14:textId="77777777" w:rsidR="005D6E50" w:rsidRPr="002110FC" w:rsidRDefault="00977604" w:rsidP="005A1070">
      <w:pPr>
        <w:pStyle w:val="Textoindependiente"/>
        <w:ind w:left="102" w:right="164"/>
        <w:jc w:val="both"/>
        <w:rPr>
          <w:rFonts w:cs="Arial"/>
          <w:spacing w:val="-1"/>
          <w:lang w:val="es-CR"/>
        </w:rPr>
      </w:pPr>
      <w:r w:rsidRPr="002110FC">
        <w:rPr>
          <w:rFonts w:cs="Arial"/>
          <w:spacing w:val="-1"/>
          <w:lang w:val="es-CR"/>
        </w:rPr>
        <w:t>Cada</w:t>
      </w:r>
      <w:r w:rsidRPr="002110FC">
        <w:rPr>
          <w:rFonts w:cs="Arial"/>
          <w:spacing w:val="41"/>
          <w:lang w:val="es-CR"/>
        </w:rPr>
        <w:t xml:space="preserve"> </w:t>
      </w:r>
      <w:r w:rsidRPr="002110FC">
        <w:rPr>
          <w:rFonts w:cs="Arial"/>
          <w:spacing w:val="-1"/>
          <w:lang w:val="es-CR"/>
        </w:rPr>
        <w:t>autoridad</w:t>
      </w:r>
      <w:r w:rsidRPr="002110FC">
        <w:rPr>
          <w:rFonts w:cs="Arial"/>
          <w:spacing w:val="40"/>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podrá</w:t>
      </w:r>
      <w:r w:rsidRPr="002110FC">
        <w:rPr>
          <w:rFonts w:cs="Arial"/>
          <w:spacing w:val="41"/>
          <w:lang w:val="es-CR"/>
        </w:rPr>
        <w:t xml:space="preserve"> </w:t>
      </w:r>
      <w:r w:rsidRPr="002110FC">
        <w:rPr>
          <w:rFonts w:cs="Arial"/>
          <w:spacing w:val="-2"/>
          <w:lang w:val="es-CR"/>
        </w:rPr>
        <w:t>examinar</w:t>
      </w:r>
      <w:r w:rsidRPr="002110FC">
        <w:rPr>
          <w:rFonts w:cs="Arial"/>
          <w:spacing w:val="42"/>
          <w:lang w:val="es-CR"/>
        </w:rPr>
        <w:t xml:space="preserve"> </w:t>
      </w:r>
      <w:r w:rsidRPr="002110FC">
        <w:rPr>
          <w:rFonts w:cs="Arial"/>
          <w:spacing w:val="-1"/>
          <w:lang w:val="es-CR"/>
        </w:rPr>
        <w:t>nuevamente</w:t>
      </w:r>
      <w:r w:rsidRPr="002110FC">
        <w:rPr>
          <w:rFonts w:cs="Arial"/>
          <w:spacing w:val="42"/>
          <w:lang w:val="es-CR"/>
        </w:rPr>
        <w:t xml:space="preserve"> </w:t>
      </w:r>
      <w:r w:rsidRPr="002110FC">
        <w:rPr>
          <w:rFonts w:cs="Arial"/>
          <w:spacing w:val="-1"/>
          <w:lang w:val="es-CR"/>
        </w:rPr>
        <w:t>las</w:t>
      </w:r>
      <w:r w:rsidRPr="002110FC">
        <w:rPr>
          <w:rFonts w:cs="Arial"/>
          <w:spacing w:val="41"/>
          <w:lang w:val="es-CR"/>
        </w:rPr>
        <w:t xml:space="preserve"> </w:t>
      </w:r>
      <w:r w:rsidRPr="002110FC">
        <w:rPr>
          <w:rFonts w:cs="Arial"/>
          <w:spacing w:val="-1"/>
          <w:lang w:val="es-CR"/>
        </w:rPr>
        <w:t>concentraciones</w:t>
      </w:r>
      <w:r w:rsidRPr="002110FC">
        <w:rPr>
          <w:rFonts w:cs="Arial"/>
          <w:spacing w:val="41"/>
          <w:lang w:val="es-CR"/>
        </w:rPr>
        <w:t xml:space="preserve"> </w:t>
      </w:r>
      <w:r w:rsidRPr="002110FC">
        <w:rPr>
          <w:rFonts w:cs="Arial"/>
          <w:spacing w:val="-1"/>
          <w:lang w:val="es-CR"/>
        </w:rPr>
        <w:t>que</w:t>
      </w:r>
      <w:r w:rsidRPr="002110FC">
        <w:rPr>
          <w:rFonts w:cs="Arial"/>
          <w:spacing w:val="71"/>
          <w:lang w:val="es-CR"/>
        </w:rPr>
        <w:t xml:space="preserve"> </w:t>
      </w:r>
      <w:r w:rsidRPr="002110FC">
        <w:rPr>
          <w:rFonts w:cs="Arial"/>
          <w:spacing w:val="-1"/>
          <w:lang w:val="es-CR"/>
        </w:rPr>
        <w:t>hayan</w:t>
      </w:r>
      <w:r w:rsidRPr="002110FC">
        <w:rPr>
          <w:rFonts w:cs="Arial"/>
          <w:spacing w:val="53"/>
          <w:lang w:val="es-CR"/>
        </w:rPr>
        <w:t xml:space="preserve"> </w:t>
      </w:r>
      <w:r w:rsidRPr="002110FC">
        <w:rPr>
          <w:rFonts w:cs="Arial"/>
          <w:spacing w:val="-1"/>
          <w:lang w:val="es-CR"/>
        </w:rPr>
        <w:t>obtenido</w:t>
      </w:r>
      <w:r w:rsidRPr="002110FC">
        <w:rPr>
          <w:rFonts w:cs="Arial"/>
          <w:spacing w:val="50"/>
          <w:lang w:val="es-CR"/>
        </w:rPr>
        <w:t xml:space="preserve"> </w:t>
      </w:r>
      <w:r w:rsidRPr="002110FC">
        <w:rPr>
          <w:rFonts w:cs="Arial"/>
          <w:spacing w:val="-1"/>
          <w:lang w:val="es-CR"/>
        </w:rPr>
        <w:t>resolución</w:t>
      </w:r>
      <w:r w:rsidRPr="002110FC">
        <w:rPr>
          <w:rFonts w:cs="Arial"/>
          <w:spacing w:val="53"/>
          <w:lang w:val="es-CR"/>
        </w:rPr>
        <w:t xml:space="preserve"> </w:t>
      </w:r>
      <w:r w:rsidRPr="002110FC">
        <w:rPr>
          <w:rFonts w:cs="Arial"/>
          <w:spacing w:val="-1"/>
          <w:lang w:val="es-CR"/>
        </w:rPr>
        <w:t>favorable,</w:t>
      </w:r>
      <w:r w:rsidRPr="002110FC">
        <w:rPr>
          <w:rFonts w:cs="Arial"/>
          <w:spacing w:val="51"/>
          <w:lang w:val="es-CR"/>
        </w:rPr>
        <w:t xml:space="preserve"> </w:t>
      </w:r>
      <w:r w:rsidRPr="002110FC">
        <w:rPr>
          <w:rFonts w:cs="Arial"/>
          <w:spacing w:val="-1"/>
          <w:lang w:val="es-CR"/>
        </w:rPr>
        <w:t>únicamente</w:t>
      </w:r>
      <w:r w:rsidRPr="002110FC">
        <w:rPr>
          <w:rFonts w:cs="Arial"/>
          <w:spacing w:val="53"/>
          <w:lang w:val="es-CR"/>
        </w:rPr>
        <w:t xml:space="preserve"> </w:t>
      </w:r>
      <w:r w:rsidRPr="002110FC">
        <w:rPr>
          <w:rFonts w:cs="Arial"/>
          <w:spacing w:val="-1"/>
          <w:lang w:val="es-CR"/>
        </w:rPr>
        <w:t>cuando</w:t>
      </w:r>
      <w:r w:rsidRPr="002110FC">
        <w:rPr>
          <w:rFonts w:cs="Arial"/>
          <w:spacing w:val="50"/>
          <w:lang w:val="es-CR"/>
        </w:rPr>
        <w:t xml:space="preserve"> </w:t>
      </w:r>
      <w:r w:rsidRPr="002110FC">
        <w:rPr>
          <w:rFonts w:cs="Arial"/>
          <w:spacing w:val="-1"/>
          <w:lang w:val="es-CR"/>
        </w:rPr>
        <w:t>dicha</w:t>
      </w:r>
      <w:r w:rsidRPr="002110FC">
        <w:rPr>
          <w:rFonts w:cs="Arial"/>
          <w:spacing w:val="51"/>
          <w:lang w:val="es-CR"/>
        </w:rPr>
        <w:t xml:space="preserve"> </w:t>
      </w:r>
      <w:r w:rsidRPr="002110FC">
        <w:rPr>
          <w:rFonts w:cs="Arial"/>
          <w:spacing w:val="-1"/>
          <w:lang w:val="es-CR"/>
        </w:rPr>
        <w:t>resolución</w:t>
      </w:r>
      <w:r w:rsidRPr="002110FC">
        <w:rPr>
          <w:rFonts w:cs="Arial"/>
          <w:spacing w:val="53"/>
          <w:lang w:val="es-CR"/>
        </w:rPr>
        <w:t xml:space="preserve"> </w:t>
      </w:r>
      <w:r w:rsidRPr="002110FC">
        <w:rPr>
          <w:rFonts w:cs="Arial"/>
          <w:lang w:val="es-CR"/>
        </w:rPr>
        <w:t>se</w:t>
      </w:r>
      <w:r w:rsidRPr="002110FC">
        <w:rPr>
          <w:rFonts w:cs="Arial"/>
          <w:spacing w:val="53"/>
          <w:lang w:val="es-CR"/>
        </w:rPr>
        <w:t xml:space="preserve"> </w:t>
      </w:r>
      <w:r w:rsidRPr="002110FC">
        <w:rPr>
          <w:rFonts w:cs="Arial"/>
          <w:spacing w:val="-1"/>
          <w:lang w:val="es-CR"/>
        </w:rPr>
        <w:t>hubiera</w:t>
      </w:r>
      <w:r w:rsidRPr="002110FC">
        <w:rPr>
          <w:rFonts w:cs="Arial"/>
          <w:spacing w:val="59"/>
          <w:lang w:val="es-CR"/>
        </w:rPr>
        <w:t xml:space="preserve"> </w:t>
      </w:r>
      <w:r w:rsidRPr="002110FC">
        <w:rPr>
          <w:rFonts w:cs="Arial"/>
          <w:spacing w:val="-1"/>
          <w:lang w:val="es-CR"/>
        </w:rPr>
        <w:t>basado</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información</w:t>
      </w:r>
      <w:r w:rsidRPr="002110FC">
        <w:rPr>
          <w:rFonts w:cs="Arial"/>
          <w:spacing w:val="-7"/>
          <w:lang w:val="es-CR"/>
        </w:rPr>
        <w:t xml:space="preserve"> </w:t>
      </w:r>
      <w:r w:rsidRPr="002110FC">
        <w:rPr>
          <w:rFonts w:cs="Arial"/>
          <w:spacing w:val="-1"/>
          <w:lang w:val="es-CR"/>
        </w:rPr>
        <w:t>falsa</w:t>
      </w:r>
      <w:r w:rsidRPr="002110FC">
        <w:rPr>
          <w:rFonts w:cs="Arial"/>
          <w:spacing w:val="-4"/>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cuando</w:t>
      </w:r>
      <w:r w:rsidRPr="002110FC">
        <w:rPr>
          <w:rFonts w:cs="Arial"/>
          <w:spacing w:val="-7"/>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condiciones</w:t>
      </w:r>
      <w:r w:rsidRPr="002110FC">
        <w:rPr>
          <w:rFonts w:cs="Arial"/>
          <w:spacing w:val="-4"/>
          <w:lang w:val="es-CR"/>
        </w:rPr>
        <w:t xml:space="preserve"> </w:t>
      </w:r>
      <w:r w:rsidRPr="002110FC">
        <w:rPr>
          <w:rFonts w:cs="Arial"/>
          <w:spacing w:val="-1"/>
          <w:lang w:val="es-CR"/>
        </w:rPr>
        <w:t>impuestas</w:t>
      </w:r>
      <w:r w:rsidRPr="002110FC">
        <w:rPr>
          <w:rFonts w:cs="Arial"/>
          <w:spacing w:val="-7"/>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autorización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concentración</w:t>
      </w:r>
      <w:r w:rsidRPr="002110FC">
        <w:rPr>
          <w:rFonts w:cs="Arial"/>
          <w:spacing w:val="12"/>
          <w:lang w:val="es-CR"/>
        </w:rPr>
        <w:t xml:space="preserve"> </w:t>
      </w:r>
      <w:r w:rsidRPr="002110FC">
        <w:rPr>
          <w:rFonts w:cs="Arial"/>
          <w:lang w:val="es-CR"/>
        </w:rPr>
        <w:t>no</w:t>
      </w:r>
      <w:r w:rsidRPr="002110FC">
        <w:rPr>
          <w:rFonts w:cs="Arial"/>
          <w:spacing w:val="9"/>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hayan</w:t>
      </w:r>
      <w:r w:rsidRPr="002110FC">
        <w:rPr>
          <w:rFonts w:cs="Arial"/>
          <w:spacing w:val="12"/>
          <w:lang w:val="es-CR"/>
        </w:rPr>
        <w:t xml:space="preserve"> </w:t>
      </w:r>
      <w:r w:rsidRPr="002110FC">
        <w:rPr>
          <w:rFonts w:cs="Arial"/>
          <w:spacing w:val="-1"/>
          <w:lang w:val="es-CR"/>
        </w:rPr>
        <w:t>cumplido</w:t>
      </w:r>
      <w:r w:rsidRPr="002110FC">
        <w:rPr>
          <w:rFonts w:cs="Arial"/>
          <w:spacing w:val="12"/>
          <w:lang w:val="es-CR"/>
        </w:rPr>
        <w:t xml:space="preserve"> </w:t>
      </w:r>
      <w:r w:rsidRPr="002110FC">
        <w:rPr>
          <w:rFonts w:cs="Arial"/>
          <w:lang w:val="es-CR"/>
        </w:rPr>
        <w:t>en</w:t>
      </w:r>
      <w:r w:rsidRPr="002110FC">
        <w:rPr>
          <w:rFonts w:cs="Arial"/>
          <w:spacing w:val="9"/>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spacing w:val="-1"/>
          <w:lang w:val="es-CR"/>
        </w:rPr>
        <w:t>establecido.</w:t>
      </w:r>
      <w:r w:rsidRPr="002110FC">
        <w:rPr>
          <w:rFonts w:cs="Arial"/>
          <w:spacing w:val="13"/>
          <w:lang w:val="es-CR"/>
        </w:rPr>
        <w:t xml:space="preserve"> </w:t>
      </w:r>
      <w:r w:rsidRPr="002110FC">
        <w:rPr>
          <w:rFonts w:cs="Arial"/>
          <w:lang w:val="es-CR"/>
        </w:rPr>
        <w:t>Lo</w:t>
      </w:r>
      <w:r w:rsidRPr="002110FC">
        <w:rPr>
          <w:rFonts w:cs="Arial"/>
          <w:spacing w:val="9"/>
          <w:lang w:val="es-CR"/>
        </w:rPr>
        <w:t xml:space="preserve"> </w:t>
      </w:r>
      <w:r w:rsidRPr="002110FC">
        <w:rPr>
          <w:rFonts w:cs="Arial"/>
          <w:spacing w:val="-1"/>
          <w:lang w:val="es-CR"/>
        </w:rPr>
        <w:t>anterior,</w:t>
      </w:r>
      <w:r w:rsidRPr="002110FC">
        <w:rPr>
          <w:rFonts w:cs="Arial"/>
          <w:spacing w:val="11"/>
          <w:lang w:val="es-CR"/>
        </w:rPr>
        <w:t xml:space="preserve"> </w:t>
      </w:r>
      <w:r w:rsidRPr="002110FC">
        <w:rPr>
          <w:rFonts w:cs="Arial"/>
          <w:spacing w:val="-1"/>
          <w:lang w:val="es-CR"/>
        </w:rPr>
        <w:t>sin</w:t>
      </w:r>
      <w:r w:rsidRPr="002110FC">
        <w:rPr>
          <w:rFonts w:cs="Arial"/>
          <w:spacing w:val="12"/>
          <w:lang w:val="es-CR"/>
        </w:rPr>
        <w:t xml:space="preserve"> </w:t>
      </w:r>
      <w:r w:rsidRPr="002110FC">
        <w:rPr>
          <w:rFonts w:cs="Arial"/>
          <w:spacing w:val="-1"/>
          <w:lang w:val="es-CR"/>
        </w:rPr>
        <w:t>perjuicio</w:t>
      </w:r>
      <w:r w:rsidRPr="002110FC">
        <w:rPr>
          <w:rFonts w:cs="Arial"/>
          <w:spacing w:val="12"/>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las</w:t>
      </w:r>
      <w:r w:rsidRPr="002110FC">
        <w:rPr>
          <w:rFonts w:cs="Arial"/>
          <w:spacing w:val="16"/>
          <w:lang w:val="es-CR"/>
        </w:rPr>
        <w:t xml:space="preserve"> </w:t>
      </w:r>
      <w:r w:rsidRPr="002110FC">
        <w:rPr>
          <w:rFonts w:cs="Arial"/>
          <w:spacing w:val="-1"/>
          <w:lang w:val="es-CR"/>
        </w:rPr>
        <w:t>sanciones</w:t>
      </w:r>
      <w:r w:rsidRPr="002110FC">
        <w:rPr>
          <w:rFonts w:cs="Arial"/>
          <w:spacing w:val="16"/>
          <w:lang w:val="es-CR"/>
        </w:rPr>
        <w:t xml:space="preserve"> </w:t>
      </w:r>
      <w:r w:rsidRPr="002110FC">
        <w:rPr>
          <w:rFonts w:cs="Arial"/>
          <w:lang w:val="es-CR"/>
        </w:rPr>
        <w:t>y</w:t>
      </w:r>
      <w:r w:rsidRPr="002110FC">
        <w:rPr>
          <w:rFonts w:cs="Arial"/>
          <w:spacing w:val="16"/>
          <w:lang w:val="es-CR"/>
        </w:rPr>
        <w:t xml:space="preserve"> </w:t>
      </w:r>
      <w:r w:rsidRPr="002110FC">
        <w:rPr>
          <w:rFonts w:cs="Arial"/>
          <w:spacing w:val="-1"/>
          <w:lang w:val="es-CR"/>
        </w:rPr>
        <w:t>demás</w:t>
      </w:r>
      <w:r w:rsidRPr="002110FC">
        <w:rPr>
          <w:rFonts w:cs="Arial"/>
          <w:spacing w:val="16"/>
          <w:lang w:val="es-CR"/>
        </w:rPr>
        <w:t xml:space="preserve"> </w:t>
      </w:r>
      <w:r w:rsidRPr="002110FC">
        <w:rPr>
          <w:rFonts w:cs="Arial"/>
          <w:spacing w:val="-1"/>
          <w:lang w:val="es-CR"/>
        </w:rPr>
        <w:t>consecuencias</w:t>
      </w:r>
      <w:r w:rsidRPr="002110FC">
        <w:rPr>
          <w:rFonts w:cs="Arial"/>
          <w:spacing w:val="16"/>
          <w:lang w:val="es-CR"/>
        </w:rPr>
        <w:t xml:space="preserve"> </w:t>
      </w:r>
      <w:r w:rsidRPr="002110FC">
        <w:rPr>
          <w:rFonts w:cs="Arial"/>
          <w:spacing w:val="-1"/>
          <w:lang w:val="es-CR"/>
        </w:rPr>
        <w:t>que</w:t>
      </w:r>
      <w:r w:rsidRPr="002110FC">
        <w:rPr>
          <w:rFonts w:cs="Arial"/>
          <w:spacing w:val="13"/>
          <w:lang w:val="es-CR"/>
        </w:rPr>
        <w:t xml:space="preserve"> </w:t>
      </w:r>
      <w:r w:rsidRPr="002110FC">
        <w:rPr>
          <w:rFonts w:cs="Arial"/>
          <w:spacing w:val="-1"/>
          <w:lang w:val="es-CR"/>
        </w:rPr>
        <w:t>apliquen</w:t>
      </w:r>
      <w:r w:rsidRPr="002110FC">
        <w:rPr>
          <w:rFonts w:cs="Arial"/>
          <w:spacing w:val="15"/>
          <w:lang w:val="es-CR"/>
        </w:rPr>
        <w:t xml:space="preserve"> </w:t>
      </w:r>
      <w:r w:rsidRPr="002110FC">
        <w:rPr>
          <w:rFonts w:cs="Arial"/>
          <w:lang w:val="es-CR"/>
        </w:rPr>
        <w:t>conforme</w:t>
      </w:r>
      <w:r w:rsidRPr="002110FC">
        <w:rPr>
          <w:rFonts w:cs="Arial"/>
          <w:spacing w:val="16"/>
          <w:lang w:val="es-CR"/>
        </w:rPr>
        <w:t xml:space="preserve"> </w:t>
      </w:r>
      <w:r w:rsidRPr="002110FC">
        <w:rPr>
          <w:rFonts w:cs="Arial"/>
          <w:lang w:val="es-CR"/>
        </w:rPr>
        <w:t>a</w:t>
      </w:r>
      <w:r w:rsidRPr="002110FC">
        <w:rPr>
          <w:rFonts w:cs="Arial"/>
          <w:spacing w:val="16"/>
          <w:lang w:val="es-CR"/>
        </w:rPr>
        <w:t xml:space="preserve"> </w:t>
      </w:r>
      <w:r w:rsidRPr="002110FC">
        <w:rPr>
          <w:rFonts w:cs="Arial"/>
          <w:spacing w:val="-2"/>
          <w:lang w:val="es-CR"/>
        </w:rPr>
        <w:t>la</w:t>
      </w:r>
      <w:r w:rsidRPr="002110FC">
        <w:rPr>
          <w:rFonts w:cs="Arial"/>
          <w:spacing w:val="19"/>
          <w:lang w:val="es-CR"/>
        </w:rPr>
        <w:t xml:space="preserve"> </w:t>
      </w:r>
      <w:r w:rsidR="00D277FC" w:rsidRPr="002110FC">
        <w:rPr>
          <w:rFonts w:cs="Arial"/>
          <w:spacing w:val="-1"/>
          <w:lang w:val="es-CR"/>
        </w:rPr>
        <w:t>Ley N.° 9736</w:t>
      </w:r>
      <w:r w:rsidRPr="002110FC">
        <w:rPr>
          <w:rFonts w:cs="Arial"/>
          <w:spacing w:val="-1"/>
          <w:lang w:val="es-CR"/>
        </w:rPr>
        <w:t>.</w:t>
      </w:r>
    </w:p>
    <w:p w14:paraId="0572FBEE" w14:textId="77777777" w:rsidR="005D6E50" w:rsidRPr="002110FC" w:rsidRDefault="005D6E50" w:rsidP="005A1070">
      <w:pPr>
        <w:pStyle w:val="Textoindependiente"/>
        <w:ind w:left="102" w:right="164"/>
        <w:jc w:val="both"/>
        <w:rPr>
          <w:rFonts w:cs="Arial"/>
          <w:spacing w:val="-1"/>
          <w:lang w:val="es-CR"/>
        </w:rPr>
      </w:pPr>
    </w:p>
    <w:p w14:paraId="66DBA69F" w14:textId="3FFFF525" w:rsidR="005D6E50" w:rsidRPr="002110FC" w:rsidRDefault="005D6E50" w:rsidP="005A1070">
      <w:pPr>
        <w:pStyle w:val="Textoindependiente"/>
        <w:ind w:left="102" w:right="164"/>
        <w:jc w:val="both"/>
        <w:rPr>
          <w:rFonts w:cs="Arial"/>
          <w:spacing w:val="-1"/>
          <w:lang w:val="es-CR"/>
        </w:rPr>
      </w:pPr>
      <w:r w:rsidRPr="002110FC">
        <w:rPr>
          <w:rFonts w:cs="Arial"/>
          <w:color w:val="000000"/>
          <w:lang w:val="es-CR"/>
        </w:rPr>
        <w:t xml:space="preserve">En caso de que se demuestre la falsedad de la información, la autoridad de competencia deberá poner la situación acaecida en conocimiento de los tribunales correspondientes para el trámite de las posibles responsabilidades penales que </w:t>
      </w:r>
      <w:r w:rsidR="00DA3FA0" w:rsidRPr="002110FC">
        <w:rPr>
          <w:rFonts w:cs="Arial"/>
          <w:color w:val="000000"/>
          <w:lang w:val="es-CR"/>
        </w:rPr>
        <w:t>procedan</w:t>
      </w:r>
      <w:r w:rsidRPr="002110FC">
        <w:rPr>
          <w:rFonts w:cs="Arial"/>
          <w:color w:val="000000"/>
          <w:lang w:val="es-CR"/>
        </w:rPr>
        <w:t xml:space="preserve">. </w:t>
      </w:r>
    </w:p>
    <w:p w14:paraId="13940472" w14:textId="77777777" w:rsidR="005D6E50" w:rsidRPr="002110FC" w:rsidRDefault="005D6E50" w:rsidP="005A1070">
      <w:pPr>
        <w:ind w:right="49"/>
        <w:rPr>
          <w:rFonts w:ascii="Arial" w:hAnsi="Arial" w:cs="Arial"/>
          <w:color w:val="000000"/>
          <w:lang w:val="es-CR"/>
        </w:rPr>
      </w:pPr>
    </w:p>
    <w:p w14:paraId="75199BF7" w14:textId="30B071E7" w:rsidR="005D6E50" w:rsidRPr="002110FC" w:rsidRDefault="005D6E50" w:rsidP="005A1070">
      <w:pPr>
        <w:pStyle w:val="Textoindependiente"/>
        <w:ind w:left="102" w:right="164"/>
        <w:jc w:val="both"/>
        <w:rPr>
          <w:rFonts w:cs="Arial"/>
          <w:lang w:val="es-CR"/>
        </w:rPr>
      </w:pPr>
      <w:r w:rsidRPr="002110FC">
        <w:rPr>
          <w:rFonts w:cs="Arial"/>
          <w:color w:val="000000"/>
          <w:lang w:val="es-CR"/>
        </w:rPr>
        <w:t xml:space="preserve">Tanto para el caso de falsedad de la información, como en el caso de incumplimiento de las condiciones impuestas en los plazos establecidos, la autoridad de competencia correspondiente deberá dar inicio el procedimiento especial dispuesto en el Título III de la Ley N.° 9736 para la aplicación de las sanciones </w:t>
      </w:r>
      <w:r w:rsidR="00DA3FA0" w:rsidRPr="002110FC">
        <w:rPr>
          <w:rFonts w:cs="Arial"/>
          <w:color w:val="000000"/>
          <w:lang w:val="es-CR"/>
        </w:rPr>
        <w:t>que procedan</w:t>
      </w:r>
      <w:r w:rsidRPr="002110FC">
        <w:rPr>
          <w:rFonts w:cs="Arial"/>
          <w:color w:val="000000"/>
          <w:lang w:val="es-CR"/>
        </w:rPr>
        <w:t>.</w:t>
      </w:r>
    </w:p>
    <w:p w14:paraId="384D5898" w14:textId="77777777" w:rsidR="00671664" w:rsidRPr="002110FC" w:rsidRDefault="00671664" w:rsidP="005A1070">
      <w:pPr>
        <w:rPr>
          <w:rFonts w:ascii="Arial" w:eastAsia="Arial" w:hAnsi="Arial" w:cs="Arial"/>
          <w:lang w:val="es-CR"/>
        </w:rPr>
      </w:pPr>
    </w:p>
    <w:p w14:paraId="7AAF24A2" w14:textId="3D7CBE77" w:rsidR="00655337" w:rsidRPr="002110FC" w:rsidRDefault="00977604" w:rsidP="005A1070">
      <w:pPr>
        <w:pStyle w:val="Ttulo1"/>
        <w:jc w:val="both"/>
        <w:rPr>
          <w:rFonts w:cs="Arial"/>
          <w:spacing w:val="-1"/>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16</w:t>
      </w:r>
      <w:r w:rsidR="00F96EE9" w:rsidRPr="002110FC">
        <w:rPr>
          <w:rFonts w:cs="Arial"/>
          <w:spacing w:val="-1"/>
          <w:lang w:val="es-CR"/>
        </w:rPr>
        <w:t>4</w:t>
      </w:r>
      <w:r w:rsidRPr="002110FC">
        <w:rPr>
          <w:rFonts w:cs="Arial"/>
          <w:spacing w:val="-1"/>
          <w:lang w:val="es-CR"/>
        </w:rPr>
        <w:t>.- Vigilancia</w:t>
      </w:r>
      <w:r w:rsidRPr="002110FC">
        <w:rPr>
          <w:rFonts w:cs="Arial"/>
          <w:lang w:val="es-CR"/>
        </w:rPr>
        <w:t xml:space="preserve"> de</w:t>
      </w:r>
      <w:r w:rsidRPr="002110FC">
        <w:rPr>
          <w:rFonts w:cs="Arial"/>
          <w:spacing w:val="2"/>
          <w:lang w:val="es-CR"/>
        </w:rPr>
        <w:t xml:space="preserve"> </w:t>
      </w:r>
      <w:r w:rsidRPr="002110FC">
        <w:rPr>
          <w:rFonts w:cs="Arial"/>
          <w:spacing w:val="-1"/>
          <w:lang w:val="es-CR"/>
        </w:rPr>
        <w:t>obligaciones, resoluciones</w:t>
      </w:r>
      <w:r w:rsidRPr="002110FC">
        <w:rPr>
          <w:rFonts w:cs="Arial"/>
          <w:spacing w:val="-2"/>
          <w:lang w:val="es-CR"/>
        </w:rPr>
        <w:t xml:space="preserve"> </w:t>
      </w:r>
      <w:r w:rsidRPr="002110FC">
        <w:rPr>
          <w:rFonts w:cs="Arial"/>
          <w:lang w:val="es-CR"/>
        </w:rPr>
        <w:t xml:space="preserve">y </w:t>
      </w:r>
      <w:r w:rsidRPr="002110FC">
        <w:rPr>
          <w:rFonts w:cs="Arial"/>
          <w:spacing w:val="-1"/>
          <w:lang w:val="es-CR"/>
        </w:rPr>
        <w:t>acuerdos</w:t>
      </w:r>
    </w:p>
    <w:p w14:paraId="7BDF298E" w14:textId="77777777" w:rsidR="00655337" w:rsidRPr="002110FC" w:rsidRDefault="00655337" w:rsidP="005A1070">
      <w:pPr>
        <w:pStyle w:val="Ttulo1"/>
        <w:jc w:val="both"/>
        <w:rPr>
          <w:rFonts w:cs="Arial"/>
          <w:spacing w:val="-1"/>
          <w:lang w:val="es-CR"/>
        </w:rPr>
      </w:pPr>
    </w:p>
    <w:p w14:paraId="2A06155E" w14:textId="54B17084" w:rsidR="005D6E50" w:rsidRPr="002110FC" w:rsidRDefault="005D6E50" w:rsidP="005A1070">
      <w:pPr>
        <w:pStyle w:val="Textoindependiente"/>
        <w:ind w:left="102" w:right="182"/>
        <w:jc w:val="both"/>
        <w:rPr>
          <w:rFonts w:cs="Arial"/>
          <w:lang w:val="es-CR"/>
        </w:rPr>
      </w:pPr>
      <w:r w:rsidRPr="002110FC">
        <w:rPr>
          <w:rFonts w:cs="Arial"/>
          <w:lang w:val="es-CR"/>
        </w:rPr>
        <w:t xml:space="preserve">El </w:t>
      </w:r>
      <w:r w:rsidR="00EE45C6" w:rsidRPr="002110FC">
        <w:rPr>
          <w:rFonts w:cs="Arial"/>
          <w:lang w:val="es-CR"/>
        </w:rPr>
        <w:t>E</w:t>
      </w:r>
      <w:r w:rsidRPr="002110FC">
        <w:rPr>
          <w:rFonts w:cs="Arial"/>
          <w:lang w:val="es-CR"/>
        </w:rPr>
        <w:t>ncargado de Concentraciones del Órgano Técnico de la autoridad de competencia correspondiente será el responsable de vigilar la ejecución y el cumplimiento de los compromisos, condiciones y acuerdos impuestos a los agentes económicos, según lo dispuesto en la resolución que aprobó la transacción, pudiendo requerir del agente económico involucrado y a cualquier otro agente los reportes y documentación adicional necesaria para tal efecto.</w:t>
      </w:r>
    </w:p>
    <w:p w14:paraId="51A741ED" w14:textId="5A131B2B" w:rsidR="00671664" w:rsidRPr="002110FC" w:rsidRDefault="00671664" w:rsidP="005A1070">
      <w:pPr>
        <w:pStyle w:val="Textoindependiente"/>
        <w:ind w:left="102" w:right="182"/>
        <w:jc w:val="both"/>
        <w:rPr>
          <w:rFonts w:cs="Arial"/>
          <w:lang w:val="es-CR"/>
        </w:rPr>
      </w:pPr>
    </w:p>
    <w:p w14:paraId="1898F7F1" w14:textId="77777777" w:rsidR="00671664" w:rsidRPr="002110FC" w:rsidRDefault="00671664" w:rsidP="005A1070">
      <w:pPr>
        <w:rPr>
          <w:rFonts w:ascii="Arial" w:eastAsia="Arial" w:hAnsi="Arial" w:cs="Arial"/>
          <w:lang w:val="es-CR"/>
        </w:rPr>
      </w:pPr>
    </w:p>
    <w:p w14:paraId="3F6CA008" w14:textId="77777777" w:rsidR="00671664" w:rsidRPr="002110FC" w:rsidRDefault="00977604" w:rsidP="005A1070">
      <w:pPr>
        <w:pStyle w:val="Ttulo1"/>
        <w:ind w:left="2663" w:right="2542" w:firstLine="1332"/>
        <w:rPr>
          <w:rFonts w:cs="Arial"/>
          <w:b w:val="0"/>
          <w:bCs w:val="0"/>
          <w:lang w:val="es-CR"/>
        </w:rPr>
      </w:pPr>
      <w:r w:rsidRPr="002110FC">
        <w:rPr>
          <w:rFonts w:cs="Arial"/>
          <w:spacing w:val="-1"/>
          <w:lang w:val="es-CR"/>
        </w:rPr>
        <w:t xml:space="preserve">TÍTULO </w:t>
      </w:r>
      <w:r w:rsidRPr="002110FC">
        <w:rPr>
          <w:rFonts w:cs="Arial"/>
          <w:lang w:val="es-CR"/>
        </w:rPr>
        <w:t>V</w:t>
      </w:r>
      <w:r w:rsidRPr="002110FC">
        <w:rPr>
          <w:rFonts w:cs="Arial"/>
          <w:spacing w:val="23"/>
          <w:lang w:val="es-CR"/>
        </w:rPr>
        <w:t xml:space="preserve"> </w:t>
      </w:r>
      <w:r w:rsidRPr="002110FC">
        <w:rPr>
          <w:rFonts w:cs="Arial"/>
          <w:spacing w:val="-1"/>
          <w:lang w:val="es-CR"/>
        </w:rPr>
        <w:t>INFORMACIÓN</w:t>
      </w:r>
      <w:r w:rsidRPr="002110FC">
        <w:rPr>
          <w:rFonts w:cs="Arial"/>
          <w:spacing w:val="-3"/>
          <w:lang w:val="es-CR"/>
        </w:rPr>
        <w:t xml:space="preserve"> </w:t>
      </w:r>
      <w:r w:rsidRPr="002110FC">
        <w:rPr>
          <w:rFonts w:cs="Arial"/>
          <w:lang w:val="es-CR"/>
        </w:rPr>
        <w:t xml:space="preserve">Y </w:t>
      </w:r>
      <w:r w:rsidRPr="002110FC">
        <w:rPr>
          <w:rFonts w:cs="Arial"/>
          <w:spacing w:val="-2"/>
          <w:lang w:val="es-CR"/>
        </w:rPr>
        <w:t>COLABORACIÓN</w:t>
      </w:r>
    </w:p>
    <w:p w14:paraId="454437AF" w14:textId="77777777" w:rsidR="00671664" w:rsidRPr="002110FC" w:rsidRDefault="00671664" w:rsidP="005A1070">
      <w:pPr>
        <w:rPr>
          <w:rFonts w:ascii="Arial" w:eastAsia="Arial" w:hAnsi="Arial" w:cs="Arial"/>
          <w:b/>
          <w:bCs/>
          <w:lang w:val="es-CR"/>
        </w:rPr>
      </w:pPr>
    </w:p>
    <w:p w14:paraId="65191A2D" w14:textId="524C510D" w:rsidR="00671664" w:rsidRPr="002110FC" w:rsidRDefault="00977604" w:rsidP="005A1070">
      <w:pPr>
        <w:ind w:left="102"/>
        <w:jc w:val="both"/>
        <w:rPr>
          <w:rFonts w:ascii="Arial" w:hAnsi="Arial" w:cs="Arial"/>
          <w:b/>
          <w:lang w:val="es-CR"/>
        </w:rPr>
      </w:pPr>
      <w:r w:rsidRPr="002110FC">
        <w:rPr>
          <w:rFonts w:ascii="Arial" w:hAnsi="Arial" w:cs="Arial"/>
          <w:noProof/>
        </w:rPr>
        <mc:AlternateContent>
          <mc:Choice Requires="wpg">
            <w:drawing>
              <wp:anchor distT="0" distB="0" distL="114300" distR="114300" simplePos="0" relativeHeight="503238392" behindDoc="1" locked="0" layoutInCell="1" allowOverlap="1" wp14:anchorId="71AB60F6" wp14:editId="635DF3FA">
                <wp:simplePos x="0" y="0"/>
                <wp:positionH relativeFrom="page">
                  <wp:posOffset>1250315</wp:posOffset>
                </wp:positionH>
                <wp:positionV relativeFrom="paragraph">
                  <wp:posOffset>177165</wp:posOffset>
                </wp:positionV>
                <wp:extent cx="5461000" cy="4880610"/>
                <wp:effectExtent l="2540" t="0" r="3810" b="0"/>
                <wp:wrapNone/>
                <wp:docPr id="58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4880610"/>
                          <a:chOff x="1969" y="279"/>
                          <a:chExt cx="8600" cy="7686"/>
                        </a:xfrm>
                      </wpg:grpSpPr>
                      <pic:pic xmlns:pic="http://schemas.openxmlformats.org/drawingml/2006/picture">
                        <pic:nvPicPr>
                          <pic:cNvPr id="584" name="Picture 5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9" y="279"/>
                            <a:ext cx="784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85" name="Group 584"/>
                        <wpg:cNvGrpSpPr>
                          <a:grpSpLocks/>
                        </wpg:cNvGrpSpPr>
                        <wpg:grpSpPr bwMode="auto">
                          <a:xfrm>
                            <a:off x="2033" y="7458"/>
                            <a:ext cx="8536" cy="255"/>
                            <a:chOff x="2033" y="7458"/>
                            <a:chExt cx="8536" cy="255"/>
                          </a:xfrm>
                        </wpg:grpSpPr>
                        <wps:wsp>
                          <wps:cNvPr id="586" name="Freeform 585"/>
                          <wps:cNvSpPr>
                            <a:spLocks/>
                          </wps:cNvSpPr>
                          <wps:spPr bwMode="auto">
                            <a:xfrm>
                              <a:off x="2033" y="7458"/>
                              <a:ext cx="8536" cy="255"/>
                            </a:xfrm>
                            <a:custGeom>
                              <a:avLst/>
                              <a:gdLst>
                                <a:gd name="T0" fmla="+- 0 2033 2033"/>
                                <a:gd name="T1" fmla="*/ T0 w 8536"/>
                                <a:gd name="T2" fmla="+- 0 7712 7458"/>
                                <a:gd name="T3" fmla="*/ 7712 h 255"/>
                                <a:gd name="T4" fmla="+- 0 10569 2033"/>
                                <a:gd name="T5" fmla="*/ T4 w 8536"/>
                                <a:gd name="T6" fmla="+- 0 7712 7458"/>
                                <a:gd name="T7" fmla="*/ 7712 h 255"/>
                                <a:gd name="T8" fmla="+- 0 10569 2033"/>
                                <a:gd name="T9" fmla="*/ T8 w 8536"/>
                                <a:gd name="T10" fmla="+- 0 7458 7458"/>
                                <a:gd name="T11" fmla="*/ 7458 h 255"/>
                                <a:gd name="T12" fmla="+- 0 2033 2033"/>
                                <a:gd name="T13" fmla="*/ T12 w 8536"/>
                                <a:gd name="T14" fmla="+- 0 7458 7458"/>
                                <a:gd name="T15" fmla="*/ 7458 h 255"/>
                                <a:gd name="T16" fmla="+- 0 2033 2033"/>
                                <a:gd name="T17" fmla="*/ T16 w 8536"/>
                                <a:gd name="T18" fmla="+- 0 7712 7458"/>
                                <a:gd name="T19" fmla="*/ 7712 h 255"/>
                              </a:gdLst>
                              <a:ahLst/>
                              <a:cxnLst>
                                <a:cxn ang="0">
                                  <a:pos x="T1" y="T3"/>
                                </a:cxn>
                                <a:cxn ang="0">
                                  <a:pos x="T5" y="T7"/>
                                </a:cxn>
                                <a:cxn ang="0">
                                  <a:pos x="T9" y="T11"/>
                                </a:cxn>
                                <a:cxn ang="0">
                                  <a:pos x="T13" y="T15"/>
                                </a:cxn>
                                <a:cxn ang="0">
                                  <a:pos x="T17" y="T19"/>
                                </a:cxn>
                              </a:cxnLst>
                              <a:rect l="0" t="0" r="r" b="b"/>
                              <a:pathLst>
                                <a:path w="8536" h="255">
                                  <a:moveTo>
                                    <a:pt x="0" y="254"/>
                                  </a:moveTo>
                                  <a:lnTo>
                                    <a:pt x="8536" y="254"/>
                                  </a:lnTo>
                                  <a:lnTo>
                                    <a:pt x="8536" y="0"/>
                                  </a:lnTo>
                                  <a:lnTo>
                                    <a:pt x="0" y="0"/>
                                  </a:lnTo>
                                  <a:lnTo>
                                    <a:pt x="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82"/>
                        <wpg:cNvGrpSpPr>
                          <a:grpSpLocks/>
                        </wpg:cNvGrpSpPr>
                        <wpg:grpSpPr bwMode="auto">
                          <a:xfrm>
                            <a:off x="2033" y="7712"/>
                            <a:ext cx="8536" cy="252"/>
                            <a:chOff x="2033" y="7712"/>
                            <a:chExt cx="8536" cy="252"/>
                          </a:xfrm>
                        </wpg:grpSpPr>
                        <wps:wsp>
                          <wps:cNvPr id="588" name="Freeform 583"/>
                          <wps:cNvSpPr>
                            <a:spLocks/>
                          </wps:cNvSpPr>
                          <wps:spPr bwMode="auto">
                            <a:xfrm>
                              <a:off x="2033" y="7712"/>
                              <a:ext cx="8536" cy="252"/>
                            </a:xfrm>
                            <a:custGeom>
                              <a:avLst/>
                              <a:gdLst>
                                <a:gd name="T0" fmla="+- 0 2033 2033"/>
                                <a:gd name="T1" fmla="*/ T0 w 8536"/>
                                <a:gd name="T2" fmla="+- 0 7964 7712"/>
                                <a:gd name="T3" fmla="*/ 7964 h 252"/>
                                <a:gd name="T4" fmla="+- 0 10569 2033"/>
                                <a:gd name="T5" fmla="*/ T4 w 8536"/>
                                <a:gd name="T6" fmla="+- 0 7964 7712"/>
                                <a:gd name="T7" fmla="*/ 7964 h 252"/>
                                <a:gd name="T8" fmla="+- 0 10569 2033"/>
                                <a:gd name="T9" fmla="*/ T8 w 8536"/>
                                <a:gd name="T10" fmla="+- 0 7712 7712"/>
                                <a:gd name="T11" fmla="*/ 7712 h 252"/>
                                <a:gd name="T12" fmla="+- 0 2033 2033"/>
                                <a:gd name="T13" fmla="*/ T12 w 8536"/>
                                <a:gd name="T14" fmla="+- 0 7712 7712"/>
                                <a:gd name="T15" fmla="*/ 7712 h 252"/>
                                <a:gd name="T16" fmla="+- 0 2033 2033"/>
                                <a:gd name="T17" fmla="*/ T16 w 8536"/>
                                <a:gd name="T18" fmla="+- 0 7964 7712"/>
                                <a:gd name="T19" fmla="*/ 7964 h 252"/>
                              </a:gdLst>
                              <a:ahLst/>
                              <a:cxnLst>
                                <a:cxn ang="0">
                                  <a:pos x="T1" y="T3"/>
                                </a:cxn>
                                <a:cxn ang="0">
                                  <a:pos x="T5" y="T7"/>
                                </a:cxn>
                                <a:cxn ang="0">
                                  <a:pos x="T9" y="T11"/>
                                </a:cxn>
                                <a:cxn ang="0">
                                  <a:pos x="T13" y="T15"/>
                                </a:cxn>
                                <a:cxn ang="0">
                                  <a:pos x="T17" y="T19"/>
                                </a:cxn>
                              </a:cxnLst>
                              <a:rect l="0" t="0" r="r" b="b"/>
                              <a:pathLst>
                                <a:path w="8536" h="252">
                                  <a:moveTo>
                                    <a:pt x="0" y="252"/>
                                  </a:moveTo>
                                  <a:lnTo>
                                    <a:pt x="8536" y="252"/>
                                  </a:lnTo>
                                  <a:lnTo>
                                    <a:pt x="8536" y="0"/>
                                  </a:lnTo>
                                  <a:lnTo>
                                    <a:pt x="0" y="0"/>
                                  </a:lnTo>
                                  <a:lnTo>
                                    <a:pt x="0" y="2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6F6269" id="Group 581" o:spid="_x0000_s1026" style="position:absolute;margin-left:98.45pt;margin-top:13.95pt;width:430pt;height:384.3pt;z-index:-78088;mso-position-horizontal-relative:page" coordorigin="1969,279" coordsize="8600,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">
                <v:shape id="Picture 586" o:spid="_x0000_s1027" type="#_x0000_t75" style="position:absolute;left:1969;top:279;width:784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">
                  <v:imagedata r:id="rId15" o:title=""/>
                </v:shape>
                <v:group id="Group 584" o:spid="_x0000_s1028" style="position:absolute;left:2033;top:7458;width:8536;height:255" coordorigin="2033,7458" coordsize="85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585" o:spid="_x0000_s1029" style="position:absolute;left:2033;top:7458;width:8536;height:255;visibility:visible;mso-wrap-style:square;v-text-anchor:top" coordsize="853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" path="m,254r8536,l8536,,,,,254xe" stroked="f">
                    <v:path arrowok="t" o:connecttype="custom" o:connectlocs="0,7712;8536,7712;8536,7458;0,7458;0,7712" o:connectangles="0,0,0,0,0"/>
                  </v:shape>
                </v:group>
                <v:group id="Group 582" o:spid="_x0000_s1030" style="position:absolute;left:2033;top:7712;width:8536;height:252" coordorigin="2033,7712" coordsize="85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83" o:spid="_x0000_s1031" style="position:absolute;left:2033;top:7712;width:8536;height:252;visibility:visible;mso-wrap-style:square;v-text-anchor:top" coordsize="85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" path="m,252r8536,l8536,,,,,252xe" stroked="f">
                    <v:path arrowok="t" o:connecttype="custom" o:connectlocs="0,7964;8536,7964;8536,7712;0,7712;0,7964" o:connectangles="0,0,0,0,0"/>
                  </v:shape>
                </v:group>
                <w10:wrap anchorx="page"/>
              </v:group>
            </w:pict>
          </mc:Fallback>
        </mc:AlternateContent>
      </w:r>
      <w:r w:rsidRPr="002110FC">
        <w:rPr>
          <w:rFonts w:ascii="Arial" w:hAnsi="Arial" w:cs="Arial"/>
          <w:b/>
          <w:spacing w:val="-2"/>
          <w:lang w:val="es-CR"/>
        </w:rPr>
        <w:t xml:space="preserve">Artículo </w:t>
      </w:r>
      <w:r w:rsidRPr="002110FC">
        <w:rPr>
          <w:rFonts w:ascii="Arial" w:hAnsi="Arial" w:cs="Arial"/>
          <w:b/>
          <w:spacing w:val="-1"/>
          <w:lang w:val="es-CR"/>
        </w:rPr>
        <w:t>16</w:t>
      </w:r>
      <w:r w:rsidR="00F96EE9" w:rsidRPr="002110FC">
        <w:rPr>
          <w:rFonts w:ascii="Arial" w:hAnsi="Arial" w:cs="Arial"/>
          <w:b/>
          <w:spacing w:val="-1"/>
          <w:lang w:val="es-CR"/>
        </w:rPr>
        <w:t>5</w:t>
      </w:r>
      <w:r w:rsidRPr="002110FC">
        <w:rPr>
          <w:rFonts w:ascii="Arial" w:hAnsi="Arial" w:cs="Arial"/>
          <w:b/>
          <w:spacing w:val="-1"/>
          <w:lang w:val="es-CR"/>
        </w:rPr>
        <w:t xml:space="preserve">.- </w:t>
      </w:r>
      <w:r w:rsidRPr="002110FC">
        <w:rPr>
          <w:rFonts w:ascii="Arial" w:hAnsi="Arial" w:cs="Arial"/>
          <w:b/>
          <w:spacing w:val="-2"/>
          <w:lang w:val="es-CR"/>
        </w:rPr>
        <w:t xml:space="preserve">Solicitud </w:t>
      </w:r>
      <w:r w:rsidRPr="002110FC">
        <w:rPr>
          <w:rFonts w:ascii="Arial" w:hAnsi="Arial" w:cs="Arial"/>
          <w:b/>
          <w:lang w:val="es-CR"/>
        </w:rPr>
        <w:t>de</w:t>
      </w:r>
      <w:r w:rsidRPr="002110FC">
        <w:rPr>
          <w:rFonts w:ascii="Arial" w:hAnsi="Arial" w:cs="Arial"/>
          <w:b/>
          <w:spacing w:val="2"/>
          <w:lang w:val="es-CR"/>
        </w:rPr>
        <w:t xml:space="preserve"> </w:t>
      </w:r>
      <w:r w:rsidRPr="002110FC">
        <w:rPr>
          <w:rFonts w:ascii="Arial" w:hAnsi="Arial" w:cs="Arial"/>
          <w:b/>
          <w:spacing w:val="1"/>
          <w:lang w:val="es-CR"/>
        </w:rPr>
        <w:t>información</w:t>
      </w:r>
      <w:r w:rsidRPr="002110FC">
        <w:rPr>
          <w:rFonts w:ascii="Arial" w:hAnsi="Arial" w:cs="Arial"/>
          <w:b/>
          <w:spacing w:val="2"/>
          <w:lang w:val="es-CR"/>
        </w:rPr>
        <w:t xml:space="preserve"> </w:t>
      </w:r>
      <w:r w:rsidRPr="002110FC">
        <w:rPr>
          <w:rFonts w:ascii="Arial" w:hAnsi="Arial" w:cs="Arial"/>
          <w:b/>
          <w:lang w:val="es-CR"/>
        </w:rPr>
        <w:t>y</w:t>
      </w:r>
      <w:r w:rsidRPr="002110FC">
        <w:rPr>
          <w:rFonts w:ascii="Arial" w:hAnsi="Arial" w:cs="Arial"/>
          <w:b/>
          <w:spacing w:val="3"/>
          <w:lang w:val="es-CR"/>
        </w:rPr>
        <w:t xml:space="preserve"> </w:t>
      </w:r>
      <w:r w:rsidRPr="002110FC">
        <w:rPr>
          <w:rFonts w:ascii="Arial" w:hAnsi="Arial" w:cs="Arial"/>
          <w:b/>
          <w:spacing w:val="1"/>
          <w:lang w:val="es-CR"/>
        </w:rPr>
        <w:t>plazo</w:t>
      </w:r>
      <w:r w:rsidRPr="002110FC">
        <w:rPr>
          <w:rFonts w:ascii="Arial" w:hAnsi="Arial" w:cs="Arial"/>
          <w:b/>
          <w:spacing w:val="2"/>
          <w:lang w:val="es-CR"/>
        </w:rPr>
        <w:t xml:space="preserve"> </w:t>
      </w:r>
      <w:r w:rsidRPr="002110FC">
        <w:rPr>
          <w:rFonts w:ascii="Arial" w:hAnsi="Arial" w:cs="Arial"/>
          <w:b/>
          <w:lang w:val="es-CR"/>
        </w:rPr>
        <w:t>para</w:t>
      </w:r>
      <w:r w:rsidRPr="002110FC">
        <w:rPr>
          <w:rFonts w:ascii="Arial" w:hAnsi="Arial" w:cs="Arial"/>
          <w:b/>
          <w:spacing w:val="2"/>
          <w:lang w:val="es-CR"/>
        </w:rPr>
        <w:t xml:space="preserve"> </w:t>
      </w:r>
      <w:r w:rsidRPr="002110FC">
        <w:rPr>
          <w:rFonts w:ascii="Arial" w:hAnsi="Arial" w:cs="Arial"/>
          <w:b/>
          <w:lang w:val="es-CR"/>
        </w:rPr>
        <w:t>su</w:t>
      </w:r>
      <w:r w:rsidRPr="002110FC">
        <w:rPr>
          <w:rFonts w:ascii="Arial" w:hAnsi="Arial" w:cs="Arial"/>
          <w:b/>
          <w:spacing w:val="2"/>
          <w:lang w:val="es-CR"/>
        </w:rPr>
        <w:t xml:space="preserve"> </w:t>
      </w:r>
      <w:r w:rsidRPr="002110FC">
        <w:rPr>
          <w:rFonts w:ascii="Arial" w:hAnsi="Arial" w:cs="Arial"/>
          <w:b/>
          <w:lang w:val="es-CR"/>
        </w:rPr>
        <w:t>entrega</w:t>
      </w:r>
    </w:p>
    <w:p w14:paraId="54CE4972" w14:textId="77777777" w:rsidR="00BE09B3" w:rsidRPr="002110FC" w:rsidRDefault="00BE09B3" w:rsidP="005A1070">
      <w:pPr>
        <w:ind w:left="102"/>
        <w:jc w:val="both"/>
        <w:rPr>
          <w:rFonts w:ascii="Arial" w:eastAsia="Arial" w:hAnsi="Arial" w:cs="Arial"/>
          <w:lang w:val="es-CR"/>
        </w:rPr>
      </w:pPr>
    </w:p>
    <w:p w14:paraId="0F0E15E1" w14:textId="77777777" w:rsidR="00671664" w:rsidRPr="002110FC" w:rsidRDefault="00977604" w:rsidP="005A1070">
      <w:pPr>
        <w:pStyle w:val="Textoindependiente"/>
        <w:ind w:left="102" w:right="182"/>
        <w:jc w:val="both"/>
        <w:rPr>
          <w:rFonts w:cs="Arial"/>
          <w:lang w:val="es-CR"/>
        </w:rPr>
      </w:pPr>
      <w:r w:rsidRPr="002110FC">
        <w:rPr>
          <w:rFonts w:cs="Arial"/>
          <w:lang w:val="es-CR"/>
        </w:rPr>
        <w:t>La</w:t>
      </w:r>
      <w:r w:rsidRPr="002110FC">
        <w:rPr>
          <w:rFonts w:cs="Arial"/>
          <w:spacing w:val="42"/>
          <w:lang w:val="es-CR"/>
        </w:rPr>
        <w:t xml:space="preserve"> </w:t>
      </w:r>
      <w:r w:rsidRPr="002110FC">
        <w:rPr>
          <w:rFonts w:cs="Arial"/>
          <w:spacing w:val="-2"/>
          <w:lang w:val="es-CR"/>
        </w:rPr>
        <w:t>autoridad</w:t>
      </w:r>
      <w:r w:rsidRPr="002110FC">
        <w:rPr>
          <w:rFonts w:cs="Arial"/>
          <w:spacing w:val="42"/>
          <w:lang w:val="es-CR"/>
        </w:rPr>
        <w:t xml:space="preserve"> </w:t>
      </w:r>
      <w:r w:rsidRPr="002110FC">
        <w:rPr>
          <w:rFonts w:cs="Arial"/>
          <w:spacing w:val="-2"/>
          <w:lang w:val="es-CR"/>
        </w:rPr>
        <w:t>de</w:t>
      </w:r>
      <w:r w:rsidRPr="002110FC">
        <w:rPr>
          <w:rFonts w:cs="Arial"/>
          <w:spacing w:val="42"/>
          <w:lang w:val="es-CR"/>
        </w:rPr>
        <w:t xml:space="preserve"> </w:t>
      </w:r>
      <w:r w:rsidRPr="002110FC">
        <w:rPr>
          <w:rFonts w:cs="Arial"/>
          <w:spacing w:val="-2"/>
          <w:lang w:val="es-CR"/>
        </w:rPr>
        <w:t>competencia</w:t>
      </w:r>
      <w:r w:rsidRPr="002110FC">
        <w:rPr>
          <w:rFonts w:cs="Arial"/>
          <w:spacing w:val="40"/>
          <w:lang w:val="es-CR"/>
        </w:rPr>
        <w:t xml:space="preserve"> </w:t>
      </w:r>
      <w:r w:rsidRPr="002110FC">
        <w:rPr>
          <w:rFonts w:cs="Arial"/>
          <w:spacing w:val="-2"/>
          <w:lang w:val="es-CR"/>
        </w:rPr>
        <w:t>correspondiente</w:t>
      </w:r>
      <w:r w:rsidRPr="002110FC">
        <w:rPr>
          <w:rFonts w:cs="Arial"/>
          <w:spacing w:val="42"/>
          <w:lang w:val="es-CR"/>
        </w:rPr>
        <w:t xml:space="preserve"> </w:t>
      </w:r>
      <w:r w:rsidRPr="002110FC">
        <w:rPr>
          <w:rFonts w:cs="Arial"/>
          <w:spacing w:val="-2"/>
          <w:lang w:val="es-CR"/>
        </w:rPr>
        <w:t>podrá</w:t>
      </w:r>
      <w:r w:rsidRPr="002110FC">
        <w:rPr>
          <w:rFonts w:cs="Arial"/>
          <w:spacing w:val="40"/>
          <w:lang w:val="es-CR"/>
        </w:rPr>
        <w:t xml:space="preserve"> </w:t>
      </w:r>
      <w:r w:rsidRPr="002110FC">
        <w:rPr>
          <w:rFonts w:cs="Arial"/>
          <w:spacing w:val="-2"/>
          <w:lang w:val="es-CR"/>
        </w:rPr>
        <w:t>requerir</w:t>
      </w:r>
      <w:r w:rsidRPr="002110FC">
        <w:rPr>
          <w:rFonts w:cs="Arial"/>
          <w:spacing w:val="44"/>
          <w:lang w:val="es-CR"/>
        </w:rPr>
        <w:t xml:space="preserve"> </w:t>
      </w:r>
      <w:r w:rsidRPr="002110FC">
        <w:rPr>
          <w:rFonts w:cs="Arial"/>
          <w:lang w:val="es-CR"/>
        </w:rPr>
        <w:t>de</w:t>
      </w:r>
      <w:r w:rsidRPr="002110FC">
        <w:rPr>
          <w:rFonts w:cs="Arial"/>
          <w:spacing w:val="39"/>
          <w:lang w:val="es-CR"/>
        </w:rPr>
        <w:t xml:space="preserve"> </w:t>
      </w:r>
      <w:r w:rsidRPr="002110FC">
        <w:rPr>
          <w:rFonts w:cs="Arial"/>
          <w:spacing w:val="-2"/>
          <w:lang w:val="es-CR"/>
        </w:rPr>
        <w:t>cualquier</w:t>
      </w:r>
      <w:r w:rsidRPr="002110FC">
        <w:rPr>
          <w:rFonts w:cs="Arial"/>
          <w:spacing w:val="43"/>
          <w:lang w:val="es-CR"/>
        </w:rPr>
        <w:t xml:space="preserve"> </w:t>
      </w:r>
      <w:r w:rsidRPr="002110FC">
        <w:rPr>
          <w:rFonts w:cs="Arial"/>
          <w:spacing w:val="-2"/>
          <w:lang w:val="es-CR"/>
        </w:rPr>
        <w:t>agente</w:t>
      </w:r>
      <w:r w:rsidRPr="002110FC">
        <w:rPr>
          <w:rFonts w:cs="Arial"/>
          <w:spacing w:val="63"/>
          <w:lang w:val="es-CR"/>
        </w:rPr>
        <w:t xml:space="preserve"> </w:t>
      </w:r>
      <w:r w:rsidRPr="002110FC">
        <w:rPr>
          <w:rFonts w:cs="Arial"/>
          <w:spacing w:val="-2"/>
          <w:lang w:val="es-CR"/>
        </w:rPr>
        <w:t>económico</w:t>
      </w:r>
      <w:r w:rsidRPr="002110FC">
        <w:rPr>
          <w:rFonts w:cs="Arial"/>
          <w:spacing w:val="10"/>
          <w:lang w:val="es-CR"/>
        </w:rPr>
        <w:t xml:space="preserve"> </w:t>
      </w:r>
      <w:r w:rsidRPr="002110FC">
        <w:rPr>
          <w:rFonts w:cs="Arial"/>
          <w:lang w:val="es-CR"/>
        </w:rPr>
        <w:t>o</w:t>
      </w:r>
      <w:r w:rsidRPr="002110FC">
        <w:rPr>
          <w:rFonts w:cs="Arial"/>
          <w:spacing w:val="7"/>
          <w:lang w:val="es-CR"/>
        </w:rPr>
        <w:t xml:space="preserve"> </w:t>
      </w:r>
      <w:r w:rsidRPr="002110FC">
        <w:rPr>
          <w:rFonts w:cs="Arial"/>
          <w:spacing w:val="-2"/>
          <w:lang w:val="es-CR"/>
        </w:rPr>
        <w:t>tercero,</w:t>
      </w:r>
      <w:r w:rsidRPr="002110FC">
        <w:rPr>
          <w:rFonts w:cs="Arial"/>
          <w:spacing w:val="9"/>
          <w:lang w:val="es-CR"/>
        </w:rPr>
        <w:t xml:space="preserve"> </w:t>
      </w:r>
      <w:r w:rsidRPr="002110FC">
        <w:rPr>
          <w:rFonts w:cs="Arial"/>
          <w:spacing w:val="-2"/>
          <w:lang w:val="es-CR"/>
        </w:rPr>
        <w:t>mediante</w:t>
      </w:r>
      <w:r w:rsidRPr="002110FC">
        <w:rPr>
          <w:rFonts w:cs="Arial"/>
          <w:spacing w:val="10"/>
          <w:lang w:val="es-CR"/>
        </w:rPr>
        <w:t xml:space="preserve"> </w:t>
      </w:r>
      <w:r w:rsidRPr="002110FC">
        <w:rPr>
          <w:rFonts w:cs="Arial"/>
          <w:spacing w:val="-2"/>
          <w:lang w:val="es-CR"/>
        </w:rPr>
        <w:t>resolución</w:t>
      </w:r>
      <w:r w:rsidRPr="002110FC">
        <w:rPr>
          <w:rFonts w:cs="Arial"/>
          <w:spacing w:val="10"/>
          <w:lang w:val="es-CR"/>
        </w:rPr>
        <w:t xml:space="preserve"> </w:t>
      </w:r>
      <w:r w:rsidRPr="002110FC">
        <w:rPr>
          <w:rFonts w:cs="Arial"/>
          <w:spacing w:val="-2"/>
          <w:lang w:val="es-CR"/>
        </w:rPr>
        <w:t>motivada,</w:t>
      </w:r>
      <w:r w:rsidRPr="002110FC">
        <w:rPr>
          <w:rFonts w:cs="Arial"/>
          <w:spacing w:val="13"/>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2"/>
          <w:lang w:val="es-CR"/>
        </w:rPr>
        <w:t>información</w:t>
      </w:r>
      <w:r w:rsidRPr="002110FC">
        <w:rPr>
          <w:rFonts w:cs="Arial"/>
          <w:spacing w:val="9"/>
          <w:lang w:val="es-CR"/>
        </w:rPr>
        <w:t xml:space="preserve"> </w:t>
      </w:r>
      <w:r w:rsidRPr="002110FC">
        <w:rPr>
          <w:rFonts w:cs="Arial"/>
          <w:lang w:val="es-CR"/>
        </w:rPr>
        <w:t>y</w:t>
      </w:r>
      <w:r w:rsidRPr="002110FC">
        <w:rPr>
          <w:rFonts w:cs="Arial"/>
          <w:spacing w:val="10"/>
          <w:lang w:val="es-CR"/>
        </w:rPr>
        <w:t xml:space="preserve"> </w:t>
      </w:r>
      <w:r w:rsidRPr="002110FC">
        <w:rPr>
          <w:rFonts w:cs="Arial"/>
          <w:spacing w:val="-2"/>
          <w:lang w:val="es-CR"/>
        </w:rPr>
        <w:t>los</w:t>
      </w:r>
      <w:r w:rsidRPr="002110FC">
        <w:rPr>
          <w:rFonts w:cs="Arial"/>
          <w:spacing w:val="10"/>
          <w:lang w:val="es-CR"/>
        </w:rPr>
        <w:t xml:space="preserve"> </w:t>
      </w:r>
      <w:r w:rsidRPr="002110FC">
        <w:rPr>
          <w:rFonts w:cs="Arial"/>
          <w:spacing w:val="-2"/>
          <w:lang w:val="es-CR"/>
        </w:rPr>
        <w:t>documentos</w:t>
      </w:r>
      <w:r w:rsidRPr="002110FC">
        <w:rPr>
          <w:rFonts w:cs="Arial"/>
          <w:spacing w:val="10"/>
          <w:lang w:val="es-CR"/>
        </w:rPr>
        <w:t xml:space="preserve"> </w:t>
      </w:r>
      <w:r w:rsidRPr="002110FC">
        <w:rPr>
          <w:rFonts w:cs="Arial"/>
          <w:spacing w:val="-2"/>
          <w:lang w:val="es-CR"/>
        </w:rPr>
        <w:t>que</w:t>
      </w:r>
      <w:r w:rsidRPr="002110FC">
        <w:rPr>
          <w:rFonts w:cs="Arial"/>
          <w:spacing w:val="69"/>
          <w:lang w:val="es-CR"/>
        </w:rPr>
        <w:t xml:space="preserve"> </w:t>
      </w:r>
      <w:r w:rsidRPr="002110FC">
        <w:rPr>
          <w:rFonts w:cs="Arial"/>
          <w:spacing w:val="-2"/>
          <w:lang w:val="es-CR"/>
        </w:rPr>
        <w:t>estime</w:t>
      </w:r>
      <w:r w:rsidRPr="002110FC">
        <w:rPr>
          <w:rFonts w:cs="Arial"/>
          <w:spacing w:val="10"/>
          <w:lang w:val="es-CR"/>
        </w:rPr>
        <w:t xml:space="preserve"> </w:t>
      </w:r>
      <w:r w:rsidRPr="002110FC">
        <w:rPr>
          <w:rFonts w:cs="Arial"/>
          <w:spacing w:val="-2"/>
          <w:lang w:val="es-CR"/>
        </w:rPr>
        <w:t>necesarios</w:t>
      </w:r>
      <w:r w:rsidRPr="002110FC">
        <w:rPr>
          <w:rFonts w:cs="Arial"/>
          <w:spacing w:val="13"/>
          <w:lang w:val="es-CR"/>
        </w:rPr>
        <w:t xml:space="preserve"> </w:t>
      </w:r>
      <w:r w:rsidRPr="002110FC">
        <w:rPr>
          <w:rFonts w:cs="Arial"/>
          <w:spacing w:val="-2"/>
          <w:lang w:val="es-CR"/>
        </w:rPr>
        <w:t>para</w:t>
      </w:r>
      <w:r w:rsidRPr="002110FC">
        <w:rPr>
          <w:rFonts w:cs="Arial"/>
          <w:spacing w:val="10"/>
          <w:lang w:val="es-CR"/>
        </w:rPr>
        <w:t xml:space="preserve"> </w:t>
      </w:r>
      <w:r w:rsidRPr="002110FC">
        <w:rPr>
          <w:rFonts w:cs="Arial"/>
          <w:spacing w:val="-2"/>
          <w:lang w:val="es-CR"/>
        </w:rPr>
        <w:t>realizar</w:t>
      </w:r>
      <w:r w:rsidRPr="002110FC">
        <w:rPr>
          <w:rFonts w:cs="Arial"/>
          <w:spacing w:val="11"/>
          <w:lang w:val="es-CR"/>
        </w:rPr>
        <w:t xml:space="preserve"> </w:t>
      </w:r>
      <w:r w:rsidRPr="002110FC">
        <w:rPr>
          <w:rFonts w:cs="Arial"/>
          <w:spacing w:val="-1"/>
          <w:lang w:val="es-CR"/>
        </w:rPr>
        <w:t>sus</w:t>
      </w:r>
      <w:r w:rsidRPr="002110FC">
        <w:rPr>
          <w:rFonts w:cs="Arial"/>
          <w:spacing w:val="13"/>
          <w:lang w:val="es-CR"/>
        </w:rPr>
        <w:t xml:space="preserve"> </w:t>
      </w:r>
      <w:r w:rsidRPr="002110FC">
        <w:rPr>
          <w:rFonts w:cs="Arial"/>
          <w:spacing w:val="-2"/>
          <w:lang w:val="es-CR"/>
        </w:rPr>
        <w:t>investigaciones,</w:t>
      </w:r>
      <w:r w:rsidRPr="002110FC">
        <w:rPr>
          <w:rFonts w:cs="Arial"/>
          <w:spacing w:val="11"/>
          <w:lang w:val="es-CR"/>
        </w:rPr>
        <w:t xml:space="preserve"> </w:t>
      </w:r>
      <w:r w:rsidRPr="002110FC">
        <w:rPr>
          <w:rFonts w:cs="Arial"/>
          <w:spacing w:val="-2"/>
          <w:lang w:val="es-CR"/>
        </w:rPr>
        <w:t>estudios,</w:t>
      </w:r>
      <w:r w:rsidRPr="002110FC">
        <w:rPr>
          <w:rFonts w:cs="Arial"/>
          <w:spacing w:val="11"/>
          <w:lang w:val="es-CR"/>
        </w:rPr>
        <w:t xml:space="preserve"> </w:t>
      </w:r>
      <w:r w:rsidRPr="002110FC">
        <w:rPr>
          <w:rFonts w:cs="Arial"/>
          <w:spacing w:val="-2"/>
          <w:lang w:val="es-CR"/>
        </w:rPr>
        <w:t>opiniones</w:t>
      </w:r>
      <w:r w:rsidRPr="002110FC">
        <w:rPr>
          <w:rFonts w:cs="Arial"/>
          <w:spacing w:val="13"/>
          <w:lang w:val="es-CR"/>
        </w:rPr>
        <w:t xml:space="preserve"> </w:t>
      </w:r>
      <w:r w:rsidRPr="002110FC">
        <w:rPr>
          <w:rFonts w:cs="Arial"/>
          <w:lang w:val="es-CR"/>
        </w:rPr>
        <w:t>y</w:t>
      </w:r>
      <w:r w:rsidRPr="002110FC">
        <w:rPr>
          <w:rFonts w:cs="Arial"/>
          <w:spacing w:val="10"/>
          <w:lang w:val="es-CR"/>
        </w:rPr>
        <w:t xml:space="preserve"> </w:t>
      </w:r>
      <w:r w:rsidRPr="002110FC">
        <w:rPr>
          <w:rFonts w:cs="Arial"/>
          <w:spacing w:val="-2"/>
          <w:lang w:val="es-CR"/>
        </w:rPr>
        <w:t>procedimientos</w:t>
      </w:r>
      <w:r w:rsidRPr="002110FC">
        <w:rPr>
          <w:rFonts w:cs="Arial"/>
          <w:spacing w:val="67"/>
          <w:lang w:val="es-CR"/>
        </w:rPr>
        <w:t xml:space="preserve"> </w:t>
      </w:r>
      <w:r w:rsidRPr="002110FC">
        <w:rPr>
          <w:rFonts w:cs="Arial"/>
          <w:spacing w:val="-2"/>
          <w:lang w:val="es-CR"/>
        </w:rPr>
        <w:t xml:space="preserve">dentro </w:t>
      </w:r>
      <w:r w:rsidRPr="002110FC">
        <w:rPr>
          <w:rFonts w:cs="Arial"/>
          <w:lang w:val="es-CR"/>
        </w:rPr>
        <w:t>de</w:t>
      </w:r>
      <w:r w:rsidRPr="002110FC">
        <w:rPr>
          <w:rFonts w:cs="Arial"/>
          <w:spacing w:val="-5"/>
          <w:lang w:val="es-CR"/>
        </w:rPr>
        <w:t xml:space="preserve"> </w:t>
      </w:r>
      <w:r w:rsidRPr="002110FC">
        <w:rPr>
          <w:rFonts w:cs="Arial"/>
          <w:spacing w:val="-1"/>
          <w:lang w:val="es-CR"/>
        </w:rPr>
        <w:t>sus</w:t>
      </w:r>
      <w:r w:rsidRPr="002110FC">
        <w:rPr>
          <w:rFonts w:cs="Arial"/>
          <w:spacing w:val="-4"/>
          <w:lang w:val="es-CR"/>
        </w:rPr>
        <w:t xml:space="preserve"> </w:t>
      </w:r>
      <w:r w:rsidRPr="002110FC">
        <w:rPr>
          <w:rFonts w:cs="Arial"/>
          <w:spacing w:val="-2"/>
          <w:lang w:val="es-CR"/>
        </w:rPr>
        <w:t>respectivas competencias.</w:t>
      </w:r>
    </w:p>
    <w:p w14:paraId="2A6A10F0" w14:textId="77777777" w:rsidR="00671664" w:rsidRPr="002110FC" w:rsidRDefault="00671664" w:rsidP="005A1070">
      <w:pPr>
        <w:rPr>
          <w:rFonts w:ascii="Arial" w:eastAsia="Arial" w:hAnsi="Arial" w:cs="Arial"/>
          <w:lang w:val="es-CR"/>
        </w:rPr>
      </w:pPr>
    </w:p>
    <w:p w14:paraId="42188381" w14:textId="77777777" w:rsidR="00671664" w:rsidRPr="002110FC" w:rsidRDefault="00977604" w:rsidP="005A1070">
      <w:pPr>
        <w:pStyle w:val="Textoindependiente"/>
        <w:ind w:left="102" w:right="182"/>
        <w:jc w:val="both"/>
        <w:rPr>
          <w:rFonts w:cs="Arial"/>
          <w:lang w:val="es-CR"/>
        </w:rPr>
      </w:pPr>
      <w:r w:rsidRPr="002110FC">
        <w:rPr>
          <w:rFonts w:cs="Arial"/>
          <w:spacing w:val="-2"/>
          <w:lang w:val="es-CR"/>
        </w:rPr>
        <w:t>Salvo</w:t>
      </w:r>
      <w:r w:rsidRPr="002110FC">
        <w:rPr>
          <w:rFonts w:cs="Arial"/>
          <w:spacing w:val="15"/>
          <w:lang w:val="es-CR"/>
        </w:rPr>
        <w:t xml:space="preserve"> </w:t>
      </w:r>
      <w:r w:rsidRPr="002110FC">
        <w:rPr>
          <w:rFonts w:cs="Arial"/>
          <w:spacing w:val="-2"/>
          <w:lang w:val="es-CR"/>
        </w:rPr>
        <w:t>disposición</w:t>
      </w:r>
      <w:r w:rsidRPr="002110FC">
        <w:rPr>
          <w:rFonts w:cs="Arial"/>
          <w:spacing w:val="15"/>
          <w:lang w:val="es-CR"/>
        </w:rPr>
        <w:t xml:space="preserve"> </w:t>
      </w:r>
      <w:r w:rsidRPr="002110FC">
        <w:rPr>
          <w:rFonts w:cs="Arial"/>
          <w:spacing w:val="-2"/>
          <w:lang w:val="es-CR"/>
        </w:rPr>
        <w:t>expresa</w:t>
      </w:r>
      <w:r w:rsidRPr="002110FC">
        <w:rPr>
          <w:rFonts w:cs="Arial"/>
          <w:spacing w:val="15"/>
          <w:lang w:val="es-CR"/>
        </w:rPr>
        <w:t xml:space="preserve"> </w:t>
      </w:r>
      <w:r w:rsidRPr="002110FC">
        <w:rPr>
          <w:rFonts w:cs="Arial"/>
          <w:lang w:val="es-CR"/>
        </w:rPr>
        <w:t>en</w:t>
      </w:r>
      <w:r w:rsidRPr="002110FC">
        <w:rPr>
          <w:rFonts w:cs="Arial"/>
          <w:spacing w:val="12"/>
          <w:lang w:val="es-CR"/>
        </w:rPr>
        <w:t xml:space="preserve"> </w:t>
      </w:r>
      <w:r w:rsidRPr="002110FC">
        <w:rPr>
          <w:rFonts w:cs="Arial"/>
          <w:spacing w:val="-2"/>
          <w:lang w:val="es-CR"/>
        </w:rPr>
        <w:t>contrario,</w:t>
      </w:r>
      <w:r w:rsidRPr="002110FC">
        <w:rPr>
          <w:rFonts w:cs="Arial"/>
          <w:spacing w:val="45"/>
          <w:lang w:val="es-CR"/>
        </w:rPr>
        <w:t xml:space="preserve"> </w:t>
      </w:r>
      <w:r w:rsidRPr="002110FC">
        <w:rPr>
          <w:rFonts w:cs="Arial"/>
          <w:spacing w:val="-1"/>
          <w:lang w:val="es-CR"/>
        </w:rPr>
        <w:t>el</w:t>
      </w:r>
      <w:r w:rsidRPr="002110FC">
        <w:rPr>
          <w:rFonts w:cs="Arial"/>
          <w:spacing w:val="40"/>
          <w:lang w:val="es-CR"/>
        </w:rPr>
        <w:t xml:space="preserve"> </w:t>
      </w:r>
      <w:r w:rsidRPr="002110FC">
        <w:rPr>
          <w:rFonts w:cs="Arial"/>
          <w:spacing w:val="-2"/>
          <w:lang w:val="es-CR"/>
        </w:rPr>
        <w:t>destinatario</w:t>
      </w:r>
      <w:r w:rsidRPr="002110FC">
        <w:rPr>
          <w:rFonts w:cs="Arial"/>
          <w:spacing w:val="42"/>
          <w:lang w:val="es-CR"/>
        </w:rPr>
        <w:t xml:space="preserve"> </w:t>
      </w:r>
      <w:r w:rsidRPr="002110FC">
        <w:rPr>
          <w:rFonts w:cs="Arial"/>
          <w:spacing w:val="-1"/>
          <w:lang w:val="es-CR"/>
        </w:rPr>
        <w:t>de</w:t>
      </w:r>
      <w:r w:rsidRPr="002110FC">
        <w:rPr>
          <w:rFonts w:cs="Arial"/>
          <w:spacing w:val="41"/>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2"/>
          <w:lang w:val="es-CR"/>
        </w:rPr>
        <w:t>solicitud</w:t>
      </w:r>
      <w:r w:rsidRPr="002110FC">
        <w:rPr>
          <w:rFonts w:cs="Arial"/>
          <w:spacing w:val="42"/>
          <w:lang w:val="es-CR"/>
        </w:rPr>
        <w:t xml:space="preserve"> </w:t>
      </w:r>
      <w:r w:rsidRPr="002110FC">
        <w:rPr>
          <w:rFonts w:cs="Arial"/>
          <w:spacing w:val="-2"/>
          <w:lang w:val="es-CR"/>
        </w:rPr>
        <w:t>deberá</w:t>
      </w:r>
      <w:r w:rsidRPr="002110FC">
        <w:rPr>
          <w:rFonts w:cs="Arial"/>
          <w:spacing w:val="43"/>
          <w:lang w:val="es-CR"/>
        </w:rPr>
        <w:t xml:space="preserve"> </w:t>
      </w:r>
      <w:r w:rsidRPr="002110FC">
        <w:rPr>
          <w:rFonts w:cs="Arial"/>
          <w:spacing w:val="-2"/>
          <w:lang w:val="es-CR"/>
        </w:rPr>
        <w:t>aportar</w:t>
      </w:r>
      <w:r w:rsidRPr="002110FC">
        <w:rPr>
          <w:rFonts w:cs="Arial"/>
          <w:spacing w:val="40"/>
          <w:lang w:val="es-CR"/>
        </w:rPr>
        <w:t xml:space="preserve"> </w:t>
      </w:r>
      <w:r w:rsidRPr="002110FC">
        <w:rPr>
          <w:rFonts w:cs="Arial"/>
          <w:spacing w:val="-1"/>
          <w:lang w:val="es-CR"/>
        </w:rPr>
        <w:t>la</w:t>
      </w:r>
      <w:r w:rsidRPr="002110FC">
        <w:rPr>
          <w:rFonts w:cs="Arial"/>
          <w:spacing w:val="74"/>
          <w:lang w:val="es-CR"/>
        </w:rPr>
        <w:t xml:space="preserve"> </w:t>
      </w:r>
      <w:r w:rsidRPr="002110FC">
        <w:rPr>
          <w:rFonts w:cs="Arial"/>
          <w:spacing w:val="-2"/>
          <w:lang w:val="es-CR"/>
        </w:rPr>
        <w:t>información</w:t>
      </w:r>
      <w:r w:rsidRPr="002110FC">
        <w:rPr>
          <w:rFonts w:cs="Arial"/>
          <w:spacing w:val="25"/>
          <w:lang w:val="es-CR"/>
        </w:rPr>
        <w:t xml:space="preserve"> </w:t>
      </w:r>
      <w:r w:rsidRPr="002110FC">
        <w:rPr>
          <w:rFonts w:cs="Arial"/>
          <w:spacing w:val="-2"/>
          <w:lang w:val="es-CR"/>
        </w:rPr>
        <w:t>solicitada</w:t>
      </w:r>
      <w:r w:rsidRPr="002110FC">
        <w:rPr>
          <w:rFonts w:cs="Arial"/>
          <w:spacing w:val="25"/>
          <w:lang w:val="es-CR"/>
        </w:rPr>
        <w:t xml:space="preserve"> </w:t>
      </w:r>
      <w:r w:rsidRPr="002110FC">
        <w:rPr>
          <w:rFonts w:cs="Arial"/>
          <w:spacing w:val="-2"/>
          <w:lang w:val="es-CR"/>
        </w:rPr>
        <w:t>dentro</w:t>
      </w:r>
      <w:r w:rsidRPr="002110FC">
        <w:rPr>
          <w:rFonts w:cs="Arial"/>
          <w:spacing w:val="25"/>
          <w:lang w:val="es-CR"/>
        </w:rPr>
        <w:t xml:space="preserve"> </w:t>
      </w:r>
      <w:r w:rsidRPr="002110FC">
        <w:rPr>
          <w:rFonts w:cs="Arial"/>
          <w:spacing w:val="-1"/>
          <w:lang w:val="es-CR"/>
        </w:rPr>
        <w:t>de</w:t>
      </w:r>
      <w:r w:rsidRPr="002110FC">
        <w:rPr>
          <w:rFonts w:cs="Arial"/>
          <w:spacing w:val="24"/>
          <w:lang w:val="es-CR"/>
        </w:rPr>
        <w:t xml:space="preserve"> </w:t>
      </w:r>
      <w:r w:rsidRPr="002110FC">
        <w:rPr>
          <w:rFonts w:cs="Arial"/>
          <w:spacing w:val="-1"/>
          <w:lang w:val="es-CR"/>
        </w:rPr>
        <w:t>un</w:t>
      </w:r>
      <w:r w:rsidRPr="002110FC">
        <w:rPr>
          <w:rFonts w:cs="Arial"/>
          <w:spacing w:val="24"/>
          <w:lang w:val="es-CR"/>
        </w:rPr>
        <w:t xml:space="preserve"> </w:t>
      </w:r>
      <w:r w:rsidRPr="002110FC">
        <w:rPr>
          <w:rFonts w:cs="Arial"/>
          <w:spacing w:val="-3"/>
          <w:lang w:val="es-CR"/>
        </w:rPr>
        <w:t>plazo</w:t>
      </w:r>
      <w:r w:rsidRPr="002110FC">
        <w:rPr>
          <w:rFonts w:cs="Arial"/>
          <w:spacing w:val="25"/>
          <w:lang w:val="es-CR"/>
        </w:rPr>
        <w:t xml:space="preserve"> </w:t>
      </w:r>
      <w:r w:rsidRPr="002110FC">
        <w:rPr>
          <w:rFonts w:cs="Arial"/>
          <w:spacing w:val="-2"/>
          <w:lang w:val="es-CR"/>
        </w:rPr>
        <w:t>perentorio</w:t>
      </w:r>
      <w:r w:rsidRPr="002110FC">
        <w:rPr>
          <w:rFonts w:cs="Arial"/>
          <w:spacing w:val="27"/>
          <w:lang w:val="es-CR"/>
        </w:rPr>
        <w:t xml:space="preserve"> </w:t>
      </w:r>
      <w:r w:rsidRPr="002110FC">
        <w:rPr>
          <w:rFonts w:cs="Arial"/>
          <w:spacing w:val="9"/>
          <w:lang w:val="es-CR"/>
        </w:rPr>
        <w:t>de</w:t>
      </w:r>
      <w:r w:rsidRPr="002110FC">
        <w:rPr>
          <w:rFonts w:cs="Arial"/>
          <w:spacing w:val="46"/>
          <w:lang w:val="es-CR"/>
        </w:rPr>
        <w:t xml:space="preserve"> </w:t>
      </w:r>
      <w:r w:rsidRPr="002110FC">
        <w:rPr>
          <w:rFonts w:cs="Arial"/>
          <w:spacing w:val="15"/>
          <w:lang w:val="es-CR"/>
        </w:rPr>
        <w:t>hasta</w:t>
      </w:r>
      <w:r w:rsidRPr="002110FC">
        <w:rPr>
          <w:rFonts w:cs="Arial"/>
          <w:spacing w:val="47"/>
          <w:lang w:val="es-CR"/>
        </w:rPr>
        <w:t xml:space="preserve"> </w:t>
      </w:r>
      <w:r w:rsidRPr="002110FC">
        <w:rPr>
          <w:rFonts w:cs="Arial"/>
          <w:spacing w:val="-1"/>
          <w:lang w:val="es-CR"/>
        </w:rPr>
        <w:t>15</w:t>
      </w:r>
      <w:r w:rsidRPr="002110FC">
        <w:rPr>
          <w:rFonts w:cs="Arial"/>
          <w:spacing w:val="24"/>
          <w:lang w:val="es-CR"/>
        </w:rPr>
        <w:t xml:space="preserve"> </w:t>
      </w:r>
      <w:r w:rsidRPr="002110FC">
        <w:rPr>
          <w:rFonts w:cs="Arial"/>
          <w:spacing w:val="-2"/>
          <w:lang w:val="es-CR"/>
        </w:rPr>
        <w:t>días</w:t>
      </w:r>
      <w:r w:rsidRPr="002110FC">
        <w:rPr>
          <w:rFonts w:cs="Arial"/>
          <w:spacing w:val="14"/>
          <w:lang w:val="es-CR"/>
        </w:rPr>
        <w:t xml:space="preserve"> </w:t>
      </w:r>
      <w:r w:rsidRPr="002110FC">
        <w:rPr>
          <w:rFonts w:cs="Arial"/>
          <w:spacing w:val="-2"/>
          <w:lang w:val="es-CR"/>
        </w:rPr>
        <w:t>hábiles,</w:t>
      </w:r>
      <w:r w:rsidRPr="002110FC">
        <w:rPr>
          <w:rFonts w:cs="Arial"/>
          <w:spacing w:val="21"/>
          <w:lang w:val="es-CR"/>
        </w:rPr>
        <w:t xml:space="preserve"> </w:t>
      </w:r>
      <w:r w:rsidRPr="002110FC">
        <w:rPr>
          <w:rFonts w:cs="Arial"/>
          <w:spacing w:val="-2"/>
          <w:lang w:val="es-CR"/>
        </w:rPr>
        <w:t>término</w:t>
      </w:r>
      <w:r w:rsidRPr="002110FC">
        <w:rPr>
          <w:rFonts w:cs="Arial"/>
          <w:spacing w:val="7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2"/>
          <w:lang w:val="es-CR"/>
        </w:rPr>
        <w:t>dependerá</w:t>
      </w:r>
      <w:r w:rsidRPr="002110FC">
        <w:rPr>
          <w:rFonts w:cs="Arial"/>
          <w:spacing w:val="7"/>
          <w:lang w:val="es-CR"/>
        </w:rPr>
        <w:t xml:space="preserve"> </w:t>
      </w:r>
      <w:r w:rsidRPr="002110FC">
        <w:rPr>
          <w:rFonts w:cs="Arial"/>
          <w:spacing w:val="-1"/>
          <w:lang w:val="es-CR"/>
        </w:rPr>
        <w:t>del</w:t>
      </w:r>
      <w:r w:rsidRPr="002110FC">
        <w:rPr>
          <w:rFonts w:cs="Arial"/>
          <w:spacing w:val="6"/>
          <w:lang w:val="es-CR"/>
        </w:rPr>
        <w:t xml:space="preserve"> </w:t>
      </w:r>
      <w:r w:rsidRPr="002110FC">
        <w:rPr>
          <w:rFonts w:cs="Arial"/>
          <w:spacing w:val="-2"/>
          <w:lang w:val="es-CR"/>
        </w:rPr>
        <w:t>número</w:t>
      </w:r>
      <w:r w:rsidRPr="002110FC">
        <w:rPr>
          <w:rFonts w:cs="Arial"/>
          <w:spacing w:val="7"/>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spacing w:val="-2"/>
          <w:lang w:val="es-CR"/>
        </w:rPr>
        <w:t>documentos</w:t>
      </w:r>
      <w:r w:rsidRPr="002110FC">
        <w:rPr>
          <w:rFonts w:cs="Arial"/>
          <w:spacing w:val="5"/>
          <w:lang w:val="es-CR"/>
        </w:rPr>
        <w:t xml:space="preserve"> </w:t>
      </w:r>
      <w:r w:rsidRPr="002110FC">
        <w:rPr>
          <w:rFonts w:cs="Arial"/>
          <w:spacing w:val="-2"/>
          <w:lang w:val="es-CR"/>
        </w:rPr>
        <w:t>solicitados</w:t>
      </w:r>
      <w:r w:rsidRPr="002110FC">
        <w:rPr>
          <w:rFonts w:cs="Arial"/>
          <w:spacing w:val="8"/>
          <w:lang w:val="es-CR"/>
        </w:rPr>
        <w:t xml:space="preserve"> </w:t>
      </w:r>
      <w:r w:rsidRPr="002110FC">
        <w:rPr>
          <w:rFonts w:cs="Arial"/>
          <w:lang w:val="es-CR"/>
        </w:rPr>
        <w:t>o</w:t>
      </w:r>
      <w:r w:rsidRPr="002110FC">
        <w:rPr>
          <w:rFonts w:cs="Arial"/>
          <w:spacing w:val="7"/>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lang w:val="es-CR"/>
        </w:rPr>
        <w:t>si</w:t>
      </w:r>
      <w:r w:rsidRPr="002110FC">
        <w:rPr>
          <w:rFonts w:cs="Arial"/>
          <w:spacing w:val="7"/>
          <w:lang w:val="es-CR"/>
        </w:rPr>
        <w:t xml:space="preserve"> </w:t>
      </w:r>
      <w:r w:rsidRPr="002110FC">
        <w:rPr>
          <w:rFonts w:cs="Arial"/>
          <w:spacing w:val="-2"/>
          <w:lang w:val="es-CR"/>
        </w:rPr>
        <w:t>se</w:t>
      </w:r>
      <w:r w:rsidRPr="002110FC">
        <w:rPr>
          <w:rFonts w:cs="Arial"/>
          <w:spacing w:val="7"/>
          <w:lang w:val="es-CR"/>
        </w:rPr>
        <w:t xml:space="preserve"> </w:t>
      </w:r>
      <w:r w:rsidRPr="002110FC">
        <w:rPr>
          <w:rFonts w:cs="Arial"/>
          <w:spacing w:val="-2"/>
          <w:lang w:val="es-CR"/>
        </w:rPr>
        <w:t>trata</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2"/>
          <w:lang w:val="es-CR"/>
        </w:rPr>
        <w:t>información</w:t>
      </w:r>
      <w:r w:rsidRPr="002110FC">
        <w:rPr>
          <w:rFonts w:cs="Arial"/>
          <w:spacing w:val="7"/>
          <w:lang w:val="es-CR"/>
        </w:rPr>
        <w:t xml:space="preserve"> </w:t>
      </w:r>
      <w:r w:rsidRPr="002110FC">
        <w:rPr>
          <w:rFonts w:cs="Arial"/>
          <w:spacing w:val="-2"/>
          <w:lang w:val="es-CR"/>
        </w:rPr>
        <w:t>que</w:t>
      </w:r>
      <w:r w:rsidRPr="002110FC">
        <w:rPr>
          <w:rFonts w:cs="Arial"/>
          <w:spacing w:val="61"/>
          <w:lang w:val="es-CR"/>
        </w:rPr>
        <w:t xml:space="preserve"> </w:t>
      </w:r>
      <w:r w:rsidRPr="002110FC">
        <w:rPr>
          <w:rFonts w:cs="Arial"/>
          <w:lang w:val="es-CR"/>
        </w:rPr>
        <w:t>sea</w:t>
      </w:r>
      <w:r w:rsidRPr="002110FC">
        <w:rPr>
          <w:rFonts w:cs="Arial"/>
          <w:spacing w:val="-5"/>
          <w:lang w:val="es-CR"/>
        </w:rPr>
        <w:t xml:space="preserve"> </w:t>
      </w:r>
      <w:r w:rsidRPr="002110FC">
        <w:rPr>
          <w:rFonts w:cs="Arial"/>
          <w:spacing w:val="-2"/>
          <w:lang w:val="es-CR"/>
        </w:rPr>
        <w:t>necesario elaborar</w:t>
      </w:r>
      <w:r w:rsidRPr="002110FC">
        <w:rPr>
          <w:rFonts w:cs="Arial"/>
          <w:spacing w:val="-1"/>
          <w:lang w:val="es-CR"/>
        </w:rPr>
        <w:t xml:space="preserve"> </w:t>
      </w:r>
      <w:r w:rsidRPr="002110FC">
        <w:rPr>
          <w:rFonts w:cs="Arial"/>
          <w:lang w:val="es-CR"/>
        </w:rPr>
        <w:t>o</w:t>
      </w:r>
      <w:r w:rsidRPr="002110FC">
        <w:rPr>
          <w:rFonts w:cs="Arial"/>
          <w:spacing w:val="-2"/>
          <w:lang w:val="es-CR"/>
        </w:rPr>
        <w:t xml:space="preserve"> procesar.</w:t>
      </w:r>
    </w:p>
    <w:p w14:paraId="4179CE2B" w14:textId="77777777" w:rsidR="00671664" w:rsidRPr="002110FC" w:rsidRDefault="00671664" w:rsidP="005A1070">
      <w:pPr>
        <w:rPr>
          <w:rFonts w:ascii="Arial" w:eastAsia="Arial" w:hAnsi="Arial" w:cs="Arial"/>
          <w:lang w:val="es-CR"/>
        </w:rPr>
      </w:pPr>
    </w:p>
    <w:p w14:paraId="78E72D72" w14:textId="77777777" w:rsidR="00671664" w:rsidRPr="002110FC" w:rsidRDefault="00977604" w:rsidP="005A1070">
      <w:pPr>
        <w:pStyle w:val="Textoindependiente"/>
        <w:ind w:left="102" w:right="180"/>
        <w:jc w:val="both"/>
        <w:rPr>
          <w:rFonts w:cs="Arial"/>
          <w:lang w:val="es-CR"/>
        </w:rPr>
      </w:pPr>
      <w:r w:rsidRPr="002110FC">
        <w:rPr>
          <w:rFonts w:cs="Arial"/>
          <w:spacing w:val="-1"/>
          <w:lang w:val="es-CR"/>
        </w:rPr>
        <w:t>El</w:t>
      </w:r>
      <w:r w:rsidRPr="002110FC">
        <w:rPr>
          <w:rFonts w:cs="Arial"/>
          <w:spacing w:val="-3"/>
          <w:lang w:val="es-CR"/>
        </w:rPr>
        <w:t xml:space="preserve"> </w:t>
      </w:r>
      <w:r w:rsidRPr="002110FC">
        <w:rPr>
          <w:rFonts w:cs="Arial"/>
          <w:spacing w:val="-1"/>
          <w:lang w:val="es-CR"/>
        </w:rPr>
        <w:t>plazo</w:t>
      </w:r>
      <w:r w:rsidRPr="002110FC">
        <w:rPr>
          <w:rFonts w:cs="Arial"/>
          <w:spacing w:val="-2"/>
          <w:lang w:val="es-CR"/>
        </w:rPr>
        <w:t xml:space="preserve"> otorgado</w:t>
      </w:r>
      <w:r w:rsidRPr="002110FC">
        <w:rPr>
          <w:rFonts w:cs="Arial"/>
          <w:spacing w:val="-4"/>
          <w:lang w:val="es-CR"/>
        </w:rPr>
        <w:t xml:space="preserve"> </w:t>
      </w:r>
      <w:r w:rsidRPr="002110FC">
        <w:rPr>
          <w:rFonts w:cs="Arial"/>
          <w:spacing w:val="-2"/>
          <w:lang w:val="es-CR"/>
        </w:rPr>
        <w:t>podrá</w:t>
      </w:r>
      <w:r w:rsidRPr="002110FC">
        <w:rPr>
          <w:rFonts w:cs="Arial"/>
          <w:spacing w:val="-4"/>
          <w:lang w:val="es-CR"/>
        </w:rPr>
        <w:t xml:space="preserve"> </w:t>
      </w:r>
      <w:r w:rsidRPr="002110FC">
        <w:rPr>
          <w:rFonts w:cs="Arial"/>
          <w:spacing w:val="-1"/>
          <w:lang w:val="es-CR"/>
        </w:rPr>
        <w:t xml:space="preserve">ser </w:t>
      </w:r>
      <w:r w:rsidRPr="002110FC">
        <w:rPr>
          <w:rFonts w:cs="Arial"/>
          <w:spacing w:val="-2"/>
          <w:lang w:val="es-CR"/>
        </w:rPr>
        <w:t>prorrogado</w:t>
      </w:r>
      <w:r w:rsidRPr="002110FC">
        <w:rPr>
          <w:rFonts w:cs="Arial"/>
          <w:spacing w:val="-4"/>
          <w:lang w:val="es-CR"/>
        </w:rPr>
        <w:t xml:space="preserve"> </w:t>
      </w:r>
      <w:r w:rsidRPr="002110FC">
        <w:rPr>
          <w:rFonts w:cs="Arial"/>
          <w:lang w:val="es-CR"/>
        </w:rPr>
        <w:t>a</w:t>
      </w:r>
      <w:r w:rsidRPr="002110FC">
        <w:rPr>
          <w:rFonts w:cs="Arial"/>
          <w:spacing w:val="-2"/>
          <w:lang w:val="es-CR"/>
        </w:rPr>
        <w:t xml:space="preserve"> solicitud </w:t>
      </w:r>
      <w:r w:rsidRPr="002110FC">
        <w:rPr>
          <w:rFonts w:cs="Arial"/>
          <w:lang w:val="es-CR"/>
        </w:rPr>
        <w:t>de</w:t>
      </w:r>
      <w:r w:rsidRPr="002110FC">
        <w:rPr>
          <w:rFonts w:cs="Arial"/>
          <w:spacing w:val="-5"/>
          <w:lang w:val="es-CR"/>
        </w:rPr>
        <w:t xml:space="preserve"> </w:t>
      </w:r>
      <w:r w:rsidRPr="002110FC">
        <w:rPr>
          <w:rFonts w:cs="Arial"/>
          <w:spacing w:val="-2"/>
          <w:lang w:val="es-CR"/>
        </w:rPr>
        <w:t>parte,</w:t>
      </w:r>
      <w:r w:rsidRPr="002110FC">
        <w:rPr>
          <w:rFonts w:cs="Arial"/>
          <w:spacing w:val="-1"/>
          <w:lang w:val="es-CR"/>
        </w:rPr>
        <w:t xml:space="preserve"> </w:t>
      </w:r>
      <w:r w:rsidRPr="002110FC">
        <w:rPr>
          <w:rFonts w:cs="Arial"/>
          <w:spacing w:val="-2"/>
          <w:lang w:val="es-CR"/>
        </w:rPr>
        <w:t>por</w:t>
      </w:r>
      <w:r w:rsidRPr="002110FC">
        <w:rPr>
          <w:rFonts w:cs="Arial"/>
          <w:spacing w:val="-1"/>
          <w:lang w:val="es-CR"/>
        </w:rPr>
        <w:t xml:space="preserve"> una</w:t>
      </w:r>
      <w:r w:rsidRPr="002110FC">
        <w:rPr>
          <w:rFonts w:cs="Arial"/>
          <w:spacing w:val="-2"/>
          <w:lang w:val="es-CR"/>
        </w:rPr>
        <w:t xml:space="preserve"> única vez,</w:t>
      </w:r>
      <w:r w:rsidRPr="002110FC">
        <w:rPr>
          <w:rFonts w:cs="Arial"/>
          <w:spacing w:val="-3"/>
          <w:lang w:val="es-CR"/>
        </w:rPr>
        <w:t xml:space="preserve"> </w:t>
      </w:r>
      <w:r w:rsidRPr="002110FC">
        <w:rPr>
          <w:rFonts w:cs="Arial"/>
          <w:spacing w:val="-2"/>
          <w:lang w:val="es-CR"/>
        </w:rPr>
        <w:t>hasta por</w:t>
      </w:r>
      <w:r w:rsidRPr="002110FC">
        <w:rPr>
          <w:rFonts w:cs="Arial"/>
          <w:spacing w:val="-1"/>
          <w:lang w:val="es-CR"/>
        </w:rPr>
        <w:t xml:space="preserve"> </w:t>
      </w:r>
      <w:r w:rsidRPr="002110FC">
        <w:rPr>
          <w:rFonts w:cs="Arial"/>
          <w:lang w:val="es-CR"/>
        </w:rPr>
        <w:t>el</w:t>
      </w:r>
      <w:r w:rsidRPr="002110FC">
        <w:rPr>
          <w:rFonts w:cs="Arial"/>
          <w:spacing w:val="53"/>
          <w:lang w:val="es-CR"/>
        </w:rPr>
        <w:t xml:space="preserve"> </w:t>
      </w:r>
      <w:r w:rsidRPr="002110FC">
        <w:rPr>
          <w:rFonts w:cs="Arial"/>
          <w:spacing w:val="-2"/>
          <w:lang w:val="es-CR"/>
        </w:rPr>
        <w:t>mismo</w:t>
      </w:r>
      <w:r w:rsidRPr="002110FC">
        <w:rPr>
          <w:rFonts w:cs="Arial"/>
          <w:spacing w:val="48"/>
          <w:lang w:val="es-CR"/>
        </w:rPr>
        <w:t xml:space="preserve"> </w:t>
      </w:r>
      <w:r w:rsidRPr="002110FC">
        <w:rPr>
          <w:rFonts w:cs="Arial"/>
          <w:spacing w:val="-2"/>
          <w:lang w:val="es-CR"/>
        </w:rPr>
        <w:t>lapso,</w:t>
      </w:r>
      <w:r w:rsidRPr="002110FC">
        <w:rPr>
          <w:rFonts w:cs="Arial"/>
          <w:spacing w:val="50"/>
          <w:lang w:val="es-CR"/>
        </w:rPr>
        <w:t xml:space="preserve"> </w:t>
      </w:r>
      <w:r w:rsidRPr="002110FC">
        <w:rPr>
          <w:rFonts w:cs="Arial"/>
          <w:spacing w:val="-2"/>
          <w:lang w:val="es-CR"/>
        </w:rPr>
        <w:t>cuando</w:t>
      </w:r>
      <w:r w:rsidRPr="002110FC">
        <w:rPr>
          <w:rFonts w:cs="Arial"/>
          <w:spacing w:val="48"/>
          <w:lang w:val="es-CR"/>
        </w:rPr>
        <w:t xml:space="preserve"> </w:t>
      </w:r>
      <w:r w:rsidRPr="002110FC">
        <w:rPr>
          <w:rFonts w:cs="Arial"/>
          <w:spacing w:val="-2"/>
          <w:lang w:val="es-CR"/>
        </w:rPr>
        <w:t>así</w:t>
      </w:r>
      <w:r w:rsidRPr="002110FC">
        <w:rPr>
          <w:rFonts w:cs="Arial"/>
          <w:spacing w:val="49"/>
          <w:lang w:val="es-CR"/>
        </w:rPr>
        <w:t xml:space="preserve"> </w:t>
      </w:r>
      <w:r w:rsidRPr="002110FC">
        <w:rPr>
          <w:rFonts w:cs="Arial"/>
          <w:spacing w:val="-1"/>
          <w:lang w:val="es-CR"/>
        </w:rPr>
        <w:t>lo</w:t>
      </w:r>
      <w:r w:rsidRPr="002110FC">
        <w:rPr>
          <w:rFonts w:cs="Arial"/>
          <w:spacing w:val="48"/>
          <w:lang w:val="es-CR"/>
        </w:rPr>
        <w:t xml:space="preserve"> </w:t>
      </w:r>
      <w:r w:rsidRPr="002110FC">
        <w:rPr>
          <w:rFonts w:cs="Arial"/>
          <w:spacing w:val="-2"/>
          <w:lang w:val="es-CR"/>
        </w:rPr>
        <w:t>amerite</w:t>
      </w:r>
      <w:r w:rsidRPr="002110FC">
        <w:rPr>
          <w:rFonts w:cs="Arial"/>
          <w:spacing w:val="48"/>
          <w:lang w:val="es-CR"/>
        </w:rPr>
        <w:t xml:space="preserve"> </w:t>
      </w:r>
      <w:r w:rsidRPr="002110FC">
        <w:rPr>
          <w:rFonts w:cs="Arial"/>
          <w:spacing w:val="-2"/>
          <w:lang w:val="es-CR"/>
        </w:rPr>
        <w:t>la</w:t>
      </w:r>
      <w:r w:rsidRPr="002110FC">
        <w:rPr>
          <w:rFonts w:cs="Arial"/>
          <w:spacing w:val="49"/>
          <w:lang w:val="es-CR"/>
        </w:rPr>
        <w:t xml:space="preserve"> </w:t>
      </w:r>
      <w:r w:rsidRPr="002110FC">
        <w:rPr>
          <w:rFonts w:cs="Arial"/>
          <w:spacing w:val="-2"/>
          <w:lang w:val="es-CR"/>
        </w:rPr>
        <w:t>complejidad</w:t>
      </w:r>
      <w:r w:rsidRPr="002110FC">
        <w:rPr>
          <w:rFonts w:cs="Arial"/>
          <w:spacing w:val="22"/>
          <w:lang w:val="es-CR"/>
        </w:rPr>
        <w:t xml:space="preserve"> </w:t>
      </w:r>
      <w:r w:rsidRPr="002110FC">
        <w:rPr>
          <w:rFonts w:cs="Arial"/>
          <w:lang w:val="es-CR"/>
        </w:rPr>
        <w:t>o</w:t>
      </w:r>
      <w:r w:rsidRPr="002110FC">
        <w:rPr>
          <w:rFonts w:cs="Arial"/>
          <w:spacing w:val="18"/>
          <w:lang w:val="es-CR"/>
        </w:rPr>
        <w:t xml:space="preserve"> </w:t>
      </w:r>
      <w:r w:rsidRPr="002110FC">
        <w:rPr>
          <w:rFonts w:cs="Arial"/>
          <w:spacing w:val="9"/>
          <w:lang w:val="es-CR"/>
        </w:rPr>
        <w:t>el</w:t>
      </w:r>
      <w:r w:rsidRPr="002110FC">
        <w:rPr>
          <w:rFonts w:cs="Arial"/>
          <w:spacing w:val="37"/>
          <w:lang w:val="es-CR"/>
        </w:rPr>
        <w:t xml:space="preserve"> </w:t>
      </w:r>
      <w:r w:rsidRPr="002110FC">
        <w:rPr>
          <w:rFonts w:cs="Arial"/>
          <w:spacing w:val="-1"/>
          <w:lang w:val="es-CR"/>
        </w:rPr>
        <w:t>volumen</w:t>
      </w:r>
      <w:r w:rsidRPr="002110FC">
        <w:rPr>
          <w:rFonts w:cs="Arial"/>
          <w:spacing w:val="18"/>
          <w:lang w:val="es-CR"/>
        </w:rPr>
        <w:t xml:space="preserve"> </w:t>
      </w:r>
      <w:r w:rsidRPr="002110FC">
        <w:rPr>
          <w:rFonts w:cs="Arial"/>
          <w:spacing w:val="-1"/>
          <w:lang w:val="es-CR"/>
        </w:rPr>
        <w:t>de</w:t>
      </w:r>
      <w:r w:rsidRPr="002110FC">
        <w:rPr>
          <w:rFonts w:cs="Arial"/>
          <w:spacing w:val="23"/>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2"/>
          <w:lang w:val="es-CR"/>
        </w:rPr>
        <w:t>información</w:t>
      </w:r>
      <w:r w:rsidRPr="002110FC">
        <w:rPr>
          <w:rFonts w:cs="Arial"/>
          <w:spacing w:val="45"/>
          <w:lang w:val="es-CR"/>
        </w:rPr>
        <w:t xml:space="preserve"> </w:t>
      </w:r>
      <w:r w:rsidRPr="002110FC">
        <w:rPr>
          <w:rFonts w:cs="Arial"/>
          <w:spacing w:val="-2"/>
          <w:lang w:val="es-CR"/>
        </w:rPr>
        <w:t>solicitada.</w:t>
      </w:r>
    </w:p>
    <w:p w14:paraId="57C768D9" w14:textId="77777777" w:rsidR="00671664" w:rsidRPr="002110FC" w:rsidRDefault="00671664" w:rsidP="005A1070">
      <w:pPr>
        <w:rPr>
          <w:rFonts w:ascii="Arial" w:eastAsia="Arial" w:hAnsi="Arial" w:cs="Arial"/>
          <w:lang w:val="es-CR"/>
        </w:rPr>
      </w:pPr>
    </w:p>
    <w:p w14:paraId="180E1F2E" w14:textId="6C5496BE" w:rsidR="00671664" w:rsidRPr="002110FC" w:rsidRDefault="00977604" w:rsidP="005A1070">
      <w:pPr>
        <w:pStyle w:val="Textoindependiente"/>
        <w:ind w:left="102"/>
        <w:jc w:val="both"/>
        <w:rPr>
          <w:rFonts w:cs="Arial"/>
          <w:lang w:val="es-CR"/>
        </w:rPr>
      </w:pPr>
      <w:r w:rsidRPr="002110FC">
        <w:rPr>
          <w:rFonts w:cs="Arial"/>
          <w:spacing w:val="-1"/>
          <w:lang w:val="es-CR"/>
        </w:rPr>
        <w:t>La</w:t>
      </w:r>
      <w:r w:rsidR="00811A4F" w:rsidRPr="002110FC">
        <w:rPr>
          <w:rFonts w:cs="Arial"/>
          <w:lang w:val="es-CR"/>
        </w:rPr>
        <w:t xml:space="preserve"> </w:t>
      </w:r>
      <w:r w:rsidRPr="002110FC">
        <w:rPr>
          <w:rFonts w:cs="Arial"/>
          <w:spacing w:val="-2"/>
          <w:lang w:val="es-CR"/>
        </w:rPr>
        <w:t>información suministrada</w:t>
      </w:r>
      <w:r w:rsidRPr="002110FC">
        <w:rPr>
          <w:rFonts w:cs="Arial"/>
          <w:spacing w:val="-4"/>
          <w:lang w:val="es-CR"/>
        </w:rPr>
        <w:t xml:space="preserve"> </w:t>
      </w:r>
      <w:r w:rsidRPr="002110FC">
        <w:rPr>
          <w:rFonts w:cs="Arial"/>
          <w:spacing w:val="-2"/>
          <w:lang w:val="es-CR"/>
        </w:rPr>
        <w:t>tendrá</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2"/>
          <w:lang w:val="es-CR"/>
        </w:rPr>
        <w:t>valor</w:t>
      </w:r>
      <w:r w:rsidRPr="002110FC">
        <w:rPr>
          <w:rFonts w:cs="Arial"/>
          <w:spacing w:val="2"/>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2"/>
          <w:lang w:val="es-CR"/>
        </w:rPr>
        <w:t>una</w:t>
      </w:r>
      <w:r w:rsidRPr="002110FC">
        <w:rPr>
          <w:rFonts w:cs="Arial"/>
          <w:spacing w:val="1"/>
          <w:lang w:val="es-CR"/>
        </w:rPr>
        <w:t xml:space="preserve"> </w:t>
      </w:r>
      <w:r w:rsidRPr="002110FC">
        <w:rPr>
          <w:rFonts w:cs="Arial"/>
          <w:spacing w:val="-2"/>
          <w:lang w:val="es-CR"/>
        </w:rPr>
        <w:t>declaración</w:t>
      </w:r>
      <w:r w:rsidRPr="002110FC">
        <w:rPr>
          <w:rFonts w:cs="Arial"/>
          <w:spacing w:val="-1"/>
          <w:lang w:val="es-CR"/>
        </w:rPr>
        <w:t xml:space="preserve"> </w:t>
      </w:r>
      <w:r w:rsidRPr="002110FC">
        <w:rPr>
          <w:rFonts w:cs="Arial"/>
          <w:spacing w:val="-2"/>
          <w:lang w:val="es-CR"/>
        </w:rPr>
        <w:t>jurada.</w:t>
      </w:r>
    </w:p>
    <w:p w14:paraId="70CEF316" w14:textId="77777777" w:rsidR="00671664" w:rsidRPr="002110FC" w:rsidRDefault="00671664" w:rsidP="005A1070">
      <w:pPr>
        <w:rPr>
          <w:rFonts w:ascii="Arial" w:eastAsia="Arial" w:hAnsi="Arial" w:cs="Arial"/>
          <w:lang w:val="es-CR"/>
        </w:rPr>
      </w:pPr>
    </w:p>
    <w:p w14:paraId="4E5088DB" w14:textId="77777777" w:rsidR="00671664" w:rsidRPr="002110FC" w:rsidRDefault="00977604" w:rsidP="005A1070">
      <w:pPr>
        <w:pStyle w:val="Textoindependiente"/>
        <w:ind w:left="102" w:right="188"/>
        <w:jc w:val="both"/>
        <w:rPr>
          <w:rFonts w:cs="Arial"/>
          <w:lang w:val="es-CR"/>
        </w:rPr>
      </w:pPr>
      <w:r w:rsidRPr="002110FC">
        <w:rPr>
          <w:rFonts w:cs="Arial"/>
          <w:spacing w:val="-1"/>
          <w:lang w:val="es-CR"/>
        </w:rPr>
        <w:t>En</w:t>
      </w:r>
      <w:r w:rsidRPr="002110FC">
        <w:rPr>
          <w:rFonts w:cs="Arial"/>
          <w:spacing w:val="5"/>
          <w:lang w:val="es-CR"/>
        </w:rPr>
        <w:t xml:space="preserve"> </w:t>
      </w:r>
      <w:r w:rsidRPr="002110FC">
        <w:rPr>
          <w:rFonts w:cs="Arial"/>
          <w:spacing w:val="-1"/>
          <w:lang w:val="es-CR"/>
        </w:rPr>
        <w:t>los</w:t>
      </w:r>
      <w:r w:rsidRPr="002110FC">
        <w:rPr>
          <w:rFonts w:cs="Arial"/>
          <w:spacing w:val="3"/>
          <w:lang w:val="es-CR"/>
        </w:rPr>
        <w:t xml:space="preserve"> </w:t>
      </w:r>
      <w:r w:rsidRPr="002110FC">
        <w:rPr>
          <w:rFonts w:cs="Arial"/>
          <w:spacing w:val="-1"/>
          <w:lang w:val="es-CR"/>
        </w:rPr>
        <w:t>casos</w:t>
      </w:r>
      <w:r w:rsidRPr="002110FC">
        <w:rPr>
          <w:rFonts w:cs="Arial"/>
          <w:spacing w:val="3"/>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agente</w:t>
      </w:r>
      <w:r w:rsidRPr="002110FC">
        <w:rPr>
          <w:rFonts w:cs="Arial"/>
          <w:spacing w:val="6"/>
          <w:lang w:val="es-CR"/>
        </w:rPr>
        <w:t xml:space="preserve"> </w:t>
      </w:r>
      <w:r w:rsidRPr="002110FC">
        <w:rPr>
          <w:rFonts w:cs="Arial"/>
          <w:spacing w:val="-1"/>
          <w:lang w:val="es-CR"/>
        </w:rPr>
        <w:t>económico</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niegue</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manera</w:t>
      </w:r>
      <w:r w:rsidRPr="002110FC">
        <w:rPr>
          <w:rFonts w:cs="Arial"/>
          <w:spacing w:val="2"/>
          <w:lang w:val="es-CR"/>
        </w:rPr>
        <w:t xml:space="preserve"> </w:t>
      </w:r>
      <w:r w:rsidRPr="002110FC">
        <w:rPr>
          <w:rFonts w:cs="Arial"/>
          <w:spacing w:val="-1"/>
          <w:lang w:val="es-CR"/>
        </w:rPr>
        <w:t>injustificada</w:t>
      </w:r>
      <w:r w:rsidRPr="002110FC">
        <w:rPr>
          <w:rFonts w:cs="Arial"/>
          <w:spacing w:val="5"/>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suministrar</w:t>
      </w:r>
      <w:r w:rsidRPr="002110FC">
        <w:rPr>
          <w:rFonts w:cs="Arial"/>
          <w:spacing w:val="43"/>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información</w:t>
      </w:r>
      <w:r w:rsidRPr="002110FC">
        <w:rPr>
          <w:rFonts w:cs="Arial"/>
          <w:spacing w:val="14"/>
          <w:lang w:val="es-CR"/>
        </w:rPr>
        <w:t xml:space="preserve"> </w:t>
      </w:r>
      <w:r w:rsidRPr="002110FC">
        <w:rPr>
          <w:rFonts w:cs="Arial"/>
          <w:spacing w:val="-1"/>
          <w:lang w:val="es-CR"/>
        </w:rPr>
        <w:t>requerida,</w:t>
      </w:r>
      <w:r w:rsidRPr="002110FC">
        <w:rPr>
          <w:rFonts w:cs="Arial"/>
          <w:spacing w:val="16"/>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respectiva</w:t>
      </w:r>
      <w:r w:rsidRPr="002110FC">
        <w:rPr>
          <w:rFonts w:cs="Arial"/>
          <w:spacing w:val="14"/>
          <w:lang w:val="es-CR"/>
        </w:rPr>
        <w:t xml:space="preserve"> </w:t>
      </w:r>
      <w:r w:rsidRPr="002110FC">
        <w:rPr>
          <w:rFonts w:cs="Arial"/>
          <w:spacing w:val="-1"/>
          <w:lang w:val="es-CR"/>
        </w:rPr>
        <w:t>autoridad</w:t>
      </w:r>
      <w:r w:rsidRPr="002110FC">
        <w:rPr>
          <w:rFonts w:cs="Arial"/>
          <w:spacing w:val="14"/>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competencia</w:t>
      </w:r>
      <w:r w:rsidRPr="002110FC">
        <w:rPr>
          <w:rFonts w:cs="Arial"/>
          <w:spacing w:val="15"/>
          <w:lang w:val="es-CR"/>
        </w:rPr>
        <w:t xml:space="preserve"> </w:t>
      </w:r>
      <w:r w:rsidRPr="002110FC">
        <w:rPr>
          <w:rFonts w:cs="Arial"/>
          <w:spacing w:val="-1"/>
          <w:lang w:val="es-CR"/>
        </w:rPr>
        <w:t>podrá</w:t>
      </w:r>
      <w:r w:rsidRPr="002110FC">
        <w:rPr>
          <w:rFonts w:cs="Arial"/>
          <w:spacing w:val="15"/>
          <w:lang w:val="es-CR"/>
        </w:rPr>
        <w:t xml:space="preserve"> </w:t>
      </w:r>
      <w:r w:rsidRPr="002110FC">
        <w:rPr>
          <w:rFonts w:cs="Arial"/>
          <w:spacing w:val="-1"/>
          <w:lang w:val="es-CR"/>
        </w:rPr>
        <w:t>recurrir</w:t>
      </w:r>
      <w:r w:rsidRPr="002110FC">
        <w:rPr>
          <w:rFonts w:cs="Arial"/>
          <w:spacing w:val="16"/>
          <w:lang w:val="es-CR"/>
        </w:rPr>
        <w:t xml:space="preserve"> </w:t>
      </w:r>
      <w:r w:rsidRPr="002110FC">
        <w:rPr>
          <w:rFonts w:cs="Arial"/>
          <w:lang w:val="es-CR"/>
        </w:rPr>
        <w:t>al</w:t>
      </w:r>
      <w:r w:rsidRPr="002110FC">
        <w:rPr>
          <w:rFonts w:cs="Arial"/>
          <w:spacing w:val="16"/>
          <w:lang w:val="es-CR"/>
        </w:rPr>
        <w:t xml:space="preserve"> </w:t>
      </w:r>
      <w:r w:rsidRPr="002110FC">
        <w:rPr>
          <w:rFonts w:cs="Arial"/>
          <w:spacing w:val="-2"/>
          <w:lang w:val="es-CR"/>
        </w:rPr>
        <w:t>auxilio</w:t>
      </w:r>
      <w:r w:rsidRPr="002110FC">
        <w:rPr>
          <w:rFonts w:cs="Arial"/>
          <w:spacing w:val="77"/>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spacing w:val="-1"/>
          <w:lang w:val="es-CR"/>
        </w:rPr>
        <w:t>judicial,</w:t>
      </w:r>
      <w:r w:rsidRPr="002110FC">
        <w:rPr>
          <w:rFonts w:cs="Arial"/>
          <w:spacing w:val="2"/>
          <w:lang w:val="es-CR"/>
        </w:rPr>
        <w:t xml:space="preserve"> </w:t>
      </w:r>
      <w:r w:rsidRPr="002110FC">
        <w:rPr>
          <w:rFonts w:cs="Arial"/>
          <w:spacing w:val="-1"/>
          <w:lang w:val="es-CR"/>
        </w:rPr>
        <w:t>esto</w:t>
      </w:r>
      <w:r w:rsidRPr="002110FC">
        <w:rPr>
          <w:rFonts w:cs="Arial"/>
          <w:lang w:val="es-CR"/>
        </w:rPr>
        <w:t xml:space="preserve"> sin</w:t>
      </w:r>
      <w:r w:rsidRPr="002110FC">
        <w:rPr>
          <w:rFonts w:cs="Arial"/>
          <w:spacing w:val="-2"/>
          <w:lang w:val="es-CR"/>
        </w:rPr>
        <w:t xml:space="preserve"> </w:t>
      </w:r>
      <w:r w:rsidRPr="002110FC">
        <w:rPr>
          <w:rFonts w:cs="Arial"/>
          <w:spacing w:val="-1"/>
          <w:lang w:val="es-CR"/>
        </w:rPr>
        <w:t>perjuicio</w:t>
      </w:r>
      <w:r w:rsidRPr="002110FC">
        <w:rPr>
          <w:rFonts w:cs="Arial"/>
          <w:lang w:val="es-CR"/>
        </w:rPr>
        <w:t xml:space="preserve"> de </w:t>
      </w:r>
      <w:r w:rsidRPr="002110FC">
        <w:rPr>
          <w:rFonts w:cs="Arial"/>
          <w:spacing w:val="-1"/>
          <w:lang w:val="es-CR"/>
        </w:rPr>
        <w:t>las</w:t>
      </w:r>
      <w:r w:rsidRPr="002110FC">
        <w:rPr>
          <w:rFonts w:cs="Arial"/>
          <w:spacing w:val="-2"/>
          <w:lang w:val="es-CR"/>
        </w:rPr>
        <w:t xml:space="preserve"> </w:t>
      </w:r>
      <w:r w:rsidRPr="002110FC">
        <w:rPr>
          <w:rFonts w:cs="Arial"/>
          <w:spacing w:val="-1"/>
          <w:lang w:val="es-CR"/>
        </w:rPr>
        <w:t>sanciones</w:t>
      </w:r>
      <w:r w:rsidRPr="002110FC">
        <w:rPr>
          <w:rFonts w:cs="Arial"/>
          <w:lang w:val="es-CR"/>
        </w:rPr>
        <w:t xml:space="preserve"> que </w:t>
      </w:r>
      <w:r w:rsidRPr="002110FC">
        <w:rPr>
          <w:rFonts w:cs="Arial"/>
          <w:spacing w:val="-1"/>
          <w:lang w:val="es-CR"/>
        </w:rPr>
        <w:t>correspondan.</w:t>
      </w:r>
    </w:p>
    <w:p w14:paraId="029F08C3" w14:textId="77777777" w:rsidR="00671664" w:rsidRPr="002110FC" w:rsidRDefault="00671664" w:rsidP="005A1070">
      <w:pPr>
        <w:rPr>
          <w:rFonts w:ascii="Arial" w:eastAsia="Arial" w:hAnsi="Arial" w:cs="Arial"/>
          <w:lang w:val="es-CR"/>
        </w:rPr>
      </w:pPr>
    </w:p>
    <w:p w14:paraId="2A1FD418" w14:textId="77777777" w:rsidR="00671664" w:rsidRPr="002110FC" w:rsidRDefault="00977604" w:rsidP="005A1070">
      <w:pPr>
        <w:pStyle w:val="Textoindependiente"/>
        <w:ind w:left="102" w:right="181"/>
        <w:jc w:val="both"/>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Órgano</w:t>
      </w:r>
      <w:r w:rsidRPr="002110FC">
        <w:rPr>
          <w:rFonts w:cs="Arial"/>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lang w:val="es-CR"/>
        </w:rPr>
        <w:t xml:space="preserve">de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lang w:val="es-CR"/>
        </w:rPr>
        <w:t xml:space="preserve"> de</w:t>
      </w:r>
      <w:r w:rsidRPr="002110FC">
        <w:rPr>
          <w:rFonts w:cs="Arial"/>
          <w:spacing w:val="-2"/>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correspondiente,</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oficio</w:t>
      </w:r>
      <w:r w:rsidRPr="002110FC">
        <w:rPr>
          <w:rFonts w:cs="Arial"/>
          <w:lang w:val="es-CR"/>
        </w:rPr>
        <w:t xml:space="preserve"> o</w:t>
      </w:r>
      <w:r w:rsidRPr="002110FC">
        <w:rPr>
          <w:rFonts w:cs="Arial"/>
          <w:spacing w:val="1"/>
          <w:lang w:val="es-CR"/>
        </w:rPr>
        <w:t xml:space="preserve"> </w:t>
      </w:r>
      <w:r w:rsidRPr="002110FC">
        <w:rPr>
          <w:rFonts w:cs="Arial"/>
          <w:lang w:val="es-CR"/>
        </w:rPr>
        <w:t xml:space="preserve">a </w:t>
      </w:r>
      <w:r w:rsidRPr="002110FC">
        <w:rPr>
          <w:rFonts w:cs="Arial"/>
          <w:spacing w:val="-1"/>
          <w:lang w:val="es-CR"/>
        </w:rPr>
        <w:t>petición</w:t>
      </w:r>
      <w:r w:rsidRPr="002110FC">
        <w:rPr>
          <w:rFonts w:cs="Arial"/>
          <w:spacing w:val="57"/>
          <w:lang w:val="es-CR"/>
        </w:rPr>
        <w:t xml:space="preserve"> </w:t>
      </w:r>
      <w:r w:rsidRPr="002110FC">
        <w:rPr>
          <w:rFonts w:cs="Arial"/>
          <w:spacing w:val="-1"/>
          <w:lang w:val="es-CR"/>
        </w:rPr>
        <w:t>del</w:t>
      </w:r>
      <w:r w:rsidRPr="002110FC">
        <w:rPr>
          <w:rFonts w:cs="Arial"/>
          <w:spacing w:val="38"/>
          <w:lang w:val="es-CR"/>
        </w:rPr>
        <w:t xml:space="preserve"> </w:t>
      </w:r>
      <w:r w:rsidRPr="002110FC">
        <w:rPr>
          <w:rFonts w:cs="Arial"/>
          <w:spacing w:val="-1"/>
          <w:lang w:val="es-CR"/>
        </w:rPr>
        <w:t>Órgano</w:t>
      </w:r>
      <w:r w:rsidRPr="002110FC">
        <w:rPr>
          <w:rFonts w:cs="Arial"/>
          <w:spacing w:val="36"/>
          <w:lang w:val="es-CR"/>
        </w:rPr>
        <w:t xml:space="preserve"> </w:t>
      </w:r>
      <w:r w:rsidRPr="002110FC">
        <w:rPr>
          <w:rFonts w:cs="Arial"/>
          <w:spacing w:val="-1"/>
          <w:lang w:val="es-CR"/>
        </w:rPr>
        <w:t>Técnico</w:t>
      </w:r>
      <w:r w:rsidRPr="002110FC">
        <w:rPr>
          <w:rFonts w:cs="Arial"/>
          <w:spacing w:val="36"/>
          <w:lang w:val="es-CR"/>
        </w:rPr>
        <w:t xml:space="preserve"> </w:t>
      </w:r>
      <w:r w:rsidRPr="002110FC">
        <w:rPr>
          <w:rFonts w:cs="Arial"/>
          <w:spacing w:val="-1"/>
          <w:lang w:val="es-CR"/>
        </w:rPr>
        <w:t>respectivo,</w:t>
      </w:r>
      <w:r w:rsidRPr="002110FC">
        <w:rPr>
          <w:rFonts w:cs="Arial"/>
          <w:spacing w:val="35"/>
          <w:lang w:val="es-CR"/>
        </w:rPr>
        <w:t xml:space="preserve"> </w:t>
      </w:r>
      <w:r w:rsidRPr="002110FC">
        <w:rPr>
          <w:rFonts w:cs="Arial"/>
          <w:spacing w:val="-1"/>
          <w:lang w:val="es-CR"/>
        </w:rPr>
        <w:t>mediante</w:t>
      </w:r>
      <w:r w:rsidRPr="002110FC">
        <w:rPr>
          <w:rFonts w:cs="Arial"/>
          <w:spacing w:val="36"/>
          <w:lang w:val="es-CR"/>
        </w:rPr>
        <w:t xml:space="preserve"> </w:t>
      </w:r>
      <w:r w:rsidRPr="002110FC">
        <w:rPr>
          <w:rFonts w:cs="Arial"/>
          <w:spacing w:val="-1"/>
          <w:lang w:val="es-CR"/>
        </w:rPr>
        <w:t>resolución</w:t>
      </w:r>
      <w:r w:rsidRPr="002110FC">
        <w:rPr>
          <w:rFonts w:cs="Arial"/>
          <w:spacing w:val="38"/>
          <w:lang w:val="es-CR"/>
        </w:rPr>
        <w:t xml:space="preserve"> </w:t>
      </w:r>
      <w:r w:rsidRPr="002110FC">
        <w:rPr>
          <w:rFonts w:cs="Arial"/>
          <w:spacing w:val="-1"/>
          <w:lang w:val="es-CR"/>
        </w:rPr>
        <w:t>fundada,</w:t>
      </w:r>
      <w:r w:rsidRPr="002110FC">
        <w:rPr>
          <w:rFonts w:cs="Arial"/>
          <w:spacing w:val="39"/>
          <w:lang w:val="es-CR"/>
        </w:rPr>
        <w:t xml:space="preserve"> </w:t>
      </w:r>
      <w:r w:rsidRPr="002110FC">
        <w:rPr>
          <w:rFonts w:cs="Arial"/>
          <w:spacing w:val="-1"/>
          <w:lang w:val="es-CR"/>
        </w:rPr>
        <w:t>solicitará</w:t>
      </w:r>
      <w:r w:rsidRPr="002110FC">
        <w:rPr>
          <w:rFonts w:cs="Arial"/>
          <w:spacing w:val="37"/>
          <w:lang w:val="es-CR"/>
        </w:rPr>
        <w:t xml:space="preserve"> </w:t>
      </w:r>
      <w:r w:rsidRPr="002110FC">
        <w:rPr>
          <w:rFonts w:cs="Arial"/>
          <w:lang w:val="es-CR"/>
        </w:rPr>
        <w:t>el</w:t>
      </w:r>
      <w:r w:rsidRPr="002110FC">
        <w:rPr>
          <w:rFonts w:cs="Arial"/>
          <w:spacing w:val="35"/>
          <w:lang w:val="es-CR"/>
        </w:rPr>
        <w:t xml:space="preserve"> </w:t>
      </w:r>
      <w:r w:rsidRPr="002110FC">
        <w:rPr>
          <w:rFonts w:cs="Arial"/>
          <w:spacing w:val="-1"/>
          <w:lang w:val="es-CR"/>
        </w:rPr>
        <w:t>auxilio</w:t>
      </w:r>
      <w:r w:rsidRPr="002110FC">
        <w:rPr>
          <w:rFonts w:cs="Arial"/>
          <w:spacing w:val="38"/>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autoridad</w:t>
      </w:r>
      <w:r w:rsidRPr="002110FC">
        <w:rPr>
          <w:rFonts w:cs="Arial"/>
          <w:spacing w:val="38"/>
          <w:lang w:val="es-CR"/>
        </w:rPr>
        <w:t xml:space="preserve"> </w:t>
      </w:r>
      <w:r w:rsidRPr="002110FC">
        <w:rPr>
          <w:rFonts w:cs="Arial"/>
          <w:spacing w:val="-1"/>
          <w:lang w:val="es-CR"/>
        </w:rPr>
        <w:t>judicial,</w:t>
      </w:r>
      <w:r w:rsidRPr="002110FC">
        <w:rPr>
          <w:rFonts w:cs="Arial"/>
          <w:spacing w:val="42"/>
          <w:lang w:val="es-CR"/>
        </w:rPr>
        <w:t xml:space="preserve"> </w:t>
      </w:r>
      <w:r w:rsidRPr="002110FC">
        <w:rPr>
          <w:rFonts w:cs="Arial"/>
          <w:spacing w:val="-1"/>
          <w:lang w:val="es-CR"/>
        </w:rPr>
        <w:t>que,</w:t>
      </w:r>
      <w:r w:rsidRPr="002110FC">
        <w:rPr>
          <w:rFonts w:cs="Arial"/>
          <w:spacing w:val="39"/>
          <w:lang w:val="es-CR"/>
        </w:rPr>
        <w:t xml:space="preserve"> </w:t>
      </w:r>
      <w:r w:rsidRPr="002110FC">
        <w:rPr>
          <w:rFonts w:cs="Arial"/>
          <w:lang w:val="es-CR"/>
        </w:rPr>
        <w:t>de</w:t>
      </w:r>
      <w:r w:rsidRPr="002110FC">
        <w:rPr>
          <w:rFonts w:cs="Arial"/>
          <w:spacing w:val="40"/>
          <w:lang w:val="es-CR"/>
        </w:rPr>
        <w:t xml:space="preserve"> </w:t>
      </w:r>
      <w:r w:rsidRPr="002110FC">
        <w:rPr>
          <w:rFonts w:cs="Arial"/>
          <w:lang w:val="es-CR"/>
        </w:rPr>
        <w:t>ser</w:t>
      </w:r>
      <w:r w:rsidRPr="002110FC">
        <w:rPr>
          <w:rFonts w:cs="Arial"/>
          <w:spacing w:val="42"/>
          <w:lang w:val="es-CR"/>
        </w:rPr>
        <w:t xml:space="preserve"> </w:t>
      </w:r>
      <w:r w:rsidRPr="002110FC">
        <w:rPr>
          <w:rFonts w:cs="Arial"/>
          <w:spacing w:val="-1"/>
          <w:lang w:val="es-CR"/>
        </w:rPr>
        <w:t>procedente,</w:t>
      </w:r>
      <w:r w:rsidRPr="002110FC">
        <w:rPr>
          <w:rFonts w:cs="Arial"/>
          <w:spacing w:val="42"/>
          <w:lang w:val="es-CR"/>
        </w:rPr>
        <w:t xml:space="preserve"> </w:t>
      </w:r>
      <w:r w:rsidRPr="002110FC">
        <w:rPr>
          <w:rFonts w:cs="Arial"/>
          <w:spacing w:val="-1"/>
          <w:lang w:val="es-CR"/>
        </w:rPr>
        <w:t>autorizará</w:t>
      </w:r>
      <w:r w:rsidRPr="002110FC">
        <w:rPr>
          <w:rFonts w:cs="Arial"/>
          <w:spacing w:val="42"/>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diligencia</w:t>
      </w:r>
      <w:r w:rsidRPr="002110FC">
        <w:rPr>
          <w:rFonts w:cs="Arial"/>
          <w:spacing w:val="41"/>
          <w:lang w:val="es-CR"/>
        </w:rPr>
        <w:t xml:space="preserve"> </w:t>
      </w:r>
      <w:r w:rsidRPr="002110FC">
        <w:rPr>
          <w:rFonts w:cs="Arial"/>
          <w:lang w:val="es-CR"/>
        </w:rPr>
        <w:t>con</w:t>
      </w:r>
      <w:r w:rsidRPr="002110FC">
        <w:rPr>
          <w:rFonts w:cs="Arial"/>
          <w:spacing w:val="45"/>
          <w:lang w:val="es-CR"/>
        </w:rPr>
        <w:t xml:space="preserve"> </w:t>
      </w:r>
      <w:r w:rsidRPr="002110FC">
        <w:rPr>
          <w:rFonts w:cs="Arial"/>
          <w:spacing w:val="-1"/>
          <w:lang w:val="es-CR"/>
        </w:rPr>
        <w:t>los</w:t>
      </w:r>
      <w:r w:rsidRPr="002110FC">
        <w:rPr>
          <w:rFonts w:cs="Arial"/>
          <w:spacing w:val="41"/>
          <w:lang w:val="es-CR"/>
        </w:rPr>
        <w:t xml:space="preserve"> </w:t>
      </w:r>
      <w:r w:rsidRPr="002110FC">
        <w:rPr>
          <w:rFonts w:cs="Arial"/>
          <w:spacing w:val="-1"/>
          <w:lang w:val="es-CR"/>
        </w:rPr>
        <w:t>ajustes</w:t>
      </w:r>
      <w:r w:rsidRPr="002110FC">
        <w:rPr>
          <w:rFonts w:cs="Arial"/>
          <w:spacing w:val="41"/>
          <w:lang w:val="es-CR"/>
        </w:rPr>
        <w:t xml:space="preserve"> </w:t>
      </w:r>
      <w:r w:rsidRPr="002110FC">
        <w:rPr>
          <w:rFonts w:cs="Arial"/>
          <w:spacing w:val="-1"/>
          <w:lang w:val="es-CR"/>
        </w:rPr>
        <w:t>que</w:t>
      </w:r>
      <w:r w:rsidRPr="002110FC">
        <w:rPr>
          <w:rFonts w:cs="Arial"/>
          <w:spacing w:val="51"/>
          <w:lang w:val="es-CR"/>
        </w:rPr>
        <w:t xml:space="preserve"> </w:t>
      </w:r>
      <w:r w:rsidRPr="002110FC">
        <w:rPr>
          <w:rFonts w:cs="Arial"/>
          <w:lang w:val="es-CR"/>
        </w:rPr>
        <w:t>estime</w:t>
      </w:r>
      <w:r w:rsidRPr="002110FC">
        <w:rPr>
          <w:rFonts w:cs="Arial"/>
          <w:spacing w:val="8"/>
          <w:lang w:val="es-CR"/>
        </w:rPr>
        <w:t xml:space="preserve"> </w:t>
      </w:r>
      <w:r w:rsidRPr="002110FC">
        <w:rPr>
          <w:rFonts w:cs="Arial"/>
          <w:spacing w:val="-1"/>
          <w:lang w:val="es-CR"/>
        </w:rPr>
        <w:t>procedentes</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relación</w:t>
      </w:r>
      <w:r w:rsidRPr="002110FC">
        <w:rPr>
          <w:rFonts w:cs="Arial"/>
          <w:spacing w:val="9"/>
          <w:lang w:val="es-CR"/>
        </w:rPr>
        <w:t xml:space="preserve"> </w:t>
      </w:r>
      <w:r w:rsidRPr="002110FC">
        <w:rPr>
          <w:rFonts w:cs="Arial"/>
          <w:lang w:val="es-CR"/>
        </w:rPr>
        <w:t>con</w:t>
      </w:r>
      <w:r w:rsidRPr="002110FC">
        <w:rPr>
          <w:rFonts w:cs="Arial"/>
          <w:spacing w:val="9"/>
          <w:lang w:val="es-CR"/>
        </w:rPr>
        <w:t xml:space="preserve"> </w:t>
      </w:r>
      <w:r w:rsidRPr="002110FC">
        <w:rPr>
          <w:rFonts w:cs="Arial"/>
          <w:lang w:val="es-CR"/>
        </w:rPr>
        <w:t>su</w:t>
      </w:r>
      <w:r w:rsidRPr="002110FC">
        <w:rPr>
          <w:rFonts w:cs="Arial"/>
          <w:spacing w:val="7"/>
          <w:lang w:val="es-CR"/>
        </w:rPr>
        <w:t xml:space="preserve"> </w:t>
      </w:r>
      <w:r w:rsidRPr="002110FC">
        <w:rPr>
          <w:rFonts w:cs="Arial"/>
          <w:spacing w:val="-1"/>
          <w:lang w:val="es-CR"/>
        </w:rPr>
        <w:t>alcance.</w:t>
      </w:r>
      <w:r w:rsidRPr="002110FC">
        <w:rPr>
          <w:rFonts w:cs="Arial"/>
          <w:spacing w:val="6"/>
          <w:lang w:val="es-CR"/>
        </w:rPr>
        <w:t xml:space="preserve"> </w:t>
      </w:r>
      <w:r w:rsidRPr="002110FC">
        <w:rPr>
          <w:rFonts w:cs="Arial"/>
          <w:spacing w:val="-1"/>
          <w:lang w:val="es-CR"/>
        </w:rPr>
        <w:t>En</w:t>
      </w:r>
      <w:r w:rsidRPr="002110FC">
        <w:rPr>
          <w:rFonts w:cs="Arial"/>
          <w:spacing w:val="10"/>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autorización</w:t>
      </w:r>
      <w:r w:rsidRPr="002110FC">
        <w:rPr>
          <w:rFonts w:cs="Arial"/>
          <w:spacing w:val="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al</w:t>
      </w:r>
      <w:r w:rsidRPr="002110FC">
        <w:rPr>
          <w:rFonts w:cs="Arial"/>
          <w:spacing w:val="9"/>
          <w:lang w:val="es-CR"/>
        </w:rPr>
        <w:t xml:space="preserve"> </w:t>
      </w:r>
      <w:r w:rsidRPr="002110FC">
        <w:rPr>
          <w:rFonts w:cs="Arial"/>
          <w:spacing w:val="-1"/>
          <w:lang w:val="es-CR"/>
        </w:rPr>
        <w:t>efecto</w:t>
      </w:r>
      <w:r w:rsidRPr="002110FC">
        <w:rPr>
          <w:rFonts w:cs="Arial"/>
          <w:spacing w:val="7"/>
          <w:lang w:val="es-CR"/>
        </w:rPr>
        <w:t xml:space="preserve"> </w:t>
      </w:r>
      <w:r w:rsidRPr="002110FC">
        <w:rPr>
          <w:rFonts w:cs="Arial"/>
          <w:spacing w:val="-1"/>
          <w:lang w:val="es-CR"/>
        </w:rPr>
        <w:t>dicte,</w:t>
      </w:r>
      <w:r w:rsidRPr="002110FC">
        <w:rPr>
          <w:rFonts w:cs="Arial"/>
          <w:spacing w:val="8"/>
          <w:lang w:val="es-CR"/>
        </w:rPr>
        <w:t xml:space="preserve"> </w:t>
      </w:r>
      <w:r w:rsidRPr="002110FC">
        <w:rPr>
          <w:rFonts w:cs="Arial"/>
          <w:lang w:val="es-CR"/>
        </w:rPr>
        <w:t>se</w:t>
      </w:r>
      <w:r w:rsidRPr="002110FC">
        <w:rPr>
          <w:rFonts w:cs="Arial"/>
          <w:spacing w:val="57"/>
          <w:lang w:val="es-CR"/>
        </w:rPr>
        <w:t xml:space="preserve"> </w:t>
      </w:r>
      <w:r w:rsidRPr="002110FC">
        <w:rPr>
          <w:rFonts w:cs="Arial"/>
          <w:spacing w:val="-1"/>
          <w:lang w:val="es-CR"/>
        </w:rPr>
        <w:t>señalará</w:t>
      </w:r>
      <w:r w:rsidRPr="002110FC">
        <w:rPr>
          <w:rFonts w:cs="Arial"/>
          <w:spacing w:val="1"/>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finalidad</w:t>
      </w:r>
      <w:r w:rsidRPr="002110FC">
        <w:rPr>
          <w:rFonts w:cs="Arial"/>
          <w:lang w:val="es-CR"/>
        </w:rPr>
        <w:t xml:space="preserve"> y</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lugar</w:t>
      </w:r>
      <w:r w:rsidRPr="002110FC">
        <w:rPr>
          <w:rFonts w:cs="Arial"/>
          <w:spacing w:val="1"/>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será</w:t>
      </w:r>
      <w:r w:rsidRPr="002110FC">
        <w:rPr>
          <w:rFonts w:cs="Arial"/>
          <w:spacing w:val="-2"/>
          <w:lang w:val="es-CR"/>
        </w:rPr>
        <w:t xml:space="preserve"> </w:t>
      </w:r>
      <w:r w:rsidRPr="002110FC">
        <w:rPr>
          <w:rFonts w:cs="Arial"/>
          <w:spacing w:val="-1"/>
          <w:lang w:val="es-CR"/>
        </w:rPr>
        <w:t>objeto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ésta.</w:t>
      </w:r>
    </w:p>
    <w:p w14:paraId="2218597D" w14:textId="77777777" w:rsidR="00671664" w:rsidRPr="002110FC" w:rsidRDefault="00671664" w:rsidP="005A1070">
      <w:pPr>
        <w:rPr>
          <w:rFonts w:ascii="Arial" w:eastAsia="Arial" w:hAnsi="Arial" w:cs="Arial"/>
          <w:lang w:val="es-CR"/>
        </w:rPr>
      </w:pPr>
    </w:p>
    <w:p w14:paraId="1B2DE6CE" w14:textId="77777777" w:rsidR="00671664" w:rsidRPr="002110FC" w:rsidRDefault="00977604" w:rsidP="005A1070">
      <w:pPr>
        <w:pStyle w:val="Textoindependiente"/>
        <w:ind w:left="102"/>
        <w:jc w:val="both"/>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auxilio</w:t>
      </w:r>
      <w:r w:rsidRPr="002110FC">
        <w:rPr>
          <w:rFonts w:cs="Arial"/>
          <w:lang w:val="es-CR"/>
        </w:rPr>
        <w:t xml:space="preserve"> de </w:t>
      </w:r>
      <w:r w:rsidRPr="002110FC">
        <w:rPr>
          <w:rFonts w:cs="Arial"/>
          <w:spacing w:val="-1"/>
          <w:lang w:val="es-CR"/>
        </w:rPr>
        <w:t>la</w:t>
      </w:r>
      <w:r w:rsidRPr="002110FC">
        <w:rPr>
          <w:rFonts w:cs="Arial"/>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spacing w:val="-1"/>
          <w:lang w:val="es-CR"/>
        </w:rPr>
        <w:t>judicial procederá</w:t>
      </w:r>
      <w:r w:rsidRPr="002110FC">
        <w:rPr>
          <w:rFonts w:cs="Arial"/>
          <w:spacing w:val="-2"/>
          <w:lang w:val="es-CR"/>
        </w:rPr>
        <w:t xml:space="preserve"> </w:t>
      </w:r>
      <w:r w:rsidRPr="002110FC">
        <w:rPr>
          <w:rFonts w:cs="Arial"/>
          <w:spacing w:val="-1"/>
          <w:lang w:val="es-CR"/>
        </w:rPr>
        <w:t>cuando</w:t>
      </w:r>
      <w:r w:rsidRPr="002110FC">
        <w:rPr>
          <w:rFonts w:cs="Arial"/>
          <w:lang w:val="es-CR"/>
        </w:rPr>
        <w:t xml:space="preserve"> </w:t>
      </w:r>
      <w:r w:rsidRPr="002110FC">
        <w:rPr>
          <w:rFonts w:cs="Arial"/>
          <w:spacing w:val="-1"/>
          <w:lang w:val="es-CR"/>
        </w:rPr>
        <w:t>concurran</w:t>
      </w:r>
      <w:r w:rsidRPr="002110FC">
        <w:rPr>
          <w:rFonts w:cs="Arial"/>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siguientes</w:t>
      </w:r>
      <w:r w:rsidRPr="002110FC">
        <w:rPr>
          <w:rFonts w:cs="Arial"/>
          <w:spacing w:val="1"/>
          <w:lang w:val="es-CR"/>
        </w:rPr>
        <w:t xml:space="preserve"> </w:t>
      </w:r>
      <w:r w:rsidRPr="002110FC">
        <w:rPr>
          <w:rFonts w:cs="Arial"/>
          <w:spacing w:val="-1"/>
          <w:lang w:val="es-CR"/>
        </w:rPr>
        <w:t>supuestos:</w:t>
      </w:r>
    </w:p>
    <w:p w14:paraId="4AFC30DF" w14:textId="77777777" w:rsidR="00671664" w:rsidRPr="002110FC" w:rsidRDefault="00671664" w:rsidP="005A1070">
      <w:pPr>
        <w:rPr>
          <w:rFonts w:ascii="Arial" w:eastAsia="Arial" w:hAnsi="Arial" w:cs="Arial"/>
          <w:lang w:val="es-CR"/>
        </w:rPr>
      </w:pPr>
    </w:p>
    <w:p w14:paraId="47EBB227" w14:textId="6294055C" w:rsidR="00671664" w:rsidRPr="002110FC" w:rsidRDefault="00977604" w:rsidP="005A1070">
      <w:pPr>
        <w:pStyle w:val="Textoindependiente"/>
        <w:numPr>
          <w:ilvl w:val="0"/>
          <w:numId w:val="12"/>
        </w:numPr>
        <w:tabs>
          <w:tab w:val="left" w:pos="822"/>
        </w:tabs>
        <w:ind w:right="136"/>
        <w:jc w:val="both"/>
        <w:rPr>
          <w:rFonts w:cs="Arial"/>
          <w:lang w:val="es-CR"/>
        </w:rPr>
      </w:pPr>
      <w:r w:rsidRPr="002110FC">
        <w:rPr>
          <w:rFonts w:cs="Arial"/>
          <w:spacing w:val="-1"/>
          <w:lang w:val="es-CR"/>
        </w:rPr>
        <w:t>Un</w:t>
      </w:r>
      <w:r w:rsidRPr="002110FC">
        <w:rPr>
          <w:rFonts w:cs="Arial"/>
          <w:lang w:val="es-CR"/>
        </w:rPr>
        <w:t xml:space="preserve"> </w:t>
      </w:r>
      <w:r w:rsidRPr="002110FC">
        <w:rPr>
          <w:rFonts w:cs="Arial"/>
          <w:spacing w:val="-1"/>
          <w:lang w:val="es-CR"/>
        </w:rPr>
        <w:t>procedimiento</w:t>
      </w:r>
      <w:r w:rsidRPr="002110FC">
        <w:rPr>
          <w:rFonts w:cs="Arial"/>
          <w:lang w:val="es-CR"/>
        </w:rPr>
        <w:t xml:space="preserve"> </w:t>
      </w:r>
      <w:r w:rsidRPr="002110FC">
        <w:rPr>
          <w:rFonts w:cs="Arial"/>
          <w:spacing w:val="-1"/>
          <w:lang w:val="es-CR"/>
        </w:rPr>
        <w:t xml:space="preserve">especial </w:t>
      </w:r>
      <w:r w:rsidRPr="002110FC">
        <w:rPr>
          <w:rFonts w:cs="Arial"/>
          <w:lang w:val="es-CR"/>
        </w:rPr>
        <w:t xml:space="preserve">en </w:t>
      </w:r>
      <w:r w:rsidRPr="002110FC">
        <w:rPr>
          <w:rFonts w:cs="Arial"/>
          <w:spacing w:val="-1"/>
          <w:lang w:val="es-CR"/>
        </w:rPr>
        <w:t>curso</w:t>
      </w:r>
      <w:r w:rsidRPr="002110FC">
        <w:rPr>
          <w:rFonts w:cs="Arial"/>
          <w:lang w:val="es-CR"/>
        </w:rPr>
        <w:t xml:space="preserve"> </w:t>
      </w:r>
      <w:r w:rsidRPr="002110FC">
        <w:rPr>
          <w:rFonts w:cs="Arial"/>
          <w:spacing w:val="-1"/>
          <w:lang w:val="es-CR"/>
        </w:rPr>
        <w:t>para</w:t>
      </w:r>
      <w:r w:rsidRPr="002110FC">
        <w:rPr>
          <w:rFonts w:cs="Arial"/>
          <w:lang w:val="es-CR"/>
        </w:rPr>
        <w:t xml:space="preserve"> </w:t>
      </w:r>
      <w:r w:rsidRPr="002110FC">
        <w:rPr>
          <w:rFonts w:cs="Arial"/>
          <w:spacing w:val="-1"/>
          <w:lang w:val="es-CR"/>
        </w:rPr>
        <w:t>determinar</w:t>
      </w:r>
      <w:r w:rsidRPr="002110FC">
        <w:rPr>
          <w:rFonts w:cs="Arial"/>
          <w:spacing w:val="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existencia</w:t>
      </w:r>
      <w:r w:rsidRPr="002110FC">
        <w:rPr>
          <w:rFonts w:cs="Arial"/>
          <w:lang w:val="es-CR"/>
        </w:rPr>
        <w:t xml:space="preserve"> de</w:t>
      </w:r>
      <w:r w:rsidRPr="002110FC">
        <w:rPr>
          <w:rFonts w:cs="Arial"/>
          <w:spacing w:val="-2"/>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infracción</w:t>
      </w:r>
      <w:r w:rsidRPr="002110FC">
        <w:rPr>
          <w:rFonts w:cs="Arial"/>
          <w:spacing w:val="45"/>
          <w:lang w:val="es-CR"/>
        </w:rPr>
        <w:t xml:space="preserve"> </w:t>
      </w:r>
      <w:r w:rsidRPr="002110FC">
        <w:rPr>
          <w:rFonts w:cs="Arial"/>
          <w:lang w:val="es-CR"/>
        </w:rPr>
        <w:t>a</w:t>
      </w:r>
      <w:r w:rsidRPr="002110FC">
        <w:rPr>
          <w:rFonts w:cs="Arial"/>
          <w:spacing w:val="38"/>
          <w:lang w:val="es-CR"/>
        </w:rPr>
        <w:t xml:space="preserve"> </w:t>
      </w:r>
      <w:r w:rsidRPr="002110FC">
        <w:rPr>
          <w:rFonts w:cs="Arial"/>
          <w:spacing w:val="-1"/>
          <w:lang w:val="es-CR"/>
        </w:rPr>
        <w:t>la</w:t>
      </w:r>
      <w:r w:rsidRPr="002110FC">
        <w:rPr>
          <w:rFonts w:cs="Arial"/>
          <w:spacing w:val="38"/>
          <w:lang w:val="es-CR"/>
        </w:rPr>
        <w:t xml:space="preserve"> </w:t>
      </w:r>
      <w:r w:rsidRPr="002110FC">
        <w:rPr>
          <w:rFonts w:cs="Arial"/>
          <w:spacing w:val="-1"/>
          <w:lang w:val="es-CR"/>
        </w:rPr>
        <w:t>Ley</w:t>
      </w:r>
      <w:r w:rsidRPr="002110FC">
        <w:rPr>
          <w:rFonts w:cs="Arial"/>
          <w:spacing w:val="39"/>
          <w:lang w:val="es-CR"/>
        </w:rPr>
        <w:t xml:space="preserve"> </w:t>
      </w:r>
      <w:r w:rsidR="00145235" w:rsidRPr="002110FC">
        <w:rPr>
          <w:rFonts w:cs="Arial"/>
          <w:spacing w:val="-1"/>
          <w:lang w:val="es-CR"/>
        </w:rPr>
        <w:t>N.°</w:t>
      </w:r>
      <w:r w:rsidRPr="002110FC">
        <w:rPr>
          <w:rFonts w:cs="Arial"/>
          <w:spacing w:val="-1"/>
          <w:lang w:val="es-CR"/>
        </w:rPr>
        <w:t>7472,</w:t>
      </w:r>
      <w:r w:rsidRPr="002110FC">
        <w:rPr>
          <w:rFonts w:cs="Arial"/>
          <w:spacing w:val="13"/>
          <w:lang w:val="es-CR"/>
        </w:rPr>
        <w:t xml:space="preserve"> </w:t>
      </w:r>
      <w:r w:rsidRPr="002110FC">
        <w:rPr>
          <w:rFonts w:cs="Arial"/>
          <w:spacing w:val="-1"/>
          <w:lang w:val="es-CR"/>
        </w:rPr>
        <w:t>la</w:t>
      </w:r>
      <w:r w:rsidRPr="002110FC">
        <w:rPr>
          <w:rFonts w:cs="Arial"/>
          <w:spacing w:val="12"/>
          <w:lang w:val="es-CR"/>
        </w:rPr>
        <w:t xml:space="preserve"> </w:t>
      </w:r>
      <w:r w:rsidR="00D277FC" w:rsidRPr="002110FC">
        <w:rPr>
          <w:rFonts w:cs="Arial"/>
          <w:spacing w:val="-1"/>
          <w:lang w:val="es-CR"/>
        </w:rPr>
        <w:t>Ley N.° 9736</w:t>
      </w:r>
      <w:r w:rsidR="00A66DBB" w:rsidRPr="002110FC">
        <w:rPr>
          <w:rFonts w:cs="Arial"/>
          <w:spacing w:val="-1"/>
          <w:lang w:val="es-CR"/>
        </w:rPr>
        <w:t xml:space="preserve"> o a la Ley N.° 8642</w:t>
      </w:r>
      <w:r w:rsidRPr="002110FC">
        <w:rPr>
          <w:rFonts w:cs="Arial"/>
          <w:spacing w:val="-1"/>
          <w:lang w:val="es-CR"/>
        </w:rPr>
        <w:t xml:space="preserve">, </w:t>
      </w:r>
      <w:r w:rsidRPr="002110FC">
        <w:rPr>
          <w:rFonts w:cs="Arial"/>
          <w:lang w:val="es-CR"/>
        </w:rPr>
        <w:t xml:space="preserve">en </w:t>
      </w:r>
      <w:r w:rsidRPr="002110FC">
        <w:rPr>
          <w:rFonts w:cs="Arial"/>
          <w:spacing w:val="-1"/>
          <w:lang w:val="es-CR"/>
        </w:rPr>
        <w:t>cualquier</w:t>
      </w:r>
      <w:r w:rsidRPr="002110FC">
        <w:rPr>
          <w:rFonts w:cs="Arial"/>
          <w:spacing w:val="1"/>
          <w:lang w:val="es-CR"/>
        </w:rPr>
        <w:t xml:space="preserve"> </w:t>
      </w:r>
      <w:r w:rsidRPr="002110FC">
        <w:rPr>
          <w:rFonts w:cs="Arial"/>
          <w:lang w:val="es-CR"/>
        </w:rPr>
        <w:t>fase</w:t>
      </w:r>
      <w:r w:rsidRPr="002110FC">
        <w:rPr>
          <w:rFonts w:cs="Arial"/>
          <w:spacing w:val="-2"/>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procedimiento.</w:t>
      </w:r>
    </w:p>
    <w:p w14:paraId="381E6586" w14:textId="77777777" w:rsidR="00671664" w:rsidRPr="002110FC" w:rsidRDefault="00977604" w:rsidP="005A1070">
      <w:pPr>
        <w:pStyle w:val="Textoindependiente"/>
        <w:numPr>
          <w:ilvl w:val="0"/>
          <w:numId w:val="12"/>
        </w:numPr>
        <w:tabs>
          <w:tab w:val="left" w:pos="822"/>
        </w:tabs>
        <w:ind w:right="138"/>
        <w:jc w:val="both"/>
        <w:rPr>
          <w:rFonts w:cs="Arial"/>
          <w:lang w:val="es-CR"/>
        </w:rPr>
      </w:pPr>
      <w:r w:rsidRPr="002110FC">
        <w:rPr>
          <w:rFonts w:cs="Arial"/>
          <w:spacing w:val="-1"/>
          <w:lang w:val="es-CR"/>
        </w:rPr>
        <w:t>Indicios</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solicita</w:t>
      </w:r>
      <w:r w:rsidRPr="002110FC">
        <w:rPr>
          <w:rFonts w:cs="Arial"/>
          <w:spacing w:val="5"/>
          <w:lang w:val="es-CR"/>
        </w:rPr>
        <w:t xml:space="preserve"> </w:t>
      </w:r>
      <w:r w:rsidRPr="002110FC">
        <w:rPr>
          <w:rFonts w:cs="Arial"/>
          <w:spacing w:val="-1"/>
          <w:lang w:val="es-CR"/>
        </w:rPr>
        <w:t>efectivamente</w:t>
      </w:r>
      <w:r w:rsidRPr="002110FC">
        <w:rPr>
          <w:rFonts w:cs="Arial"/>
          <w:spacing w:val="5"/>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encuentra</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spacing w:val="-2"/>
          <w:lang w:val="es-CR"/>
        </w:rPr>
        <w:t>poder</w:t>
      </w:r>
      <w:r w:rsidRPr="002110FC">
        <w:rPr>
          <w:rFonts w:cs="Arial"/>
          <w:spacing w:val="47"/>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agente</w:t>
      </w:r>
      <w:r w:rsidRPr="002110FC">
        <w:rPr>
          <w:rFonts w:cs="Arial"/>
          <w:spacing w:val="10"/>
          <w:lang w:val="es-CR"/>
        </w:rPr>
        <w:t xml:space="preserve"> </w:t>
      </w:r>
      <w:r w:rsidRPr="002110FC">
        <w:rPr>
          <w:rFonts w:cs="Arial"/>
          <w:spacing w:val="-1"/>
          <w:lang w:val="es-CR"/>
        </w:rPr>
        <w:t>económico</w:t>
      </w:r>
      <w:r w:rsidRPr="002110FC">
        <w:rPr>
          <w:rFonts w:cs="Arial"/>
          <w:spacing w:val="10"/>
          <w:lang w:val="es-CR"/>
        </w:rPr>
        <w:t xml:space="preserve"> </w:t>
      </w:r>
      <w:r w:rsidRPr="002110FC">
        <w:rPr>
          <w:rFonts w:cs="Arial"/>
          <w:lang w:val="es-CR"/>
        </w:rPr>
        <w:t>o</w:t>
      </w:r>
      <w:r w:rsidRPr="002110FC">
        <w:rPr>
          <w:rFonts w:cs="Arial"/>
          <w:spacing w:val="10"/>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tercero</w:t>
      </w:r>
      <w:r w:rsidRPr="002110FC">
        <w:rPr>
          <w:rFonts w:cs="Arial"/>
          <w:spacing w:val="10"/>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quien</w:t>
      </w:r>
      <w:r w:rsidRPr="002110FC">
        <w:rPr>
          <w:rFonts w:cs="Arial"/>
          <w:spacing w:val="12"/>
          <w:lang w:val="es-CR"/>
        </w:rPr>
        <w:t xml:space="preserve"> </w:t>
      </w:r>
      <w:r w:rsidRPr="002110FC">
        <w:rPr>
          <w:rFonts w:cs="Arial"/>
          <w:spacing w:val="-1"/>
          <w:lang w:val="es-CR"/>
        </w:rPr>
        <w:t>le</w:t>
      </w:r>
      <w:r w:rsidRPr="002110FC">
        <w:rPr>
          <w:rFonts w:cs="Arial"/>
          <w:spacing w:val="10"/>
          <w:lang w:val="es-CR"/>
        </w:rPr>
        <w:t xml:space="preserve"> </w:t>
      </w:r>
      <w:r w:rsidRPr="002110FC">
        <w:rPr>
          <w:rFonts w:cs="Arial"/>
          <w:lang w:val="es-CR"/>
        </w:rPr>
        <w:t>ha</w:t>
      </w:r>
      <w:r w:rsidRPr="002110FC">
        <w:rPr>
          <w:rFonts w:cs="Arial"/>
          <w:spacing w:val="9"/>
          <w:lang w:val="es-CR"/>
        </w:rPr>
        <w:t xml:space="preserve"> </w:t>
      </w:r>
      <w:r w:rsidRPr="002110FC">
        <w:rPr>
          <w:rFonts w:cs="Arial"/>
          <w:spacing w:val="-1"/>
          <w:lang w:val="es-CR"/>
        </w:rPr>
        <w:t>sido</w:t>
      </w:r>
      <w:r w:rsidRPr="002110FC">
        <w:rPr>
          <w:rFonts w:cs="Arial"/>
          <w:spacing w:val="9"/>
          <w:lang w:val="es-CR"/>
        </w:rPr>
        <w:t xml:space="preserve"> </w:t>
      </w:r>
      <w:r w:rsidRPr="002110FC">
        <w:rPr>
          <w:rFonts w:cs="Arial"/>
          <w:spacing w:val="-1"/>
          <w:lang w:val="es-CR"/>
        </w:rPr>
        <w:t>solicitada,</w:t>
      </w:r>
      <w:r w:rsidRPr="002110FC">
        <w:rPr>
          <w:rFonts w:cs="Arial"/>
          <w:spacing w:val="11"/>
          <w:lang w:val="es-CR"/>
        </w:rPr>
        <w:t xml:space="preserve"> </w:t>
      </w:r>
      <w:r w:rsidRPr="002110FC">
        <w:rPr>
          <w:rFonts w:cs="Arial"/>
          <w:spacing w:val="-1"/>
          <w:lang w:val="es-CR"/>
        </w:rPr>
        <w:t>sean</w:t>
      </w:r>
      <w:r w:rsidRPr="002110FC">
        <w:rPr>
          <w:rFonts w:cs="Arial"/>
          <w:spacing w:val="10"/>
          <w:lang w:val="es-CR"/>
        </w:rPr>
        <w:t xml:space="preserve"> </w:t>
      </w:r>
      <w:r w:rsidRPr="002110FC">
        <w:rPr>
          <w:rFonts w:cs="Arial"/>
          <w:spacing w:val="-1"/>
          <w:lang w:val="es-CR"/>
        </w:rPr>
        <w:t>objeto</w:t>
      </w:r>
      <w:r w:rsidRPr="002110FC">
        <w:rPr>
          <w:rFonts w:cs="Arial"/>
          <w:spacing w:val="13"/>
          <w:lang w:val="es-CR"/>
        </w:rPr>
        <w:t xml:space="preserve"> </w:t>
      </w:r>
      <w:r w:rsidRPr="002110FC">
        <w:rPr>
          <w:rFonts w:cs="Arial"/>
          <w:lang w:val="es-CR"/>
        </w:rPr>
        <w:t>o</w:t>
      </w:r>
      <w:r w:rsidRPr="002110FC">
        <w:rPr>
          <w:rFonts w:cs="Arial"/>
          <w:spacing w:val="10"/>
          <w:lang w:val="es-CR"/>
        </w:rPr>
        <w:t xml:space="preserve"> </w:t>
      </w:r>
      <w:r w:rsidRPr="002110FC">
        <w:rPr>
          <w:rFonts w:cs="Arial"/>
          <w:spacing w:val="-2"/>
          <w:lang w:val="es-CR"/>
        </w:rPr>
        <w:t>no</w:t>
      </w:r>
      <w:r w:rsidRPr="002110FC">
        <w:rPr>
          <w:rFonts w:cs="Arial"/>
          <w:spacing w:val="59"/>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investigación.</w:t>
      </w:r>
    </w:p>
    <w:p w14:paraId="012999FA" w14:textId="77777777" w:rsidR="00671664" w:rsidRPr="002110FC" w:rsidRDefault="00977604" w:rsidP="005A1070">
      <w:pPr>
        <w:pStyle w:val="Textoindependiente"/>
        <w:numPr>
          <w:ilvl w:val="0"/>
          <w:numId w:val="12"/>
        </w:numPr>
        <w:tabs>
          <w:tab w:val="left" w:pos="822"/>
        </w:tabs>
        <w:ind w:right="135"/>
        <w:jc w:val="both"/>
        <w:rPr>
          <w:rFonts w:cs="Arial"/>
          <w:lang w:val="es-CR"/>
        </w:rPr>
      </w:pPr>
      <w:r w:rsidRPr="002110FC">
        <w:rPr>
          <w:rFonts w:cs="Arial"/>
          <w:spacing w:val="-1"/>
          <w:lang w:val="es-CR"/>
        </w:rPr>
        <w:t>Requerimiento</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información</w:t>
      </w:r>
      <w:r w:rsidRPr="002110FC">
        <w:rPr>
          <w:rFonts w:cs="Arial"/>
          <w:spacing w:val="-14"/>
          <w:lang w:val="es-CR"/>
        </w:rPr>
        <w:t xml:space="preserve"> </w:t>
      </w:r>
      <w:r w:rsidRPr="002110FC">
        <w:rPr>
          <w:rFonts w:cs="Arial"/>
          <w:spacing w:val="-1"/>
          <w:lang w:val="es-CR"/>
        </w:rPr>
        <w:t>realizado</w:t>
      </w:r>
      <w:r w:rsidRPr="002110FC">
        <w:rPr>
          <w:rFonts w:cs="Arial"/>
          <w:spacing w:val="-14"/>
          <w:lang w:val="es-CR"/>
        </w:rPr>
        <w:t xml:space="preserve"> </w:t>
      </w:r>
      <w:r w:rsidRPr="002110FC">
        <w:rPr>
          <w:rFonts w:cs="Arial"/>
          <w:lang w:val="es-CR"/>
        </w:rPr>
        <w:t>al</w:t>
      </w:r>
      <w:r w:rsidRPr="002110FC">
        <w:rPr>
          <w:rFonts w:cs="Arial"/>
          <w:spacing w:val="-15"/>
          <w:lang w:val="es-CR"/>
        </w:rPr>
        <w:t xml:space="preserve"> </w:t>
      </w:r>
      <w:r w:rsidRPr="002110FC">
        <w:rPr>
          <w:rFonts w:cs="Arial"/>
          <w:spacing w:val="-1"/>
          <w:lang w:val="es-CR"/>
        </w:rPr>
        <w:t>agente</w:t>
      </w:r>
      <w:r w:rsidRPr="002110FC">
        <w:rPr>
          <w:rFonts w:cs="Arial"/>
          <w:spacing w:val="-16"/>
          <w:lang w:val="es-CR"/>
        </w:rPr>
        <w:t xml:space="preserve"> </w:t>
      </w:r>
      <w:r w:rsidRPr="002110FC">
        <w:rPr>
          <w:rFonts w:cs="Arial"/>
          <w:spacing w:val="-1"/>
          <w:lang w:val="es-CR"/>
        </w:rPr>
        <w:t>económico</w:t>
      </w:r>
      <w:r w:rsidRPr="002110FC">
        <w:rPr>
          <w:rFonts w:cs="Arial"/>
          <w:spacing w:val="-14"/>
          <w:lang w:val="es-CR"/>
        </w:rPr>
        <w:t xml:space="preserve"> </w:t>
      </w:r>
      <w:r w:rsidRPr="002110FC">
        <w:rPr>
          <w:rFonts w:cs="Arial"/>
          <w:lang w:val="es-CR"/>
        </w:rPr>
        <w:t>o</w:t>
      </w:r>
      <w:r w:rsidRPr="002110FC">
        <w:rPr>
          <w:rFonts w:cs="Arial"/>
          <w:spacing w:val="-16"/>
          <w:lang w:val="es-CR"/>
        </w:rPr>
        <w:t xml:space="preserve"> </w:t>
      </w:r>
      <w:r w:rsidRPr="002110FC">
        <w:rPr>
          <w:rFonts w:cs="Arial"/>
          <w:spacing w:val="-1"/>
          <w:lang w:val="es-CR"/>
        </w:rPr>
        <w:t>tercero</w:t>
      </w:r>
      <w:r w:rsidRPr="002110FC">
        <w:rPr>
          <w:rFonts w:cs="Arial"/>
          <w:spacing w:val="-14"/>
          <w:lang w:val="es-CR"/>
        </w:rPr>
        <w:t xml:space="preserve"> </w:t>
      </w:r>
      <w:r w:rsidRPr="002110FC">
        <w:rPr>
          <w:rFonts w:cs="Arial"/>
          <w:spacing w:val="-1"/>
          <w:lang w:val="es-CR"/>
        </w:rPr>
        <w:t>debidamente</w:t>
      </w:r>
      <w:r w:rsidRPr="002110FC">
        <w:rPr>
          <w:rFonts w:cs="Arial"/>
          <w:spacing w:val="51"/>
          <w:lang w:val="es-CR"/>
        </w:rPr>
        <w:t xml:space="preserve"> </w:t>
      </w:r>
      <w:r w:rsidRPr="002110FC">
        <w:rPr>
          <w:rFonts w:cs="Arial"/>
          <w:spacing w:val="-1"/>
          <w:lang w:val="es-CR"/>
        </w:rPr>
        <w:t>notificado</w:t>
      </w:r>
      <w:r w:rsidRPr="002110FC">
        <w:rPr>
          <w:rFonts w:cs="Arial"/>
          <w:spacing w:val="36"/>
          <w:lang w:val="es-CR"/>
        </w:rPr>
        <w:t xml:space="preserve"> </w:t>
      </w:r>
      <w:r w:rsidRPr="002110FC">
        <w:rPr>
          <w:rFonts w:cs="Arial"/>
          <w:lang w:val="es-CR"/>
        </w:rPr>
        <w:t>y</w:t>
      </w:r>
      <w:r w:rsidRPr="002110FC">
        <w:rPr>
          <w:rFonts w:cs="Arial"/>
          <w:spacing w:val="34"/>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demostración</w:t>
      </w:r>
      <w:r w:rsidRPr="002110FC">
        <w:rPr>
          <w:rFonts w:cs="Arial"/>
          <w:spacing w:val="36"/>
          <w:lang w:val="es-CR"/>
        </w:rPr>
        <w:t xml:space="preserve"> </w:t>
      </w:r>
      <w:r w:rsidRPr="002110FC">
        <w:rPr>
          <w:rFonts w:cs="Arial"/>
          <w:spacing w:val="-1"/>
          <w:lang w:val="es-CR"/>
        </w:rPr>
        <w:t>del</w:t>
      </w:r>
      <w:r w:rsidRPr="002110FC">
        <w:rPr>
          <w:rFonts w:cs="Arial"/>
          <w:spacing w:val="35"/>
          <w:lang w:val="es-CR"/>
        </w:rPr>
        <w:t xml:space="preserve"> </w:t>
      </w:r>
      <w:r w:rsidRPr="002110FC">
        <w:rPr>
          <w:rFonts w:cs="Arial"/>
          <w:spacing w:val="-1"/>
          <w:lang w:val="es-CR"/>
        </w:rPr>
        <w:t>plazo</w:t>
      </w:r>
      <w:r w:rsidRPr="002110FC">
        <w:rPr>
          <w:rFonts w:cs="Arial"/>
          <w:spacing w:val="36"/>
          <w:lang w:val="es-CR"/>
        </w:rPr>
        <w:t xml:space="preserve"> </w:t>
      </w:r>
      <w:r w:rsidRPr="002110FC">
        <w:rPr>
          <w:rFonts w:cs="Arial"/>
          <w:spacing w:val="-1"/>
          <w:lang w:val="es-CR"/>
        </w:rPr>
        <w:t>que</w:t>
      </w:r>
      <w:r w:rsidRPr="002110FC">
        <w:rPr>
          <w:rFonts w:cs="Arial"/>
          <w:spacing w:val="35"/>
          <w:lang w:val="es-CR"/>
        </w:rPr>
        <w:t xml:space="preserve"> </w:t>
      </w:r>
      <w:r w:rsidRPr="002110FC">
        <w:rPr>
          <w:rFonts w:cs="Arial"/>
          <w:lang w:val="es-CR"/>
        </w:rPr>
        <w:t>ha</w:t>
      </w:r>
      <w:r w:rsidRPr="002110FC">
        <w:rPr>
          <w:rFonts w:cs="Arial"/>
          <w:spacing w:val="33"/>
          <w:lang w:val="es-CR"/>
        </w:rPr>
        <w:t xml:space="preserve"> </w:t>
      </w:r>
      <w:r w:rsidRPr="002110FC">
        <w:rPr>
          <w:rFonts w:cs="Arial"/>
          <w:spacing w:val="-1"/>
          <w:lang w:val="es-CR"/>
        </w:rPr>
        <w:t>pasado</w:t>
      </w:r>
      <w:r w:rsidRPr="002110FC">
        <w:rPr>
          <w:rFonts w:cs="Arial"/>
          <w:spacing w:val="36"/>
          <w:lang w:val="es-CR"/>
        </w:rPr>
        <w:t xml:space="preserve"> </w:t>
      </w:r>
      <w:r w:rsidRPr="002110FC">
        <w:rPr>
          <w:rFonts w:cs="Arial"/>
          <w:spacing w:val="-1"/>
          <w:lang w:val="es-CR"/>
        </w:rPr>
        <w:t>sin</w:t>
      </w:r>
      <w:r w:rsidRPr="002110FC">
        <w:rPr>
          <w:rFonts w:cs="Arial"/>
          <w:spacing w:val="36"/>
          <w:lang w:val="es-CR"/>
        </w:rPr>
        <w:t xml:space="preserve"> </w:t>
      </w:r>
      <w:r w:rsidRPr="002110FC">
        <w:rPr>
          <w:rFonts w:cs="Arial"/>
          <w:spacing w:val="-1"/>
          <w:lang w:val="es-CR"/>
        </w:rPr>
        <w:t>que</w:t>
      </w:r>
      <w:r w:rsidRPr="002110FC">
        <w:rPr>
          <w:rFonts w:cs="Arial"/>
          <w:spacing w:val="34"/>
          <w:lang w:val="es-CR"/>
        </w:rPr>
        <w:t xml:space="preserve"> </w:t>
      </w:r>
      <w:r w:rsidRPr="002110FC">
        <w:rPr>
          <w:rFonts w:cs="Arial"/>
          <w:lang w:val="es-CR"/>
        </w:rPr>
        <w:t>se</w:t>
      </w:r>
      <w:r w:rsidRPr="002110FC">
        <w:rPr>
          <w:rFonts w:cs="Arial"/>
          <w:spacing w:val="34"/>
          <w:lang w:val="es-CR"/>
        </w:rPr>
        <w:t xml:space="preserve"> </w:t>
      </w:r>
      <w:r w:rsidRPr="002110FC">
        <w:rPr>
          <w:rFonts w:cs="Arial"/>
          <w:spacing w:val="-1"/>
          <w:lang w:val="es-CR"/>
        </w:rPr>
        <w:t>cuente</w:t>
      </w:r>
      <w:r w:rsidRPr="002110FC">
        <w:rPr>
          <w:rFonts w:cs="Arial"/>
          <w:spacing w:val="37"/>
          <w:lang w:val="es-CR"/>
        </w:rPr>
        <w:t xml:space="preserve"> </w:t>
      </w:r>
      <w:r w:rsidRPr="002110FC">
        <w:rPr>
          <w:rFonts w:cs="Arial"/>
          <w:lang w:val="es-CR"/>
        </w:rPr>
        <w:t>con</w:t>
      </w:r>
      <w:r w:rsidRPr="002110FC">
        <w:rPr>
          <w:rFonts w:cs="Arial"/>
          <w:spacing w:val="33"/>
          <w:lang w:val="es-CR"/>
        </w:rPr>
        <w:t xml:space="preserve"> </w:t>
      </w:r>
      <w:r w:rsidRPr="002110FC">
        <w:rPr>
          <w:rFonts w:cs="Arial"/>
          <w:spacing w:val="-1"/>
          <w:lang w:val="es-CR"/>
        </w:rPr>
        <w:t>la</w:t>
      </w:r>
      <w:r w:rsidRPr="002110FC">
        <w:rPr>
          <w:rFonts w:cs="Arial"/>
          <w:spacing w:val="33"/>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solicitada.</w:t>
      </w:r>
    </w:p>
    <w:p w14:paraId="232D1DB2" w14:textId="77777777" w:rsidR="00671664" w:rsidRPr="002110FC" w:rsidRDefault="00977604" w:rsidP="005A1070">
      <w:pPr>
        <w:pStyle w:val="Textoindependiente"/>
        <w:numPr>
          <w:ilvl w:val="0"/>
          <w:numId w:val="12"/>
        </w:numPr>
        <w:tabs>
          <w:tab w:val="left" w:pos="822"/>
        </w:tabs>
        <w:ind w:right="120"/>
        <w:rPr>
          <w:rFonts w:cs="Arial"/>
          <w:lang w:val="es-CR"/>
        </w:rPr>
      </w:pPr>
      <w:r w:rsidRPr="002110FC">
        <w:rPr>
          <w:rFonts w:cs="Arial"/>
          <w:spacing w:val="-1"/>
          <w:lang w:val="es-CR"/>
        </w:rPr>
        <w:t>Peligro</w:t>
      </w:r>
      <w:r w:rsidRPr="002110FC">
        <w:rPr>
          <w:rFonts w:cs="Arial"/>
          <w:spacing w:val="13"/>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que,</w:t>
      </w:r>
      <w:r w:rsidRPr="002110FC">
        <w:rPr>
          <w:rFonts w:cs="Arial"/>
          <w:spacing w:val="11"/>
          <w:lang w:val="es-CR"/>
        </w:rPr>
        <w:t xml:space="preserve"> </w:t>
      </w:r>
      <w:r w:rsidRPr="002110FC">
        <w:rPr>
          <w:rFonts w:cs="Arial"/>
          <w:lang w:val="es-CR"/>
        </w:rPr>
        <w:t>en</w:t>
      </w:r>
      <w:r w:rsidRPr="002110FC">
        <w:rPr>
          <w:rFonts w:cs="Arial"/>
          <w:spacing w:val="12"/>
          <w:lang w:val="es-CR"/>
        </w:rPr>
        <w:t xml:space="preserve"> </w:t>
      </w:r>
      <w:r w:rsidRPr="002110FC">
        <w:rPr>
          <w:rFonts w:cs="Arial"/>
          <w:spacing w:val="-2"/>
          <w:lang w:val="es-CR"/>
        </w:rPr>
        <w:t>ausencia</w:t>
      </w:r>
      <w:r w:rsidRPr="002110FC">
        <w:rPr>
          <w:rFonts w:cs="Arial"/>
          <w:spacing w:val="12"/>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auxilio,</w:t>
      </w:r>
      <w:r w:rsidRPr="002110FC">
        <w:rPr>
          <w:rFonts w:cs="Arial"/>
          <w:spacing w:val="13"/>
          <w:lang w:val="es-CR"/>
        </w:rPr>
        <w:t xml:space="preserve"> </w:t>
      </w:r>
      <w:r w:rsidRPr="002110FC">
        <w:rPr>
          <w:rFonts w:cs="Arial"/>
          <w:spacing w:val="-1"/>
          <w:lang w:val="es-CR"/>
        </w:rPr>
        <w:t>dicha</w:t>
      </w:r>
      <w:r w:rsidRPr="002110FC">
        <w:rPr>
          <w:rFonts w:cs="Arial"/>
          <w:spacing w:val="12"/>
          <w:lang w:val="es-CR"/>
        </w:rPr>
        <w:t xml:space="preserve"> </w:t>
      </w:r>
      <w:r w:rsidRPr="002110FC">
        <w:rPr>
          <w:rFonts w:cs="Arial"/>
          <w:spacing w:val="-1"/>
          <w:lang w:val="es-CR"/>
        </w:rPr>
        <w:t>evidencia</w:t>
      </w:r>
      <w:r w:rsidRPr="002110FC">
        <w:rPr>
          <w:rFonts w:cs="Arial"/>
          <w:spacing w:val="12"/>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pueda</w:t>
      </w:r>
      <w:r w:rsidRPr="002110FC">
        <w:rPr>
          <w:rFonts w:cs="Arial"/>
          <w:spacing w:val="12"/>
          <w:lang w:val="es-CR"/>
        </w:rPr>
        <w:t xml:space="preserve"> </w:t>
      </w:r>
      <w:r w:rsidRPr="002110FC">
        <w:rPr>
          <w:rFonts w:cs="Arial"/>
          <w:spacing w:val="-1"/>
          <w:lang w:val="es-CR"/>
        </w:rPr>
        <w:t>ser</w:t>
      </w:r>
      <w:r w:rsidRPr="002110FC">
        <w:rPr>
          <w:rFonts w:cs="Arial"/>
          <w:spacing w:val="18"/>
          <w:lang w:val="es-CR"/>
        </w:rPr>
        <w:t xml:space="preserve"> </w:t>
      </w:r>
      <w:r w:rsidRPr="002110FC">
        <w:rPr>
          <w:rFonts w:cs="Arial"/>
          <w:spacing w:val="-1"/>
          <w:lang w:val="es-CR"/>
        </w:rPr>
        <w:t>incorporada</w:t>
      </w:r>
      <w:r w:rsidRPr="002110FC">
        <w:rPr>
          <w:rFonts w:cs="Arial"/>
          <w:spacing w:val="57"/>
          <w:lang w:val="es-CR"/>
        </w:rPr>
        <w:t xml:space="preserve"> </w:t>
      </w:r>
      <w:r w:rsidRPr="002110FC">
        <w:rPr>
          <w:rFonts w:cs="Arial"/>
          <w:lang w:val="es-CR"/>
        </w:rPr>
        <w:t>al</w:t>
      </w:r>
      <w:r w:rsidRPr="002110FC">
        <w:rPr>
          <w:rFonts w:cs="Arial"/>
          <w:spacing w:val="-1"/>
          <w:lang w:val="es-CR"/>
        </w:rPr>
        <w:t xml:space="preserve"> expediente</w:t>
      </w:r>
      <w:r w:rsidRPr="002110FC">
        <w:rPr>
          <w:rFonts w:cs="Arial"/>
          <w:lang w:val="es-CR"/>
        </w:rPr>
        <w:t xml:space="preserve"> del </w:t>
      </w:r>
      <w:r w:rsidRPr="002110FC">
        <w:rPr>
          <w:rFonts w:cs="Arial"/>
          <w:spacing w:val="-1"/>
          <w:lang w:val="es-CR"/>
        </w:rPr>
        <w:t>caso, incluyendo</w:t>
      </w:r>
      <w:r w:rsidRPr="002110FC">
        <w:rPr>
          <w:rFonts w:cs="Arial"/>
          <w:lang w:val="es-CR"/>
        </w:rPr>
        <w:t xml:space="preserve"> la </w:t>
      </w:r>
      <w:r w:rsidRPr="002110FC">
        <w:rPr>
          <w:rFonts w:cs="Arial"/>
          <w:spacing w:val="-1"/>
          <w:lang w:val="es-CR"/>
        </w:rPr>
        <w:t>posibilidad</w:t>
      </w:r>
      <w:r w:rsidRPr="002110FC">
        <w:rPr>
          <w:rFonts w:cs="Arial"/>
          <w:lang w:val="es-CR"/>
        </w:rPr>
        <w:t xml:space="preserve"> de su </w:t>
      </w:r>
      <w:r w:rsidRPr="002110FC">
        <w:rPr>
          <w:rFonts w:cs="Arial"/>
          <w:spacing w:val="-1"/>
          <w:lang w:val="es-CR"/>
        </w:rPr>
        <w:t>pérdida</w:t>
      </w:r>
      <w:r w:rsidRPr="002110FC">
        <w:rPr>
          <w:rFonts w:cs="Arial"/>
          <w:lang w:val="es-CR"/>
        </w:rPr>
        <w:t xml:space="preserve"> o</w:t>
      </w:r>
      <w:r w:rsidRPr="002110FC">
        <w:rPr>
          <w:rFonts w:cs="Arial"/>
          <w:spacing w:val="-2"/>
          <w:lang w:val="es-CR"/>
        </w:rPr>
        <w:t xml:space="preserve"> </w:t>
      </w:r>
      <w:r w:rsidRPr="002110FC">
        <w:rPr>
          <w:rFonts w:cs="Arial"/>
          <w:spacing w:val="-1"/>
          <w:lang w:val="es-CR"/>
        </w:rPr>
        <w:t>destrucción.</w:t>
      </w:r>
    </w:p>
    <w:p w14:paraId="14D90817" w14:textId="77777777" w:rsidR="00671664" w:rsidRPr="002110FC" w:rsidRDefault="00671664" w:rsidP="005A1070">
      <w:pPr>
        <w:rPr>
          <w:rFonts w:ascii="Arial" w:eastAsia="Arial" w:hAnsi="Arial" w:cs="Arial"/>
          <w:lang w:val="es-CR"/>
        </w:rPr>
      </w:pPr>
    </w:p>
    <w:p w14:paraId="65180656" w14:textId="2830FD78"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16</w:t>
      </w:r>
      <w:r w:rsidR="00F96EE9" w:rsidRPr="002110FC">
        <w:rPr>
          <w:rFonts w:cs="Arial"/>
          <w:spacing w:val="-1"/>
          <w:lang w:val="es-CR"/>
        </w:rPr>
        <w:t>6</w:t>
      </w:r>
      <w:r w:rsidRPr="002110FC">
        <w:rPr>
          <w:rFonts w:cs="Arial"/>
          <w:spacing w:val="-1"/>
          <w:lang w:val="es-CR"/>
        </w:rPr>
        <w:t>.- Entrega</w:t>
      </w:r>
      <w:r w:rsidRPr="002110FC">
        <w:rPr>
          <w:rFonts w:cs="Arial"/>
          <w:spacing w:val="-4"/>
          <w:lang w:val="es-CR"/>
        </w:rPr>
        <w:t xml:space="preserve"> </w:t>
      </w:r>
      <w:r w:rsidRPr="002110FC">
        <w:rPr>
          <w:rFonts w:cs="Arial"/>
          <w:lang w:val="es-CR"/>
        </w:rPr>
        <w:t xml:space="preserve">de </w:t>
      </w:r>
      <w:r w:rsidRPr="002110FC">
        <w:rPr>
          <w:rFonts w:cs="Arial"/>
          <w:spacing w:val="-1"/>
          <w:lang w:val="es-CR"/>
        </w:rPr>
        <w:t>información</w:t>
      </w:r>
      <w:r w:rsidRPr="002110FC">
        <w:rPr>
          <w:rFonts w:cs="Arial"/>
          <w:spacing w:val="-3"/>
          <w:lang w:val="es-CR"/>
        </w:rPr>
        <w:t xml:space="preserve"> </w:t>
      </w:r>
      <w:r w:rsidRPr="002110FC">
        <w:rPr>
          <w:rFonts w:cs="Arial"/>
          <w:spacing w:val="-1"/>
          <w:lang w:val="es-CR"/>
        </w:rPr>
        <w:t>incompleta</w:t>
      </w:r>
    </w:p>
    <w:p w14:paraId="65B802FB" w14:textId="77777777" w:rsidR="00671664" w:rsidRPr="002110FC" w:rsidRDefault="00671664" w:rsidP="005A1070">
      <w:pPr>
        <w:rPr>
          <w:rFonts w:ascii="Arial" w:eastAsia="Arial" w:hAnsi="Arial" w:cs="Arial"/>
          <w:b/>
          <w:bCs/>
          <w:lang w:val="es-CR"/>
        </w:rPr>
      </w:pPr>
    </w:p>
    <w:p w14:paraId="5F574D0B" w14:textId="52E468BB" w:rsidR="00671664" w:rsidRPr="002110FC" w:rsidRDefault="00977604" w:rsidP="005A1070">
      <w:pPr>
        <w:pStyle w:val="Textoindependiente"/>
        <w:ind w:left="102" w:right="163"/>
        <w:jc w:val="both"/>
        <w:rPr>
          <w:rFonts w:cs="Arial"/>
          <w:lang w:val="es-CR"/>
        </w:rPr>
      </w:pPr>
      <w:r w:rsidRPr="002110FC">
        <w:rPr>
          <w:rFonts w:cs="Arial"/>
          <w:spacing w:val="-1"/>
          <w:lang w:val="es-CR"/>
        </w:rPr>
        <w:t>En</w:t>
      </w:r>
      <w:r w:rsidRPr="002110FC">
        <w:rPr>
          <w:rFonts w:cs="Arial"/>
          <w:spacing w:val="3"/>
          <w:lang w:val="es-CR"/>
        </w:rPr>
        <w:t xml:space="preserve"> </w:t>
      </w:r>
      <w:r w:rsidRPr="002110FC">
        <w:rPr>
          <w:rFonts w:cs="Arial"/>
          <w:lang w:val="es-CR"/>
        </w:rPr>
        <w:t xml:space="preserve">caso de </w:t>
      </w:r>
      <w:r w:rsidRPr="002110FC">
        <w:rPr>
          <w:rFonts w:cs="Arial"/>
          <w:spacing w:val="-1"/>
          <w:lang w:val="es-CR"/>
        </w:rPr>
        <w:t>presentarse</w:t>
      </w:r>
      <w:r w:rsidRPr="002110FC">
        <w:rPr>
          <w:rFonts w:cs="Arial"/>
          <w:spacing w:val="1"/>
          <w:lang w:val="es-CR"/>
        </w:rPr>
        <w:t xml:space="preserve"> </w:t>
      </w:r>
      <w:r w:rsidRPr="002110FC">
        <w:rPr>
          <w:rFonts w:cs="Arial"/>
          <w:spacing w:val="-2"/>
          <w:lang w:val="es-CR"/>
        </w:rPr>
        <w:t>la</w:t>
      </w:r>
      <w:r w:rsidRPr="002110FC">
        <w:rPr>
          <w:rFonts w:cs="Arial"/>
          <w:spacing w:val="3"/>
          <w:lang w:val="es-CR"/>
        </w:rPr>
        <w:t xml:space="preserve"> </w:t>
      </w:r>
      <w:r w:rsidRPr="002110FC">
        <w:rPr>
          <w:rFonts w:cs="Arial"/>
          <w:spacing w:val="-1"/>
          <w:lang w:val="es-CR"/>
        </w:rPr>
        <w:t>información</w:t>
      </w:r>
      <w:r w:rsidRPr="002110FC">
        <w:rPr>
          <w:rFonts w:cs="Arial"/>
          <w:lang w:val="es-CR"/>
        </w:rPr>
        <w:t xml:space="preserve"> o</w:t>
      </w:r>
      <w:r w:rsidRPr="002110FC">
        <w:rPr>
          <w:rFonts w:cs="Arial"/>
          <w:spacing w:val="5"/>
          <w:lang w:val="es-CR"/>
        </w:rPr>
        <w:t xml:space="preserve"> </w:t>
      </w:r>
      <w:r w:rsidRPr="002110FC">
        <w:rPr>
          <w:rFonts w:cs="Arial"/>
          <w:spacing w:val="-1"/>
          <w:lang w:val="es-CR"/>
        </w:rPr>
        <w:t>documentación</w:t>
      </w:r>
      <w:r w:rsidRPr="002110FC">
        <w:rPr>
          <w:rFonts w:cs="Arial"/>
          <w:spacing w:val="2"/>
          <w:lang w:val="es-CR"/>
        </w:rPr>
        <w:t xml:space="preserve"> </w:t>
      </w:r>
      <w:r w:rsidRPr="002110FC">
        <w:rPr>
          <w:rFonts w:cs="Arial"/>
          <w:spacing w:val="-1"/>
          <w:lang w:val="es-CR"/>
        </w:rPr>
        <w:t>solicitada</w:t>
      </w:r>
      <w:r w:rsidRPr="002110FC">
        <w:rPr>
          <w:rFonts w:cs="Arial"/>
          <w:spacing w:val="1"/>
          <w:lang w:val="es-CR"/>
        </w:rPr>
        <w:t xml:space="preserve"> </w:t>
      </w:r>
      <w:r w:rsidRPr="002110FC">
        <w:rPr>
          <w:rFonts w:cs="Arial"/>
          <w:lang w:val="es-CR"/>
        </w:rPr>
        <w:t xml:space="preserve">de </w:t>
      </w:r>
      <w:r w:rsidRPr="002110FC">
        <w:rPr>
          <w:rFonts w:cs="Arial"/>
          <w:spacing w:val="-1"/>
          <w:lang w:val="es-CR"/>
        </w:rPr>
        <w:t>manera</w:t>
      </w:r>
      <w:r w:rsidRPr="002110FC">
        <w:rPr>
          <w:rFonts w:cs="Arial"/>
          <w:spacing w:val="3"/>
          <w:lang w:val="es-CR"/>
        </w:rPr>
        <w:t xml:space="preserve"> </w:t>
      </w:r>
      <w:r w:rsidRPr="002110FC">
        <w:rPr>
          <w:rFonts w:cs="Arial"/>
          <w:spacing w:val="-1"/>
          <w:lang w:val="es-CR"/>
        </w:rPr>
        <w:t>incompleta,</w:t>
      </w:r>
      <w:r w:rsidRPr="002110FC">
        <w:rPr>
          <w:rFonts w:cs="Arial"/>
          <w:spacing w:val="53"/>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competencia</w:t>
      </w:r>
      <w:r w:rsidRPr="002110FC">
        <w:rPr>
          <w:rFonts w:cs="Arial"/>
          <w:spacing w:val="3"/>
          <w:lang w:val="es-CR"/>
        </w:rPr>
        <w:t xml:space="preserve"> </w:t>
      </w:r>
      <w:r w:rsidRPr="002110FC">
        <w:rPr>
          <w:rFonts w:cs="Arial"/>
          <w:spacing w:val="-1"/>
          <w:lang w:val="es-CR"/>
        </w:rPr>
        <w:t>correspondiente</w:t>
      </w:r>
      <w:r w:rsidRPr="002110FC">
        <w:rPr>
          <w:rFonts w:cs="Arial"/>
          <w:spacing w:val="57"/>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prevenirle</w:t>
      </w:r>
      <w:r w:rsidRPr="002110FC">
        <w:rPr>
          <w:rFonts w:cs="Arial"/>
          <w:spacing w:val="2"/>
          <w:lang w:val="es-CR"/>
        </w:rPr>
        <w:t xml:space="preserve"> </w:t>
      </w:r>
      <w:r w:rsidRPr="002110FC">
        <w:rPr>
          <w:rFonts w:cs="Arial"/>
          <w:lang w:val="es-CR"/>
        </w:rPr>
        <w:t>al</w:t>
      </w:r>
      <w:r w:rsidRPr="002110FC">
        <w:rPr>
          <w:rFonts w:cs="Arial"/>
          <w:spacing w:val="59"/>
          <w:lang w:val="es-CR"/>
        </w:rPr>
        <w:t xml:space="preserve"> </w:t>
      </w:r>
      <w:r w:rsidRPr="002110FC">
        <w:rPr>
          <w:rFonts w:cs="Arial"/>
          <w:spacing w:val="-1"/>
          <w:lang w:val="es-CR"/>
        </w:rPr>
        <w:t>remitente</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esta</w:t>
      </w:r>
      <w:r w:rsidRPr="002110FC">
        <w:rPr>
          <w:rFonts w:cs="Arial"/>
          <w:spacing w:val="57"/>
          <w:lang w:val="es-CR"/>
        </w:rPr>
        <w:t xml:space="preserve"> </w:t>
      </w:r>
      <w:r w:rsidRPr="002110FC">
        <w:rPr>
          <w:rFonts w:cs="Arial"/>
          <w:spacing w:val="-1"/>
          <w:lang w:val="es-CR"/>
        </w:rPr>
        <w:t>situación</w:t>
      </w:r>
      <w:r w:rsidRPr="002110FC">
        <w:rPr>
          <w:rFonts w:cs="Arial"/>
          <w:spacing w:val="19"/>
          <w:lang w:val="es-CR"/>
        </w:rPr>
        <w:t xml:space="preserve"> </w:t>
      </w:r>
      <w:r w:rsidRPr="002110FC">
        <w:rPr>
          <w:rFonts w:cs="Arial"/>
          <w:lang w:val="es-CR"/>
        </w:rPr>
        <w:t>en</w:t>
      </w:r>
      <w:r w:rsidRPr="002110FC">
        <w:rPr>
          <w:rFonts w:cs="Arial"/>
          <w:spacing w:val="17"/>
          <w:lang w:val="es-CR"/>
        </w:rPr>
        <w:t xml:space="preserve"> </w:t>
      </w:r>
      <w:r w:rsidRPr="002110FC">
        <w:rPr>
          <w:rFonts w:cs="Arial"/>
          <w:lang w:val="es-CR"/>
        </w:rPr>
        <w:t>un</w:t>
      </w:r>
      <w:r w:rsidRPr="002110FC">
        <w:rPr>
          <w:rFonts w:cs="Arial"/>
          <w:spacing w:val="17"/>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spacing w:val="-1"/>
          <w:lang w:val="es-CR"/>
        </w:rPr>
        <w:t>máximo</w:t>
      </w:r>
      <w:r w:rsidRPr="002110FC">
        <w:rPr>
          <w:rFonts w:cs="Arial"/>
          <w:spacing w:val="19"/>
          <w:lang w:val="es-CR"/>
        </w:rPr>
        <w:t xml:space="preserve"> </w:t>
      </w:r>
      <w:r w:rsidRPr="002110FC">
        <w:rPr>
          <w:rFonts w:cs="Arial"/>
          <w:lang w:val="es-CR"/>
        </w:rPr>
        <w:t>de</w:t>
      </w:r>
      <w:r w:rsidRPr="002110FC">
        <w:rPr>
          <w:rFonts w:cs="Arial"/>
          <w:spacing w:val="14"/>
          <w:lang w:val="es-CR"/>
        </w:rPr>
        <w:t xml:space="preserve"> </w:t>
      </w:r>
      <w:r w:rsidR="00A66DBB" w:rsidRPr="002110FC">
        <w:rPr>
          <w:rFonts w:cs="Arial"/>
          <w:spacing w:val="-1"/>
          <w:lang w:val="es-CR"/>
        </w:rPr>
        <w:t>10</w:t>
      </w:r>
      <w:r w:rsidR="00A66DBB" w:rsidRPr="002110FC">
        <w:rPr>
          <w:rFonts w:cs="Arial"/>
          <w:spacing w:val="19"/>
          <w:lang w:val="es-CR"/>
        </w:rPr>
        <w:t xml:space="preserve"> </w:t>
      </w:r>
      <w:r w:rsidRPr="002110FC">
        <w:rPr>
          <w:rFonts w:cs="Arial"/>
          <w:spacing w:val="-1"/>
          <w:lang w:val="es-CR"/>
        </w:rPr>
        <w:t>días</w:t>
      </w:r>
      <w:r w:rsidRPr="002110FC">
        <w:rPr>
          <w:rFonts w:cs="Arial"/>
          <w:spacing w:val="17"/>
          <w:lang w:val="es-CR"/>
        </w:rPr>
        <w:t xml:space="preserve"> </w:t>
      </w:r>
      <w:r w:rsidRPr="002110FC">
        <w:rPr>
          <w:rFonts w:cs="Arial"/>
          <w:spacing w:val="-2"/>
          <w:lang w:val="es-CR"/>
        </w:rPr>
        <w:t>hábiles</w:t>
      </w:r>
      <w:r w:rsidRPr="002110FC">
        <w:rPr>
          <w:rFonts w:cs="Arial"/>
          <w:spacing w:val="19"/>
          <w:lang w:val="es-CR"/>
        </w:rPr>
        <w:t xml:space="preserve"> </w:t>
      </w:r>
      <w:r w:rsidRPr="002110FC">
        <w:rPr>
          <w:rFonts w:cs="Arial"/>
          <w:spacing w:val="-1"/>
          <w:lang w:val="es-CR"/>
        </w:rPr>
        <w:t>posteriores</w:t>
      </w:r>
      <w:r w:rsidRPr="002110FC">
        <w:rPr>
          <w:rFonts w:cs="Arial"/>
          <w:spacing w:val="18"/>
          <w:lang w:val="es-CR"/>
        </w:rPr>
        <w:t xml:space="preserve"> </w:t>
      </w:r>
      <w:r w:rsidRPr="002110FC">
        <w:rPr>
          <w:rFonts w:cs="Arial"/>
          <w:lang w:val="es-CR"/>
        </w:rPr>
        <w:t>al</w:t>
      </w:r>
      <w:r w:rsidRPr="002110FC">
        <w:rPr>
          <w:rFonts w:cs="Arial"/>
          <w:spacing w:val="16"/>
          <w:lang w:val="es-CR"/>
        </w:rPr>
        <w:t xml:space="preserve"> </w:t>
      </w:r>
      <w:r w:rsidRPr="002110FC">
        <w:rPr>
          <w:rFonts w:cs="Arial"/>
          <w:spacing w:val="-1"/>
          <w:lang w:val="es-CR"/>
        </w:rPr>
        <w:t>recibido</w:t>
      </w:r>
      <w:r w:rsidRPr="002110FC">
        <w:rPr>
          <w:rFonts w:cs="Arial"/>
          <w:spacing w:val="19"/>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7"/>
          <w:lang w:val="es-CR"/>
        </w:rPr>
        <w:t xml:space="preserve"> </w:t>
      </w:r>
      <w:r w:rsidRPr="002110FC">
        <w:rPr>
          <w:rFonts w:cs="Arial"/>
          <w:spacing w:val="-1"/>
          <w:lang w:val="es-CR"/>
        </w:rPr>
        <w:t>misma,</w:t>
      </w:r>
      <w:r w:rsidRPr="002110FC">
        <w:rPr>
          <w:rFonts w:cs="Arial"/>
          <w:spacing w:val="59"/>
          <w:lang w:val="es-CR"/>
        </w:rPr>
        <w:t xml:space="preserve"> </w:t>
      </w:r>
      <w:r w:rsidRPr="002110FC">
        <w:rPr>
          <w:rFonts w:cs="Arial"/>
          <w:spacing w:val="-1"/>
          <w:lang w:val="es-CR"/>
        </w:rPr>
        <w:t>detallando</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información</w:t>
      </w:r>
      <w:r w:rsidRPr="002110FC">
        <w:rPr>
          <w:rFonts w:cs="Arial"/>
          <w:spacing w:val="29"/>
          <w:lang w:val="es-CR"/>
        </w:rPr>
        <w:t xml:space="preserve"> </w:t>
      </w:r>
      <w:r w:rsidRPr="002110FC">
        <w:rPr>
          <w:rFonts w:cs="Arial"/>
          <w:lang w:val="es-CR"/>
        </w:rPr>
        <w:t>o</w:t>
      </w:r>
      <w:r w:rsidRPr="002110FC">
        <w:rPr>
          <w:rFonts w:cs="Arial"/>
          <w:spacing w:val="29"/>
          <w:lang w:val="es-CR"/>
        </w:rPr>
        <w:t xml:space="preserve"> </w:t>
      </w:r>
      <w:r w:rsidRPr="002110FC">
        <w:rPr>
          <w:rFonts w:cs="Arial"/>
          <w:spacing w:val="-1"/>
          <w:lang w:val="es-CR"/>
        </w:rPr>
        <w:t>documentación</w:t>
      </w:r>
      <w:r w:rsidRPr="002110FC">
        <w:rPr>
          <w:rFonts w:cs="Arial"/>
          <w:spacing w:val="26"/>
          <w:lang w:val="es-CR"/>
        </w:rPr>
        <w:t xml:space="preserve"> </w:t>
      </w:r>
      <w:r w:rsidRPr="002110FC">
        <w:rPr>
          <w:rFonts w:cs="Arial"/>
          <w:spacing w:val="-1"/>
          <w:lang w:val="es-CR"/>
        </w:rPr>
        <w:t>faltante</w:t>
      </w:r>
      <w:r w:rsidRPr="002110FC">
        <w:rPr>
          <w:rFonts w:cs="Arial"/>
          <w:spacing w:val="30"/>
          <w:lang w:val="es-CR"/>
        </w:rPr>
        <w:t xml:space="preserve"> </w:t>
      </w:r>
      <w:r w:rsidRPr="002110FC">
        <w:rPr>
          <w:rFonts w:cs="Arial"/>
          <w:lang w:val="es-CR"/>
        </w:rPr>
        <w:t>y</w:t>
      </w:r>
      <w:r w:rsidRPr="002110FC">
        <w:rPr>
          <w:rFonts w:cs="Arial"/>
          <w:spacing w:val="29"/>
          <w:lang w:val="es-CR"/>
        </w:rPr>
        <w:t xml:space="preserve"> </w:t>
      </w:r>
      <w:r w:rsidRPr="002110FC">
        <w:rPr>
          <w:rFonts w:cs="Arial"/>
          <w:spacing w:val="-1"/>
          <w:lang w:val="es-CR"/>
        </w:rPr>
        <w:t>otorgando</w:t>
      </w:r>
      <w:r w:rsidRPr="002110FC">
        <w:rPr>
          <w:rFonts w:cs="Arial"/>
          <w:spacing w:val="29"/>
          <w:lang w:val="es-CR"/>
        </w:rPr>
        <w:t xml:space="preserve"> </w:t>
      </w:r>
      <w:r w:rsidRPr="002110FC">
        <w:rPr>
          <w:rFonts w:cs="Arial"/>
          <w:lang w:val="es-CR"/>
        </w:rPr>
        <w:t>un</w:t>
      </w:r>
      <w:r w:rsidRPr="002110FC">
        <w:rPr>
          <w:rFonts w:cs="Arial"/>
          <w:spacing w:val="29"/>
          <w:lang w:val="es-CR"/>
        </w:rPr>
        <w:t xml:space="preserve"> </w:t>
      </w:r>
      <w:r w:rsidRPr="002110FC">
        <w:rPr>
          <w:rFonts w:cs="Arial"/>
          <w:spacing w:val="-1"/>
          <w:lang w:val="es-CR"/>
        </w:rPr>
        <w:t>plazo</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cinco</w:t>
      </w:r>
      <w:r w:rsidRPr="002110FC">
        <w:rPr>
          <w:rFonts w:cs="Arial"/>
          <w:spacing w:val="29"/>
          <w:lang w:val="es-CR"/>
        </w:rPr>
        <w:t xml:space="preserve"> </w:t>
      </w:r>
      <w:r w:rsidRPr="002110FC">
        <w:rPr>
          <w:rFonts w:cs="Arial"/>
          <w:spacing w:val="-2"/>
          <w:lang w:val="es-CR"/>
        </w:rPr>
        <w:t>días</w:t>
      </w:r>
      <w:r w:rsidRPr="002110FC">
        <w:rPr>
          <w:rFonts w:cs="Arial"/>
          <w:spacing w:val="49"/>
          <w:lang w:val="es-CR"/>
        </w:rPr>
        <w:t xml:space="preserve"> </w:t>
      </w:r>
      <w:r w:rsidRPr="002110FC">
        <w:rPr>
          <w:rFonts w:cs="Arial"/>
          <w:spacing w:val="-1"/>
          <w:lang w:val="es-CR"/>
        </w:rPr>
        <w:t>hábiles</w:t>
      </w:r>
      <w:r w:rsidRPr="002110FC">
        <w:rPr>
          <w:rFonts w:cs="Arial"/>
          <w:lang w:val="es-CR"/>
        </w:rPr>
        <w:t xml:space="preserve"> para su</w:t>
      </w:r>
      <w:r w:rsidRPr="002110FC">
        <w:rPr>
          <w:rFonts w:cs="Arial"/>
          <w:spacing w:val="-2"/>
          <w:lang w:val="es-CR"/>
        </w:rPr>
        <w:t xml:space="preserve"> </w:t>
      </w:r>
      <w:r w:rsidRPr="002110FC">
        <w:rPr>
          <w:rFonts w:cs="Arial"/>
          <w:spacing w:val="-1"/>
          <w:lang w:val="es-CR"/>
        </w:rPr>
        <w:t>entrega.</w:t>
      </w:r>
    </w:p>
    <w:p w14:paraId="3333947C" w14:textId="77777777" w:rsidR="00671664" w:rsidRPr="002110FC" w:rsidRDefault="00671664" w:rsidP="005A1070">
      <w:pPr>
        <w:rPr>
          <w:rFonts w:ascii="Arial" w:eastAsia="Arial" w:hAnsi="Arial" w:cs="Arial"/>
          <w:lang w:val="es-CR"/>
        </w:rPr>
      </w:pPr>
    </w:p>
    <w:p w14:paraId="5CD42BB1" w14:textId="77777777" w:rsidR="00671664" w:rsidRPr="002110FC" w:rsidRDefault="00977604" w:rsidP="005A1070">
      <w:pPr>
        <w:pStyle w:val="Textoindependiente"/>
        <w:ind w:left="102" w:right="163"/>
        <w:jc w:val="both"/>
        <w:rPr>
          <w:rFonts w:cs="Arial"/>
          <w:lang w:val="es-CR"/>
        </w:rPr>
      </w:pPr>
      <w:r w:rsidRPr="002110FC">
        <w:rPr>
          <w:rFonts w:cs="Arial"/>
          <w:spacing w:val="-1"/>
          <w:lang w:val="es-CR"/>
        </w:rPr>
        <w:t>Vencido</w:t>
      </w:r>
      <w:r w:rsidRPr="002110FC">
        <w:rPr>
          <w:rFonts w:cs="Arial"/>
          <w:spacing w:val="38"/>
          <w:lang w:val="es-CR"/>
        </w:rPr>
        <w:t xml:space="preserve"> </w:t>
      </w:r>
      <w:r w:rsidRPr="002110FC">
        <w:rPr>
          <w:rFonts w:cs="Arial"/>
          <w:lang w:val="es-CR"/>
        </w:rPr>
        <w:t>el</w:t>
      </w:r>
      <w:r w:rsidRPr="002110FC">
        <w:rPr>
          <w:rFonts w:cs="Arial"/>
          <w:spacing w:val="38"/>
          <w:lang w:val="es-CR"/>
        </w:rPr>
        <w:t xml:space="preserve"> </w:t>
      </w:r>
      <w:r w:rsidRPr="002110FC">
        <w:rPr>
          <w:rFonts w:cs="Arial"/>
          <w:spacing w:val="-1"/>
          <w:lang w:val="es-CR"/>
        </w:rPr>
        <w:t>plazo</w:t>
      </w:r>
      <w:r w:rsidRPr="002110FC">
        <w:rPr>
          <w:rFonts w:cs="Arial"/>
          <w:spacing w:val="38"/>
          <w:lang w:val="es-CR"/>
        </w:rPr>
        <w:t xml:space="preserve"> </w:t>
      </w:r>
      <w:r w:rsidRPr="002110FC">
        <w:rPr>
          <w:rFonts w:cs="Arial"/>
          <w:spacing w:val="-1"/>
          <w:lang w:val="es-CR"/>
        </w:rPr>
        <w:t>sin</w:t>
      </w:r>
      <w:r w:rsidRPr="002110FC">
        <w:rPr>
          <w:rFonts w:cs="Arial"/>
          <w:spacing w:val="38"/>
          <w:lang w:val="es-CR"/>
        </w:rPr>
        <w:t xml:space="preserve"> </w:t>
      </w:r>
      <w:r w:rsidRPr="002110FC">
        <w:rPr>
          <w:rFonts w:cs="Arial"/>
          <w:spacing w:val="-2"/>
          <w:lang w:val="es-CR"/>
        </w:rPr>
        <w:t>que</w:t>
      </w:r>
      <w:r w:rsidRPr="002110FC">
        <w:rPr>
          <w:rFonts w:cs="Arial"/>
          <w:spacing w:val="38"/>
          <w:lang w:val="es-CR"/>
        </w:rPr>
        <w:t xml:space="preserve"> </w:t>
      </w:r>
      <w:r w:rsidRPr="002110FC">
        <w:rPr>
          <w:rFonts w:cs="Arial"/>
          <w:spacing w:val="-1"/>
          <w:lang w:val="es-CR"/>
        </w:rPr>
        <w:t>la</w:t>
      </w:r>
      <w:r w:rsidRPr="002110FC">
        <w:rPr>
          <w:rFonts w:cs="Arial"/>
          <w:spacing w:val="38"/>
          <w:lang w:val="es-CR"/>
        </w:rPr>
        <w:t xml:space="preserve"> </w:t>
      </w:r>
      <w:r w:rsidRPr="002110FC">
        <w:rPr>
          <w:rFonts w:cs="Arial"/>
          <w:spacing w:val="-1"/>
          <w:lang w:val="es-CR"/>
        </w:rPr>
        <w:t>información</w:t>
      </w:r>
      <w:r w:rsidRPr="002110FC">
        <w:rPr>
          <w:rFonts w:cs="Arial"/>
          <w:spacing w:val="37"/>
          <w:lang w:val="es-CR"/>
        </w:rPr>
        <w:t xml:space="preserve"> </w:t>
      </w:r>
      <w:r w:rsidRPr="002110FC">
        <w:rPr>
          <w:rFonts w:cs="Arial"/>
          <w:lang w:val="es-CR"/>
        </w:rPr>
        <w:t>o</w:t>
      </w:r>
      <w:r w:rsidRPr="002110FC">
        <w:rPr>
          <w:rFonts w:cs="Arial"/>
          <w:spacing w:val="38"/>
          <w:lang w:val="es-CR"/>
        </w:rPr>
        <w:t xml:space="preserve"> </w:t>
      </w:r>
      <w:r w:rsidRPr="002110FC">
        <w:rPr>
          <w:rFonts w:cs="Arial"/>
          <w:spacing w:val="-1"/>
          <w:lang w:val="es-CR"/>
        </w:rPr>
        <w:t>documentación</w:t>
      </w:r>
      <w:r w:rsidRPr="002110FC">
        <w:rPr>
          <w:rFonts w:cs="Arial"/>
          <w:spacing w:val="36"/>
          <w:lang w:val="es-CR"/>
        </w:rPr>
        <w:t xml:space="preserve"> </w:t>
      </w:r>
      <w:r w:rsidRPr="002110FC">
        <w:rPr>
          <w:rFonts w:cs="Arial"/>
          <w:spacing w:val="-1"/>
          <w:lang w:val="es-CR"/>
        </w:rPr>
        <w:t>faltante</w:t>
      </w:r>
      <w:r w:rsidRPr="002110FC">
        <w:rPr>
          <w:rFonts w:cs="Arial"/>
          <w:spacing w:val="36"/>
          <w:lang w:val="es-CR"/>
        </w:rPr>
        <w:t xml:space="preserve"> </w:t>
      </w:r>
      <w:r w:rsidRPr="002110FC">
        <w:rPr>
          <w:rFonts w:cs="Arial"/>
          <w:lang w:val="es-CR"/>
        </w:rPr>
        <w:t>se</w:t>
      </w:r>
      <w:r w:rsidRPr="002110FC">
        <w:rPr>
          <w:rFonts w:cs="Arial"/>
          <w:spacing w:val="38"/>
          <w:lang w:val="es-CR"/>
        </w:rPr>
        <w:t xml:space="preserve"> </w:t>
      </w:r>
      <w:r w:rsidRPr="002110FC">
        <w:rPr>
          <w:rFonts w:cs="Arial"/>
          <w:spacing w:val="-1"/>
          <w:lang w:val="es-CR"/>
        </w:rPr>
        <w:t>haya</w:t>
      </w:r>
      <w:r w:rsidRPr="002110FC">
        <w:rPr>
          <w:rFonts w:cs="Arial"/>
          <w:spacing w:val="38"/>
          <w:lang w:val="es-CR"/>
        </w:rPr>
        <w:t xml:space="preserve"> </w:t>
      </w:r>
      <w:r w:rsidRPr="002110FC">
        <w:rPr>
          <w:rFonts w:cs="Arial"/>
          <w:spacing w:val="-1"/>
          <w:lang w:val="es-CR"/>
        </w:rPr>
        <w:t>recibido,</w:t>
      </w:r>
      <w:r w:rsidRPr="002110FC">
        <w:rPr>
          <w:rFonts w:cs="Arial"/>
          <w:spacing w:val="39"/>
          <w:lang w:val="es-CR"/>
        </w:rPr>
        <w:t xml:space="preserve"> </w:t>
      </w:r>
      <w:r w:rsidRPr="002110FC">
        <w:rPr>
          <w:rFonts w:cs="Arial"/>
          <w:spacing w:val="-2"/>
          <w:lang w:val="es-CR"/>
        </w:rPr>
        <w:t>el</w:t>
      </w:r>
      <w:r w:rsidRPr="002110FC">
        <w:rPr>
          <w:rFonts w:cs="Arial"/>
          <w:spacing w:val="55"/>
          <w:lang w:val="es-CR"/>
        </w:rPr>
        <w:t xml:space="preserve"> </w:t>
      </w:r>
      <w:r w:rsidRPr="002110FC">
        <w:rPr>
          <w:rFonts w:cs="Arial"/>
          <w:spacing w:val="-2"/>
          <w:lang w:val="es-CR"/>
        </w:rPr>
        <w:t>funcionario</w:t>
      </w:r>
      <w:r w:rsidRPr="002110FC">
        <w:rPr>
          <w:rFonts w:cs="Arial"/>
          <w:spacing w:val="53"/>
          <w:lang w:val="es-CR"/>
        </w:rPr>
        <w:t xml:space="preserve"> </w:t>
      </w:r>
      <w:r w:rsidRPr="002110FC">
        <w:rPr>
          <w:rFonts w:cs="Arial"/>
          <w:spacing w:val="-1"/>
          <w:lang w:val="es-CR"/>
        </w:rPr>
        <w:t>del</w:t>
      </w:r>
      <w:r w:rsidRPr="002110FC">
        <w:rPr>
          <w:rFonts w:cs="Arial"/>
          <w:spacing w:val="49"/>
          <w:lang w:val="es-CR"/>
        </w:rPr>
        <w:t xml:space="preserve"> </w:t>
      </w:r>
      <w:r w:rsidRPr="002110FC">
        <w:rPr>
          <w:rFonts w:cs="Arial"/>
          <w:spacing w:val="-2"/>
          <w:lang w:val="es-CR"/>
        </w:rPr>
        <w:t>Órgano</w:t>
      </w:r>
      <w:r w:rsidRPr="002110FC">
        <w:rPr>
          <w:rFonts w:cs="Arial"/>
          <w:spacing w:val="53"/>
          <w:lang w:val="es-CR"/>
        </w:rPr>
        <w:t xml:space="preserve"> </w:t>
      </w:r>
      <w:r w:rsidRPr="002110FC">
        <w:rPr>
          <w:rFonts w:cs="Arial"/>
          <w:spacing w:val="-2"/>
          <w:lang w:val="es-CR"/>
        </w:rPr>
        <w:t>Técnico</w:t>
      </w:r>
      <w:r w:rsidRPr="002110FC">
        <w:rPr>
          <w:rFonts w:cs="Arial"/>
          <w:spacing w:val="53"/>
          <w:lang w:val="es-CR"/>
        </w:rPr>
        <w:t xml:space="preserve"> </w:t>
      </w:r>
      <w:r w:rsidRPr="002110FC">
        <w:rPr>
          <w:rFonts w:cs="Arial"/>
          <w:spacing w:val="-2"/>
          <w:lang w:val="es-CR"/>
        </w:rPr>
        <w:t>correspondiente</w:t>
      </w:r>
      <w:r w:rsidRPr="002110FC">
        <w:rPr>
          <w:rFonts w:cs="Arial"/>
          <w:spacing w:val="53"/>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2"/>
          <w:lang w:val="es-CR"/>
        </w:rPr>
        <w:t>esté</w:t>
      </w:r>
      <w:r w:rsidRPr="002110FC">
        <w:rPr>
          <w:rFonts w:cs="Arial"/>
          <w:spacing w:val="51"/>
          <w:lang w:val="es-CR"/>
        </w:rPr>
        <w:t xml:space="preserve"> </w:t>
      </w:r>
      <w:r w:rsidRPr="002110FC">
        <w:rPr>
          <w:rFonts w:cs="Arial"/>
          <w:spacing w:val="-2"/>
          <w:lang w:val="es-CR"/>
        </w:rPr>
        <w:t>encargado</w:t>
      </w:r>
      <w:r w:rsidRPr="002110FC">
        <w:rPr>
          <w:rFonts w:cs="Arial"/>
          <w:spacing w:val="53"/>
          <w:lang w:val="es-CR"/>
        </w:rPr>
        <w:t xml:space="preserve"> </w:t>
      </w:r>
      <w:r w:rsidRPr="002110FC">
        <w:rPr>
          <w:rFonts w:cs="Arial"/>
          <w:spacing w:val="-2"/>
          <w:lang w:val="es-CR"/>
        </w:rPr>
        <w:t>de</w:t>
      </w:r>
      <w:r w:rsidRPr="002110FC">
        <w:rPr>
          <w:rFonts w:cs="Arial"/>
          <w:spacing w:val="53"/>
          <w:lang w:val="es-CR"/>
        </w:rPr>
        <w:t xml:space="preserve"> </w:t>
      </w:r>
      <w:r w:rsidRPr="002110FC">
        <w:rPr>
          <w:rFonts w:cs="Arial"/>
          <w:lang w:val="es-CR"/>
        </w:rPr>
        <w:t>su</w:t>
      </w:r>
      <w:r w:rsidRPr="002110FC">
        <w:rPr>
          <w:rFonts w:cs="Arial"/>
          <w:spacing w:val="50"/>
          <w:lang w:val="es-CR"/>
        </w:rPr>
        <w:t xml:space="preserve"> </w:t>
      </w:r>
      <w:r w:rsidRPr="002110FC">
        <w:rPr>
          <w:rFonts w:cs="Arial"/>
          <w:spacing w:val="-2"/>
          <w:lang w:val="es-CR"/>
        </w:rPr>
        <w:t>recepción</w:t>
      </w:r>
      <w:r w:rsidRPr="002110FC">
        <w:rPr>
          <w:rFonts w:cs="Arial"/>
          <w:spacing w:val="67"/>
          <w:lang w:val="es-CR"/>
        </w:rPr>
        <w:t xml:space="preserve"> </w:t>
      </w:r>
      <w:r w:rsidRPr="002110FC">
        <w:rPr>
          <w:rFonts w:cs="Arial"/>
          <w:spacing w:val="-2"/>
          <w:lang w:val="es-CR"/>
        </w:rPr>
        <w:t>deberá</w:t>
      </w:r>
      <w:r w:rsidRPr="002110FC">
        <w:rPr>
          <w:rFonts w:cs="Arial"/>
          <w:spacing w:val="12"/>
          <w:lang w:val="es-CR"/>
        </w:rPr>
        <w:t xml:space="preserve"> </w:t>
      </w:r>
      <w:r w:rsidRPr="002110FC">
        <w:rPr>
          <w:rFonts w:cs="Arial"/>
          <w:spacing w:val="-2"/>
          <w:lang w:val="es-CR"/>
        </w:rPr>
        <w:t>preparar</w:t>
      </w:r>
      <w:r w:rsidRPr="002110FC">
        <w:rPr>
          <w:rFonts w:cs="Arial"/>
          <w:spacing w:val="13"/>
          <w:lang w:val="es-CR"/>
        </w:rPr>
        <w:t xml:space="preserve"> </w:t>
      </w:r>
      <w:r w:rsidRPr="002110FC">
        <w:rPr>
          <w:rFonts w:cs="Arial"/>
          <w:spacing w:val="-2"/>
          <w:lang w:val="es-CR"/>
        </w:rPr>
        <w:t>un</w:t>
      </w:r>
      <w:r w:rsidRPr="002110FC">
        <w:rPr>
          <w:rFonts w:cs="Arial"/>
          <w:spacing w:val="15"/>
          <w:lang w:val="es-CR"/>
        </w:rPr>
        <w:t xml:space="preserve"> </w:t>
      </w:r>
      <w:r w:rsidRPr="002110FC">
        <w:rPr>
          <w:rFonts w:cs="Arial"/>
          <w:spacing w:val="-2"/>
          <w:lang w:val="es-CR"/>
        </w:rPr>
        <w:t>informe,</w:t>
      </w:r>
      <w:r w:rsidRPr="002110FC">
        <w:rPr>
          <w:rFonts w:cs="Arial"/>
          <w:spacing w:val="14"/>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spacing w:val="-2"/>
          <w:lang w:val="es-CR"/>
        </w:rPr>
        <w:t>contendrá</w:t>
      </w:r>
      <w:r w:rsidRPr="002110FC">
        <w:rPr>
          <w:rFonts w:cs="Arial"/>
          <w:spacing w:val="15"/>
          <w:lang w:val="es-CR"/>
        </w:rPr>
        <w:t xml:space="preserve"> </w:t>
      </w:r>
      <w:r w:rsidRPr="002110FC">
        <w:rPr>
          <w:rFonts w:cs="Arial"/>
          <w:lang w:val="es-CR"/>
        </w:rPr>
        <w:t>al</w:t>
      </w:r>
      <w:r w:rsidRPr="002110FC">
        <w:rPr>
          <w:rFonts w:cs="Arial"/>
          <w:spacing w:val="11"/>
          <w:lang w:val="es-CR"/>
        </w:rPr>
        <w:t xml:space="preserve"> </w:t>
      </w:r>
      <w:r w:rsidRPr="002110FC">
        <w:rPr>
          <w:rFonts w:cs="Arial"/>
          <w:spacing w:val="-2"/>
          <w:lang w:val="es-CR"/>
        </w:rPr>
        <w:t>menos</w:t>
      </w:r>
      <w:r w:rsidRPr="002110FC">
        <w:rPr>
          <w:rFonts w:cs="Arial"/>
          <w:spacing w:val="15"/>
          <w:lang w:val="es-CR"/>
        </w:rPr>
        <w:t xml:space="preserve"> </w:t>
      </w:r>
      <w:r w:rsidRPr="002110FC">
        <w:rPr>
          <w:rFonts w:cs="Arial"/>
          <w:spacing w:val="-2"/>
          <w:lang w:val="es-CR"/>
        </w:rPr>
        <w:t>los</w:t>
      </w:r>
      <w:r w:rsidRPr="002110FC">
        <w:rPr>
          <w:rFonts w:cs="Arial"/>
          <w:spacing w:val="12"/>
          <w:lang w:val="es-CR"/>
        </w:rPr>
        <w:t xml:space="preserve"> </w:t>
      </w:r>
      <w:r w:rsidRPr="002110FC">
        <w:rPr>
          <w:rFonts w:cs="Arial"/>
          <w:spacing w:val="-2"/>
          <w:lang w:val="es-CR"/>
        </w:rPr>
        <w:t>hechos</w:t>
      </w:r>
      <w:r w:rsidRPr="002110FC">
        <w:rPr>
          <w:rFonts w:cs="Arial"/>
          <w:spacing w:val="13"/>
          <w:lang w:val="es-CR"/>
        </w:rPr>
        <w:t xml:space="preserve"> </w:t>
      </w:r>
      <w:r w:rsidRPr="002110FC">
        <w:rPr>
          <w:rFonts w:cs="Arial"/>
          <w:spacing w:val="-2"/>
          <w:lang w:val="es-CR"/>
        </w:rPr>
        <w:t>relevantes</w:t>
      </w:r>
      <w:r w:rsidRPr="002110FC">
        <w:rPr>
          <w:rFonts w:cs="Arial"/>
          <w:spacing w:val="13"/>
          <w:lang w:val="es-CR"/>
        </w:rPr>
        <w:t xml:space="preserve"> </w:t>
      </w:r>
      <w:r w:rsidRPr="002110FC">
        <w:rPr>
          <w:rFonts w:cs="Arial"/>
          <w:spacing w:val="-2"/>
          <w:lang w:val="es-CR"/>
        </w:rPr>
        <w:t>respecto</w:t>
      </w:r>
      <w:r w:rsidRPr="002110FC">
        <w:rPr>
          <w:rFonts w:cs="Arial"/>
          <w:spacing w:val="12"/>
          <w:lang w:val="es-CR"/>
        </w:rPr>
        <w:t xml:space="preserve"> </w:t>
      </w:r>
      <w:r w:rsidRPr="002110FC">
        <w:rPr>
          <w:rFonts w:cs="Arial"/>
          <w:lang w:val="es-CR"/>
        </w:rPr>
        <w:t>a</w:t>
      </w:r>
      <w:r w:rsidRPr="002110FC">
        <w:rPr>
          <w:rFonts w:cs="Arial"/>
          <w:spacing w:val="15"/>
          <w:lang w:val="es-CR"/>
        </w:rPr>
        <w:t xml:space="preserve"> </w:t>
      </w:r>
      <w:r w:rsidRPr="002110FC">
        <w:rPr>
          <w:rFonts w:cs="Arial"/>
          <w:spacing w:val="-2"/>
          <w:lang w:val="es-CR"/>
        </w:rPr>
        <w:t>la</w:t>
      </w:r>
      <w:r w:rsidRPr="002110FC">
        <w:rPr>
          <w:rFonts w:cs="Arial"/>
          <w:spacing w:val="57"/>
          <w:lang w:val="es-CR"/>
        </w:rPr>
        <w:t xml:space="preserve"> </w:t>
      </w:r>
      <w:r w:rsidRPr="002110FC">
        <w:rPr>
          <w:rFonts w:cs="Arial"/>
          <w:spacing w:val="-2"/>
          <w:lang w:val="es-CR"/>
        </w:rPr>
        <w:t>omisión,</w:t>
      </w:r>
      <w:r w:rsidRPr="002110FC">
        <w:rPr>
          <w:rFonts w:cs="Arial"/>
          <w:spacing w:val="44"/>
          <w:lang w:val="es-CR"/>
        </w:rPr>
        <w:t xml:space="preserve"> </w:t>
      </w:r>
      <w:r w:rsidRPr="002110FC">
        <w:rPr>
          <w:rFonts w:cs="Arial"/>
          <w:spacing w:val="-2"/>
          <w:lang w:val="es-CR"/>
        </w:rPr>
        <w:t>junto</w:t>
      </w:r>
      <w:r w:rsidRPr="002110FC">
        <w:rPr>
          <w:rFonts w:cs="Arial"/>
          <w:spacing w:val="43"/>
          <w:lang w:val="es-CR"/>
        </w:rPr>
        <w:t xml:space="preserve"> </w:t>
      </w:r>
      <w:r w:rsidRPr="002110FC">
        <w:rPr>
          <w:rFonts w:cs="Arial"/>
          <w:spacing w:val="-1"/>
          <w:lang w:val="es-CR"/>
        </w:rPr>
        <w:t>con</w:t>
      </w:r>
      <w:r w:rsidRPr="002110FC">
        <w:rPr>
          <w:rFonts w:cs="Arial"/>
          <w:spacing w:val="46"/>
          <w:lang w:val="es-CR"/>
        </w:rPr>
        <w:t xml:space="preserve"> </w:t>
      </w:r>
      <w:r w:rsidRPr="002110FC">
        <w:rPr>
          <w:rFonts w:cs="Arial"/>
          <w:spacing w:val="-2"/>
          <w:lang w:val="es-CR"/>
        </w:rPr>
        <w:t>las</w:t>
      </w:r>
      <w:r w:rsidRPr="002110FC">
        <w:rPr>
          <w:rFonts w:cs="Arial"/>
          <w:spacing w:val="41"/>
          <w:lang w:val="es-CR"/>
        </w:rPr>
        <w:t xml:space="preserve"> </w:t>
      </w:r>
      <w:r w:rsidRPr="002110FC">
        <w:rPr>
          <w:rFonts w:cs="Arial"/>
          <w:spacing w:val="-2"/>
          <w:lang w:val="es-CR"/>
        </w:rPr>
        <w:t>pruebas</w:t>
      </w:r>
      <w:r w:rsidRPr="002110FC">
        <w:rPr>
          <w:rFonts w:cs="Arial"/>
          <w:spacing w:val="44"/>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spacing w:val="-1"/>
          <w:lang w:val="es-CR"/>
        </w:rPr>
        <w:t>la</w:t>
      </w:r>
      <w:r w:rsidRPr="002110FC">
        <w:rPr>
          <w:rFonts w:cs="Arial"/>
          <w:spacing w:val="44"/>
          <w:lang w:val="es-CR"/>
        </w:rPr>
        <w:t xml:space="preserve"> </w:t>
      </w:r>
      <w:r w:rsidRPr="002110FC">
        <w:rPr>
          <w:rFonts w:cs="Arial"/>
          <w:spacing w:val="-2"/>
          <w:lang w:val="es-CR"/>
        </w:rPr>
        <w:t>acreditan.</w:t>
      </w:r>
      <w:r w:rsidRPr="002110FC">
        <w:rPr>
          <w:rFonts w:cs="Arial"/>
          <w:spacing w:val="44"/>
          <w:lang w:val="es-CR"/>
        </w:rPr>
        <w:t xml:space="preserve"> </w:t>
      </w:r>
      <w:r w:rsidRPr="002110FC">
        <w:rPr>
          <w:rFonts w:cs="Arial"/>
          <w:spacing w:val="-2"/>
          <w:lang w:val="es-CR"/>
        </w:rPr>
        <w:t>Dicho</w:t>
      </w:r>
      <w:r w:rsidRPr="002110FC">
        <w:rPr>
          <w:rFonts w:cs="Arial"/>
          <w:spacing w:val="46"/>
          <w:lang w:val="es-CR"/>
        </w:rPr>
        <w:t xml:space="preserve"> </w:t>
      </w:r>
      <w:r w:rsidRPr="002110FC">
        <w:rPr>
          <w:rFonts w:cs="Arial"/>
          <w:spacing w:val="-2"/>
          <w:lang w:val="es-CR"/>
        </w:rPr>
        <w:t>informe</w:t>
      </w:r>
      <w:r w:rsidRPr="002110FC">
        <w:rPr>
          <w:rFonts w:cs="Arial"/>
          <w:spacing w:val="43"/>
          <w:lang w:val="es-CR"/>
        </w:rPr>
        <w:t xml:space="preserve"> </w:t>
      </w:r>
      <w:r w:rsidRPr="002110FC">
        <w:rPr>
          <w:rFonts w:cs="Arial"/>
          <w:spacing w:val="-2"/>
          <w:lang w:val="es-CR"/>
        </w:rPr>
        <w:t>deberá</w:t>
      </w:r>
      <w:r w:rsidRPr="002110FC">
        <w:rPr>
          <w:rFonts w:cs="Arial"/>
          <w:spacing w:val="46"/>
          <w:lang w:val="es-CR"/>
        </w:rPr>
        <w:t xml:space="preserve"> </w:t>
      </w:r>
      <w:r w:rsidRPr="002110FC">
        <w:rPr>
          <w:rFonts w:cs="Arial"/>
          <w:spacing w:val="-2"/>
          <w:lang w:val="es-CR"/>
        </w:rPr>
        <w:t>ser</w:t>
      </w:r>
      <w:r w:rsidRPr="002110FC">
        <w:rPr>
          <w:rFonts w:cs="Arial"/>
          <w:spacing w:val="44"/>
          <w:lang w:val="es-CR"/>
        </w:rPr>
        <w:t xml:space="preserve"> </w:t>
      </w:r>
      <w:r w:rsidRPr="002110FC">
        <w:rPr>
          <w:rFonts w:cs="Arial"/>
          <w:spacing w:val="-2"/>
          <w:lang w:val="es-CR"/>
        </w:rPr>
        <w:t>remitido</w:t>
      </w:r>
      <w:r w:rsidRPr="002110FC">
        <w:rPr>
          <w:rFonts w:cs="Arial"/>
          <w:spacing w:val="47"/>
          <w:lang w:val="es-CR"/>
        </w:rPr>
        <w:t xml:space="preserve"> </w:t>
      </w:r>
      <w:r w:rsidRPr="002110FC">
        <w:rPr>
          <w:rFonts w:cs="Arial"/>
          <w:spacing w:val="-2"/>
          <w:lang w:val="es-CR"/>
        </w:rPr>
        <w:t>al</w:t>
      </w:r>
      <w:r w:rsidRPr="002110FC">
        <w:rPr>
          <w:rFonts w:cs="Arial"/>
          <w:spacing w:val="55"/>
          <w:lang w:val="es-CR"/>
        </w:rPr>
        <w:t xml:space="preserve"> </w:t>
      </w:r>
      <w:r w:rsidRPr="002110FC">
        <w:rPr>
          <w:rFonts w:cs="Arial"/>
          <w:spacing w:val="-2"/>
          <w:lang w:val="es-CR"/>
        </w:rPr>
        <w:t>Encargado</w:t>
      </w:r>
      <w:r w:rsidRPr="002110FC">
        <w:rPr>
          <w:rFonts w:cs="Arial"/>
          <w:spacing w:val="-12"/>
          <w:lang w:val="es-CR"/>
        </w:rPr>
        <w:t xml:space="preserve"> </w:t>
      </w:r>
      <w:r w:rsidRPr="002110FC">
        <w:rPr>
          <w:rFonts w:cs="Arial"/>
          <w:spacing w:val="-1"/>
          <w:lang w:val="es-CR"/>
        </w:rPr>
        <w:t>del</w:t>
      </w:r>
      <w:r w:rsidRPr="002110FC">
        <w:rPr>
          <w:rFonts w:cs="Arial"/>
          <w:spacing w:val="-13"/>
          <w:lang w:val="es-CR"/>
        </w:rPr>
        <w:t xml:space="preserve"> </w:t>
      </w:r>
      <w:r w:rsidRPr="002110FC">
        <w:rPr>
          <w:rFonts w:cs="Arial"/>
          <w:spacing w:val="-2"/>
          <w:lang w:val="es-CR"/>
        </w:rPr>
        <w:t>Órgano</w:t>
      </w:r>
      <w:r w:rsidRPr="002110FC">
        <w:rPr>
          <w:rFonts w:cs="Arial"/>
          <w:spacing w:val="-12"/>
          <w:lang w:val="es-CR"/>
        </w:rPr>
        <w:t xml:space="preserve"> </w:t>
      </w:r>
      <w:r w:rsidRPr="002110FC">
        <w:rPr>
          <w:rFonts w:cs="Arial"/>
          <w:spacing w:val="-2"/>
          <w:lang w:val="es-CR"/>
        </w:rPr>
        <w:t>Técnico,</w:t>
      </w:r>
      <w:r w:rsidRPr="002110FC">
        <w:rPr>
          <w:rFonts w:cs="Arial"/>
          <w:spacing w:val="-11"/>
          <w:lang w:val="es-CR"/>
        </w:rPr>
        <w:t xml:space="preserve"> </w:t>
      </w:r>
      <w:r w:rsidRPr="002110FC">
        <w:rPr>
          <w:rFonts w:cs="Arial"/>
          <w:spacing w:val="-2"/>
          <w:lang w:val="es-CR"/>
        </w:rPr>
        <w:t>quien</w:t>
      </w:r>
      <w:r w:rsidRPr="002110FC">
        <w:rPr>
          <w:rFonts w:cs="Arial"/>
          <w:spacing w:val="-12"/>
          <w:lang w:val="es-CR"/>
        </w:rPr>
        <w:t xml:space="preserve"> </w:t>
      </w:r>
      <w:r w:rsidRPr="002110FC">
        <w:rPr>
          <w:rFonts w:cs="Arial"/>
          <w:spacing w:val="-1"/>
          <w:lang w:val="es-CR"/>
        </w:rPr>
        <w:t>será</w:t>
      </w:r>
      <w:r w:rsidRPr="002110FC">
        <w:rPr>
          <w:rFonts w:cs="Arial"/>
          <w:spacing w:val="-12"/>
          <w:lang w:val="es-CR"/>
        </w:rPr>
        <w:t xml:space="preserve"> </w:t>
      </w:r>
      <w:r w:rsidRPr="002110FC">
        <w:rPr>
          <w:rFonts w:cs="Arial"/>
          <w:spacing w:val="-2"/>
          <w:lang w:val="es-CR"/>
        </w:rPr>
        <w:t>responsable</w:t>
      </w:r>
      <w:r w:rsidRPr="002110FC">
        <w:rPr>
          <w:rFonts w:cs="Arial"/>
          <w:spacing w:val="-12"/>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2"/>
          <w:lang w:val="es-CR"/>
        </w:rPr>
        <w:t>someterlo</w:t>
      </w:r>
      <w:r w:rsidRPr="002110FC">
        <w:rPr>
          <w:rFonts w:cs="Arial"/>
          <w:spacing w:val="-12"/>
          <w:lang w:val="es-CR"/>
        </w:rPr>
        <w:t xml:space="preserve"> </w:t>
      </w:r>
      <w:r w:rsidRPr="002110FC">
        <w:rPr>
          <w:rFonts w:cs="Arial"/>
          <w:lang w:val="es-CR"/>
        </w:rPr>
        <w:t>a</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2"/>
          <w:lang w:val="es-CR"/>
        </w:rPr>
        <w:t>consideración</w:t>
      </w:r>
      <w:r w:rsidRPr="002110FC">
        <w:rPr>
          <w:rFonts w:cs="Arial"/>
          <w:spacing w:val="-12"/>
          <w:lang w:val="es-CR"/>
        </w:rPr>
        <w:t xml:space="preserve"> </w:t>
      </w:r>
      <w:r w:rsidRPr="002110FC">
        <w:rPr>
          <w:rFonts w:cs="Arial"/>
          <w:spacing w:val="-1"/>
          <w:lang w:val="es-CR"/>
        </w:rPr>
        <w:t>del</w:t>
      </w:r>
      <w:r w:rsidRPr="002110FC">
        <w:rPr>
          <w:rFonts w:cs="Arial"/>
          <w:spacing w:val="77"/>
          <w:lang w:val="es-CR"/>
        </w:rPr>
        <w:t xml:space="preserve"> </w:t>
      </w:r>
      <w:r w:rsidRPr="002110FC">
        <w:rPr>
          <w:rFonts w:cs="Arial"/>
          <w:spacing w:val="-2"/>
          <w:lang w:val="es-CR"/>
        </w:rPr>
        <w:t>Órgano Superior</w:t>
      </w:r>
      <w:r w:rsidRPr="002110FC">
        <w:rPr>
          <w:rFonts w:cs="Arial"/>
          <w:spacing w:val="-1"/>
          <w:lang w:val="es-CR"/>
        </w:rPr>
        <w:t xml:space="preserve"> </w:t>
      </w:r>
      <w:r w:rsidRPr="002110FC">
        <w:rPr>
          <w:rFonts w:cs="Arial"/>
          <w:spacing w:val="-2"/>
          <w:lang w:val="es-CR"/>
        </w:rPr>
        <w:t xml:space="preserve">en </w:t>
      </w:r>
      <w:r w:rsidRPr="002110FC">
        <w:rPr>
          <w:rFonts w:cs="Arial"/>
          <w:lang w:val="es-CR"/>
        </w:rPr>
        <w:t>un</w:t>
      </w:r>
      <w:r w:rsidRPr="002110FC">
        <w:rPr>
          <w:rFonts w:cs="Arial"/>
          <w:spacing w:val="-2"/>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spacing w:val="-2"/>
          <w:lang w:val="es-CR"/>
        </w:rPr>
        <w:t xml:space="preserve">máximo </w:t>
      </w:r>
      <w:r w:rsidRPr="002110FC">
        <w:rPr>
          <w:rFonts w:cs="Arial"/>
          <w:lang w:val="es-CR"/>
        </w:rPr>
        <w:t>de</w:t>
      </w:r>
      <w:r w:rsidRPr="002110FC">
        <w:rPr>
          <w:rFonts w:cs="Arial"/>
          <w:spacing w:val="-1"/>
          <w:lang w:val="es-CR"/>
        </w:rPr>
        <w:t xml:space="preserve"> </w:t>
      </w:r>
      <w:r w:rsidRPr="002110FC">
        <w:rPr>
          <w:rFonts w:cs="Arial"/>
          <w:spacing w:val="-2"/>
          <w:lang w:val="es-CR"/>
        </w:rPr>
        <w:t xml:space="preserve">15 días hábiles </w:t>
      </w:r>
      <w:r w:rsidRPr="002110FC">
        <w:rPr>
          <w:rFonts w:cs="Arial"/>
          <w:lang w:val="es-CR"/>
        </w:rPr>
        <w:t>a</w:t>
      </w:r>
      <w:r w:rsidRPr="002110FC">
        <w:rPr>
          <w:rFonts w:cs="Arial"/>
          <w:spacing w:val="-2"/>
          <w:lang w:val="es-CR"/>
        </w:rPr>
        <w:t xml:space="preserve"> partir</w:t>
      </w:r>
      <w:r w:rsidRPr="002110FC">
        <w:rPr>
          <w:rFonts w:cs="Arial"/>
          <w:spacing w:val="-1"/>
          <w:lang w:val="es-CR"/>
        </w:rPr>
        <w:t xml:space="preserve"> </w:t>
      </w:r>
      <w:r w:rsidRPr="002110FC">
        <w:rPr>
          <w:rFonts w:cs="Arial"/>
          <w:spacing w:val="-2"/>
          <w:lang w:val="es-CR"/>
        </w:rPr>
        <w:t xml:space="preserve">de </w:t>
      </w:r>
      <w:r w:rsidRPr="002110FC">
        <w:rPr>
          <w:rFonts w:cs="Arial"/>
          <w:lang w:val="es-CR"/>
        </w:rPr>
        <w:t>su</w:t>
      </w:r>
      <w:r w:rsidRPr="002110FC">
        <w:rPr>
          <w:rFonts w:cs="Arial"/>
          <w:spacing w:val="-4"/>
          <w:lang w:val="es-CR"/>
        </w:rPr>
        <w:t xml:space="preserve"> </w:t>
      </w:r>
      <w:r w:rsidRPr="002110FC">
        <w:rPr>
          <w:rFonts w:cs="Arial"/>
          <w:spacing w:val="-2"/>
          <w:lang w:val="es-CR"/>
        </w:rPr>
        <w:t>recepción,</w:t>
      </w:r>
      <w:r w:rsidRPr="002110FC">
        <w:rPr>
          <w:rFonts w:cs="Arial"/>
          <w:spacing w:val="-1"/>
          <w:lang w:val="es-CR"/>
        </w:rPr>
        <w:t xml:space="preserve"> con</w:t>
      </w:r>
      <w:r w:rsidRPr="002110FC">
        <w:rPr>
          <w:rFonts w:cs="Arial"/>
          <w:spacing w:val="-2"/>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fin</w:t>
      </w:r>
      <w:r w:rsidRPr="002110FC">
        <w:rPr>
          <w:rFonts w:cs="Arial"/>
          <w:spacing w:val="5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2"/>
          <w:lang w:val="es-CR"/>
        </w:rPr>
        <w:t>éste</w:t>
      </w:r>
      <w:r w:rsidRPr="002110FC">
        <w:rPr>
          <w:rFonts w:cs="Arial"/>
          <w:spacing w:val="12"/>
          <w:lang w:val="es-CR"/>
        </w:rPr>
        <w:t xml:space="preserve"> </w:t>
      </w:r>
      <w:r w:rsidRPr="002110FC">
        <w:rPr>
          <w:rFonts w:cs="Arial"/>
          <w:spacing w:val="-2"/>
          <w:lang w:val="es-CR"/>
        </w:rPr>
        <w:t>último</w:t>
      </w:r>
      <w:r w:rsidRPr="002110FC">
        <w:rPr>
          <w:rFonts w:cs="Arial"/>
          <w:spacing w:val="12"/>
          <w:lang w:val="es-CR"/>
        </w:rPr>
        <w:t xml:space="preserve"> </w:t>
      </w:r>
      <w:r w:rsidRPr="002110FC">
        <w:rPr>
          <w:rFonts w:cs="Arial"/>
          <w:spacing w:val="-2"/>
          <w:lang w:val="es-CR"/>
        </w:rPr>
        <w:t>determine,</w:t>
      </w:r>
      <w:r w:rsidRPr="002110FC">
        <w:rPr>
          <w:rFonts w:cs="Arial"/>
          <w:spacing w:val="11"/>
          <w:lang w:val="es-CR"/>
        </w:rPr>
        <w:t xml:space="preserve"> </w:t>
      </w:r>
      <w:r w:rsidRPr="002110FC">
        <w:rPr>
          <w:rFonts w:cs="Arial"/>
          <w:lang w:val="es-CR"/>
        </w:rPr>
        <w:t>si</w:t>
      </w:r>
      <w:r w:rsidRPr="002110FC">
        <w:rPr>
          <w:rFonts w:cs="Arial"/>
          <w:spacing w:val="9"/>
          <w:lang w:val="es-CR"/>
        </w:rPr>
        <w:t xml:space="preserve"> </w:t>
      </w:r>
      <w:r w:rsidRPr="002110FC">
        <w:rPr>
          <w:rFonts w:cs="Arial"/>
          <w:spacing w:val="-1"/>
          <w:lang w:val="es-CR"/>
        </w:rPr>
        <w:t>resulta</w:t>
      </w:r>
      <w:r w:rsidRPr="002110FC">
        <w:rPr>
          <w:rFonts w:cs="Arial"/>
          <w:spacing w:val="10"/>
          <w:lang w:val="es-CR"/>
        </w:rPr>
        <w:t xml:space="preserve"> </w:t>
      </w:r>
      <w:r w:rsidRPr="002110FC">
        <w:rPr>
          <w:rFonts w:cs="Arial"/>
          <w:spacing w:val="-2"/>
          <w:lang w:val="es-CR"/>
        </w:rPr>
        <w:t>procedente</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2"/>
          <w:lang w:val="es-CR"/>
        </w:rPr>
        <w:t>inicio</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2"/>
          <w:lang w:val="es-CR"/>
        </w:rPr>
        <w:t>un</w:t>
      </w:r>
      <w:r w:rsidRPr="002110FC">
        <w:rPr>
          <w:rFonts w:cs="Arial"/>
          <w:spacing w:val="12"/>
          <w:lang w:val="es-CR"/>
        </w:rPr>
        <w:t xml:space="preserve"> </w:t>
      </w:r>
      <w:r w:rsidRPr="002110FC">
        <w:rPr>
          <w:rFonts w:cs="Arial"/>
          <w:spacing w:val="-2"/>
          <w:lang w:val="es-CR"/>
        </w:rPr>
        <w:t>procedimiento</w:t>
      </w:r>
      <w:r w:rsidRPr="002110FC">
        <w:rPr>
          <w:rFonts w:cs="Arial"/>
          <w:spacing w:val="12"/>
          <w:lang w:val="es-CR"/>
        </w:rPr>
        <w:t xml:space="preserve"> </w:t>
      </w:r>
      <w:r w:rsidRPr="002110FC">
        <w:rPr>
          <w:rFonts w:cs="Arial"/>
          <w:spacing w:val="-2"/>
          <w:lang w:val="es-CR"/>
        </w:rPr>
        <w:t>sumario</w:t>
      </w:r>
      <w:r w:rsidRPr="002110FC">
        <w:rPr>
          <w:rFonts w:cs="Arial"/>
          <w:spacing w:val="51"/>
          <w:lang w:val="es-CR"/>
        </w:rPr>
        <w:t xml:space="preserve"> </w:t>
      </w:r>
      <w:r w:rsidRPr="002110FC">
        <w:rPr>
          <w:rFonts w:cs="Arial"/>
          <w:spacing w:val="-2"/>
          <w:lang w:val="es-CR"/>
        </w:rPr>
        <w:t>por</w:t>
      </w:r>
      <w:r w:rsidRPr="002110FC">
        <w:rPr>
          <w:rFonts w:cs="Arial"/>
          <w:spacing w:val="-1"/>
          <w:lang w:val="es-CR"/>
        </w:rPr>
        <w:t xml:space="preserve"> la</w:t>
      </w:r>
      <w:r w:rsidRPr="002110FC">
        <w:rPr>
          <w:rFonts w:cs="Arial"/>
          <w:spacing w:val="-4"/>
          <w:lang w:val="es-CR"/>
        </w:rPr>
        <w:t xml:space="preserve"> </w:t>
      </w:r>
      <w:r w:rsidRPr="002110FC">
        <w:rPr>
          <w:rFonts w:cs="Arial"/>
          <w:spacing w:val="-2"/>
          <w:lang w:val="es-CR"/>
        </w:rPr>
        <w:t xml:space="preserve">supuesta infracción que </w:t>
      </w:r>
      <w:r w:rsidRPr="002110FC">
        <w:rPr>
          <w:rFonts w:cs="Arial"/>
          <w:spacing w:val="-1"/>
          <w:lang w:val="es-CR"/>
        </w:rPr>
        <w:t>le</w:t>
      </w:r>
      <w:r w:rsidRPr="002110FC">
        <w:rPr>
          <w:rFonts w:cs="Arial"/>
          <w:spacing w:val="-4"/>
          <w:lang w:val="es-CR"/>
        </w:rPr>
        <w:t xml:space="preserve"> </w:t>
      </w:r>
      <w:r w:rsidRPr="002110FC">
        <w:rPr>
          <w:rFonts w:cs="Arial"/>
          <w:spacing w:val="-1"/>
          <w:lang w:val="es-CR"/>
        </w:rPr>
        <w:t>fue</w:t>
      </w:r>
      <w:r w:rsidRPr="002110FC">
        <w:rPr>
          <w:rFonts w:cs="Arial"/>
          <w:spacing w:val="-2"/>
          <w:lang w:val="es-CR"/>
        </w:rPr>
        <w:t xml:space="preserve"> comunicada.</w:t>
      </w:r>
    </w:p>
    <w:p w14:paraId="529D0C8D" w14:textId="77777777" w:rsidR="00671664" w:rsidRPr="002110FC" w:rsidRDefault="00671664" w:rsidP="005A1070">
      <w:pPr>
        <w:rPr>
          <w:rFonts w:ascii="Arial" w:eastAsia="Arial" w:hAnsi="Arial" w:cs="Arial"/>
          <w:lang w:val="es-CR"/>
        </w:rPr>
      </w:pPr>
    </w:p>
    <w:p w14:paraId="6DF76299" w14:textId="0E39AA8D"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16</w:t>
      </w:r>
      <w:r w:rsidR="000A1789" w:rsidRPr="002110FC">
        <w:rPr>
          <w:rFonts w:cs="Arial"/>
          <w:spacing w:val="-1"/>
          <w:lang w:val="es-CR"/>
        </w:rPr>
        <w:t>7</w:t>
      </w:r>
      <w:r w:rsidRPr="002110FC">
        <w:rPr>
          <w:rFonts w:cs="Arial"/>
          <w:spacing w:val="-1"/>
          <w:lang w:val="es-CR"/>
        </w:rPr>
        <w:t>.- Retraso</w:t>
      </w:r>
      <w:r w:rsidRPr="002110FC">
        <w:rPr>
          <w:rFonts w:cs="Arial"/>
          <w:spacing w:val="-4"/>
          <w:lang w:val="es-CR"/>
        </w:rPr>
        <w:t xml:space="preserve"> </w:t>
      </w:r>
      <w:r w:rsidRPr="002110FC">
        <w:rPr>
          <w:rFonts w:cs="Arial"/>
          <w:lang w:val="es-CR"/>
        </w:rPr>
        <w:t>en la</w:t>
      </w:r>
      <w:r w:rsidRPr="002110FC">
        <w:rPr>
          <w:rFonts w:cs="Arial"/>
          <w:spacing w:val="-2"/>
          <w:lang w:val="es-CR"/>
        </w:rPr>
        <w:t xml:space="preserve"> </w:t>
      </w:r>
      <w:r w:rsidRPr="002110FC">
        <w:rPr>
          <w:rFonts w:cs="Arial"/>
          <w:spacing w:val="-1"/>
          <w:lang w:val="es-CR"/>
        </w:rPr>
        <w:t>entrega</w:t>
      </w:r>
      <w:r w:rsidRPr="002110FC">
        <w:rPr>
          <w:rFonts w:cs="Arial"/>
          <w:spacing w:val="-2"/>
          <w:lang w:val="es-CR"/>
        </w:rPr>
        <w:t xml:space="preserve"> </w:t>
      </w:r>
      <w:r w:rsidRPr="002110FC">
        <w:rPr>
          <w:rFonts w:cs="Arial"/>
          <w:lang w:val="es-CR"/>
        </w:rPr>
        <w:t>de</w:t>
      </w:r>
      <w:r w:rsidRPr="002110FC">
        <w:rPr>
          <w:rFonts w:cs="Arial"/>
          <w:spacing w:val="-3"/>
          <w:lang w:val="es-CR"/>
        </w:rPr>
        <w:t xml:space="preserve"> </w:t>
      </w:r>
      <w:r w:rsidRPr="002110FC">
        <w:rPr>
          <w:rFonts w:cs="Arial"/>
          <w:spacing w:val="-1"/>
          <w:lang w:val="es-CR"/>
        </w:rPr>
        <w:t>información</w:t>
      </w:r>
    </w:p>
    <w:p w14:paraId="468E7E91" w14:textId="77777777" w:rsidR="00671664" w:rsidRPr="002110FC" w:rsidRDefault="00671664" w:rsidP="005A1070">
      <w:pPr>
        <w:rPr>
          <w:rFonts w:ascii="Arial" w:eastAsia="Arial" w:hAnsi="Arial" w:cs="Arial"/>
          <w:b/>
          <w:bCs/>
          <w:lang w:val="es-CR"/>
        </w:rPr>
      </w:pPr>
    </w:p>
    <w:p w14:paraId="639A6B99" w14:textId="77777777" w:rsidR="00671664" w:rsidRPr="002110FC" w:rsidRDefault="00977604" w:rsidP="005A1070">
      <w:pPr>
        <w:pStyle w:val="Textoindependiente"/>
        <w:ind w:left="102" w:right="161"/>
        <w:jc w:val="both"/>
        <w:rPr>
          <w:rFonts w:cs="Arial"/>
          <w:lang w:val="es-CR"/>
        </w:rPr>
      </w:pPr>
      <w:r w:rsidRPr="002110FC">
        <w:rPr>
          <w:rFonts w:cs="Arial"/>
          <w:spacing w:val="-1"/>
          <w:lang w:val="es-CR"/>
        </w:rPr>
        <w:t>En</w:t>
      </w:r>
      <w:r w:rsidRPr="002110FC">
        <w:rPr>
          <w:rFonts w:cs="Arial"/>
          <w:spacing w:val="10"/>
          <w:lang w:val="es-CR"/>
        </w:rPr>
        <w:t xml:space="preserve"> </w:t>
      </w:r>
      <w:r w:rsidRPr="002110FC">
        <w:rPr>
          <w:rFonts w:cs="Arial"/>
          <w:lang w:val="es-CR"/>
        </w:rPr>
        <w:t>el</w:t>
      </w:r>
      <w:r w:rsidRPr="002110FC">
        <w:rPr>
          <w:rFonts w:cs="Arial"/>
          <w:spacing w:val="9"/>
          <w:lang w:val="es-CR"/>
        </w:rPr>
        <w:t xml:space="preserve"> </w:t>
      </w:r>
      <w:r w:rsidRPr="002110FC">
        <w:rPr>
          <w:rFonts w:cs="Arial"/>
          <w:lang w:val="es-CR"/>
        </w:rPr>
        <w:t>caso</w:t>
      </w:r>
      <w:r w:rsidRPr="002110FC">
        <w:rPr>
          <w:rFonts w:cs="Arial"/>
          <w:spacing w:val="7"/>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información</w:t>
      </w:r>
      <w:r w:rsidRPr="002110FC">
        <w:rPr>
          <w:rFonts w:cs="Arial"/>
          <w:spacing w:val="7"/>
          <w:lang w:val="es-CR"/>
        </w:rPr>
        <w:t xml:space="preserve"> </w:t>
      </w:r>
      <w:r w:rsidRPr="002110FC">
        <w:rPr>
          <w:rFonts w:cs="Arial"/>
          <w:spacing w:val="-1"/>
          <w:lang w:val="es-CR"/>
        </w:rPr>
        <w:t>solicitada</w:t>
      </w:r>
      <w:r w:rsidRPr="002110FC">
        <w:rPr>
          <w:rFonts w:cs="Arial"/>
          <w:spacing w:val="10"/>
          <w:lang w:val="es-CR"/>
        </w:rPr>
        <w:t xml:space="preserve"> </w:t>
      </w:r>
      <w:r w:rsidRPr="002110FC">
        <w:rPr>
          <w:rFonts w:cs="Arial"/>
          <w:lang w:val="es-CR"/>
        </w:rPr>
        <w:t>no</w:t>
      </w:r>
      <w:r w:rsidRPr="002110FC">
        <w:rPr>
          <w:rFonts w:cs="Arial"/>
          <w:spacing w:val="7"/>
          <w:lang w:val="es-CR"/>
        </w:rPr>
        <w:t xml:space="preserve"> </w:t>
      </w:r>
      <w:r w:rsidRPr="002110FC">
        <w:rPr>
          <w:rFonts w:cs="Arial"/>
          <w:spacing w:val="-1"/>
          <w:lang w:val="es-CR"/>
        </w:rPr>
        <w:t>sea</w:t>
      </w:r>
      <w:r w:rsidRPr="002110FC">
        <w:rPr>
          <w:rFonts w:cs="Arial"/>
          <w:spacing w:val="9"/>
          <w:lang w:val="es-CR"/>
        </w:rPr>
        <w:t xml:space="preserve"> </w:t>
      </w:r>
      <w:r w:rsidRPr="002110FC">
        <w:rPr>
          <w:rFonts w:cs="Arial"/>
          <w:spacing w:val="-1"/>
          <w:lang w:val="es-CR"/>
        </w:rPr>
        <w:t>entregada</w:t>
      </w:r>
      <w:r w:rsidRPr="002110FC">
        <w:rPr>
          <w:rFonts w:cs="Arial"/>
          <w:spacing w:val="10"/>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plazo</w:t>
      </w:r>
      <w:r w:rsidRPr="002110FC">
        <w:rPr>
          <w:rFonts w:cs="Arial"/>
          <w:spacing w:val="10"/>
          <w:lang w:val="es-CR"/>
        </w:rPr>
        <w:t xml:space="preserve"> </w:t>
      </w:r>
      <w:r w:rsidRPr="002110FC">
        <w:rPr>
          <w:rFonts w:cs="Arial"/>
          <w:spacing w:val="-1"/>
          <w:lang w:val="es-CR"/>
        </w:rPr>
        <w:t>establecido,</w:t>
      </w:r>
      <w:r w:rsidRPr="002110FC">
        <w:rPr>
          <w:rFonts w:cs="Arial"/>
          <w:spacing w:val="14"/>
          <w:lang w:val="es-CR"/>
        </w:rPr>
        <w:t xml:space="preserve"> </w:t>
      </w:r>
      <w:r w:rsidRPr="002110FC">
        <w:rPr>
          <w:rFonts w:cs="Arial"/>
          <w:spacing w:val="-1"/>
          <w:lang w:val="es-CR"/>
        </w:rPr>
        <w:t>sin</w:t>
      </w:r>
      <w:r w:rsidRPr="002110FC">
        <w:rPr>
          <w:rFonts w:cs="Arial"/>
          <w:spacing w:val="4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medie</w:t>
      </w:r>
      <w:r w:rsidRPr="002110FC">
        <w:rPr>
          <w:rFonts w:cs="Arial"/>
          <w:spacing w:val="-7"/>
          <w:lang w:val="es-CR"/>
        </w:rPr>
        <w:t xml:space="preserve"> </w:t>
      </w:r>
      <w:r w:rsidRPr="002110FC">
        <w:rPr>
          <w:rFonts w:cs="Arial"/>
          <w:spacing w:val="-1"/>
          <w:lang w:val="es-CR"/>
        </w:rPr>
        <w:t>una</w:t>
      </w:r>
      <w:r w:rsidRPr="002110FC">
        <w:rPr>
          <w:rFonts w:cs="Arial"/>
          <w:spacing w:val="-9"/>
          <w:lang w:val="es-CR"/>
        </w:rPr>
        <w:t xml:space="preserve"> </w:t>
      </w:r>
      <w:r w:rsidRPr="002110FC">
        <w:rPr>
          <w:rFonts w:cs="Arial"/>
          <w:spacing w:val="-1"/>
          <w:lang w:val="es-CR"/>
        </w:rPr>
        <w:t>justificación</w:t>
      </w:r>
      <w:r w:rsidRPr="002110FC">
        <w:rPr>
          <w:rFonts w:cs="Arial"/>
          <w:spacing w:val="-7"/>
          <w:lang w:val="es-CR"/>
        </w:rPr>
        <w:t xml:space="preserve"> </w:t>
      </w:r>
      <w:r w:rsidRPr="002110FC">
        <w:rPr>
          <w:rFonts w:cs="Arial"/>
          <w:spacing w:val="-1"/>
          <w:lang w:val="es-CR"/>
        </w:rPr>
        <w:t>avalada</w:t>
      </w:r>
      <w:r w:rsidRPr="002110FC">
        <w:rPr>
          <w:rFonts w:cs="Arial"/>
          <w:spacing w:val="-7"/>
          <w:lang w:val="es-CR"/>
        </w:rPr>
        <w:t xml:space="preserve"> </w:t>
      </w:r>
      <w:r w:rsidRPr="002110FC">
        <w:rPr>
          <w:rFonts w:cs="Arial"/>
          <w:spacing w:val="-1"/>
          <w:lang w:val="es-CR"/>
        </w:rPr>
        <w:t>por</w:t>
      </w:r>
      <w:r w:rsidRPr="002110FC">
        <w:rPr>
          <w:rFonts w:cs="Arial"/>
          <w:spacing w:val="-8"/>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autoridad</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7"/>
          <w:lang w:val="es-CR"/>
        </w:rPr>
        <w:t xml:space="preserve"> </w:t>
      </w:r>
      <w:r w:rsidRPr="002110FC">
        <w:rPr>
          <w:rFonts w:cs="Arial"/>
          <w:spacing w:val="-1"/>
          <w:lang w:val="es-CR"/>
        </w:rPr>
        <w:t>correspondiente,</w:t>
      </w:r>
      <w:r w:rsidRPr="002110FC">
        <w:rPr>
          <w:rFonts w:cs="Arial"/>
          <w:spacing w:val="-6"/>
          <w:lang w:val="es-CR"/>
        </w:rPr>
        <w:t xml:space="preserve"> </w:t>
      </w:r>
      <w:r w:rsidRPr="002110FC">
        <w:rPr>
          <w:rFonts w:cs="Arial"/>
          <w:spacing w:val="-1"/>
          <w:lang w:val="es-CR"/>
        </w:rPr>
        <w:t>ésta</w:t>
      </w:r>
      <w:r w:rsidRPr="002110FC">
        <w:rPr>
          <w:rFonts w:cs="Arial"/>
          <w:spacing w:val="47"/>
          <w:lang w:val="es-CR"/>
        </w:rPr>
        <w:t xml:space="preserve"> </w:t>
      </w:r>
      <w:r w:rsidRPr="002110FC">
        <w:rPr>
          <w:rFonts w:cs="Arial"/>
          <w:spacing w:val="-1"/>
          <w:lang w:val="es-CR"/>
        </w:rPr>
        <w:t>deberá</w:t>
      </w:r>
      <w:r w:rsidRPr="002110FC">
        <w:rPr>
          <w:rFonts w:cs="Arial"/>
          <w:spacing w:val="27"/>
          <w:lang w:val="es-CR"/>
        </w:rPr>
        <w:t xml:space="preserve"> </w:t>
      </w:r>
      <w:r w:rsidRPr="002110FC">
        <w:rPr>
          <w:rFonts w:cs="Arial"/>
          <w:lang w:val="es-CR"/>
        </w:rPr>
        <w:t>en</w:t>
      </w:r>
      <w:r w:rsidRPr="002110FC">
        <w:rPr>
          <w:rFonts w:cs="Arial"/>
          <w:spacing w:val="26"/>
          <w:lang w:val="es-CR"/>
        </w:rPr>
        <w:t xml:space="preserve"> </w:t>
      </w:r>
      <w:r w:rsidRPr="002110FC">
        <w:rPr>
          <w:rFonts w:cs="Arial"/>
          <w:lang w:val="es-CR"/>
        </w:rPr>
        <w:t>un</w:t>
      </w:r>
      <w:r w:rsidRPr="002110FC">
        <w:rPr>
          <w:rFonts w:cs="Arial"/>
          <w:spacing w:val="24"/>
          <w:lang w:val="es-CR"/>
        </w:rPr>
        <w:t xml:space="preserve"> </w:t>
      </w:r>
      <w:r w:rsidRPr="002110FC">
        <w:rPr>
          <w:rFonts w:cs="Arial"/>
          <w:spacing w:val="-1"/>
          <w:lang w:val="es-CR"/>
        </w:rPr>
        <w:t>plazo</w:t>
      </w:r>
      <w:r w:rsidRPr="002110FC">
        <w:rPr>
          <w:rFonts w:cs="Arial"/>
          <w:spacing w:val="24"/>
          <w:lang w:val="es-CR"/>
        </w:rPr>
        <w:t xml:space="preserve"> </w:t>
      </w:r>
      <w:r w:rsidRPr="002110FC">
        <w:rPr>
          <w:rFonts w:cs="Arial"/>
          <w:spacing w:val="-1"/>
          <w:lang w:val="es-CR"/>
        </w:rPr>
        <w:t>máximo</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cinco</w:t>
      </w:r>
      <w:r w:rsidRPr="002110FC">
        <w:rPr>
          <w:rFonts w:cs="Arial"/>
          <w:spacing w:val="24"/>
          <w:lang w:val="es-CR"/>
        </w:rPr>
        <w:t xml:space="preserve"> </w:t>
      </w:r>
      <w:r w:rsidRPr="002110FC">
        <w:rPr>
          <w:rFonts w:cs="Arial"/>
          <w:lang w:val="es-CR"/>
        </w:rPr>
        <w:t>días</w:t>
      </w:r>
      <w:r w:rsidRPr="002110FC">
        <w:rPr>
          <w:rFonts w:cs="Arial"/>
          <w:spacing w:val="25"/>
          <w:lang w:val="es-CR"/>
        </w:rPr>
        <w:t xml:space="preserve"> </w:t>
      </w:r>
      <w:r w:rsidRPr="002110FC">
        <w:rPr>
          <w:rFonts w:cs="Arial"/>
          <w:spacing w:val="-1"/>
          <w:lang w:val="es-CR"/>
        </w:rPr>
        <w:t>hábiles</w:t>
      </w:r>
      <w:r w:rsidRPr="002110FC">
        <w:rPr>
          <w:rFonts w:cs="Arial"/>
          <w:spacing w:val="27"/>
          <w:lang w:val="es-CR"/>
        </w:rPr>
        <w:t xml:space="preserve"> </w:t>
      </w:r>
      <w:r w:rsidRPr="002110FC">
        <w:rPr>
          <w:rFonts w:cs="Arial"/>
          <w:spacing w:val="-1"/>
          <w:lang w:val="es-CR"/>
        </w:rPr>
        <w:t>posteriores</w:t>
      </w:r>
      <w:r w:rsidRPr="002110FC">
        <w:rPr>
          <w:rFonts w:cs="Arial"/>
          <w:spacing w:val="27"/>
          <w:lang w:val="es-CR"/>
        </w:rPr>
        <w:t xml:space="preserve"> </w:t>
      </w:r>
      <w:r w:rsidRPr="002110FC">
        <w:rPr>
          <w:rFonts w:cs="Arial"/>
          <w:lang w:val="es-CR"/>
        </w:rPr>
        <w:t>a</w:t>
      </w:r>
      <w:r w:rsidRPr="002110FC">
        <w:rPr>
          <w:rFonts w:cs="Arial"/>
          <w:spacing w:val="24"/>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constatación</w:t>
      </w:r>
      <w:r w:rsidRPr="002110FC">
        <w:rPr>
          <w:rFonts w:cs="Arial"/>
          <w:spacing w:val="26"/>
          <w:lang w:val="es-CR"/>
        </w:rPr>
        <w:t xml:space="preserve"> </w:t>
      </w:r>
      <w:r w:rsidRPr="002110FC">
        <w:rPr>
          <w:rFonts w:cs="Arial"/>
          <w:lang w:val="es-CR"/>
        </w:rPr>
        <w:t>de</w:t>
      </w:r>
      <w:r w:rsidRPr="002110FC">
        <w:rPr>
          <w:rFonts w:cs="Arial"/>
          <w:spacing w:val="24"/>
          <w:lang w:val="es-CR"/>
        </w:rPr>
        <w:t xml:space="preserve"> </w:t>
      </w:r>
      <w:r w:rsidRPr="002110FC">
        <w:rPr>
          <w:rFonts w:cs="Arial"/>
          <w:lang w:val="es-CR"/>
        </w:rPr>
        <w:t>esa</w:t>
      </w:r>
      <w:r w:rsidRPr="002110FC">
        <w:rPr>
          <w:rFonts w:cs="Arial"/>
          <w:spacing w:val="51"/>
          <w:lang w:val="es-CR"/>
        </w:rPr>
        <w:t xml:space="preserve"> </w:t>
      </w:r>
      <w:r w:rsidRPr="002110FC">
        <w:rPr>
          <w:rFonts w:cs="Arial"/>
          <w:spacing w:val="-1"/>
          <w:lang w:val="es-CR"/>
        </w:rPr>
        <w:t>situación,</w:t>
      </w:r>
      <w:r w:rsidRPr="002110FC">
        <w:rPr>
          <w:rFonts w:cs="Arial"/>
          <w:spacing w:val="28"/>
          <w:lang w:val="es-CR"/>
        </w:rPr>
        <w:t xml:space="preserve"> </w:t>
      </w:r>
      <w:r w:rsidRPr="002110FC">
        <w:rPr>
          <w:rFonts w:cs="Arial"/>
          <w:spacing w:val="-1"/>
          <w:lang w:val="es-CR"/>
        </w:rPr>
        <w:t>realizar</w:t>
      </w:r>
      <w:r w:rsidRPr="002110FC">
        <w:rPr>
          <w:rFonts w:cs="Arial"/>
          <w:spacing w:val="27"/>
          <w:lang w:val="es-CR"/>
        </w:rPr>
        <w:t xml:space="preserve"> </w:t>
      </w:r>
      <w:r w:rsidRPr="002110FC">
        <w:rPr>
          <w:rFonts w:cs="Arial"/>
          <w:spacing w:val="-1"/>
          <w:lang w:val="es-CR"/>
        </w:rPr>
        <w:t>una</w:t>
      </w:r>
      <w:r w:rsidRPr="002110FC">
        <w:rPr>
          <w:rFonts w:cs="Arial"/>
          <w:spacing w:val="29"/>
          <w:lang w:val="es-CR"/>
        </w:rPr>
        <w:t xml:space="preserve"> </w:t>
      </w:r>
      <w:r w:rsidRPr="002110FC">
        <w:rPr>
          <w:rFonts w:cs="Arial"/>
          <w:spacing w:val="-1"/>
          <w:lang w:val="es-CR"/>
        </w:rPr>
        <w:t>prevención</w:t>
      </w:r>
      <w:r w:rsidRPr="002110FC">
        <w:rPr>
          <w:rFonts w:cs="Arial"/>
          <w:spacing w:val="29"/>
          <w:lang w:val="es-CR"/>
        </w:rPr>
        <w:t xml:space="preserve"> </w:t>
      </w:r>
      <w:r w:rsidRPr="002110FC">
        <w:rPr>
          <w:rFonts w:cs="Arial"/>
          <w:lang w:val="es-CR"/>
        </w:rPr>
        <w:t>a</w:t>
      </w:r>
      <w:r w:rsidRPr="002110FC">
        <w:rPr>
          <w:rFonts w:cs="Arial"/>
          <w:spacing w:val="26"/>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persona</w:t>
      </w:r>
      <w:r w:rsidRPr="002110FC">
        <w:rPr>
          <w:rFonts w:cs="Arial"/>
          <w:spacing w:val="24"/>
          <w:lang w:val="es-CR"/>
        </w:rPr>
        <w:t xml:space="preserve"> </w:t>
      </w:r>
      <w:r w:rsidRPr="002110FC">
        <w:rPr>
          <w:rFonts w:cs="Arial"/>
          <w:spacing w:val="-1"/>
          <w:lang w:val="es-CR"/>
        </w:rPr>
        <w:t>física</w:t>
      </w:r>
      <w:r w:rsidRPr="002110FC">
        <w:rPr>
          <w:rFonts w:cs="Arial"/>
          <w:spacing w:val="26"/>
          <w:lang w:val="es-CR"/>
        </w:rPr>
        <w:t xml:space="preserve"> </w:t>
      </w:r>
      <w:r w:rsidRPr="002110FC">
        <w:rPr>
          <w:rFonts w:cs="Arial"/>
          <w:lang w:val="es-CR"/>
        </w:rPr>
        <w:t>o</w:t>
      </w:r>
      <w:r w:rsidRPr="002110FC">
        <w:rPr>
          <w:rFonts w:cs="Arial"/>
          <w:spacing w:val="26"/>
          <w:lang w:val="es-CR"/>
        </w:rPr>
        <w:t xml:space="preserve"> </w:t>
      </w:r>
      <w:r w:rsidRPr="002110FC">
        <w:rPr>
          <w:rFonts w:cs="Arial"/>
          <w:spacing w:val="-1"/>
          <w:lang w:val="es-CR"/>
        </w:rPr>
        <w:t>jurídica</w:t>
      </w:r>
      <w:r w:rsidRPr="002110FC">
        <w:rPr>
          <w:rFonts w:cs="Arial"/>
          <w:spacing w:val="26"/>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2"/>
          <w:lang w:val="es-CR"/>
        </w:rPr>
        <w:t>que</w:t>
      </w:r>
      <w:r w:rsidRPr="002110FC">
        <w:rPr>
          <w:rFonts w:cs="Arial"/>
          <w:spacing w:val="36"/>
          <w:lang w:val="es-CR"/>
        </w:rPr>
        <w:t xml:space="preserve"> </w:t>
      </w:r>
      <w:r w:rsidRPr="002110FC">
        <w:rPr>
          <w:rFonts w:cs="Arial"/>
          <w:lang w:val="es-CR"/>
        </w:rPr>
        <w:t>se</w:t>
      </w:r>
      <w:r w:rsidRPr="002110FC">
        <w:rPr>
          <w:rFonts w:cs="Arial"/>
          <w:spacing w:val="26"/>
          <w:lang w:val="es-CR"/>
        </w:rPr>
        <w:t xml:space="preserve"> </w:t>
      </w:r>
      <w:r w:rsidRPr="002110FC">
        <w:rPr>
          <w:rFonts w:cs="Arial"/>
          <w:spacing w:val="-1"/>
          <w:lang w:val="es-CR"/>
        </w:rPr>
        <w:t>espera</w:t>
      </w:r>
      <w:r w:rsidRPr="002110FC">
        <w:rPr>
          <w:rFonts w:cs="Arial"/>
          <w:spacing w:val="27"/>
          <w:lang w:val="es-CR"/>
        </w:rPr>
        <w:t xml:space="preserve"> </w:t>
      </w:r>
      <w:r w:rsidRPr="002110FC">
        <w:rPr>
          <w:rFonts w:cs="Arial"/>
          <w:lang w:val="es-CR"/>
        </w:rPr>
        <w:t>su</w:t>
      </w:r>
      <w:r w:rsidRPr="002110FC">
        <w:rPr>
          <w:rFonts w:cs="Arial"/>
          <w:spacing w:val="61"/>
          <w:lang w:val="es-CR"/>
        </w:rPr>
        <w:t xml:space="preserve"> </w:t>
      </w:r>
      <w:r w:rsidRPr="002110FC">
        <w:rPr>
          <w:rFonts w:cs="Arial"/>
          <w:spacing w:val="-1"/>
          <w:lang w:val="es-CR"/>
        </w:rPr>
        <w:t>remisión, comunicándole</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ese</w:t>
      </w:r>
      <w:r w:rsidRPr="002110FC">
        <w:rPr>
          <w:rFonts w:cs="Arial"/>
          <w:spacing w:val="-2"/>
          <w:lang w:val="es-CR"/>
        </w:rPr>
        <w:t xml:space="preserve"> </w:t>
      </w:r>
      <w:r w:rsidRPr="002110FC">
        <w:rPr>
          <w:rFonts w:cs="Arial"/>
          <w:spacing w:val="-1"/>
          <w:lang w:val="es-CR"/>
        </w:rPr>
        <w:t>retraso</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spacing w:val="-1"/>
          <w:lang w:val="es-CR"/>
        </w:rPr>
        <w:t>otorgándole</w:t>
      </w:r>
      <w:r w:rsidRPr="002110FC">
        <w:rPr>
          <w:rFonts w:cs="Arial"/>
          <w:spacing w:val="-2"/>
          <w:lang w:val="es-CR"/>
        </w:rPr>
        <w:t xml:space="preserve"> </w:t>
      </w:r>
      <w:r w:rsidRPr="002110FC">
        <w:rPr>
          <w:rFonts w:cs="Arial"/>
          <w:lang w:val="es-CR"/>
        </w:rPr>
        <w:t>un</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cinco</w:t>
      </w:r>
      <w:r w:rsidRPr="002110FC">
        <w:rPr>
          <w:rFonts w:cs="Arial"/>
          <w:spacing w:val="-2"/>
          <w:lang w:val="es-CR"/>
        </w:rPr>
        <w:t xml:space="preserve"> </w:t>
      </w:r>
      <w:r w:rsidRPr="002110FC">
        <w:rPr>
          <w:rFonts w:cs="Arial"/>
          <w:lang w:val="es-CR"/>
        </w:rPr>
        <w:t>días</w:t>
      </w:r>
      <w:r w:rsidRPr="002110FC">
        <w:rPr>
          <w:rFonts w:cs="Arial"/>
          <w:spacing w:val="-1"/>
          <w:lang w:val="es-CR"/>
        </w:rPr>
        <w:t xml:space="preserve"> hábiles</w:t>
      </w:r>
      <w:r w:rsidRPr="002110FC">
        <w:rPr>
          <w:rFonts w:cs="Arial"/>
          <w:spacing w:val="-2"/>
          <w:lang w:val="es-CR"/>
        </w:rPr>
        <w:t xml:space="preserve"> </w:t>
      </w:r>
      <w:r w:rsidRPr="002110FC">
        <w:rPr>
          <w:rFonts w:cs="Arial"/>
          <w:spacing w:val="-1"/>
          <w:lang w:val="es-CR"/>
        </w:rPr>
        <w:t>para</w:t>
      </w:r>
      <w:r w:rsidRPr="002110FC">
        <w:rPr>
          <w:rFonts w:cs="Arial"/>
          <w:spacing w:val="53"/>
          <w:lang w:val="es-CR"/>
        </w:rPr>
        <w:t xml:space="preserve"> </w:t>
      </w:r>
      <w:r w:rsidRPr="002110FC">
        <w:rPr>
          <w:rFonts w:cs="Arial"/>
          <w:lang w:val="es-CR"/>
        </w:rPr>
        <w:t xml:space="preserve">su </w:t>
      </w:r>
      <w:r w:rsidRPr="002110FC">
        <w:rPr>
          <w:rFonts w:cs="Arial"/>
          <w:spacing w:val="-1"/>
          <w:lang w:val="es-CR"/>
        </w:rPr>
        <w:t>entrega.</w:t>
      </w:r>
    </w:p>
    <w:p w14:paraId="361EAE24" w14:textId="77777777" w:rsidR="00671664" w:rsidRPr="002110FC" w:rsidRDefault="00671664" w:rsidP="005A1070">
      <w:pPr>
        <w:rPr>
          <w:rFonts w:ascii="Arial" w:eastAsia="Arial" w:hAnsi="Arial" w:cs="Arial"/>
          <w:lang w:val="es-CR"/>
        </w:rPr>
      </w:pPr>
    </w:p>
    <w:p w14:paraId="520B6196" w14:textId="5BFB3D68" w:rsidR="00671664" w:rsidRPr="002110FC" w:rsidRDefault="00977604" w:rsidP="005A1070">
      <w:pPr>
        <w:pStyle w:val="Textoindependiente"/>
        <w:ind w:left="102" w:right="163"/>
        <w:jc w:val="both"/>
        <w:rPr>
          <w:rFonts w:cs="Arial"/>
          <w:lang w:val="es-CR"/>
        </w:rPr>
      </w:pPr>
      <w:r w:rsidRPr="002110FC">
        <w:rPr>
          <w:rFonts w:cs="Arial"/>
          <w:spacing w:val="-1"/>
          <w:lang w:val="es-CR"/>
        </w:rPr>
        <w:t>Si</w:t>
      </w:r>
      <w:r w:rsidRPr="002110FC">
        <w:rPr>
          <w:rFonts w:cs="Arial"/>
          <w:spacing w:val="-3"/>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vencerse</w:t>
      </w:r>
      <w:r w:rsidRPr="002110FC">
        <w:rPr>
          <w:rFonts w:cs="Arial"/>
          <w:spacing w:val="-4"/>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spacing w:val="-1"/>
          <w:lang w:val="es-CR"/>
        </w:rPr>
        <w:t>otorgado</w:t>
      </w:r>
      <w:r w:rsidRPr="002110FC">
        <w:rPr>
          <w:rFonts w:cs="Arial"/>
          <w:spacing w:val="-2"/>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prevención,</w:t>
      </w:r>
      <w:r w:rsidRPr="002110FC">
        <w:rPr>
          <w:rFonts w:cs="Arial"/>
          <w:spacing w:val="-3"/>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mantiene</w:t>
      </w:r>
      <w:r w:rsidRPr="002110FC">
        <w:rPr>
          <w:rFonts w:cs="Arial"/>
          <w:spacing w:val="-4"/>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retraso</w:t>
      </w:r>
      <w:r w:rsidRPr="002110FC">
        <w:rPr>
          <w:rFonts w:cs="Arial"/>
          <w:spacing w:val="-5"/>
          <w:lang w:val="es-CR"/>
        </w:rPr>
        <w:t xml:space="preserve"> </w:t>
      </w:r>
      <w:r w:rsidRPr="002110FC">
        <w:rPr>
          <w:rFonts w:cs="Arial"/>
          <w:spacing w:val="-2"/>
          <w:lang w:val="es-CR"/>
        </w:rPr>
        <w:t xml:space="preserve">en </w:t>
      </w:r>
      <w:r w:rsidRPr="002110FC">
        <w:rPr>
          <w:rFonts w:cs="Arial"/>
          <w:spacing w:val="-1"/>
          <w:lang w:val="es-CR"/>
        </w:rPr>
        <w:t>la</w:t>
      </w:r>
      <w:r w:rsidRPr="002110FC">
        <w:rPr>
          <w:rFonts w:cs="Arial"/>
          <w:spacing w:val="-4"/>
          <w:lang w:val="es-CR"/>
        </w:rPr>
        <w:t xml:space="preserve"> </w:t>
      </w:r>
      <w:r w:rsidRPr="002110FC">
        <w:rPr>
          <w:rFonts w:cs="Arial"/>
          <w:spacing w:val="-1"/>
          <w:lang w:val="es-CR"/>
        </w:rPr>
        <w:t>remisión</w:t>
      </w:r>
      <w:r w:rsidRPr="002110FC">
        <w:rPr>
          <w:rFonts w:cs="Arial"/>
          <w:spacing w:val="-2"/>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la</w:t>
      </w:r>
      <w:r w:rsidRPr="002110FC">
        <w:rPr>
          <w:rFonts w:cs="Arial"/>
          <w:spacing w:val="38"/>
          <w:lang w:val="es-CR"/>
        </w:rPr>
        <w:t xml:space="preserve"> </w:t>
      </w:r>
      <w:r w:rsidRPr="002110FC">
        <w:rPr>
          <w:rFonts w:cs="Arial"/>
          <w:spacing w:val="-1"/>
          <w:lang w:val="es-CR"/>
        </w:rPr>
        <w:t>información</w:t>
      </w:r>
      <w:r w:rsidRPr="002110FC">
        <w:rPr>
          <w:rFonts w:cs="Arial"/>
          <w:spacing w:val="36"/>
          <w:lang w:val="es-CR"/>
        </w:rPr>
        <w:t xml:space="preserve"> </w:t>
      </w:r>
      <w:r w:rsidRPr="002110FC">
        <w:rPr>
          <w:rFonts w:cs="Arial"/>
          <w:lang w:val="es-CR"/>
        </w:rPr>
        <w:t>o</w:t>
      </w:r>
      <w:r w:rsidRPr="002110FC">
        <w:rPr>
          <w:rFonts w:cs="Arial"/>
          <w:spacing w:val="36"/>
          <w:lang w:val="es-CR"/>
        </w:rPr>
        <w:t xml:space="preserve"> </w:t>
      </w:r>
      <w:r w:rsidRPr="002110FC">
        <w:rPr>
          <w:rFonts w:cs="Arial"/>
          <w:spacing w:val="-1"/>
          <w:lang w:val="es-CR"/>
        </w:rPr>
        <w:t>documentación</w:t>
      </w:r>
      <w:r w:rsidRPr="002110FC">
        <w:rPr>
          <w:rFonts w:cs="Arial"/>
          <w:spacing w:val="36"/>
          <w:lang w:val="es-CR"/>
        </w:rPr>
        <w:t xml:space="preserve"> </w:t>
      </w:r>
      <w:r w:rsidRPr="002110FC">
        <w:rPr>
          <w:rFonts w:cs="Arial"/>
          <w:spacing w:val="-1"/>
          <w:lang w:val="es-CR"/>
        </w:rPr>
        <w:t>solicitada</w:t>
      </w:r>
      <w:r w:rsidRPr="002110FC">
        <w:rPr>
          <w:rFonts w:cs="Arial"/>
          <w:spacing w:val="38"/>
          <w:lang w:val="es-CR"/>
        </w:rPr>
        <w:t xml:space="preserve"> </w:t>
      </w:r>
      <w:r w:rsidRPr="002110FC">
        <w:rPr>
          <w:rFonts w:cs="Arial"/>
          <w:lang w:val="es-CR"/>
        </w:rPr>
        <w:t>o</w:t>
      </w:r>
      <w:r w:rsidRPr="002110FC">
        <w:rPr>
          <w:rFonts w:cs="Arial"/>
          <w:spacing w:val="36"/>
          <w:lang w:val="es-CR"/>
        </w:rPr>
        <w:t xml:space="preserve"> </w:t>
      </w:r>
      <w:r w:rsidRPr="002110FC">
        <w:rPr>
          <w:rFonts w:cs="Arial"/>
          <w:spacing w:val="-1"/>
          <w:lang w:val="es-CR"/>
        </w:rPr>
        <w:t>incluso</w:t>
      </w:r>
      <w:r w:rsidRPr="002110FC">
        <w:rPr>
          <w:rFonts w:cs="Arial"/>
          <w:spacing w:val="39"/>
          <w:lang w:val="es-CR"/>
        </w:rPr>
        <w:t xml:space="preserve"> </w:t>
      </w:r>
      <w:r w:rsidRPr="002110FC">
        <w:rPr>
          <w:rFonts w:cs="Arial"/>
          <w:lang w:val="es-CR"/>
        </w:rPr>
        <w:t>si</w:t>
      </w:r>
      <w:r w:rsidRPr="002110FC">
        <w:rPr>
          <w:rFonts w:cs="Arial"/>
          <w:spacing w:val="35"/>
          <w:lang w:val="es-CR"/>
        </w:rPr>
        <w:t xml:space="preserve"> </w:t>
      </w:r>
      <w:r w:rsidRPr="002110FC">
        <w:rPr>
          <w:rFonts w:cs="Arial"/>
          <w:spacing w:val="-1"/>
          <w:lang w:val="es-CR"/>
        </w:rPr>
        <w:t>posterior</w:t>
      </w:r>
      <w:r w:rsidRPr="002110FC">
        <w:rPr>
          <w:rFonts w:cs="Arial"/>
          <w:spacing w:val="37"/>
          <w:lang w:val="es-CR"/>
        </w:rPr>
        <w:t xml:space="preserve"> </w:t>
      </w:r>
      <w:r w:rsidRPr="002110FC">
        <w:rPr>
          <w:rFonts w:cs="Arial"/>
          <w:lang w:val="es-CR"/>
        </w:rPr>
        <w:t>a</w:t>
      </w:r>
      <w:r w:rsidRPr="002110FC">
        <w:rPr>
          <w:rFonts w:cs="Arial"/>
          <w:spacing w:val="36"/>
          <w:lang w:val="es-CR"/>
        </w:rPr>
        <w:t xml:space="preserve"> </w:t>
      </w:r>
      <w:r w:rsidRPr="002110FC">
        <w:rPr>
          <w:rFonts w:cs="Arial"/>
          <w:lang w:val="es-CR"/>
        </w:rPr>
        <w:t>ese</w:t>
      </w:r>
      <w:r w:rsidRPr="002110FC">
        <w:rPr>
          <w:rFonts w:cs="Arial"/>
          <w:spacing w:val="33"/>
          <w:lang w:val="es-CR"/>
        </w:rPr>
        <w:t xml:space="preserve"> </w:t>
      </w:r>
      <w:r w:rsidRPr="002110FC">
        <w:rPr>
          <w:rFonts w:cs="Arial"/>
          <w:spacing w:val="-1"/>
          <w:lang w:val="es-CR"/>
        </w:rPr>
        <w:t>vencimiento,</w:t>
      </w:r>
      <w:r w:rsidRPr="002110FC">
        <w:rPr>
          <w:rFonts w:cs="Arial"/>
          <w:spacing w:val="37"/>
          <w:lang w:val="es-CR"/>
        </w:rPr>
        <w:t xml:space="preserve"> </w:t>
      </w:r>
      <w:r w:rsidRPr="002110FC">
        <w:rPr>
          <w:rFonts w:cs="Arial"/>
          <w:lang w:val="es-CR"/>
        </w:rPr>
        <w:t>se</w:t>
      </w:r>
      <w:r w:rsidRPr="002110FC">
        <w:rPr>
          <w:rFonts w:cs="Arial"/>
          <w:spacing w:val="49"/>
          <w:lang w:val="es-CR"/>
        </w:rPr>
        <w:t xml:space="preserve"> </w:t>
      </w:r>
      <w:r w:rsidRPr="002110FC">
        <w:rPr>
          <w:rFonts w:cs="Arial"/>
          <w:spacing w:val="-1"/>
          <w:lang w:val="es-CR"/>
        </w:rPr>
        <w:t>entregará</w:t>
      </w:r>
      <w:r w:rsidRPr="002110FC">
        <w:rPr>
          <w:rFonts w:cs="Arial"/>
          <w:spacing w:val="55"/>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información</w:t>
      </w:r>
      <w:r w:rsidRPr="002110FC">
        <w:rPr>
          <w:rFonts w:cs="Arial"/>
          <w:spacing w:val="55"/>
          <w:lang w:val="es-CR"/>
        </w:rPr>
        <w:t xml:space="preserve"> </w:t>
      </w:r>
      <w:r w:rsidRPr="002110FC">
        <w:rPr>
          <w:rFonts w:cs="Arial"/>
          <w:lang w:val="es-CR"/>
        </w:rPr>
        <w:t>o</w:t>
      </w:r>
      <w:r w:rsidRPr="002110FC">
        <w:rPr>
          <w:rFonts w:cs="Arial"/>
          <w:spacing w:val="55"/>
          <w:lang w:val="es-CR"/>
        </w:rPr>
        <w:t xml:space="preserve"> </w:t>
      </w:r>
      <w:r w:rsidRPr="002110FC">
        <w:rPr>
          <w:rFonts w:cs="Arial"/>
          <w:spacing w:val="-1"/>
          <w:lang w:val="es-CR"/>
        </w:rPr>
        <w:t>documentación</w:t>
      </w:r>
      <w:r w:rsidRPr="002110FC">
        <w:rPr>
          <w:rFonts w:cs="Arial"/>
          <w:spacing w:val="55"/>
          <w:lang w:val="es-CR"/>
        </w:rPr>
        <w:t xml:space="preserve"> </w:t>
      </w:r>
      <w:r w:rsidRPr="002110FC">
        <w:rPr>
          <w:rFonts w:cs="Arial"/>
          <w:spacing w:val="-1"/>
          <w:lang w:val="es-CR"/>
        </w:rPr>
        <w:t>solicitada,</w:t>
      </w:r>
      <w:r w:rsidRPr="002110FC">
        <w:rPr>
          <w:rFonts w:cs="Arial"/>
          <w:spacing w:val="56"/>
          <w:lang w:val="es-CR"/>
        </w:rPr>
        <w:t xml:space="preserve"> </w:t>
      </w:r>
      <w:r w:rsidRPr="002110FC">
        <w:rPr>
          <w:rFonts w:cs="Arial"/>
          <w:lang w:val="es-CR"/>
        </w:rPr>
        <w:t>se</w:t>
      </w:r>
      <w:r w:rsidRPr="002110FC">
        <w:rPr>
          <w:rFonts w:cs="Arial"/>
          <w:spacing w:val="58"/>
          <w:lang w:val="es-CR"/>
        </w:rPr>
        <w:t xml:space="preserve"> </w:t>
      </w:r>
      <w:r w:rsidRPr="002110FC">
        <w:rPr>
          <w:rFonts w:cs="Arial"/>
          <w:spacing w:val="-2"/>
          <w:lang w:val="es-CR"/>
        </w:rPr>
        <w:t>preparará</w:t>
      </w:r>
      <w:r w:rsidRPr="002110FC">
        <w:rPr>
          <w:rFonts w:cs="Arial"/>
          <w:spacing w:val="53"/>
          <w:lang w:val="es-CR"/>
        </w:rPr>
        <w:t xml:space="preserve"> </w:t>
      </w:r>
      <w:r w:rsidRPr="002110FC">
        <w:rPr>
          <w:rFonts w:cs="Arial"/>
          <w:spacing w:val="-2"/>
          <w:lang w:val="es-CR"/>
        </w:rPr>
        <w:t>un</w:t>
      </w:r>
      <w:r w:rsidRPr="002110FC">
        <w:rPr>
          <w:rFonts w:cs="Arial"/>
          <w:spacing w:val="53"/>
          <w:lang w:val="es-CR"/>
        </w:rPr>
        <w:t xml:space="preserve"> </w:t>
      </w:r>
      <w:r w:rsidRPr="002110FC">
        <w:rPr>
          <w:rFonts w:cs="Arial"/>
          <w:spacing w:val="-2"/>
          <w:lang w:val="es-CR"/>
        </w:rPr>
        <w:t>informe</w:t>
      </w:r>
      <w:r w:rsidRPr="002110FC">
        <w:rPr>
          <w:rFonts w:cs="Arial"/>
          <w:spacing w:val="53"/>
          <w:lang w:val="es-CR"/>
        </w:rPr>
        <w:t xml:space="preserve"> </w:t>
      </w:r>
      <w:r w:rsidRPr="002110FC">
        <w:rPr>
          <w:rFonts w:cs="Arial"/>
          <w:lang w:val="es-CR"/>
        </w:rPr>
        <w:t>en</w:t>
      </w:r>
      <w:r w:rsidRPr="002110FC">
        <w:rPr>
          <w:rFonts w:cs="Arial"/>
          <w:spacing w:val="53"/>
          <w:lang w:val="es-CR"/>
        </w:rPr>
        <w:t xml:space="preserve"> </w:t>
      </w:r>
      <w:r w:rsidRPr="002110FC">
        <w:rPr>
          <w:rFonts w:cs="Arial"/>
          <w:spacing w:val="-2"/>
          <w:lang w:val="es-CR"/>
        </w:rPr>
        <w:t>los</w:t>
      </w:r>
      <w:r w:rsidRPr="002110FC">
        <w:rPr>
          <w:rFonts w:cs="Arial"/>
          <w:spacing w:val="43"/>
          <w:lang w:val="es-CR"/>
        </w:rPr>
        <w:t xml:space="preserve"> </w:t>
      </w:r>
      <w:r w:rsidRPr="002110FC">
        <w:rPr>
          <w:rFonts w:cs="Arial"/>
          <w:spacing w:val="-2"/>
          <w:lang w:val="es-CR"/>
        </w:rPr>
        <w:t>mismos</w:t>
      </w:r>
      <w:r w:rsidRPr="002110FC">
        <w:rPr>
          <w:rFonts w:cs="Arial"/>
          <w:spacing w:val="5"/>
          <w:lang w:val="es-CR"/>
        </w:rPr>
        <w:t xml:space="preserve"> </w:t>
      </w:r>
      <w:r w:rsidRPr="002110FC">
        <w:rPr>
          <w:rFonts w:cs="Arial"/>
          <w:spacing w:val="-2"/>
          <w:lang w:val="es-CR"/>
        </w:rPr>
        <w:t>términos</w:t>
      </w:r>
      <w:r w:rsidRPr="002110FC">
        <w:rPr>
          <w:rFonts w:cs="Arial"/>
          <w:spacing w:val="5"/>
          <w:lang w:val="es-CR"/>
        </w:rPr>
        <w:t xml:space="preserve"> </w:t>
      </w:r>
      <w:r w:rsidRPr="002110FC">
        <w:rPr>
          <w:rFonts w:cs="Arial"/>
          <w:spacing w:val="-2"/>
          <w:lang w:val="es-CR"/>
        </w:rPr>
        <w:t>que</w:t>
      </w:r>
      <w:r w:rsidRPr="002110FC">
        <w:rPr>
          <w:rFonts w:cs="Arial"/>
          <w:spacing w:val="5"/>
          <w:lang w:val="es-CR"/>
        </w:rPr>
        <w:t xml:space="preserve"> </w:t>
      </w:r>
      <w:r w:rsidRPr="002110FC">
        <w:rPr>
          <w:rFonts w:cs="Arial"/>
          <w:lang w:val="es-CR"/>
        </w:rPr>
        <w:t>el</w:t>
      </w:r>
      <w:r w:rsidRPr="002110FC">
        <w:rPr>
          <w:rFonts w:cs="Arial"/>
          <w:spacing w:val="4"/>
          <w:lang w:val="es-CR"/>
        </w:rPr>
        <w:t xml:space="preserve"> </w:t>
      </w:r>
      <w:r w:rsidRPr="002110FC">
        <w:rPr>
          <w:rFonts w:cs="Arial"/>
          <w:spacing w:val="-2"/>
          <w:lang w:val="es-CR"/>
        </w:rPr>
        <w:t>artículo</w:t>
      </w:r>
      <w:r w:rsidRPr="002110FC">
        <w:rPr>
          <w:rFonts w:cs="Arial"/>
          <w:spacing w:val="7"/>
          <w:lang w:val="es-CR"/>
        </w:rPr>
        <w:t xml:space="preserve"> </w:t>
      </w:r>
      <w:r w:rsidRPr="002110FC">
        <w:rPr>
          <w:rFonts w:cs="Arial"/>
          <w:spacing w:val="-1"/>
          <w:lang w:val="es-CR"/>
        </w:rPr>
        <w:t>16</w:t>
      </w:r>
      <w:r w:rsidR="000A1789" w:rsidRPr="002110FC">
        <w:rPr>
          <w:rFonts w:cs="Arial"/>
          <w:spacing w:val="-1"/>
          <w:lang w:val="es-CR"/>
        </w:rPr>
        <w:t>6</w:t>
      </w:r>
      <w:r w:rsidRPr="002110FC">
        <w:rPr>
          <w:rFonts w:cs="Arial"/>
          <w:spacing w:val="5"/>
          <w:lang w:val="es-CR"/>
        </w:rPr>
        <w:t xml:space="preserve"> </w:t>
      </w:r>
      <w:r w:rsidRPr="002110FC">
        <w:rPr>
          <w:rFonts w:cs="Arial"/>
          <w:spacing w:val="-2"/>
          <w:lang w:val="es-CR"/>
        </w:rPr>
        <w:t>del</w:t>
      </w:r>
      <w:r w:rsidRPr="002110FC">
        <w:rPr>
          <w:rFonts w:cs="Arial"/>
          <w:spacing w:val="4"/>
          <w:lang w:val="es-CR"/>
        </w:rPr>
        <w:t xml:space="preserve"> </w:t>
      </w:r>
      <w:r w:rsidRPr="002110FC">
        <w:rPr>
          <w:rFonts w:cs="Arial"/>
          <w:spacing w:val="-2"/>
          <w:lang w:val="es-CR"/>
        </w:rPr>
        <w:t>presente</w:t>
      </w:r>
      <w:r w:rsidRPr="002110FC">
        <w:rPr>
          <w:rFonts w:cs="Arial"/>
          <w:spacing w:val="6"/>
          <w:lang w:val="es-CR"/>
        </w:rPr>
        <w:t xml:space="preserve"> </w:t>
      </w:r>
      <w:r w:rsidRPr="002110FC">
        <w:rPr>
          <w:rFonts w:cs="Arial"/>
          <w:spacing w:val="-2"/>
          <w:lang w:val="es-CR"/>
        </w:rPr>
        <w:t>reglamento,</w:t>
      </w:r>
      <w:r w:rsidRPr="002110FC">
        <w:rPr>
          <w:rFonts w:cs="Arial"/>
          <w:spacing w:val="6"/>
          <w:lang w:val="es-CR"/>
        </w:rPr>
        <w:t xml:space="preserve"> </w:t>
      </w:r>
      <w:r w:rsidRPr="002110FC">
        <w:rPr>
          <w:rFonts w:cs="Arial"/>
          <w:spacing w:val="-2"/>
          <w:lang w:val="es-CR"/>
        </w:rPr>
        <w:t>para</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2"/>
          <w:lang w:val="es-CR"/>
        </w:rPr>
        <w:t>valoración</w:t>
      </w:r>
      <w:r w:rsidRPr="002110FC">
        <w:rPr>
          <w:rFonts w:cs="Arial"/>
          <w:spacing w:val="5"/>
          <w:lang w:val="es-CR"/>
        </w:rPr>
        <w:t xml:space="preserve"> </w:t>
      </w:r>
      <w:r w:rsidRPr="002110FC">
        <w:rPr>
          <w:rFonts w:cs="Arial"/>
          <w:spacing w:val="-2"/>
          <w:lang w:val="es-CR"/>
        </w:rPr>
        <w:t>por</w:t>
      </w:r>
      <w:r w:rsidRPr="002110FC">
        <w:rPr>
          <w:rFonts w:cs="Arial"/>
          <w:spacing w:val="6"/>
          <w:lang w:val="es-CR"/>
        </w:rPr>
        <w:t xml:space="preserve"> </w:t>
      </w:r>
      <w:r w:rsidRPr="002110FC">
        <w:rPr>
          <w:rFonts w:cs="Arial"/>
          <w:spacing w:val="-2"/>
          <w:lang w:val="es-CR"/>
        </w:rPr>
        <w:t>parte</w:t>
      </w:r>
      <w:r w:rsidRPr="002110FC">
        <w:rPr>
          <w:rFonts w:cs="Arial"/>
          <w:spacing w:val="71"/>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2"/>
          <w:lang w:val="es-CR"/>
        </w:rPr>
        <w:t>Órgano</w:t>
      </w:r>
      <w:r w:rsidRPr="002110FC">
        <w:rPr>
          <w:rFonts w:cs="Arial"/>
          <w:spacing w:val="14"/>
          <w:lang w:val="es-CR"/>
        </w:rPr>
        <w:t xml:space="preserve"> </w:t>
      </w:r>
      <w:r w:rsidRPr="002110FC">
        <w:rPr>
          <w:rFonts w:cs="Arial"/>
          <w:spacing w:val="-2"/>
          <w:lang w:val="es-CR"/>
        </w:rPr>
        <w:t>Superior</w:t>
      </w:r>
      <w:r w:rsidRPr="002110FC">
        <w:rPr>
          <w:rFonts w:cs="Arial"/>
          <w:spacing w:val="16"/>
          <w:lang w:val="es-CR"/>
        </w:rPr>
        <w:t xml:space="preserve"> </w:t>
      </w:r>
      <w:r w:rsidRPr="002110FC">
        <w:rPr>
          <w:rFonts w:cs="Arial"/>
          <w:spacing w:val="-2"/>
          <w:lang w:val="es-CR"/>
        </w:rPr>
        <w:t>sobre</w:t>
      </w:r>
      <w:r w:rsidRPr="002110FC">
        <w:rPr>
          <w:rFonts w:cs="Arial"/>
          <w:spacing w:val="15"/>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procedencia</w:t>
      </w:r>
      <w:r w:rsidRPr="002110FC">
        <w:rPr>
          <w:rFonts w:cs="Arial"/>
          <w:spacing w:val="15"/>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2"/>
          <w:lang w:val="es-CR"/>
        </w:rPr>
        <w:t>tramitación</w:t>
      </w:r>
      <w:r w:rsidRPr="002110FC">
        <w:rPr>
          <w:rFonts w:cs="Arial"/>
          <w:spacing w:val="14"/>
          <w:lang w:val="es-CR"/>
        </w:rPr>
        <w:t xml:space="preserve"> </w:t>
      </w:r>
      <w:r w:rsidRPr="002110FC">
        <w:rPr>
          <w:rFonts w:cs="Arial"/>
          <w:spacing w:val="-2"/>
          <w:lang w:val="es-CR"/>
        </w:rPr>
        <w:t>de</w:t>
      </w:r>
      <w:r w:rsidRPr="002110FC">
        <w:rPr>
          <w:rFonts w:cs="Arial"/>
          <w:spacing w:val="17"/>
          <w:lang w:val="es-CR"/>
        </w:rPr>
        <w:t xml:space="preserve"> </w:t>
      </w:r>
      <w:r w:rsidRPr="002110FC">
        <w:rPr>
          <w:rFonts w:cs="Arial"/>
          <w:spacing w:val="-2"/>
          <w:lang w:val="es-CR"/>
        </w:rPr>
        <w:t>un</w:t>
      </w:r>
      <w:r w:rsidRPr="002110FC">
        <w:rPr>
          <w:rFonts w:cs="Arial"/>
          <w:spacing w:val="15"/>
          <w:lang w:val="es-CR"/>
        </w:rPr>
        <w:t xml:space="preserve"> </w:t>
      </w:r>
      <w:r w:rsidRPr="002110FC">
        <w:rPr>
          <w:rFonts w:cs="Arial"/>
          <w:spacing w:val="-2"/>
          <w:lang w:val="es-CR"/>
        </w:rPr>
        <w:t>procedimiento</w:t>
      </w:r>
      <w:r w:rsidRPr="002110FC">
        <w:rPr>
          <w:rFonts w:cs="Arial"/>
          <w:spacing w:val="15"/>
          <w:lang w:val="es-CR"/>
        </w:rPr>
        <w:t xml:space="preserve"> </w:t>
      </w:r>
      <w:r w:rsidR="009E0EEB" w:rsidRPr="002110FC">
        <w:rPr>
          <w:rFonts w:cs="Arial"/>
          <w:spacing w:val="-2"/>
          <w:lang w:val="es-CR"/>
        </w:rPr>
        <w:t>especial</w:t>
      </w:r>
      <w:r w:rsidR="009E0EEB" w:rsidRPr="002110FC">
        <w:rPr>
          <w:rFonts w:cs="Arial"/>
          <w:spacing w:val="63"/>
          <w:lang w:val="es-CR"/>
        </w:rPr>
        <w:t xml:space="preserve"> </w:t>
      </w:r>
      <w:r w:rsidRPr="002110FC">
        <w:rPr>
          <w:rFonts w:cs="Arial"/>
          <w:spacing w:val="-2"/>
          <w:lang w:val="es-CR"/>
        </w:rPr>
        <w:t>por</w:t>
      </w:r>
      <w:r w:rsidRPr="002110FC">
        <w:rPr>
          <w:rFonts w:cs="Arial"/>
          <w:spacing w:val="-1"/>
          <w:lang w:val="es-CR"/>
        </w:rPr>
        <w:t xml:space="preserve"> </w:t>
      </w:r>
      <w:r w:rsidRPr="002110FC">
        <w:rPr>
          <w:rFonts w:cs="Arial"/>
          <w:lang w:val="es-CR"/>
        </w:rPr>
        <w:t>el</w:t>
      </w:r>
      <w:r w:rsidRPr="002110FC">
        <w:rPr>
          <w:rFonts w:cs="Arial"/>
          <w:spacing w:val="-5"/>
          <w:lang w:val="es-CR"/>
        </w:rPr>
        <w:t xml:space="preserve"> </w:t>
      </w:r>
      <w:r w:rsidRPr="002110FC">
        <w:rPr>
          <w:rFonts w:cs="Arial"/>
          <w:spacing w:val="-2"/>
          <w:lang w:val="es-CR"/>
        </w:rPr>
        <w:t xml:space="preserve">retraso en </w:t>
      </w:r>
      <w:r w:rsidRPr="002110FC">
        <w:rPr>
          <w:rFonts w:cs="Arial"/>
          <w:spacing w:val="-1"/>
          <w:lang w:val="es-CR"/>
        </w:rPr>
        <w:t>la</w:t>
      </w:r>
      <w:r w:rsidRPr="002110FC">
        <w:rPr>
          <w:rFonts w:cs="Arial"/>
          <w:spacing w:val="-2"/>
          <w:lang w:val="es-CR"/>
        </w:rPr>
        <w:t xml:space="preserve"> entrega de </w:t>
      </w:r>
      <w:r w:rsidRPr="002110FC">
        <w:rPr>
          <w:rFonts w:cs="Arial"/>
          <w:spacing w:val="-1"/>
          <w:lang w:val="es-CR"/>
        </w:rPr>
        <w:t>esa</w:t>
      </w:r>
      <w:r w:rsidRPr="002110FC">
        <w:rPr>
          <w:rFonts w:cs="Arial"/>
          <w:spacing w:val="-2"/>
          <w:lang w:val="es-CR"/>
        </w:rPr>
        <w:t xml:space="preserve"> información </w:t>
      </w:r>
      <w:r w:rsidRPr="002110FC">
        <w:rPr>
          <w:rFonts w:cs="Arial"/>
          <w:lang w:val="es-CR"/>
        </w:rPr>
        <w:t>o</w:t>
      </w:r>
      <w:r w:rsidRPr="002110FC">
        <w:rPr>
          <w:rFonts w:cs="Arial"/>
          <w:spacing w:val="-4"/>
          <w:lang w:val="es-CR"/>
        </w:rPr>
        <w:t xml:space="preserve"> </w:t>
      </w:r>
      <w:r w:rsidRPr="002110FC">
        <w:rPr>
          <w:rFonts w:cs="Arial"/>
          <w:spacing w:val="-2"/>
          <w:lang w:val="es-CR"/>
        </w:rPr>
        <w:t>documentación.</w:t>
      </w:r>
    </w:p>
    <w:p w14:paraId="19AB8E69" w14:textId="77777777" w:rsidR="00671664" w:rsidRPr="002110FC" w:rsidRDefault="00671664" w:rsidP="005A1070">
      <w:pPr>
        <w:rPr>
          <w:rFonts w:ascii="Arial" w:eastAsia="Arial" w:hAnsi="Arial" w:cs="Arial"/>
          <w:lang w:val="es-CR"/>
        </w:rPr>
      </w:pPr>
    </w:p>
    <w:p w14:paraId="65832098" w14:textId="50C53F7A"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16</w:t>
      </w:r>
      <w:r w:rsidR="00F96EE9" w:rsidRPr="002110FC">
        <w:rPr>
          <w:rFonts w:cs="Arial"/>
          <w:spacing w:val="-1"/>
          <w:lang w:val="es-CR"/>
        </w:rPr>
        <w:t>8</w:t>
      </w:r>
      <w:r w:rsidRPr="002110FC">
        <w:rPr>
          <w:rFonts w:cs="Arial"/>
          <w:spacing w:val="-1"/>
          <w:lang w:val="es-CR"/>
        </w:rPr>
        <w:t>.- Entrega</w:t>
      </w:r>
      <w:r w:rsidRPr="002110FC">
        <w:rPr>
          <w:rFonts w:cs="Arial"/>
          <w:spacing w:val="-4"/>
          <w:lang w:val="es-CR"/>
        </w:rPr>
        <w:t xml:space="preserve"> </w:t>
      </w:r>
      <w:r w:rsidRPr="002110FC">
        <w:rPr>
          <w:rFonts w:cs="Arial"/>
          <w:lang w:val="es-CR"/>
        </w:rPr>
        <w:t xml:space="preserve">de </w:t>
      </w:r>
      <w:r w:rsidRPr="002110FC">
        <w:rPr>
          <w:rFonts w:cs="Arial"/>
          <w:spacing w:val="-1"/>
          <w:lang w:val="es-CR"/>
        </w:rPr>
        <w:t>información</w:t>
      </w:r>
      <w:r w:rsidRPr="002110FC">
        <w:rPr>
          <w:rFonts w:cs="Arial"/>
          <w:spacing w:val="-3"/>
          <w:lang w:val="es-CR"/>
        </w:rPr>
        <w:t xml:space="preserve"> </w:t>
      </w:r>
      <w:r w:rsidRPr="002110FC">
        <w:rPr>
          <w:rFonts w:cs="Arial"/>
          <w:spacing w:val="-1"/>
          <w:lang w:val="es-CR"/>
        </w:rPr>
        <w:t>falsa, alterada</w:t>
      </w:r>
      <w:r w:rsidRPr="002110FC">
        <w:rPr>
          <w:rFonts w:cs="Arial"/>
          <w:lang w:val="es-CR"/>
        </w:rPr>
        <w:t xml:space="preserve"> o</w:t>
      </w:r>
      <w:r w:rsidRPr="002110FC">
        <w:rPr>
          <w:rFonts w:cs="Arial"/>
          <w:spacing w:val="-2"/>
          <w:lang w:val="es-CR"/>
        </w:rPr>
        <w:t xml:space="preserve"> </w:t>
      </w:r>
      <w:r w:rsidRPr="002110FC">
        <w:rPr>
          <w:rFonts w:cs="Arial"/>
          <w:spacing w:val="-1"/>
          <w:lang w:val="es-CR"/>
        </w:rPr>
        <w:t>engañosa</w:t>
      </w:r>
    </w:p>
    <w:p w14:paraId="728647E0" w14:textId="77777777" w:rsidR="00671664" w:rsidRPr="002110FC" w:rsidRDefault="00671664" w:rsidP="005A1070">
      <w:pPr>
        <w:rPr>
          <w:rFonts w:ascii="Arial" w:eastAsia="Arial" w:hAnsi="Arial" w:cs="Arial"/>
          <w:b/>
          <w:bCs/>
          <w:lang w:val="es-CR"/>
        </w:rPr>
      </w:pPr>
    </w:p>
    <w:p w14:paraId="2480425B" w14:textId="77777777" w:rsidR="00671664" w:rsidRPr="002110FC" w:rsidRDefault="00977604" w:rsidP="005A1070">
      <w:pPr>
        <w:pStyle w:val="Textoindependiente"/>
        <w:ind w:left="102" w:right="160"/>
        <w:jc w:val="both"/>
        <w:rPr>
          <w:rFonts w:cs="Arial"/>
          <w:lang w:val="es-CR"/>
        </w:rPr>
      </w:pPr>
      <w:r w:rsidRPr="002110FC">
        <w:rPr>
          <w:rFonts w:cs="Arial"/>
          <w:spacing w:val="-1"/>
          <w:lang w:val="es-CR"/>
        </w:rPr>
        <w:t>Sin</w:t>
      </w:r>
      <w:r w:rsidRPr="002110FC">
        <w:rPr>
          <w:rFonts w:cs="Arial"/>
          <w:spacing w:val="24"/>
          <w:lang w:val="es-CR"/>
        </w:rPr>
        <w:t xml:space="preserve"> </w:t>
      </w:r>
      <w:r w:rsidRPr="002110FC">
        <w:rPr>
          <w:rFonts w:cs="Arial"/>
          <w:spacing w:val="-1"/>
          <w:lang w:val="es-CR"/>
        </w:rPr>
        <w:t>perjuicio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posible</w:t>
      </w:r>
      <w:r w:rsidRPr="002110FC">
        <w:rPr>
          <w:rFonts w:cs="Arial"/>
          <w:spacing w:val="24"/>
          <w:lang w:val="es-CR"/>
        </w:rPr>
        <w:t xml:space="preserve"> </w:t>
      </w:r>
      <w:r w:rsidRPr="002110FC">
        <w:rPr>
          <w:rFonts w:cs="Arial"/>
          <w:spacing w:val="-1"/>
          <w:lang w:val="es-CR"/>
        </w:rPr>
        <w:t>responsabilidad</w:t>
      </w:r>
      <w:r w:rsidRPr="002110FC">
        <w:rPr>
          <w:rFonts w:cs="Arial"/>
          <w:spacing w:val="24"/>
          <w:lang w:val="es-CR"/>
        </w:rPr>
        <w:t xml:space="preserve"> </w:t>
      </w:r>
      <w:r w:rsidRPr="002110FC">
        <w:rPr>
          <w:rFonts w:cs="Arial"/>
          <w:spacing w:val="-1"/>
          <w:lang w:val="es-CR"/>
        </w:rPr>
        <w:t>penal</w:t>
      </w:r>
      <w:r w:rsidRPr="002110FC">
        <w:rPr>
          <w:rFonts w:cs="Arial"/>
          <w:spacing w:val="26"/>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corresponda,</w:t>
      </w:r>
      <w:r w:rsidRPr="002110FC">
        <w:rPr>
          <w:rFonts w:cs="Arial"/>
          <w:spacing w:val="25"/>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caso</w:t>
      </w:r>
      <w:r w:rsidRPr="002110FC">
        <w:rPr>
          <w:rFonts w:cs="Arial"/>
          <w:spacing w:val="24"/>
          <w:lang w:val="es-CR"/>
        </w:rPr>
        <w:t xml:space="preserve"> </w:t>
      </w:r>
      <w:r w:rsidRPr="002110FC">
        <w:rPr>
          <w:rFonts w:cs="Arial"/>
          <w:lang w:val="es-CR"/>
        </w:rPr>
        <w:t>de</w:t>
      </w:r>
      <w:r w:rsidRPr="002110FC">
        <w:rPr>
          <w:rFonts w:cs="Arial"/>
          <w:spacing w:val="24"/>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una</w:t>
      </w:r>
      <w:r w:rsidRPr="002110FC">
        <w:rPr>
          <w:rFonts w:cs="Arial"/>
          <w:spacing w:val="61"/>
          <w:lang w:val="es-CR"/>
        </w:rPr>
        <w:t xml:space="preserve"> </w:t>
      </w:r>
      <w:r w:rsidRPr="002110FC">
        <w:rPr>
          <w:rFonts w:cs="Arial"/>
          <w:spacing w:val="-1"/>
          <w:lang w:val="es-CR"/>
        </w:rPr>
        <w:t>persona</w:t>
      </w:r>
      <w:r w:rsidRPr="002110FC">
        <w:rPr>
          <w:rFonts w:cs="Arial"/>
          <w:spacing w:val="12"/>
          <w:lang w:val="es-CR"/>
        </w:rPr>
        <w:t xml:space="preserve"> </w:t>
      </w:r>
      <w:r w:rsidRPr="002110FC">
        <w:rPr>
          <w:rFonts w:cs="Arial"/>
          <w:spacing w:val="-1"/>
          <w:lang w:val="es-CR"/>
        </w:rPr>
        <w:t>física</w:t>
      </w:r>
      <w:r w:rsidRPr="002110FC">
        <w:rPr>
          <w:rFonts w:cs="Arial"/>
          <w:spacing w:val="15"/>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jurídica</w:t>
      </w:r>
      <w:r w:rsidRPr="002110FC">
        <w:rPr>
          <w:rFonts w:cs="Arial"/>
          <w:spacing w:val="10"/>
          <w:lang w:val="es-CR"/>
        </w:rPr>
        <w:t xml:space="preserve"> </w:t>
      </w:r>
      <w:r w:rsidRPr="002110FC">
        <w:rPr>
          <w:rFonts w:cs="Arial"/>
          <w:spacing w:val="-1"/>
          <w:lang w:val="es-CR"/>
        </w:rPr>
        <w:t>requerida</w:t>
      </w:r>
      <w:r w:rsidRPr="002110FC">
        <w:rPr>
          <w:rFonts w:cs="Arial"/>
          <w:spacing w:val="14"/>
          <w:lang w:val="es-CR"/>
        </w:rPr>
        <w:t xml:space="preserve"> </w:t>
      </w:r>
      <w:r w:rsidRPr="002110FC">
        <w:rPr>
          <w:rFonts w:cs="Arial"/>
          <w:spacing w:val="-2"/>
          <w:lang w:val="es-CR"/>
        </w:rPr>
        <w:t>por</w:t>
      </w:r>
      <w:r w:rsidRPr="002110FC">
        <w:rPr>
          <w:rFonts w:cs="Arial"/>
          <w:spacing w:val="16"/>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Autoridad</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2"/>
          <w:lang w:val="es-CR"/>
        </w:rPr>
        <w:t>Competencia</w:t>
      </w:r>
      <w:r w:rsidRPr="002110FC">
        <w:rPr>
          <w:rFonts w:cs="Arial"/>
          <w:spacing w:val="15"/>
          <w:lang w:val="es-CR"/>
        </w:rPr>
        <w:t xml:space="preserve"> </w:t>
      </w:r>
      <w:r w:rsidRPr="002110FC">
        <w:rPr>
          <w:rFonts w:cs="Arial"/>
          <w:spacing w:val="-1"/>
          <w:lang w:val="es-CR"/>
        </w:rPr>
        <w:t>respectiva,</w:t>
      </w:r>
      <w:r w:rsidRPr="002110FC">
        <w:rPr>
          <w:rFonts w:cs="Arial"/>
          <w:spacing w:val="14"/>
          <w:lang w:val="es-CR"/>
        </w:rPr>
        <w:t xml:space="preserve"> </w:t>
      </w:r>
      <w:r w:rsidRPr="002110FC">
        <w:rPr>
          <w:rFonts w:cs="Arial"/>
          <w:spacing w:val="-1"/>
          <w:lang w:val="es-CR"/>
        </w:rPr>
        <w:t>presente</w:t>
      </w:r>
      <w:r w:rsidRPr="002110FC">
        <w:rPr>
          <w:rFonts w:cs="Arial"/>
          <w:spacing w:val="77"/>
          <w:lang w:val="es-CR"/>
        </w:rPr>
        <w:t xml:space="preserve"> </w:t>
      </w:r>
      <w:r w:rsidRPr="002110FC">
        <w:rPr>
          <w:rFonts w:cs="Arial"/>
          <w:spacing w:val="-1"/>
          <w:lang w:val="es-CR"/>
        </w:rPr>
        <w:t>información</w:t>
      </w:r>
      <w:r w:rsidRPr="002110FC">
        <w:rPr>
          <w:rFonts w:cs="Arial"/>
          <w:spacing w:val="9"/>
          <w:lang w:val="es-CR"/>
        </w:rPr>
        <w:t xml:space="preserve"> </w:t>
      </w:r>
      <w:r w:rsidRPr="002110FC">
        <w:rPr>
          <w:rFonts w:cs="Arial"/>
          <w:spacing w:val="-1"/>
          <w:lang w:val="es-CR"/>
        </w:rPr>
        <w:t>falsa,</w:t>
      </w:r>
      <w:r w:rsidRPr="002110FC">
        <w:rPr>
          <w:rFonts w:cs="Arial"/>
          <w:spacing w:val="13"/>
          <w:lang w:val="es-CR"/>
        </w:rPr>
        <w:t xml:space="preserve"> </w:t>
      </w:r>
      <w:r w:rsidRPr="002110FC">
        <w:rPr>
          <w:rFonts w:cs="Arial"/>
          <w:spacing w:val="-1"/>
          <w:lang w:val="es-CR"/>
        </w:rPr>
        <w:t>alterada</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engañosa</w:t>
      </w:r>
      <w:r w:rsidRPr="002110FC">
        <w:rPr>
          <w:rFonts w:cs="Arial"/>
          <w:spacing w:val="12"/>
          <w:lang w:val="es-CR"/>
        </w:rPr>
        <w:t xml:space="preserve"> </w:t>
      </w:r>
      <w:r w:rsidRPr="002110FC">
        <w:rPr>
          <w:rFonts w:cs="Arial"/>
          <w:lang w:val="es-CR"/>
        </w:rPr>
        <w:t>y</w:t>
      </w:r>
      <w:r w:rsidRPr="002110FC">
        <w:rPr>
          <w:rFonts w:cs="Arial"/>
          <w:spacing w:val="13"/>
          <w:lang w:val="es-CR"/>
        </w:rPr>
        <w:t xml:space="preserve"> </w:t>
      </w:r>
      <w:r w:rsidRPr="002110FC">
        <w:rPr>
          <w:rFonts w:cs="Arial"/>
          <w:lang w:val="es-CR"/>
        </w:rPr>
        <w:t>se</w:t>
      </w:r>
      <w:r w:rsidRPr="002110FC">
        <w:rPr>
          <w:rFonts w:cs="Arial"/>
          <w:spacing w:val="10"/>
          <w:lang w:val="es-CR"/>
        </w:rPr>
        <w:t xml:space="preserve"> </w:t>
      </w:r>
      <w:r w:rsidRPr="002110FC">
        <w:rPr>
          <w:rFonts w:cs="Arial"/>
          <w:spacing w:val="-1"/>
          <w:lang w:val="es-CR"/>
        </w:rPr>
        <w:t>tenga</w:t>
      </w:r>
      <w:r w:rsidRPr="002110FC">
        <w:rPr>
          <w:rFonts w:cs="Arial"/>
          <w:spacing w:val="12"/>
          <w:lang w:val="es-CR"/>
        </w:rPr>
        <w:t xml:space="preserve"> </w:t>
      </w:r>
      <w:r w:rsidRPr="002110FC">
        <w:rPr>
          <w:rFonts w:cs="Arial"/>
          <w:spacing w:val="-1"/>
          <w:lang w:val="es-CR"/>
        </w:rPr>
        <w:t>noticia</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indicios</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esa</w:t>
      </w:r>
      <w:r w:rsidRPr="002110FC">
        <w:rPr>
          <w:rFonts w:cs="Arial"/>
          <w:spacing w:val="12"/>
          <w:lang w:val="es-CR"/>
        </w:rPr>
        <w:t xml:space="preserve"> </w:t>
      </w:r>
      <w:r w:rsidRPr="002110FC">
        <w:rPr>
          <w:rFonts w:cs="Arial"/>
          <w:spacing w:val="-1"/>
          <w:lang w:val="es-CR"/>
        </w:rPr>
        <w:t>situación</w:t>
      </w:r>
      <w:r w:rsidRPr="002110FC">
        <w:rPr>
          <w:rFonts w:cs="Arial"/>
          <w:spacing w:val="12"/>
          <w:lang w:val="es-CR"/>
        </w:rPr>
        <w:t xml:space="preserve"> </w:t>
      </w:r>
      <w:r w:rsidRPr="002110FC">
        <w:rPr>
          <w:rFonts w:cs="Arial"/>
          <w:spacing w:val="-1"/>
          <w:lang w:val="es-CR"/>
        </w:rPr>
        <w:t>con</w:t>
      </w:r>
      <w:r w:rsidRPr="002110FC">
        <w:rPr>
          <w:rFonts w:cs="Arial"/>
          <w:spacing w:val="51"/>
          <w:lang w:val="es-CR"/>
        </w:rPr>
        <w:t xml:space="preserve"> </w:t>
      </w:r>
      <w:r w:rsidRPr="002110FC">
        <w:rPr>
          <w:rFonts w:cs="Arial"/>
          <w:spacing w:val="-1"/>
          <w:lang w:val="es-CR"/>
        </w:rPr>
        <w:t>posterioridad</w:t>
      </w:r>
      <w:r w:rsidRPr="002110FC">
        <w:rPr>
          <w:rFonts w:cs="Arial"/>
          <w:spacing w:val="29"/>
          <w:lang w:val="es-CR"/>
        </w:rPr>
        <w:t xml:space="preserve"> </w:t>
      </w:r>
      <w:r w:rsidRPr="002110FC">
        <w:rPr>
          <w:rFonts w:cs="Arial"/>
          <w:lang w:val="es-CR"/>
        </w:rPr>
        <w:t>a</w:t>
      </w:r>
      <w:r w:rsidRPr="002110FC">
        <w:rPr>
          <w:rFonts w:cs="Arial"/>
          <w:spacing w:val="29"/>
          <w:lang w:val="es-CR"/>
        </w:rPr>
        <w:t xml:space="preserve"> </w:t>
      </w:r>
      <w:r w:rsidRPr="002110FC">
        <w:rPr>
          <w:rFonts w:cs="Arial"/>
          <w:lang w:val="es-CR"/>
        </w:rPr>
        <w:t>su</w:t>
      </w:r>
      <w:r w:rsidRPr="002110FC">
        <w:rPr>
          <w:rFonts w:cs="Arial"/>
          <w:spacing w:val="29"/>
          <w:lang w:val="es-CR"/>
        </w:rPr>
        <w:t xml:space="preserve"> </w:t>
      </w:r>
      <w:r w:rsidRPr="002110FC">
        <w:rPr>
          <w:rFonts w:cs="Arial"/>
          <w:spacing w:val="-1"/>
          <w:lang w:val="es-CR"/>
        </w:rPr>
        <w:t>entrega,</w:t>
      </w:r>
      <w:r w:rsidRPr="002110FC">
        <w:rPr>
          <w:rFonts w:cs="Arial"/>
          <w:spacing w:val="32"/>
          <w:lang w:val="es-CR"/>
        </w:rPr>
        <w:t xml:space="preserve"> </w:t>
      </w:r>
      <w:r w:rsidRPr="002110FC">
        <w:rPr>
          <w:rFonts w:cs="Arial"/>
          <w:lang w:val="es-CR"/>
        </w:rPr>
        <w:t>el</w:t>
      </w:r>
      <w:r w:rsidRPr="002110FC">
        <w:rPr>
          <w:rFonts w:cs="Arial"/>
          <w:spacing w:val="28"/>
          <w:lang w:val="es-CR"/>
        </w:rPr>
        <w:t xml:space="preserve"> </w:t>
      </w:r>
      <w:r w:rsidRPr="002110FC">
        <w:rPr>
          <w:rFonts w:cs="Arial"/>
          <w:spacing w:val="-2"/>
          <w:lang w:val="es-CR"/>
        </w:rPr>
        <w:t>funcionario</w:t>
      </w:r>
      <w:r w:rsidRPr="002110FC">
        <w:rPr>
          <w:rFonts w:cs="Arial"/>
          <w:spacing w:val="29"/>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2"/>
          <w:lang w:val="es-CR"/>
        </w:rPr>
        <w:t>Órgano</w:t>
      </w:r>
      <w:r w:rsidRPr="002110FC">
        <w:rPr>
          <w:rFonts w:cs="Arial"/>
          <w:spacing w:val="26"/>
          <w:lang w:val="es-CR"/>
        </w:rPr>
        <w:t xml:space="preserve"> </w:t>
      </w:r>
      <w:r w:rsidRPr="002110FC">
        <w:rPr>
          <w:rFonts w:cs="Arial"/>
          <w:spacing w:val="-2"/>
          <w:lang w:val="es-CR"/>
        </w:rPr>
        <w:t>Técnico</w:t>
      </w:r>
      <w:r w:rsidRPr="002110FC">
        <w:rPr>
          <w:rFonts w:cs="Arial"/>
          <w:spacing w:val="26"/>
          <w:lang w:val="es-CR"/>
        </w:rPr>
        <w:t xml:space="preserve"> </w:t>
      </w:r>
      <w:r w:rsidRPr="002110FC">
        <w:rPr>
          <w:rFonts w:cs="Arial"/>
          <w:spacing w:val="-2"/>
          <w:lang w:val="es-CR"/>
        </w:rPr>
        <w:t>correspondiente</w:t>
      </w:r>
      <w:r w:rsidRPr="002110FC">
        <w:rPr>
          <w:rFonts w:cs="Arial"/>
          <w:spacing w:val="26"/>
          <w:lang w:val="es-CR"/>
        </w:rPr>
        <w:t xml:space="preserve"> </w:t>
      </w:r>
      <w:r w:rsidRPr="002110FC">
        <w:rPr>
          <w:rFonts w:cs="Arial"/>
          <w:spacing w:val="-1"/>
          <w:lang w:val="es-CR"/>
        </w:rPr>
        <w:t>que</w:t>
      </w:r>
      <w:r w:rsidRPr="002110FC">
        <w:rPr>
          <w:rFonts w:cs="Arial"/>
          <w:spacing w:val="26"/>
          <w:lang w:val="es-CR"/>
        </w:rPr>
        <w:t xml:space="preserve"> </w:t>
      </w:r>
      <w:r w:rsidRPr="002110FC">
        <w:rPr>
          <w:rFonts w:cs="Arial"/>
          <w:spacing w:val="-2"/>
          <w:lang w:val="es-CR"/>
        </w:rPr>
        <w:t>esté</w:t>
      </w:r>
      <w:r w:rsidRPr="002110FC">
        <w:rPr>
          <w:rFonts w:cs="Arial"/>
          <w:spacing w:val="63"/>
          <w:lang w:val="es-CR"/>
        </w:rPr>
        <w:t xml:space="preserve"> </w:t>
      </w:r>
      <w:r w:rsidRPr="002110FC">
        <w:rPr>
          <w:rFonts w:cs="Arial"/>
          <w:spacing w:val="-2"/>
          <w:lang w:val="es-CR"/>
        </w:rPr>
        <w:t>encargado</w:t>
      </w:r>
      <w:r w:rsidRPr="002110FC">
        <w:rPr>
          <w:rFonts w:cs="Arial"/>
          <w:spacing w:val="-12"/>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2"/>
          <w:lang w:val="es-CR"/>
        </w:rPr>
        <w:t>su</w:t>
      </w:r>
      <w:r w:rsidRPr="002110FC">
        <w:rPr>
          <w:rFonts w:cs="Arial"/>
          <w:spacing w:val="-12"/>
          <w:lang w:val="es-CR"/>
        </w:rPr>
        <w:t xml:space="preserve"> </w:t>
      </w:r>
      <w:r w:rsidRPr="002110FC">
        <w:rPr>
          <w:rFonts w:cs="Arial"/>
          <w:spacing w:val="-2"/>
          <w:lang w:val="es-CR"/>
        </w:rPr>
        <w:t>recepción</w:t>
      </w:r>
      <w:r w:rsidRPr="002110FC">
        <w:rPr>
          <w:rFonts w:cs="Arial"/>
          <w:spacing w:val="-12"/>
          <w:lang w:val="es-CR"/>
        </w:rPr>
        <w:t xml:space="preserve"> </w:t>
      </w:r>
      <w:r w:rsidRPr="002110FC">
        <w:rPr>
          <w:rFonts w:cs="Arial"/>
          <w:spacing w:val="-2"/>
          <w:lang w:val="es-CR"/>
        </w:rPr>
        <w:t>deberá</w:t>
      </w:r>
      <w:r w:rsidRPr="002110FC">
        <w:rPr>
          <w:rFonts w:cs="Arial"/>
          <w:spacing w:val="-12"/>
          <w:lang w:val="es-CR"/>
        </w:rPr>
        <w:t xml:space="preserve"> </w:t>
      </w:r>
      <w:r w:rsidRPr="002110FC">
        <w:rPr>
          <w:rFonts w:cs="Arial"/>
          <w:spacing w:val="-2"/>
          <w:lang w:val="es-CR"/>
        </w:rPr>
        <w:t>preparar</w:t>
      </w:r>
      <w:r w:rsidRPr="002110FC">
        <w:rPr>
          <w:rFonts w:cs="Arial"/>
          <w:spacing w:val="-11"/>
          <w:lang w:val="es-CR"/>
        </w:rPr>
        <w:t xml:space="preserve"> </w:t>
      </w:r>
      <w:r w:rsidRPr="002110FC">
        <w:rPr>
          <w:rFonts w:cs="Arial"/>
          <w:lang w:val="es-CR"/>
        </w:rPr>
        <w:t>un</w:t>
      </w:r>
      <w:r w:rsidRPr="002110FC">
        <w:rPr>
          <w:rFonts w:cs="Arial"/>
          <w:spacing w:val="-12"/>
          <w:lang w:val="es-CR"/>
        </w:rPr>
        <w:t xml:space="preserve"> </w:t>
      </w:r>
      <w:r w:rsidRPr="002110FC">
        <w:rPr>
          <w:rFonts w:cs="Arial"/>
          <w:spacing w:val="-2"/>
          <w:lang w:val="es-CR"/>
        </w:rPr>
        <w:t>informe,</w:t>
      </w:r>
      <w:r w:rsidRPr="002110FC">
        <w:rPr>
          <w:rFonts w:cs="Arial"/>
          <w:spacing w:val="-10"/>
          <w:lang w:val="es-CR"/>
        </w:rPr>
        <w:t xml:space="preserve"> </w:t>
      </w:r>
      <w:r w:rsidRPr="002110FC">
        <w:rPr>
          <w:rFonts w:cs="Arial"/>
          <w:spacing w:val="-2"/>
          <w:lang w:val="es-CR"/>
        </w:rPr>
        <w:t>que</w:t>
      </w:r>
      <w:r w:rsidRPr="002110FC">
        <w:rPr>
          <w:rFonts w:cs="Arial"/>
          <w:spacing w:val="-12"/>
          <w:lang w:val="es-CR"/>
        </w:rPr>
        <w:t xml:space="preserve"> </w:t>
      </w:r>
      <w:r w:rsidRPr="002110FC">
        <w:rPr>
          <w:rFonts w:cs="Arial"/>
          <w:spacing w:val="-2"/>
          <w:lang w:val="es-CR"/>
        </w:rPr>
        <w:t>contendrá</w:t>
      </w:r>
      <w:r w:rsidRPr="002110FC">
        <w:rPr>
          <w:rFonts w:cs="Arial"/>
          <w:spacing w:val="-12"/>
          <w:lang w:val="es-CR"/>
        </w:rPr>
        <w:t xml:space="preserve"> </w:t>
      </w:r>
      <w:r w:rsidRPr="002110FC">
        <w:rPr>
          <w:rFonts w:cs="Arial"/>
          <w:lang w:val="es-CR"/>
        </w:rPr>
        <w:t>al</w:t>
      </w:r>
      <w:r w:rsidRPr="002110FC">
        <w:rPr>
          <w:rFonts w:cs="Arial"/>
          <w:spacing w:val="-15"/>
          <w:lang w:val="es-CR"/>
        </w:rPr>
        <w:t xml:space="preserve"> </w:t>
      </w:r>
      <w:r w:rsidRPr="002110FC">
        <w:rPr>
          <w:rFonts w:cs="Arial"/>
          <w:spacing w:val="-2"/>
          <w:lang w:val="es-CR"/>
        </w:rPr>
        <w:t>menos</w:t>
      </w:r>
      <w:r w:rsidRPr="002110FC">
        <w:rPr>
          <w:rFonts w:cs="Arial"/>
          <w:spacing w:val="-9"/>
          <w:lang w:val="es-CR"/>
        </w:rPr>
        <w:t xml:space="preserve"> </w:t>
      </w:r>
      <w:r w:rsidRPr="002110FC">
        <w:rPr>
          <w:rFonts w:cs="Arial"/>
          <w:spacing w:val="-1"/>
          <w:lang w:val="es-CR"/>
        </w:rPr>
        <w:t>los</w:t>
      </w:r>
      <w:r w:rsidRPr="002110FC">
        <w:rPr>
          <w:rFonts w:cs="Arial"/>
          <w:spacing w:val="-11"/>
          <w:lang w:val="es-CR"/>
        </w:rPr>
        <w:t xml:space="preserve"> </w:t>
      </w:r>
      <w:r w:rsidRPr="002110FC">
        <w:rPr>
          <w:rFonts w:cs="Arial"/>
          <w:spacing w:val="-2"/>
          <w:lang w:val="es-CR"/>
        </w:rPr>
        <w:t>hechos</w:t>
      </w:r>
      <w:r w:rsidRPr="002110FC">
        <w:rPr>
          <w:rFonts w:cs="Arial"/>
          <w:spacing w:val="79"/>
          <w:lang w:val="es-CR"/>
        </w:rPr>
        <w:t xml:space="preserve"> </w:t>
      </w:r>
      <w:r w:rsidRPr="002110FC">
        <w:rPr>
          <w:rFonts w:cs="Arial"/>
          <w:spacing w:val="-2"/>
          <w:lang w:val="es-CR"/>
        </w:rPr>
        <w:t>relevantes</w:t>
      </w:r>
      <w:r w:rsidRPr="002110FC">
        <w:rPr>
          <w:rFonts w:cs="Arial"/>
          <w:spacing w:val="-19"/>
          <w:lang w:val="es-CR"/>
        </w:rPr>
        <w:t xml:space="preserve"> </w:t>
      </w:r>
      <w:r w:rsidRPr="002110FC">
        <w:rPr>
          <w:rFonts w:cs="Arial"/>
          <w:spacing w:val="-2"/>
          <w:lang w:val="es-CR"/>
        </w:rPr>
        <w:t>respecto</w:t>
      </w:r>
      <w:r w:rsidRPr="002110FC">
        <w:rPr>
          <w:rFonts w:cs="Arial"/>
          <w:spacing w:val="-16"/>
          <w:lang w:val="es-CR"/>
        </w:rPr>
        <w:t xml:space="preserve"> </w:t>
      </w:r>
      <w:r w:rsidRPr="002110FC">
        <w:rPr>
          <w:rFonts w:cs="Arial"/>
          <w:lang w:val="es-CR"/>
        </w:rPr>
        <w:t>a</w:t>
      </w:r>
      <w:r w:rsidRPr="002110FC">
        <w:rPr>
          <w:rFonts w:cs="Arial"/>
          <w:spacing w:val="-16"/>
          <w:lang w:val="es-CR"/>
        </w:rPr>
        <w:t xml:space="preserve"> </w:t>
      </w:r>
      <w:r w:rsidRPr="002110FC">
        <w:rPr>
          <w:rFonts w:cs="Arial"/>
          <w:spacing w:val="-1"/>
          <w:lang w:val="es-CR"/>
        </w:rPr>
        <w:t>esa</w:t>
      </w:r>
      <w:r w:rsidRPr="002110FC">
        <w:rPr>
          <w:rFonts w:cs="Arial"/>
          <w:spacing w:val="-17"/>
          <w:lang w:val="es-CR"/>
        </w:rPr>
        <w:t xml:space="preserve"> </w:t>
      </w:r>
      <w:r w:rsidRPr="002110FC">
        <w:rPr>
          <w:rFonts w:cs="Arial"/>
          <w:spacing w:val="-2"/>
          <w:lang w:val="es-CR"/>
        </w:rPr>
        <w:t>posible</w:t>
      </w:r>
      <w:r w:rsidRPr="002110FC">
        <w:rPr>
          <w:rFonts w:cs="Arial"/>
          <w:spacing w:val="-19"/>
          <w:lang w:val="es-CR"/>
        </w:rPr>
        <w:t xml:space="preserve"> </w:t>
      </w:r>
      <w:r w:rsidRPr="002110FC">
        <w:rPr>
          <w:rFonts w:cs="Arial"/>
          <w:spacing w:val="-2"/>
          <w:lang w:val="es-CR"/>
        </w:rPr>
        <w:t>falta,</w:t>
      </w:r>
      <w:r w:rsidRPr="002110FC">
        <w:rPr>
          <w:rFonts w:cs="Arial"/>
          <w:spacing w:val="-17"/>
          <w:lang w:val="es-CR"/>
        </w:rPr>
        <w:t xml:space="preserve"> </w:t>
      </w:r>
      <w:r w:rsidRPr="002110FC">
        <w:rPr>
          <w:rFonts w:cs="Arial"/>
          <w:spacing w:val="-2"/>
          <w:lang w:val="es-CR"/>
        </w:rPr>
        <w:t>junto</w:t>
      </w:r>
      <w:r w:rsidRPr="002110FC">
        <w:rPr>
          <w:rFonts w:cs="Arial"/>
          <w:spacing w:val="-19"/>
          <w:lang w:val="es-CR"/>
        </w:rPr>
        <w:t xml:space="preserve"> </w:t>
      </w:r>
      <w:r w:rsidRPr="002110FC">
        <w:rPr>
          <w:rFonts w:cs="Arial"/>
          <w:lang w:val="es-CR"/>
        </w:rPr>
        <w:t>con</w:t>
      </w:r>
      <w:r w:rsidRPr="002110FC">
        <w:rPr>
          <w:rFonts w:cs="Arial"/>
          <w:spacing w:val="-17"/>
          <w:lang w:val="es-CR"/>
        </w:rPr>
        <w:t xml:space="preserve"> </w:t>
      </w:r>
      <w:r w:rsidRPr="002110FC">
        <w:rPr>
          <w:rFonts w:cs="Arial"/>
          <w:spacing w:val="-3"/>
          <w:lang w:val="es-CR"/>
        </w:rPr>
        <w:t>las</w:t>
      </w:r>
      <w:r w:rsidRPr="002110FC">
        <w:rPr>
          <w:rFonts w:cs="Arial"/>
          <w:spacing w:val="-16"/>
          <w:lang w:val="es-CR"/>
        </w:rPr>
        <w:t xml:space="preserve"> </w:t>
      </w:r>
      <w:r w:rsidRPr="002110FC">
        <w:rPr>
          <w:rFonts w:cs="Arial"/>
          <w:spacing w:val="-2"/>
          <w:lang w:val="es-CR"/>
        </w:rPr>
        <w:t>pruebas</w:t>
      </w:r>
      <w:r w:rsidRPr="002110FC">
        <w:rPr>
          <w:rFonts w:cs="Arial"/>
          <w:spacing w:val="-16"/>
          <w:lang w:val="es-CR"/>
        </w:rPr>
        <w:t xml:space="preserve"> </w:t>
      </w:r>
      <w:r w:rsidRPr="002110FC">
        <w:rPr>
          <w:rFonts w:cs="Arial"/>
          <w:spacing w:val="-2"/>
          <w:lang w:val="es-CR"/>
        </w:rPr>
        <w:t>que</w:t>
      </w:r>
      <w:r w:rsidRPr="002110FC">
        <w:rPr>
          <w:rFonts w:cs="Arial"/>
          <w:spacing w:val="-14"/>
          <w:lang w:val="es-CR"/>
        </w:rPr>
        <w:t xml:space="preserve"> </w:t>
      </w:r>
      <w:r w:rsidRPr="002110FC">
        <w:rPr>
          <w:rFonts w:cs="Arial"/>
          <w:spacing w:val="-2"/>
          <w:lang w:val="es-CR"/>
        </w:rPr>
        <w:t>la</w:t>
      </w:r>
      <w:r w:rsidRPr="002110FC">
        <w:rPr>
          <w:rFonts w:cs="Arial"/>
          <w:spacing w:val="-17"/>
          <w:lang w:val="es-CR"/>
        </w:rPr>
        <w:t xml:space="preserve"> </w:t>
      </w:r>
      <w:r w:rsidRPr="002110FC">
        <w:rPr>
          <w:rFonts w:cs="Arial"/>
          <w:spacing w:val="-2"/>
          <w:lang w:val="es-CR"/>
        </w:rPr>
        <w:t>acreditan.</w:t>
      </w:r>
      <w:r w:rsidRPr="002110FC">
        <w:rPr>
          <w:rFonts w:cs="Arial"/>
          <w:spacing w:val="-15"/>
          <w:lang w:val="es-CR"/>
        </w:rPr>
        <w:t xml:space="preserve"> </w:t>
      </w:r>
      <w:r w:rsidRPr="002110FC">
        <w:rPr>
          <w:rFonts w:cs="Arial"/>
          <w:spacing w:val="-2"/>
          <w:lang w:val="es-CR"/>
        </w:rPr>
        <w:t>Dicho</w:t>
      </w:r>
      <w:r w:rsidRPr="002110FC">
        <w:rPr>
          <w:rFonts w:cs="Arial"/>
          <w:spacing w:val="-14"/>
          <w:lang w:val="es-CR"/>
        </w:rPr>
        <w:t xml:space="preserve"> </w:t>
      </w:r>
      <w:r w:rsidRPr="002110FC">
        <w:rPr>
          <w:rFonts w:cs="Arial"/>
          <w:spacing w:val="-2"/>
          <w:lang w:val="es-CR"/>
        </w:rPr>
        <w:t>informe</w:t>
      </w:r>
      <w:r w:rsidRPr="002110FC">
        <w:rPr>
          <w:rFonts w:cs="Arial"/>
          <w:spacing w:val="79"/>
          <w:lang w:val="es-CR"/>
        </w:rPr>
        <w:t xml:space="preserve"> </w:t>
      </w:r>
      <w:r w:rsidRPr="002110FC">
        <w:rPr>
          <w:rFonts w:cs="Arial"/>
          <w:spacing w:val="-2"/>
          <w:lang w:val="es-CR"/>
        </w:rPr>
        <w:t>deberá</w:t>
      </w:r>
      <w:r w:rsidRPr="002110FC">
        <w:rPr>
          <w:rFonts w:cs="Arial"/>
          <w:lang w:val="es-CR"/>
        </w:rPr>
        <w:t xml:space="preserve"> </w:t>
      </w:r>
      <w:r w:rsidRPr="002110FC">
        <w:rPr>
          <w:rFonts w:cs="Arial"/>
          <w:spacing w:val="-2"/>
          <w:lang w:val="es-CR"/>
        </w:rPr>
        <w:t>ser</w:t>
      </w:r>
      <w:r w:rsidRPr="002110FC">
        <w:rPr>
          <w:rFonts w:cs="Arial"/>
          <w:spacing w:val="1"/>
          <w:lang w:val="es-CR"/>
        </w:rPr>
        <w:t xml:space="preserve"> </w:t>
      </w:r>
      <w:r w:rsidRPr="002110FC">
        <w:rPr>
          <w:rFonts w:cs="Arial"/>
          <w:spacing w:val="-2"/>
          <w:lang w:val="es-CR"/>
        </w:rPr>
        <w:t xml:space="preserve">remitido </w:t>
      </w:r>
      <w:r w:rsidRPr="002110FC">
        <w:rPr>
          <w:rFonts w:cs="Arial"/>
          <w:lang w:val="es-CR"/>
        </w:rPr>
        <w:t>al</w:t>
      </w:r>
      <w:r w:rsidRPr="002110FC">
        <w:rPr>
          <w:rFonts w:cs="Arial"/>
          <w:spacing w:val="2"/>
          <w:lang w:val="es-CR"/>
        </w:rPr>
        <w:t xml:space="preserve"> </w:t>
      </w:r>
      <w:r w:rsidRPr="002110FC">
        <w:rPr>
          <w:rFonts w:cs="Arial"/>
          <w:spacing w:val="-2"/>
          <w:lang w:val="es-CR"/>
        </w:rPr>
        <w:t>Encargado</w:t>
      </w:r>
      <w:r w:rsidRPr="002110FC">
        <w:rPr>
          <w:rFonts w:cs="Arial"/>
          <w:lang w:val="es-CR"/>
        </w:rPr>
        <w:t xml:space="preserve"> de</w:t>
      </w:r>
      <w:r w:rsidRPr="002110FC">
        <w:rPr>
          <w:rFonts w:cs="Arial"/>
          <w:spacing w:val="-2"/>
          <w:lang w:val="es-CR"/>
        </w:rPr>
        <w:t xml:space="preserve"> Investigaciones</w:t>
      </w:r>
      <w:r w:rsidRPr="002110FC">
        <w:rPr>
          <w:rFonts w:cs="Arial"/>
          <w:lang w:val="es-CR"/>
        </w:rPr>
        <w:t xml:space="preserve"> </w:t>
      </w:r>
      <w:r w:rsidRPr="002110FC">
        <w:rPr>
          <w:rFonts w:cs="Arial"/>
          <w:spacing w:val="-2"/>
          <w:lang w:val="es-CR"/>
        </w:rPr>
        <w:t>del</w:t>
      </w:r>
      <w:r w:rsidRPr="002110FC">
        <w:rPr>
          <w:rFonts w:cs="Arial"/>
          <w:lang w:val="es-CR"/>
        </w:rPr>
        <w:t xml:space="preserve"> </w:t>
      </w:r>
      <w:r w:rsidRPr="002110FC">
        <w:rPr>
          <w:rFonts w:cs="Arial"/>
          <w:spacing w:val="-2"/>
          <w:lang w:val="es-CR"/>
        </w:rPr>
        <w:t>Órgano</w:t>
      </w:r>
      <w:r w:rsidRPr="002110FC">
        <w:rPr>
          <w:rFonts w:cs="Arial"/>
          <w:lang w:val="es-CR"/>
        </w:rPr>
        <w:t xml:space="preserve"> </w:t>
      </w:r>
      <w:r w:rsidRPr="002110FC">
        <w:rPr>
          <w:rFonts w:cs="Arial"/>
          <w:spacing w:val="-1"/>
          <w:lang w:val="es-CR"/>
        </w:rPr>
        <w:t>Técnico</w:t>
      </w:r>
      <w:r w:rsidRPr="002110FC">
        <w:rPr>
          <w:rFonts w:cs="Arial"/>
          <w:spacing w:val="-2"/>
          <w:lang w:val="es-CR"/>
        </w:rPr>
        <w:t xml:space="preserve"> respectivo,</w:t>
      </w:r>
      <w:r w:rsidRPr="002110FC">
        <w:rPr>
          <w:rFonts w:cs="Arial"/>
          <w:spacing w:val="2"/>
          <w:lang w:val="es-CR"/>
        </w:rPr>
        <w:t xml:space="preserve"> </w:t>
      </w:r>
      <w:r w:rsidRPr="002110FC">
        <w:rPr>
          <w:rFonts w:cs="Arial"/>
          <w:spacing w:val="-2"/>
          <w:lang w:val="es-CR"/>
        </w:rPr>
        <w:t>quien</w:t>
      </w:r>
      <w:r w:rsidRPr="002110FC">
        <w:rPr>
          <w:rFonts w:cs="Arial"/>
          <w:spacing w:val="67"/>
          <w:lang w:val="es-CR"/>
        </w:rPr>
        <w:t xml:space="preserve"> </w:t>
      </w:r>
      <w:r w:rsidRPr="002110FC">
        <w:rPr>
          <w:rFonts w:cs="Arial"/>
          <w:spacing w:val="-2"/>
          <w:lang w:val="es-CR"/>
        </w:rPr>
        <w:t>deberá</w:t>
      </w:r>
      <w:r w:rsidRPr="002110FC">
        <w:rPr>
          <w:rFonts w:cs="Arial"/>
          <w:spacing w:val="-7"/>
          <w:lang w:val="es-CR"/>
        </w:rPr>
        <w:t xml:space="preserve"> </w:t>
      </w:r>
      <w:r w:rsidRPr="002110FC">
        <w:rPr>
          <w:rFonts w:cs="Arial"/>
          <w:spacing w:val="-2"/>
          <w:lang w:val="es-CR"/>
        </w:rPr>
        <w:t>valorar</w:t>
      </w:r>
      <w:r w:rsidRPr="002110FC">
        <w:rPr>
          <w:rFonts w:cs="Arial"/>
          <w:spacing w:val="-3"/>
          <w:lang w:val="es-CR"/>
        </w:rPr>
        <w:t xml:space="preserve"> </w:t>
      </w:r>
      <w:r w:rsidRPr="002110FC">
        <w:rPr>
          <w:rFonts w:cs="Arial"/>
          <w:spacing w:val="-2"/>
          <w:lang w:val="es-CR"/>
        </w:rPr>
        <w:t>lo</w:t>
      </w:r>
      <w:r w:rsidRPr="002110FC">
        <w:rPr>
          <w:rFonts w:cs="Arial"/>
          <w:spacing w:val="-4"/>
          <w:lang w:val="es-CR"/>
        </w:rPr>
        <w:t xml:space="preserve"> </w:t>
      </w:r>
      <w:r w:rsidRPr="002110FC">
        <w:rPr>
          <w:rFonts w:cs="Arial"/>
          <w:spacing w:val="-2"/>
          <w:lang w:val="es-CR"/>
        </w:rPr>
        <w:t>informado</w:t>
      </w:r>
      <w:r w:rsidRPr="002110FC">
        <w:rPr>
          <w:rFonts w:cs="Arial"/>
          <w:spacing w:val="-7"/>
          <w:lang w:val="es-CR"/>
        </w:rPr>
        <w:t xml:space="preserve"> </w:t>
      </w:r>
      <w:r w:rsidRPr="002110FC">
        <w:rPr>
          <w:rFonts w:cs="Arial"/>
          <w:lang w:val="es-CR"/>
        </w:rPr>
        <w:t>y</w:t>
      </w:r>
      <w:r w:rsidRPr="002110FC">
        <w:rPr>
          <w:rFonts w:cs="Arial"/>
          <w:spacing w:val="-4"/>
          <w:lang w:val="es-CR"/>
        </w:rPr>
        <w:t xml:space="preserve"> </w:t>
      </w:r>
      <w:r w:rsidRPr="002110FC">
        <w:rPr>
          <w:rFonts w:cs="Arial"/>
          <w:spacing w:val="-2"/>
          <w:lang w:val="es-CR"/>
        </w:rPr>
        <w:t>en</w:t>
      </w:r>
      <w:r w:rsidRPr="002110FC">
        <w:rPr>
          <w:rFonts w:cs="Arial"/>
          <w:spacing w:val="-4"/>
          <w:lang w:val="es-CR"/>
        </w:rPr>
        <w:t xml:space="preserve"> </w:t>
      </w:r>
      <w:r w:rsidRPr="002110FC">
        <w:rPr>
          <w:rFonts w:cs="Arial"/>
          <w:spacing w:val="-2"/>
          <w:lang w:val="es-CR"/>
        </w:rPr>
        <w:t>caso</w:t>
      </w:r>
      <w:r w:rsidRPr="002110FC">
        <w:rPr>
          <w:rFonts w:cs="Arial"/>
          <w:spacing w:val="-4"/>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1"/>
          <w:lang w:val="es-CR"/>
        </w:rPr>
        <w:t>que</w:t>
      </w:r>
      <w:r w:rsidRPr="002110FC">
        <w:rPr>
          <w:rFonts w:cs="Arial"/>
          <w:spacing w:val="-5"/>
          <w:lang w:val="es-CR"/>
        </w:rPr>
        <w:t xml:space="preserve"> </w:t>
      </w:r>
      <w:r w:rsidRPr="002110FC">
        <w:rPr>
          <w:rFonts w:cs="Arial"/>
          <w:spacing w:val="-2"/>
          <w:lang w:val="es-CR"/>
        </w:rPr>
        <w:t>lo</w:t>
      </w:r>
      <w:r w:rsidRPr="002110FC">
        <w:rPr>
          <w:rFonts w:cs="Arial"/>
          <w:spacing w:val="-7"/>
          <w:lang w:val="es-CR"/>
        </w:rPr>
        <w:t xml:space="preserve"> </w:t>
      </w:r>
      <w:r w:rsidRPr="002110FC">
        <w:rPr>
          <w:rFonts w:cs="Arial"/>
          <w:spacing w:val="-2"/>
          <w:lang w:val="es-CR"/>
        </w:rPr>
        <w:t>considere</w:t>
      </w:r>
      <w:r w:rsidRPr="002110FC">
        <w:rPr>
          <w:rFonts w:cs="Arial"/>
          <w:spacing w:val="-4"/>
          <w:lang w:val="es-CR"/>
        </w:rPr>
        <w:t xml:space="preserve"> </w:t>
      </w:r>
      <w:r w:rsidRPr="002110FC">
        <w:rPr>
          <w:rFonts w:cs="Arial"/>
          <w:spacing w:val="-2"/>
          <w:lang w:val="es-CR"/>
        </w:rPr>
        <w:t>pertinente,</w:t>
      </w:r>
      <w:r w:rsidRPr="002110FC">
        <w:rPr>
          <w:rFonts w:cs="Arial"/>
          <w:spacing w:val="-5"/>
          <w:lang w:val="es-CR"/>
        </w:rPr>
        <w:t xml:space="preserve"> </w:t>
      </w:r>
      <w:r w:rsidRPr="002110FC">
        <w:rPr>
          <w:rFonts w:cs="Arial"/>
          <w:spacing w:val="-2"/>
          <w:lang w:val="es-CR"/>
        </w:rPr>
        <w:t>ordenar</w:t>
      </w:r>
      <w:r w:rsidRPr="002110FC">
        <w:rPr>
          <w:rFonts w:cs="Arial"/>
          <w:spacing w:val="-3"/>
          <w:lang w:val="es-CR"/>
        </w:rPr>
        <w:t xml:space="preserve"> </w:t>
      </w:r>
      <w:r w:rsidRPr="002110FC">
        <w:rPr>
          <w:rFonts w:cs="Arial"/>
          <w:lang w:val="es-CR"/>
        </w:rPr>
        <w:t>el</w:t>
      </w:r>
      <w:r w:rsidRPr="002110FC">
        <w:rPr>
          <w:rFonts w:cs="Arial"/>
          <w:spacing w:val="-8"/>
          <w:lang w:val="es-CR"/>
        </w:rPr>
        <w:t xml:space="preserve"> </w:t>
      </w:r>
      <w:r w:rsidRPr="002110FC">
        <w:rPr>
          <w:rFonts w:cs="Arial"/>
          <w:spacing w:val="-2"/>
          <w:lang w:val="es-CR"/>
        </w:rPr>
        <w:t>inicio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la</w:t>
      </w:r>
      <w:r w:rsidRPr="002110FC">
        <w:rPr>
          <w:rFonts w:cs="Arial"/>
          <w:spacing w:val="63"/>
          <w:lang w:val="es-CR"/>
        </w:rPr>
        <w:t xml:space="preserve"> </w:t>
      </w:r>
      <w:r w:rsidRPr="002110FC">
        <w:rPr>
          <w:rFonts w:cs="Arial"/>
          <w:spacing w:val="-2"/>
          <w:lang w:val="es-CR"/>
        </w:rPr>
        <w:t>etapa</w:t>
      </w:r>
      <w:r w:rsidRPr="002110FC">
        <w:rPr>
          <w:rFonts w:cs="Arial"/>
          <w:spacing w:val="29"/>
          <w:lang w:val="es-CR"/>
        </w:rPr>
        <w:t xml:space="preserve"> </w:t>
      </w:r>
      <w:r w:rsidRPr="002110FC">
        <w:rPr>
          <w:rFonts w:cs="Arial"/>
          <w:spacing w:val="-2"/>
          <w:lang w:val="es-CR"/>
        </w:rPr>
        <w:t>de</w:t>
      </w:r>
      <w:r w:rsidRPr="002110FC">
        <w:rPr>
          <w:rFonts w:cs="Arial"/>
          <w:spacing w:val="29"/>
          <w:lang w:val="es-CR"/>
        </w:rPr>
        <w:t xml:space="preserve"> </w:t>
      </w:r>
      <w:r w:rsidRPr="002110FC">
        <w:rPr>
          <w:rFonts w:cs="Arial"/>
          <w:spacing w:val="-2"/>
          <w:lang w:val="es-CR"/>
        </w:rPr>
        <w:t>investigación</w:t>
      </w:r>
      <w:r w:rsidRPr="002110FC">
        <w:rPr>
          <w:rFonts w:cs="Arial"/>
          <w:spacing w:val="29"/>
          <w:lang w:val="es-CR"/>
        </w:rPr>
        <w:t xml:space="preserve"> </w:t>
      </w:r>
      <w:r w:rsidRPr="002110FC">
        <w:rPr>
          <w:rFonts w:cs="Arial"/>
          <w:spacing w:val="-1"/>
          <w:lang w:val="es-CR"/>
        </w:rPr>
        <w:t>del</w:t>
      </w:r>
      <w:r w:rsidRPr="002110FC">
        <w:rPr>
          <w:rFonts w:cs="Arial"/>
          <w:spacing w:val="28"/>
          <w:lang w:val="es-CR"/>
        </w:rPr>
        <w:t xml:space="preserve"> </w:t>
      </w:r>
      <w:r w:rsidRPr="002110FC">
        <w:rPr>
          <w:rFonts w:cs="Arial"/>
          <w:spacing w:val="-2"/>
          <w:lang w:val="es-CR"/>
        </w:rPr>
        <w:t>procedimiento</w:t>
      </w:r>
      <w:r w:rsidRPr="002110FC">
        <w:rPr>
          <w:rFonts w:cs="Arial"/>
          <w:spacing w:val="26"/>
          <w:lang w:val="es-CR"/>
        </w:rPr>
        <w:t xml:space="preserve"> </w:t>
      </w:r>
      <w:r w:rsidRPr="002110FC">
        <w:rPr>
          <w:rFonts w:cs="Arial"/>
          <w:spacing w:val="-2"/>
          <w:lang w:val="es-CR"/>
        </w:rPr>
        <w:t>especial,</w:t>
      </w:r>
      <w:r w:rsidRPr="002110FC">
        <w:rPr>
          <w:rFonts w:cs="Arial"/>
          <w:spacing w:val="28"/>
          <w:lang w:val="es-CR"/>
        </w:rPr>
        <w:t xml:space="preserve"> </w:t>
      </w:r>
      <w:r w:rsidRPr="002110FC">
        <w:rPr>
          <w:rFonts w:cs="Arial"/>
          <w:spacing w:val="-1"/>
          <w:lang w:val="es-CR"/>
        </w:rPr>
        <w:t>por</w:t>
      </w:r>
      <w:r w:rsidRPr="002110FC">
        <w:rPr>
          <w:rFonts w:cs="Arial"/>
          <w:spacing w:val="27"/>
          <w:lang w:val="es-CR"/>
        </w:rPr>
        <w:t xml:space="preserve"> </w:t>
      </w:r>
      <w:r w:rsidRPr="002110FC">
        <w:rPr>
          <w:rFonts w:cs="Arial"/>
          <w:spacing w:val="-1"/>
          <w:lang w:val="es-CR"/>
        </w:rPr>
        <w:t>la</w:t>
      </w:r>
      <w:r w:rsidRPr="002110FC">
        <w:rPr>
          <w:rFonts w:cs="Arial"/>
          <w:spacing w:val="26"/>
          <w:lang w:val="es-CR"/>
        </w:rPr>
        <w:t xml:space="preserve"> </w:t>
      </w:r>
      <w:r w:rsidRPr="002110FC">
        <w:rPr>
          <w:rFonts w:cs="Arial"/>
          <w:spacing w:val="-2"/>
          <w:lang w:val="es-CR"/>
        </w:rPr>
        <w:t>supuesta</w:t>
      </w:r>
      <w:r w:rsidRPr="002110FC">
        <w:rPr>
          <w:rFonts w:cs="Arial"/>
          <w:spacing w:val="29"/>
          <w:lang w:val="es-CR"/>
        </w:rPr>
        <w:t xml:space="preserve"> </w:t>
      </w:r>
      <w:r w:rsidRPr="002110FC">
        <w:rPr>
          <w:rFonts w:cs="Arial"/>
          <w:spacing w:val="-2"/>
          <w:lang w:val="es-CR"/>
        </w:rPr>
        <w:t>infracción</w:t>
      </w:r>
      <w:r w:rsidRPr="002110FC">
        <w:rPr>
          <w:rFonts w:cs="Arial"/>
          <w:spacing w:val="26"/>
          <w:lang w:val="es-CR"/>
        </w:rPr>
        <w:t xml:space="preserve"> </w:t>
      </w:r>
      <w:r w:rsidRPr="002110FC">
        <w:rPr>
          <w:rFonts w:cs="Arial"/>
          <w:spacing w:val="-2"/>
          <w:lang w:val="es-CR"/>
        </w:rPr>
        <w:t>que</w:t>
      </w:r>
      <w:r w:rsidRPr="002110FC">
        <w:rPr>
          <w:rFonts w:cs="Arial"/>
          <w:spacing w:val="29"/>
          <w:lang w:val="es-CR"/>
        </w:rPr>
        <w:t xml:space="preserve"> </w:t>
      </w:r>
      <w:r w:rsidRPr="002110FC">
        <w:rPr>
          <w:rFonts w:cs="Arial"/>
          <w:spacing w:val="-1"/>
          <w:lang w:val="es-CR"/>
        </w:rPr>
        <w:t>le</w:t>
      </w:r>
      <w:r w:rsidRPr="002110FC">
        <w:rPr>
          <w:rFonts w:cs="Arial"/>
          <w:spacing w:val="26"/>
          <w:lang w:val="es-CR"/>
        </w:rPr>
        <w:t xml:space="preserve"> </w:t>
      </w:r>
      <w:r w:rsidRPr="002110FC">
        <w:rPr>
          <w:rFonts w:cs="Arial"/>
          <w:spacing w:val="-1"/>
          <w:lang w:val="es-CR"/>
        </w:rPr>
        <w:t>fue</w:t>
      </w:r>
      <w:r w:rsidRPr="002110FC">
        <w:rPr>
          <w:rFonts w:cs="Arial"/>
          <w:spacing w:val="63"/>
          <w:lang w:val="es-CR"/>
        </w:rPr>
        <w:t xml:space="preserve"> </w:t>
      </w:r>
      <w:r w:rsidRPr="002110FC">
        <w:rPr>
          <w:rFonts w:cs="Arial"/>
          <w:spacing w:val="-2"/>
          <w:lang w:val="es-CR"/>
        </w:rPr>
        <w:t>comunicada.</w:t>
      </w:r>
    </w:p>
    <w:p w14:paraId="677E58C6" w14:textId="77777777" w:rsidR="00671664" w:rsidRPr="002110FC" w:rsidRDefault="00671664" w:rsidP="005A1070">
      <w:pPr>
        <w:rPr>
          <w:rFonts w:ascii="Arial" w:eastAsia="Arial" w:hAnsi="Arial" w:cs="Arial"/>
          <w:lang w:val="es-CR"/>
        </w:rPr>
      </w:pPr>
    </w:p>
    <w:p w14:paraId="779A9814" w14:textId="47D61D43" w:rsidR="00671664" w:rsidRPr="002110FC" w:rsidRDefault="00977604" w:rsidP="005A1070">
      <w:pPr>
        <w:pStyle w:val="Textoindependiente"/>
        <w:ind w:left="102"/>
        <w:jc w:val="both"/>
        <w:rPr>
          <w:rFonts w:cs="Arial"/>
          <w:lang w:val="es-CR"/>
        </w:rPr>
      </w:pPr>
      <w:r w:rsidRPr="002110FC">
        <w:rPr>
          <w:rFonts w:cs="Arial"/>
          <w:spacing w:val="-1"/>
          <w:lang w:val="es-CR"/>
        </w:rPr>
        <w:t>Para</w:t>
      </w:r>
      <w:r w:rsidRPr="002110FC">
        <w:rPr>
          <w:rFonts w:cs="Arial"/>
          <w:spacing w:val="3"/>
          <w:lang w:val="es-CR"/>
        </w:rPr>
        <w:t xml:space="preserve"> </w:t>
      </w:r>
      <w:r w:rsidRPr="002110FC">
        <w:rPr>
          <w:rFonts w:cs="Arial"/>
          <w:spacing w:val="-1"/>
          <w:lang w:val="es-CR"/>
        </w:rPr>
        <w:t>esos</w:t>
      </w:r>
      <w:r w:rsidRPr="002110FC">
        <w:rPr>
          <w:rFonts w:cs="Arial"/>
          <w:spacing w:val="3"/>
          <w:lang w:val="es-CR"/>
        </w:rPr>
        <w:t xml:space="preserve"> </w:t>
      </w:r>
      <w:r w:rsidRPr="002110FC">
        <w:rPr>
          <w:rFonts w:cs="Arial"/>
          <w:spacing w:val="-1"/>
          <w:lang w:val="es-CR"/>
        </w:rPr>
        <w:t>efectos,</w:t>
      </w:r>
      <w:r w:rsidRPr="002110FC">
        <w:rPr>
          <w:rFonts w:cs="Arial"/>
          <w:spacing w:val="4"/>
          <w:lang w:val="es-CR"/>
        </w:rPr>
        <w:t xml:space="preserve"> </w:t>
      </w:r>
      <w:r w:rsidRPr="002110FC">
        <w:rPr>
          <w:rFonts w:cs="Arial"/>
          <w:lang w:val="es-CR"/>
        </w:rPr>
        <w:t>se</w:t>
      </w:r>
      <w:r w:rsidRPr="002110FC">
        <w:rPr>
          <w:rFonts w:cs="Arial"/>
          <w:spacing w:val="3"/>
          <w:lang w:val="es-CR"/>
        </w:rPr>
        <w:t xml:space="preserve"> </w:t>
      </w:r>
      <w:r w:rsidRPr="002110FC">
        <w:rPr>
          <w:rFonts w:cs="Arial"/>
          <w:spacing w:val="-1"/>
          <w:lang w:val="es-CR"/>
        </w:rPr>
        <w:t>entiende</w:t>
      </w:r>
      <w:r w:rsidRPr="002110FC">
        <w:rPr>
          <w:rFonts w:cs="Arial"/>
          <w:spacing w:val="2"/>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información</w:t>
      </w:r>
      <w:r w:rsidRPr="002110FC">
        <w:rPr>
          <w:rFonts w:cs="Arial"/>
          <w:lang w:val="es-CR"/>
        </w:rPr>
        <w:t xml:space="preserve"> </w:t>
      </w:r>
      <w:r w:rsidRPr="002110FC">
        <w:rPr>
          <w:rFonts w:cs="Arial"/>
          <w:spacing w:val="-1"/>
          <w:lang w:val="es-CR"/>
        </w:rPr>
        <w:t>falsa,</w:t>
      </w:r>
      <w:r w:rsidRPr="002110FC">
        <w:rPr>
          <w:rFonts w:cs="Arial"/>
          <w:spacing w:val="3"/>
          <w:lang w:val="es-CR"/>
        </w:rPr>
        <w:t xml:space="preserve"> </w:t>
      </w:r>
      <w:r w:rsidRPr="002110FC">
        <w:rPr>
          <w:rFonts w:cs="Arial"/>
          <w:spacing w:val="-1"/>
          <w:lang w:val="es-CR"/>
        </w:rPr>
        <w:t>alterada</w:t>
      </w:r>
      <w:r w:rsidRPr="002110FC">
        <w:rPr>
          <w:rFonts w:cs="Arial"/>
          <w:spacing w:val="2"/>
          <w:lang w:val="es-CR"/>
        </w:rPr>
        <w:t xml:space="preserve"> </w:t>
      </w:r>
      <w:r w:rsidRPr="002110FC">
        <w:rPr>
          <w:rFonts w:cs="Arial"/>
          <w:lang w:val="es-CR"/>
        </w:rPr>
        <w:t>o</w:t>
      </w:r>
      <w:r w:rsidRPr="002110FC">
        <w:rPr>
          <w:rFonts w:cs="Arial"/>
          <w:spacing w:val="3"/>
          <w:lang w:val="es-CR"/>
        </w:rPr>
        <w:t xml:space="preserve"> </w:t>
      </w:r>
      <w:r w:rsidRPr="002110FC">
        <w:rPr>
          <w:rFonts w:cs="Arial"/>
          <w:spacing w:val="-1"/>
          <w:lang w:val="es-CR"/>
        </w:rPr>
        <w:t>engañosa</w:t>
      </w:r>
      <w:r w:rsidRPr="002110FC">
        <w:rPr>
          <w:rFonts w:cs="Arial"/>
          <w:lang w:val="es-CR"/>
        </w:rPr>
        <w:t xml:space="preserve"> </w:t>
      </w:r>
      <w:r w:rsidRPr="002110FC">
        <w:rPr>
          <w:rFonts w:cs="Arial"/>
          <w:spacing w:val="-1"/>
          <w:lang w:val="es-CR"/>
        </w:rPr>
        <w:t>aquella</w:t>
      </w:r>
      <w:r w:rsidRPr="002110FC">
        <w:rPr>
          <w:rFonts w:cs="Arial"/>
          <w:spacing w:val="3"/>
          <w:lang w:val="es-CR"/>
        </w:rPr>
        <w:t xml:space="preserve"> </w:t>
      </w:r>
      <w:r w:rsidRPr="002110FC">
        <w:rPr>
          <w:rFonts w:cs="Arial"/>
          <w:spacing w:val="-1"/>
          <w:lang w:val="es-CR"/>
        </w:rPr>
        <w:t>que</w:t>
      </w:r>
      <w:r w:rsidRPr="002110FC">
        <w:rPr>
          <w:rFonts w:cs="Arial"/>
          <w:spacing w:val="3"/>
          <w:lang w:val="es-CR"/>
        </w:rPr>
        <w:t xml:space="preserve"> </w:t>
      </w:r>
      <w:r w:rsidRPr="002110FC">
        <w:rPr>
          <w:rFonts w:cs="Arial"/>
          <w:lang w:val="es-CR"/>
        </w:rPr>
        <w:t>es</w:t>
      </w:r>
      <w:r w:rsidR="0070628F" w:rsidRPr="002110FC">
        <w:rPr>
          <w:rFonts w:cs="Arial"/>
          <w:lang w:val="es-CR"/>
        </w:rPr>
        <w:t xml:space="preserve"> </w:t>
      </w:r>
      <w:r w:rsidRPr="002110FC">
        <w:rPr>
          <w:rFonts w:cs="Arial"/>
          <w:spacing w:val="-1"/>
          <w:lang w:val="es-CR"/>
        </w:rPr>
        <w:t>opuesta</w:t>
      </w:r>
      <w:r w:rsidRPr="002110FC">
        <w:rPr>
          <w:rFonts w:cs="Arial"/>
          <w:spacing w:val="53"/>
          <w:lang w:val="es-CR"/>
        </w:rPr>
        <w:t xml:space="preserve"> </w:t>
      </w:r>
      <w:r w:rsidRPr="002110FC">
        <w:rPr>
          <w:rFonts w:cs="Arial"/>
          <w:lang w:val="es-CR"/>
        </w:rPr>
        <w:t>o</w:t>
      </w:r>
      <w:r w:rsidRPr="002110FC">
        <w:rPr>
          <w:rFonts w:cs="Arial"/>
          <w:spacing w:val="53"/>
          <w:lang w:val="es-CR"/>
        </w:rPr>
        <w:t xml:space="preserve"> </w:t>
      </w:r>
      <w:r w:rsidRPr="002110FC">
        <w:rPr>
          <w:rFonts w:cs="Arial"/>
          <w:spacing w:val="-1"/>
          <w:lang w:val="es-CR"/>
        </w:rPr>
        <w:t>contraria</w:t>
      </w:r>
      <w:r w:rsidRPr="002110FC">
        <w:rPr>
          <w:rFonts w:cs="Arial"/>
          <w:spacing w:val="53"/>
          <w:lang w:val="es-CR"/>
        </w:rPr>
        <w:t xml:space="preserve"> </w:t>
      </w:r>
      <w:r w:rsidRPr="002110FC">
        <w:rPr>
          <w:rFonts w:cs="Arial"/>
          <w:lang w:val="es-CR"/>
        </w:rPr>
        <w:t>a</w:t>
      </w:r>
      <w:r w:rsidRPr="002110FC">
        <w:rPr>
          <w:rFonts w:cs="Arial"/>
          <w:spacing w:val="53"/>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lang w:val="es-CR"/>
        </w:rPr>
        <w:t>verdad,</w:t>
      </w:r>
      <w:r w:rsidRPr="002110FC">
        <w:rPr>
          <w:rFonts w:cs="Arial"/>
          <w:spacing w:val="51"/>
          <w:lang w:val="es-CR"/>
        </w:rPr>
        <w:t xml:space="preserve"> </w:t>
      </w:r>
      <w:r w:rsidRPr="002110FC">
        <w:rPr>
          <w:rFonts w:cs="Arial"/>
          <w:spacing w:val="-1"/>
          <w:lang w:val="es-CR"/>
        </w:rPr>
        <w:t>haciendo</w:t>
      </w:r>
      <w:r w:rsidRPr="002110FC">
        <w:rPr>
          <w:rFonts w:cs="Arial"/>
          <w:spacing w:val="54"/>
          <w:lang w:val="es-CR"/>
        </w:rPr>
        <w:t xml:space="preserve"> </w:t>
      </w:r>
      <w:r w:rsidRPr="002110FC">
        <w:rPr>
          <w:rFonts w:cs="Arial"/>
          <w:spacing w:val="-1"/>
          <w:lang w:val="es-CR"/>
        </w:rPr>
        <w:t>creer</w:t>
      </w:r>
      <w:r w:rsidRPr="002110FC">
        <w:rPr>
          <w:rFonts w:cs="Arial"/>
          <w:spacing w:val="54"/>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algo</w:t>
      </w:r>
      <w:r w:rsidRPr="002110FC">
        <w:rPr>
          <w:rFonts w:cs="Arial"/>
          <w:spacing w:val="53"/>
          <w:lang w:val="es-CR"/>
        </w:rPr>
        <w:t xml:space="preserve"> </w:t>
      </w:r>
      <w:r w:rsidRPr="002110FC">
        <w:rPr>
          <w:rFonts w:cs="Arial"/>
          <w:spacing w:val="-1"/>
          <w:lang w:val="es-CR"/>
        </w:rPr>
        <w:t>oculto,</w:t>
      </w:r>
      <w:r w:rsidRPr="002110FC">
        <w:rPr>
          <w:rFonts w:cs="Arial"/>
          <w:spacing w:val="54"/>
          <w:lang w:val="es-CR"/>
        </w:rPr>
        <w:t xml:space="preserve"> </w:t>
      </w:r>
      <w:r w:rsidRPr="002110FC">
        <w:rPr>
          <w:rFonts w:cs="Arial"/>
          <w:spacing w:val="-1"/>
          <w:lang w:val="es-CR"/>
        </w:rPr>
        <w:t>alterado,</w:t>
      </w:r>
      <w:r w:rsidRPr="002110FC">
        <w:rPr>
          <w:rFonts w:cs="Arial"/>
          <w:spacing w:val="54"/>
          <w:lang w:val="es-CR"/>
        </w:rPr>
        <w:t xml:space="preserve"> </w:t>
      </w:r>
      <w:r w:rsidRPr="002110FC">
        <w:rPr>
          <w:rFonts w:cs="Arial"/>
          <w:spacing w:val="-2"/>
          <w:lang w:val="es-CR"/>
        </w:rPr>
        <w:t>simulado,</w:t>
      </w:r>
      <w:r w:rsidRPr="002110FC">
        <w:rPr>
          <w:rFonts w:cs="Arial"/>
          <w:spacing w:val="59"/>
          <w:lang w:val="es-CR"/>
        </w:rPr>
        <w:t xml:space="preserve"> </w:t>
      </w:r>
      <w:r w:rsidRPr="002110FC">
        <w:rPr>
          <w:rFonts w:cs="Arial"/>
          <w:spacing w:val="-1"/>
          <w:lang w:val="es-CR"/>
        </w:rPr>
        <w:t>inexacto,</w:t>
      </w:r>
      <w:r w:rsidRPr="002110FC">
        <w:rPr>
          <w:rFonts w:cs="Arial"/>
          <w:lang w:val="es-CR"/>
        </w:rPr>
        <w:t xml:space="preserve"> </w:t>
      </w:r>
      <w:r w:rsidRPr="002110FC">
        <w:rPr>
          <w:rFonts w:cs="Arial"/>
          <w:spacing w:val="-1"/>
          <w:lang w:val="es-CR"/>
        </w:rPr>
        <w:t>incierto</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fingido</w:t>
      </w:r>
      <w:r w:rsidRPr="002110FC">
        <w:rPr>
          <w:rFonts w:cs="Arial"/>
          <w:lang w:val="es-CR"/>
        </w:rPr>
        <w:t xml:space="preserve"> es </w:t>
      </w:r>
      <w:r w:rsidRPr="002110FC">
        <w:rPr>
          <w:rFonts w:cs="Arial"/>
          <w:spacing w:val="-1"/>
          <w:lang w:val="es-CR"/>
        </w:rPr>
        <w:t>verdadero.</w:t>
      </w:r>
    </w:p>
    <w:p w14:paraId="00C92950" w14:textId="77777777" w:rsidR="00671664" w:rsidRPr="002110FC" w:rsidRDefault="00671664" w:rsidP="005A1070">
      <w:pPr>
        <w:rPr>
          <w:rFonts w:ascii="Arial" w:eastAsia="Arial" w:hAnsi="Arial" w:cs="Arial"/>
          <w:lang w:val="es-CR"/>
        </w:rPr>
      </w:pPr>
    </w:p>
    <w:p w14:paraId="404280DC" w14:textId="20E0DB48"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16</w:t>
      </w:r>
      <w:r w:rsidR="00F96EE9" w:rsidRPr="002110FC">
        <w:rPr>
          <w:rFonts w:cs="Arial"/>
          <w:spacing w:val="-1"/>
          <w:lang w:val="es-CR"/>
        </w:rPr>
        <w:t>9</w:t>
      </w:r>
      <w:r w:rsidRPr="002110FC">
        <w:rPr>
          <w:rFonts w:cs="Arial"/>
          <w:spacing w:val="-1"/>
          <w:lang w:val="es-CR"/>
        </w:rPr>
        <w:t>.- Negativa</w:t>
      </w:r>
      <w:r w:rsidRPr="002110FC">
        <w:rPr>
          <w:rFonts w:cs="Arial"/>
          <w:spacing w:val="-2"/>
          <w:lang w:val="es-CR"/>
        </w:rPr>
        <w:t xml:space="preserve"> </w:t>
      </w:r>
      <w:r w:rsidRPr="002110FC">
        <w:rPr>
          <w:rFonts w:cs="Arial"/>
          <w:lang w:val="es-CR"/>
        </w:rPr>
        <w:t xml:space="preserve">de </w:t>
      </w:r>
      <w:r w:rsidRPr="002110FC">
        <w:rPr>
          <w:rFonts w:cs="Arial"/>
          <w:spacing w:val="-1"/>
          <w:lang w:val="es-CR"/>
        </w:rPr>
        <w:t>suministrar información.</w:t>
      </w:r>
    </w:p>
    <w:p w14:paraId="52564480" w14:textId="77777777" w:rsidR="00671664" w:rsidRPr="002110FC" w:rsidRDefault="00671664" w:rsidP="005A1070">
      <w:pPr>
        <w:rPr>
          <w:rFonts w:ascii="Arial" w:eastAsia="Arial" w:hAnsi="Arial" w:cs="Arial"/>
          <w:b/>
          <w:bCs/>
          <w:lang w:val="es-CR"/>
        </w:rPr>
      </w:pPr>
    </w:p>
    <w:p w14:paraId="528EB9DE" w14:textId="7885B2D5" w:rsidR="00671664" w:rsidRPr="002110FC" w:rsidRDefault="00977604" w:rsidP="005A1070">
      <w:pPr>
        <w:pStyle w:val="Textoindependiente"/>
        <w:ind w:left="102" w:right="164"/>
        <w:jc w:val="both"/>
        <w:rPr>
          <w:rFonts w:cs="Arial"/>
          <w:lang w:val="es-CR"/>
        </w:rPr>
      </w:pPr>
      <w:r w:rsidRPr="002110FC">
        <w:rPr>
          <w:rFonts w:cs="Arial"/>
          <w:spacing w:val="-1"/>
          <w:lang w:val="es-CR"/>
        </w:rPr>
        <w:t>En</w:t>
      </w:r>
      <w:r w:rsidRPr="002110FC">
        <w:rPr>
          <w:rFonts w:cs="Arial"/>
          <w:spacing w:val="-9"/>
          <w:lang w:val="es-CR"/>
        </w:rPr>
        <w:t xml:space="preserve"> </w:t>
      </w:r>
      <w:r w:rsidRPr="002110FC">
        <w:rPr>
          <w:rFonts w:cs="Arial"/>
          <w:lang w:val="es-CR"/>
        </w:rPr>
        <w:t>el</w:t>
      </w:r>
      <w:r w:rsidRPr="002110FC">
        <w:rPr>
          <w:rFonts w:cs="Arial"/>
          <w:spacing w:val="-10"/>
          <w:lang w:val="es-CR"/>
        </w:rPr>
        <w:t xml:space="preserve"> </w:t>
      </w:r>
      <w:r w:rsidRPr="002110FC">
        <w:rPr>
          <w:rFonts w:cs="Arial"/>
          <w:lang w:val="es-CR"/>
        </w:rPr>
        <w:t>caso</w:t>
      </w:r>
      <w:r w:rsidRPr="002110FC">
        <w:rPr>
          <w:rFonts w:cs="Arial"/>
          <w:spacing w:val="-10"/>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una</w:t>
      </w:r>
      <w:r w:rsidRPr="002110FC">
        <w:rPr>
          <w:rFonts w:cs="Arial"/>
          <w:spacing w:val="-9"/>
          <w:lang w:val="es-CR"/>
        </w:rPr>
        <w:t xml:space="preserve"> </w:t>
      </w:r>
      <w:r w:rsidRPr="002110FC">
        <w:rPr>
          <w:rFonts w:cs="Arial"/>
          <w:spacing w:val="-1"/>
          <w:lang w:val="es-CR"/>
        </w:rPr>
        <w:t>persona</w:t>
      </w:r>
      <w:r w:rsidRPr="002110FC">
        <w:rPr>
          <w:rFonts w:cs="Arial"/>
          <w:spacing w:val="-9"/>
          <w:lang w:val="es-CR"/>
        </w:rPr>
        <w:t xml:space="preserve"> </w:t>
      </w:r>
      <w:r w:rsidRPr="002110FC">
        <w:rPr>
          <w:rFonts w:cs="Arial"/>
          <w:spacing w:val="-1"/>
          <w:lang w:val="es-CR"/>
        </w:rPr>
        <w:t>física</w:t>
      </w:r>
      <w:r w:rsidRPr="002110FC">
        <w:rPr>
          <w:rFonts w:cs="Arial"/>
          <w:spacing w:val="-9"/>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jurídica</w:t>
      </w:r>
      <w:r w:rsidRPr="002110FC">
        <w:rPr>
          <w:rFonts w:cs="Arial"/>
          <w:spacing w:val="-9"/>
          <w:lang w:val="es-CR"/>
        </w:rPr>
        <w:t xml:space="preserve"> </w:t>
      </w:r>
      <w:r w:rsidRPr="002110FC">
        <w:rPr>
          <w:rFonts w:cs="Arial"/>
          <w:spacing w:val="-1"/>
          <w:lang w:val="es-CR"/>
        </w:rPr>
        <w:t>omita</w:t>
      </w:r>
      <w:r w:rsidRPr="002110FC">
        <w:rPr>
          <w:rFonts w:cs="Arial"/>
          <w:spacing w:val="-9"/>
          <w:lang w:val="es-CR"/>
        </w:rPr>
        <w:t xml:space="preserve"> </w:t>
      </w:r>
      <w:r w:rsidRPr="002110FC">
        <w:rPr>
          <w:rFonts w:cs="Arial"/>
          <w:spacing w:val="-1"/>
          <w:lang w:val="es-CR"/>
        </w:rPr>
        <w:t>entregar,</w:t>
      </w:r>
      <w:r w:rsidRPr="002110FC">
        <w:rPr>
          <w:rFonts w:cs="Arial"/>
          <w:spacing w:val="-8"/>
          <w:lang w:val="es-CR"/>
        </w:rPr>
        <w:t xml:space="preserve"> </w:t>
      </w:r>
      <w:r w:rsidRPr="002110FC">
        <w:rPr>
          <w:rFonts w:cs="Arial"/>
          <w:spacing w:val="-1"/>
          <w:lang w:val="es-CR"/>
        </w:rPr>
        <w:t>dentro</w:t>
      </w:r>
      <w:r w:rsidRPr="002110FC">
        <w:rPr>
          <w:rFonts w:cs="Arial"/>
          <w:spacing w:val="-9"/>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plazo</w:t>
      </w:r>
      <w:r w:rsidRPr="002110FC">
        <w:rPr>
          <w:rFonts w:cs="Arial"/>
          <w:spacing w:val="-10"/>
          <w:lang w:val="es-CR"/>
        </w:rPr>
        <w:t xml:space="preserve"> </w:t>
      </w:r>
      <w:r w:rsidRPr="002110FC">
        <w:rPr>
          <w:rFonts w:cs="Arial"/>
          <w:spacing w:val="-1"/>
          <w:lang w:val="es-CR"/>
        </w:rPr>
        <w:t>establecido</w:t>
      </w:r>
      <w:r w:rsidRPr="002110FC">
        <w:rPr>
          <w:rFonts w:cs="Arial"/>
          <w:spacing w:val="69"/>
          <w:lang w:val="es-CR"/>
        </w:rPr>
        <w:t xml:space="preserve"> </w:t>
      </w:r>
      <w:r w:rsidRPr="002110FC">
        <w:rPr>
          <w:rFonts w:cs="Arial"/>
          <w:spacing w:val="-1"/>
          <w:lang w:val="es-CR"/>
        </w:rPr>
        <w:t>para</w:t>
      </w:r>
      <w:r w:rsidRPr="002110FC">
        <w:rPr>
          <w:rFonts w:cs="Arial"/>
          <w:spacing w:val="-12"/>
          <w:lang w:val="es-CR"/>
        </w:rPr>
        <w:t xml:space="preserve"> </w:t>
      </w:r>
      <w:r w:rsidRPr="002110FC">
        <w:rPr>
          <w:rFonts w:cs="Arial"/>
          <w:spacing w:val="-1"/>
          <w:lang w:val="es-CR"/>
        </w:rPr>
        <w:t>ello</w:t>
      </w:r>
      <w:r w:rsidRPr="002110FC">
        <w:rPr>
          <w:rFonts w:cs="Arial"/>
          <w:spacing w:val="-12"/>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información</w:t>
      </w:r>
      <w:r w:rsidRPr="002110FC">
        <w:rPr>
          <w:rFonts w:cs="Arial"/>
          <w:spacing w:val="-14"/>
          <w:lang w:val="es-CR"/>
        </w:rPr>
        <w:t xml:space="preserve"> </w:t>
      </w:r>
      <w:r w:rsidRPr="002110FC">
        <w:rPr>
          <w:rFonts w:cs="Arial"/>
          <w:lang w:val="es-CR"/>
        </w:rPr>
        <w:t>o</w:t>
      </w:r>
      <w:r w:rsidRPr="002110FC">
        <w:rPr>
          <w:rFonts w:cs="Arial"/>
          <w:spacing w:val="-14"/>
          <w:lang w:val="es-CR"/>
        </w:rPr>
        <w:t xml:space="preserve"> </w:t>
      </w:r>
      <w:r w:rsidRPr="002110FC">
        <w:rPr>
          <w:rFonts w:cs="Arial"/>
          <w:spacing w:val="-1"/>
          <w:lang w:val="es-CR"/>
        </w:rPr>
        <w:t>documentación</w:t>
      </w:r>
      <w:r w:rsidRPr="002110FC">
        <w:rPr>
          <w:rFonts w:cs="Arial"/>
          <w:spacing w:val="-14"/>
          <w:lang w:val="es-CR"/>
        </w:rPr>
        <w:t xml:space="preserve"> </w:t>
      </w:r>
      <w:r w:rsidRPr="002110FC">
        <w:rPr>
          <w:rFonts w:cs="Arial"/>
          <w:spacing w:val="-1"/>
          <w:lang w:val="es-CR"/>
        </w:rPr>
        <w:t>solicitada,</w:t>
      </w:r>
      <w:r w:rsidRPr="002110FC">
        <w:rPr>
          <w:rFonts w:cs="Arial"/>
          <w:spacing w:val="-11"/>
          <w:lang w:val="es-CR"/>
        </w:rPr>
        <w:t xml:space="preserve"> </w:t>
      </w:r>
      <w:r w:rsidRPr="002110FC">
        <w:rPr>
          <w:rFonts w:cs="Arial"/>
          <w:spacing w:val="-1"/>
          <w:lang w:val="es-CR"/>
        </w:rPr>
        <w:t>sin</w:t>
      </w:r>
      <w:r w:rsidRPr="002110FC">
        <w:rPr>
          <w:rFonts w:cs="Arial"/>
          <w:spacing w:val="-14"/>
          <w:lang w:val="es-CR"/>
        </w:rPr>
        <w:t xml:space="preserve"> </w:t>
      </w:r>
      <w:r w:rsidRPr="002110FC">
        <w:rPr>
          <w:rFonts w:cs="Arial"/>
          <w:spacing w:val="-1"/>
          <w:lang w:val="es-CR"/>
        </w:rPr>
        <w:t>que</w:t>
      </w:r>
      <w:r w:rsidRPr="002110FC">
        <w:rPr>
          <w:rFonts w:cs="Arial"/>
          <w:spacing w:val="-14"/>
          <w:lang w:val="es-CR"/>
        </w:rPr>
        <w:t xml:space="preserve"> </w:t>
      </w:r>
      <w:r w:rsidRPr="002110FC">
        <w:rPr>
          <w:rFonts w:cs="Arial"/>
          <w:spacing w:val="-1"/>
          <w:lang w:val="es-CR"/>
        </w:rPr>
        <w:t>medie</w:t>
      </w:r>
      <w:r w:rsidRPr="002110FC">
        <w:rPr>
          <w:rFonts w:cs="Arial"/>
          <w:spacing w:val="-14"/>
          <w:lang w:val="es-CR"/>
        </w:rPr>
        <w:t xml:space="preserve"> </w:t>
      </w:r>
      <w:r w:rsidRPr="002110FC">
        <w:rPr>
          <w:rFonts w:cs="Arial"/>
          <w:spacing w:val="-1"/>
          <w:lang w:val="es-CR"/>
        </w:rPr>
        <w:t>una</w:t>
      </w:r>
      <w:r w:rsidRPr="002110FC">
        <w:rPr>
          <w:rFonts w:cs="Arial"/>
          <w:spacing w:val="-14"/>
          <w:lang w:val="es-CR"/>
        </w:rPr>
        <w:t xml:space="preserve"> </w:t>
      </w:r>
      <w:r w:rsidRPr="002110FC">
        <w:rPr>
          <w:rFonts w:cs="Arial"/>
          <w:spacing w:val="-1"/>
          <w:lang w:val="es-CR"/>
        </w:rPr>
        <w:t>justificación</w:t>
      </w:r>
      <w:r w:rsidRPr="002110FC">
        <w:rPr>
          <w:rFonts w:cs="Arial"/>
          <w:spacing w:val="-12"/>
          <w:lang w:val="es-CR"/>
        </w:rPr>
        <w:t xml:space="preserve"> </w:t>
      </w:r>
      <w:r w:rsidRPr="002110FC">
        <w:rPr>
          <w:rFonts w:cs="Arial"/>
          <w:spacing w:val="-1"/>
          <w:lang w:val="es-CR"/>
        </w:rPr>
        <w:t>avalada</w:t>
      </w:r>
      <w:r w:rsidRPr="002110FC">
        <w:rPr>
          <w:rFonts w:cs="Arial"/>
          <w:spacing w:val="57"/>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spacing w:val="-1"/>
          <w:lang w:val="es-CR"/>
        </w:rPr>
        <w:t>respectiva,</w:t>
      </w:r>
      <w:r w:rsidRPr="002110FC">
        <w:rPr>
          <w:rFonts w:cs="Arial"/>
          <w:spacing w:val="-13"/>
          <w:lang w:val="es-CR"/>
        </w:rPr>
        <w:t xml:space="preserve"> </w:t>
      </w:r>
      <w:r w:rsidRPr="002110FC">
        <w:rPr>
          <w:rFonts w:cs="Arial"/>
          <w:spacing w:val="-1"/>
          <w:lang w:val="es-CR"/>
        </w:rPr>
        <w:t>ésta</w:t>
      </w:r>
      <w:r w:rsidRPr="002110FC">
        <w:rPr>
          <w:rFonts w:cs="Arial"/>
          <w:spacing w:val="-14"/>
          <w:lang w:val="es-CR"/>
        </w:rPr>
        <w:t xml:space="preserve"> </w:t>
      </w:r>
      <w:r w:rsidRPr="002110FC">
        <w:rPr>
          <w:rFonts w:cs="Arial"/>
          <w:spacing w:val="-1"/>
          <w:lang w:val="es-CR"/>
        </w:rPr>
        <w:t>deberá</w:t>
      </w:r>
      <w:r w:rsidRPr="002110FC">
        <w:rPr>
          <w:rFonts w:cs="Arial"/>
          <w:spacing w:val="-12"/>
          <w:lang w:val="es-CR"/>
        </w:rPr>
        <w:t xml:space="preserve"> </w:t>
      </w:r>
      <w:r w:rsidRPr="002110FC">
        <w:rPr>
          <w:rFonts w:cs="Arial"/>
          <w:lang w:val="es-CR"/>
        </w:rPr>
        <w:t>en</w:t>
      </w:r>
      <w:r w:rsidRPr="002110FC">
        <w:rPr>
          <w:rFonts w:cs="Arial"/>
          <w:spacing w:val="-14"/>
          <w:lang w:val="es-CR"/>
        </w:rPr>
        <w:t xml:space="preserve"> </w:t>
      </w:r>
      <w:r w:rsidRPr="002110FC">
        <w:rPr>
          <w:rFonts w:cs="Arial"/>
          <w:lang w:val="es-CR"/>
        </w:rPr>
        <w:t>un</w:t>
      </w:r>
      <w:r w:rsidRPr="002110FC">
        <w:rPr>
          <w:rFonts w:cs="Arial"/>
          <w:spacing w:val="-12"/>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spacing w:val="-1"/>
          <w:lang w:val="es-CR"/>
        </w:rPr>
        <w:t>máximo</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cinco</w:t>
      </w:r>
      <w:r w:rsidRPr="002110FC">
        <w:rPr>
          <w:rFonts w:cs="Arial"/>
          <w:spacing w:val="-12"/>
          <w:lang w:val="es-CR"/>
        </w:rPr>
        <w:t xml:space="preserve"> </w:t>
      </w:r>
      <w:r w:rsidRPr="002110FC">
        <w:rPr>
          <w:rFonts w:cs="Arial"/>
          <w:spacing w:val="-1"/>
          <w:lang w:val="es-CR"/>
        </w:rPr>
        <w:t>días</w:t>
      </w:r>
      <w:r w:rsidRPr="002110FC">
        <w:rPr>
          <w:rFonts w:cs="Arial"/>
          <w:spacing w:val="51"/>
          <w:lang w:val="es-CR"/>
        </w:rPr>
        <w:t xml:space="preserve"> </w:t>
      </w:r>
      <w:r w:rsidRPr="002110FC">
        <w:rPr>
          <w:rFonts w:cs="Arial"/>
          <w:spacing w:val="-1"/>
          <w:lang w:val="es-CR"/>
        </w:rPr>
        <w:t>hábiles</w:t>
      </w:r>
      <w:r w:rsidRPr="002110FC">
        <w:rPr>
          <w:rFonts w:cs="Arial"/>
          <w:spacing w:val="48"/>
          <w:lang w:val="es-CR"/>
        </w:rPr>
        <w:t xml:space="preserve"> </w:t>
      </w:r>
      <w:r w:rsidRPr="002110FC">
        <w:rPr>
          <w:rFonts w:cs="Arial"/>
          <w:spacing w:val="-1"/>
          <w:lang w:val="es-CR"/>
        </w:rPr>
        <w:t>posteriores</w:t>
      </w:r>
      <w:r w:rsidRPr="002110FC">
        <w:rPr>
          <w:rFonts w:cs="Arial"/>
          <w:spacing w:val="48"/>
          <w:lang w:val="es-CR"/>
        </w:rPr>
        <w:t xml:space="preserve"> </w:t>
      </w:r>
      <w:r w:rsidRPr="002110FC">
        <w:rPr>
          <w:rFonts w:cs="Arial"/>
          <w:lang w:val="es-CR"/>
        </w:rPr>
        <w:t>a</w:t>
      </w:r>
      <w:r w:rsidRPr="002110FC">
        <w:rPr>
          <w:rFonts w:cs="Arial"/>
          <w:spacing w:val="46"/>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constatación</w:t>
      </w:r>
      <w:r w:rsidRPr="002110FC">
        <w:rPr>
          <w:rFonts w:cs="Arial"/>
          <w:spacing w:val="45"/>
          <w:lang w:val="es-CR"/>
        </w:rPr>
        <w:t xml:space="preserve"> </w:t>
      </w:r>
      <w:r w:rsidRPr="002110FC">
        <w:rPr>
          <w:rFonts w:cs="Arial"/>
          <w:lang w:val="es-CR"/>
        </w:rPr>
        <w:t>de</w:t>
      </w:r>
      <w:r w:rsidRPr="002110FC">
        <w:rPr>
          <w:rFonts w:cs="Arial"/>
          <w:spacing w:val="48"/>
          <w:lang w:val="es-CR"/>
        </w:rPr>
        <w:t xml:space="preserve"> </w:t>
      </w:r>
      <w:r w:rsidRPr="002110FC">
        <w:rPr>
          <w:rFonts w:cs="Arial"/>
          <w:spacing w:val="-1"/>
          <w:lang w:val="es-CR"/>
        </w:rPr>
        <w:t>esa</w:t>
      </w:r>
      <w:r w:rsidRPr="002110FC">
        <w:rPr>
          <w:rFonts w:cs="Arial"/>
          <w:spacing w:val="47"/>
          <w:lang w:val="es-CR"/>
        </w:rPr>
        <w:t xml:space="preserve"> </w:t>
      </w:r>
      <w:r w:rsidRPr="002110FC">
        <w:rPr>
          <w:rFonts w:cs="Arial"/>
          <w:spacing w:val="-1"/>
          <w:lang w:val="es-CR"/>
        </w:rPr>
        <w:t>situación,</w:t>
      </w:r>
      <w:r w:rsidRPr="002110FC">
        <w:rPr>
          <w:rFonts w:cs="Arial"/>
          <w:spacing w:val="47"/>
          <w:lang w:val="es-CR"/>
        </w:rPr>
        <w:t xml:space="preserve"> </w:t>
      </w:r>
      <w:r w:rsidRPr="002110FC">
        <w:rPr>
          <w:rFonts w:cs="Arial"/>
          <w:spacing w:val="-1"/>
          <w:lang w:val="es-CR"/>
        </w:rPr>
        <w:t>realizar</w:t>
      </w:r>
      <w:r w:rsidRPr="002110FC">
        <w:rPr>
          <w:rFonts w:cs="Arial"/>
          <w:spacing w:val="46"/>
          <w:lang w:val="es-CR"/>
        </w:rPr>
        <w:t xml:space="preserve"> </w:t>
      </w:r>
      <w:r w:rsidRPr="002110FC">
        <w:rPr>
          <w:rFonts w:cs="Arial"/>
          <w:spacing w:val="-1"/>
          <w:lang w:val="es-CR"/>
        </w:rPr>
        <w:t>una</w:t>
      </w:r>
      <w:r w:rsidRPr="002110FC">
        <w:rPr>
          <w:rFonts w:cs="Arial"/>
          <w:spacing w:val="46"/>
          <w:lang w:val="es-CR"/>
        </w:rPr>
        <w:t xml:space="preserve"> </w:t>
      </w:r>
      <w:r w:rsidRPr="002110FC">
        <w:rPr>
          <w:rFonts w:cs="Arial"/>
          <w:spacing w:val="-1"/>
          <w:lang w:val="es-CR"/>
        </w:rPr>
        <w:t>prevención</w:t>
      </w:r>
      <w:r w:rsidRPr="002110FC">
        <w:rPr>
          <w:rFonts w:cs="Arial"/>
          <w:spacing w:val="48"/>
          <w:lang w:val="es-CR"/>
        </w:rPr>
        <w:t xml:space="preserve"> </w:t>
      </w:r>
      <w:r w:rsidRPr="002110FC">
        <w:rPr>
          <w:rFonts w:cs="Arial"/>
          <w:lang w:val="es-CR"/>
        </w:rPr>
        <w:t>a</w:t>
      </w:r>
      <w:r w:rsidRPr="002110FC">
        <w:rPr>
          <w:rFonts w:cs="Arial"/>
          <w:spacing w:val="48"/>
          <w:lang w:val="es-CR"/>
        </w:rPr>
        <w:t xml:space="preserve"> </w:t>
      </w:r>
      <w:r w:rsidRPr="002110FC">
        <w:rPr>
          <w:rFonts w:cs="Arial"/>
          <w:spacing w:val="-1"/>
          <w:lang w:val="es-CR"/>
        </w:rPr>
        <w:t>esa</w:t>
      </w:r>
      <w:r w:rsidRPr="002110FC">
        <w:rPr>
          <w:rFonts w:cs="Arial"/>
          <w:spacing w:val="59"/>
          <w:lang w:val="es-CR"/>
        </w:rPr>
        <w:t xml:space="preserve"> </w:t>
      </w:r>
      <w:r w:rsidRPr="002110FC">
        <w:rPr>
          <w:rFonts w:cs="Arial"/>
          <w:spacing w:val="-1"/>
          <w:lang w:val="es-CR"/>
        </w:rPr>
        <w:t>persona,</w:t>
      </w:r>
      <w:r w:rsidRPr="002110FC">
        <w:rPr>
          <w:rFonts w:cs="Arial"/>
          <w:spacing w:val="-6"/>
          <w:lang w:val="es-CR"/>
        </w:rPr>
        <w:t xml:space="preserve"> </w:t>
      </w:r>
      <w:r w:rsidRPr="002110FC">
        <w:rPr>
          <w:rFonts w:cs="Arial"/>
          <w:spacing w:val="-1"/>
          <w:lang w:val="es-CR"/>
        </w:rPr>
        <w:t>comunicándole</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esa</w:t>
      </w:r>
      <w:r w:rsidRPr="002110FC">
        <w:rPr>
          <w:rFonts w:cs="Arial"/>
          <w:spacing w:val="-5"/>
          <w:lang w:val="es-CR"/>
        </w:rPr>
        <w:t xml:space="preserve"> </w:t>
      </w:r>
      <w:r w:rsidRPr="002110FC">
        <w:rPr>
          <w:rFonts w:cs="Arial"/>
          <w:spacing w:val="-1"/>
          <w:lang w:val="es-CR"/>
        </w:rPr>
        <w:t>omisión</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spacing w:val="-2"/>
          <w:lang w:val="es-CR"/>
        </w:rPr>
        <w:t>otorgándole</w:t>
      </w:r>
      <w:r w:rsidRPr="002110FC">
        <w:rPr>
          <w:rFonts w:cs="Arial"/>
          <w:spacing w:val="-4"/>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cinco</w:t>
      </w:r>
      <w:r w:rsidRPr="002110FC">
        <w:rPr>
          <w:rFonts w:cs="Arial"/>
          <w:spacing w:val="-5"/>
          <w:lang w:val="es-CR"/>
        </w:rPr>
        <w:t xml:space="preserve"> </w:t>
      </w:r>
      <w:r w:rsidRPr="002110FC">
        <w:rPr>
          <w:rFonts w:cs="Arial"/>
          <w:spacing w:val="-1"/>
          <w:lang w:val="es-CR"/>
        </w:rPr>
        <w:t>días</w:t>
      </w:r>
      <w:r w:rsidRPr="002110FC">
        <w:rPr>
          <w:rFonts w:cs="Arial"/>
          <w:spacing w:val="-4"/>
          <w:lang w:val="es-CR"/>
        </w:rPr>
        <w:t xml:space="preserve"> </w:t>
      </w:r>
      <w:r w:rsidRPr="002110FC">
        <w:rPr>
          <w:rFonts w:cs="Arial"/>
          <w:spacing w:val="-1"/>
          <w:lang w:val="es-CR"/>
        </w:rPr>
        <w:t>hábiles</w:t>
      </w:r>
      <w:r w:rsidRPr="002110FC">
        <w:rPr>
          <w:rFonts w:cs="Arial"/>
          <w:spacing w:val="-4"/>
          <w:lang w:val="es-CR"/>
        </w:rPr>
        <w:t xml:space="preserve"> </w:t>
      </w:r>
      <w:r w:rsidRPr="002110FC">
        <w:rPr>
          <w:rFonts w:cs="Arial"/>
          <w:spacing w:val="-1"/>
          <w:lang w:val="es-CR"/>
        </w:rPr>
        <w:t>para</w:t>
      </w:r>
      <w:r w:rsidRPr="002110FC">
        <w:rPr>
          <w:rFonts w:cs="Arial"/>
          <w:spacing w:val="81"/>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entrega</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spacing w:val="-2"/>
          <w:lang w:val="es-CR"/>
        </w:rPr>
        <w:t xml:space="preserve"> </w:t>
      </w:r>
      <w:r w:rsidRPr="002110FC">
        <w:rPr>
          <w:rFonts w:cs="Arial"/>
          <w:spacing w:val="-1"/>
          <w:lang w:val="es-CR"/>
        </w:rPr>
        <w:t>información</w:t>
      </w:r>
      <w:r w:rsidRPr="002110FC">
        <w:rPr>
          <w:rFonts w:cs="Arial"/>
          <w:lang w:val="es-CR"/>
        </w:rPr>
        <w:t xml:space="preserve"> o </w:t>
      </w:r>
      <w:r w:rsidRPr="002110FC">
        <w:rPr>
          <w:rFonts w:cs="Arial"/>
          <w:spacing w:val="-1"/>
          <w:lang w:val="es-CR"/>
        </w:rPr>
        <w:t>documentación.</w:t>
      </w:r>
    </w:p>
    <w:p w14:paraId="487D4B8B" w14:textId="77777777" w:rsidR="00671664" w:rsidRPr="002110FC" w:rsidRDefault="00671664" w:rsidP="005A1070">
      <w:pPr>
        <w:rPr>
          <w:rFonts w:ascii="Arial" w:eastAsia="Arial" w:hAnsi="Arial" w:cs="Arial"/>
          <w:lang w:val="es-CR"/>
        </w:rPr>
      </w:pPr>
    </w:p>
    <w:p w14:paraId="09C801CB" w14:textId="35733B05" w:rsidR="00671664" w:rsidRPr="002110FC" w:rsidRDefault="00977604" w:rsidP="005A1070">
      <w:pPr>
        <w:pStyle w:val="Textoindependiente"/>
        <w:ind w:left="102" w:right="163"/>
        <w:jc w:val="both"/>
        <w:rPr>
          <w:rFonts w:cs="Arial"/>
          <w:lang w:val="es-CR"/>
        </w:rPr>
      </w:pPr>
      <w:r w:rsidRPr="002110FC">
        <w:rPr>
          <w:rFonts w:cs="Arial"/>
          <w:spacing w:val="-1"/>
          <w:lang w:val="es-CR"/>
        </w:rPr>
        <w:t>Si</w:t>
      </w:r>
      <w:r w:rsidRPr="002110FC">
        <w:rPr>
          <w:rFonts w:cs="Arial"/>
          <w:spacing w:val="7"/>
          <w:lang w:val="es-CR"/>
        </w:rPr>
        <w:t xml:space="preserve"> </w:t>
      </w:r>
      <w:r w:rsidRPr="002110FC">
        <w:rPr>
          <w:rFonts w:cs="Arial"/>
          <w:lang w:val="es-CR"/>
        </w:rPr>
        <w:t>al</w:t>
      </w:r>
      <w:r w:rsidRPr="002110FC">
        <w:rPr>
          <w:rFonts w:cs="Arial"/>
          <w:spacing w:val="6"/>
          <w:lang w:val="es-CR"/>
        </w:rPr>
        <w:t xml:space="preserve"> </w:t>
      </w:r>
      <w:r w:rsidRPr="002110FC">
        <w:rPr>
          <w:rFonts w:cs="Arial"/>
          <w:spacing w:val="-1"/>
          <w:lang w:val="es-CR"/>
        </w:rPr>
        <w:t>vencerse</w:t>
      </w:r>
      <w:r w:rsidRPr="002110FC">
        <w:rPr>
          <w:rFonts w:cs="Arial"/>
          <w:spacing w:val="5"/>
          <w:lang w:val="es-CR"/>
        </w:rPr>
        <w:t xml:space="preserve"> </w:t>
      </w:r>
      <w:r w:rsidRPr="002110FC">
        <w:rPr>
          <w:rFonts w:cs="Arial"/>
          <w:lang w:val="es-CR"/>
        </w:rPr>
        <w:t>el</w:t>
      </w:r>
      <w:r w:rsidRPr="002110FC">
        <w:rPr>
          <w:rFonts w:cs="Arial"/>
          <w:spacing w:val="7"/>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spacing w:val="-1"/>
          <w:lang w:val="es-CR"/>
        </w:rPr>
        <w:t>otorgado</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prevención,</w:t>
      </w:r>
      <w:r w:rsidRPr="002110FC">
        <w:rPr>
          <w:rFonts w:cs="Arial"/>
          <w:spacing w:val="9"/>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mantiene</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negativa</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remisión</w:t>
      </w:r>
      <w:r w:rsidRPr="002110FC">
        <w:rPr>
          <w:rFonts w:cs="Arial"/>
          <w:spacing w:val="55"/>
          <w:lang w:val="es-CR"/>
        </w:rPr>
        <w:t xml:space="preserve"> </w:t>
      </w:r>
      <w:r w:rsidRPr="002110FC">
        <w:rPr>
          <w:rFonts w:cs="Arial"/>
          <w:lang w:val="es-CR"/>
        </w:rPr>
        <w:t>de</w:t>
      </w:r>
      <w:r w:rsidRPr="002110FC">
        <w:rPr>
          <w:rFonts w:cs="Arial"/>
          <w:spacing w:val="40"/>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información</w:t>
      </w:r>
      <w:r w:rsidRPr="002110FC">
        <w:rPr>
          <w:rFonts w:cs="Arial"/>
          <w:spacing w:val="40"/>
          <w:lang w:val="es-CR"/>
        </w:rPr>
        <w:t xml:space="preserve"> </w:t>
      </w:r>
      <w:r w:rsidRPr="002110FC">
        <w:rPr>
          <w:rFonts w:cs="Arial"/>
          <w:lang w:val="es-CR"/>
        </w:rPr>
        <w:t>o</w:t>
      </w:r>
      <w:r w:rsidRPr="002110FC">
        <w:rPr>
          <w:rFonts w:cs="Arial"/>
          <w:spacing w:val="42"/>
          <w:lang w:val="es-CR"/>
        </w:rPr>
        <w:t xml:space="preserve"> </w:t>
      </w:r>
      <w:r w:rsidRPr="002110FC">
        <w:rPr>
          <w:rFonts w:cs="Arial"/>
          <w:spacing w:val="-1"/>
          <w:lang w:val="es-CR"/>
        </w:rPr>
        <w:t>documentación</w:t>
      </w:r>
      <w:r w:rsidRPr="002110FC">
        <w:rPr>
          <w:rFonts w:cs="Arial"/>
          <w:spacing w:val="40"/>
          <w:lang w:val="es-CR"/>
        </w:rPr>
        <w:t xml:space="preserve"> </w:t>
      </w:r>
      <w:r w:rsidRPr="002110FC">
        <w:rPr>
          <w:rFonts w:cs="Arial"/>
          <w:spacing w:val="-1"/>
          <w:lang w:val="es-CR"/>
        </w:rPr>
        <w:t>solicitada,</w:t>
      </w:r>
      <w:r w:rsidRPr="002110FC">
        <w:rPr>
          <w:rFonts w:cs="Arial"/>
          <w:spacing w:val="42"/>
          <w:lang w:val="es-CR"/>
        </w:rPr>
        <w:t xml:space="preserve"> </w:t>
      </w:r>
      <w:r w:rsidRPr="002110FC">
        <w:rPr>
          <w:rFonts w:cs="Arial"/>
          <w:spacing w:val="-2"/>
          <w:lang w:val="es-CR"/>
        </w:rPr>
        <w:t>se</w:t>
      </w:r>
      <w:r w:rsidRPr="002110FC">
        <w:rPr>
          <w:rFonts w:cs="Arial"/>
          <w:spacing w:val="44"/>
          <w:lang w:val="es-CR"/>
        </w:rPr>
        <w:t xml:space="preserve"> </w:t>
      </w:r>
      <w:r w:rsidRPr="002110FC">
        <w:rPr>
          <w:rFonts w:cs="Arial"/>
          <w:spacing w:val="-2"/>
          <w:lang w:val="es-CR"/>
        </w:rPr>
        <w:t>preparará</w:t>
      </w:r>
      <w:r w:rsidRPr="002110FC">
        <w:rPr>
          <w:rFonts w:cs="Arial"/>
          <w:spacing w:val="38"/>
          <w:lang w:val="es-CR"/>
        </w:rPr>
        <w:t xml:space="preserve"> </w:t>
      </w:r>
      <w:r w:rsidRPr="002110FC">
        <w:rPr>
          <w:rFonts w:cs="Arial"/>
          <w:lang w:val="es-CR"/>
        </w:rPr>
        <w:t>un</w:t>
      </w:r>
      <w:r w:rsidRPr="002110FC">
        <w:rPr>
          <w:rFonts w:cs="Arial"/>
          <w:spacing w:val="38"/>
          <w:lang w:val="es-CR"/>
        </w:rPr>
        <w:t xml:space="preserve"> </w:t>
      </w:r>
      <w:r w:rsidRPr="002110FC">
        <w:rPr>
          <w:rFonts w:cs="Arial"/>
          <w:spacing w:val="-2"/>
          <w:lang w:val="es-CR"/>
        </w:rPr>
        <w:t>informe</w:t>
      </w:r>
      <w:r w:rsidRPr="002110FC">
        <w:rPr>
          <w:rFonts w:cs="Arial"/>
          <w:spacing w:val="36"/>
          <w:lang w:val="es-CR"/>
        </w:rPr>
        <w:t xml:space="preserve"> </w:t>
      </w:r>
      <w:r w:rsidRPr="002110FC">
        <w:rPr>
          <w:rFonts w:cs="Arial"/>
          <w:lang w:val="es-CR"/>
        </w:rPr>
        <w:t>en</w:t>
      </w:r>
      <w:r w:rsidRPr="002110FC">
        <w:rPr>
          <w:rFonts w:cs="Arial"/>
          <w:spacing w:val="38"/>
          <w:lang w:val="es-CR"/>
        </w:rPr>
        <w:t xml:space="preserve"> </w:t>
      </w:r>
      <w:r w:rsidRPr="002110FC">
        <w:rPr>
          <w:rFonts w:cs="Arial"/>
          <w:spacing w:val="-2"/>
          <w:lang w:val="es-CR"/>
        </w:rPr>
        <w:t>los</w:t>
      </w:r>
      <w:r w:rsidRPr="002110FC">
        <w:rPr>
          <w:rFonts w:cs="Arial"/>
          <w:spacing w:val="36"/>
          <w:lang w:val="es-CR"/>
        </w:rPr>
        <w:t xml:space="preserve"> </w:t>
      </w:r>
      <w:r w:rsidRPr="002110FC">
        <w:rPr>
          <w:rFonts w:cs="Arial"/>
          <w:spacing w:val="-2"/>
          <w:lang w:val="es-CR"/>
        </w:rPr>
        <w:t>mismos</w:t>
      </w:r>
      <w:r w:rsidRPr="002110FC">
        <w:rPr>
          <w:rFonts w:cs="Arial"/>
          <w:spacing w:val="49"/>
          <w:lang w:val="es-CR"/>
        </w:rPr>
        <w:t xml:space="preserve"> </w:t>
      </w:r>
      <w:r w:rsidRPr="002110FC">
        <w:rPr>
          <w:rFonts w:cs="Arial"/>
          <w:spacing w:val="-2"/>
          <w:lang w:val="es-CR"/>
        </w:rPr>
        <w:t>términos</w:t>
      </w:r>
      <w:r w:rsidRPr="002110FC">
        <w:rPr>
          <w:rFonts w:cs="Arial"/>
          <w:spacing w:val="41"/>
          <w:lang w:val="es-CR"/>
        </w:rPr>
        <w:t xml:space="preserve"> </w:t>
      </w:r>
      <w:r w:rsidRPr="002110FC">
        <w:rPr>
          <w:rFonts w:cs="Arial"/>
          <w:spacing w:val="-2"/>
          <w:lang w:val="es-CR"/>
        </w:rPr>
        <w:t>que</w:t>
      </w:r>
      <w:r w:rsidRPr="002110FC">
        <w:rPr>
          <w:rFonts w:cs="Arial"/>
          <w:spacing w:val="41"/>
          <w:lang w:val="es-CR"/>
        </w:rPr>
        <w:t xml:space="preserve"> </w:t>
      </w:r>
      <w:r w:rsidRPr="002110FC">
        <w:rPr>
          <w:rFonts w:cs="Arial"/>
          <w:lang w:val="es-CR"/>
        </w:rPr>
        <w:t>el</w:t>
      </w:r>
      <w:r w:rsidRPr="002110FC">
        <w:rPr>
          <w:rFonts w:cs="Arial"/>
          <w:spacing w:val="40"/>
          <w:lang w:val="es-CR"/>
        </w:rPr>
        <w:t xml:space="preserve"> </w:t>
      </w:r>
      <w:r w:rsidRPr="002110FC">
        <w:rPr>
          <w:rFonts w:cs="Arial"/>
          <w:spacing w:val="-2"/>
          <w:lang w:val="es-CR"/>
        </w:rPr>
        <w:t>artículo</w:t>
      </w:r>
      <w:r w:rsidRPr="002110FC">
        <w:rPr>
          <w:rFonts w:cs="Arial"/>
          <w:spacing w:val="43"/>
          <w:lang w:val="es-CR"/>
        </w:rPr>
        <w:t xml:space="preserve"> </w:t>
      </w:r>
      <w:r w:rsidRPr="002110FC">
        <w:rPr>
          <w:rFonts w:cs="Arial"/>
          <w:spacing w:val="-1"/>
          <w:lang w:val="es-CR"/>
        </w:rPr>
        <w:t>16</w:t>
      </w:r>
      <w:r w:rsidR="000A1789" w:rsidRPr="002110FC">
        <w:rPr>
          <w:rFonts w:cs="Arial"/>
          <w:spacing w:val="-1"/>
          <w:lang w:val="es-CR"/>
        </w:rPr>
        <w:t>6</w:t>
      </w:r>
      <w:r w:rsidRPr="002110FC">
        <w:rPr>
          <w:rFonts w:cs="Arial"/>
          <w:spacing w:val="40"/>
          <w:lang w:val="es-CR"/>
        </w:rPr>
        <w:t xml:space="preserve"> </w:t>
      </w:r>
      <w:r w:rsidRPr="002110FC">
        <w:rPr>
          <w:rFonts w:cs="Arial"/>
          <w:spacing w:val="-1"/>
          <w:lang w:val="es-CR"/>
        </w:rPr>
        <w:t>del</w:t>
      </w:r>
      <w:r w:rsidRPr="002110FC">
        <w:rPr>
          <w:rFonts w:cs="Arial"/>
          <w:spacing w:val="38"/>
          <w:lang w:val="es-CR"/>
        </w:rPr>
        <w:t xml:space="preserve"> </w:t>
      </w:r>
      <w:r w:rsidRPr="002110FC">
        <w:rPr>
          <w:rFonts w:cs="Arial"/>
          <w:spacing w:val="-2"/>
          <w:lang w:val="es-CR"/>
        </w:rPr>
        <w:t>presente</w:t>
      </w:r>
      <w:r w:rsidRPr="002110FC">
        <w:rPr>
          <w:rFonts w:cs="Arial"/>
          <w:spacing w:val="42"/>
          <w:lang w:val="es-CR"/>
        </w:rPr>
        <w:t xml:space="preserve"> </w:t>
      </w:r>
      <w:r w:rsidRPr="002110FC">
        <w:rPr>
          <w:rFonts w:cs="Arial"/>
          <w:spacing w:val="-2"/>
          <w:lang w:val="es-CR"/>
        </w:rPr>
        <w:t>reglamento,</w:t>
      </w:r>
      <w:r w:rsidRPr="002110FC">
        <w:rPr>
          <w:rFonts w:cs="Arial"/>
          <w:spacing w:val="42"/>
          <w:lang w:val="es-CR"/>
        </w:rPr>
        <w:t xml:space="preserve"> </w:t>
      </w:r>
      <w:r w:rsidRPr="002110FC">
        <w:rPr>
          <w:rFonts w:cs="Arial"/>
          <w:spacing w:val="-2"/>
          <w:lang w:val="es-CR"/>
        </w:rPr>
        <w:t>para</w:t>
      </w:r>
      <w:r w:rsidRPr="002110FC">
        <w:rPr>
          <w:rFonts w:cs="Arial"/>
          <w:spacing w:val="42"/>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2"/>
          <w:lang w:val="es-CR"/>
        </w:rPr>
        <w:t>valoración</w:t>
      </w:r>
      <w:r w:rsidRPr="002110FC">
        <w:rPr>
          <w:rFonts w:cs="Arial"/>
          <w:spacing w:val="41"/>
          <w:lang w:val="es-CR"/>
        </w:rPr>
        <w:t xml:space="preserve"> </w:t>
      </w:r>
      <w:r w:rsidRPr="002110FC">
        <w:rPr>
          <w:rFonts w:cs="Arial"/>
          <w:spacing w:val="-2"/>
          <w:lang w:val="es-CR"/>
        </w:rPr>
        <w:t>por</w:t>
      </w:r>
      <w:r w:rsidRPr="002110FC">
        <w:rPr>
          <w:rFonts w:cs="Arial"/>
          <w:spacing w:val="42"/>
          <w:lang w:val="es-CR"/>
        </w:rPr>
        <w:t xml:space="preserve"> </w:t>
      </w:r>
      <w:r w:rsidRPr="002110FC">
        <w:rPr>
          <w:rFonts w:cs="Arial"/>
          <w:spacing w:val="-2"/>
          <w:lang w:val="es-CR"/>
        </w:rPr>
        <w:t>parte</w:t>
      </w:r>
      <w:r w:rsidRPr="002110FC">
        <w:rPr>
          <w:rFonts w:cs="Arial"/>
          <w:spacing w:val="42"/>
          <w:lang w:val="es-CR"/>
        </w:rPr>
        <w:t xml:space="preserve"> </w:t>
      </w:r>
      <w:r w:rsidRPr="002110FC">
        <w:rPr>
          <w:rFonts w:cs="Arial"/>
          <w:spacing w:val="-1"/>
          <w:lang w:val="es-CR"/>
        </w:rPr>
        <w:t>del</w:t>
      </w:r>
      <w:r w:rsidRPr="002110FC">
        <w:rPr>
          <w:rFonts w:cs="Arial"/>
          <w:spacing w:val="63"/>
          <w:lang w:val="es-CR"/>
        </w:rPr>
        <w:t xml:space="preserve"> </w:t>
      </w:r>
      <w:r w:rsidRPr="002110FC">
        <w:rPr>
          <w:rFonts w:cs="Arial"/>
          <w:spacing w:val="-2"/>
          <w:lang w:val="es-CR"/>
        </w:rPr>
        <w:t>Órgano</w:t>
      </w:r>
      <w:r w:rsidRPr="002110FC">
        <w:rPr>
          <w:rFonts w:cs="Arial"/>
          <w:spacing w:val="15"/>
          <w:lang w:val="es-CR"/>
        </w:rPr>
        <w:t xml:space="preserve"> </w:t>
      </w:r>
      <w:r w:rsidRPr="002110FC">
        <w:rPr>
          <w:rFonts w:cs="Arial"/>
          <w:spacing w:val="-2"/>
          <w:lang w:val="es-CR"/>
        </w:rPr>
        <w:t>Superior</w:t>
      </w:r>
      <w:r w:rsidRPr="002110FC">
        <w:rPr>
          <w:rFonts w:cs="Arial"/>
          <w:spacing w:val="13"/>
          <w:lang w:val="es-CR"/>
        </w:rPr>
        <w:t xml:space="preserve"> </w:t>
      </w:r>
      <w:r w:rsidRPr="002110FC">
        <w:rPr>
          <w:rFonts w:cs="Arial"/>
          <w:spacing w:val="-1"/>
          <w:lang w:val="es-CR"/>
        </w:rPr>
        <w:t>sobre</w:t>
      </w:r>
      <w:r w:rsidRPr="002110FC">
        <w:rPr>
          <w:rFonts w:cs="Arial"/>
          <w:spacing w:val="15"/>
          <w:lang w:val="es-CR"/>
        </w:rPr>
        <w:t xml:space="preserve"> </w:t>
      </w:r>
      <w:r w:rsidRPr="002110FC">
        <w:rPr>
          <w:rFonts w:cs="Arial"/>
          <w:spacing w:val="-2"/>
          <w:lang w:val="es-CR"/>
        </w:rPr>
        <w:t>la</w:t>
      </w:r>
      <w:r w:rsidRPr="002110FC">
        <w:rPr>
          <w:rFonts w:cs="Arial"/>
          <w:spacing w:val="15"/>
          <w:lang w:val="es-CR"/>
        </w:rPr>
        <w:t xml:space="preserve"> </w:t>
      </w:r>
      <w:r w:rsidRPr="002110FC">
        <w:rPr>
          <w:rFonts w:cs="Arial"/>
          <w:spacing w:val="-2"/>
          <w:lang w:val="es-CR"/>
        </w:rPr>
        <w:t>procedencia</w:t>
      </w:r>
      <w:r w:rsidRPr="002110FC">
        <w:rPr>
          <w:rFonts w:cs="Arial"/>
          <w:spacing w:val="12"/>
          <w:lang w:val="es-CR"/>
        </w:rPr>
        <w:t xml:space="preserve"> </w:t>
      </w:r>
      <w:r w:rsidRPr="002110FC">
        <w:rPr>
          <w:rFonts w:cs="Arial"/>
          <w:lang w:val="es-CR"/>
        </w:rPr>
        <w:t>en</w:t>
      </w:r>
      <w:r w:rsidRPr="002110FC">
        <w:rPr>
          <w:rFonts w:cs="Arial"/>
          <w:spacing w:val="14"/>
          <w:lang w:val="es-CR"/>
        </w:rPr>
        <w:t xml:space="preserve"> </w:t>
      </w:r>
      <w:r w:rsidRPr="002110FC">
        <w:rPr>
          <w:rFonts w:cs="Arial"/>
          <w:spacing w:val="-2"/>
          <w:lang w:val="es-CR"/>
        </w:rPr>
        <w:t>la</w:t>
      </w:r>
      <w:r w:rsidRPr="002110FC">
        <w:rPr>
          <w:rFonts w:cs="Arial"/>
          <w:spacing w:val="12"/>
          <w:lang w:val="es-CR"/>
        </w:rPr>
        <w:t xml:space="preserve"> </w:t>
      </w:r>
      <w:r w:rsidRPr="002110FC">
        <w:rPr>
          <w:rFonts w:cs="Arial"/>
          <w:spacing w:val="-2"/>
          <w:lang w:val="es-CR"/>
        </w:rPr>
        <w:t>tramitación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un</w:t>
      </w:r>
      <w:r w:rsidRPr="002110FC">
        <w:rPr>
          <w:rFonts w:cs="Arial"/>
          <w:spacing w:val="12"/>
          <w:lang w:val="es-CR"/>
        </w:rPr>
        <w:t xml:space="preserve"> </w:t>
      </w:r>
      <w:r w:rsidRPr="002110FC">
        <w:rPr>
          <w:rFonts w:cs="Arial"/>
          <w:spacing w:val="-2"/>
          <w:lang w:val="es-CR"/>
        </w:rPr>
        <w:t>procedimiento</w:t>
      </w:r>
      <w:r w:rsidRPr="002110FC">
        <w:rPr>
          <w:rFonts w:cs="Arial"/>
          <w:spacing w:val="12"/>
          <w:lang w:val="es-CR"/>
        </w:rPr>
        <w:t xml:space="preserve"> </w:t>
      </w:r>
      <w:r w:rsidRPr="002110FC">
        <w:rPr>
          <w:rFonts w:cs="Arial"/>
          <w:spacing w:val="-2"/>
          <w:lang w:val="es-CR"/>
        </w:rPr>
        <w:t>sumario</w:t>
      </w:r>
      <w:r w:rsidRPr="002110FC">
        <w:rPr>
          <w:rFonts w:cs="Arial"/>
          <w:spacing w:val="12"/>
          <w:lang w:val="es-CR"/>
        </w:rPr>
        <w:t xml:space="preserve"> </w:t>
      </w:r>
      <w:r w:rsidRPr="002110FC">
        <w:rPr>
          <w:rFonts w:cs="Arial"/>
          <w:spacing w:val="-1"/>
          <w:lang w:val="es-CR"/>
        </w:rPr>
        <w:t>por</w:t>
      </w:r>
      <w:r w:rsidRPr="002110FC">
        <w:rPr>
          <w:rFonts w:cs="Arial"/>
          <w:spacing w:val="47"/>
          <w:lang w:val="es-CR"/>
        </w:rPr>
        <w:t xml:space="preserve"> </w:t>
      </w:r>
      <w:r w:rsidRPr="002110FC">
        <w:rPr>
          <w:rFonts w:cs="Arial"/>
          <w:lang w:val="es-CR"/>
        </w:rPr>
        <w:t>esa</w:t>
      </w:r>
      <w:r w:rsidRPr="002110FC">
        <w:rPr>
          <w:rFonts w:cs="Arial"/>
          <w:spacing w:val="-5"/>
          <w:lang w:val="es-CR"/>
        </w:rPr>
        <w:t xml:space="preserve"> </w:t>
      </w:r>
      <w:r w:rsidRPr="002110FC">
        <w:rPr>
          <w:rFonts w:cs="Arial"/>
          <w:spacing w:val="-2"/>
          <w:lang w:val="es-CR"/>
        </w:rPr>
        <w:t>negativa.</w:t>
      </w:r>
    </w:p>
    <w:p w14:paraId="58F98A9B" w14:textId="77777777" w:rsidR="00671664" w:rsidRPr="002110FC" w:rsidRDefault="00671664" w:rsidP="005A1070">
      <w:pPr>
        <w:rPr>
          <w:rFonts w:ascii="Arial" w:eastAsia="Arial" w:hAnsi="Arial" w:cs="Arial"/>
          <w:lang w:val="es-CR"/>
        </w:rPr>
      </w:pPr>
    </w:p>
    <w:p w14:paraId="78474F8C" w14:textId="09DCFD77" w:rsidR="00671664" w:rsidRPr="002110FC" w:rsidRDefault="00977604" w:rsidP="005A1070">
      <w:pPr>
        <w:pStyle w:val="Ttulo1"/>
        <w:jc w:val="both"/>
        <w:rPr>
          <w:rFonts w:cs="Arial"/>
          <w:spacing w:val="-1"/>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w:t>
      </w:r>
      <w:r w:rsidR="00F96EE9" w:rsidRPr="002110FC">
        <w:rPr>
          <w:rFonts w:cs="Arial"/>
          <w:spacing w:val="-1"/>
          <w:lang w:val="es-CR"/>
        </w:rPr>
        <w:t>70</w:t>
      </w:r>
      <w:r w:rsidRPr="002110FC">
        <w:rPr>
          <w:rFonts w:cs="Arial"/>
          <w:spacing w:val="-1"/>
          <w:lang w:val="es-CR"/>
        </w:rPr>
        <w:t>.- Información</w:t>
      </w:r>
      <w:r w:rsidRPr="002110FC">
        <w:rPr>
          <w:rFonts w:cs="Arial"/>
          <w:lang w:val="es-CR"/>
        </w:rPr>
        <w:t xml:space="preserve"> </w:t>
      </w:r>
      <w:r w:rsidRPr="002110FC">
        <w:rPr>
          <w:rFonts w:cs="Arial"/>
          <w:spacing w:val="-1"/>
          <w:lang w:val="es-CR"/>
        </w:rPr>
        <w:t>confidencial</w:t>
      </w:r>
    </w:p>
    <w:p w14:paraId="7DF48256" w14:textId="77777777" w:rsidR="009E0EEB" w:rsidRPr="002110FC" w:rsidRDefault="009E0EEB" w:rsidP="005A1070">
      <w:pPr>
        <w:pStyle w:val="Ttulo1"/>
        <w:jc w:val="both"/>
        <w:rPr>
          <w:rFonts w:cs="Arial"/>
          <w:b w:val="0"/>
          <w:bCs w:val="0"/>
          <w:lang w:val="es-CR"/>
        </w:rPr>
      </w:pPr>
    </w:p>
    <w:p w14:paraId="62C395A2" w14:textId="77777777" w:rsidR="00671664" w:rsidRPr="002110FC" w:rsidRDefault="00977604" w:rsidP="005A1070">
      <w:pPr>
        <w:pStyle w:val="Textoindependiente"/>
        <w:ind w:left="102" w:right="165"/>
        <w:jc w:val="both"/>
        <w:rPr>
          <w:rFonts w:cs="Arial"/>
          <w:lang w:val="es-CR"/>
        </w:rPr>
      </w:pPr>
      <w:r w:rsidRPr="002110FC">
        <w:rPr>
          <w:rFonts w:cs="Arial"/>
          <w:spacing w:val="-1"/>
          <w:lang w:val="es-CR"/>
        </w:rPr>
        <w:t>No</w:t>
      </w:r>
      <w:r w:rsidRPr="002110FC">
        <w:rPr>
          <w:rFonts w:cs="Arial"/>
          <w:spacing w:val="55"/>
          <w:lang w:val="es-CR"/>
        </w:rPr>
        <w:t xml:space="preserve"> </w:t>
      </w:r>
      <w:r w:rsidRPr="002110FC">
        <w:rPr>
          <w:rFonts w:cs="Arial"/>
          <w:spacing w:val="-1"/>
          <w:lang w:val="es-CR"/>
        </w:rPr>
        <w:t>habrá</w:t>
      </w:r>
      <w:r w:rsidRPr="002110FC">
        <w:rPr>
          <w:rFonts w:cs="Arial"/>
          <w:spacing w:val="56"/>
          <w:lang w:val="es-CR"/>
        </w:rPr>
        <w:t xml:space="preserve"> </w:t>
      </w:r>
      <w:r w:rsidRPr="002110FC">
        <w:rPr>
          <w:rFonts w:cs="Arial"/>
          <w:spacing w:val="-1"/>
          <w:lang w:val="es-CR"/>
        </w:rPr>
        <w:t>acceso</w:t>
      </w:r>
      <w:r w:rsidRPr="002110FC">
        <w:rPr>
          <w:rFonts w:cs="Arial"/>
          <w:spacing w:val="55"/>
          <w:lang w:val="es-CR"/>
        </w:rPr>
        <w:t xml:space="preserve"> </w:t>
      </w:r>
      <w:r w:rsidRPr="002110FC">
        <w:rPr>
          <w:rFonts w:cs="Arial"/>
          <w:lang w:val="es-CR"/>
        </w:rPr>
        <w:t>a</w:t>
      </w:r>
      <w:r w:rsidRPr="002110FC">
        <w:rPr>
          <w:rFonts w:cs="Arial"/>
          <w:spacing w:val="55"/>
          <w:lang w:val="es-CR"/>
        </w:rPr>
        <w:t xml:space="preserve"> </w:t>
      </w:r>
      <w:r w:rsidRPr="002110FC">
        <w:rPr>
          <w:rFonts w:cs="Arial"/>
          <w:spacing w:val="-1"/>
          <w:lang w:val="es-CR"/>
        </w:rPr>
        <w:t>las</w:t>
      </w:r>
      <w:r w:rsidRPr="002110FC">
        <w:rPr>
          <w:rFonts w:cs="Arial"/>
          <w:spacing w:val="53"/>
          <w:lang w:val="es-CR"/>
        </w:rPr>
        <w:t xml:space="preserve"> </w:t>
      </w:r>
      <w:r w:rsidRPr="002110FC">
        <w:rPr>
          <w:rFonts w:cs="Arial"/>
          <w:spacing w:val="-1"/>
          <w:lang w:val="es-CR"/>
        </w:rPr>
        <w:t>piezas</w:t>
      </w:r>
      <w:r w:rsidRPr="002110FC">
        <w:rPr>
          <w:rFonts w:cs="Arial"/>
          <w:spacing w:val="56"/>
          <w:lang w:val="es-CR"/>
        </w:rPr>
        <w:t xml:space="preserve"> </w:t>
      </w:r>
      <w:r w:rsidRPr="002110FC">
        <w:rPr>
          <w:rFonts w:cs="Arial"/>
          <w:spacing w:val="-1"/>
          <w:lang w:val="es-CR"/>
        </w:rPr>
        <w:t>del</w:t>
      </w:r>
      <w:r w:rsidRPr="002110FC">
        <w:rPr>
          <w:rFonts w:cs="Arial"/>
          <w:spacing w:val="56"/>
          <w:lang w:val="es-CR"/>
        </w:rPr>
        <w:t xml:space="preserve"> </w:t>
      </w:r>
      <w:r w:rsidRPr="002110FC">
        <w:rPr>
          <w:rFonts w:cs="Arial"/>
          <w:spacing w:val="-1"/>
          <w:lang w:val="es-CR"/>
        </w:rPr>
        <w:t>expediente</w:t>
      </w:r>
      <w:r w:rsidRPr="002110FC">
        <w:rPr>
          <w:rFonts w:cs="Arial"/>
          <w:spacing w:val="55"/>
          <w:lang w:val="es-CR"/>
        </w:rPr>
        <w:t xml:space="preserve"> </w:t>
      </w:r>
      <w:r w:rsidRPr="002110FC">
        <w:rPr>
          <w:rFonts w:cs="Arial"/>
          <w:lang w:val="es-CR"/>
        </w:rPr>
        <w:t>cuyo</w:t>
      </w:r>
      <w:r w:rsidRPr="002110FC">
        <w:rPr>
          <w:rFonts w:cs="Arial"/>
          <w:spacing w:val="55"/>
          <w:lang w:val="es-CR"/>
        </w:rPr>
        <w:t xml:space="preserve"> </w:t>
      </w:r>
      <w:r w:rsidRPr="002110FC">
        <w:rPr>
          <w:rFonts w:cs="Arial"/>
          <w:spacing w:val="-1"/>
          <w:lang w:val="es-CR"/>
        </w:rPr>
        <w:t>conocimiento</w:t>
      </w:r>
      <w:r w:rsidRPr="002110FC">
        <w:rPr>
          <w:rFonts w:cs="Arial"/>
          <w:spacing w:val="55"/>
          <w:lang w:val="es-CR"/>
        </w:rPr>
        <w:t xml:space="preserve"> </w:t>
      </w:r>
      <w:r w:rsidRPr="002110FC">
        <w:rPr>
          <w:rFonts w:cs="Arial"/>
          <w:spacing w:val="-1"/>
          <w:lang w:val="es-CR"/>
        </w:rPr>
        <w:t>pueda</w:t>
      </w:r>
      <w:r w:rsidRPr="002110FC">
        <w:rPr>
          <w:rFonts w:cs="Arial"/>
          <w:spacing w:val="55"/>
          <w:lang w:val="es-CR"/>
        </w:rPr>
        <w:t xml:space="preserve"> </w:t>
      </w:r>
      <w:r w:rsidRPr="002110FC">
        <w:rPr>
          <w:rFonts w:cs="Arial"/>
          <w:spacing w:val="-1"/>
          <w:lang w:val="es-CR"/>
        </w:rPr>
        <w:t>comprender</w:t>
      </w:r>
      <w:r w:rsidRPr="002110FC">
        <w:rPr>
          <w:rFonts w:cs="Arial"/>
          <w:spacing w:val="59"/>
          <w:lang w:val="es-CR"/>
        </w:rPr>
        <w:t xml:space="preserve"> </w:t>
      </w:r>
      <w:r w:rsidRPr="002110FC">
        <w:rPr>
          <w:rFonts w:cs="Arial"/>
          <w:spacing w:val="-1"/>
          <w:lang w:val="es-CR"/>
        </w:rPr>
        <w:t>información</w:t>
      </w:r>
      <w:r w:rsidRPr="002110FC">
        <w:rPr>
          <w:rFonts w:cs="Arial"/>
          <w:spacing w:val="31"/>
          <w:lang w:val="es-CR"/>
        </w:rPr>
        <w:t xml:space="preserve"> </w:t>
      </w:r>
      <w:r w:rsidRPr="002110FC">
        <w:rPr>
          <w:rFonts w:cs="Arial"/>
          <w:spacing w:val="-1"/>
          <w:lang w:val="es-CR"/>
        </w:rPr>
        <w:t>confidencial</w:t>
      </w:r>
      <w:r w:rsidRPr="002110FC">
        <w:rPr>
          <w:rFonts w:cs="Arial"/>
          <w:spacing w:val="30"/>
          <w:lang w:val="es-CR"/>
        </w:rPr>
        <w:t xml:space="preserve"> </w:t>
      </w:r>
      <w:r w:rsidRPr="002110FC">
        <w:rPr>
          <w:rFonts w:cs="Arial"/>
          <w:lang w:val="es-CR"/>
        </w:rPr>
        <w:t>o,</w:t>
      </w:r>
      <w:r w:rsidRPr="002110FC">
        <w:rPr>
          <w:rFonts w:cs="Arial"/>
          <w:spacing w:val="32"/>
          <w:lang w:val="es-CR"/>
        </w:rPr>
        <w:t xml:space="preserve"> </w:t>
      </w:r>
      <w:r w:rsidRPr="002110FC">
        <w:rPr>
          <w:rFonts w:cs="Arial"/>
          <w:lang w:val="es-CR"/>
        </w:rPr>
        <w:t>en</w:t>
      </w:r>
      <w:r w:rsidRPr="002110FC">
        <w:rPr>
          <w:rFonts w:cs="Arial"/>
          <w:spacing w:val="31"/>
          <w:lang w:val="es-CR"/>
        </w:rPr>
        <w:t xml:space="preserve"> </w:t>
      </w:r>
      <w:r w:rsidRPr="002110FC">
        <w:rPr>
          <w:rFonts w:cs="Arial"/>
          <w:spacing w:val="-1"/>
          <w:lang w:val="es-CR"/>
        </w:rPr>
        <w:t>general,</w:t>
      </w:r>
      <w:r w:rsidRPr="002110FC">
        <w:rPr>
          <w:rFonts w:cs="Arial"/>
          <w:spacing w:val="32"/>
          <w:lang w:val="es-CR"/>
        </w:rPr>
        <w:t xml:space="preserve"> </w:t>
      </w:r>
      <w:r w:rsidRPr="002110FC">
        <w:rPr>
          <w:rFonts w:cs="Arial"/>
          <w:spacing w:val="-1"/>
          <w:lang w:val="es-CR"/>
        </w:rPr>
        <w:t>cuando</w:t>
      </w:r>
      <w:r w:rsidRPr="002110FC">
        <w:rPr>
          <w:rFonts w:cs="Arial"/>
          <w:spacing w:val="29"/>
          <w:lang w:val="es-CR"/>
        </w:rPr>
        <w:t xml:space="preserve"> </w:t>
      </w:r>
      <w:r w:rsidRPr="002110FC">
        <w:rPr>
          <w:rFonts w:cs="Arial"/>
          <w:lang w:val="es-CR"/>
        </w:rPr>
        <w:t>el</w:t>
      </w:r>
      <w:r w:rsidRPr="002110FC">
        <w:rPr>
          <w:rFonts w:cs="Arial"/>
          <w:spacing w:val="30"/>
          <w:lang w:val="es-CR"/>
        </w:rPr>
        <w:t xml:space="preserve"> </w:t>
      </w:r>
      <w:r w:rsidRPr="002110FC">
        <w:rPr>
          <w:rFonts w:cs="Arial"/>
          <w:spacing w:val="-1"/>
          <w:lang w:val="es-CR"/>
        </w:rPr>
        <w:t>examen</w:t>
      </w:r>
      <w:r w:rsidRPr="002110FC">
        <w:rPr>
          <w:rFonts w:cs="Arial"/>
          <w:spacing w:val="32"/>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dichas</w:t>
      </w:r>
      <w:r w:rsidRPr="002110FC">
        <w:rPr>
          <w:rFonts w:cs="Arial"/>
          <w:spacing w:val="32"/>
          <w:lang w:val="es-CR"/>
        </w:rPr>
        <w:t xml:space="preserve"> </w:t>
      </w:r>
      <w:r w:rsidRPr="002110FC">
        <w:rPr>
          <w:rFonts w:cs="Arial"/>
          <w:spacing w:val="-1"/>
          <w:lang w:val="es-CR"/>
        </w:rPr>
        <w:t>piezas</w:t>
      </w:r>
      <w:r w:rsidRPr="002110FC">
        <w:rPr>
          <w:rFonts w:cs="Arial"/>
          <w:spacing w:val="32"/>
          <w:lang w:val="es-CR"/>
        </w:rPr>
        <w:t xml:space="preserve"> </w:t>
      </w:r>
      <w:r w:rsidRPr="002110FC">
        <w:rPr>
          <w:rFonts w:cs="Arial"/>
          <w:spacing w:val="-1"/>
          <w:lang w:val="es-CR"/>
        </w:rPr>
        <w:t>confiera</w:t>
      </w:r>
      <w:r w:rsidRPr="002110FC">
        <w:rPr>
          <w:rFonts w:cs="Arial"/>
          <w:spacing w:val="32"/>
          <w:lang w:val="es-CR"/>
        </w:rPr>
        <w:t xml:space="preserve"> </w:t>
      </w:r>
      <w:r w:rsidRPr="002110FC">
        <w:rPr>
          <w:rFonts w:cs="Arial"/>
          <w:lang w:val="es-CR"/>
        </w:rPr>
        <w:t>al</w:t>
      </w:r>
      <w:r w:rsidRPr="002110FC">
        <w:rPr>
          <w:rFonts w:cs="Arial"/>
          <w:spacing w:val="63"/>
          <w:lang w:val="es-CR"/>
        </w:rPr>
        <w:t xml:space="preserve"> </w:t>
      </w:r>
      <w:r w:rsidRPr="002110FC">
        <w:rPr>
          <w:rFonts w:cs="Arial"/>
          <w:spacing w:val="-1"/>
          <w:lang w:val="es-CR"/>
        </w:rPr>
        <w:t>solicitante</w:t>
      </w:r>
      <w:r w:rsidRPr="002110FC">
        <w:rPr>
          <w:rFonts w:cs="Arial"/>
          <w:spacing w:val="13"/>
          <w:lang w:val="es-CR"/>
        </w:rPr>
        <w:t xml:space="preserve"> </w:t>
      </w:r>
      <w:r w:rsidRPr="002110FC">
        <w:rPr>
          <w:rFonts w:cs="Arial"/>
          <w:lang w:val="es-CR"/>
        </w:rPr>
        <w:t>un</w:t>
      </w:r>
      <w:r w:rsidRPr="002110FC">
        <w:rPr>
          <w:rFonts w:cs="Arial"/>
          <w:spacing w:val="11"/>
          <w:lang w:val="es-CR"/>
        </w:rPr>
        <w:t xml:space="preserve"> </w:t>
      </w:r>
      <w:r w:rsidRPr="002110FC">
        <w:rPr>
          <w:rFonts w:cs="Arial"/>
          <w:spacing w:val="-1"/>
          <w:lang w:val="es-CR"/>
        </w:rPr>
        <w:t>privilegio</w:t>
      </w:r>
      <w:r w:rsidRPr="002110FC">
        <w:rPr>
          <w:rFonts w:cs="Arial"/>
          <w:spacing w:val="13"/>
          <w:lang w:val="es-CR"/>
        </w:rPr>
        <w:t xml:space="preserve"> </w:t>
      </w:r>
      <w:r w:rsidRPr="002110FC">
        <w:rPr>
          <w:rFonts w:cs="Arial"/>
          <w:spacing w:val="-1"/>
          <w:lang w:val="es-CR"/>
        </w:rPr>
        <w:t>indebido</w:t>
      </w:r>
      <w:r w:rsidRPr="002110FC">
        <w:rPr>
          <w:rFonts w:cs="Arial"/>
          <w:spacing w:val="13"/>
          <w:lang w:val="es-CR"/>
        </w:rPr>
        <w:t xml:space="preserve"> </w:t>
      </w:r>
      <w:r w:rsidRPr="002110FC">
        <w:rPr>
          <w:rFonts w:cs="Arial"/>
          <w:lang w:val="es-CR"/>
        </w:rPr>
        <w:t>o</w:t>
      </w:r>
      <w:r w:rsidRPr="002110FC">
        <w:rPr>
          <w:rFonts w:cs="Arial"/>
          <w:spacing w:val="13"/>
          <w:lang w:val="es-CR"/>
        </w:rPr>
        <w:t xml:space="preserve"> </w:t>
      </w:r>
      <w:r w:rsidRPr="002110FC">
        <w:rPr>
          <w:rFonts w:cs="Arial"/>
          <w:spacing w:val="-1"/>
          <w:lang w:val="es-CR"/>
        </w:rPr>
        <w:t>una</w:t>
      </w:r>
      <w:r w:rsidRPr="002110FC">
        <w:rPr>
          <w:rFonts w:cs="Arial"/>
          <w:spacing w:val="11"/>
          <w:lang w:val="es-CR"/>
        </w:rPr>
        <w:t xml:space="preserve"> </w:t>
      </w:r>
      <w:r w:rsidRPr="002110FC">
        <w:rPr>
          <w:rFonts w:cs="Arial"/>
          <w:spacing w:val="-1"/>
          <w:lang w:val="es-CR"/>
        </w:rPr>
        <w:t>oportunidad</w:t>
      </w:r>
      <w:r w:rsidRPr="002110FC">
        <w:rPr>
          <w:rFonts w:cs="Arial"/>
          <w:spacing w:val="13"/>
          <w:lang w:val="es-CR"/>
        </w:rPr>
        <w:t xml:space="preserve"> </w:t>
      </w:r>
      <w:r w:rsidRPr="002110FC">
        <w:rPr>
          <w:rFonts w:cs="Arial"/>
          <w:spacing w:val="-1"/>
          <w:lang w:val="es-CR"/>
        </w:rPr>
        <w:t>para</w:t>
      </w:r>
      <w:r w:rsidRPr="002110FC">
        <w:rPr>
          <w:rFonts w:cs="Arial"/>
          <w:spacing w:val="11"/>
          <w:lang w:val="es-CR"/>
        </w:rPr>
        <w:t xml:space="preserve"> </w:t>
      </w:r>
      <w:r w:rsidRPr="002110FC">
        <w:rPr>
          <w:rFonts w:cs="Arial"/>
          <w:spacing w:val="-1"/>
          <w:lang w:val="es-CR"/>
        </w:rPr>
        <w:t>dañar</w:t>
      </w:r>
      <w:r w:rsidRPr="002110FC">
        <w:rPr>
          <w:rFonts w:cs="Arial"/>
          <w:spacing w:val="12"/>
          <w:lang w:val="es-CR"/>
        </w:rPr>
        <w:t xml:space="preserve"> </w:t>
      </w:r>
      <w:r w:rsidRPr="002110FC">
        <w:rPr>
          <w:rFonts w:cs="Arial"/>
          <w:spacing w:val="-1"/>
          <w:lang w:val="es-CR"/>
        </w:rPr>
        <w:t>ilegítimamente</w:t>
      </w:r>
      <w:r w:rsidRPr="002110FC">
        <w:rPr>
          <w:rFonts w:cs="Arial"/>
          <w:spacing w:val="13"/>
          <w:lang w:val="es-CR"/>
        </w:rPr>
        <w:t xml:space="preserve"> </w:t>
      </w:r>
      <w:r w:rsidRPr="002110FC">
        <w:rPr>
          <w:rFonts w:cs="Arial"/>
          <w:lang w:val="es-CR"/>
        </w:rPr>
        <w:t>a</w:t>
      </w:r>
      <w:r w:rsidRPr="002110FC">
        <w:rPr>
          <w:rFonts w:cs="Arial"/>
          <w:spacing w:val="11"/>
          <w:lang w:val="es-CR"/>
        </w:rPr>
        <w:t xml:space="preserve"> </w:t>
      </w:r>
      <w:r w:rsidRPr="002110FC">
        <w:rPr>
          <w:rFonts w:cs="Arial"/>
          <w:spacing w:val="-1"/>
          <w:lang w:val="es-CR"/>
        </w:rPr>
        <w:t>la</w:t>
      </w:r>
      <w:r w:rsidRPr="002110FC">
        <w:rPr>
          <w:rFonts w:cs="Arial"/>
          <w:spacing w:val="37"/>
          <w:lang w:val="es-CR"/>
        </w:rPr>
        <w:t xml:space="preserve"> </w:t>
      </w:r>
      <w:r w:rsidRPr="002110FC">
        <w:rPr>
          <w:rFonts w:cs="Arial"/>
          <w:spacing w:val="-1"/>
          <w:lang w:val="es-CR"/>
        </w:rPr>
        <w:t>administración,</w:t>
      </w:r>
      <w:r w:rsidRPr="002110FC">
        <w:rPr>
          <w:rFonts w:cs="Arial"/>
          <w:spacing w:val="3"/>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quienes</w:t>
      </w:r>
      <w:r w:rsidRPr="002110FC">
        <w:rPr>
          <w:rFonts w:cs="Arial"/>
          <w:spacing w:val="4"/>
          <w:lang w:val="es-CR"/>
        </w:rPr>
        <w:t xml:space="preserve"> </w:t>
      </w:r>
      <w:r w:rsidRPr="002110FC">
        <w:rPr>
          <w:rFonts w:cs="Arial"/>
          <w:spacing w:val="-1"/>
          <w:lang w:val="es-CR"/>
        </w:rPr>
        <w:t>aportaron</w:t>
      </w:r>
      <w:r w:rsidRPr="002110FC">
        <w:rPr>
          <w:rFonts w:cs="Arial"/>
          <w:spacing w:val="3"/>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información,</w:t>
      </w:r>
      <w:r w:rsidRPr="002110FC">
        <w:rPr>
          <w:rFonts w:cs="Arial"/>
          <w:spacing w:val="5"/>
          <w:lang w:val="es-CR"/>
        </w:rPr>
        <w:t xml:space="preserve"> </w:t>
      </w:r>
      <w:r w:rsidRPr="002110FC">
        <w:rPr>
          <w:rFonts w:cs="Arial"/>
          <w:lang w:val="es-CR"/>
        </w:rPr>
        <w:t>o</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terceros</w:t>
      </w:r>
      <w:r w:rsidRPr="002110FC">
        <w:rPr>
          <w:rFonts w:cs="Arial"/>
          <w:spacing w:val="4"/>
          <w:lang w:val="es-CR"/>
        </w:rPr>
        <w:t xml:space="preserve"> </w:t>
      </w:r>
      <w:r w:rsidRPr="002110FC">
        <w:rPr>
          <w:rFonts w:cs="Arial"/>
          <w:spacing w:val="-1"/>
          <w:lang w:val="es-CR"/>
        </w:rPr>
        <w:t>dentro</w:t>
      </w:r>
      <w:r w:rsidRPr="002110FC">
        <w:rPr>
          <w:rFonts w:cs="Arial"/>
          <w:spacing w:val="4"/>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fuera</w:t>
      </w:r>
      <w:r w:rsidRPr="002110FC">
        <w:rPr>
          <w:rFonts w:cs="Arial"/>
          <w:spacing w:val="4"/>
          <w:lang w:val="es-CR"/>
        </w:rPr>
        <w:t xml:space="preserve"> </w:t>
      </w:r>
      <w:r w:rsidRPr="002110FC">
        <w:rPr>
          <w:rFonts w:cs="Arial"/>
          <w:spacing w:val="-1"/>
          <w:lang w:val="es-CR"/>
        </w:rPr>
        <w:t>del</w:t>
      </w:r>
      <w:r w:rsidRPr="002110FC">
        <w:rPr>
          <w:rFonts w:cs="Arial"/>
          <w:spacing w:val="63"/>
          <w:lang w:val="es-CR"/>
        </w:rPr>
        <w:t xml:space="preserve"> </w:t>
      </w:r>
      <w:r w:rsidRPr="002110FC">
        <w:rPr>
          <w:rFonts w:cs="Arial"/>
          <w:spacing w:val="-1"/>
          <w:lang w:val="es-CR"/>
        </w:rPr>
        <w:t>expediente.</w:t>
      </w:r>
    </w:p>
    <w:p w14:paraId="045057B9" w14:textId="77777777" w:rsidR="00671664" w:rsidRPr="002110FC" w:rsidRDefault="00671664" w:rsidP="005A1070">
      <w:pPr>
        <w:rPr>
          <w:rFonts w:ascii="Arial" w:eastAsia="Arial" w:hAnsi="Arial" w:cs="Arial"/>
          <w:lang w:val="es-CR"/>
        </w:rPr>
      </w:pPr>
    </w:p>
    <w:p w14:paraId="5925C455" w14:textId="771AA769" w:rsidR="0070628F" w:rsidRPr="002110FC" w:rsidRDefault="00977604" w:rsidP="005A1070">
      <w:pPr>
        <w:pStyle w:val="Ttulo1"/>
        <w:jc w:val="both"/>
        <w:rPr>
          <w:rFonts w:cs="Arial"/>
          <w:spacing w:val="-2"/>
          <w:lang w:val="es-CR"/>
        </w:rPr>
      </w:pPr>
      <w:r w:rsidRPr="002110FC">
        <w:rPr>
          <w:rFonts w:cs="Arial"/>
          <w:spacing w:val="-2"/>
          <w:lang w:val="es-CR"/>
        </w:rPr>
        <w:t xml:space="preserve">Artículo </w:t>
      </w:r>
      <w:r w:rsidRPr="002110FC">
        <w:rPr>
          <w:rFonts w:cs="Arial"/>
          <w:spacing w:val="-1"/>
          <w:lang w:val="es-CR"/>
        </w:rPr>
        <w:t>17</w:t>
      </w:r>
      <w:r w:rsidR="00F96EE9" w:rsidRPr="002110FC">
        <w:rPr>
          <w:rFonts w:cs="Arial"/>
          <w:spacing w:val="-1"/>
          <w:lang w:val="es-CR"/>
        </w:rPr>
        <w:t>1</w:t>
      </w:r>
      <w:r w:rsidRPr="002110FC">
        <w:rPr>
          <w:rFonts w:cs="Arial"/>
          <w:spacing w:val="-1"/>
          <w:lang w:val="es-CR"/>
        </w:rPr>
        <w:t xml:space="preserve">.- </w:t>
      </w:r>
      <w:r w:rsidRPr="002110FC">
        <w:rPr>
          <w:rFonts w:cs="Arial"/>
          <w:spacing w:val="-2"/>
          <w:lang w:val="es-CR"/>
        </w:rPr>
        <w:t>Deberes</w:t>
      </w:r>
      <w:r w:rsidRPr="002110FC">
        <w:rPr>
          <w:rFonts w:cs="Arial"/>
          <w:spacing w:val="-1"/>
          <w:lang w:val="es-CR"/>
        </w:rPr>
        <w:t xml:space="preserve"> de</w:t>
      </w:r>
      <w:r w:rsidRPr="002110FC">
        <w:rPr>
          <w:rFonts w:cs="Arial"/>
          <w:lang w:val="es-CR"/>
        </w:rPr>
        <w:t xml:space="preserve"> </w:t>
      </w:r>
      <w:r w:rsidRPr="002110FC">
        <w:rPr>
          <w:rFonts w:cs="Arial"/>
          <w:spacing w:val="-2"/>
          <w:lang w:val="es-CR"/>
        </w:rPr>
        <w:t>colaboración</w:t>
      </w:r>
      <w:r w:rsidRPr="002110FC">
        <w:rPr>
          <w:rFonts w:cs="Arial"/>
          <w:spacing w:val="-3"/>
          <w:lang w:val="es-CR"/>
        </w:rPr>
        <w:t xml:space="preserve"> </w:t>
      </w:r>
      <w:r w:rsidRPr="002110FC">
        <w:rPr>
          <w:rFonts w:cs="Arial"/>
          <w:lang w:val="es-CR"/>
        </w:rPr>
        <w:t>e</w:t>
      </w:r>
      <w:r w:rsidRPr="002110FC">
        <w:rPr>
          <w:rFonts w:cs="Arial"/>
          <w:spacing w:val="-2"/>
          <w:lang w:val="es-CR"/>
        </w:rPr>
        <w:t xml:space="preserve"> información</w:t>
      </w:r>
      <w:r w:rsidRPr="002110FC">
        <w:rPr>
          <w:rFonts w:cs="Arial"/>
          <w:spacing w:val="1"/>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las</w:t>
      </w:r>
      <w:r w:rsidRPr="002110FC">
        <w:rPr>
          <w:rFonts w:cs="Arial"/>
          <w:spacing w:val="-5"/>
          <w:lang w:val="es-CR"/>
        </w:rPr>
        <w:t xml:space="preserve"> </w:t>
      </w:r>
      <w:r w:rsidRPr="002110FC">
        <w:rPr>
          <w:rFonts w:cs="Arial"/>
          <w:spacing w:val="-2"/>
          <w:lang w:val="es-CR"/>
        </w:rPr>
        <w:t>entidades</w:t>
      </w:r>
      <w:r w:rsidRPr="002110FC">
        <w:rPr>
          <w:rFonts w:cs="Arial"/>
          <w:spacing w:val="1"/>
          <w:lang w:val="es-CR"/>
        </w:rPr>
        <w:t xml:space="preserve"> </w:t>
      </w:r>
      <w:r w:rsidRPr="002110FC">
        <w:rPr>
          <w:rFonts w:cs="Arial"/>
          <w:spacing w:val="-2"/>
          <w:lang w:val="es-CR"/>
        </w:rPr>
        <w:t>públicas</w:t>
      </w:r>
      <w:bookmarkStart w:id="4" w:name="_Hlk56723656"/>
    </w:p>
    <w:p w14:paraId="60993265" w14:textId="77777777" w:rsidR="0070628F" w:rsidRPr="002110FC" w:rsidRDefault="0070628F" w:rsidP="005A1070">
      <w:pPr>
        <w:pStyle w:val="Ttulo1"/>
        <w:jc w:val="both"/>
        <w:rPr>
          <w:rFonts w:cs="Arial"/>
          <w:spacing w:val="-2"/>
          <w:lang w:val="es-CR"/>
        </w:rPr>
      </w:pPr>
    </w:p>
    <w:p w14:paraId="164469B4" w14:textId="111C5727" w:rsidR="00671664" w:rsidRPr="002110FC" w:rsidRDefault="0070628F" w:rsidP="005A1070">
      <w:pPr>
        <w:pStyle w:val="Ttulo1"/>
        <w:jc w:val="both"/>
        <w:rPr>
          <w:rFonts w:cs="Arial"/>
          <w:b w:val="0"/>
          <w:bCs w:val="0"/>
          <w:spacing w:val="-2"/>
          <w:lang w:val="es-CR"/>
        </w:rPr>
      </w:pPr>
      <w:r w:rsidRPr="002110FC">
        <w:rPr>
          <w:rFonts w:cs="Arial"/>
          <w:b w:val="0"/>
          <w:bCs w:val="0"/>
          <w:lang w:val="es-CR"/>
        </w:rPr>
        <w:t>Salvo disposición expresa en contrario en el presente reglamento, todas las entidades públicas deberán colaborar con la autoridad de competencia correspondiente, aportando la información y los documentos que les sean solicitados dentro del plazo conferido, que no podrá ser mayor a 15 días hábiles. Dicho plazo podrá prorrogarse por una única vez, a solicitud de parte, hasta por el mismo plazo; cuando así lo amerite la complejidad o volumen de la información solicitada.</w:t>
      </w:r>
      <w:bookmarkEnd w:id="4"/>
    </w:p>
    <w:p w14:paraId="5997E7AB" w14:textId="77777777" w:rsidR="00671664" w:rsidRPr="002110FC" w:rsidRDefault="00671664" w:rsidP="005A1070">
      <w:pPr>
        <w:rPr>
          <w:rFonts w:ascii="Arial" w:eastAsia="Arial" w:hAnsi="Arial" w:cs="Arial"/>
          <w:lang w:val="es-CR"/>
        </w:rPr>
      </w:pPr>
    </w:p>
    <w:p w14:paraId="339F7DB0" w14:textId="77777777" w:rsidR="00671664" w:rsidRPr="002110FC" w:rsidRDefault="00977604" w:rsidP="005A1070">
      <w:pPr>
        <w:pStyle w:val="Textoindependiente"/>
        <w:ind w:left="102" w:right="160"/>
        <w:jc w:val="both"/>
        <w:rPr>
          <w:rFonts w:cs="Arial"/>
          <w:lang w:val="es-CR"/>
        </w:rPr>
      </w:pPr>
      <w:r w:rsidRPr="002110FC">
        <w:rPr>
          <w:rFonts w:cs="Arial"/>
          <w:spacing w:val="-2"/>
          <w:lang w:val="es-CR"/>
        </w:rPr>
        <w:t>Aquellas</w:t>
      </w:r>
      <w:r w:rsidRPr="002110FC">
        <w:rPr>
          <w:rFonts w:cs="Arial"/>
          <w:spacing w:val="2"/>
          <w:lang w:val="es-CR"/>
        </w:rPr>
        <w:t xml:space="preserve"> </w:t>
      </w:r>
      <w:r w:rsidRPr="002110FC">
        <w:rPr>
          <w:rFonts w:cs="Arial"/>
          <w:spacing w:val="-2"/>
          <w:lang w:val="es-CR"/>
        </w:rPr>
        <w:t>entidades</w:t>
      </w:r>
      <w:r w:rsidRPr="002110FC">
        <w:rPr>
          <w:rFonts w:cs="Arial"/>
          <w:spacing w:val="2"/>
          <w:lang w:val="es-CR"/>
        </w:rPr>
        <w:t xml:space="preserve"> </w:t>
      </w:r>
      <w:r w:rsidRPr="002110FC">
        <w:rPr>
          <w:rFonts w:cs="Arial"/>
          <w:spacing w:val="-2"/>
          <w:lang w:val="es-CR"/>
        </w:rPr>
        <w:t>públicas</w:t>
      </w:r>
      <w:r w:rsidRPr="002110FC">
        <w:rPr>
          <w:rFonts w:cs="Arial"/>
          <w:spacing w:val="5"/>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2"/>
          <w:lang w:val="es-CR"/>
        </w:rPr>
        <w:t>dispongan</w:t>
      </w:r>
      <w:r w:rsidRPr="002110FC">
        <w:rPr>
          <w:rFonts w:cs="Arial"/>
          <w:spacing w:val="6"/>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2"/>
          <w:lang w:val="es-CR"/>
        </w:rPr>
        <w:t>sistemas</w:t>
      </w:r>
      <w:r w:rsidRPr="002110FC">
        <w:rPr>
          <w:rFonts w:cs="Arial"/>
          <w:spacing w:val="4"/>
          <w:lang w:val="es-CR"/>
        </w:rPr>
        <w:t xml:space="preserve"> </w:t>
      </w:r>
      <w:r w:rsidRPr="002110FC">
        <w:rPr>
          <w:rFonts w:cs="Arial"/>
          <w:spacing w:val="-1"/>
          <w:lang w:val="es-CR"/>
        </w:rPr>
        <w:t>de</w:t>
      </w:r>
      <w:r w:rsidRPr="002110FC">
        <w:rPr>
          <w:rFonts w:cs="Arial"/>
          <w:spacing w:val="4"/>
          <w:lang w:val="es-CR"/>
        </w:rPr>
        <w:t xml:space="preserve"> </w:t>
      </w:r>
      <w:r w:rsidRPr="002110FC">
        <w:rPr>
          <w:rFonts w:cs="Arial"/>
          <w:spacing w:val="-2"/>
          <w:lang w:val="es-CR"/>
        </w:rPr>
        <w:t>información</w:t>
      </w:r>
      <w:r w:rsidRPr="002110FC">
        <w:rPr>
          <w:rFonts w:cs="Arial"/>
          <w:spacing w:val="5"/>
          <w:lang w:val="es-CR"/>
        </w:rPr>
        <w:t xml:space="preserve"> </w:t>
      </w:r>
      <w:r w:rsidRPr="002110FC">
        <w:rPr>
          <w:rFonts w:cs="Arial"/>
          <w:spacing w:val="-2"/>
          <w:lang w:val="es-CR"/>
        </w:rPr>
        <w:t>digital,</w:t>
      </w:r>
      <w:r w:rsidRPr="002110FC">
        <w:rPr>
          <w:rFonts w:cs="Arial"/>
          <w:spacing w:val="5"/>
          <w:lang w:val="es-CR"/>
        </w:rPr>
        <w:t xml:space="preserve"> </w:t>
      </w:r>
      <w:r w:rsidRPr="002110FC">
        <w:rPr>
          <w:rFonts w:cs="Arial"/>
          <w:spacing w:val="-2"/>
          <w:lang w:val="es-CR"/>
        </w:rPr>
        <w:t>cuyo</w:t>
      </w:r>
      <w:r w:rsidRPr="002110FC">
        <w:rPr>
          <w:rFonts w:cs="Arial"/>
          <w:spacing w:val="61"/>
          <w:lang w:val="es-CR"/>
        </w:rPr>
        <w:t xml:space="preserve"> </w:t>
      </w:r>
      <w:r w:rsidRPr="002110FC">
        <w:rPr>
          <w:rFonts w:cs="Arial"/>
          <w:spacing w:val="-2"/>
          <w:lang w:val="es-CR"/>
        </w:rPr>
        <w:t>contenido</w:t>
      </w:r>
      <w:r w:rsidRPr="002110FC">
        <w:rPr>
          <w:rFonts w:cs="Arial"/>
          <w:spacing w:val="39"/>
          <w:lang w:val="es-CR"/>
        </w:rPr>
        <w:t xml:space="preserve"> </w:t>
      </w:r>
      <w:r w:rsidRPr="002110FC">
        <w:rPr>
          <w:rFonts w:cs="Arial"/>
          <w:spacing w:val="-1"/>
          <w:lang w:val="es-CR"/>
        </w:rPr>
        <w:t>sea</w:t>
      </w:r>
      <w:r w:rsidRPr="002110FC">
        <w:rPr>
          <w:rFonts w:cs="Arial"/>
          <w:spacing w:val="17"/>
          <w:lang w:val="es-CR"/>
        </w:rPr>
        <w:t xml:space="preserve"> </w:t>
      </w:r>
      <w:r w:rsidRPr="002110FC">
        <w:rPr>
          <w:rFonts w:cs="Arial"/>
          <w:spacing w:val="-2"/>
          <w:lang w:val="es-CR"/>
        </w:rPr>
        <w:t>relevante</w:t>
      </w:r>
      <w:r w:rsidRPr="002110FC">
        <w:rPr>
          <w:rFonts w:cs="Arial"/>
          <w:spacing w:val="43"/>
          <w:lang w:val="es-CR"/>
        </w:rPr>
        <w:t xml:space="preserve"> </w:t>
      </w:r>
      <w:r w:rsidRPr="002110FC">
        <w:rPr>
          <w:rFonts w:cs="Arial"/>
          <w:spacing w:val="-1"/>
          <w:lang w:val="es-CR"/>
        </w:rPr>
        <w:t>para</w:t>
      </w:r>
      <w:r w:rsidRPr="002110FC">
        <w:rPr>
          <w:rFonts w:cs="Arial"/>
          <w:spacing w:val="20"/>
          <w:lang w:val="es-CR"/>
        </w:rPr>
        <w:t xml:space="preserve"> </w:t>
      </w:r>
      <w:r w:rsidRPr="002110FC">
        <w:rPr>
          <w:rFonts w:cs="Arial"/>
          <w:spacing w:val="-1"/>
          <w:lang w:val="es-CR"/>
        </w:rPr>
        <w:t>las</w:t>
      </w:r>
      <w:r w:rsidRPr="002110FC">
        <w:rPr>
          <w:rFonts w:cs="Arial"/>
          <w:spacing w:val="42"/>
          <w:lang w:val="es-CR"/>
        </w:rPr>
        <w:t xml:space="preserve"> </w:t>
      </w:r>
      <w:r w:rsidRPr="002110FC">
        <w:rPr>
          <w:rFonts w:cs="Arial"/>
          <w:spacing w:val="-2"/>
          <w:lang w:val="es-CR"/>
        </w:rPr>
        <w:t>autoridades</w:t>
      </w:r>
      <w:r w:rsidRPr="002110FC">
        <w:rPr>
          <w:rFonts w:cs="Arial"/>
          <w:spacing w:val="38"/>
          <w:lang w:val="es-CR"/>
        </w:rPr>
        <w:t xml:space="preserve"> </w:t>
      </w:r>
      <w:r w:rsidRPr="002110FC">
        <w:rPr>
          <w:rFonts w:cs="Arial"/>
          <w:spacing w:val="-1"/>
          <w:lang w:val="es-CR"/>
        </w:rPr>
        <w:t>de</w:t>
      </w:r>
      <w:r w:rsidRPr="002110FC">
        <w:rPr>
          <w:rFonts w:cs="Arial"/>
          <w:spacing w:val="45"/>
          <w:lang w:val="es-CR"/>
        </w:rPr>
        <w:t xml:space="preserve"> </w:t>
      </w:r>
      <w:r w:rsidRPr="002110FC">
        <w:rPr>
          <w:rFonts w:cs="Arial"/>
          <w:spacing w:val="-2"/>
          <w:lang w:val="es-CR"/>
        </w:rPr>
        <w:t>competencia,</w:t>
      </w:r>
      <w:r w:rsidRPr="002110FC">
        <w:rPr>
          <w:rFonts w:cs="Arial"/>
          <w:spacing w:val="45"/>
          <w:lang w:val="es-CR"/>
        </w:rPr>
        <w:t xml:space="preserve"> </w:t>
      </w:r>
      <w:r w:rsidRPr="002110FC">
        <w:rPr>
          <w:rFonts w:cs="Arial"/>
          <w:spacing w:val="-2"/>
          <w:lang w:val="es-CR"/>
        </w:rPr>
        <w:t>deberán</w:t>
      </w:r>
      <w:r w:rsidRPr="002110FC">
        <w:rPr>
          <w:rFonts w:cs="Arial"/>
          <w:spacing w:val="20"/>
          <w:lang w:val="es-CR"/>
        </w:rPr>
        <w:t xml:space="preserve"> </w:t>
      </w:r>
      <w:r w:rsidRPr="002110FC">
        <w:rPr>
          <w:rFonts w:cs="Arial"/>
          <w:spacing w:val="-2"/>
          <w:lang w:val="es-CR"/>
        </w:rPr>
        <w:t>poner</w:t>
      </w:r>
      <w:r w:rsidRPr="002110FC">
        <w:rPr>
          <w:rFonts w:cs="Arial"/>
          <w:spacing w:val="21"/>
          <w:lang w:val="es-CR"/>
        </w:rPr>
        <w:t xml:space="preserve"> </w:t>
      </w:r>
      <w:r w:rsidRPr="002110FC">
        <w:rPr>
          <w:rFonts w:cs="Arial"/>
          <w:lang w:val="es-CR"/>
        </w:rPr>
        <w:t>a</w:t>
      </w:r>
      <w:r w:rsidRPr="002110FC">
        <w:rPr>
          <w:rFonts w:cs="Arial"/>
          <w:spacing w:val="43"/>
          <w:lang w:val="es-CR"/>
        </w:rPr>
        <w:t xml:space="preserve"> </w:t>
      </w:r>
      <w:r w:rsidRPr="002110FC">
        <w:rPr>
          <w:rFonts w:cs="Arial"/>
          <w:lang w:val="es-CR"/>
        </w:rPr>
        <w:t>su</w:t>
      </w:r>
      <w:r w:rsidRPr="002110FC">
        <w:rPr>
          <w:rFonts w:cs="Arial"/>
          <w:spacing w:val="59"/>
          <w:lang w:val="es-CR"/>
        </w:rPr>
        <w:t xml:space="preserve"> </w:t>
      </w:r>
      <w:r w:rsidRPr="002110FC">
        <w:rPr>
          <w:rFonts w:cs="Arial"/>
          <w:spacing w:val="-1"/>
          <w:lang w:val="es-CR"/>
        </w:rPr>
        <w:t>disposición,</w:t>
      </w:r>
      <w:r w:rsidRPr="002110FC">
        <w:rPr>
          <w:rFonts w:cs="Arial"/>
          <w:spacing w:val="21"/>
          <w:lang w:val="es-CR"/>
        </w:rPr>
        <w:t xml:space="preserve"> </w:t>
      </w:r>
      <w:r w:rsidRPr="002110FC">
        <w:rPr>
          <w:rFonts w:cs="Arial"/>
          <w:lang w:val="es-CR"/>
        </w:rPr>
        <w:t>en</w:t>
      </w:r>
      <w:r w:rsidRPr="002110FC">
        <w:rPr>
          <w:rFonts w:cs="Arial"/>
          <w:spacing w:val="19"/>
          <w:lang w:val="es-CR"/>
        </w:rPr>
        <w:t xml:space="preserve"> </w:t>
      </w:r>
      <w:r w:rsidRPr="002110FC">
        <w:rPr>
          <w:rFonts w:cs="Arial"/>
          <w:spacing w:val="-1"/>
          <w:lang w:val="es-CR"/>
        </w:rPr>
        <w:t>caso</w:t>
      </w:r>
      <w:r w:rsidRPr="002110FC">
        <w:rPr>
          <w:rFonts w:cs="Arial"/>
          <w:spacing w:val="19"/>
          <w:lang w:val="es-CR"/>
        </w:rPr>
        <w:t xml:space="preserve"> </w:t>
      </w:r>
      <w:r w:rsidRPr="002110FC">
        <w:rPr>
          <w:rFonts w:cs="Arial"/>
          <w:lang w:val="es-CR"/>
        </w:rPr>
        <w:t>de</w:t>
      </w:r>
      <w:r w:rsidRPr="002110FC">
        <w:rPr>
          <w:rFonts w:cs="Arial"/>
          <w:spacing w:val="16"/>
          <w:lang w:val="es-CR"/>
        </w:rPr>
        <w:t xml:space="preserve"> </w:t>
      </w:r>
      <w:r w:rsidRPr="002110FC">
        <w:rPr>
          <w:rFonts w:cs="Arial"/>
          <w:lang w:val="es-CR"/>
        </w:rPr>
        <w:t>así</w:t>
      </w:r>
      <w:r w:rsidRPr="002110FC">
        <w:rPr>
          <w:rFonts w:cs="Arial"/>
          <w:spacing w:val="20"/>
          <w:lang w:val="es-CR"/>
        </w:rPr>
        <w:t xml:space="preserve"> </w:t>
      </w:r>
      <w:r w:rsidRPr="002110FC">
        <w:rPr>
          <w:rFonts w:cs="Arial"/>
          <w:spacing w:val="-1"/>
          <w:lang w:val="es-CR"/>
        </w:rPr>
        <w:t>ser</w:t>
      </w:r>
      <w:r w:rsidRPr="002110FC">
        <w:rPr>
          <w:rFonts w:cs="Arial"/>
          <w:spacing w:val="18"/>
          <w:lang w:val="es-CR"/>
        </w:rPr>
        <w:t xml:space="preserve"> </w:t>
      </w:r>
      <w:r w:rsidRPr="002110FC">
        <w:rPr>
          <w:rFonts w:cs="Arial"/>
          <w:spacing w:val="-1"/>
          <w:lang w:val="es-CR"/>
        </w:rPr>
        <w:t>solicitado,</w:t>
      </w:r>
      <w:r w:rsidRPr="002110FC">
        <w:rPr>
          <w:rFonts w:cs="Arial"/>
          <w:spacing w:val="48"/>
          <w:lang w:val="es-CR"/>
        </w:rPr>
        <w:t xml:space="preserve"> </w:t>
      </w:r>
      <w:r w:rsidRPr="002110FC">
        <w:rPr>
          <w:rFonts w:cs="Arial"/>
          <w:spacing w:val="-1"/>
          <w:lang w:val="es-CR"/>
        </w:rPr>
        <w:t>el</w:t>
      </w:r>
      <w:r w:rsidRPr="002110FC">
        <w:rPr>
          <w:rFonts w:cs="Arial"/>
          <w:spacing w:val="40"/>
          <w:lang w:val="es-CR"/>
        </w:rPr>
        <w:t xml:space="preserve"> </w:t>
      </w:r>
      <w:r w:rsidRPr="002110FC">
        <w:rPr>
          <w:rFonts w:cs="Arial"/>
          <w:spacing w:val="-2"/>
          <w:lang w:val="es-CR"/>
        </w:rPr>
        <w:t>acceso</w:t>
      </w:r>
      <w:r w:rsidRPr="002110FC">
        <w:rPr>
          <w:rFonts w:cs="Arial"/>
          <w:spacing w:val="39"/>
          <w:lang w:val="es-CR"/>
        </w:rPr>
        <w:t xml:space="preserve"> </w:t>
      </w:r>
      <w:r w:rsidRPr="002110FC">
        <w:rPr>
          <w:rFonts w:cs="Arial"/>
          <w:spacing w:val="-2"/>
          <w:lang w:val="es-CR"/>
        </w:rPr>
        <w:t>digital</w:t>
      </w:r>
      <w:r w:rsidRPr="002110FC">
        <w:rPr>
          <w:rFonts w:cs="Arial"/>
          <w:spacing w:val="42"/>
          <w:lang w:val="es-CR"/>
        </w:rPr>
        <w:t xml:space="preserve"> </w:t>
      </w:r>
      <w:r w:rsidRPr="002110FC">
        <w:rPr>
          <w:rFonts w:cs="Arial"/>
          <w:spacing w:val="-1"/>
          <w:lang w:val="es-CR"/>
        </w:rPr>
        <w:t>para</w:t>
      </w:r>
      <w:r w:rsidRPr="002110FC">
        <w:rPr>
          <w:rFonts w:cs="Arial"/>
          <w:spacing w:val="44"/>
          <w:lang w:val="es-CR"/>
        </w:rPr>
        <w:t xml:space="preserve"> </w:t>
      </w:r>
      <w:r w:rsidRPr="002110FC">
        <w:rPr>
          <w:rFonts w:cs="Arial"/>
          <w:lang w:val="es-CR"/>
        </w:rPr>
        <w:t>su</w:t>
      </w:r>
      <w:r w:rsidRPr="002110FC">
        <w:rPr>
          <w:rFonts w:cs="Arial"/>
          <w:spacing w:val="48"/>
          <w:lang w:val="es-CR"/>
        </w:rPr>
        <w:t xml:space="preserve"> </w:t>
      </w:r>
      <w:r w:rsidRPr="002110FC">
        <w:rPr>
          <w:rFonts w:cs="Arial"/>
          <w:spacing w:val="-2"/>
          <w:lang w:val="es-CR"/>
        </w:rPr>
        <w:t>consulta,</w:t>
      </w:r>
      <w:r w:rsidRPr="002110FC">
        <w:rPr>
          <w:rFonts w:cs="Arial"/>
          <w:spacing w:val="46"/>
          <w:lang w:val="es-CR"/>
        </w:rPr>
        <w:t xml:space="preserve"> </w:t>
      </w:r>
      <w:r w:rsidRPr="002110FC">
        <w:rPr>
          <w:rFonts w:cs="Arial"/>
          <w:spacing w:val="-1"/>
          <w:lang w:val="es-CR"/>
        </w:rPr>
        <w:t>sin</w:t>
      </w:r>
      <w:r w:rsidRPr="002110FC">
        <w:rPr>
          <w:rFonts w:cs="Arial"/>
          <w:spacing w:val="44"/>
          <w:lang w:val="es-CR"/>
        </w:rPr>
        <w:t xml:space="preserve"> </w:t>
      </w:r>
      <w:r w:rsidRPr="002110FC">
        <w:rPr>
          <w:rFonts w:cs="Arial"/>
          <w:spacing w:val="-1"/>
          <w:lang w:val="es-CR"/>
        </w:rPr>
        <w:t>costo</w:t>
      </w:r>
      <w:r w:rsidRPr="002110FC">
        <w:rPr>
          <w:rFonts w:cs="Arial"/>
          <w:spacing w:val="55"/>
          <w:lang w:val="es-CR"/>
        </w:rPr>
        <w:t xml:space="preserve"> </w:t>
      </w:r>
      <w:r w:rsidRPr="002110FC">
        <w:rPr>
          <w:rFonts w:cs="Arial"/>
          <w:spacing w:val="-1"/>
          <w:lang w:val="es-CR"/>
        </w:rPr>
        <w:t>alguno</w:t>
      </w:r>
      <w:r w:rsidRPr="002110FC">
        <w:rPr>
          <w:rFonts w:cs="Arial"/>
          <w:spacing w:val="5"/>
          <w:lang w:val="es-CR"/>
        </w:rPr>
        <w:t xml:space="preserve"> </w:t>
      </w:r>
      <w:r w:rsidRPr="002110FC">
        <w:rPr>
          <w:rFonts w:cs="Arial"/>
          <w:spacing w:val="-2"/>
          <w:lang w:val="es-CR"/>
        </w:rPr>
        <w:t>para</w:t>
      </w:r>
      <w:r w:rsidRPr="002110FC">
        <w:rPr>
          <w:rFonts w:cs="Arial"/>
          <w:spacing w:val="6"/>
          <w:lang w:val="es-CR"/>
        </w:rPr>
        <w:t xml:space="preserve"> </w:t>
      </w:r>
      <w:r w:rsidRPr="002110FC">
        <w:rPr>
          <w:rFonts w:cs="Arial"/>
          <w:spacing w:val="-1"/>
          <w:lang w:val="es-CR"/>
        </w:rPr>
        <w:t>las</w:t>
      </w:r>
      <w:r w:rsidRPr="002110FC">
        <w:rPr>
          <w:rFonts w:cs="Arial"/>
          <w:spacing w:val="5"/>
          <w:lang w:val="es-CR"/>
        </w:rPr>
        <w:t xml:space="preserve"> </w:t>
      </w:r>
      <w:r w:rsidRPr="002110FC">
        <w:rPr>
          <w:rFonts w:cs="Arial"/>
          <w:spacing w:val="-2"/>
          <w:lang w:val="es-CR"/>
        </w:rPr>
        <w:t>autoridades</w:t>
      </w:r>
      <w:r w:rsidRPr="002110FC">
        <w:rPr>
          <w:rFonts w:cs="Arial"/>
          <w:spacing w:val="5"/>
          <w:lang w:val="es-CR"/>
        </w:rPr>
        <w:t xml:space="preserve"> </w:t>
      </w:r>
      <w:r w:rsidRPr="002110FC">
        <w:rPr>
          <w:rFonts w:cs="Arial"/>
          <w:spacing w:val="-1"/>
          <w:lang w:val="es-CR"/>
        </w:rPr>
        <w:t>de</w:t>
      </w:r>
      <w:r w:rsidRPr="002110FC">
        <w:rPr>
          <w:rFonts w:cs="Arial"/>
          <w:spacing w:val="31"/>
          <w:lang w:val="es-CR"/>
        </w:rPr>
        <w:t xml:space="preserve"> </w:t>
      </w:r>
      <w:r w:rsidRPr="002110FC">
        <w:rPr>
          <w:rFonts w:cs="Arial"/>
          <w:spacing w:val="-2"/>
          <w:lang w:val="es-CR"/>
        </w:rPr>
        <w:t>competencia.</w:t>
      </w:r>
      <w:r w:rsidRPr="002110FC">
        <w:rPr>
          <w:rFonts w:cs="Arial"/>
          <w:spacing w:val="-10"/>
          <w:lang w:val="es-CR"/>
        </w:rPr>
        <w:t xml:space="preserve"> </w:t>
      </w:r>
      <w:r w:rsidRPr="002110FC">
        <w:rPr>
          <w:rFonts w:cs="Arial"/>
          <w:spacing w:val="-3"/>
          <w:lang w:val="es-CR"/>
        </w:rPr>
        <w:t>Para</w:t>
      </w:r>
      <w:r w:rsidRPr="002110FC">
        <w:rPr>
          <w:rFonts w:cs="Arial"/>
          <w:spacing w:val="-12"/>
          <w:lang w:val="es-CR"/>
        </w:rPr>
        <w:t xml:space="preserve"> </w:t>
      </w:r>
      <w:r w:rsidRPr="002110FC">
        <w:rPr>
          <w:rFonts w:cs="Arial"/>
          <w:spacing w:val="-1"/>
          <w:lang w:val="es-CR"/>
        </w:rPr>
        <w:t>ello</w:t>
      </w:r>
      <w:r w:rsidRPr="002110FC">
        <w:rPr>
          <w:rFonts w:cs="Arial"/>
          <w:spacing w:val="-14"/>
          <w:lang w:val="es-CR"/>
        </w:rPr>
        <w:t xml:space="preserve"> </w:t>
      </w:r>
      <w:r w:rsidRPr="002110FC">
        <w:rPr>
          <w:rFonts w:cs="Arial"/>
          <w:lang w:val="es-CR"/>
        </w:rPr>
        <w:t>se</w:t>
      </w:r>
      <w:r w:rsidRPr="002110FC">
        <w:rPr>
          <w:rFonts w:cs="Arial"/>
          <w:spacing w:val="-14"/>
          <w:lang w:val="es-CR"/>
        </w:rPr>
        <w:t xml:space="preserve"> </w:t>
      </w:r>
      <w:r w:rsidRPr="002110FC">
        <w:rPr>
          <w:rFonts w:cs="Arial"/>
          <w:spacing w:val="-2"/>
          <w:lang w:val="es-CR"/>
        </w:rPr>
        <w:t>deberán</w:t>
      </w:r>
      <w:r w:rsidRPr="002110FC">
        <w:rPr>
          <w:rFonts w:cs="Arial"/>
          <w:spacing w:val="-12"/>
          <w:lang w:val="es-CR"/>
        </w:rPr>
        <w:t xml:space="preserve"> </w:t>
      </w:r>
      <w:r w:rsidRPr="002110FC">
        <w:rPr>
          <w:rFonts w:cs="Arial"/>
          <w:spacing w:val="-2"/>
          <w:lang w:val="es-CR"/>
        </w:rPr>
        <w:t>suscribir</w:t>
      </w:r>
      <w:r w:rsidRPr="002110FC">
        <w:rPr>
          <w:rFonts w:cs="Arial"/>
          <w:spacing w:val="-10"/>
          <w:lang w:val="es-CR"/>
        </w:rPr>
        <w:t xml:space="preserve"> </w:t>
      </w:r>
      <w:r w:rsidRPr="002110FC">
        <w:rPr>
          <w:rFonts w:cs="Arial"/>
          <w:spacing w:val="-2"/>
          <w:lang w:val="es-CR"/>
        </w:rPr>
        <w:t>los</w:t>
      </w:r>
      <w:r w:rsidRPr="002110FC">
        <w:rPr>
          <w:rFonts w:cs="Arial"/>
          <w:spacing w:val="-14"/>
          <w:lang w:val="es-CR"/>
        </w:rPr>
        <w:t xml:space="preserve"> </w:t>
      </w:r>
      <w:r w:rsidRPr="002110FC">
        <w:rPr>
          <w:rFonts w:cs="Arial"/>
          <w:spacing w:val="-2"/>
          <w:lang w:val="es-CR"/>
        </w:rPr>
        <w:t>respectivos</w:t>
      </w:r>
      <w:r w:rsidRPr="002110FC">
        <w:rPr>
          <w:rFonts w:cs="Arial"/>
          <w:spacing w:val="57"/>
          <w:lang w:val="es-CR"/>
        </w:rPr>
        <w:t xml:space="preserve"> </w:t>
      </w:r>
      <w:r w:rsidRPr="002110FC">
        <w:rPr>
          <w:rFonts w:cs="Arial"/>
          <w:spacing w:val="-2"/>
          <w:lang w:val="es-CR"/>
        </w:rPr>
        <w:t xml:space="preserve">convenios de intercambio </w:t>
      </w:r>
      <w:r w:rsidRPr="002110FC">
        <w:rPr>
          <w:rFonts w:cs="Arial"/>
          <w:lang w:val="es-CR"/>
        </w:rPr>
        <w:t>y</w:t>
      </w:r>
      <w:r w:rsidRPr="002110FC">
        <w:rPr>
          <w:rFonts w:cs="Arial"/>
          <w:spacing w:val="-4"/>
          <w:lang w:val="es-CR"/>
        </w:rPr>
        <w:t xml:space="preserve"> </w:t>
      </w:r>
      <w:r w:rsidRPr="002110FC">
        <w:rPr>
          <w:rFonts w:cs="Arial"/>
          <w:spacing w:val="-2"/>
          <w:lang w:val="es-CR"/>
        </w:rPr>
        <w:t>resguardo de información.</w:t>
      </w:r>
    </w:p>
    <w:p w14:paraId="08A5985D" w14:textId="77777777" w:rsidR="00671664" w:rsidRPr="002110FC" w:rsidRDefault="00671664" w:rsidP="005A1070">
      <w:pPr>
        <w:rPr>
          <w:rFonts w:ascii="Arial" w:eastAsia="Arial" w:hAnsi="Arial" w:cs="Arial"/>
          <w:lang w:val="es-CR"/>
        </w:rPr>
      </w:pPr>
    </w:p>
    <w:p w14:paraId="53D2EFF1" w14:textId="77777777" w:rsidR="00671664" w:rsidRPr="002110FC" w:rsidRDefault="00977604" w:rsidP="005A1070">
      <w:pPr>
        <w:pStyle w:val="Textoindependiente"/>
        <w:ind w:left="102" w:right="162"/>
        <w:jc w:val="both"/>
        <w:rPr>
          <w:rFonts w:cs="Arial"/>
          <w:lang w:val="es-CR"/>
        </w:rPr>
      </w:pPr>
      <w:r w:rsidRPr="002110FC">
        <w:rPr>
          <w:rFonts w:cs="Arial"/>
          <w:spacing w:val="-1"/>
          <w:lang w:val="es-CR"/>
        </w:rPr>
        <w:t>En</w:t>
      </w:r>
      <w:r w:rsidRPr="002110FC">
        <w:rPr>
          <w:rFonts w:cs="Arial"/>
          <w:spacing w:val="12"/>
          <w:lang w:val="es-CR"/>
        </w:rPr>
        <w:t xml:space="preserve"> </w:t>
      </w:r>
      <w:r w:rsidRPr="002110FC">
        <w:rPr>
          <w:rFonts w:cs="Arial"/>
          <w:lang w:val="es-CR"/>
        </w:rPr>
        <w:t>caso</w:t>
      </w:r>
      <w:r w:rsidRPr="002110FC">
        <w:rPr>
          <w:rFonts w:cs="Arial"/>
          <w:spacing w:val="12"/>
          <w:lang w:val="es-CR"/>
        </w:rPr>
        <w:t xml:space="preserve"> </w:t>
      </w:r>
      <w:r w:rsidRPr="002110FC">
        <w:rPr>
          <w:rFonts w:cs="Arial"/>
          <w:spacing w:val="-2"/>
          <w:lang w:val="es-CR"/>
        </w:rPr>
        <w:t>de</w:t>
      </w:r>
      <w:r w:rsidRPr="002110FC">
        <w:rPr>
          <w:rFonts w:cs="Arial"/>
          <w:spacing w:val="12"/>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2"/>
          <w:lang w:val="es-CR"/>
        </w:rPr>
        <w:t>información</w:t>
      </w:r>
      <w:r w:rsidRPr="002110FC">
        <w:rPr>
          <w:rFonts w:cs="Arial"/>
          <w:spacing w:val="11"/>
          <w:lang w:val="es-CR"/>
        </w:rPr>
        <w:t xml:space="preserve"> </w:t>
      </w:r>
      <w:r w:rsidRPr="002110FC">
        <w:rPr>
          <w:rFonts w:cs="Arial"/>
          <w:spacing w:val="-2"/>
          <w:lang w:val="es-CR"/>
        </w:rPr>
        <w:t>proporcionada</w:t>
      </w:r>
      <w:r w:rsidRPr="002110FC">
        <w:rPr>
          <w:rFonts w:cs="Arial"/>
          <w:spacing w:val="8"/>
          <w:lang w:val="es-CR"/>
        </w:rPr>
        <w:t xml:space="preserve"> </w:t>
      </w:r>
      <w:r w:rsidRPr="002110FC">
        <w:rPr>
          <w:rFonts w:cs="Arial"/>
          <w:spacing w:val="-1"/>
          <w:lang w:val="es-CR"/>
        </w:rPr>
        <w:t>sea</w:t>
      </w:r>
      <w:r w:rsidRPr="002110FC">
        <w:rPr>
          <w:rFonts w:cs="Arial"/>
          <w:spacing w:val="12"/>
          <w:lang w:val="es-CR"/>
        </w:rPr>
        <w:t xml:space="preserve"> </w:t>
      </w:r>
      <w:r w:rsidRPr="002110FC">
        <w:rPr>
          <w:rFonts w:cs="Arial"/>
          <w:spacing w:val="-1"/>
          <w:lang w:val="es-CR"/>
        </w:rPr>
        <w:t>clasificada</w:t>
      </w:r>
      <w:r w:rsidRPr="002110FC">
        <w:rPr>
          <w:rFonts w:cs="Arial"/>
          <w:spacing w:val="13"/>
          <w:lang w:val="es-CR"/>
        </w:rPr>
        <w:t xml:space="preserve"> </w:t>
      </w:r>
      <w:r w:rsidRPr="002110FC">
        <w:rPr>
          <w:rFonts w:cs="Arial"/>
          <w:spacing w:val="-2"/>
          <w:lang w:val="es-CR"/>
        </w:rPr>
        <w:t>como</w:t>
      </w:r>
      <w:r w:rsidRPr="002110FC">
        <w:rPr>
          <w:rFonts w:cs="Arial"/>
          <w:spacing w:val="8"/>
          <w:lang w:val="es-CR"/>
        </w:rPr>
        <w:t xml:space="preserve"> </w:t>
      </w:r>
      <w:r w:rsidRPr="002110FC">
        <w:rPr>
          <w:rFonts w:cs="Arial"/>
          <w:spacing w:val="-2"/>
          <w:lang w:val="es-CR"/>
        </w:rPr>
        <w:t>confidencial</w:t>
      </w:r>
      <w:r w:rsidRPr="002110FC">
        <w:rPr>
          <w:rFonts w:cs="Arial"/>
          <w:spacing w:val="10"/>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2"/>
          <w:lang w:val="es-CR"/>
        </w:rPr>
        <w:t>parte</w:t>
      </w:r>
      <w:r w:rsidRPr="002110FC">
        <w:rPr>
          <w:rFonts w:cs="Arial"/>
          <w:spacing w:val="65"/>
          <w:lang w:val="es-CR"/>
        </w:rPr>
        <w:t xml:space="preserve"> </w:t>
      </w:r>
      <w:r w:rsidRPr="002110FC">
        <w:rPr>
          <w:rFonts w:cs="Arial"/>
          <w:spacing w:val="-1"/>
          <w:lang w:val="es-CR"/>
        </w:rPr>
        <w:t>de</w:t>
      </w:r>
      <w:r w:rsidRPr="002110FC">
        <w:rPr>
          <w:rFonts w:cs="Arial"/>
          <w:spacing w:val="43"/>
          <w:lang w:val="es-CR"/>
        </w:rPr>
        <w:t xml:space="preserve"> </w:t>
      </w:r>
      <w:r w:rsidRPr="002110FC">
        <w:rPr>
          <w:rFonts w:cs="Arial"/>
          <w:spacing w:val="-2"/>
          <w:lang w:val="es-CR"/>
        </w:rPr>
        <w:t>quienes</w:t>
      </w:r>
      <w:r w:rsidRPr="002110FC">
        <w:rPr>
          <w:rFonts w:cs="Arial"/>
          <w:spacing w:val="38"/>
          <w:lang w:val="es-CR"/>
        </w:rPr>
        <w:t xml:space="preserve"> </w:t>
      </w:r>
      <w:r w:rsidRPr="002110FC">
        <w:rPr>
          <w:rFonts w:cs="Arial"/>
          <w:spacing w:val="-1"/>
          <w:lang w:val="es-CR"/>
        </w:rPr>
        <w:t>la</w:t>
      </w:r>
      <w:r w:rsidRPr="002110FC">
        <w:rPr>
          <w:rFonts w:cs="Arial"/>
          <w:spacing w:val="39"/>
          <w:lang w:val="es-CR"/>
        </w:rPr>
        <w:t xml:space="preserve"> </w:t>
      </w:r>
      <w:r w:rsidRPr="002110FC">
        <w:rPr>
          <w:rFonts w:cs="Arial"/>
          <w:spacing w:val="-2"/>
          <w:lang w:val="es-CR"/>
        </w:rPr>
        <w:t>provean,</w:t>
      </w:r>
      <w:r w:rsidRPr="002110FC">
        <w:rPr>
          <w:rFonts w:cs="Arial"/>
          <w:spacing w:val="41"/>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2"/>
          <w:lang w:val="es-CR"/>
        </w:rPr>
        <w:t>autoridad</w:t>
      </w:r>
      <w:r w:rsidRPr="002110FC">
        <w:rPr>
          <w:rFonts w:cs="Arial"/>
          <w:spacing w:val="39"/>
          <w:lang w:val="es-CR"/>
        </w:rPr>
        <w:t xml:space="preserve"> </w:t>
      </w:r>
      <w:r w:rsidRPr="002110FC">
        <w:rPr>
          <w:rFonts w:cs="Arial"/>
          <w:spacing w:val="-1"/>
          <w:lang w:val="es-CR"/>
        </w:rPr>
        <w:t>de</w:t>
      </w:r>
      <w:r w:rsidRPr="002110FC">
        <w:rPr>
          <w:rFonts w:cs="Arial"/>
          <w:spacing w:val="40"/>
          <w:lang w:val="es-CR"/>
        </w:rPr>
        <w:t xml:space="preserve"> </w:t>
      </w:r>
      <w:r w:rsidRPr="002110FC">
        <w:rPr>
          <w:rFonts w:cs="Arial"/>
          <w:spacing w:val="-2"/>
          <w:lang w:val="es-CR"/>
        </w:rPr>
        <w:t>competencia</w:t>
      </w:r>
      <w:r w:rsidRPr="002110FC">
        <w:rPr>
          <w:rFonts w:cs="Arial"/>
          <w:spacing w:val="39"/>
          <w:lang w:val="es-CR"/>
        </w:rPr>
        <w:t xml:space="preserve"> </w:t>
      </w:r>
      <w:r w:rsidRPr="002110FC">
        <w:rPr>
          <w:rFonts w:cs="Arial"/>
          <w:spacing w:val="-2"/>
          <w:lang w:val="es-CR"/>
        </w:rPr>
        <w:t>correspondiente</w:t>
      </w:r>
      <w:r w:rsidRPr="002110FC">
        <w:rPr>
          <w:rFonts w:cs="Arial"/>
          <w:spacing w:val="41"/>
          <w:lang w:val="es-CR"/>
        </w:rPr>
        <w:t xml:space="preserve"> </w:t>
      </w:r>
      <w:r w:rsidRPr="002110FC">
        <w:rPr>
          <w:rFonts w:cs="Arial"/>
          <w:spacing w:val="-2"/>
          <w:lang w:val="es-CR"/>
        </w:rPr>
        <w:t>deberá</w:t>
      </w:r>
      <w:r w:rsidRPr="002110FC">
        <w:rPr>
          <w:rFonts w:cs="Arial"/>
          <w:spacing w:val="39"/>
          <w:lang w:val="es-CR"/>
        </w:rPr>
        <w:t xml:space="preserve"> </w:t>
      </w:r>
      <w:r w:rsidRPr="002110FC">
        <w:rPr>
          <w:rFonts w:cs="Arial"/>
          <w:spacing w:val="-2"/>
          <w:lang w:val="es-CR"/>
        </w:rPr>
        <w:t>tomar</w:t>
      </w:r>
      <w:r w:rsidRPr="002110FC">
        <w:rPr>
          <w:rFonts w:cs="Arial"/>
          <w:spacing w:val="40"/>
          <w:lang w:val="es-CR"/>
        </w:rPr>
        <w:t xml:space="preserve"> </w:t>
      </w:r>
      <w:r w:rsidRPr="002110FC">
        <w:rPr>
          <w:rFonts w:cs="Arial"/>
          <w:spacing w:val="-2"/>
          <w:lang w:val="es-CR"/>
        </w:rPr>
        <w:t>las</w:t>
      </w:r>
      <w:r w:rsidRPr="002110FC">
        <w:rPr>
          <w:rFonts w:cs="Arial"/>
          <w:spacing w:val="63"/>
          <w:lang w:val="es-CR"/>
        </w:rPr>
        <w:t xml:space="preserve"> </w:t>
      </w:r>
      <w:r w:rsidRPr="002110FC">
        <w:rPr>
          <w:rFonts w:cs="Arial"/>
          <w:spacing w:val="-2"/>
          <w:lang w:val="es-CR"/>
        </w:rPr>
        <w:t>medidas</w:t>
      </w:r>
      <w:r w:rsidRPr="002110FC">
        <w:rPr>
          <w:rFonts w:cs="Arial"/>
          <w:spacing w:val="-11"/>
          <w:lang w:val="es-CR"/>
        </w:rPr>
        <w:t xml:space="preserve"> </w:t>
      </w:r>
      <w:r w:rsidRPr="002110FC">
        <w:rPr>
          <w:rFonts w:cs="Arial"/>
          <w:spacing w:val="-2"/>
          <w:lang w:val="es-CR"/>
        </w:rPr>
        <w:t>necesarias</w:t>
      </w:r>
      <w:r w:rsidRPr="002110FC">
        <w:rPr>
          <w:rFonts w:cs="Arial"/>
          <w:spacing w:val="-6"/>
          <w:lang w:val="es-CR"/>
        </w:rPr>
        <w:t xml:space="preserve"> </w:t>
      </w:r>
      <w:r w:rsidRPr="002110FC">
        <w:rPr>
          <w:rFonts w:cs="Arial"/>
          <w:spacing w:val="-1"/>
          <w:lang w:val="es-CR"/>
        </w:rPr>
        <w:t>para</w:t>
      </w:r>
      <w:r w:rsidRPr="002110FC">
        <w:rPr>
          <w:rFonts w:cs="Arial"/>
          <w:spacing w:val="-8"/>
          <w:lang w:val="es-CR"/>
        </w:rPr>
        <w:t xml:space="preserve"> </w:t>
      </w:r>
      <w:r w:rsidRPr="002110FC">
        <w:rPr>
          <w:rFonts w:cs="Arial"/>
          <w:spacing w:val="-2"/>
          <w:lang w:val="es-CR"/>
        </w:rPr>
        <w:t>asegurar</w:t>
      </w:r>
      <w:r w:rsidRPr="002110FC">
        <w:rPr>
          <w:rFonts w:cs="Arial"/>
          <w:spacing w:val="-7"/>
          <w:lang w:val="es-CR"/>
        </w:rPr>
        <w:t xml:space="preserve"> </w:t>
      </w:r>
      <w:r w:rsidRPr="002110FC">
        <w:rPr>
          <w:rFonts w:cs="Arial"/>
          <w:spacing w:val="-2"/>
          <w:lang w:val="es-CR"/>
        </w:rPr>
        <w:t>su</w:t>
      </w:r>
      <w:r w:rsidRPr="002110FC">
        <w:rPr>
          <w:rFonts w:cs="Arial"/>
          <w:spacing w:val="-9"/>
          <w:lang w:val="es-CR"/>
        </w:rPr>
        <w:t xml:space="preserve"> </w:t>
      </w:r>
      <w:r w:rsidRPr="002110FC">
        <w:rPr>
          <w:rFonts w:cs="Arial"/>
          <w:spacing w:val="-2"/>
          <w:lang w:val="es-CR"/>
        </w:rPr>
        <w:t>adecuada</w:t>
      </w:r>
      <w:r w:rsidRPr="002110FC">
        <w:rPr>
          <w:rFonts w:cs="Arial"/>
          <w:spacing w:val="-9"/>
          <w:lang w:val="es-CR"/>
        </w:rPr>
        <w:t xml:space="preserve"> </w:t>
      </w:r>
      <w:r w:rsidRPr="002110FC">
        <w:rPr>
          <w:rFonts w:cs="Arial"/>
          <w:spacing w:val="-2"/>
          <w:lang w:val="es-CR"/>
        </w:rPr>
        <w:t>protección.</w:t>
      </w:r>
      <w:r w:rsidRPr="002110FC">
        <w:rPr>
          <w:rFonts w:cs="Arial"/>
          <w:spacing w:val="-8"/>
          <w:lang w:val="es-CR"/>
        </w:rPr>
        <w:t xml:space="preserve"> </w:t>
      </w:r>
      <w:r w:rsidRPr="002110FC">
        <w:rPr>
          <w:rFonts w:cs="Arial"/>
          <w:spacing w:val="-2"/>
          <w:lang w:val="es-CR"/>
        </w:rPr>
        <w:t>Lo</w:t>
      </w:r>
      <w:r w:rsidRPr="002110FC">
        <w:rPr>
          <w:rFonts w:cs="Arial"/>
          <w:spacing w:val="-9"/>
          <w:lang w:val="es-CR"/>
        </w:rPr>
        <w:t xml:space="preserve"> </w:t>
      </w:r>
      <w:r w:rsidRPr="002110FC">
        <w:rPr>
          <w:rFonts w:cs="Arial"/>
          <w:spacing w:val="-2"/>
          <w:lang w:val="es-CR"/>
        </w:rPr>
        <w:t>anterior</w:t>
      </w:r>
      <w:r w:rsidRPr="002110FC">
        <w:rPr>
          <w:rFonts w:cs="Arial"/>
          <w:spacing w:val="-8"/>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spacing w:val="-2"/>
          <w:lang w:val="es-CR"/>
        </w:rPr>
        <w:t>conformidad</w:t>
      </w:r>
      <w:r w:rsidRPr="002110FC">
        <w:rPr>
          <w:rFonts w:cs="Arial"/>
          <w:spacing w:val="-9"/>
          <w:lang w:val="es-CR"/>
        </w:rPr>
        <w:t xml:space="preserve"> </w:t>
      </w:r>
      <w:r w:rsidRPr="002110FC">
        <w:rPr>
          <w:rFonts w:cs="Arial"/>
          <w:spacing w:val="-1"/>
          <w:lang w:val="es-CR"/>
        </w:rPr>
        <w:t>con</w:t>
      </w:r>
      <w:r w:rsidRPr="002110FC">
        <w:rPr>
          <w:rFonts w:cs="Arial"/>
          <w:spacing w:val="55"/>
          <w:lang w:val="es-CR"/>
        </w:rPr>
        <w:t xml:space="preserve"> </w:t>
      </w:r>
      <w:r w:rsidRPr="002110FC">
        <w:rPr>
          <w:rFonts w:cs="Arial"/>
          <w:spacing w:val="-1"/>
          <w:lang w:val="es-CR"/>
        </w:rPr>
        <w:t>la</w:t>
      </w:r>
      <w:r w:rsidRPr="002110FC">
        <w:rPr>
          <w:rFonts w:cs="Arial"/>
          <w:spacing w:val="-2"/>
          <w:lang w:val="es-CR"/>
        </w:rPr>
        <w:t xml:space="preserve"> normativa vigente </w:t>
      </w:r>
      <w:r w:rsidRPr="002110FC">
        <w:rPr>
          <w:rFonts w:cs="Arial"/>
          <w:lang w:val="es-CR"/>
        </w:rPr>
        <w:t>y</w:t>
      </w:r>
      <w:r w:rsidRPr="002110FC">
        <w:rPr>
          <w:rFonts w:cs="Arial"/>
          <w:spacing w:val="-4"/>
          <w:lang w:val="es-CR"/>
        </w:rPr>
        <w:t xml:space="preserve"> </w:t>
      </w:r>
      <w:r w:rsidRPr="002110FC">
        <w:rPr>
          <w:rFonts w:cs="Arial"/>
          <w:spacing w:val="-2"/>
          <w:lang w:val="es-CR"/>
        </w:rPr>
        <w:t>aplicable en</w:t>
      </w:r>
      <w:r w:rsidRPr="002110FC">
        <w:rPr>
          <w:rFonts w:cs="Arial"/>
          <w:spacing w:val="-4"/>
          <w:lang w:val="es-CR"/>
        </w:rPr>
        <w:t xml:space="preserve"> </w:t>
      </w:r>
      <w:r w:rsidRPr="002110FC">
        <w:rPr>
          <w:rFonts w:cs="Arial"/>
          <w:spacing w:val="-2"/>
          <w:lang w:val="es-CR"/>
        </w:rPr>
        <w:t>materia de confidencialidad.</w:t>
      </w:r>
    </w:p>
    <w:p w14:paraId="5E4BC751" w14:textId="77777777" w:rsidR="00671664" w:rsidRPr="002110FC" w:rsidRDefault="00671664" w:rsidP="005A1070">
      <w:pPr>
        <w:rPr>
          <w:rFonts w:ascii="Arial" w:eastAsia="Arial" w:hAnsi="Arial" w:cs="Arial"/>
          <w:lang w:val="es-CR"/>
        </w:rPr>
      </w:pPr>
    </w:p>
    <w:p w14:paraId="1C2A554E" w14:textId="0409434E" w:rsidR="00671664" w:rsidRPr="002110FC" w:rsidRDefault="00977604" w:rsidP="005A1070">
      <w:pPr>
        <w:pStyle w:val="Ttulo1"/>
        <w:ind w:right="168"/>
        <w:jc w:val="both"/>
        <w:rPr>
          <w:rFonts w:cs="Arial"/>
          <w:b w:val="0"/>
          <w:bCs w:val="0"/>
          <w:lang w:val="es-CR"/>
        </w:rPr>
      </w:pPr>
      <w:r w:rsidRPr="002110FC">
        <w:rPr>
          <w:rFonts w:cs="Arial"/>
          <w:spacing w:val="-2"/>
          <w:lang w:val="es-CR"/>
        </w:rPr>
        <w:t>Artículo</w:t>
      </w:r>
      <w:r w:rsidRPr="002110FC">
        <w:rPr>
          <w:rFonts w:cs="Arial"/>
          <w:spacing w:val="-9"/>
          <w:lang w:val="es-CR"/>
        </w:rPr>
        <w:t xml:space="preserve"> </w:t>
      </w:r>
      <w:r w:rsidRPr="002110FC">
        <w:rPr>
          <w:rFonts w:cs="Arial"/>
          <w:spacing w:val="-2"/>
          <w:lang w:val="es-CR"/>
        </w:rPr>
        <w:t>17</w:t>
      </w:r>
      <w:r w:rsidR="00F96EE9" w:rsidRPr="002110FC">
        <w:rPr>
          <w:rFonts w:cs="Arial"/>
          <w:spacing w:val="-2"/>
          <w:lang w:val="es-CR"/>
        </w:rPr>
        <w:t>2</w:t>
      </w:r>
      <w:r w:rsidRPr="002110FC">
        <w:rPr>
          <w:rFonts w:cs="Arial"/>
          <w:spacing w:val="-2"/>
          <w:lang w:val="es-CR"/>
        </w:rPr>
        <w:t>.-</w:t>
      </w:r>
      <w:r w:rsidRPr="002110FC">
        <w:rPr>
          <w:rFonts w:cs="Arial"/>
          <w:spacing w:val="-8"/>
          <w:lang w:val="es-CR"/>
        </w:rPr>
        <w:t xml:space="preserve"> </w:t>
      </w:r>
      <w:r w:rsidRPr="002110FC">
        <w:rPr>
          <w:rFonts w:cs="Arial"/>
          <w:spacing w:val="-2"/>
          <w:lang w:val="es-CR"/>
        </w:rPr>
        <w:t>Intercambio</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2"/>
          <w:lang w:val="es-CR"/>
        </w:rPr>
        <w:t>información</w:t>
      </w:r>
      <w:r w:rsidRPr="002110FC">
        <w:rPr>
          <w:rFonts w:cs="Arial"/>
          <w:spacing w:val="-9"/>
          <w:lang w:val="es-CR"/>
        </w:rPr>
        <w:t xml:space="preserve"> </w:t>
      </w:r>
      <w:r w:rsidRPr="002110FC">
        <w:rPr>
          <w:rFonts w:cs="Arial"/>
          <w:spacing w:val="-2"/>
          <w:lang w:val="es-CR"/>
        </w:rPr>
        <w:t>confidencial</w:t>
      </w:r>
      <w:r w:rsidRPr="002110FC">
        <w:rPr>
          <w:rFonts w:cs="Arial"/>
          <w:spacing w:val="-8"/>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2"/>
          <w:lang w:val="es-CR"/>
        </w:rPr>
        <w:t>agentes</w:t>
      </w:r>
      <w:r w:rsidRPr="002110FC">
        <w:rPr>
          <w:rFonts w:cs="Arial"/>
          <w:spacing w:val="-12"/>
          <w:lang w:val="es-CR"/>
        </w:rPr>
        <w:t xml:space="preserve"> </w:t>
      </w:r>
      <w:r w:rsidRPr="002110FC">
        <w:rPr>
          <w:rFonts w:cs="Arial"/>
          <w:spacing w:val="-2"/>
          <w:lang w:val="es-CR"/>
        </w:rPr>
        <w:t>económicos</w:t>
      </w:r>
      <w:r w:rsidRPr="002110FC">
        <w:rPr>
          <w:rFonts w:cs="Arial"/>
          <w:spacing w:val="-10"/>
          <w:lang w:val="es-CR"/>
        </w:rPr>
        <w:t xml:space="preserve"> </w:t>
      </w:r>
      <w:r w:rsidRPr="002110FC">
        <w:rPr>
          <w:rFonts w:cs="Arial"/>
          <w:spacing w:val="-2"/>
          <w:lang w:val="es-CR"/>
        </w:rPr>
        <w:t>en</w:t>
      </w:r>
      <w:r w:rsidRPr="002110FC">
        <w:rPr>
          <w:rFonts w:cs="Arial"/>
          <w:spacing w:val="57"/>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marco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los</w:t>
      </w:r>
      <w:r w:rsidRPr="002110FC">
        <w:rPr>
          <w:rFonts w:cs="Arial"/>
          <w:spacing w:val="-2"/>
          <w:lang w:val="es-CR"/>
        </w:rPr>
        <w:t xml:space="preserve"> acuerdos</w:t>
      </w:r>
      <w:r w:rsidRPr="002110FC">
        <w:rPr>
          <w:rFonts w:cs="Arial"/>
          <w:spacing w:val="-3"/>
          <w:lang w:val="es-CR"/>
        </w:rPr>
        <w:t xml:space="preserve"> </w:t>
      </w:r>
      <w:r w:rsidRPr="002110FC">
        <w:rPr>
          <w:rFonts w:cs="Arial"/>
          <w:spacing w:val="-2"/>
          <w:lang w:val="es-CR"/>
        </w:rPr>
        <w:t>de cooperación</w:t>
      </w:r>
      <w:r w:rsidRPr="002110FC">
        <w:rPr>
          <w:rFonts w:cs="Arial"/>
          <w:spacing w:val="-3"/>
          <w:lang w:val="es-CR"/>
        </w:rPr>
        <w:t xml:space="preserve"> </w:t>
      </w:r>
      <w:r w:rsidRPr="002110FC">
        <w:rPr>
          <w:rFonts w:cs="Arial"/>
          <w:spacing w:val="-2"/>
          <w:lang w:val="es-CR"/>
        </w:rPr>
        <w:t>entre autoridades</w:t>
      </w:r>
    </w:p>
    <w:p w14:paraId="5CF9773D" w14:textId="77777777" w:rsidR="00671664" w:rsidRPr="002110FC" w:rsidRDefault="00671664" w:rsidP="005A1070">
      <w:pPr>
        <w:rPr>
          <w:rFonts w:ascii="Arial" w:eastAsia="Arial" w:hAnsi="Arial" w:cs="Arial"/>
          <w:b/>
          <w:bCs/>
          <w:lang w:val="es-CR"/>
        </w:rPr>
      </w:pPr>
    </w:p>
    <w:p w14:paraId="390072AE" w14:textId="77777777" w:rsidR="00D736FC" w:rsidRPr="002110FC" w:rsidRDefault="00D736FC" w:rsidP="005A1070">
      <w:pPr>
        <w:pStyle w:val="Textoindependiente"/>
        <w:ind w:left="102" w:right="162"/>
        <w:jc w:val="both"/>
        <w:rPr>
          <w:rFonts w:cs="Arial"/>
          <w:lang w:val="es-CR"/>
        </w:rPr>
      </w:pPr>
      <w:r w:rsidRPr="002110FC">
        <w:rPr>
          <w:rFonts w:cs="Arial"/>
          <w:lang w:val="es-CR"/>
        </w:rPr>
        <w:t xml:space="preserve">El Órgano Superior de cada autoridad de competencia podrá intercambiar información mediante el establecimiento de acuerdos o convenios de cooperación con entidades públicas y privadas, nacionales o internacionales, para el cumplimiento de sus funciones. </w:t>
      </w:r>
    </w:p>
    <w:p w14:paraId="61F5CA20" w14:textId="77777777" w:rsidR="00D736FC" w:rsidRPr="002110FC" w:rsidRDefault="00D736FC" w:rsidP="005A1070">
      <w:pPr>
        <w:pStyle w:val="Textoindependiente"/>
        <w:ind w:left="102" w:right="162"/>
        <w:jc w:val="both"/>
        <w:rPr>
          <w:rFonts w:cs="Arial"/>
          <w:lang w:val="es-CR"/>
        </w:rPr>
      </w:pPr>
    </w:p>
    <w:p w14:paraId="4397C7AF" w14:textId="2F38E02D" w:rsidR="00D736FC" w:rsidRPr="002110FC" w:rsidRDefault="00D736FC" w:rsidP="005A1070">
      <w:pPr>
        <w:pStyle w:val="Textoindependiente"/>
        <w:ind w:left="102" w:right="162"/>
        <w:jc w:val="both"/>
        <w:rPr>
          <w:rFonts w:cs="Arial"/>
          <w:lang w:val="es-CR"/>
        </w:rPr>
      </w:pPr>
      <w:r w:rsidRPr="002110FC">
        <w:rPr>
          <w:rFonts w:cs="Arial"/>
          <w:lang w:val="es-CR"/>
        </w:rPr>
        <w:t xml:space="preserve">La información solicitada a los agentes económicos, que haya sido declarada confidencial, solo podrá ser utilizada para los fines para los que fue requerida y en estricto apego a los mecanismos para resguardar su confidencialidad, en los términos de los convenios o acuerdos de cooperación suscritos por las partes firmantes.  </w:t>
      </w:r>
    </w:p>
    <w:p w14:paraId="5F78CBB2" w14:textId="77777777" w:rsidR="00D736FC" w:rsidRPr="002110FC" w:rsidRDefault="00D736FC" w:rsidP="005A1070">
      <w:pPr>
        <w:pStyle w:val="Textoindependiente"/>
        <w:ind w:left="102" w:right="162"/>
        <w:jc w:val="both"/>
        <w:rPr>
          <w:rFonts w:cs="Arial"/>
          <w:lang w:val="es-CR"/>
        </w:rPr>
      </w:pPr>
    </w:p>
    <w:p w14:paraId="4A167ABC" w14:textId="77777777" w:rsidR="00D736FC" w:rsidRPr="002110FC" w:rsidRDefault="00D736FC" w:rsidP="005A1070">
      <w:pPr>
        <w:pStyle w:val="Textoindependiente"/>
        <w:ind w:left="102" w:right="162"/>
        <w:jc w:val="both"/>
        <w:rPr>
          <w:rFonts w:cs="Arial"/>
          <w:lang w:val="es-CR"/>
        </w:rPr>
      </w:pPr>
      <w:r w:rsidRPr="002110FC">
        <w:rPr>
          <w:rFonts w:cs="Arial"/>
          <w:lang w:val="es-CR"/>
        </w:rPr>
        <w:t xml:space="preserve">La información que se intercambie en virtud de los acuerdos o convenios de cooperación que suscriba el Órgano Superior de cada autoridad de competencia con entidades públicas y privadas, nacionales o internacionales, se presumirá autentica para los fines legales correspondientes, salvo legislación en contrario.  </w:t>
      </w:r>
    </w:p>
    <w:p w14:paraId="35D9F9CC" w14:textId="77777777" w:rsidR="00671664" w:rsidRPr="002110FC" w:rsidRDefault="00671664" w:rsidP="005A1070">
      <w:pPr>
        <w:rPr>
          <w:rFonts w:ascii="Arial" w:eastAsia="Arial" w:hAnsi="Arial" w:cs="Arial"/>
          <w:lang w:val="es-CR"/>
        </w:rPr>
      </w:pPr>
    </w:p>
    <w:p w14:paraId="0650D663" w14:textId="10D56AF8" w:rsidR="00671664" w:rsidRPr="002110FC" w:rsidRDefault="00977604" w:rsidP="005A1070">
      <w:pPr>
        <w:pStyle w:val="Ttulo1"/>
        <w:ind w:left="142"/>
        <w:jc w:val="both"/>
        <w:rPr>
          <w:rFonts w:cs="Arial"/>
          <w:b w:val="0"/>
          <w:bCs w:val="0"/>
          <w:lang w:val="es-CR"/>
        </w:rPr>
      </w:pPr>
      <w:r w:rsidRPr="002110FC">
        <w:rPr>
          <w:rFonts w:cs="Arial"/>
          <w:spacing w:val="-2"/>
          <w:lang w:val="es-CR"/>
        </w:rPr>
        <w:t>Artículo 17</w:t>
      </w:r>
      <w:r w:rsidR="00F96EE9" w:rsidRPr="002110FC">
        <w:rPr>
          <w:rFonts w:cs="Arial"/>
          <w:spacing w:val="-2"/>
          <w:lang w:val="es-CR"/>
        </w:rPr>
        <w:t>3</w:t>
      </w:r>
      <w:r w:rsidRPr="002110FC">
        <w:rPr>
          <w:rFonts w:cs="Arial"/>
          <w:spacing w:val="-2"/>
          <w:lang w:val="es-CR"/>
        </w:rPr>
        <w:t>.-</w:t>
      </w:r>
      <w:r w:rsidRPr="002110FC">
        <w:rPr>
          <w:rFonts w:cs="Arial"/>
          <w:spacing w:val="-3"/>
          <w:lang w:val="es-CR"/>
        </w:rPr>
        <w:t xml:space="preserve"> </w:t>
      </w:r>
      <w:r w:rsidRPr="002110FC">
        <w:rPr>
          <w:rFonts w:cs="Arial"/>
          <w:spacing w:val="-2"/>
          <w:lang w:val="es-CR"/>
        </w:rPr>
        <w:t>Incumplimiento del</w:t>
      </w:r>
      <w:r w:rsidRPr="002110FC">
        <w:rPr>
          <w:rFonts w:cs="Arial"/>
          <w:spacing w:val="-1"/>
          <w:lang w:val="es-CR"/>
        </w:rPr>
        <w:t xml:space="preserve"> </w:t>
      </w:r>
      <w:r w:rsidRPr="002110FC">
        <w:rPr>
          <w:rFonts w:cs="Arial"/>
          <w:spacing w:val="-2"/>
          <w:lang w:val="es-CR"/>
        </w:rPr>
        <w:t>deber</w:t>
      </w:r>
      <w:r w:rsidRPr="002110FC">
        <w:rPr>
          <w:rFonts w:cs="Arial"/>
          <w:spacing w:val="-4"/>
          <w:lang w:val="es-CR"/>
        </w:rPr>
        <w:t xml:space="preserve"> </w:t>
      </w:r>
      <w:r w:rsidRPr="002110FC">
        <w:rPr>
          <w:rFonts w:cs="Arial"/>
          <w:lang w:val="es-CR"/>
        </w:rPr>
        <w:t>de</w:t>
      </w:r>
      <w:r w:rsidRPr="002110FC">
        <w:rPr>
          <w:rFonts w:cs="Arial"/>
          <w:spacing w:val="-3"/>
          <w:lang w:val="es-CR"/>
        </w:rPr>
        <w:t xml:space="preserve"> </w:t>
      </w:r>
      <w:r w:rsidRPr="002110FC">
        <w:rPr>
          <w:rFonts w:cs="Arial"/>
          <w:spacing w:val="-2"/>
          <w:lang w:val="es-CR"/>
        </w:rPr>
        <w:t xml:space="preserve">confidencialidad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información:</w:t>
      </w:r>
    </w:p>
    <w:p w14:paraId="663D4E2F" w14:textId="77777777" w:rsidR="00671664" w:rsidRPr="002110FC" w:rsidRDefault="00977604" w:rsidP="005A1070">
      <w:pPr>
        <w:pStyle w:val="Textoindependiente"/>
        <w:ind w:right="183"/>
        <w:jc w:val="both"/>
        <w:rPr>
          <w:rFonts w:cs="Arial"/>
          <w:lang w:val="es-CR"/>
        </w:rPr>
      </w:pPr>
      <w:r w:rsidRPr="002110FC">
        <w:rPr>
          <w:rFonts w:cs="Arial"/>
          <w:spacing w:val="-1"/>
          <w:lang w:val="es-CR"/>
        </w:rPr>
        <w:t>Incurrirá</w:t>
      </w:r>
      <w:r w:rsidRPr="002110FC">
        <w:rPr>
          <w:rFonts w:cs="Arial"/>
          <w:spacing w:val="27"/>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falta</w:t>
      </w:r>
      <w:r w:rsidRPr="002110FC">
        <w:rPr>
          <w:rFonts w:cs="Arial"/>
          <w:spacing w:val="24"/>
          <w:lang w:val="es-CR"/>
        </w:rPr>
        <w:t xml:space="preserve"> </w:t>
      </w:r>
      <w:r w:rsidRPr="002110FC">
        <w:rPr>
          <w:rFonts w:cs="Arial"/>
          <w:lang w:val="es-CR"/>
        </w:rPr>
        <w:t>muy</w:t>
      </w:r>
      <w:r w:rsidRPr="002110FC">
        <w:rPr>
          <w:rFonts w:cs="Arial"/>
          <w:spacing w:val="24"/>
          <w:lang w:val="es-CR"/>
        </w:rPr>
        <w:t xml:space="preserve"> </w:t>
      </w:r>
      <w:r w:rsidRPr="002110FC">
        <w:rPr>
          <w:rFonts w:cs="Arial"/>
          <w:spacing w:val="-1"/>
          <w:lang w:val="es-CR"/>
        </w:rPr>
        <w:t>grave</w:t>
      </w:r>
      <w:r w:rsidRPr="002110FC">
        <w:rPr>
          <w:rFonts w:cs="Arial"/>
          <w:spacing w:val="26"/>
          <w:lang w:val="es-CR"/>
        </w:rPr>
        <w:t xml:space="preserve"> </w:t>
      </w:r>
      <w:r w:rsidRPr="002110FC">
        <w:rPr>
          <w:rFonts w:cs="Arial"/>
          <w:lang w:val="es-CR"/>
        </w:rPr>
        <w:t>y</w:t>
      </w:r>
      <w:r w:rsidRPr="002110FC">
        <w:rPr>
          <w:rFonts w:cs="Arial"/>
          <w:spacing w:val="28"/>
          <w:lang w:val="es-CR"/>
        </w:rPr>
        <w:t xml:space="preserve"> </w:t>
      </w:r>
      <w:r w:rsidRPr="002110FC">
        <w:rPr>
          <w:rFonts w:cs="Arial"/>
          <w:spacing w:val="-1"/>
          <w:lang w:val="es-CR"/>
        </w:rPr>
        <w:t>podrá</w:t>
      </w:r>
      <w:r w:rsidRPr="002110FC">
        <w:rPr>
          <w:rFonts w:cs="Arial"/>
          <w:spacing w:val="25"/>
          <w:lang w:val="es-CR"/>
        </w:rPr>
        <w:t xml:space="preserve"> </w:t>
      </w:r>
      <w:r w:rsidRPr="002110FC">
        <w:rPr>
          <w:rFonts w:cs="Arial"/>
          <w:spacing w:val="-1"/>
          <w:lang w:val="es-CR"/>
        </w:rPr>
        <w:t>ser</w:t>
      </w:r>
      <w:r w:rsidRPr="002110FC">
        <w:rPr>
          <w:rFonts w:cs="Arial"/>
          <w:spacing w:val="28"/>
          <w:lang w:val="es-CR"/>
        </w:rPr>
        <w:t xml:space="preserve"> </w:t>
      </w:r>
      <w:r w:rsidRPr="002110FC">
        <w:rPr>
          <w:rFonts w:cs="Arial"/>
          <w:spacing w:val="-1"/>
          <w:lang w:val="es-CR"/>
        </w:rPr>
        <w:t>sancionado</w:t>
      </w:r>
      <w:r w:rsidRPr="002110FC">
        <w:rPr>
          <w:rFonts w:cs="Arial"/>
          <w:spacing w:val="27"/>
          <w:lang w:val="es-CR"/>
        </w:rPr>
        <w:t xml:space="preserve"> </w:t>
      </w:r>
      <w:r w:rsidRPr="002110FC">
        <w:rPr>
          <w:rFonts w:cs="Arial"/>
          <w:lang w:val="es-CR"/>
        </w:rPr>
        <w:t>con</w:t>
      </w:r>
      <w:r w:rsidRPr="002110FC">
        <w:rPr>
          <w:rFonts w:cs="Arial"/>
          <w:spacing w:val="24"/>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despido</w:t>
      </w:r>
      <w:r w:rsidRPr="002110FC">
        <w:rPr>
          <w:rFonts w:cs="Arial"/>
          <w:spacing w:val="24"/>
          <w:lang w:val="es-CR"/>
        </w:rPr>
        <w:t xml:space="preserve"> </w:t>
      </w:r>
      <w:r w:rsidRPr="002110FC">
        <w:rPr>
          <w:rFonts w:cs="Arial"/>
          <w:spacing w:val="-1"/>
          <w:lang w:val="es-CR"/>
        </w:rPr>
        <w:t>sin</w:t>
      </w:r>
      <w:r w:rsidRPr="002110FC">
        <w:rPr>
          <w:rFonts w:cs="Arial"/>
          <w:spacing w:val="27"/>
          <w:lang w:val="es-CR"/>
        </w:rPr>
        <w:t xml:space="preserve"> </w:t>
      </w:r>
      <w:r w:rsidRPr="002110FC">
        <w:rPr>
          <w:rFonts w:cs="Arial"/>
          <w:spacing w:val="-1"/>
          <w:lang w:val="es-CR"/>
        </w:rPr>
        <w:t>responsabilidad</w:t>
      </w:r>
      <w:r w:rsidRPr="002110FC">
        <w:rPr>
          <w:rFonts w:cs="Arial"/>
          <w:spacing w:val="43"/>
          <w:lang w:val="es-CR"/>
        </w:rPr>
        <w:t xml:space="preserve"> </w:t>
      </w:r>
      <w:r w:rsidRPr="002110FC">
        <w:rPr>
          <w:rFonts w:cs="Arial"/>
          <w:spacing w:val="-1"/>
          <w:lang w:val="es-CR"/>
        </w:rPr>
        <w:t>patronal,</w:t>
      </w:r>
      <w:r w:rsidRPr="002110FC">
        <w:rPr>
          <w:rFonts w:cs="Arial"/>
          <w:spacing w:val="19"/>
          <w:lang w:val="es-CR"/>
        </w:rPr>
        <w:t xml:space="preserve"> </w:t>
      </w:r>
      <w:r w:rsidRPr="002110FC">
        <w:rPr>
          <w:rFonts w:cs="Arial"/>
          <w:spacing w:val="-1"/>
          <w:lang w:val="es-CR"/>
        </w:rPr>
        <w:t>siguiendo</w:t>
      </w:r>
      <w:r w:rsidRPr="002110FC">
        <w:rPr>
          <w:rFonts w:cs="Arial"/>
          <w:spacing w:val="19"/>
          <w:lang w:val="es-CR"/>
        </w:rPr>
        <w:t xml:space="preserve"> </w:t>
      </w:r>
      <w:r w:rsidRPr="002110FC">
        <w:rPr>
          <w:rFonts w:cs="Arial"/>
          <w:lang w:val="es-CR"/>
        </w:rPr>
        <w:t>el</w:t>
      </w:r>
      <w:r w:rsidRPr="002110FC">
        <w:rPr>
          <w:rFonts w:cs="Arial"/>
          <w:spacing w:val="16"/>
          <w:lang w:val="es-CR"/>
        </w:rPr>
        <w:t xml:space="preserve"> </w:t>
      </w:r>
      <w:r w:rsidRPr="002110FC">
        <w:rPr>
          <w:rFonts w:cs="Arial"/>
          <w:spacing w:val="-1"/>
          <w:lang w:val="es-CR"/>
        </w:rPr>
        <w:t>debido</w:t>
      </w:r>
      <w:r w:rsidRPr="002110FC">
        <w:rPr>
          <w:rFonts w:cs="Arial"/>
          <w:spacing w:val="19"/>
          <w:lang w:val="es-CR"/>
        </w:rPr>
        <w:t xml:space="preserve"> </w:t>
      </w:r>
      <w:r w:rsidRPr="002110FC">
        <w:rPr>
          <w:rFonts w:cs="Arial"/>
          <w:spacing w:val="-1"/>
          <w:lang w:val="es-CR"/>
        </w:rPr>
        <w:t>proceso,</w:t>
      </w:r>
      <w:r w:rsidRPr="002110FC">
        <w:rPr>
          <w:rFonts w:cs="Arial"/>
          <w:spacing w:val="19"/>
          <w:lang w:val="es-CR"/>
        </w:rPr>
        <w:t xml:space="preserve"> </w:t>
      </w:r>
      <w:r w:rsidRPr="002110FC">
        <w:rPr>
          <w:rFonts w:cs="Arial"/>
          <w:lang w:val="es-CR"/>
        </w:rPr>
        <w:t>con</w:t>
      </w:r>
      <w:r w:rsidRPr="002110FC">
        <w:rPr>
          <w:rFonts w:cs="Arial"/>
          <w:spacing w:val="17"/>
          <w:lang w:val="es-CR"/>
        </w:rPr>
        <w:t xml:space="preserve"> </w:t>
      </w:r>
      <w:r w:rsidRPr="002110FC">
        <w:rPr>
          <w:rFonts w:cs="Arial"/>
          <w:spacing w:val="-1"/>
          <w:lang w:val="es-CR"/>
        </w:rPr>
        <w:t>independencia</w:t>
      </w:r>
      <w:r w:rsidRPr="002110FC">
        <w:rPr>
          <w:rFonts w:cs="Arial"/>
          <w:spacing w:val="19"/>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las</w:t>
      </w:r>
      <w:r w:rsidRPr="002110FC">
        <w:rPr>
          <w:rFonts w:cs="Arial"/>
          <w:spacing w:val="19"/>
          <w:lang w:val="es-CR"/>
        </w:rPr>
        <w:t xml:space="preserve"> </w:t>
      </w:r>
      <w:r w:rsidRPr="002110FC">
        <w:rPr>
          <w:rFonts w:cs="Arial"/>
          <w:spacing w:val="-1"/>
          <w:lang w:val="es-CR"/>
        </w:rPr>
        <w:t>sanciones</w:t>
      </w:r>
      <w:r w:rsidRPr="002110FC">
        <w:rPr>
          <w:rFonts w:cs="Arial"/>
          <w:spacing w:val="19"/>
          <w:lang w:val="es-CR"/>
        </w:rPr>
        <w:t xml:space="preserve"> </w:t>
      </w:r>
      <w:r w:rsidRPr="002110FC">
        <w:rPr>
          <w:rFonts w:cs="Arial"/>
          <w:spacing w:val="-1"/>
          <w:lang w:val="es-CR"/>
        </w:rPr>
        <w:t>penales</w:t>
      </w:r>
      <w:r w:rsidRPr="002110FC">
        <w:rPr>
          <w:rFonts w:cs="Arial"/>
          <w:spacing w:val="17"/>
          <w:lang w:val="es-CR"/>
        </w:rPr>
        <w:t xml:space="preserve"> </w:t>
      </w:r>
      <w:r w:rsidRPr="002110FC">
        <w:rPr>
          <w:rFonts w:cs="Arial"/>
          <w:spacing w:val="-1"/>
          <w:lang w:val="es-CR"/>
        </w:rPr>
        <w:t>que</w:t>
      </w:r>
      <w:r w:rsidRPr="002110FC">
        <w:rPr>
          <w:rFonts w:cs="Arial"/>
          <w:spacing w:val="45"/>
          <w:lang w:val="es-CR"/>
        </w:rPr>
        <w:t xml:space="preserve"> </w:t>
      </w:r>
      <w:r w:rsidRPr="002110FC">
        <w:rPr>
          <w:rFonts w:cs="Arial"/>
          <w:spacing w:val="-1"/>
          <w:lang w:val="es-CR"/>
        </w:rPr>
        <w:t>procedan,</w:t>
      </w:r>
      <w:r w:rsidRPr="002110FC">
        <w:rPr>
          <w:rFonts w:cs="Arial"/>
          <w:spacing w:val="3"/>
          <w:lang w:val="es-CR"/>
        </w:rPr>
        <w:t xml:space="preserve"> </w:t>
      </w:r>
      <w:r w:rsidRPr="002110FC">
        <w:rPr>
          <w:rFonts w:cs="Arial"/>
          <w:spacing w:val="-1"/>
          <w:lang w:val="es-CR"/>
        </w:rPr>
        <w:t>aquel</w:t>
      </w:r>
      <w:r w:rsidRPr="002110FC">
        <w:rPr>
          <w:rFonts w:cs="Arial"/>
          <w:spacing w:val="2"/>
          <w:lang w:val="es-CR"/>
        </w:rPr>
        <w:t xml:space="preserve"> </w:t>
      </w:r>
      <w:r w:rsidRPr="002110FC">
        <w:rPr>
          <w:rFonts w:cs="Arial"/>
          <w:spacing w:val="-1"/>
          <w:lang w:val="es-CR"/>
        </w:rPr>
        <w:t>funcionario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correspondiente,</w:t>
      </w:r>
      <w:r w:rsidRPr="002110FC">
        <w:rPr>
          <w:rFonts w:cs="Arial"/>
          <w:spacing w:val="4"/>
          <w:lang w:val="es-CR"/>
        </w:rPr>
        <w:t xml:space="preserve"> </w:t>
      </w:r>
      <w:r w:rsidRPr="002110FC">
        <w:rPr>
          <w:rFonts w:cs="Arial"/>
          <w:lang w:val="es-CR"/>
        </w:rPr>
        <w:t>al</w:t>
      </w:r>
      <w:r w:rsidRPr="002110FC">
        <w:rPr>
          <w:rFonts w:cs="Arial"/>
          <w:spacing w:val="4"/>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w:t>
      </w:r>
      <w:r w:rsidRPr="002110FC">
        <w:rPr>
          <w:rFonts w:cs="Arial"/>
          <w:spacing w:val="5"/>
          <w:lang w:val="es-CR"/>
        </w:rPr>
        <w:t xml:space="preserve"> </w:t>
      </w:r>
      <w:r w:rsidRPr="002110FC">
        <w:rPr>
          <w:rFonts w:cs="Arial"/>
          <w:spacing w:val="-1"/>
          <w:lang w:val="es-CR"/>
        </w:rPr>
        <w:t>le</w:t>
      </w:r>
      <w:r w:rsidRPr="002110FC">
        <w:rPr>
          <w:rFonts w:cs="Arial"/>
          <w:spacing w:val="77"/>
          <w:lang w:val="es-CR"/>
        </w:rPr>
        <w:t xml:space="preserve"> </w:t>
      </w:r>
      <w:r w:rsidRPr="002110FC">
        <w:rPr>
          <w:rFonts w:cs="Arial"/>
          <w:spacing w:val="-1"/>
          <w:lang w:val="es-CR"/>
        </w:rPr>
        <w:t>demuestre</w:t>
      </w:r>
      <w:r w:rsidRPr="002110FC">
        <w:rPr>
          <w:rFonts w:cs="Arial"/>
          <w:spacing w:val="16"/>
          <w:lang w:val="es-CR"/>
        </w:rPr>
        <w:t xml:space="preserve"> </w:t>
      </w:r>
      <w:r w:rsidRPr="002110FC">
        <w:rPr>
          <w:rFonts w:cs="Arial"/>
          <w:spacing w:val="-1"/>
          <w:lang w:val="es-CR"/>
        </w:rPr>
        <w:t>que</w:t>
      </w:r>
      <w:r w:rsidRPr="002110FC">
        <w:rPr>
          <w:rFonts w:cs="Arial"/>
          <w:spacing w:val="13"/>
          <w:lang w:val="es-CR"/>
        </w:rPr>
        <w:t xml:space="preserve"> </w:t>
      </w:r>
      <w:r w:rsidRPr="002110FC">
        <w:rPr>
          <w:rFonts w:cs="Arial"/>
          <w:spacing w:val="-1"/>
          <w:lang w:val="es-CR"/>
        </w:rPr>
        <w:t>reveló</w:t>
      </w:r>
      <w:r w:rsidRPr="002110FC">
        <w:rPr>
          <w:rFonts w:cs="Arial"/>
          <w:spacing w:val="17"/>
          <w:lang w:val="es-CR"/>
        </w:rPr>
        <w:t xml:space="preserve"> </w:t>
      </w:r>
      <w:r w:rsidRPr="002110FC">
        <w:rPr>
          <w:rFonts w:cs="Arial"/>
          <w:spacing w:val="-1"/>
          <w:lang w:val="es-CR"/>
        </w:rPr>
        <w:t>información</w:t>
      </w:r>
      <w:r w:rsidRPr="002110FC">
        <w:rPr>
          <w:rFonts w:cs="Arial"/>
          <w:spacing w:val="15"/>
          <w:lang w:val="es-CR"/>
        </w:rPr>
        <w:t xml:space="preserve"> </w:t>
      </w:r>
      <w:r w:rsidRPr="002110FC">
        <w:rPr>
          <w:rFonts w:cs="Arial"/>
          <w:spacing w:val="-1"/>
          <w:lang w:val="es-CR"/>
        </w:rPr>
        <w:t>declarada</w:t>
      </w:r>
      <w:r w:rsidRPr="002110FC">
        <w:rPr>
          <w:rFonts w:cs="Arial"/>
          <w:spacing w:val="13"/>
          <w:lang w:val="es-CR"/>
        </w:rPr>
        <w:t xml:space="preserve"> </w:t>
      </w:r>
      <w:r w:rsidRPr="002110FC">
        <w:rPr>
          <w:rFonts w:cs="Arial"/>
          <w:lang w:val="es-CR"/>
        </w:rPr>
        <w:t>como</w:t>
      </w:r>
      <w:r w:rsidRPr="002110FC">
        <w:rPr>
          <w:rFonts w:cs="Arial"/>
          <w:spacing w:val="16"/>
          <w:lang w:val="es-CR"/>
        </w:rPr>
        <w:t xml:space="preserve"> </w:t>
      </w:r>
      <w:r w:rsidRPr="002110FC">
        <w:rPr>
          <w:rFonts w:cs="Arial"/>
          <w:spacing w:val="-1"/>
          <w:lang w:val="es-CR"/>
        </w:rPr>
        <w:t>confidencial</w:t>
      </w:r>
      <w:r w:rsidRPr="002110FC">
        <w:rPr>
          <w:rFonts w:cs="Arial"/>
          <w:spacing w:val="15"/>
          <w:lang w:val="es-CR"/>
        </w:rPr>
        <w:t xml:space="preserve"> </w:t>
      </w:r>
      <w:r w:rsidRPr="002110FC">
        <w:rPr>
          <w:rFonts w:cs="Arial"/>
          <w:spacing w:val="-1"/>
          <w:lang w:val="es-CR"/>
        </w:rPr>
        <w:t>por</w:t>
      </w:r>
      <w:r w:rsidRPr="002110FC">
        <w:rPr>
          <w:rFonts w:cs="Arial"/>
          <w:spacing w:val="17"/>
          <w:lang w:val="es-CR"/>
        </w:rPr>
        <w:t xml:space="preserve"> </w:t>
      </w:r>
      <w:r w:rsidRPr="002110FC">
        <w:rPr>
          <w:rFonts w:cs="Arial"/>
          <w:spacing w:val="-1"/>
          <w:lang w:val="es-CR"/>
        </w:rPr>
        <w:t>parte</w:t>
      </w:r>
      <w:r w:rsidRPr="002110FC">
        <w:rPr>
          <w:rFonts w:cs="Arial"/>
          <w:spacing w:val="16"/>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dicha</w:t>
      </w:r>
      <w:r w:rsidRPr="002110FC">
        <w:rPr>
          <w:rFonts w:cs="Arial"/>
          <w:spacing w:val="65"/>
          <w:lang w:val="es-CR"/>
        </w:rPr>
        <w:t xml:space="preserve"> </w:t>
      </w:r>
      <w:r w:rsidRPr="002110FC">
        <w:rPr>
          <w:rFonts w:cs="Arial"/>
          <w:spacing w:val="-1"/>
          <w:lang w:val="es-CR"/>
        </w:rPr>
        <w:t xml:space="preserve">autoridad, </w:t>
      </w:r>
      <w:r w:rsidRPr="002110FC">
        <w:rPr>
          <w:rFonts w:cs="Arial"/>
          <w:lang w:val="es-CR"/>
        </w:rPr>
        <w:t>ya</w:t>
      </w:r>
      <w:r w:rsidRPr="002110FC">
        <w:rPr>
          <w:rFonts w:cs="Arial"/>
          <w:spacing w:val="-2"/>
          <w:lang w:val="es-CR"/>
        </w:rPr>
        <w:t xml:space="preserve"> </w:t>
      </w:r>
      <w:r w:rsidRPr="002110FC">
        <w:rPr>
          <w:rFonts w:cs="Arial"/>
          <w:lang w:val="es-CR"/>
        </w:rPr>
        <w:t>sea en</w:t>
      </w:r>
      <w:r w:rsidRPr="002110FC">
        <w:rPr>
          <w:rFonts w:cs="Arial"/>
          <w:spacing w:val="-2"/>
          <w:lang w:val="es-CR"/>
        </w:rPr>
        <w:t xml:space="preserve"> </w:t>
      </w:r>
      <w:r w:rsidRPr="002110FC">
        <w:rPr>
          <w:rFonts w:cs="Arial"/>
          <w:spacing w:val="-1"/>
          <w:lang w:val="es-CR"/>
        </w:rPr>
        <w:t>beneficio</w:t>
      </w:r>
      <w:r w:rsidRPr="002110FC">
        <w:rPr>
          <w:rFonts w:cs="Arial"/>
          <w:lang w:val="es-CR"/>
        </w:rPr>
        <w:t xml:space="preserve"> </w:t>
      </w:r>
      <w:r w:rsidRPr="002110FC">
        <w:rPr>
          <w:rFonts w:cs="Arial"/>
          <w:spacing w:val="-1"/>
          <w:lang w:val="es-CR"/>
        </w:rPr>
        <w:t>propio</w:t>
      </w:r>
      <w:r w:rsidRPr="002110FC">
        <w:rPr>
          <w:rFonts w:cs="Arial"/>
          <w:lang w:val="es-CR"/>
        </w:rPr>
        <w:t xml:space="preserve"> o</w:t>
      </w:r>
      <w:r w:rsidRPr="002110FC">
        <w:rPr>
          <w:rFonts w:cs="Arial"/>
          <w:spacing w:val="-2"/>
          <w:lang w:val="es-CR"/>
        </w:rPr>
        <w:t xml:space="preserve"> </w:t>
      </w:r>
      <w:r w:rsidRPr="002110FC">
        <w:rPr>
          <w:rFonts w:cs="Arial"/>
          <w:lang w:val="es-CR"/>
        </w:rPr>
        <w:t>de un</w:t>
      </w:r>
      <w:r w:rsidRPr="002110FC">
        <w:rPr>
          <w:rFonts w:cs="Arial"/>
          <w:spacing w:val="-2"/>
          <w:lang w:val="es-CR"/>
        </w:rPr>
        <w:t xml:space="preserve"> </w:t>
      </w:r>
      <w:r w:rsidRPr="002110FC">
        <w:rPr>
          <w:rFonts w:cs="Arial"/>
          <w:spacing w:val="-1"/>
          <w:lang w:val="es-CR"/>
        </w:rPr>
        <w:t>tercero.</w:t>
      </w:r>
    </w:p>
    <w:p w14:paraId="58ED4015" w14:textId="77777777" w:rsidR="00671664" w:rsidRPr="002110FC" w:rsidRDefault="00671664" w:rsidP="005A1070">
      <w:pPr>
        <w:rPr>
          <w:rFonts w:ascii="Arial" w:eastAsia="Arial" w:hAnsi="Arial" w:cs="Arial"/>
          <w:lang w:val="es-CR"/>
        </w:rPr>
      </w:pPr>
    </w:p>
    <w:p w14:paraId="20C04BC2" w14:textId="08E47F92" w:rsidR="00671664" w:rsidRPr="002110FC" w:rsidRDefault="00977604" w:rsidP="005A1070">
      <w:pPr>
        <w:pStyle w:val="Textoindependiente"/>
        <w:ind w:right="139"/>
        <w:jc w:val="both"/>
        <w:rPr>
          <w:rFonts w:cs="Arial"/>
          <w:spacing w:val="-1"/>
          <w:lang w:val="es-CR"/>
        </w:rPr>
      </w:pPr>
      <w:r w:rsidRPr="002110FC">
        <w:rPr>
          <w:rFonts w:cs="Arial"/>
          <w:lang w:val="es-CR"/>
        </w:rPr>
        <w:t>La</w:t>
      </w:r>
      <w:r w:rsidRPr="002110FC">
        <w:rPr>
          <w:rFonts w:cs="Arial"/>
          <w:spacing w:val="53"/>
          <w:lang w:val="es-CR"/>
        </w:rPr>
        <w:t xml:space="preserve"> </w:t>
      </w:r>
      <w:r w:rsidRPr="002110FC">
        <w:rPr>
          <w:rFonts w:cs="Arial"/>
          <w:spacing w:val="-1"/>
          <w:lang w:val="es-CR"/>
        </w:rPr>
        <w:t>autoridad</w:t>
      </w:r>
      <w:r w:rsidRPr="002110FC">
        <w:rPr>
          <w:rFonts w:cs="Arial"/>
          <w:spacing w:val="50"/>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competencia</w:t>
      </w:r>
      <w:r w:rsidRPr="002110FC">
        <w:rPr>
          <w:rFonts w:cs="Arial"/>
          <w:spacing w:val="53"/>
          <w:lang w:val="es-CR"/>
        </w:rPr>
        <w:t xml:space="preserve"> </w:t>
      </w:r>
      <w:r w:rsidRPr="002110FC">
        <w:rPr>
          <w:rFonts w:cs="Arial"/>
          <w:spacing w:val="-1"/>
          <w:lang w:val="es-CR"/>
        </w:rPr>
        <w:t>correspondiente</w:t>
      </w:r>
      <w:r w:rsidRPr="002110FC">
        <w:rPr>
          <w:rFonts w:cs="Arial"/>
          <w:spacing w:val="48"/>
          <w:lang w:val="es-CR"/>
        </w:rPr>
        <w:t xml:space="preserve"> </w:t>
      </w:r>
      <w:r w:rsidRPr="002110FC">
        <w:rPr>
          <w:rFonts w:cs="Arial"/>
          <w:lang w:val="es-CR"/>
        </w:rPr>
        <w:t>estará</w:t>
      </w:r>
      <w:r w:rsidRPr="002110FC">
        <w:rPr>
          <w:rFonts w:cs="Arial"/>
          <w:spacing w:val="50"/>
          <w:lang w:val="es-CR"/>
        </w:rPr>
        <w:t xml:space="preserve"> </w:t>
      </w:r>
      <w:r w:rsidRPr="002110FC">
        <w:rPr>
          <w:rFonts w:cs="Arial"/>
          <w:lang w:val="es-CR"/>
        </w:rPr>
        <w:t>en</w:t>
      </w:r>
      <w:r w:rsidRPr="002110FC">
        <w:rPr>
          <w:rFonts w:cs="Arial"/>
          <w:spacing w:val="51"/>
          <w:lang w:val="es-CR"/>
        </w:rPr>
        <w:t xml:space="preserve"> </w:t>
      </w:r>
      <w:r w:rsidRPr="002110FC">
        <w:rPr>
          <w:rFonts w:cs="Arial"/>
          <w:spacing w:val="-1"/>
          <w:lang w:val="es-CR"/>
        </w:rPr>
        <w:t>la</w:t>
      </w:r>
      <w:r w:rsidRPr="002110FC">
        <w:rPr>
          <w:rFonts w:cs="Arial"/>
          <w:spacing w:val="50"/>
          <w:lang w:val="es-CR"/>
        </w:rPr>
        <w:t xml:space="preserve"> </w:t>
      </w:r>
      <w:r w:rsidRPr="002110FC">
        <w:rPr>
          <w:rFonts w:cs="Arial"/>
          <w:spacing w:val="-1"/>
          <w:lang w:val="es-CR"/>
        </w:rPr>
        <w:t>obligación</w:t>
      </w:r>
      <w:r w:rsidRPr="002110FC">
        <w:rPr>
          <w:rFonts w:cs="Arial"/>
          <w:spacing w:val="53"/>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presentar</w:t>
      </w:r>
      <w:r w:rsidRPr="002110FC">
        <w:rPr>
          <w:rFonts w:cs="Arial"/>
          <w:spacing w:val="52"/>
          <w:lang w:val="es-CR"/>
        </w:rPr>
        <w:t xml:space="preserve"> </w:t>
      </w:r>
      <w:r w:rsidRPr="002110FC">
        <w:rPr>
          <w:rFonts w:cs="Arial"/>
          <w:spacing w:val="-1"/>
          <w:lang w:val="es-CR"/>
        </w:rPr>
        <w:t>la</w:t>
      </w:r>
      <w:r w:rsidRPr="002110FC">
        <w:rPr>
          <w:rFonts w:cs="Arial"/>
          <w:spacing w:val="35"/>
          <w:lang w:val="es-CR"/>
        </w:rPr>
        <w:t xml:space="preserve"> </w:t>
      </w:r>
      <w:r w:rsidRPr="002110FC">
        <w:rPr>
          <w:rFonts w:cs="Arial"/>
          <w:spacing w:val="-1"/>
          <w:lang w:val="es-CR"/>
        </w:rPr>
        <w:t>denuncia</w:t>
      </w:r>
      <w:r w:rsidRPr="002110FC">
        <w:rPr>
          <w:rFonts w:cs="Arial"/>
          <w:lang w:val="es-CR"/>
        </w:rPr>
        <w:t xml:space="preserve"> al </w:t>
      </w:r>
      <w:r w:rsidRPr="002110FC">
        <w:rPr>
          <w:rFonts w:cs="Arial"/>
          <w:spacing w:val="-1"/>
          <w:lang w:val="es-CR"/>
        </w:rPr>
        <w:t>Ministerio</w:t>
      </w:r>
      <w:r w:rsidRPr="002110FC">
        <w:rPr>
          <w:rFonts w:cs="Arial"/>
          <w:lang w:val="es-CR"/>
        </w:rPr>
        <w:t xml:space="preserve"> </w:t>
      </w:r>
      <w:r w:rsidRPr="002110FC">
        <w:rPr>
          <w:rFonts w:cs="Arial"/>
          <w:spacing w:val="-1"/>
          <w:lang w:val="es-CR"/>
        </w:rPr>
        <w:t>Público.</w:t>
      </w:r>
    </w:p>
    <w:p w14:paraId="40FEBFC2" w14:textId="77777777" w:rsidR="00BE09B3" w:rsidRPr="002110FC" w:rsidRDefault="00BE09B3" w:rsidP="005A1070">
      <w:pPr>
        <w:pStyle w:val="Textoindependiente"/>
        <w:ind w:right="139"/>
        <w:jc w:val="both"/>
        <w:rPr>
          <w:rFonts w:cs="Arial"/>
          <w:lang w:val="es-CR"/>
        </w:rPr>
      </w:pPr>
    </w:p>
    <w:p w14:paraId="0C271B0F" w14:textId="77777777" w:rsidR="00671664" w:rsidRPr="002110FC" w:rsidRDefault="00671664" w:rsidP="005A1070">
      <w:pPr>
        <w:rPr>
          <w:rFonts w:ascii="Arial" w:eastAsia="Arial" w:hAnsi="Arial" w:cs="Arial"/>
          <w:lang w:val="es-CR"/>
        </w:rPr>
      </w:pPr>
    </w:p>
    <w:p w14:paraId="5345D029" w14:textId="77777777" w:rsidR="00671664" w:rsidRPr="002110FC" w:rsidRDefault="00977604" w:rsidP="005A1070">
      <w:pPr>
        <w:pStyle w:val="Ttulo1"/>
        <w:ind w:left="1369" w:right="1414"/>
        <w:jc w:val="center"/>
        <w:rPr>
          <w:rFonts w:cs="Arial"/>
          <w:b w:val="0"/>
          <w:bCs w:val="0"/>
          <w:lang w:val="es-CR"/>
        </w:rPr>
      </w:pPr>
      <w:r w:rsidRPr="002110FC">
        <w:rPr>
          <w:rFonts w:cs="Arial"/>
          <w:spacing w:val="-1"/>
          <w:lang w:val="es-CR"/>
        </w:rPr>
        <w:t>TÍTULO VI</w:t>
      </w:r>
    </w:p>
    <w:p w14:paraId="384F9A33" w14:textId="77777777" w:rsidR="00671664" w:rsidRPr="002110FC" w:rsidRDefault="00977604" w:rsidP="005A1070">
      <w:pPr>
        <w:ind w:left="1369" w:right="1414"/>
        <w:jc w:val="center"/>
        <w:rPr>
          <w:rFonts w:ascii="Arial" w:eastAsia="Arial" w:hAnsi="Arial" w:cs="Arial"/>
          <w:lang w:val="es-CR"/>
        </w:rPr>
      </w:pPr>
      <w:r w:rsidRPr="002110FC">
        <w:rPr>
          <w:rFonts w:ascii="Arial" w:hAnsi="Arial" w:cs="Arial"/>
          <w:b/>
          <w:spacing w:val="-1"/>
          <w:lang w:val="es-CR"/>
        </w:rPr>
        <w:t>INFRACCIONES,</w:t>
      </w:r>
      <w:r w:rsidRPr="002110FC">
        <w:rPr>
          <w:rFonts w:ascii="Arial" w:hAnsi="Arial" w:cs="Arial"/>
          <w:b/>
          <w:spacing w:val="2"/>
          <w:lang w:val="es-CR"/>
        </w:rPr>
        <w:t xml:space="preserve"> </w:t>
      </w:r>
      <w:r w:rsidRPr="002110FC">
        <w:rPr>
          <w:rFonts w:ascii="Arial" w:hAnsi="Arial" w:cs="Arial"/>
          <w:b/>
          <w:spacing w:val="-2"/>
          <w:lang w:val="es-CR"/>
        </w:rPr>
        <w:t>SANCIONES</w:t>
      </w:r>
      <w:r w:rsidRPr="002110FC">
        <w:rPr>
          <w:rFonts w:ascii="Arial" w:hAnsi="Arial" w:cs="Arial"/>
          <w:b/>
          <w:lang w:val="es-CR"/>
        </w:rPr>
        <w:t xml:space="preserve"> Y</w:t>
      </w:r>
      <w:r w:rsidRPr="002110FC">
        <w:rPr>
          <w:rFonts w:ascii="Arial" w:hAnsi="Arial" w:cs="Arial"/>
          <w:b/>
          <w:spacing w:val="-3"/>
          <w:lang w:val="es-CR"/>
        </w:rPr>
        <w:t xml:space="preserve"> </w:t>
      </w:r>
      <w:r w:rsidRPr="002110FC">
        <w:rPr>
          <w:rFonts w:ascii="Arial" w:hAnsi="Arial" w:cs="Arial"/>
          <w:b/>
          <w:spacing w:val="-2"/>
          <w:lang w:val="es-CR"/>
        </w:rPr>
        <w:t>EXONERACIÓN</w:t>
      </w:r>
      <w:r w:rsidRPr="002110FC">
        <w:rPr>
          <w:rFonts w:ascii="Arial" w:hAnsi="Arial" w:cs="Arial"/>
          <w:b/>
          <w:lang w:val="es-CR"/>
        </w:rPr>
        <w:t xml:space="preserve"> </w:t>
      </w:r>
      <w:r w:rsidRPr="002110FC">
        <w:rPr>
          <w:rFonts w:ascii="Arial" w:hAnsi="Arial" w:cs="Arial"/>
          <w:b/>
          <w:spacing w:val="-1"/>
          <w:lang w:val="es-CR"/>
        </w:rPr>
        <w:t>DE</w:t>
      </w:r>
      <w:r w:rsidRPr="002110FC">
        <w:rPr>
          <w:rFonts w:ascii="Arial" w:hAnsi="Arial" w:cs="Arial"/>
          <w:b/>
          <w:lang w:val="es-CR"/>
        </w:rPr>
        <w:t xml:space="preserve"> </w:t>
      </w:r>
      <w:r w:rsidRPr="002110FC">
        <w:rPr>
          <w:rFonts w:ascii="Arial" w:hAnsi="Arial" w:cs="Arial"/>
          <w:b/>
          <w:spacing w:val="-1"/>
          <w:lang w:val="es-CR"/>
        </w:rPr>
        <w:t>MULTAS</w:t>
      </w:r>
    </w:p>
    <w:p w14:paraId="60DB602E" w14:textId="77777777" w:rsidR="00671664" w:rsidRPr="002110FC" w:rsidRDefault="00671664" w:rsidP="005A1070">
      <w:pPr>
        <w:rPr>
          <w:rFonts w:ascii="Arial" w:eastAsia="Arial" w:hAnsi="Arial" w:cs="Arial"/>
          <w:b/>
          <w:bCs/>
          <w:lang w:val="es-CR"/>
        </w:rPr>
      </w:pPr>
    </w:p>
    <w:p w14:paraId="5B05B3C1" w14:textId="77777777" w:rsidR="00671664" w:rsidRPr="002110FC" w:rsidRDefault="00977604" w:rsidP="005A1070">
      <w:pPr>
        <w:ind w:left="2912" w:right="2412" w:firstLine="1000"/>
        <w:rPr>
          <w:rFonts w:ascii="Arial" w:eastAsia="Arial" w:hAnsi="Arial" w:cs="Arial"/>
          <w:lang w:val="es-CR"/>
        </w:rPr>
      </w:pPr>
      <w:r w:rsidRPr="002110FC">
        <w:rPr>
          <w:rFonts w:ascii="Arial" w:hAnsi="Arial" w:cs="Arial"/>
          <w:b/>
          <w:spacing w:val="-1"/>
          <w:lang w:val="es-CR"/>
        </w:rPr>
        <w:t>CAPÍTULO</w:t>
      </w:r>
      <w:r w:rsidRPr="002110FC">
        <w:rPr>
          <w:rFonts w:ascii="Arial" w:hAnsi="Arial" w:cs="Arial"/>
          <w:b/>
          <w:spacing w:val="-4"/>
          <w:lang w:val="es-CR"/>
        </w:rPr>
        <w:t xml:space="preserve"> </w:t>
      </w:r>
      <w:r w:rsidRPr="002110FC">
        <w:rPr>
          <w:rFonts w:ascii="Arial" w:hAnsi="Arial" w:cs="Arial"/>
          <w:b/>
          <w:lang w:val="es-CR"/>
        </w:rPr>
        <w:t>I</w:t>
      </w:r>
      <w:r w:rsidRPr="002110FC">
        <w:rPr>
          <w:rFonts w:ascii="Arial" w:hAnsi="Arial" w:cs="Arial"/>
          <w:b/>
          <w:spacing w:val="23"/>
          <w:lang w:val="es-CR"/>
        </w:rPr>
        <w:t xml:space="preserve"> </w:t>
      </w:r>
      <w:r w:rsidRPr="002110FC">
        <w:rPr>
          <w:rFonts w:ascii="Arial" w:hAnsi="Arial" w:cs="Arial"/>
          <w:b/>
          <w:spacing w:val="-1"/>
          <w:lang w:val="es-CR"/>
        </w:rPr>
        <w:t>INFRACCIONES</w:t>
      </w:r>
      <w:r w:rsidRPr="002110FC">
        <w:rPr>
          <w:rFonts w:ascii="Arial" w:hAnsi="Arial" w:cs="Arial"/>
          <w:b/>
          <w:lang w:val="es-CR"/>
        </w:rPr>
        <w:t xml:space="preserve"> Y </w:t>
      </w:r>
      <w:r w:rsidRPr="002110FC">
        <w:rPr>
          <w:rFonts w:ascii="Arial" w:hAnsi="Arial" w:cs="Arial"/>
          <w:b/>
          <w:spacing w:val="-2"/>
          <w:lang w:val="es-CR"/>
        </w:rPr>
        <w:t>SANCIONES</w:t>
      </w:r>
    </w:p>
    <w:p w14:paraId="04CDD44D" w14:textId="77777777" w:rsidR="00671664" w:rsidRPr="002110FC" w:rsidRDefault="00671664" w:rsidP="005A1070">
      <w:pPr>
        <w:rPr>
          <w:rFonts w:ascii="Arial" w:eastAsia="Arial" w:hAnsi="Arial" w:cs="Arial"/>
          <w:b/>
          <w:bCs/>
          <w:lang w:val="es-CR"/>
        </w:rPr>
      </w:pPr>
    </w:p>
    <w:p w14:paraId="675631A3" w14:textId="426F983A" w:rsidR="00671664" w:rsidRPr="002110FC" w:rsidRDefault="00977604" w:rsidP="005A1070">
      <w:pPr>
        <w:ind w:left="142"/>
        <w:jc w:val="both"/>
        <w:rPr>
          <w:rFonts w:ascii="Arial" w:eastAsia="Arial" w:hAnsi="Arial" w:cs="Arial"/>
          <w:lang w:val="es-CR"/>
        </w:rPr>
      </w:pPr>
      <w:r w:rsidRPr="002110FC">
        <w:rPr>
          <w:rFonts w:ascii="Arial" w:hAnsi="Arial" w:cs="Arial"/>
          <w:b/>
          <w:spacing w:val="-2"/>
          <w:lang w:val="es-CR"/>
        </w:rPr>
        <w:t>Artículo 17</w:t>
      </w:r>
      <w:r w:rsidR="00F96EE9" w:rsidRPr="002110FC">
        <w:rPr>
          <w:rFonts w:ascii="Arial" w:hAnsi="Arial" w:cs="Arial"/>
          <w:b/>
          <w:spacing w:val="-2"/>
          <w:lang w:val="es-CR"/>
        </w:rPr>
        <w:t>4</w:t>
      </w:r>
      <w:r w:rsidRPr="002110FC">
        <w:rPr>
          <w:rFonts w:ascii="Arial" w:hAnsi="Arial" w:cs="Arial"/>
          <w:b/>
          <w:spacing w:val="-2"/>
          <w:lang w:val="es-CR"/>
        </w:rPr>
        <w:t>.-</w:t>
      </w:r>
      <w:r w:rsidRPr="002110FC">
        <w:rPr>
          <w:rFonts w:ascii="Arial" w:hAnsi="Arial" w:cs="Arial"/>
          <w:b/>
          <w:spacing w:val="-1"/>
          <w:lang w:val="es-CR"/>
        </w:rPr>
        <w:t xml:space="preserve"> </w:t>
      </w:r>
      <w:r w:rsidRPr="002110FC">
        <w:rPr>
          <w:rFonts w:ascii="Arial" w:hAnsi="Arial" w:cs="Arial"/>
          <w:b/>
          <w:spacing w:val="-2"/>
          <w:lang w:val="es-CR"/>
        </w:rPr>
        <w:t>Regla</w:t>
      </w:r>
      <w:r w:rsidRPr="002110FC">
        <w:rPr>
          <w:rFonts w:ascii="Arial" w:hAnsi="Arial" w:cs="Arial"/>
          <w:b/>
          <w:spacing w:val="-4"/>
          <w:lang w:val="es-CR"/>
        </w:rPr>
        <w:t xml:space="preserve"> </w:t>
      </w:r>
      <w:r w:rsidRPr="002110FC">
        <w:rPr>
          <w:rFonts w:ascii="Arial" w:hAnsi="Arial" w:cs="Arial"/>
          <w:b/>
          <w:lang w:val="es-CR"/>
        </w:rPr>
        <w:t>de</w:t>
      </w:r>
      <w:r w:rsidRPr="002110FC">
        <w:rPr>
          <w:rFonts w:ascii="Arial" w:hAnsi="Arial" w:cs="Arial"/>
          <w:b/>
          <w:spacing w:val="-5"/>
          <w:lang w:val="es-CR"/>
        </w:rPr>
        <w:t xml:space="preserve"> </w:t>
      </w:r>
      <w:r w:rsidRPr="002110FC">
        <w:rPr>
          <w:rFonts w:ascii="Arial" w:hAnsi="Arial" w:cs="Arial"/>
          <w:b/>
          <w:spacing w:val="-2"/>
          <w:lang w:val="es-CR"/>
        </w:rPr>
        <w:t>minimis</w:t>
      </w:r>
    </w:p>
    <w:p w14:paraId="4695DA07" w14:textId="3A9D232A" w:rsidR="00671664" w:rsidRPr="002110FC" w:rsidRDefault="00C75CED" w:rsidP="005A1070">
      <w:pPr>
        <w:pStyle w:val="Textoindependiente"/>
        <w:ind w:right="184"/>
        <w:jc w:val="both"/>
        <w:rPr>
          <w:rFonts w:cs="Arial"/>
          <w:lang w:val="es-CR"/>
        </w:rPr>
      </w:pPr>
      <w:r w:rsidRPr="002110FC">
        <w:rPr>
          <w:rFonts w:cs="Arial"/>
          <w:lang w:val="es-CR"/>
        </w:rPr>
        <w:t>A</w:t>
      </w:r>
      <w:r w:rsidRPr="002110FC">
        <w:rPr>
          <w:rFonts w:cs="Arial"/>
          <w:spacing w:val="14"/>
          <w:lang w:val="es-CR"/>
        </w:rPr>
        <w:t xml:space="preserve"> </w:t>
      </w:r>
      <w:r w:rsidRPr="002110FC">
        <w:rPr>
          <w:rFonts w:cs="Arial"/>
          <w:spacing w:val="-1"/>
          <w:lang w:val="es-CR"/>
        </w:rPr>
        <w:t>efectos</w:t>
      </w:r>
      <w:r w:rsidRPr="002110FC">
        <w:rPr>
          <w:rFonts w:cs="Arial"/>
          <w:spacing w:val="15"/>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lo</w:t>
      </w:r>
      <w:r w:rsidRPr="002110FC">
        <w:rPr>
          <w:rFonts w:cs="Arial"/>
          <w:spacing w:val="15"/>
          <w:lang w:val="es-CR"/>
        </w:rPr>
        <w:t xml:space="preserve"> </w:t>
      </w:r>
      <w:r w:rsidRPr="002110FC">
        <w:rPr>
          <w:rFonts w:cs="Arial"/>
          <w:spacing w:val="-1"/>
          <w:lang w:val="es-CR"/>
        </w:rPr>
        <w:t>establecido</w:t>
      </w:r>
      <w:r w:rsidRPr="002110FC">
        <w:rPr>
          <w:rFonts w:cs="Arial"/>
          <w:spacing w:val="14"/>
          <w:lang w:val="es-CR"/>
        </w:rPr>
        <w:t xml:space="preserve"> </w:t>
      </w:r>
      <w:r w:rsidRPr="002110FC">
        <w:rPr>
          <w:rFonts w:cs="Arial"/>
          <w:lang w:val="es-CR"/>
        </w:rPr>
        <w:t>en</w:t>
      </w:r>
      <w:r w:rsidRPr="002110FC">
        <w:rPr>
          <w:rFonts w:cs="Arial"/>
          <w:spacing w:val="14"/>
          <w:lang w:val="es-CR"/>
        </w:rPr>
        <w:t xml:space="preserve"> </w:t>
      </w:r>
      <w:r w:rsidRPr="002110FC">
        <w:rPr>
          <w:rFonts w:cs="Arial"/>
          <w:lang w:val="es-CR"/>
        </w:rPr>
        <w:t>el</w:t>
      </w:r>
      <w:r w:rsidRPr="002110FC">
        <w:rPr>
          <w:rFonts w:cs="Arial"/>
          <w:spacing w:val="14"/>
          <w:lang w:val="es-CR"/>
        </w:rPr>
        <w:t xml:space="preserve"> </w:t>
      </w:r>
      <w:r w:rsidRPr="002110FC">
        <w:rPr>
          <w:rFonts w:cs="Arial"/>
          <w:spacing w:val="-1"/>
          <w:lang w:val="es-CR"/>
        </w:rPr>
        <w:t>artículo</w:t>
      </w:r>
      <w:r w:rsidRPr="002110FC">
        <w:rPr>
          <w:rFonts w:cs="Arial"/>
          <w:spacing w:val="15"/>
          <w:lang w:val="es-CR"/>
        </w:rPr>
        <w:t xml:space="preserve"> </w:t>
      </w:r>
      <w:r w:rsidRPr="002110FC">
        <w:rPr>
          <w:rFonts w:cs="Arial"/>
          <w:spacing w:val="-1"/>
          <w:lang w:val="es-CR"/>
        </w:rPr>
        <w:t>114</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8"/>
          <w:lang w:val="es-CR"/>
        </w:rPr>
        <w:t xml:space="preserve"> </w:t>
      </w:r>
      <w:r w:rsidRPr="002110FC">
        <w:rPr>
          <w:rFonts w:cs="Arial"/>
          <w:spacing w:val="-1"/>
          <w:lang w:val="es-CR"/>
        </w:rPr>
        <w:t>Ley N.° 9736,</w:t>
      </w:r>
      <w:r w:rsidRPr="002110FC">
        <w:rPr>
          <w:rFonts w:cs="Arial"/>
          <w:spacing w:val="1"/>
          <w:lang w:val="es-CR"/>
        </w:rPr>
        <w:t xml:space="preserve"> </w:t>
      </w:r>
      <w:r w:rsidRPr="002110FC">
        <w:rPr>
          <w:rFonts w:cs="Arial"/>
          <w:spacing w:val="-2"/>
          <w:lang w:val="es-CR"/>
        </w:rPr>
        <w:t>se</w:t>
      </w:r>
      <w:r w:rsidRPr="002110FC">
        <w:rPr>
          <w:rFonts w:cs="Arial"/>
          <w:lang w:val="es-CR"/>
        </w:rPr>
        <w:t xml:space="preserve"> </w:t>
      </w:r>
      <w:r w:rsidRPr="002110FC">
        <w:rPr>
          <w:rFonts w:cs="Arial"/>
          <w:spacing w:val="-1"/>
          <w:lang w:val="es-CR"/>
        </w:rPr>
        <w:t>entenderá</w:t>
      </w:r>
      <w:r w:rsidRPr="002110FC">
        <w:rPr>
          <w:rFonts w:cs="Arial"/>
          <w:spacing w:val="-2"/>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lang w:val="es-CR"/>
        </w:rPr>
        <w:t xml:space="preserve">no son </w:t>
      </w:r>
      <w:r w:rsidRPr="002110FC">
        <w:rPr>
          <w:rFonts w:cs="Arial"/>
          <w:spacing w:val="-1"/>
          <w:lang w:val="es-CR"/>
        </w:rPr>
        <w:t>punibles las</w:t>
      </w:r>
      <w:r w:rsidRPr="002110FC">
        <w:rPr>
          <w:rFonts w:cs="Arial"/>
          <w:spacing w:val="15"/>
          <w:lang w:val="es-CR"/>
        </w:rPr>
        <w:t xml:space="preserve"> </w:t>
      </w:r>
      <w:r w:rsidRPr="002110FC">
        <w:rPr>
          <w:rFonts w:cs="Arial"/>
          <w:spacing w:val="-1"/>
          <w:lang w:val="es-CR"/>
        </w:rPr>
        <w:t>prácticas</w:t>
      </w:r>
      <w:r w:rsidRPr="002110FC">
        <w:rPr>
          <w:rFonts w:cs="Arial"/>
          <w:spacing w:val="10"/>
          <w:lang w:val="es-CR"/>
        </w:rPr>
        <w:t xml:space="preserve"> </w:t>
      </w:r>
      <w:r w:rsidRPr="002110FC">
        <w:rPr>
          <w:rFonts w:cs="Arial"/>
          <w:spacing w:val="-1"/>
          <w:lang w:val="es-CR"/>
        </w:rPr>
        <w:t>monopolísticas</w:t>
      </w:r>
      <w:r w:rsidRPr="002110FC">
        <w:rPr>
          <w:rFonts w:cs="Arial"/>
          <w:spacing w:val="12"/>
          <w:lang w:val="es-CR"/>
        </w:rPr>
        <w:t xml:space="preserve"> </w:t>
      </w:r>
      <w:r w:rsidRPr="002110FC">
        <w:rPr>
          <w:rFonts w:cs="Arial"/>
          <w:spacing w:val="-1"/>
          <w:lang w:val="es-CR"/>
        </w:rPr>
        <w:t>absolutas</w:t>
      </w:r>
      <w:r w:rsidRPr="002110FC">
        <w:rPr>
          <w:rFonts w:cs="Arial"/>
          <w:spacing w:val="14"/>
          <w:lang w:val="es-CR"/>
        </w:rPr>
        <w:t xml:space="preserve"> </w:t>
      </w:r>
      <w:r w:rsidRPr="002110FC">
        <w:rPr>
          <w:rFonts w:cs="Arial"/>
          <w:spacing w:val="-1"/>
          <w:lang w:val="es-CR"/>
        </w:rPr>
        <w:t>cuando</w:t>
      </w:r>
      <w:r w:rsidRPr="002110FC">
        <w:rPr>
          <w:rFonts w:cs="Arial"/>
          <w:spacing w:val="10"/>
          <w:lang w:val="es-CR"/>
        </w:rPr>
        <w:t xml:space="preserve"> </w:t>
      </w:r>
      <w:r w:rsidRPr="002110FC">
        <w:rPr>
          <w:rFonts w:cs="Arial"/>
          <w:lang w:val="es-CR"/>
        </w:rPr>
        <w:t>su</w:t>
      </w:r>
      <w:r w:rsidRPr="002110FC">
        <w:rPr>
          <w:rFonts w:cs="Arial"/>
          <w:spacing w:val="15"/>
          <w:lang w:val="es-CR"/>
        </w:rPr>
        <w:t xml:space="preserve"> </w:t>
      </w:r>
      <w:r w:rsidRPr="002110FC">
        <w:rPr>
          <w:rFonts w:cs="Arial"/>
          <w:spacing w:val="-1"/>
          <w:lang w:val="es-CR"/>
        </w:rPr>
        <w:t>cuota</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mercado</w:t>
      </w:r>
      <w:r w:rsidRPr="002110FC">
        <w:rPr>
          <w:rFonts w:cs="Arial"/>
          <w:spacing w:val="9"/>
          <w:lang w:val="es-CR"/>
        </w:rPr>
        <w:t xml:space="preserve"> </w:t>
      </w:r>
      <w:r w:rsidRPr="002110FC">
        <w:rPr>
          <w:rFonts w:cs="Arial"/>
          <w:spacing w:val="-1"/>
          <w:lang w:val="es-CR"/>
        </w:rPr>
        <w:t>conjunta</w:t>
      </w:r>
      <w:r w:rsidRPr="002110FC">
        <w:rPr>
          <w:rFonts w:cs="Arial"/>
          <w:spacing w:val="12"/>
          <w:lang w:val="es-CR"/>
        </w:rPr>
        <w:t xml:space="preserve"> </w:t>
      </w:r>
      <w:r w:rsidRPr="002110FC">
        <w:rPr>
          <w:rFonts w:cs="Arial"/>
          <w:lang w:val="es-CR"/>
        </w:rPr>
        <w:t>no</w:t>
      </w:r>
      <w:r w:rsidRPr="002110FC">
        <w:rPr>
          <w:rFonts w:cs="Arial"/>
          <w:spacing w:val="51"/>
          <w:lang w:val="es-CR"/>
        </w:rPr>
        <w:t xml:space="preserve"> </w:t>
      </w:r>
      <w:r w:rsidRPr="002110FC">
        <w:rPr>
          <w:rFonts w:cs="Arial"/>
          <w:spacing w:val="-1"/>
          <w:lang w:val="es-CR"/>
        </w:rPr>
        <w:t>exceda</w:t>
      </w:r>
      <w:r w:rsidRPr="002110FC">
        <w:rPr>
          <w:rFonts w:cs="Arial"/>
          <w:lang w:val="es-CR"/>
        </w:rPr>
        <w:t xml:space="preserve"> el</w:t>
      </w:r>
      <w:r w:rsidRPr="002110FC">
        <w:rPr>
          <w:rFonts w:cs="Arial"/>
          <w:spacing w:val="-1"/>
          <w:lang w:val="es-CR"/>
        </w:rPr>
        <w:t xml:space="preserve"> </w:t>
      </w:r>
      <w:r w:rsidRPr="002110FC">
        <w:rPr>
          <w:rFonts w:cs="Arial"/>
          <w:spacing w:val="-2"/>
          <w:lang w:val="es-CR"/>
        </w:rPr>
        <w:t>5%</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el</w:t>
      </w:r>
      <w:r w:rsidRPr="002110FC">
        <w:rPr>
          <w:rFonts w:cs="Arial"/>
          <w:spacing w:val="-2"/>
          <w:lang w:val="es-CR"/>
        </w:rPr>
        <w:t xml:space="preserve"> </w:t>
      </w:r>
      <w:r w:rsidRPr="002110FC">
        <w:rPr>
          <w:rFonts w:cs="Arial"/>
          <w:spacing w:val="-1"/>
          <w:lang w:val="es-CR"/>
        </w:rPr>
        <w:t>mercado</w:t>
      </w:r>
      <w:r w:rsidRPr="002110FC">
        <w:rPr>
          <w:rFonts w:cs="Arial"/>
          <w:spacing w:val="-2"/>
          <w:lang w:val="es-CR"/>
        </w:rPr>
        <w:t xml:space="preserve"> </w:t>
      </w:r>
      <w:r w:rsidRPr="002110FC">
        <w:rPr>
          <w:rFonts w:cs="Arial"/>
          <w:spacing w:val="-1"/>
          <w:lang w:val="es-CR"/>
        </w:rPr>
        <w:t>relevante</w:t>
      </w:r>
      <w:r w:rsidRPr="002110FC">
        <w:rPr>
          <w:rFonts w:cs="Arial"/>
          <w:lang w:val="es-CR"/>
        </w:rPr>
        <w:t xml:space="preserve"> </w:t>
      </w:r>
      <w:r w:rsidRPr="002110FC">
        <w:rPr>
          <w:rFonts w:cs="Arial"/>
          <w:spacing w:val="-1"/>
          <w:lang w:val="es-CR"/>
        </w:rPr>
        <w:t>afectado por la conducta.</w:t>
      </w:r>
    </w:p>
    <w:p w14:paraId="7DDA20EC" w14:textId="698E866B" w:rsidR="00671664" w:rsidRPr="002110FC" w:rsidRDefault="00671664" w:rsidP="005A1070">
      <w:pPr>
        <w:rPr>
          <w:rFonts w:ascii="Arial" w:eastAsia="Arial" w:hAnsi="Arial" w:cs="Arial"/>
          <w:lang w:val="es-CR"/>
        </w:rPr>
      </w:pPr>
    </w:p>
    <w:p w14:paraId="342DEA88" w14:textId="521AE306" w:rsidR="00671664" w:rsidRPr="002110FC" w:rsidRDefault="00977604" w:rsidP="005A1070">
      <w:pPr>
        <w:pStyle w:val="Ttulo1"/>
        <w:jc w:val="both"/>
        <w:rPr>
          <w:rFonts w:cs="Arial"/>
          <w:b w:val="0"/>
          <w:bCs w:val="0"/>
          <w:lang w:val="es-CR"/>
        </w:rPr>
      </w:pPr>
      <w:r w:rsidRPr="002110FC">
        <w:rPr>
          <w:rFonts w:cs="Arial"/>
          <w:spacing w:val="-2"/>
          <w:lang w:val="es-CR"/>
        </w:rPr>
        <w:t>Artículo</w:t>
      </w:r>
      <w:r w:rsidR="00F96EE9" w:rsidRPr="002110FC">
        <w:rPr>
          <w:rFonts w:cs="Arial"/>
          <w:spacing w:val="-2"/>
          <w:lang w:val="es-CR"/>
        </w:rPr>
        <w:t xml:space="preserve"> </w:t>
      </w:r>
      <w:r w:rsidRPr="002110FC">
        <w:rPr>
          <w:rFonts w:cs="Arial"/>
          <w:spacing w:val="-2"/>
          <w:lang w:val="es-CR"/>
        </w:rPr>
        <w:t>17</w:t>
      </w:r>
      <w:r w:rsidR="00F96EE9" w:rsidRPr="002110FC">
        <w:rPr>
          <w:rFonts w:cs="Arial"/>
          <w:spacing w:val="-2"/>
          <w:lang w:val="es-CR"/>
        </w:rPr>
        <w:t>5</w:t>
      </w:r>
      <w:r w:rsidRPr="002110FC">
        <w:rPr>
          <w:rFonts w:cs="Arial"/>
          <w:spacing w:val="-2"/>
          <w:lang w:val="es-CR"/>
        </w:rPr>
        <w:t>.-</w:t>
      </w:r>
      <w:r w:rsidRPr="002110FC">
        <w:rPr>
          <w:rFonts w:cs="Arial"/>
          <w:spacing w:val="-3"/>
          <w:lang w:val="es-CR"/>
        </w:rPr>
        <w:t xml:space="preserve"> </w:t>
      </w:r>
      <w:r w:rsidRPr="002110FC">
        <w:rPr>
          <w:rFonts w:cs="Arial"/>
          <w:spacing w:val="-2"/>
          <w:lang w:val="es-CR"/>
        </w:rPr>
        <w:t>Infracciones</w:t>
      </w:r>
    </w:p>
    <w:p w14:paraId="608B335A" w14:textId="1F24E3C2" w:rsidR="00671664" w:rsidRPr="002110FC" w:rsidRDefault="00671664" w:rsidP="005A1070">
      <w:pPr>
        <w:rPr>
          <w:rFonts w:ascii="Arial" w:eastAsia="Arial" w:hAnsi="Arial" w:cs="Arial"/>
          <w:b/>
          <w:bCs/>
          <w:lang w:val="es-CR"/>
        </w:rPr>
      </w:pPr>
    </w:p>
    <w:p w14:paraId="573DFCA1" w14:textId="4592DA25" w:rsidR="00671664" w:rsidRPr="002110FC" w:rsidRDefault="00977604" w:rsidP="005A1070">
      <w:pPr>
        <w:pStyle w:val="Textoindependiente"/>
        <w:ind w:left="102" w:right="183"/>
        <w:jc w:val="both"/>
        <w:rPr>
          <w:rFonts w:cs="Arial"/>
          <w:lang w:val="es-CR"/>
        </w:rPr>
      </w:pPr>
      <w:r w:rsidRPr="002110FC">
        <w:rPr>
          <w:rFonts w:cs="Arial"/>
          <w:spacing w:val="-1"/>
          <w:lang w:val="es-CR"/>
        </w:rPr>
        <w:t>Las</w:t>
      </w:r>
      <w:r w:rsidRPr="002110FC">
        <w:rPr>
          <w:rFonts w:cs="Arial"/>
          <w:spacing w:val="48"/>
          <w:lang w:val="es-CR"/>
        </w:rPr>
        <w:t xml:space="preserve"> </w:t>
      </w:r>
      <w:r w:rsidRPr="002110FC">
        <w:rPr>
          <w:rFonts w:cs="Arial"/>
          <w:spacing w:val="-1"/>
          <w:lang w:val="es-CR"/>
        </w:rPr>
        <w:t>infracciones</w:t>
      </w:r>
      <w:r w:rsidRPr="002110FC">
        <w:rPr>
          <w:rFonts w:cs="Arial"/>
          <w:spacing w:val="48"/>
          <w:lang w:val="es-CR"/>
        </w:rPr>
        <w:t xml:space="preserve"> </w:t>
      </w:r>
      <w:r w:rsidRPr="002110FC">
        <w:rPr>
          <w:rFonts w:cs="Arial"/>
          <w:lang w:val="es-CR"/>
        </w:rPr>
        <w:t>se</w:t>
      </w:r>
      <w:r w:rsidRPr="002110FC">
        <w:rPr>
          <w:rFonts w:cs="Arial"/>
          <w:spacing w:val="46"/>
          <w:lang w:val="es-CR"/>
        </w:rPr>
        <w:t xml:space="preserve"> </w:t>
      </w:r>
      <w:r w:rsidRPr="002110FC">
        <w:rPr>
          <w:rFonts w:cs="Arial"/>
          <w:spacing w:val="-1"/>
          <w:lang w:val="es-CR"/>
        </w:rPr>
        <w:t>clasifican</w:t>
      </w:r>
      <w:r w:rsidRPr="002110FC">
        <w:rPr>
          <w:rFonts w:cs="Arial"/>
          <w:spacing w:val="48"/>
          <w:lang w:val="es-CR"/>
        </w:rPr>
        <w:t xml:space="preserve"> </w:t>
      </w:r>
      <w:r w:rsidRPr="002110FC">
        <w:rPr>
          <w:rFonts w:cs="Arial"/>
          <w:lang w:val="es-CR"/>
        </w:rPr>
        <w:t>en</w:t>
      </w:r>
      <w:r w:rsidRPr="002110FC">
        <w:rPr>
          <w:rFonts w:cs="Arial"/>
          <w:spacing w:val="48"/>
          <w:lang w:val="es-CR"/>
        </w:rPr>
        <w:t xml:space="preserve"> </w:t>
      </w:r>
      <w:r w:rsidRPr="002110FC">
        <w:rPr>
          <w:rFonts w:cs="Arial"/>
          <w:spacing w:val="-1"/>
          <w:lang w:val="es-CR"/>
        </w:rPr>
        <w:t>leves,</w:t>
      </w:r>
      <w:r w:rsidRPr="002110FC">
        <w:rPr>
          <w:rFonts w:cs="Arial"/>
          <w:spacing w:val="47"/>
          <w:lang w:val="es-CR"/>
        </w:rPr>
        <w:t xml:space="preserve"> </w:t>
      </w:r>
      <w:r w:rsidRPr="002110FC">
        <w:rPr>
          <w:rFonts w:cs="Arial"/>
          <w:lang w:val="es-CR"/>
        </w:rPr>
        <w:t>graves</w:t>
      </w:r>
      <w:r w:rsidRPr="002110FC">
        <w:rPr>
          <w:rFonts w:cs="Arial"/>
          <w:spacing w:val="47"/>
          <w:lang w:val="es-CR"/>
        </w:rPr>
        <w:t xml:space="preserve"> </w:t>
      </w:r>
      <w:r w:rsidRPr="002110FC">
        <w:rPr>
          <w:rFonts w:cs="Arial"/>
          <w:lang w:val="es-CR"/>
        </w:rPr>
        <w:t>y</w:t>
      </w:r>
      <w:r w:rsidRPr="002110FC">
        <w:rPr>
          <w:rFonts w:cs="Arial"/>
          <w:spacing w:val="46"/>
          <w:lang w:val="es-CR"/>
        </w:rPr>
        <w:t xml:space="preserve"> </w:t>
      </w:r>
      <w:r w:rsidRPr="002110FC">
        <w:rPr>
          <w:rFonts w:cs="Arial"/>
          <w:lang w:val="es-CR"/>
        </w:rPr>
        <w:t>muy</w:t>
      </w:r>
      <w:r w:rsidRPr="002110FC">
        <w:rPr>
          <w:rFonts w:cs="Arial"/>
          <w:spacing w:val="46"/>
          <w:lang w:val="es-CR"/>
        </w:rPr>
        <w:t xml:space="preserve"> </w:t>
      </w:r>
      <w:r w:rsidRPr="002110FC">
        <w:rPr>
          <w:rFonts w:cs="Arial"/>
          <w:spacing w:val="-1"/>
          <w:lang w:val="es-CR"/>
        </w:rPr>
        <w:t>graves,</w:t>
      </w:r>
      <w:r w:rsidRPr="002110FC">
        <w:rPr>
          <w:rFonts w:cs="Arial"/>
          <w:spacing w:val="47"/>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conformidad</w:t>
      </w:r>
      <w:r w:rsidRPr="002110FC">
        <w:rPr>
          <w:rFonts w:cs="Arial"/>
          <w:spacing w:val="46"/>
          <w:lang w:val="es-CR"/>
        </w:rPr>
        <w:t xml:space="preserve"> </w:t>
      </w:r>
      <w:r w:rsidRPr="002110FC">
        <w:rPr>
          <w:rFonts w:cs="Arial"/>
          <w:lang w:val="es-CR"/>
        </w:rPr>
        <w:t>con</w:t>
      </w:r>
      <w:r w:rsidRPr="002110FC">
        <w:rPr>
          <w:rFonts w:cs="Arial"/>
          <w:spacing w:val="49"/>
          <w:lang w:val="es-CR"/>
        </w:rPr>
        <w:t xml:space="preserve"> </w:t>
      </w:r>
      <w:r w:rsidRPr="002110FC">
        <w:rPr>
          <w:rFonts w:cs="Arial"/>
          <w:spacing w:val="-2"/>
          <w:lang w:val="es-CR"/>
        </w:rPr>
        <w:t>lo</w:t>
      </w:r>
      <w:r w:rsidRPr="002110FC">
        <w:rPr>
          <w:rFonts w:cs="Arial"/>
          <w:spacing w:val="39"/>
          <w:lang w:val="es-CR"/>
        </w:rPr>
        <w:t xml:space="preserve"> </w:t>
      </w:r>
      <w:r w:rsidRPr="002110FC">
        <w:rPr>
          <w:rFonts w:cs="Arial"/>
          <w:spacing w:val="-1"/>
          <w:lang w:val="es-CR"/>
        </w:rPr>
        <w:t>establecido</w:t>
      </w:r>
      <w:r w:rsidRPr="002110FC">
        <w:rPr>
          <w:rFonts w:cs="Arial"/>
          <w:spacing w:val="31"/>
          <w:lang w:val="es-CR"/>
        </w:rPr>
        <w:t xml:space="preserve"> </w:t>
      </w:r>
      <w:r w:rsidRPr="002110FC">
        <w:rPr>
          <w:rFonts w:cs="Arial"/>
          <w:lang w:val="es-CR"/>
        </w:rPr>
        <w:t>en</w:t>
      </w:r>
      <w:r w:rsidRPr="002110FC">
        <w:rPr>
          <w:rFonts w:cs="Arial"/>
          <w:spacing w:val="29"/>
          <w:lang w:val="es-CR"/>
        </w:rPr>
        <w:t xml:space="preserve"> </w:t>
      </w:r>
      <w:r w:rsidR="00241629" w:rsidRPr="002110FC">
        <w:rPr>
          <w:rFonts w:cs="Arial"/>
          <w:spacing w:val="-1"/>
          <w:lang w:val="es-CR"/>
        </w:rPr>
        <w:t>Ley</w:t>
      </w:r>
      <w:r w:rsidR="00D277FC" w:rsidRPr="002110FC">
        <w:rPr>
          <w:rFonts w:cs="Arial"/>
          <w:spacing w:val="-1"/>
          <w:lang w:val="es-CR"/>
        </w:rPr>
        <w:t xml:space="preserve"> N.° 9736</w:t>
      </w:r>
      <w:r w:rsidRPr="002110FC">
        <w:rPr>
          <w:rFonts w:cs="Arial"/>
          <w:spacing w:val="-1"/>
          <w:lang w:val="es-CR"/>
        </w:rPr>
        <w:t>.</w:t>
      </w:r>
    </w:p>
    <w:p w14:paraId="00118CC6" w14:textId="5562C7F0" w:rsidR="00671664" w:rsidRPr="002110FC" w:rsidRDefault="00671664" w:rsidP="005A1070">
      <w:pPr>
        <w:rPr>
          <w:rFonts w:ascii="Arial" w:eastAsia="Arial" w:hAnsi="Arial" w:cs="Arial"/>
          <w:lang w:val="es-CR"/>
        </w:rPr>
      </w:pPr>
    </w:p>
    <w:p w14:paraId="3C524B11" w14:textId="284520B9" w:rsidR="00671664" w:rsidRPr="002110FC" w:rsidRDefault="00977604" w:rsidP="005A1070">
      <w:pPr>
        <w:pStyle w:val="Ttulo1"/>
        <w:jc w:val="both"/>
        <w:rPr>
          <w:rFonts w:cs="Arial"/>
          <w:b w:val="0"/>
          <w:bCs w:val="0"/>
          <w:lang w:val="es-CR"/>
        </w:rPr>
      </w:pPr>
      <w:r w:rsidRPr="002110FC">
        <w:rPr>
          <w:rFonts w:cs="Arial"/>
          <w:spacing w:val="-2"/>
          <w:lang w:val="es-CR"/>
        </w:rPr>
        <w:t>Artículo 17</w:t>
      </w:r>
      <w:r w:rsidR="00F96EE9" w:rsidRPr="002110FC">
        <w:rPr>
          <w:rFonts w:cs="Arial"/>
          <w:spacing w:val="-2"/>
          <w:lang w:val="es-CR"/>
        </w:rPr>
        <w:t>6</w:t>
      </w:r>
      <w:r w:rsidRPr="002110FC">
        <w:rPr>
          <w:rFonts w:cs="Arial"/>
          <w:spacing w:val="-2"/>
          <w:lang w:val="es-CR"/>
        </w:rPr>
        <w:t>.-</w:t>
      </w:r>
      <w:r w:rsidRPr="002110FC">
        <w:rPr>
          <w:rFonts w:cs="Arial"/>
          <w:spacing w:val="-3"/>
          <w:lang w:val="es-CR"/>
        </w:rPr>
        <w:t xml:space="preserve"> </w:t>
      </w:r>
      <w:r w:rsidRPr="002110FC">
        <w:rPr>
          <w:rFonts w:cs="Arial"/>
          <w:spacing w:val="-2"/>
          <w:lang w:val="es-CR"/>
        </w:rPr>
        <w:t>Infracciones</w:t>
      </w:r>
      <w:r w:rsidRPr="002110FC">
        <w:rPr>
          <w:rFonts w:cs="Arial"/>
          <w:spacing w:val="-4"/>
          <w:lang w:val="es-CR"/>
        </w:rPr>
        <w:t xml:space="preserve"> </w:t>
      </w:r>
      <w:r w:rsidRPr="002110FC">
        <w:rPr>
          <w:rFonts w:cs="Arial"/>
          <w:spacing w:val="-2"/>
          <w:lang w:val="es-CR"/>
        </w:rPr>
        <w:t>leves</w:t>
      </w:r>
    </w:p>
    <w:p w14:paraId="3C169B6D" w14:textId="77777777" w:rsidR="00671664" w:rsidRPr="002110FC" w:rsidRDefault="00671664" w:rsidP="005A1070">
      <w:pPr>
        <w:rPr>
          <w:rFonts w:ascii="Arial" w:eastAsia="Arial" w:hAnsi="Arial" w:cs="Arial"/>
          <w:b/>
          <w:bCs/>
          <w:lang w:val="es-CR"/>
        </w:rPr>
      </w:pPr>
    </w:p>
    <w:p w14:paraId="4A557A51" w14:textId="2D9EC2DA" w:rsidR="00671664" w:rsidRPr="002110FC" w:rsidRDefault="00977604" w:rsidP="005A1070">
      <w:pPr>
        <w:pStyle w:val="Textoindependiente"/>
        <w:ind w:left="102" w:right="185"/>
        <w:jc w:val="both"/>
        <w:rPr>
          <w:rFonts w:cs="Arial"/>
          <w:lang w:val="es-CR"/>
        </w:rPr>
      </w:pPr>
      <w:r w:rsidRPr="002110FC">
        <w:rPr>
          <w:rFonts w:cs="Arial"/>
          <w:spacing w:val="-1"/>
          <w:lang w:val="es-CR"/>
        </w:rPr>
        <w:t>De</w:t>
      </w:r>
      <w:r w:rsidRPr="002110FC">
        <w:rPr>
          <w:rFonts w:cs="Arial"/>
          <w:spacing w:val="-4"/>
          <w:lang w:val="es-CR"/>
        </w:rPr>
        <w:t xml:space="preserve"> </w:t>
      </w:r>
      <w:r w:rsidRPr="002110FC">
        <w:rPr>
          <w:rFonts w:cs="Arial"/>
          <w:spacing w:val="-1"/>
          <w:lang w:val="es-CR"/>
        </w:rPr>
        <w:t>conformidad</w:t>
      </w:r>
      <w:r w:rsidRPr="002110FC">
        <w:rPr>
          <w:rFonts w:cs="Arial"/>
          <w:spacing w:val="-4"/>
          <w:lang w:val="es-CR"/>
        </w:rPr>
        <w:t xml:space="preserve"> </w:t>
      </w:r>
      <w:r w:rsidRPr="002110FC">
        <w:rPr>
          <w:rFonts w:cs="Arial"/>
          <w:lang w:val="es-CR"/>
        </w:rPr>
        <w:t>con</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artículo</w:t>
      </w:r>
      <w:r w:rsidRPr="002110FC">
        <w:rPr>
          <w:rFonts w:cs="Arial"/>
          <w:spacing w:val="-7"/>
          <w:lang w:val="es-CR"/>
        </w:rPr>
        <w:t xml:space="preserve"> </w:t>
      </w:r>
      <w:r w:rsidRPr="002110FC">
        <w:rPr>
          <w:rFonts w:cs="Arial"/>
          <w:spacing w:val="-1"/>
          <w:lang w:val="es-CR"/>
        </w:rPr>
        <w:t>116</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3"/>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2"/>
          <w:lang w:val="es-CR"/>
        </w:rPr>
        <w:t xml:space="preserve"> </w:t>
      </w:r>
      <w:r w:rsidRPr="002110FC">
        <w:rPr>
          <w:rFonts w:cs="Arial"/>
          <w:lang w:val="es-CR"/>
        </w:rPr>
        <w:t>son</w:t>
      </w:r>
      <w:r w:rsidRPr="002110FC">
        <w:rPr>
          <w:rFonts w:cs="Arial"/>
          <w:spacing w:val="-2"/>
          <w:lang w:val="es-CR"/>
        </w:rPr>
        <w:t xml:space="preserve"> </w:t>
      </w:r>
      <w:r w:rsidRPr="002110FC">
        <w:rPr>
          <w:rFonts w:cs="Arial"/>
          <w:spacing w:val="-1"/>
          <w:lang w:val="es-CR"/>
        </w:rPr>
        <w:t>infracciones</w:t>
      </w:r>
      <w:r w:rsidRPr="002110FC">
        <w:rPr>
          <w:rFonts w:cs="Arial"/>
          <w:spacing w:val="1"/>
          <w:lang w:val="es-CR"/>
        </w:rPr>
        <w:t xml:space="preserve"> </w:t>
      </w:r>
      <w:r w:rsidRPr="002110FC">
        <w:rPr>
          <w:rFonts w:cs="Arial"/>
          <w:spacing w:val="-1"/>
          <w:lang w:val="es-CR"/>
        </w:rPr>
        <w:t>leves:</w:t>
      </w:r>
    </w:p>
    <w:p w14:paraId="4C424779" w14:textId="77777777" w:rsidR="00671664" w:rsidRPr="002110FC" w:rsidRDefault="00671664" w:rsidP="005A1070">
      <w:pPr>
        <w:rPr>
          <w:rFonts w:ascii="Arial" w:eastAsia="Arial" w:hAnsi="Arial" w:cs="Arial"/>
          <w:lang w:val="es-CR"/>
        </w:rPr>
      </w:pPr>
    </w:p>
    <w:p w14:paraId="25BCC2D4" w14:textId="77777777" w:rsidR="00671664" w:rsidRPr="002110FC" w:rsidRDefault="00977604" w:rsidP="005A1070">
      <w:pPr>
        <w:pStyle w:val="Textoindependiente"/>
        <w:numPr>
          <w:ilvl w:val="0"/>
          <w:numId w:val="11"/>
        </w:numPr>
        <w:tabs>
          <w:tab w:val="left" w:pos="822"/>
        </w:tabs>
        <w:ind w:right="140"/>
        <w:rPr>
          <w:rFonts w:cs="Arial"/>
          <w:lang w:val="es-CR"/>
        </w:rPr>
      </w:pPr>
      <w:r w:rsidRPr="002110FC">
        <w:rPr>
          <w:rFonts w:cs="Arial"/>
          <w:spacing w:val="-1"/>
          <w:lang w:val="es-CR"/>
        </w:rPr>
        <w:t>Brindar</w:t>
      </w:r>
      <w:r w:rsidRPr="002110FC">
        <w:rPr>
          <w:rFonts w:cs="Arial"/>
          <w:spacing w:val="-6"/>
          <w:lang w:val="es-CR"/>
        </w:rPr>
        <w:t xml:space="preserve"> </w:t>
      </w:r>
      <w:r w:rsidRPr="002110FC">
        <w:rPr>
          <w:rFonts w:cs="Arial"/>
          <w:spacing w:val="-1"/>
          <w:lang w:val="es-CR"/>
        </w:rPr>
        <w:t>información</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manera</w:t>
      </w:r>
      <w:r w:rsidRPr="002110FC">
        <w:rPr>
          <w:rFonts w:cs="Arial"/>
          <w:spacing w:val="-6"/>
          <w:lang w:val="es-CR"/>
        </w:rPr>
        <w:t xml:space="preserve"> </w:t>
      </w:r>
      <w:r w:rsidRPr="002110FC">
        <w:rPr>
          <w:rFonts w:cs="Arial"/>
          <w:spacing w:val="-1"/>
          <w:lang w:val="es-CR"/>
        </w:rPr>
        <w:t>incompleta</w:t>
      </w:r>
      <w:r w:rsidRPr="002110FC">
        <w:rPr>
          <w:rFonts w:cs="Arial"/>
          <w:spacing w:val="-7"/>
          <w:lang w:val="es-CR"/>
        </w:rPr>
        <w:t xml:space="preserve"> </w:t>
      </w:r>
      <w:r w:rsidRPr="002110FC">
        <w:rPr>
          <w:rFonts w:cs="Arial"/>
          <w:lang w:val="es-CR"/>
        </w:rPr>
        <w:t>o</w:t>
      </w:r>
      <w:r w:rsidRPr="002110FC">
        <w:rPr>
          <w:rFonts w:cs="Arial"/>
          <w:spacing w:val="-9"/>
          <w:lang w:val="es-CR"/>
        </w:rPr>
        <w:t xml:space="preserve"> </w:t>
      </w:r>
      <w:r w:rsidRPr="002110FC">
        <w:rPr>
          <w:rFonts w:cs="Arial"/>
          <w:spacing w:val="-1"/>
          <w:lang w:val="es-CR"/>
        </w:rPr>
        <w:t>retrasar,</w:t>
      </w:r>
      <w:r w:rsidRPr="002110FC">
        <w:rPr>
          <w:rFonts w:cs="Arial"/>
          <w:spacing w:val="-7"/>
          <w:lang w:val="es-CR"/>
        </w:rPr>
        <w:t xml:space="preserve"> </w:t>
      </w:r>
      <w:r w:rsidRPr="002110FC">
        <w:rPr>
          <w:rFonts w:cs="Arial"/>
          <w:spacing w:val="-1"/>
          <w:lang w:val="es-CR"/>
        </w:rPr>
        <w:t>sin</w:t>
      </w:r>
      <w:r w:rsidRPr="002110FC">
        <w:rPr>
          <w:rFonts w:cs="Arial"/>
          <w:spacing w:val="-7"/>
          <w:lang w:val="es-CR"/>
        </w:rPr>
        <w:t xml:space="preserve"> </w:t>
      </w:r>
      <w:r w:rsidRPr="002110FC">
        <w:rPr>
          <w:rFonts w:cs="Arial"/>
          <w:spacing w:val="-1"/>
          <w:lang w:val="es-CR"/>
        </w:rPr>
        <w:t>justificación</w:t>
      </w:r>
      <w:r w:rsidRPr="002110FC">
        <w:rPr>
          <w:rFonts w:cs="Arial"/>
          <w:spacing w:val="-7"/>
          <w:lang w:val="es-CR"/>
        </w:rPr>
        <w:t xml:space="preserve"> </w:t>
      </w:r>
      <w:r w:rsidRPr="002110FC">
        <w:rPr>
          <w:rFonts w:cs="Arial"/>
          <w:spacing w:val="-1"/>
          <w:lang w:val="es-CR"/>
        </w:rPr>
        <w:t>avalada</w:t>
      </w:r>
      <w:r w:rsidRPr="002110FC">
        <w:rPr>
          <w:rFonts w:cs="Arial"/>
          <w:spacing w:val="-7"/>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2"/>
          <w:lang w:val="es-CR"/>
        </w:rPr>
        <w:t>la</w:t>
      </w:r>
      <w:r w:rsidRPr="002110FC">
        <w:rPr>
          <w:rFonts w:cs="Arial"/>
          <w:spacing w:val="51"/>
          <w:lang w:val="es-CR"/>
        </w:rPr>
        <w:t xml:space="preserve"> </w:t>
      </w:r>
      <w:r w:rsidRPr="002110FC">
        <w:rPr>
          <w:rFonts w:cs="Arial"/>
          <w:spacing w:val="-1"/>
          <w:lang w:val="es-CR"/>
        </w:rPr>
        <w:t>autoridad</w:t>
      </w:r>
      <w:r w:rsidRPr="002110FC">
        <w:rPr>
          <w:rFonts w:cs="Arial"/>
          <w:lang w:val="es-CR"/>
        </w:rPr>
        <w:t xml:space="preserve"> de</w:t>
      </w:r>
      <w:r w:rsidRPr="002110FC">
        <w:rPr>
          <w:rFonts w:cs="Arial"/>
          <w:spacing w:val="-2"/>
          <w:lang w:val="es-CR"/>
        </w:rPr>
        <w:t xml:space="preserve"> </w:t>
      </w:r>
      <w:r w:rsidRPr="002110FC">
        <w:rPr>
          <w:rFonts w:cs="Arial"/>
          <w:spacing w:val="-1"/>
          <w:lang w:val="es-CR"/>
        </w:rPr>
        <w:t>competencia</w:t>
      </w:r>
      <w:r w:rsidRPr="002110FC">
        <w:rPr>
          <w:rFonts w:cs="Arial"/>
          <w:lang w:val="es-CR"/>
        </w:rPr>
        <w:t xml:space="preserve"> </w:t>
      </w:r>
      <w:r w:rsidRPr="002110FC">
        <w:rPr>
          <w:rFonts w:cs="Arial"/>
          <w:spacing w:val="-1"/>
          <w:lang w:val="es-CR"/>
        </w:rPr>
        <w:t>correspondiente,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entrega</w:t>
      </w:r>
      <w:r w:rsidRPr="002110FC">
        <w:rPr>
          <w:rFonts w:cs="Arial"/>
          <w:lang w:val="es-CR"/>
        </w:rPr>
        <w:t xml:space="preserve"> de</w:t>
      </w:r>
      <w:r w:rsidRPr="002110FC">
        <w:rPr>
          <w:rFonts w:cs="Arial"/>
          <w:spacing w:val="-2"/>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spacing w:val="-1"/>
          <w:lang w:val="es-CR"/>
        </w:rPr>
        <w:t>requerida.</w:t>
      </w:r>
    </w:p>
    <w:p w14:paraId="558AF8A2" w14:textId="77777777" w:rsidR="00671664" w:rsidRPr="002110FC" w:rsidRDefault="00977604" w:rsidP="005A1070">
      <w:pPr>
        <w:pStyle w:val="Textoindependiente"/>
        <w:numPr>
          <w:ilvl w:val="0"/>
          <w:numId w:val="11"/>
        </w:numPr>
        <w:tabs>
          <w:tab w:val="left" w:pos="822"/>
        </w:tabs>
        <w:ind w:right="140"/>
        <w:rPr>
          <w:rFonts w:cs="Arial"/>
          <w:lang w:val="es-CR"/>
        </w:rPr>
      </w:pPr>
      <w:r w:rsidRPr="002110FC">
        <w:rPr>
          <w:rFonts w:cs="Arial"/>
          <w:spacing w:val="-1"/>
          <w:lang w:val="es-CR"/>
        </w:rPr>
        <w:t>Notificar</w:t>
      </w:r>
      <w:r w:rsidRPr="002110FC">
        <w:rPr>
          <w:rFonts w:cs="Arial"/>
          <w:spacing w:val="54"/>
          <w:lang w:val="es-CR"/>
        </w:rPr>
        <w:t xml:space="preserve"> </w:t>
      </w:r>
      <w:r w:rsidRPr="002110FC">
        <w:rPr>
          <w:rFonts w:cs="Arial"/>
          <w:spacing w:val="-1"/>
          <w:lang w:val="es-CR"/>
        </w:rPr>
        <w:t>posterior</w:t>
      </w:r>
      <w:r w:rsidRPr="002110FC">
        <w:rPr>
          <w:rFonts w:cs="Arial"/>
          <w:spacing w:val="54"/>
          <w:lang w:val="es-CR"/>
        </w:rPr>
        <w:t xml:space="preserve"> </w:t>
      </w:r>
      <w:r w:rsidRPr="002110FC">
        <w:rPr>
          <w:rFonts w:cs="Arial"/>
          <w:lang w:val="es-CR"/>
        </w:rPr>
        <w:t>a</w:t>
      </w:r>
      <w:r w:rsidRPr="002110FC">
        <w:rPr>
          <w:rFonts w:cs="Arial"/>
          <w:spacing w:val="53"/>
          <w:lang w:val="es-CR"/>
        </w:rPr>
        <w:t xml:space="preserve"> </w:t>
      </w:r>
      <w:r w:rsidRPr="002110FC">
        <w:rPr>
          <w:rFonts w:cs="Arial"/>
          <w:lang w:val="es-CR"/>
        </w:rPr>
        <w:t>su</w:t>
      </w:r>
      <w:r w:rsidRPr="002110FC">
        <w:rPr>
          <w:rFonts w:cs="Arial"/>
          <w:spacing w:val="53"/>
          <w:lang w:val="es-CR"/>
        </w:rPr>
        <w:t xml:space="preserve"> </w:t>
      </w:r>
      <w:r w:rsidRPr="002110FC">
        <w:rPr>
          <w:rFonts w:cs="Arial"/>
          <w:spacing w:val="-1"/>
          <w:lang w:val="es-CR"/>
        </w:rPr>
        <w:t>ejecución,</w:t>
      </w:r>
      <w:r w:rsidRPr="002110FC">
        <w:rPr>
          <w:rFonts w:cs="Arial"/>
          <w:spacing w:val="54"/>
          <w:lang w:val="es-CR"/>
        </w:rPr>
        <w:t xml:space="preserve"> </w:t>
      </w:r>
      <w:r w:rsidRPr="002110FC">
        <w:rPr>
          <w:rFonts w:cs="Arial"/>
          <w:spacing w:val="-1"/>
          <w:lang w:val="es-CR"/>
        </w:rPr>
        <w:t>una</w:t>
      </w:r>
      <w:r w:rsidRPr="002110FC">
        <w:rPr>
          <w:rFonts w:cs="Arial"/>
          <w:spacing w:val="53"/>
          <w:lang w:val="es-CR"/>
        </w:rPr>
        <w:t xml:space="preserve"> </w:t>
      </w:r>
      <w:r w:rsidRPr="002110FC">
        <w:rPr>
          <w:rFonts w:cs="Arial"/>
          <w:spacing w:val="-1"/>
          <w:lang w:val="es-CR"/>
        </w:rPr>
        <w:t>operación</w:t>
      </w:r>
      <w:r w:rsidRPr="002110FC">
        <w:rPr>
          <w:rFonts w:cs="Arial"/>
          <w:spacing w:val="56"/>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concentración</w:t>
      </w:r>
      <w:r w:rsidRPr="002110FC">
        <w:rPr>
          <w:rFonts w:cs="Arial"/>
          <w:spacing w:val="55"/>
          <w:lang w:val="es-CR"/>
        </w:rPr>
        <w:t xml:space="preserve"> </w:t>
      </w:r>
      <w:r w:rsidRPr="002110FC">
        <w:rPr>
          <w:rFonts w:cs="Arial"/>
          <w:spacing w:val="-1"/>
          <w:lang w:val="es-CR"/>
        </w:rPr>
        <w:t>económica,</w:t>
      </w:r>
      <w:r w:rsidRPr="002110FC">
        <w:rPr>
          <w:rFonts w:cs="Arial"/>
          <w:spacing w:val="53"/>
          <w:lang w:val="es-CR"/>
        </w:rPr>
        <w:t xml:space="preserve"> </w:t>
      </w:r>
      <w:r w:rsidRPr="002110FC">
        <w:rPr>
          <w:rFonts w:cs="Arial"/>
          <w:spacing w:val="-1"/>
          <w:lang w:val="es-CR"/>
        </w:rPr>
        <w:t>cuando</w:t>
      </w:r>
      <w:r w:rsidRPr="002110FC">
        <w:rPr>
          <w:rFonts w:cs="Arial"/>
          <w:lang w:val="es-CR"/>
        </w:rPr>
        <w:t xml:space="preserve"> sea</w:t>
      </w:r>
      <w:r w:rsidRPr="002110FC">
        <w:rPr>
          <w:rFonts w:cs="Arial"/>
          <w:spacing w:val="-2"/>
          <w:lang w:val="es-CR"/>
        </w:rPr>
        <w:t xml:space="preserve"> </w:t>
      </w:r>
      <w:r w:rsidRPr="002110FC">
        <w:rPr>
          <w:rFonts w:cs="Arial"/>
          <w:spacing w:val="-1"/>
          <w:lang w:val="es-CR"/>
        </w:rPr>
        <w:t>exigida</w:t>
      </w:r>
      <w:r w:rsidRPr="002110FC">
        <w:rPr>
          <w:rFonts w:cs="Arial"/>
          <w:lang w:val="es-CR"/>
        </w:rPr>
        <w:t xml:space="preserve"> </w:t>
      </w:r>
      <w:r w:rsidRPr="002110FC">
        <w:rPr>
          <w:rFonts w:cs="Arial"/>
          <w:spacing w:val="-1"/>
          <w:lang w:val="es-CR"/>
        </w:rPr>
        <w:t>por ley.</w:t>
      </w:r>
    </w:p>
    <w:p w14:paraId="4F7152D7" w14:textId="77777777" w:rsidR="00671664" w:rsidRPr="002110FC" w:rsidRDefault="00977604" w:rsidP="005A1070">
      <w:pPr>
        <w:pStyle w:val="Textoindependiente"/>
        <w:numPr>
          <w:ilvl w:val="0"/>
          <w:numId w:val="11"/>
        </w:numPr>
        <w:tabs>
          <w:tab w:val="left" w:pos="822"/>
        </w:tabs>
        <w:ind w:right="140"/>
        <w:rPr>
          <w:rFonts w:cs="Arial"/>
          <w:lang w:val="es-CR"/>
        </w:rPr>
      </w:pPr>
      <w:r w:rsidRPr="002110FC">
        <w:rPr>
          <w:rFonts w:cs="Arial"/>
          <w:spacing w:val="-1"/>
          <w:lang w:val="es-CR"/>
        </w:rPr>
        <w:t>Dificultar</w:t>
      </w:r>
      <w:r w:rsidRPr="002110FC">
        <w:rPr>
          <w:rFonts w:cs="Arial"/>
          <w:spacing w:val="6"/>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entorpecer</w:t>
      </w:r>
      <w:r w:rsidRPr="002110FC">
        <w:rPr>
          <w:rFonts w:cs="Arial"/>
          <w:spacing w:val="6"/>
          <w:lang w:val="es-CR"/>
        </w:rPr>
        <w:t xml:space="preserve"> </w:t>
      </w:r>
      <w:r w:rsidRPr="002110FC">
        <w:rPr>
          <w:rFonts w:cs="Arial"/>
          <w:spacing w:val="-1"/>
          <w:lang w:val="es-CR"/>
        </w:rPr>
        <w:t>una</w:t>
      </w:r>
      <w:r w:rsidRPr="002110FC">
        <w:rPr>
          <w:rFonts w:cs="Arial"/>
          <w:spacing w:val="5"/>
          <w:lang w:val="es-CR"/>
        </w:rPr>
        <w:t xml:space="preserve"> </w:t>
      </w:r>
      <w:r w:rsidRPr="002110FC">
        <w:rPr>
          <w:rFonts w:cs="Arial"/>
          <w:spacing w:val="-1"/>
          <w:lang w:val="es-CR"/>
        </w:rPr>
        <w:t>inspección</w:t>
      </w:r>
      <w:r w:rsidRPr="002110FC">
        <w:rPr>
          <w:rFonts w:cs="Arial"/>
          <w:spacing w:val="5"/>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investigación,</w:t>
      </w:r>
      <w:r w:rsidRPr="002110FC">
        <w:rPr>
          <w:rFonts w:cs="Arial"/>
          <w:spacing w:val="6"/>
          <w:lang w:val="es-CR"/>
        </w:rPr>
        <w:t xml:space="preserve"> </w:t>
      </w:r>
      <w:r w:rsidRPr="002110FC">
        <w:rPr>
          <w:rFonts w:cs="Arial"/>
          <w:spacing w:val="-1"/>
          <w:lang w:val="es-CR"/>
        </w:rPr>
        <w:t>ordenada</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acuerdo</w:t>
      </w:r>
      <w:r w:rsidRPr="002110FC">
        <w:rPr>
          <w:rFonts w:cs="Arial"/>
          <w:spacing w:val="5"/>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lo</w:t>
      </w:r>
      <w:r w:rsidRPr="002110FC">
        <w:rPr>
          <w:rFonts w:cs="Arial"/>
          <w:spacing w:val="45"/>
          <w:lang w:val="es-CR"/>
        </w:rPr>
        <w:t xml:space="preserve"> </w:t>
      </w:r>
      <w:r w:rsidRPr="002110FC">
        <w:rPr>
          <w:rFonts w:cs="Arial"/>
          <w:spacing w:val="-1"/>
          <w:lang w:val="es-CR"/>
        </w:rPr>
        <w:t>establecido</w:t>
      </w:r>
      <w:r w:rsidRPr="002110FC">
        <w:rPr>
          <w:rFonts w:cs="Arial"/>
          <w:lang w:val="es-CR"/>
        </w:rPr>
        <w:t xml:space="preserve"> en </w:t>
      </w:r>
      <w:r w:rsidRPr="002110FC">
        <w:rPr>
          <w:rFonts w:cs="Arial"/>
          <w:spacing w:val="-1"/>
          <w:lang w:val="es-CR"/>
        </w:rPr>
        <w:t>la</w:t>
      </w:r>
      <w:r w:rsidRPr="002110FC">
        <w:rPr>
          <w:rFonts w:cs="Arial"/>
          <w:spacing w:val="1"/>
          <w:lang w:val="es-CR"/>
        </w:rPr>
        <w:t xml:space="preserve"> </w:t>
      </w:r>
      <w:r w:rsidRPr="002110FC">
        <w:rPr>
          <w:rFonts w:cs="Arial"/>
          <w:spacing w:val="-2"/>
          <w:lang w:val="es-CR"/>
        </w:rPr>
        <w:t>presente</w:t>
      </w:r>
      <w:r w:rsidRPr="002110FC">
        <w:rPr>
          <w:rFonts w:cs="Arial"/>
          <w:lang w:val="es-CR"/>
        </w:rPr>
        <w:t xml:space="preserve"> </w:t>
      </w:r>
      <w:r w:rsidRPr="002110FC">
        <w:rPr>
          <w:rFonts w:cs="Arial"/>
          <w:spacing w:val="-1"/>
          <w:lang w:val="es-CR"/>
        </w:rPr>
        <w:t>ley.</w:t>
      </w:r>
    </w:p>
    <w:p w14:paraId="4983E2D6" w14:textId="77777777" w:rsidR="00671664" w:rsidRPr="002110FC" w:rsidRDefault="00671664" w:rsidP="005A1070">
      <w:pPr>
        <w:rPr>
          <w:rFonts w:ascii="Arial" w:eastAsia="Arial" w:hAnsi="Arial" w:cs="Arial"/>
          <w:lang w:val="es-CR"/>
        </w:rPr>
      </w:pPr>
    </w:p>
    <w:p w14:paraId="63A218B0" w14:textId="724CFB5C" w:rsidR="00671664" w:rsidRPr="002110FC" w:rsidRDefault="00C75CED" w:rsidP="005A1070">
      <w:pPr>
        <w:pStyle w:val="Textoindependiente"/>
        <w:ind w:left="102" w:right="182"/>
        <w:jc w:val="both"/>
        <w:rPr>
          <w:rFonts w:cs="Arial"/>
          <w:lang w:val="es-CR"/>
        </w:rPr>
      </w:pPr>
      <w:r w:rsidRPr="002110FC">
        <w:rPr>
          <w:rFonts w:cs="Arial"/>
          <w:spacing w:val="-1"/>
          <w:lang w:val="es-CR"/>
        </w:rPr>
        <w:t>Las</w:t>
      </w:r>
      <w:r w:rsidRPr="002110FC">
        <w:rPr>
          <w:rFonts w:cs="Arial"/>
          <w:spacing w:val="11"/>
          <w:lang w:val="es-CR"/>
        </w:rPr>
        <w:t xml:space="preserve"> </w:t>
      </w:r>
      <w:r w:rsidRPr="002110FC">
        <w:rPr>
          <w:rFonts w:cs="Arial"/>
          <w:spacing w:val="-1"/>
          <w:lang w:val="es-CR"/>
        </w:rPr>
        <w:t>infracciones</w:t>
      </w:r>
      <w:r w:rsidRPr="002110FC">
        <w:rPr>
          <w:rFonts w:cs="Arial"/>
          <w:spacing w:val="11"/>
          <w:lang w:val="es-CR"/>
        </w:rPr>
        <w:t xml:space="preserve"> </w:t>
      </w:r>
      <w:r w:rsidRPr="002110FC">
        <w:rPr>
          <w:rFonts w:cs="Arial"/>
          <w:spacing w:val="-1"/>
          <w:lang w:val="es-CR"/>
        </w:rPr>
        <w:t>leves</w:t>
      </w:r>
      <w:r w:rsidRPr="002110FC">
        <w:rPr>
          <w:rFonts w:cs="Arial"/>
          <w:spacing w:val="9"/>
          <w:lang w:val="es-CR"/>
        </w:rPr>
        <w:t xml:space="preserve"> </w:t>
      </w:r>
      <w:r w:rsidRPr="002110FC">
        <w:rPr>
          <w:rFonts w:cs="Arial"/>
          <w:lang w:val="es-CR"/>
        </w:rPr>
        <w:t>serán</w:t>
      </w:r>
      <w:r w:rsidRPr="002110FC">
        <w:rPr>
          <w:rFonts w:cs="Arial"/>
          <w:spacing w:val="11"/>
          <w:lang w:val="es-CR"/>
        </w:rPr>
        <w:t xml:space="preserve"> </w:t>
      </w:r>
      <w:r w:rsidRPr="002110FC">
        <w:rPr>
          <w:rFonts w:cs="Arial"/>
          <w:spacing w:val="-1"/>
          <w:lang w:val="es-CR"/>
        </w:rPr>
        <w:t>sancionadas</w:t>
      </w:r>
      <w:r w:rsidRPr="002110FC">
        <w:rPr>
          <w:rFonts w:cs="Arial"/>
          <w:spacing w:val="11"/>
          <w:lang w:val="es-CR"/>
        </w:rPr>
        <w:t xml:space="preserve"> </w:t>
      </w:r>
      <w:r w:rsidRPr="002110FC">
        <w:rPr>
          <w:rFonts w:cs="Arial"/>
          <w:spacing w:val="-2"/>
          <w:lang w:val="es-CR"/>
        </w:rPr>
        <w:t>por</w:t>
      </w:r>
      <w:r w:rsidRPr="002110FC">
        <w:rPr>
          <w:rFonts w:cs="Arial"/>
          <w:spacing w:val="10"/>
          <w:lang w:val="es-CR"/>
        </w:rPr>
        <w:t xml:space="preserve"> </w:t>
      </w:r>
      <w:r w:rsidRPr="002110FC">
        <w:rPr>
          <w:rFonts w:cs="Arial"/>
          <w:spacing w:val="-1"/>
          <w:lang w:val="es-CR"/>
        </w:rPr>
        <w:t>la</w:t>
      </w:r>
      <w:r w:rsidRPr="002110FC">
        <w:rPr>
          <w:rFonts w:cs="Arial"/>
          <w:spacing w:val="11"/>
          <w:lang w:val="es-CR"/>
        </w:rPr>
        <w:t xml:space="preserve"> </w:t>
      </w:r>
      <w:r w:rsidR="00241629" w:rsidRPr="002110FC">
        <w:rPr>
          <w:rFonts w:cs="Arial"/>
          <w:spacing w:val="-2"/>
          <w:lang w:val="es-CR"/>
        </w:rPr>
        <w:t>C</w:t>
      </w:r>
      <w:r w:rsidR="00241629" w:rsidRPr="002110FC">
        <w:rPr>
          <w:rFonts w:cs="Arial"/>
          <w:spacing w:val="-2"/>
          <w:lang w:val="es-CR"/>
        </w:rPr>
        <w:t>oprocom</w:t>
      </w:r>
      <w:r w:rsidR="00241629" w:rsidRPr="002110FC">
        <w:rPr>
          <w:rFonts w:cs="Arial"/>
          <w:spacing w:val="12"/>
          <w:lang w:val="es-CR"/>
        </w:rPr>
        <w:t xml:space="preserve"> </w:t>
      </w:r>
      <w:r w:rsidRPr="002110FC">
        <w:rPr>
          <w:rFonts w:cs="Arial"/>
          <w:spacing w:val="-1"/>
          <w:lang w:val="es-CR"/>
        </w:rPr>
        <w:t>mediante</w:t>
      </w:r>
      <w:r w:rsidRPr="002110FC">
        <w:rPr>
          <w:rFonts w:cs="Arial"/>
          <w:spacing w:val="11"/>
          <w:lang w:val="es-CR"/>
        </w:rPr>
        <w:t xml:space="preserve"> </w:t>
      </w:r>
      <w:r w:rsidRPr="002110FC">
        <w:rPr>
          <w:rFonts w:cs="Arial"/>
          <w:spacing w:val="-1"/>
          <w:lang w:val="es-CR"/>
        </w:rPr>
        <w:t>una</w:t>
      </w:r>
      <w:r w:rsidRPr="002110FC">
        <w:rPr>
          <w:rFonts w:cs="Arial"/>
          <w:spacing w:val="11"/>
          <w:lang w:val="es-CR"/>
        </w:rPr>
        <w:t xml:space="preserve"> </w:t>
      </w:r>
      <w:r w:rsidRPr="002110FC">
        <w:rPr>
          <w:rFonts w:cs="Arial"/>
          <w:spacing w:val="-1"/>
          <w:lang w:val="es-CR"/>
        </w:rPr>
        <w:t>multa</w:t>
      </w:r>
      <w:r w:rsidRPr="002110FC">
        <w:rPr>
          <w:rFonts w:cs="Arial"/>
          <w:spacing w:val="65"/>
          <w:lang w:val="es-CR"/>
        </w:rPr>
        <w:t xml:space="preserve"> </w:t>
      </w:r>
      <w:r w:rsidRPr="002110FC">
        <w:rPr>
          <w:rFonts w:cs="Arial"/>
          <w:spacing w:val="-1"/>
          <w:lang w:val="es-CR"/>
        </w:rPr>
        <w:t>equivalente</w:t>
      </w:r>
      <w:r w:rsidRPr="002110FC">
        <w:rPr>
          <w:rFonts w:cs="Arial"/>
          <w:spacing w:val="17"/>
          <w:lang w:val="es-CR"/>
        </w:rPr>
        <w:t xml:space="preserve"> </w:t>
      </w:r>
      <w:r w:rsidRPr="002110FC">
        <w:rPr>
          <w:rFonts w:cs="Arial"/>
          <w:lang w:val="es-CR"/>
        </w:rPr>
        <w:t>a</w:t>
      </w:r>
      <w:r w:rsidRPr="002110FC">
        <w:rPr>
          <w:rFonts w:cs="Arial"/>
          <w:spacing w:val="15"/>
          <w:lang w:val="es-CR"/>
        </w:rPr>
        <w:t xml:space="preserve"> </w:t>
      </w:r>
      <w:r w:rsidRPr="002110FC">
        <w:rPr>
          <w:rFonts w:cs="Arial"/>
          <w:lang w:val="es-CR"/>
        </w:rPr>
        <w:t>un</w:t>
      </w:r>
      <w:r w:rsidRPr="002110FC">
        <w:rPr>
          <w:rFonts w:cs="Arial"/>
          <w:spacing w:val="12"/>
          <w:lang w:val="es-CR"/>
        </w:rPr>
        <w:t xml:space="preserve"> </w:t>
      </w:r>
      <w:r w:rsidRPr="002110FC">
        <w:rPr>
          <w:rFonts w:cs="Arial"/>
          <w:spacing w:val="-1"/>
          <w:lang w:val="es-CR"/>
        </w:rPr>
        <w:t>monto</w:t>
      </w:r>
      <w:r w:rsidRPr="002110FC">
        <w:rPr>
          <w:rFonts w:cs="Arial"/>
          <w:spacing w:val="12"/>
          <w:lang w:val="es-CR"/>
        </w:rPr>
        <w:t xml:space="preserve"> </w:t>
      </w:r>
      <w:r w:rsidRPr="002110FC">
        <w:rPr>
          <w:rFonts w:cs="Arial"/>
          <w:spacing w:val="-1"/>
          <w:lang w:val="es-CR"/>
        </w:rPr>
        <w:t>entre</w:t>
      </w:r>
      <w:r w:rsidRPr="002110FC">
        <w:rPr>
          <w:rFonts w:cs="Arial"/>
          <w:spacing w:val="15"/>
          <w:lang w:val="es-CR"/>
        </w:rPr>
        <w:t xml:space="preserve"> </w:t>
      </w:r>
      <w:r w:rsidRPr="002110FC">
        <w:rPr>
          <w:rFonts w:cs="Arial"/>
          <w:lang w:val="es-CR"/>
        </w:rPr>
        <w:t>el</w:t>
      </w:r>
      <w:r w:rsidRPr="002110FC">
        <w:rPr>
          <w:rFonts w:cs="Arial"/>
          <w:spacing w:val="14"/>
          <w:lang w:val="es-CR"/>
        </w:rPr>
        <w:t xml:space="preserve"> </w:t>
      </w:r>
      <w:r w:rsidRPr="002110FC">
        <w:rPr>
          <w:rFonts w:cs="Arial"/>
          <w:lang w:val="es-CR"/>
        </w:rPr>
        <w:t>cero</w:t>
      </w:r>
      <w:r w:rsidRPr="002110FC">
        <w:rPr>
          <w:rFonts w:cs="Arial"/>
          <w:spacing w:val="13"/>
          <w:lang w:val="es-CR"/>
        </w:rPr>
        <w:t xml:space="preserve"> </w:t>
      </w:r>
      <w:r w:rsidRPr="002110FC">
        <w:rPr>
          <w:rFonts w:cs="Arial"/>
          <w:lang w:val="es-CR"/>
        </w:rPr>
        <w:t>coma</w:t>
      </w:r>
      <w:r w:rsidRPr="002110FC">
        <w:rPr>
          <w:rFonts w:cs="Arial"/>
          <w:spacing w:val="15"/>
          <w:lang w:val="es-CR"/>
        </w:rPr>
        <w:t xml:space="preserve"> </w:t>
      </w:r>
      <w:r w:rsidRPr="002110FC">
        <w:rPr>
          <w:rFonts w:cs="Arial"/>
          <w:spacing w:val="-1"/>
          <w:lang w:val="es-CR"/>
        </w:rPr>
        <w:t>uno</w:t>
      </w:r>
      <w:r w:rsidRPr="002110FC">
        <w:rPr>
          <w:rFonts w:cs="Arial"/>
          <w:spacing w:val="12"/>
          <w:lang w:val="es-CR"/>
        </w:rPr>
        <w:t xml:space="preserve"> </w:t>
      </w:r>
      <w:r w:rsidRPr="002110FC">
        <w:rPr>
          <w:rFonts w:cs="Arial"/>
          <w:spacing w:val="-1"/>
          <w:lang w:val="es-CR"/>
        </w:rPr>
        <w:t>por</w:t>
      </w:r>
      <w:r w:rsidRPr="002110FC">
        <w:rPr>
          <w:rFonts w:cs="Arial"/>
          <w:spacing w:val="16"/>
          <w:lang w:val="es-CR"/>
        </w:rPr>
        <w:t xml:space="preserve"> </w:t>
      </w:r>
      <w:r w:rsidRPr="002110FC">
        <w:rPr>
          <w:rFonts w:cs="Arial"/>
          <w:spacing w:val="-1"/>
          <w:lang w:val="es-CR"/>
        </w:rPr>
        <w:t>ciento</w:t>
      </w:r>
      <w:r w:rsidRPr="002110FC">
        <w:rPr>
          <w:rFonts w:cs="Arial"/>
          <w:spacing w:val="15"/>
          <w:lang w:val="es-CR"/>
        </w:rPr>
        <w:t xml:space="preserve"> </w:t>
      </w:r>
      <w:r w:rsidRPr="002110FC">
        <w:rPr>
          <w:rFonts w:cs="Arial"/>
          <w:spacing w:val="-1"/>
          <w:lang w:val="es-CR"/>
        </w:rPr>
        <w:t>(0,1%)</w:t>
      </w:r>
      <w:r w:rsidRPr="002110FC">
        <w:rPr>
          <w:rFonts w:cs="Arial"/>
          <w:spacing w:val="16"/>
          <w:lang w:val="es-CR"/>
        </w:rPr>
        <w:t xml:space="preserve"> </w:t>
      </w:r>
      <w:r w:rsidRPr="002110FC">
        <w:rPr>
          <w:rFonts w:cs="Arial"/>
          <w:lang w:val="es-CR"/>
        </w:rPr>
        <w:t>y</w:t>
      </w:r>
      <w:r w:rsidRPr="002110FC">
        <w:rPr>
          <w:rFonts w:cs="Arial"/>
          <w:spacing w:val="15"/>
          <w:lang w:val="es-CR"/>
        </w:rPr>
        <w:t xml:space="preserve"> </w:t>
      </w:r>
      <w:r w:rsidRPr="002110FC">
        <w:rPr>
          <w:rFonts w:cs="Arial"/>
          <w:spacing w:val="-2"/>
          <w:lang w:val="es-CR"/>
        </w:rPr>
        <w:t>hasta</w:t>
      </w:r>
      <w:r w:rsidRPr="002110FC">
        <w:rPr>
          <w:rFonts w:cs="Arial"/>
          <w:spacing w:val="17"/>
          <w:lang w:val="es-CR"/>
        </w:rPr>
        <w:t xml:space="preserve"> </w:t>
      </w:r>
      <w:r w:rsidRPr="002110FC">
        <w:rPr>
          <w:rFonts w:cs="Arial"/>
          <w:spacing w:val="-2"/>
          <w:lang w:val="es-CR"/>
        </w:rPr>
        <w:t>por</w:t>
      </w:r>
      <w:r w:rsidRPr="002110FC">
        <w:rPr>
          <w:rFonts w:cs="Arial"/>
          <w:spacing w:val="16"/>
          <w:lang w:val="es-CR"/>
        </w:rPr>
        <w:t xml:space="preserve"> </w:t>
      </w:r>
      <w:r w:rsidRPr="002110FC">
        <w:rPr>
          <w:rFonts w:cs="Arial"/>
          <w:lang w:val="es-CR"/>
        </w:rPr>
        <w:t>el</w:t>
      </w:r>
      <w:r w:rsidRPr="002110FC">
        <w:rPr>
          <w:rFonts w:cs="Arial"/>
          <w:spacing w:val="14"/>
          <w:lang w:val="es-CR"/>
        </w:rPr>
        <w:t xml:space="preserve"> </w:t>
      </w:r>
      <w:r w:rsidRPr="002110FC">
        <w:rPr>
          <w:rFonts w:cs="Arial"/>
          <w:lang w:val="es-CR"/>
        </w:rPr>
        <w:t>tres</w:t>
      </w:r>
      <w:r w:rsidRPr="002110FC">
        <w:rPr>
          <w:rFonts w:cs="Arial"/>
          <w:spacing w:val="15"/>
          <w:lang w:val="es-CR"/>
        </w:rPr>
        <w:t xml:space="preserve"> </w:t>
      </w:r>
      <w:r w:rsidRPr="002110FC">
        <w:rPr>
          <w:rFonts w:cs="Arial"/>
          <w:spacing w:val="-2"/>
          <w:lang w:val="es-CR"/>
        </w:rPr>
        <w:t>por</w:t>
      </w:r>
      <w:r w:rsidRPr="002110FC">
        <w:rPr>
          <w:rFonts w:cs="Arial"/>
          <w:spacing w:val="53"/>
          <w:lang w:val="es-CR"/>
        </w:rPr>
        <w:t xml:space="preserve"> </w:t>
      </w:r>
      <w:r w:rsidRPr="002110FC">
        <w:rPr>
          <w:rFonts w:cs="Arial"/>
          <w:spacing w:val="-1"/>
          <w:lang w:val="es-CR"/>
        </w:rPr>
        <w:t>ciento</w:t>
      </w:r>
      <w:r w:rsidRPr="002110FC">
        <w:rPr>
          <w:rFonts w:cs="Arial"/>
          <w:spacing w:val="38"/>
          <w:lang w:val="es-CR"/>
        </w:rPr>
        <w:t xml:space="preserve"> </w:t>
      </w:r>
      <w:r w:rsidRPr="002110FC">
        <w:rPr>
          <w:rFonts w:cs="Arial"/>
          <w:spacing w:val="-1"/>
          <w:lang w:val="es-CR"/>
        </w:rPr>
        <w:t>(3%)</w:t>
      </w:r>
      <w:r w:rsidRPr="002110FC">
        <w:rPr>
          <w:rFonts w:cs="Arial"/>
          <w:spacing w:val="42"/>
          <w:lang w:val="es-CR"/>
        </w:rPr>
        <w:t xml:space="preserve"> </w:t>
      </w:r>
      <w:r w:rsidRPr="002110FC">
        <w:rPr>
          <w:rFonts w:cs="Arial"/>
          <w:spacing w:val="-1"/>
          <w:lang w:val="es-CR"/>
        </w:rPr>
        <w:t>del</w:t>
      </w:r>
      <w:r w:rsidRPr="002110FC">
        <w:rPr>
          <w:rFonts w:cs="Arial"/>
          <w:spacing w:val="38"/>
          <w:lang w:val="es-CR"/>
        </w:rPr>
        <w:t xml:space="preserve"> </w:t>
      </w:r>
      <w:r w:rsidRPr="002110FC">
        <w:rPr>
          <w:rFonts w:cs="Arial"/>
          <w:spacing w:val="-1"/>
          <w:lang w:val="es-CR"/>
        </w:rPr>
        <w:t>volumen</w:t>
      </w:r>
      <w:r w:rsidRPr="002110FC">
        <w:rPr>
          <w:rFonts w:cs="Arial"/>
          <w:spacing w:val="41"/>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negocios</w:t>
      </w:r>
      <w:r w:rsidRPr="002110FC">
        <w:rPr>
          <w:rFonts w:cs="Arial"/>
          <w:spacing w:val="38"/>
          <w:lang w:val="es-CR"/>
        </w:rPr>
        <w:t xml:space="preserve"> </w:t>
      </w:r>
      <w:r w:rsidRPr="002110FC">
        <w:rPr>
          <w:rFonts w:cs="Arial"/>
          <w:spacing w:val="-1"/>
          <w:lang w:val="es-CR"/>
        </w:rPr>
        <w:t>total</w:t>
      </w:r>
      <w:r w:rsidRPr="002110FC">
        <w:rPr>
          <w:rFonts w:cs="Arial"/>
          <w:spacing w:val="41"/>
          <w:lang w:val="es-CR"/>
        </w:rPr>
        <w:t xml:space="preserve"> </w:t>
      </w:r>
      <w:r w:rsidRPr="002110FC">
        <w:rPr>
          <w:rFonts w:cs="Arial"/>
          <w:spacing w:val="-1"/>
          <w:lang w:val="es-CR"/>
        </w:rPr>
        <w:t>del</w:t>
      </w:r>
      <w:r w:rsidRPr="002110FC">
        <w:rPr>
          <w:rFonts w:cs="Arial"/>
          <w:spacing w:val="38"/>
          <w:lang w:val="es-CR"/>
        </w:rPr>
        <w:t xml:space="preserve"> </w:t>
      </w:r>
      <w:r w:rsidRPr="002110FC">
        <w:rPr>
          <w:rFonts w:cs="Arial"/>
          <w:spacing w:val="-1"/>
          <w:lang w:val="es-CR"/>
        </w:rPr>
        <w:t>agente</w:t>
      </w:r>
      <w:r w:rsidRPr="002110FC">
        <w:rPr>
          <w:rFonts w:cs="Arial"/>
          <w:spacing w:val="38"/>
          <w:lang w:val="es-CR"/>
        </w:rPr>
        <w:t xml:space="preserve"> </w:t>
      </w:r>
      <w:r w:rsidRPr="002110FC">
        <w:rPr>
          <w:rFonts w:cs="Arial"/>
          <w:spacing w:val="-1"/>
          <w:lang w:val="es-CR"/>
        </w:rPr>
        <w:t>económico</w:t>
      </w:r>
      <w:r w:rsidRPr="002110FC">
        <w:rPr>
          <w:rFonts w:cs="Arial"/>
          <w:spacing w:val="38"/>
          <w:lang w:val="es-CR"/>
        </w:rPr>
        <w:t xml:space="preserve"> </w:t>
      </w:r>
      <w:r w:rsidRPr="002110FC">
        <w:rPr>
          <w:rFonts w:cs="Arial"/>
          <w:lang w:val="es-CR"/>
        </w:rPr>
        <w:t>en</w:t>
      </w:r>
      <w:r w:rsidRPr="002110FC">
        <w:rPr>
          <w:rFonts w:cs="Arial"/>
          <w:spacing w:val="38"/>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ejercicio</w:t>
      </w:r>
      <w:r w:rsidRPr="002110FC">
        <w:rPr>
          <w:rFonts w:cs="Arial"/>
          <w:spacing w:val="39"/>
          <w:lang w:val="es-CR"/>
        </w:rPr>
        <w:t xml:space="preserve"> </w:t>
      </w:r>
      <w:r w:rsidRPr="002110FC">
        <w:rPr>
          <w:rFonts w:cs="Arial"/>
          <w:spacing w:val="-1"/>
          <w:lang w:val="es-CR"/>
        </w:rPr>
        <w:t>fiscal</w:t>
      </w:r>
      <w:r w:rsidRPr="002110FC">
        <w:rPr>
          <w:rFonts w:cs="Arial"/>
          <w:spacing w:val="69"/>
          <w:lang w:val="es-CR"/>
        </w:rPr>
        <w:t xml:space="preserve"> </w:t>
      </w:r>
      <w:r w:rsidRPr="002110FC">
        <w:rPr>
          <w:rFonts w:cs="Arial"/>
          <w:spacing w:val="-1"/>
          <w:lang w:val="es-CR"/>
        </w:rPr>
        <w:t>inmediatamente</w:t>
      </w:r>
      <w:r w:rsidRPr="002110FC">
        <w:rPr>
          <w:rFonts w:cs="Arial"/>
          <w:spacing w:val="12"/>
          <w:lang w:val="es-CR"/>
        </w:rPr>
        <w:t xml:space="preserve"> </w:t>
      </w:r>
      <w:r w:rsidRPr="002110FC">
        <w:rPr>
          <w:rFonts w:cs="Arial"/>
          <w:spacing w:val="-1"/>
          <w:lang w:val="es-CR"/>
        </w:rPr>
        <w:t>anterior</w:t>
      </w:r>
      <w:r w:rsidRPr="002110FC">
        <w:rPr>
          <w:rFonts w:cs="Arial"/>
          <w:spacing w:val="11"/>
          <w:lang w:val="es-CR"/>
        </w:rPr>
        <w:t xml:space="preserve"> </w:t>
      </w:r>
      <w:r w:rsidRPr="002110FC">
        <w:rPr>
          <w:rFonts w:cs="Arial"/>
          <w:lang w:val="es-CR"/>
        </w:rPr>
        <w:t>al</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imposición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sanción,</w:t>
      </w:r>
      <w:r w:rsidRPr="002110FC">
        <w:rPr>
          <w:rFonts w:cs="Arial"/>
          <w:spacing w:val="13"/>
          <w:lang w:val="es-CR"/>
        </w:rPr>
        <w:t xml:space="preserve"> </w:t>
      </w:r>
      <w:r w:rsidRPr="002110FC">
        <w:rPr>
          <w:rFonts w:cs="Arial"/>
          <w:lang w:val="es-CR"/>
        </w:rPr>
        <w:t>y</w:t>
      </w:r>
      <w:r w:rsidRPr="002110FC">
        <w:rPr>
          <w:rFonts w:cs="Arial"/>
          <w:spacing w:val="13"/>
          <w:lang w:val="es-CR"/>
        </w:rPr>
        <w:t xml:space="preserve"> </w:t>
      </w:r>
      <w:r w:rsidRPr="002110FC">
        <w:rPr>
          <w:rFonts w:cs="Arial"/>
          <w:spacing w:val="-2"/>
          <w:lang w:val="es-CR"/>
        </w:rPr>
        <w:t>por</w:t>
      </w:r>
      <w:r w:rsidRPr="002110FC">
        <w:rPr>
          <w:rFonts w:cs="Arial"/>
          <w:spacing w:val="13"/>
          <w:lang w:val="es-CR"/>
        </w:rPr>
        <w:t xml:space="preserve"> </w:t>
      </w:r>
      <w:r w:rsidRPr="002110FC">
        <w:rPr>
          <w:rFonts w:cs="Arial"/>
          <w:spacing w:val="-1"/>
          <w:lang w:val="es-CR"/>
        </w:rPr>
        <w:t>la</w:t>
      </w:r>
      <w:r w:rsidRPr="002110FC">
        <w:rPr>
          <w:rFonts w:cs="Arial"/>
          <w:spacing w:val="12"/>
          <w:lang w:val="es-CR"/>
        </w:rPr>
        <w:t xml:space="preserve"> </w:t>
      </w:r>
      <w:r w:rsidR="00241629" w:rsidRPr="002110FC">
        <w:rPr>
          <w:rFonts w:cs="Arial"/>
          <w:spacing w:val="-1"/>
          <w:lang w:val="es-CR"/>
        </w:rPr>
        <w:t>S</w:t>
      </w:r>
      <w:r w:rsidR="00241629" w:rsidRPr="002110FC">
        <w:rPr>
          <w:rFonts w:cs="Arial"/>
          <w:spacing w:val="-1"/>
          <w:lang w:val="es-CR"/>
        </w:rPr>
        <w:t>utel</w:t>
      </w:r>
      <w:r w:rsidR="00241629" w:rsidRPr="002110FC">
        <w:rPr>
          <w:rFonts w:cs="Arial"/>
          <w:spacing w:val="12"/>
          <w:lang w:val="es-CR"/>
        </w:rPr>
        <w:t xml:space="preserve"> </w:t>
      </w:r>
      <w:r w:rsidRPr="002110FC">
        <w:rPr>
          <w:rFonts w:cs="Arial"/>
          <w:spacing w:val="-1"/>
          <w:lang w:val="es-CR"/>
        </w:rPr>
        <w:t>mediante</w:t>
      </w:r>
      <w:r w:rsidRPr="002110FC">
        <w:rPr>
          <w:rFonts w:cs="Arial"/>
          <w:spacing w:val="12"/>
          <w:lang w:val="es-CR"/>
        </w:rPr>
        <w:t xml:space="preserve"> </w:t>
      </w:r>
      <w:r w:rsidRPr="002110FC">
        <w:rPr>
          <w:rFonts w:cs="Arial"/>
          <w:spacing w:val="-1"/>
          <w:lang w:val="es-CR"/>
        </w:rPr>
        <w:t>una</w:t>
      </w:r>
      <w:r w:rsidRPr="002110FC">
        <w:rPr>
          <w:rFonts w:cs="Arial"/>
          <w:spacing w:val="47"/>
          <w:lang w:val="es-CR"/>
        </w:rPr>
        <w:t xml:space="preserve"> </w:t>
      </w:r>
      <w:r w:rsidRPr="002110FC">
        <w:rPr>
          <w:rFonts w:cs="Arial"/>
          <w:spacing w:val="-1"/>
          <w:lang w:val="es-CR"/>
        </w:rPr>
        <w:t>multa</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entre</w:t>
      </w:r>
      <w:r w:rsidRPr="002110FC">
        <w:rPr>
          <w:rFonts w:cs="Arial"/>
          <w:spacing w:val="17"/>
          <w:lang w:val="es-CR"/>
        </w:rPr>
        <w:t xml:space="preserve"> </w:t>
      </w:r>
      <w:r w:rsidRPr="002110FC">
        <w:rPr>
          <w:rFonts w:cs="Arial"/>
          <w:spacing w:val="-1"/>
          <w:lang w:val="es-CR"/>
        </w:rPr>
        <w:t>cinco (5)</w:t>
      </w:r>
      <w:r w:rsidRPr="002110FC">
        <w:rPr>
          <w:rFonts w:cs="Arial"/>
          <w:spacing w:val="19"/>
          <w:lang w:val="es-CR"/>
        </w:rPr>
        <w:t xml:space="preserve"> </w:t>
      </w:r>
      <w:r w:rsidRPr="002110FC">
        <w:rPr>
          <w:rFonts w:cs="Arial"/>
          <w:lang w:val="es-CR"/>
        </w:rPr>
        <w:t>a</w:t>
      </w:r>
      <w:r w:rsidRPr="002110FC">
        <w:rPr>
          <w:rFonts w:cs="Arial"/>
          <w:spacing w:val="21"/>
          <w:lang w:val="es-CR"/>
        </w:rPr>
        <w:t xml:space="preserve"> </w:t>
      </w:r>
      <w:r w:rsidRPr="002110FC">
        <w:rPr>
          <w:rFonts w:cs="Arial"/>
          <w:spacing w:val="-1"/>
          <w:lang w:val="es-CR"/>
        </w:rPr>
        <w:t xml:space="preserve">treinta </w:t>
      </w:r>
      <w:r w:rsidRPr="002110FC">
        <w:rPr>
          <w:rFonts w:cs="Arial"/>
          <w:spacing w:val="21"/>
          <w:lang w:val="es-CR"/>
        </w:rPr>
        <w:t>(</w:t>
      </w:r>
      <w:r w:rsidRPr="002110FC">
        <w:rPr>
          <w:rFonts w:cs="Arial"/>
          <w:spacing w:val="-2"/>
          <w:lang w:val="es-CR"/>
        </w:rPr>
        <w:t>30)</w:t>
      </w:r>
      <w:r w:rsidRPr="002110FC">
        <w:rPr>
          <w:rFonts w:cs="Arial"/>
          <w:spacing w:val="20"/>
          <w:lang w:val="es-CR"/>
        </w:rPr>
        <w:t xml:space="preserve"> </w:t>
      </w:r>
      <w:r w:rsidRPr="002110FC">
        <w:rPr>
          <w:rFonts w:cs="Arial"/>
          <w:spacing w:val="-1"/>
          <w:lang w:val="es-CR"/>
        </w:rPr>
        <w:t>salarios</w:t>
      </w:r>
      <w:r w:rsidRPr="002110FC">
        <w:rPr>
          <w:rFonts w:cs="Arial"/>
          <w:spacing w:val="20"/>
          <w:lang w:val="es-CR"/>
        </w:rPr>
        <w:t xml:space="preserve"> </w:t>
      </w:r>
      <w:r w:rsidRPr="002110FC">
        <w:rPr>
          <w:rFonts w:cs="Arial"/>
          <w:spacing w:val="-1"/>
          <w:lang w:val="es-CR"/>
        </w:rPr>
        <w:t>base</w:t>
      </w:r>
      <w:r w:rsidRPr="002110FC">
        <w:rPr>
          <w:rFonts w:cs="Arial"/>
          <w:spacing w:val="19"/>
          <w:lang w:val="es-CR"/>
        </w:rPr>
        <w:t xml:space="preserve"> </w:t>
      </w:r>
      <w:r w:rsidRPr="002110FC">
        <w:rPr>
          <w:rFonts w:cs="Arial"/>
          <w:spacing w:val="-1"/>
          <w:lang w:val="es-CR"/>
        </w:rPr>
        <w:t>del</w:t>
      </w:r>
      <w:r w:rsidRPr="002110FC">
        <w:rPr>
          <w:rFonts w:cs="Arial"/>
          <w:spacing w:val="19"/>
          <w:lang w:val="es-CR"/>
        </w:rPr>
        <w:t xml:space="preserve"> </w:t>
      </w:r>
      <w:r w:rsidRPr="002110FC">
        <w:rPr>
          <w:rFonts w:cs="Arial"/>
          <w:spacing w:val="-2"/>
          <w:lang w:val="es-CR"/>
        </w:rPr>
        <w:t>cargo</w:t>
      </w:r>
      <w:r w:rsidRPr="002110FC">
        <w:rPr>
          <w:rFonts w:cs="Arial"/>
          <w:spacing w:val="19"/>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auxiliar</w:t>
      </w:r>
      <w:r w:rsidRPr="002110FC">
        <w:rPr>
          <w:rFonts w:cs="Arial"/>
          <w:spacing w:val="20"/>
          <w:lang w:val="es-CR"/>
        </w:rPr>
        <w:t xml:space="preserve"> </w:t>
      </w:r>
      <w:r w:rsidRPr="002110FC">
        <w:rPr>
          <w:rFonts w:cs="Arial"/>
          <w:spacing w:val="-1"/>
          <w:lang w:val="es-CR"/>
        </w:rPr>
        <w:t>judicial</w:t>
      </w:r>
      <w:r w:rsidRPr="002110FC">
        <w:rPr>
          <w:rFonts w:cs="Arial"/>
          <w:spacing w:val="19"/>
          <w:lang w:val="es-CR"/>
        </w:rPr>
        <w:t xml:space="preserve"> </w:t>
      </w:r>
      <w:r w:rsidRPr="002110FC">
        <w:rPr>
          <w:rFonts w:cs="Arial"/>
          <w:lang w:val="es-CR"/>
        </w:rPr>
        <w:t>1,</w:t>
      </w:r>
      <w:r w:rsidRPr="002110FC">
        <w:rPr>
          <w:rFonts w:cs="Arial"/>
          <w:spacing w:val="20"/>
          <w:lang w:val="es-CR"/>
        </w:rPr>
        <w:t xml:space="preserve"> </w:t>
      </w:r>
      <w:r w:rsidRPr="002110FC">
        <w:rPr>
          <w:rFonts w:cs="Arial"/>
          <w:spacing w:val="-1"/>
          <w:lang w:val="es-CR"/>
        </w:rPr>
        <w:t>según</w:t>
      </w:r>
      <w:r w:rsidRPr="002110FC">
        <w:rPr>
          <w:rFonts w:cs="Arial"/>
          <w:spacing w:val="19"/>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Ley</w:t>
      </w:r>
      <w:r w:rsidRPr="002110FC">
        <w:rPr>
          <w:rFonts w:cs="Arial"/>
          <w:spacing w:val="20"/>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Presupuesto</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spacing w:val="-2"/>
          <w:lang w:val="es-CR"/>
        </w:rPr>
        <w:t xml:space="preserve"> </w:t>
      </w:r>
      <w:r w:rsidRPr="002110FC">
        <w:rPr>
          <w:rFonts w:cs="Arial"/>
          <w:spacing w:val="-1"/>
          <w:lang w:val="es-CR"/>
        </w:rPr>
        <w:t>República, y de conformidad con la</w:t>
      </w:r>
      <w:r w:rsidRPr="002110FC">
        <w:rPr>
          <w:rFonts w:cs="Arial"/>
          <w:spacing w:val="10"/>
          <w:lang w:val="es-CR"/>
        </w:rPr>
        <w:t xml:space="preserve"> </w:t>
      </w:r>
      <w:r w:rsidRPr="002110FC">
        <w:rPr>
          <w:rFonts w:cs="Arial"/>
          <w:spacing w:val="-1"/>
          <w:lang w:val="es-CR"/>
        </w:rPr>
        <w:t>Ley</w:t>
      </w:r>
      <w:r w:rsidRPr="002110FC">
        <w:rPr>
          <w:rFonts w:cs="Arial"/>
          <w:spacing w:val="10"/>
          <w:lang w:val="es-CR"/>
        </w:rPr>
        <w:t xml:space="preserve"> </w:t>
      </w:r>
      <w:r w:rsidRPr="002110FC">
        <w:rPr>
          <w:rFonts w:cs="Arial"/>
          <w:spacing w:val="-1"/>
          <w:lang w:val="es-CR"/>
        </w:rPr>
        <w:t>N.º</w:t>
      </w:r>
      <w:r w:rsidRPr="002110FC">
        <w:rPr>
          <w:rFonts w:cs="Arial"/>
          <w:spacing w:val="11"/>
          <w:lang w:val="es-CR"/>
        </w:rPr>
        <w:t xml:space="preserve"> </w:t>
      </w:r>
      <w:r w:rsidRPr="002110FC">
        <w:rPr>
          <w:rFonts w:cs="Arial"/>
          <w:spacing w:val="-1"/>
          <w:lang w:val="es-CR"/>
        </w:rPr>
        <w:t>8642</w:t>
      </w:r>
    </w:p>
    <w:p w14:paraId="5C99F5D2" w14:textId="77777777" w:rsidR="00671664" w:rsidRPr="002110FC" w:rsidRDefault="00671664" w:rsidP="005A1070">
      <w:pPr>
        <w:rPr>
          <w:rFonts w:ascii="Arial" w:eastAsia="Arial" w:hAnsi="Arial" w:cs="Arial"/>
          <w:lang w:val="es-CR"/>
        </w:rPr>
      </w:pPr>
    </w:p>
    <w:p w14:paraId="197869FC" w14:textId="01009906" w:rsidR="00671664" w:rsidRPr="002110FC" w:rsidRDefault="00977604" w:rsidP="005A1070">
      <w:pPr>
        <w:pStyle w:val="Ttulo1"/>
        <w:jc w:val="both"/>
        <w:rPr>
          <w:rFonts w:cs="Arial"/>
          <w:b w:val="0"/>
          <w:bCs w:val="0"/>
          <w:lang w:val="es-CR"/>
        </w:rPr>
      </w:pPr>
      <w:r w:rsidRPr="002110FC">
        <w:rPr>
          <w:rFonts w:cs="Arial"/>
          <w:spacing w:val="-2"/>
          <w:lang w:val="es-CR"/>
        </w:rPr>
        <w:t>Artículo 17</w:t>
      </w:r>
      <w:r w:rsidR="00F96EE9" w:rsidRPr="002110FC">
        <w:rPr>
          <w:rFonts w:cs="Arial"/>
          <w:spacing w:val="-2"/>
          <w:lang w:val="es-CR"/>
        </w:rPr>
        <w:t>7</w:t>
      </w:r>
      <w:r w:rsidRPr="002110FC">
        <w:rPr>
          <w:rFonts w:cs="Arial"/>
          <w:spacing w:val="-2"/>
          <w:lang w:val="es-CR"/>
        </w:rPr>
        <w:t>.-</w:t>
      </w:r>
      <w:r w:rsidRPr="002110FC">
        <w:rPr>
          <w:rFonts w:cs="Arial"/>
          <w:spacing w:val="-3"/>
          <w:lang w:val="es-CR"/>
        </w:rPr>
        <w:t xml:space="preserve"> </w:t>
      </w:r>
      <w:r w:rsidRPr="002110FC">
        <w:rPr>
          <w:rFonts w:cs="Arial"/>
          <w:spacing w:val="-2"/>
          <w:lang w:val="es-CR"/>
        </w:rPr>
        <w:t>Infracciones</w:t>
      </w:r>
      <w:r w:rsidRPr="002110FC">
        <w:rPr>
          <w:rFonts w:cs="Arial"/>
          <w:spacing w:val="-4"/>
          <w:lang w:val="es-CR"/>
        </w:rPr>
        <w:t xml:space="preserve"> </w:t>
      </w:r>
      <w:r w:rsidRPr="002110FC">
        <w:rPr>
          <w:rFonts w:cs="Arial"/>
          <w:spacing w:val="-2"/>
          <w:lang w:val="es-CR"/>
        </w:rPr>
        <w:t>graves</w:t>
      </w:r>
    </w:p>
    <w:p w14:paraId="3B86A337" w14:textId="77777777" w:rsidR="00671664" w:rsidRPr="002110FC" w:rsidRDefault="00671664" w:rsidP="005A1070">
      <w:pPr>
        <w:rPr>
          <w:rFonts w:ascii="Arial" w:eastAsia="Arial" w:hAnsi="Arial" w:cs="Arial"/>
          <w:b/>
          <w:bCs/>
          <w:lang w:val="es-CR"/>
        </w:rPr>
      </w:pPr>
    </w:p>
    <w:p w14:paraId="37305770" w14:textId="6509EFA1" w:rsidR="00671664" w:rsidRPr="002110FC" w:rsidRDefault="00977604" w:rsidP="005A1070">
      <w:pPr>
        <w:pStyle w:val="Textoindependiente"/>
        <w:ind w:left="102" w:right="185"/>
        <w:jc w:val="both"/>
        <w:rPr>
          <w:rFonts w:cs="Arial"/>
          <w:lang w:val="es-CR"/>
        </w:rPr>
      </w:pPr>
      <w:r w:rsidRPr="002110FC">
        <w:rPr>
          <w:rFonts w:cs="Arial"/>
          <w:spacing w:val="-1"/>
          <w:lang w:val="es-CR"/>
        </w:rPr>
        <w:t>De</w:t>
      </w:r>
      <w:r w:rsidRPr="002110FC">
        <w:rPr>
          <w:rFonts w:cs="Arial"/>
          <w:spacing w:val="-4"/>
          <w:lang w:val="es-CR"/>
        </w:rPr>
        <w:t xml:space="preserve"> </w:t>
      </w:r>
      <w:r w:rsidRPr="002110FC">
        <w:rPr>
          <w:rFonts w:cs="Arial"/>
          <w:spacing w:val="-1"/>
          <w:lang w:val="es-CR"/>
        </w:rPr>
        <w:t>conformidad</w:t>
      </w:r>
      <w:r w:rsidRPr="002110FC">
        <w:rPr>
          <w:rFonts w:cs="Arial"/>
          <w:spacing w:val="-4"/>
          <w:lang w:val="es-CR"/>
        </w:rPr>
        <w:t xml:space="preserve"> </w:t>
      </w:r>
      <w:r w:rsidRPr="002110FC">
        <w:rPr>
          <w:rFonts w:cs="Arial"/>
          <w:lang w:val="es-CR"/>
        </w:rPr>
        <w:t>con</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artículo</w:t>
      </w:r>
      <w:r w:rsidRPr="002110FC">
        <w:rPr>
          <w:rFonts w:cs="Arial"/>
          <w:spacing w:val="-7"/>
          <w:lang w:val="es-CR"/>
        </w:rPr>
        <w:t xml:space="preserve"> </w:t>
      </w:r>
      <w:r w:rsidRPr="002110FC">
        <w:rPr>
          <w:rFonts w:cs="Arial"/>
          <w:spacing w:val="-1"/>
          <w:lang w:val="es-CR"/>
        </w:rPr>
        <w:t>117</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3"/>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2"/>
          <w:lang w:val="es-CR"/>
        </w:rPr>
        <w:t xml:space="preserve"> </w:t>
      </w:r>
      <w:r w:rsidRPr="002110FC">
        <w:rPr>
          <w:rFonts w:cs="Arial"/>
          <w:lang w:val="es-CR"/>
        </w:rPr>
        <w:t>son</w:t>
      </w:r>
      <w:r w:rsidRPr="002110FC">
        <w:rPr>
          <w:rFonts w:cs="Arial"/>
          <w:spacing w:val="-2"/>
          <w:lang w:val="es-CR"/>
        </w:rPr>
        <w:t xml:space="preserve"> </w:t>
      </w:r>
      <w:r w:rsidRPr="002110FC">
        <w:rPr>
          <w:rFonts w:cs="Arial"/>
          <w:spacing w:val="-1"/>
          <w:lang w:val="es-CR"/>
        </w:rPr>
        <w:t>infracciones</w:t>
      </w:r>
      <w:r w:rsidRPr="002110FC">
        <w:rPr>
          <w:rFonts w:cs="Arial"/>
          <w:spacing w:val="1"/>
          <w:lang w:val="es-CR"/>
        </w:rPr>
        <w:t xml:space="preserve"> </w:t>
      </w:r>
      <w:r w:rsidRPr="002110FC">
        <w:rPr>
          <w:rFonts w:cs="Arial"/>
          <w:spacing w:val="-1"/>
          <w:lang w:val="es-CR"/>
        </w:rPr>
        <w:t>graves</w:t>
      </w:r>
      <w:r w:rsidRPr="002110FC">
        <w:rPr>
          <w:rFonts w:cs="Arial"/>
          <w:i/>
          <w:spacing w:val="-1"/>
          <w:lang w:val="es-CR"/>
        </w:rPr>
        <w:t>:</w:t>
      </w:r>
    </w:p>
    <w:p w14:paraId="54973116" w14:textId="77777777" w:rsidR="00671664" w:rsidRPr="002110FC" w:rsidRDefault="00671664" w:rsidP="005A1070">
      <w:pPr>
        <w:rPr>
          <w:rFonts w:ascii="Arial" w:eastAsia="Arial" w:hAnsi="Arial" w:cs="Arial"/>
          <w:i/>
          <w:lang w:val="es-CR"/>
        </w:rPr>
      </w:pPr>
    </w:p>
    <w:p w14:paraId="47430B2F" w14:textId="77777777" w:rsidR="00671664" w:rsidRPr="002110FC" w:rsidRDefault="00977604" w:rsidP="005A1070">
      <w:pPr>
        <w:pStyle w:val="Textoindependiente"/>
        <w:numPr>
          <w:ilvl w:val="0"/>
          <w:numId w:val="10"/>
        </w:numPr>
        <w:tabs>
          <w:tab w:val="left" w:pos="822"/>
        </w:tabs>
        <w:ind w:right="134"/>
        <w:jc w:val="both"/>
        <w:rPr>
          <w:rFonts w:cs="Arial"/>
          <w:lang w:val="es-CR"/>
        </w:rPr>
      </w:pPr>
      <w:r w:rsidRPr="002110FC">
        <w:rPr>
          <w:rFonts w:cs="Arial"/>
          <w:spacing w:val="-1"/>
          <w:lang w:val="es-CR"/>
        </w:rPr>
        <w:t>Negarse</w:t>
      </w:r>
      <w:r w:rsidRPr="002110FC">
        <w:rPr>
          <w:rFonts w:cs="Arial"/>
          <w:spacing w:val="-6"/>
          <w:lang w:val="es-CR"/>
        </w:rPr>
        <w:t xml:space="preserve"> </w:t>
      </w:r>
      <w:r w:rsidRPr="002110FC">
        <w:rPr>
          <w:rFonts w:cs="Arial"/>
          <w:spacing w:val="-1"/>
          <w:lang w:val="es-CR"/>
        </w:rPr>
        <w:t>injustificadamente</w:t>
      </w:r>
      <w:r w:rsidRPr="002110FC">
        <w:rPr>
          <w:rFonts w:cs="Arial"/>
          <w:spacing w:val="-6"/>
          <w:lang w:val="es-CR"/>
        </w:rPr>
        <w:t xml:space="preserve"> </w:t>
      </w:r>
      <w:r w:rsidRPr="002110FC">
        <w:rPr>
          <w:rFonts w:cs="Arial"/>
          <w:lang w:val="es-CR"/>
        </w:rPr>
        <w:t>a</w:t>
      </w:r>
      <w:r w:rsidRPr="002110FC">
        <w:rPr>
          <w:rFonts w:cs="Arial"/>
          <w:spacing w:val="-9"/>
          <w:lang w:val="es-CR"/>
        </w:rPr>
        <w:t xml:space="preserve"> </w:t>
      </w:r>
      <w:r w:rsidRPr="002110FC">
        <w:rPr>
          <w:rFonts w:cs="Arial"/>
          <w:spacing w:val="-1"/>
          <w:lang w:val="es-CR"/>
        </w:rPr>
        <w:t>suministrar</w:t>
      </w:r>
      <w:r w:rsidRPr="002110FC">
        <w:rPr>
          <w:rFonts w:cs="Arial"/>
          <w:spacing w:val="-8"/>
          <w:lang w:val="es-CR"/>
        </w:rPr>
        <w:t xml:space="preserve"> </w:t>
      </w:r>
      <w:r w:rsidRPr="002110FC">
        <w:rPr>
          <w:rFonts w:cs="Arial"/>
          <w:spacing w:val="-1"/>
          <w:lang w:val="es-CR"/>
        </w:rPr>
        <w:t>información</w:t>
      </w:r>
      <w:r w:rsidRPr="002110FC">
        <w:rPr>
          <w:rFonts w:cs="Arial"/>
          <w:spacing w:val="-7"/>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autoridad</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competencia</w:t>
      </w:r>
      <w:r w:rsidRPr="002110FC">
        <w:rPr>
          <w:rFonts w:cs="Arial"/>
          <w:spacing w:val="51"/>
          <w:lang w:val="es-CR"/>
        </w:rPr>
        <w:t xml:space="preserve"> </w:t>
      </w:r>
      <w:r w:rsidRPr="002110FC">
        <w:rPr>
          <w:rFonts w:cs="Arial"/>
          <w:spacing w:val="-1"/>
          <w:lang w:val="es-CR"/>
        </w:rPr>
        <w:t>correspondiente.</w:t>
      </w:r>
    </w:p>
    <w:p w14:paraId="7210DD04" w14:textId="77777777" w:rsidR="00671664" w:rsidRPr="002110FC" w:rsidRDefault="00977604" w:rsidP="005A1070">
      <w:pPr>
        <w:pStyle w:val="Textoindependiente"/>
        <w:numPr>
          <w:ilvl w:val="0"/>
          <w:numId w:val="10"/>
        </w:numPr>
        <w:tabs>
          <w:tab w:val="left" w:pos="822"/>
        </w:tabs>
        <w:rPr>
          <w:rFonts w:cs="Arial"/>
          <w:lang w:val="es-CR"/>
        </w:rPr>
      </w:pPr>
      <w:r w:rsidRPr="002110FC">
        <w:rPr>
          <w:rFonts w:cs="Arial"/>
          <w:spacing w:val="-1"/>
          <w:lang w:val="es-CR"/>
        </w:rPr>
        <w:t>Suministrar información</w:t>
      </w:r>
      <w:r w:rsidRPr="002110FC">
        <w:rPr>
          <w:rFonts w:cs="Arial"/>
          <w:spacing w:val="-2"/>
          <w:lang w:val="es-CR"/>
        </w:rPr>
        <w:t xml:space="preserve"> </w:t>
      </w:r>
      <w:r w:rsidRPr="002110FC">
        <w:rPr>
          <w:rFonts w:cs="Arial"/>
          <w:spacing w:val="-1"/>
          <w:lang w:val="es-CR"/>
        </w:rPr>
        <w:t>falsa,</w:t>
      </w:r>
      <w:r w:rsidRPr="002110FC">
        <w:rPr>
          <w:rFonts w:cs="Arial"/>
          <w:spacing w:val="1"/>
          <w:lang w:val="es-CR"/>
        </w:rPr>
        <w:t xml:space="preserve"> </w:t>
      </w:r>
      <w:r w:rsidRPr="002110FC">
        <w:rPr>
          <w:rFonts w:cs="Arial"/>
          <w:spacing w:val="-1"/>
          <w:lang w:val="es-CR"/>
        </w:rPr>
        <w:t>alterada</w:t>
      </w:r>
      <w:r w:rsidRPr="002110FC">
        <w:rPr>
          <w:rFonts w:cs="Arial"/>
          <w:lang w:val="es-CR"/>
        </w:rPr>
        <w:t xml:space="preserve"> o</w:t>
      </w:r>
      <w:r w:rsidRPr="002110FC">
        <w:rPr>
          <w:rFonts w:cs="Arial"/>
          <w:spacing w:val="-2"/>
          <w:lang w:val="es-CR"/>
        </w:rPr>
        <w:t xml:space="preserve"> </w:t>
      </w:r>
      <w:r w:rsidRPr="002110FC">
        <w:rPr>
          <w:rFonts w:cs="Arial"/>
          <w:spacing w:val="-1"/>
          <w:lang w:val="es-CR"/>
        </w:rPr>
        <w:t>engañosa.</w:t>
      </w:r>
    </w:p>
    <w:p w14:paraId="0BFBE595" w14:textId="77777777" w:rsidR="00671664" w:rsidRPr="002110FC" w:rsidRDefault="00977604" w:rsidP="005A1070">
      <w:pPr>
        <w:pStyle w:val="Textoindependiente"/>
        <w:numPr>
          <w:ilvl w:val="0"/>
          <w:numId w:val="10"/>
        </w:numPr>
        <w:tabs>
          <w:tab w:val="left" w:pos="822"/>
        </w:tabs>
        <w:ind w:right="140"/>
        <w:jc w:val="both"/>
        <w:rPr>
          <w:rFonts w:cs="Arial"/>
          <w:lang w:val="es-CR"/>
        </w:rPr>
      </w:pPr>
      <w:r w:rsidRPr="002110FC">
        <w:rPr>
          <w:rFonts w:cs="Arial"/>
          <w:spacing w:val="-1"/>
          <w:lang w:val="es-CR"/>
        </w:rPr>
        <w:t>Omitir</w:t>
      </w:r>
      <w:r w:rsidRPr="002110FC">
        <w:rPr>
          <w:rFonts w:cs="Arial"/>
          <w:spacing w:val="18"/>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notificación</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una</w:t>
      </w:r>
      <w:r w:rsidRPr="002110FC">
        <w:rPr>
          <w:rFonts w:cs="Arial"/>
          <w:spacing w:val="17"/>
          <w:lang w:val="es-CR"/>
        </w:rPr>
        <w:t xml:space="preserve"> </w:t>
      </w:r>
      <w:r w:rsidRPr="002110FC">
        <w:rPr>
          <w:rFonts w:cs="Arial"/>
          <w:spacing w:val="-1"/>
          <w:lang w:val="es-CR"/>
        </w:rPr>
        <w:t>concentración</w:t>
      </w:r>
      <w:r w:rsidRPr="002110FC">
        <w:rPr>
          <w:rFonts w:cs="Arial"/>
          <w:spacing w:val="14"/>
          <w:lang w:val="es-CR"/>
        </w:rPr>
        <w:t xml:space="preserve"> </w:t>
      </w:r>
      <w:r w:rsidRPr="002110FC">
        <w:rPr>
          <w:rFonts w:cs="Arial"/>
          <w:spacing w:val="-1"/>
          <w:lang w:val="es-CR"/>
        </w:rPr>
        <w:t>cuando</w:t>
      </w:r>
      <w:r w:rsidRPr="002110FC">
        <w:rPr>
          <w:rFonts w:cs="Arial"/>
          <w:spacing w:val="17"/>
          <w:lang w:val="es-CR"/>
        </w:rPr>
        <w:t xml:space="preserve"> </w:t>
      </w:r>
      <w:r w:rsidRPr="002110FC">
        <w:rPr>
          <w:rFonts w:cs="Arial"/>
          <w:lang w:val="es-CR"/>
        </w:rPr>
        <w:t>tal</w:t>
      </w:r>
      <w:r w:rsidRPr="002110FC">
        <w:rPr>
          <w:rFonts w:cs="Arial"/>
          <w:spacing w:val="14"/>
          <w:lang w:val="es-CR"/>
        </w:rPr>
        <w:t xml:space="preserve"> </w:t>
      </w:r>
      <w:r w:rsidRPr="002110FC">
        <w:rPr>
          <w:rFonts w:cs="Arial"/>
          <w:spacing w:val="-1"/>
          <w:lang w:val="es-CR"/>
        </w:rPr>
        <w:t>notificación</w:t>
      </w:r>
      <w:r w:rsidRPr="002110FC">
        <w:rPr>
          <w:rFonts w:cs="Arial"/>
          <w:spacing w:val="14"/>
          <w:lang w:val="es-CR"/>
        </w:rPr>
        <w:t xml:space="preserve"> </w:t>
      </w:r>
      <w:r w:rsidRPr="002110FC">
        <w:rPr>
          <w:rFonts w:cs="Arial"/>
          <w:lang w:val="es-CR"/>
        </w:rPr>
        <w:t>sea</w:t>
      </w:r>
      <w:r w:rsidRPr="002110FC">
        <w:rPr>
          <w:rFonts w:cs="Arial"/>
          <w:spacing w:val="17"/>
          <w:lang w:val="es-CR"/>
        </w:rPr>
        <w:t xml:space="preserve"> </w:t>
      </w:r>
      <w:r w:rsidRPr="002110FC">
        <w:rPr>
          <w:rFonts w:cs="Arial"/>
          <w:spacing w:val="-1"/>
          <w:lang w:val="es-CR"/>
        </w:rPr>
        <w:t>exigida</w:t>
      </w:r>
      <w:r w:rsidRPr="002110FC">
        <w:rPr>
          <w:rFonts w:cs="Arial"/>
          <w:spacing w:val="17"/>
          <w:lang w:val="es-CR"/>
        </w:rPr>
        <w:t xml:space="preserve"> </w:t>
      </w:r>
      <w:r w:rsidRPr="002110FC">
        <w:rPr>
          <w:rFonts w:cs="Arial"/>
          <w:spacing w:val="-2"/>
          <w:lang w:val="es-CR"/>
        </w:rPr>
        <w:t>por</w:t>
      </w:r>
      <w:r w:rsidRPr="002110FC">
        <w:rPr>
          <w:rFonts w:cs="Arial"/>
          <w:spacing w:val="45"/>
          <w:lang w:val="es-CR"/>
        </w:rPr>
        <w:t xml:space="preserve"> </w:t>
      </w:r>
      <w:r w:rsidRPr="002110FC">
        <w:rPr>
          <w:rFonts w:cs="Arial"/>
          <w:spacing w:val="-1"/>
          <w:lang w:val="es-CR"/>
        </w:rPr>
        <w:t>ley</w:t>
      </w:r>
      <w:r w:rsidRPr="002110FC">
        <w:rPr>
          <w:rFonts w:cs="Arial"/>
          <w:spacing w:val="48"/>
          <w:lang w:val="es-CR"/>
        </w:rPr>
        <w:t xml:space="preserve"> </w:t>
      </w:r>
      <w:r w:rsidRPr="002110FC">
        <w:rPr>
          <w:rFonts w:cs="Arial"/>
          <w:lang w:val="es-CR"/>
        </w:rPr>
        <w:t>o</w:t>
      </w:r>
      <w:r w:rsidRPr="002110FC">
        <w:rPr>
          <w:rFonts w:cs="Arial"/>
          <w:spacing w:val="46"/>
          <w:lang w:val="es-CR"/>
        </w:rPr>
        <w:t xml:space="preserve"> </w:t>
      </w:r>
      <w:r w:rsidRPr="002110FC">
        <w:rPr>
          <w:rFonts w:cs="Arial"/>
          <w:spacing w:val="-1"/>
          <w:lang w:val="es-CR"/>
        </w:rPr>
        <w:t>realizar</w:t>
      </w:r>
      <w:r w:rsidRPr="002110FC">
        <w:rPr>
          <w:rFonts w:cs="Arial"/>
          <w:spacing w:val="49"/>
          <w:lang w:val="es-CR"/>
        </w:rPr>
        <w:t xml:space="preserve"> </w:t>
      </w:r>
      <w:r w:rsidRPr="002110FC">
        <w:rPr>
          <w:rFonts w:cs="Arial"/>
          <w:spacing w:val="-1"/>
          <w:lang w:val="es-CR"/>
        </w:rPr>
        <w:t>actos</w:t>
      </w:r>
      <w:r w:rsidRPr="002110FC">
        <w:rPr>
          <w:rFonts w:cs="Arial"/>
          <w:spacing w:val="46"/>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ejecución</w:t>
      </w:r>
      <w:r w:rsidRPr="002110FC">
        <w:rPr>
          <w:rFonts w:cs="Arial"/>
          <w:spacing w:val="48"/>
          <w:lang w:val="es-CR"/>
        </w:rPr>
        <w:t xml:space="preserve"> </w:t>
      </w:r>
      <w:r w:rsidRPr="002110FC">
        <w:rPr>
          <w:rFonts w:cs="Arial"/>
          <w:lang w:val="es-CR"/>
        </w:rPr>
        <w:t>de</w:t>
      </w:r>
      <w:r w:rsidRPr="002110FC">
        <w:rPr>
          <w:rFonts w:cs="Arial"/>
          <w:spacing w:val="46"/>
          <w:lang w:val="es-CR"/>
        </w:rPr>
        <w:t xml:space="preserve"> </w:t>
      </w:r>
      <w:r w:rsidRPr="002110FC">
        <w:rPr>
          <w:rFonts w:cs="Arial"/>
          <w:spacing w:val="-1"/>
          <w:lang w:val="es-CR"/>
        </w:rPr>
        <w:t>esta</w:t>
      </w:r>
      <w:r w:rsidRPr="002110FC">
        <w:rPr>
          <w:rFonts w:cs="Arial"/>
          <w:spacing w:val="46"/>
          <w:lang w:val="es-CR"/>
        </w:rPr>
        <w:t xml:space="preserve"> </w:t>
      </w:r>
      <w:r w:rsidRPr="002110FC">
        <w:rPr>
          <w:rFonts w:cs="Arial"/>
          <w:spacing w:val="-1"/>
          <w:lang w:val="es-CR"/>
        </w:rPr>
        <w:t>sin</w:t>
      </w:r>
      <w:r w:rsidRPr="002110FC">
        <w:rPr>
          <w:rFonts w:cs="Arial"/>
          <w:spacing w:val="48"/>
          <w:lang w:val="es-CR"/>
        </w:rPr>
        <w:t xml:space="preserve"> </w:t>
      </w:r>
      <w:r w:rsidRPr="002110FC">
        <w:rPr>
          <w:rFonts w:cs="Arial"/>
          <w:spacing w:val="-1"/>
          <w:lang w:val="es-CR"/>
        </w:rPr>
        <w:t>autorización</w:t>
      </w:r>
      <w:r w:rsidRPr="002110FC">
        <w:rPr>
          <w:rFonts w:cs="Arial"/>
          <w:spacing w:val="48"/>
          <w:lang w:val="es-CR"/>
        </w:rPr>
        <w:t xml:space="preserve"> </w:t>
      </w:r>
      <w:r w:rsidRPr="002110FC">
        <w:rPr>
          <w:rFonts w:cs="Arial"/>
          <w:spacing w:val="-1"/>
          <w:lang w:val="es-CR"/>
        </w:rPr>
        <w:t>del</w:t>
      </w:r>
      <w:r w:rsidRPr="002110FC">
        <w:rPr>
          <w:rFonts w:cs="Arial"/>
          <w:spacing w:val="45"/>
          <w:lang w:val="es-CR"/>
        </w:rPr>
        <w:t xml:space="preserve"> </w:t>
      </w:r>
      <w:r w:rsidRPr="002110FC">
        <w:rPr>
          <w:rFonts w:cs="Arial"/>
          <w:spacing w:val="-1"/>
          <w:lang w:val="es-CR"/>
        </w:rPr>
        <w:t>Órgano</w:t>
      </w:r>
      <w:r w:rsidRPr="002110FC">
        <w:rPr>
          <w:rFonts w:cs="Arial"/>
          <w:spacing w:val="43"/>
          <w:lang w:val="es-CR"/>
        </w:rPr>
        <w:t xml:space="preserve"> </w:t>
      </w:r>
      <w:r w:rsidRPr="002110FC">
        <w:rPr>
          <w:rFonts w:cs="Arial"/>
          <w:spacing w:val="-1"/>
          <w:lang w:val="es-CR"/>
        </w:rPr>
        <w:t>Superior</w:t>
      </w:r>
      <w:r w:rsidRPr="002110FC">
        <w:rPr>
          <w:rFonts w:cs="Arial"/>
          <w:spacing w:val="59"/>
          <w:lang w:val="es-CR"/>
        </w:rPr>
        <w:t xml:space="preserve"> </w:t>
      </w:r>
      <w:r w:rsidRPr="002110FC">
        <w:rPr>
          <w:rFonts w:cs="Arial"/>
          <w:spacing w:val="-1"/>
          <w:lang w:val="es-CR"/>
        </w:rPr>
        <w:t>correspondiente.</w:t>
      </w:r>
    </w:p>
    <w:p w14:paraId="59A333CF" w14:textId="77777777" w:rsidR="00671664" w:rsidRPr="002110FC" w:rsidRDefault="00977604" w:rsidP="005A1070">
      <w:pPr>
        <w:pStyle w:val="Textoindependiente"/>
        <w:numPr>
          <w:ilvl w:val="0"/>
          <w:numId w:val="10"/>
        </w:numPr>
        <w:tabs>
          <w:tab w:val="left" w:pos="822"/>
        </w:tabs>
        <w:ind w:right="138"/>
        <w:jc w:val="both"/>
        <w:rPr>
          <w:rFonts w:cs="Arial"/>
          <w:lang w:val="es-CR"/>
        </w:rPr>
      </w:pPr>
      <w:r w:rsidRPr="002110FC">
        <w:rPr>
          <w:rFonts w:cs="Arial"/>
          <w:spacing w:val="-1"/>
          <w:lang w:val="es-CR"/>
        </w:rPr>
        <w:t>Coadyuvar,</w:t>
      </w:r>
      <w:r w:rsidRPr="002110FC">
        <w:rPr>
          <w:rFonts w:cs="Arial"/>
          <w:spacing w:val="7"/>
          <w:lang w:val="es-CR"/>
        </w:rPr>
        <w:t xml:space="preserve"> </w:t>
      </w:r>
      <w:r w:rsidRPr="002110FC">
        <w:rPr>
          <w:rFonts w:cs="Arial"/>
          <w:spacing w:val="-1"/>
          <w:lang w:val="es-CR"/>
        </w:rPr>
        <w:t>facilitar,</w:t>
      </w:r>
      <w:r w:rsidRPr="002110FC">
        <w:rPr>
          <w:rFonts w:cs="Arial"/>
          <w:spacing w:val="9"/>
          <w:lang w:val="es-CR"/>
        </w:rPr>
        <w:t xml:space="preserve"> </w:t>
      </w:r>
      <w:r w:rsidRPr="002110FC">
        <w:rPr>
          <w:rFonts w:cs="Arial"/>
          <w:spacing w:val="-2"/>
          <w:lang w:val="es-CR"/>
        </w:rPr>
        <w:t>propiciar</w:t>
      </w:r>
      <w:r w:rsidRPr="002110FC">
        <w:rPr>
          <w:rFonts w:cs="Arial"/>
          <w:spacing w:val="8"/>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inducir</w:t>
      </w:r>
      <w:r w:rsidRPr="002110FC">
        <w:rPr>
          <w:rFonts w:cs="Arial"/>
          <w:spacing w:val="8"/>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realización</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prácticas</w:t>
      </w:r>
      <w:r w:rsidRPr="002110FC">
        <w:rPr>
          <w:rFonts w:cs="Arial"/>
          <w:spacing w:val="5"/>
          <w:lang w:val="es-CR"/>
        </w:rPr>
        <w:t xml:space="preserve"> </w:t>
      </w:r>
      <w:r w:rsidRPr="002110FC">
        <w:rPr>
          <w:rFonts w:cs="Arial"/>
          <w:spacing w:val="-1"/>
          <w:lang w:val="es-CR"/>
        </w:rPr>
        <w:t>monopolísticas</w:t>
      </w:r>
      <w:r w:rsidRPr="002110FC">
        <w:rPr>
          <w:rFonts w:cs="Arial"/>
          <w:spacing w:val="7"/>
          <w:lang w:val="es-CR"/>
        </w:rPr>
        <w:t xml:space="preserve"> </w:t>
      </w:r>
      <w:r w:rsidRPr="002110FC">
        <w:rPr>
          <w:rFonts w:cs="Arial"/>
          <w:lang w:val="es-CR"/>
        </w:rPr>
        <w:t>o</w:t>
      </w:r>
      <w:r w:rsidRPr="002110FC">
        <w:rPr>
          <w:rFonts w:cs="Arial"/>
          <w:spacing w:val="57"/>
          <w:lang w:val="es-CR"/>
        </w:rPr>
        <w:t xml:space="preserve"> </w:t>
      </w:r>
      <w:r w:rsidRPr="002110FC">
        <w:rPr>
          <w:rFonts w:cs="Arial"/>
          <w:spacing w:val="-1"/>
          <w:lang w:val="es-CR"/>
        </w:rPr>
        <w:t>concentraciones</w:t>
      </w:r>
      <w:r w:rsidRPr="002110FC">
        <w:rPr>
          <w:rFonts w:cs="Arial"/>
          <w:lang w:val="es-CR"/>
        </w:rPr>
        <w:t xml:space="preserve"> </w:t>
      </w:r>
      <w:r w:rsidRPr="002110FC">
        <w:rPr>
          <w:rFonts w:cs="Arial"/>
          <w:spacing w:val="-1"/>
          <w:lang w:val="es-CR"/>
        </w:rPr>
        <w:t>ilícitas</w:t>
      </w:r>
      <w:r w:rsidRPr="002110FC">
        <w:rPr>
          <w:rFonts w:cs="Arial"/>
          <w:spacing w:val="-4"/>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parte</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terceros.</w:t>
      </w:r>
    </w:p>
    <w:p w14:paraId="65076C41" w14:textId="77777777" w:rsidR="00671664" w:rsidRPr="002110FC" w:rsidRDefault="00977604" w:rsidP="005A1070">
      <w:pPr>
        <w:pStyle w:val="Textoindependiente"/>
        <w:numPr>
          <w:ilvl w:val="0"/>
          <w:numId w:val="10"/>
        </w:numPr>
        <w:tabs>
          <w:tab w:val="left" w:pos="822"/>
        </w:tabs>
        <w:ind w:right="140"/>
        <w:jc w:val="both"/>
        <w:rPr>
          <w:rFonts w:cs="Arial"/>
          <w:lang w:val="es-CR"/>
        </w:rPr>
      </w:pPr>
      <w:r w:rsidRPr="002110FC">
        <w:rPr>
          <w:rFonts w:cs="Arial"/>
          <w:spacing w:val="-1"/>
          <w:lang w:val="es-CR"/>
        </w:rPr>
        <w:t>Impedir,</w:t>
      </w:r>
      <w:r w:rsidRPr="002110FC">
        <w:rPr>
          <w:rFonts w:cs="Arial"/>
          <w:spacing w:val="4"/>
          <w:lang w:val="es-CR"/>
        </w:rPr>
        <w:t xml:space="preserve"> </w:t>
      </w:r>
      <w:r w:rsidRPr="002110FC">
        <w:rPr>
          <w:rFonts w:cs="Arial"/>
          <w:spacing w:val="-1"/>
          <w:lang w:val="es-CR"/>
        </w:rPr>
        <w:t>por</w:t>
      </w:r>
      <w:r w:rsidRPr="002110FC">
        <w:rPr>
          <w:rFonts w:cs="Arial"/>
          <w:spacing w:val="4"/>
          <w:lang w:val="es-CR"/>
        </w:rPr>
        <w:t xml:space="preserve"> </w:t>
      </w:r>
      <w:r w:rsidRPr="002110FC">
        <w:rPr>
          <w:rFonts w:cs="Arial"/>
          <w:spacing w:val="-1"/>
          <w:lang w:val="es-CR"/>
        </w:rPr>
        <w:t>cualquier</w:t>
      </w:r>
      <w:r w:rsidRPr="002110FC">
        <w:rPr>
          <w:rFonts w:cs="Arial"/>
          <w:spacing w:val="1"/>
          <w:lang w:val="es-CR"/>
        </w:rPr>
        <w:t xml:space="preserve"> </w:t>
      </w:r>
      <w:r w:rsidRPr="002110FC">
        <w:rPr>
          <w:rFonts w:cs="Arial"/>
          <w:spacing w:val="-1"/>
          <w:lang w:val="es-CR"/>
        </w:rPr>
        <w:t>medio,</w:t>
      </w:r>
      <w:r w:rsidRPr="002110FC">
        <w:rPr>
          <w:rFonts w:cs="Arial"/>
          <w:spacing w:val="6"/>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labor</w:t>
      </w:r>
      <w:r w:rsidRPr="002110FC">
        <w:rPr>
          <w:rFonts w:cs="Arial"/>
          <w:spacing w:val="3"/>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investigación</w:t>
      </w:r>
      <w:r w:rsidRPr="002110FC">
        <w:rPr>
          <w:rFonts w:cs="Arial"/>
          <w:spacing w:val="5"/>
          <w:lang w:val="es-CR"/>
        </w:rPr>
        <w:t xml:space="preserve"> </w:t>
      </w:r>
      <w:r w:rsidRPr="002110FC">
        <w:rPr>
          <w:rFonts w:cs="Arial"/>
          <w:lang w:val="es-CR"/>
        </w:rPr>
        <w:t>e</w:t>
      </w:r>
      <w:r w:rsidRPr="002110FC">
        <w:rPr>
          <w:rFonts w:cs="Arial"/>
          <w:spacing w:val="2"/>
          <w:lang w:val="es-CR"/>
        </w:rPr>
        <w:t xml:space="preserve"> </w:t>
      </w:r>
      <w:r w:rsidRPr="002110FC">
        <w:rPr>
          <w:rFonts w:cs="Arial"/>
          <w:spacing w:val="-1"/>
          <w:lang w:val="es-CR"/>
        </w:rPr>
        <w:t>inspección</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autoridad</w:t>
      </w:r>
      <w:r w:rsidRPr="002110FC">
        <w:rPr>
          <w:rFonts w:cs="Arial"/>
          <w:spacing w:val="53"/>
          <w:lang w:val="es-CR"/>
        </w:rPr>
        <w:t xml:space="preserve"> </w:t>
      </w:r>
      <w:r w:rsidRPr="002110FC">
        <w:rPr>
          <w:rFonts w:cs="Arial"/>
          <w:lang w:val="es-CR"/>
        </w:rPr>
        <w:t xml:space="preserve">de </w:t>
      </w:r>
      <w:r w:rsidRPr="002110FC">
        <w:rPr>
          <w:rFonts w:cs="Arial"/>
          <w:spacing w:val="-1"/>
          <w:lang w:val="es-CR"/>
        </w:rPr>
        <w:t>competencia</w:t>
      </w:r>
      <w:r w:rsidRPr="002110FC">
        <w:rPr>
          <w:rFonts w:cs="Arial"/>
          <w:lang w:val="es-CR"/>
        </w:rPr>
        <w:t xml:space="preserve"> </w:t>
      </w:r>
      <w:r w:rsidRPr="002110FC">
        <w:rPr>
          <w:rFonts w:cs="Arial"/>
          <w:spacing w:val="-1"/>
          <w:lang w:val="es-CR"/>
        </w:rPr>
        <w:t>correspondiente.</w:t>
      </w:r>
    </w:p>
    <w:p w14:paraId="68D0F492" w14:textId="77777777" w:rsidR="00671664" w:rsidRPr="002110FC" w:rsidRDefault="00671664" w:rsidP="005A1070">
      <w:pPr>
        <w:rPr>
          <w:rFonts w:ascii="Arial" w:eastAsia="Arial" w:hAnsi="Arial" w:cs="Arial"/>
          <w:lang w:val="es-CR"/>
        </w:rPr>
      </w:pPr>
    </w:p>
    <w:p w14:paraId="32187580" w14:textId="38B30BE6" w:rsidR="00671664" w:rsidRPr="002110FC" w:rsidRDefault="00C75CED" w:rsidP="005A1070">
      <w:pPr>
        <w:pStyle w:val="Textoindependiente"/>
        <w:ind w:left="102" w:right="182"/>
        <w:jc w:val="both"/>
        <w:rPr>
          <w:rFonts w:cs="Arial"/>
          <w:lang w:val="es-CR"/>
        </w:rPr>
      </w:pPr>
      <w:r w:rsidRPr="002110FC">
        <w:rPr>
          <w:rFonts w:cs="Arial"/>
          <w:spacing w:val="-1"/>
          <w:lang w:val="es-CR"/>
        </w:rPr>
        <w:t>Las</w:t>
      </w:r>
      <w:r w:rsidRPr="002110FC">
        <w:rPr>
          <w:rFonts w:cs="Arial"/>
          <w:spacing w:val="58"/>
          <w:lang w:val="es-CR"/>
        </w:rPr>
        <w:t xml:space="preserve"> </w:t>
      </w:r>
      <w:r w:rsidRPr="002110FC">
        <w:rPr>
          <w:rFonts w:cs="Arial"/>
          <w:spacing w:val="-1"/>
          <w:lang w:val="es-CR"/>
        </w:rPr>
        <w:t>infracciones</w:t>
      </w:r>
      <w:r w:rsidRPr="002110FC">
        <w:rPr>
          <w:rFonts w:cs="Arial"/>
          <w:spacing w:val="58"/>
          <w:lang w:val="es-CR"/>
        </w:rPr>
        <w:t xml:space="preserve"> </w:t>
      </w:r>
      <w:r w:rsidRPr="002110FC">
        <w:rPr>
          <w:rFonts w:cs="Arial"/>
          <w:spacing w:val="-1"/>
          <w:lang w:val="es-CR"/>
        </w:rPr>
        <w:t>graves</w:t>
      </w:r>
      <w:r w:rsidRPr="002110FC">
        <w:rPr>
          <w:rFonts w:cs="Arial"/>
          <w:spacing w:val="55"/>
          <w:lang w:val="es-CR"/>
        </w:rPr>
        <w:t xml:space="preserve"> </w:t>
      </w:r>
      <w:r w:rsidRPr="002110FC">
        <w:rPr>
          <w:rFonts w:cs="Arial"/>
          <w:lang w:val="es-CR"/>
        </w:rPr>
        <w:t>serán</w:t>
      </w:r>
      <w:r w:rsidRPr="002110FC">
        <w:rPr>
          <w:rFonts w:cs="Arial"/>
          <w:spacing w:val="58"/>
          <w:lang w:val="es-CR"/>
        </w:rPr>
        <w:t xml:space="preserve"> </w:t>
      </w:r>
      <w:r w:rsidRPr="002110FC">
        <w:rPr>
          <w:rFonts w:cs="Arial"/>
          <w:spacing w:val="-1"/>
          <w:lang w:val="es-CR"/>
        </w:rPr>
        <w:t>sancionadas</w:t>
      </w:r>
      <w:r w:rsidRPr="002110FC">
        <w:rPr>
          <w:rFonts w:cs="Arial"/>
          <w:spacing w:val="55"/>
          <w:lang w:val="es-CR"/>
        </w:rPr>
        <w:t xml:space="preserve"> </w:t>
      </w:r>
      <w:r w:rsidRPr="002110FC">
        <w:rPr>
          <w:rFonts w:cs="Arial"/>
          <w:spacing w:val="-2"/>
          <w:lang w:val="es-CR"/>
        </w:rPr>
        <w:t>por</w:t>
      </w:r>
      <w:r w:rsidRPr="002110FC">
        <w:rPr>
          <w:rFonts w:cs="Arial"/>
          <w:spacing w:val="59"/>
          <w:lang w:val="es-CR"/>
        </w:rPr>
        <w:t xml:space="preserve"> </w:t>
      </w:r>
      <w:r w:rsidRPr="002110FC">
        <w:rPr>
          <w:rFonts w:cs="Arial"/>
          <w:spacing w:val="-1"/>
          <w:lang w:val="es-CR"/>
        </w:rPr>
        <w:t>la</w:t>
      </w:r>
      <w:r w:rsidRPr="002110FC">
        <w:rPr>
          <w:rFonts w:cs="Arial"/>
          <w:spacing w:val="59"/>
          <w:lang w:val="es-CR"/>
        </w:rPr>
        <w:t xml:space="preserve"> </w:t>
      </w:r>
      <w:r w:rsidR="00241629" w:rsidRPr="002110FC">
        <w:rPr>
          <w:rFonts w:cs="Arial"/>
          <w:spacing w:val="-2"/>
          <w:lang w:val="es-CR"/>
        </w:rPr>
        <w:t>C</w:t>
      </w:r>
      <w:r w:rsidR="00241629" w:rsidRPr="002110FC">
        <w:rPr>
          <w:rFonts w:cs="Arial"/>
          <w:spacing w:val="-2"/>
          <w:lang w:val="es-CR"/>
        </w:rPr>
        <w:t>oprocom</w:t>
      </w:r>
      <w:r w:rsidR="00241629" w:rsidRPr="002110FC">
        <w:rPr>
          <w:rFonts w:cs="Arial"/>
          <w:spacing w:val="56"/>
          <w:lang w:val="es-CR"/>
        </w:rPr>
        <w:t xml:space="preserve"> </w:t>
      </w:r>
      <w:r w:rsidRPr="002110FC">
        <w:rPr>
          <w:rFonts w:cs="Arial"/>
          <w:spacing w:val="-1"/>
          <w:lang w:val="es-CR"/>
        </w:rPr>
        <w:t>mediante</w:t>
      </w:r>
      <w:r w:rsidRPr="002110FC">
        <w:rPr>
          <w:rFonts w:cs="Arial"/>
          <w:spacing w:val="58"/>
          <w:lang w:val="es-CR"/>
        </w:rPr>
        <w:t xml:space="preserve"> </w:t>
      </w:r>
      <w:r w:rsidRPr="002110FC">
        <w:rPr>
          <w:rFonts w:cs="Arial"/>
          <w:spacing w:val="-1"/>
          <w:lang w:val="es-CR"/>
        </w:rPr>
        <w:t>una</w:t>
      </w:r>
      <w:r w:rsidRPr="002110FC">
        <w:rPr>
          <w:rFonts w:cs="Arial"/>
          <w:spacing w:val="55"/>
          <w:lang w:val="es-CR"/>
        </w:rPr>
        <w:t xml:space="preserve"> </w:t>
      </w:r>
      <w:r w:rsidRPr="002110FC">
        <w:rPr>
          <w:rFonts w:cs="Arial"/>
          <w:spacing w:val="-1"/>
          <w:lang w:val="es-CR"/>
        </w:rPr>
        <w:t>multa</w:t>
      </w:r>
      <w:r w:rsidRPr="002110FC">
        <w:rPr>
          <w:rFonts w:cs="Arial"/>
          <w:spacing w:val="69"/>
          <w:lang w:val="es-CR"/>
        </w:rPr>
        <w:t xml:space="preserve"> </w:t>
      </w:r>
      <w:r w:rsidRPr="002110FC">
        <w:rPr>
          <w:rFonts w:cs="Arial"/>
          <w:spacing w:val="-1"/>
          <w:lang w:val="es-CR"/>
        </w:rPr>
        <w:t>equivalente</w:t>
      </w:r>
      <w:r w:rsidRPr="002110FC">
        <w:rPr>
          <w:rFonts w:cs="Arial"/>
          <w:spacing w:val="-9"/>
          <w:lang w:val="es-CR"/>
        </w:rPr>
        <w:t xml:space="preserve"> </w:t>
      </w:r>
      <w:r w:rsidRPr="002110FC">
        <w:rPr>
          <w:rFonts w:cs="Arial"/>
          <w:lang w:val="es-CR"/>
        </w:rPr>
        <w:t>a</w:t>
      </w:r>
      <w:r w:rsidRPr="002110FC">
        <w:rPr>
          <w:rFonts w:cs="Arial"/>
          <w:spacing w:val="-9"/>
          <w:lang w:val="es-CR"/>
        </w:rPr>
        <w:t xml:space="preserve"> </w:t>
      </w:r>
      <w:r w:rsidRPr="002110FC">
        <w:rPr>
          <w:rFonts w:cs="Arial"/>
          <w:lang w:val="es-CR"/>
        </w:rPr>
        <w:t>un</w:t>
      </w:r>
      <w:r w:rsidRPr="002110FC">
        <w:rPr>
          <w:rFonts w:cs="Arial"/>
          <w:spacing w:val="-10"/>
          <w:lang w:val="es-CR"/>
        </w:rPr>
        <w:t xml:space="preserve"> </w:t>
      </w:r>
      <w:r w:rsidRPr="002110FC">
        <w:rPr>
          <w:rFonts w:cs="Arial"/>
          <w:spacing w:val="-1"/>
          <w:lang w:val="es-CR"/>
        </w:rPr>
        <w:t>monto</w:t>
      </w:r>
      <w:r w:rsidRPr="002110FC">
        <w:rPr>
          <w:rFonts w:cs="Arial"/>
          <w:spacing w:val="-9"/>
          <w:lang w:val="es-CR"/>
        </w:rPr>
        <w:t xml:space="preserve"> </w:t>
      </w:r>
      <w:r w:rsidRPr="002110FC">
        <w:rPr>
          <w:rFonts w:cs="Arial"/>
          <w:spacing w:val="-1"/>
          <w:lang w:val="es-CR"/>
        </w:rPr>
        <w:t>entre</w:t>
      </w:r>
      <w:r w:rsidRPr="002110FC">
        <w:rPr>
          <w:rFonts w:cs="Arial"/>
          <w:spacing w:val="-9"/>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cero</w:t>
      </w:r>
      <w:r w:rsidRPr="002110FC">
        <w:rPr>
          <w:rFonts w:cs="Arial"/>
          <w:spacing w:val="-9"/>
          <w:lang w:val="es-CR"/>
        </w:rPr>
        <w:t xml:space="preserve"> </w:t>
      </w:r>
      <w:r w:rsidRPr="002110FC">
        <w:rPr>
          <w:rFonts w:cs="Arial"/>
          <w:spacing w:val="-1"/>
          <w:lang w:val="es-CR"/>
        </w:rPr>
        <w:t>coma</w:t>
      </w:r>
      <w:r w:rsidRPr="002110FC">
        <w:rPr>
          <w:rFonts w:cs="Arial"/>
          <w:spacing w:val="-9"/>
          <w:lang w:val="es-CR"/>
        </w:rPr>
        <w:t xml:space="preserve"> </w:t>
      </w:r>
      <w:r w:rsidRPr="002110FC">
        <w:rPr>
          <w:rFonts w:cs="Arial"/>
          <w:spacing w:val="-1"/>
          <w:lang w:val="es-CR"/>
        </w:rPr>
        <w:t>uno</w:t>
      </w:r>
      <w:r w:rsidRPr="002110FC">
        <w:rPr>
          <w:rFonts w:cs="Arial"/>
          <w:spacing w:val="-9"/>
          <w:lang w:val="es-CR"/>
        </w:rPr>
        <w:t xml:space="preserve"> </w:t>
      </w:r>
      <w:r w:rsidRPr="002110FC">
        <w:rPr>
          <w:rFonts w:cs="Arial"/>
          <w:spacing w:val="-2"/>
          <w:lang w:val="es-CR"/>
        </w:rPr>
        <w:t>por</w:t>
      </w:r>
      <w:r w:rsidRPr="002110FC">
        <w:rPr>
          <w:rFonts w:cs="Arial"/>
          <w:spacing w:val="-8"/>
          <w:lang w:val="es-CR"/>
        </w:rPr>
        <w:t xml:space="preserve"> </w:t>
      </w:r>
      <w:r w:rsidRPr="002110FC">
        <w:rPr>
          <w:rFonts w:cs="Arial"/>
          <w:spacing w:val="-1"/>
          <w:lang w:val="es-CR"/>
        </w:rPr>
        <w:t>ciento</w:t>
      </w:r>
      <w:r w:rsidRPr="002110FC">
        <w:rPr>
          <w:rFonts w:cs="Arial"/>
          <w:spacing w:val="-12"/>
          <w:lang w:val="es-CR"/>
        </w:rPr>
        <w:t xml:space="preserve"> </w:t>
      </w:r>
      <w:r w:rsidRPr="002110FC">
        <w:rPr>
          <w:rFonts w:cs="Arial"/>
          <w:spacing w:val="-1"/>
          <w:lang w:val="es-CR"/>
        </w:rPr>
        <w:t>(0,1%)</w:t>
      </w:r>
      <w:r w:rsidRPr="002110FC">
        <w:rPr>
          <w:rFonts w:cs="Arial"/>
          <w:spacing w:val="-10"/>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hasta</w:t>
      </w:r>
      <w:r w:rsidRPr="002110FC">
        <w:rPr>
          <w:rFonts w:cs="Arial"/>
          <w:spacing w:val="-9"/>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cinco</w:t>
      </w:r>
      <w:r w:rsidRPr="002110FC">
        <w:rPr>
          <w:rFonts w:cs="Arial"/>
          <w:spacing w:val="-10"/>
          <w:lang w:val="es-CR"/>
        </w:rPr>
        <w:t xml:space="preserve"> </w:t>
      </w:r>
      <w:r w:rsidRPr="002110FC">
        <w:rPr>
          <w:rFonts w:cs="Arial"/>
          <w:spacing w:val="-1"/>
          <w:lang w:val="es-CR"/>
        </w:rPr>
        <w:t>por</w:t>
      </w:r>
      <w:r w:rsidRPr="002110FC">
        <w:rPr>
          <w:rFonts w:cs="Arial"/>
          <w:spacing w:val="-8"/>
          <w:lang w:val="es-CR"/>
        </w:rPr>
        <w:t xml:space="preserve"> </w:t>
      </w:r>
      <w:r w:rsidRPr="002110FC">
        <w:rPr>
          <w:rFonts w:cs="Arial"/>
          <w:spacing w:val="-1"/>
          <w:lang w:val="es-CR"/>
        </w:rPr>
        <w:t>ciento</w:t>
      </w:r>
      <w:r w:rsidRPr="002110FC">
        <w:rPr>
          <w:rFonts w:cs="Arial"/>
          <w:spacing w:val="61"/>
          <w:lang w:val="es-CR"/>
        </w:rPr>
        <w:t xml:space="preserve"> </w:t>
      </w:r>
      <w:r w:rsidRPr="002110FC">
        <w:rPr>
          <w:rFonts w:cs="Arial"/>
          <w:lang w:val="es-CR"/>
        </w:rPr>
        <w:t>(5%)</w:t>
      </w:r>
      <w:r w:rsidRPr="002110FC">
        <w:rPr>
          <w:rFonts w:cs="Arial"/>
          <w:spacing w:val="36"/>
          <w:lang w:val="es-CR"/>
        </w:rPr>
        <w:t xml:space="preserve"> </w:t>
      </w:r>
      <w:r w:rsidRPr="002110FC">
        <w:rPr>
          <w:rFonts w:cs="Arial"/>
          <w:spacing w:val="-1"/>
          <w:lang w:val="es-CR"/>
        </w:rPr>
        <w:t>del</w:t>
      </w:r>
      <w:r w:rsidRPr="002110FC">
        <w:rPr>
          <w:rFonts w:cs="Arial"/>
          <w:spacing w:val="34"/>
          <w:lang w:val="es-CR"/>
        </w:rPr>
        <w:t xml:space="preserve"> </w:t>
      </w:r>
      <w:r w:rsidRPr="002110FC">
        <w:rPr>
          <w:rFonts w:cs="Arial"/>
          <w:spacing w:val="-1"/>
          <w:lang w:val="es-CR"/>
        </w:rPr>
        <w:t>volumen</w:t>
      </w:r>
      <w:r w:rsidRPr="002110FC">
        <w:rPr>
          <w:rFonts w:cs="Arial"/>
          <w:spacing w:val="35"/>
          <w:lang w:val="es-CR"/>
        </w:rPr>
        <w:t xml:space="preserve"> </w:t>
      </w:r>
      <w:r w:rsidRPr="002110FC">
        <w:rPr>
          <w:rFonts w:cs="Arial"/>
          <w:lang w:val="es-CR"/>
        </w:rPr>
        <w:t>de</w:t>
      </w:r>
      <w:r w:rsidRPr="002110FC">
        <w:rPr>
          <w:rFonts w:cs="Arial"/>
          <w:spacing w:val="34"/>
          <w:lang w:val="es-CR"/>
        </w:rPr>
        <w:t xml:space="preserve"> </w:t>
      </w:r>
      <w:r w:rsidRPr="002110FC">
        <w:rPr>
          <w:rFonts w:cs="Arial"/>
          <w:spacing w:val="-1"/>
          <w:lang w:val="es-CR"/>
        </w:rPr>
        <w:t>negocios</w:t>
      </w:r>
      <w:r w:rsidRPr="002110FC">
        <w:rPr>
          <w:rFonts w:cs="Arial"/>
          <w:spacing w:val="35"/>
          <w:lang w:val="es-CR"/>
        </w:rPr>
        <w:t xml:space="preserve"> </w:t>
      </w:r>
      <w:r w:rsidRPr="002110FC">
        <w:rPr>
          <w:rFonts w:cs="Arial"/>
          <w:spacing w:val="-1"/>
          <w:lang w:val="es-CR"/>
        </w:rPr>
        <w:t>total</w:t>
      </w:r>
      <w:r w:rsidRPr="002110FC">
        <w:rPr>
          <w:rFonts w:cs="Arial"/>
          <w:spacing w:val="36"/>
          <w:lang w:val="es-CR"/>
        </w:rPr>
        <w:t xml:space="preserve"> </w:t>
      </w:r>
      <w:r w:rsidRPr="002110FC">
        <w:rPr>
          <w:rFonts w:cs="Arial"/>
          <w:spacing w:val="-1"/>
          <w:lang w:val="es-CR"/>
        </w:rPr>
        <w:t>del</w:t>
      </w:r>
      <w:r w:rsidRPr="002110FC">
        <w:rPr>
          <w:rFonts w:cs="Arial"/>
          <w:spacing w:val="35"/>
          <w:lang w:val="es-CR"/>
        </w:rPr>
        <w:t xml:space="preserve"> </w:t>
      </w:r>
      <w:r w:rsidRPr="002110FC">
        <w:rPr>
          <w:rFonts w:cs="Arial"/>
          <w:spacing w:val="-1"/>
          <w:lang w:val="es-CR"/>
        </w:rPr>
        <w:t>agente</w:t>
      </w:r>
      <w:r w:rsidRPr="002110FC">
        <w:rPr>
          <w:rFonts w:cs="Arial"/>
          <w:spacing w:val="36"/>
          <w:lang w:val="es-CR"/>
        </w:rPr>
        <w:t xml:space="preserve"> </w:t>
      </w:r>
      <w:r w:rsidRPr="002110FC">
        <w:rPr>
          <w:rFonts w:cs="Arial"/>
          <w:spacing w:val="-1"/>
          <w:lang w:val="es-CR"/>
        </w:rPr>
        <w:t>económico</w:t>
      </w:r>
      <w:r w:rsidRPr="002110FC">
        <w:rPr>
          <w:rFonts w:cs="Arial"/>
          <w:spacing w:val="35"/>
          <w:lang w:val="es-CR"/>
        </w:rPr>
        <w:t xml:space="preserve"> </w:t>
      </w:r>
      <w:r w:rsidRPr="002110FC">
        <w:rPr>
          <w:rFonts w:cs="Arial"/>
          <w:lang w:val="es-CR"/>
        </w:rPr>
        <w:t>en</w:t>
      </w:r>
      <w:r w:rsidRPr="002110FC">
        <w:rPr>
          <w:rFonts w:cs="Arial"/>
          <w:spacing w:val="32"/>
          <w:lang w:val="es-CR"/>
        </w:rPr>
        <w:t xml:space="preserve"> </w:t>
      </w:r>
      <w:r w:rsidRPr="002110FC">
        <w:rPr>
          <w:rFonts w:cs="Arial"/>
          <w:lang w:val="es-CR"/>
        </w:rPr>
        <w:t>el</w:t>
      </w:r>
      <w:r w:rsidRPr="002110FC">
        <w:rPr>
          <w:rFonts w:cs="Arial"/>
          <w:spacing w:val="36"/>
          <w:lang w:val="es-CR"/>
        </w:rPr>
        <w:t xml:space="preserve"> </w:t>
      </w:r>
      <w:r w:rsidRPr="002110FC">
        <w:rPr>
          <w:rFonts w:cs="Arial"/>
          <w:spacing w:val="-1"/>
          <w:lang w:val="es-CR"/>
        </w:rPr>
        <w:t>ejercicio</w:t>
      </w:r>
      <w:r w:rsidRPr="002110FC">
        <w:rPr>
          <w:rFonts w:cs="Arial"/>
          <w:spacing w:val="35"/>
          <w:lang w:val="es-CR"/>
        </w:rPr>
        <w:t xml:space="preserve"> </w:t>
      </w:r>
      <w:r w:rsidRPr="002110FC">
        <w:rPr>
          <w:rFonts w:cs="Arial"/>
          <w:lang w:val="es-CR"/>
        </w:rPr>
        <w:t>fiscal</w:t>
      </w:r>
      <w:r w:rsidRPr="002110FC">
        <w:rPr>
          <w:rFonts w:cs="Arial"/>
          <w:spacing w:val="57"/>
          <w:lang w:val="es-CR"/>
        </w:rPr>
        <w:t xml:space="preserve"> </w:t>
      </w:r>
      <w:r w:rsidRPr="002110FC">
        <w:rPr>
          <w:rFonts w:cs="Arial"/>
          <w:spacing w:val="-1"/>
          <w:lang w:val="es-CR"/>
        </w:rPr>
        <w:t>inmediatamente</w:t>
      </w:r>
      <w:r w:rsidRPr="002110FC">
        <w:rPr>
          <w:rFonts w:cs="Arial"/>
          <w:spacing w:val="12"/>
          <w:lang w:val="es-CR"/>
        </w:rPr>
        <w:t xml:space="preserve"> </w:t>
      </w:r>
      <w:r w:rsidRPr="002110FC">
        <w:rPr>
          <w:rFonts w:cs="Arial"/>
          <w:spacing w:val="-1"/>
          <w:lang w:val="es-CR"/>
        </w:rPr>
        <w:t>anterior</w:t>
      </w:r>
      <w:r w:rsidRPr="002110FC">
        <w:rPr>
          <w:rFonts w:cs="Arial"/>
          <w:spacing w:val="11"/>
          <w:lang w:val="es-CR"/>
        </w:rPr>
        <w:t xml:space="preserve"> </w:t>
      </w:r>
      <w:r w:rsidRPr="002110FC">
        <w:rPr>
          <w:rFonts w:cs="Arial"/>
          <w:lang w:val="es-CR"/>
        </w:rPr>
        <w:t>al</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imposición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sanción,</w:t>
      </w:r>
      <w:r w:rsidRPr="002110FC">
        <w:rPr>
          <w:rFonts w:cs="Arial"/>
          <w:spacing w:val="13"/>
          <w:lang w:val="es-CR"/>
        </w:rPr>
        <w:t xml:space="preserve"> </w:t>
      </w:r>
      <w:r w:rsidRPr="002110FC">
        <w:rPr>
          <w:rFonts w:cs="Arial"/>
          <w:lang w:val="es-CR"/>
        </w:rPr>
        <w:t>y</w:t>
      </w:r>
      <w:r w:rsidRPr="002110FC">
        <w:rPr>
          <w:rFonts w:cs="Arial"/>
          <w:spacing w:val="13"/>
          <w:lang w:val="es-CR"/>
        </w:rPr>
        <w:t xml:space="preserve"> </w:t>
      </w:r>
      <w:r w:rsidRPr="002110FC">
        <w:rPr>
          <w:rFonts w:cs="Arial"/>
          <w:spacing w:val="-2"/>
          <w:lang w:val="es-CR"/>
        </w:rPr>
        <w:t>por</w:t>
      </w:r>
      <w:r w:rsidRPr="002110FC">
        <w:rPr>
          <w:rFonts w:cs="Arial"/>
          <w:spacing w:val="13"/>
          <w:lang w:val="es-CR"/>
        </w:rPr>
        <w:t xml:space="preserve"> </w:t>
      </w:r>
      <w:r w:rsidRPr="002110FC">
        <w:rPr>
          <w:rFonts w:cs="Arial"/>
          <w:spacing w:val="-1"/>
          <w:lang w:val="es-CR"/>
        </w:rPr>
        <w:t>la</w:t>
      </w:r>
      <w:r w:rsidRPr="002110FC">
        <w:rPr>
          <w:rFonts w:cs="Arial"/>
          <w:spacing w:val="12"/>
          <w:lang w:val="es-CR"/>
        </w:rPr>
        <w:t xml:space="preserve"> </w:t>
      </w:r>
      <w:r w:rsidR="00241629" w:rsidRPr="002110FC">
        <w:rPr>
          <w:rFonts w:cs="Arial"/>
          <w:spacing w:val="-1"/>
          <w:lang w:val="es-CR"/>
        </w:rPr>
        <w:t>S</w:t>
      </w:r>
      <w:r w:rsidR="00241629" w:rsidRPr="002110FC">
        <w:rPr>
          <w:rFonts w:cs="Arial"/>
          <w:spacing w:val="-1"/>
          <w:lang w:val="es-CR"/>
        </w:rPr>
        <w:t>utel</w:t>
      </w:r>
      <w:r w:rsidR="00241629" w:rsidRPr="002110FC">
        <w:rPr>
          <w:rFonts w:cs="Arial"/>
          <w:spacing w:val="12"/>
          <w:lang w:val="es-CR"/>
        </w:rPr>
        <w:t xml:space="preserve"> </w:t>
      </w:r>
      <w:r w:rsidRPr="002110FC">
        <w:rPr>
          <w:rFonts w:cs="Arial"/>
          <w:spacing w:val="-1"/>
          <w:lang w:val="es-CR"/>
        </w:rPr>
        <w:t>mediante</w:t>
      </w:r>
      <w:r w:rsidRPr="002110FC">
        <w:rPr>
          <w:rFonts w:cs="Arial"/>
          <w:spacing w:val="12"/>
          <w:lang w:val="es-CR"/>
        </w:rPr>
        <w:t xml:space="preserve"> </w:t>
      </w:r>
      <w:r w:rsidRPr="002110FC">
        <w:rPr>
          <w:rFonts w:cs="Arial"/>
          <w:spacing w:val="-1"/>
          <w:lang w:val="es-CR"/>
        </w:rPr>
        <w:t>una multa</w:t>
      </w:r>
      <w:r w:rsidRPr="002110FC">
        <w:rPr>
          <w:rFonts w:cs="Arial"/>
          <w:lang w:val="es-CR"/>
        </w:rPr>
        <w:t xml:space="preserve"> de</w:t>
      </w:r>
      <w:r w:rsidRPr="002110FC">
        <w:rPr>
          <w:rFonts w:cs="Arial"/>
          <w:spacing w:val="-2"/>
          <w:lang w:val="es-CR"/>
        </w:rPr>
        <w:t xml:space="preserve"> </w:t>
      </w:r>
      <w:r w:rsidRPr="002110FC">
        <w:rPr>
          <w:rFonts w:cs="Arial"/>
          <w:spacing w:val="-1"/>
          <w:lang w:val="es-CR"/>
        </w:rPr>
        <w:t>entre</w:t>
      </w:r>
      <w:r w:rsidRPr="002110FC">
        <w:rPr>
          <w:rFonts w:cs="Arial"/>
          <w:spacing w:val="-2"/>
          <w:lang w:val="es-CR"/>
        </w:rPr>
        <w:t xml:space="preserve"> </w:t>
      </w:r>
      <w:r w:rsidRPr="002110FC">
        <w:rPr>
          <w:rFonts w:cs="Arial"/>
          <w:lang w:val="es-CR"/>
        </w:rPr>
        <w:t>cero</w:t>
      </w:r>
      <w:r w:rsidRPr="002110FC">
        <w:rPr>
          <w:rFonts w:cs="Arial"/>
          <w:spacing w:val="-2"/>
          <w:lang w:val="es-CR"/>
        </w:rPr>
        <w:t xml:space="preserve"> coma</w:t>
      </w:r>
      <w:r w:rsidRPr="002110FC">
        <w:rPr>
          <w:rFonts w:cs="Arial"/>
          <w:lang w:val="es-CR"/>
        </w:rPr>
        <w:t xml:space="preserve"> cero</w:t>
      </w:r>
      <w:r w:rsidRPr="002110FC">
        <w:rPr>
          <w:rFonts w:cs="Arial"/>
          <w:spacing w:val="-2"/>
          <w:lang w:val="es-CR"/>
        </w:rPr>
        <w:t xml:space="preserve"> </w:t>
      </w:r>
      <w:r w:rsidRPr="002110FC">
        <w:rPr>
          <w:rFonts w:cs="Arial"/>
          <w:spacing w:val="-1"/>
          <w:lang w:val="es-CR"/>
        </w:rPr>
        <w:t>veinticinco</w:t>
      </w:r>
      <w:r w:rsidRPr="002110FC">
        <w:rPr>
          <w:rFonts w:cs="Arial"/>
          <w:spacing w:val="-2"/>
          <w:lang w:val="es-CR"/>
        </w:rPr>
        <w:t xml:space="preserve"> </w:t>
      </w:r>
      <w:r w:rsidRPr="002110FC">
        <w:rPr>
          <w:rFonts w:cs="Arial"/>
          <w:spacing w:val="-1"/>
          <w:lang w:val="es-CR"/>
        </w:rPr>
        <w:t>por ciento</w:t>
      </w:r>
      <w:r w:rsidRPr="002110FC">
        <w:rPr>
          <w:rFonts w:cs="Arial"/>
          <w:spacing w:val="-2"/>
          <w:lang w:val="es-CR"/>
        </w:rPr>
        <w:t xml:space="preserve"> </w:t>
      </w:r>
      <w:r w:rsidRPr="002110FC">
        <w:rPr>
          <w:rFonts w:cs="Arial"/>
          <w:spacing w:val="-1"/>
          <w:lang w:val="es-CR"/>
        </w:rPr>
        <w:t>(0,025%)</w:t>
      </w:r>
      <w:r w:rsidRPr="002110FC">
        <w:rPr>
          <w:rFonts w:cs="Arial"/>
          <w:lang w:val="es-CR"/>
        </w:rPr>
        <w:t xml:space="preserve"> y</w:t>
      </w:r>
      <w:r w:rsidRPr="002110FC">
        <w:rPr>
          <w:rFonts w:cs="Arial"/>
          <w:spacing w:val="-2"/>
          <w:lang w:val="es-CR"/>
        </w:rPr>
        <w:t xml:space="preserve"> </w:t>
      </w:r>
      <w:r w:rsidRPr="002110FC">
        <w:rPr>
          <w:rFonts w:cs="Arial"/>
          <w:spacing w:val="-1"/>
          <w:lang w:val="es-CR"/>
        </w:rPr>
        <w:t>hasta</w:t>
      </w:r>
      <w:r w:rsidRPr="002110FC">
        <w:rPr>
          <w:rFonts w:cs="Arial"/>
          <w:spacing w:val="-2"/>
          <w:lang w:val="es-CR"/>
        </w:rPr>
        <w:t xml:space="preserve"> </w:t>
      </w:r>
      <w:r w:rsidRPr="002110FC">
        <w:rPr>
          <w:rFonts w:cs="Arial"/>
          <w:lang w:val="es-CR"/>
        </w:rPr>
        <w:t>un</w:t>
      </w:r>
      <w:r w:rsidRPr="002110FC">
        <w:rPr>
          <w:rFonts w:cs="Arial"/>
          <w:spacing w:val="-5"/>
          <w:lang w:val="es-CR"/>
        </w:rPr>
        <w:t xml:space="preserve"> </w:t>
      </w:r>
      <w:r w:rsidRPr="002110FC">
        <w:rPr>
          <w:rFonts w:cs="Arial"/>
          <w:lang w:val="es-CR"/>
        </w:rPr>
        <w:t>cero</w:t>
      </w:r>
      <w:r w:rsidRPr="002110FC">
        <w:rPr>
          <w:rFonts w:cs="Arial"/>
          <w:spacing w:val="1"/>
          <w:lang w:val="es-CR"/>
        </w:rPr>
        <w:t xml:space="preserve"> </w:t>
      </w:r>
      <w:r w:rsidRPr="002110FC">
        <w:rPr>
          <w:rFonts w:cs="Arial"/>
          <w:spacing w:val="-1"/>
          <w:lang w:val="es-CR"/>
        </w:rPr>
        <w:t>coma</w:t>
      </w:r>
      <w:r w:rsidRPr="002110FC">
        <w:rPr>
          <w:rFonts w:cs="Arial"/>
          <w:spacing w:val="-2"/>
          <w:lang w:val="es-CR"/>
        </w:rPr>
        <w:t xml:space="preserve"> </w:t>
      </w:r>
      <w:r w:rsidRPr="002110FC">
        <w:rPr>
          <w:rFonts w:cs="Arial"/>
          <w:spacing w:val="-1"/>
          <w:lang w:val="es-CR"/>
        </w:rPr>
        <w:t>cinco</w:t>
      </w:r>
      <w:r w:rsidRPr="002110FC">
        <w:rPr>
          <w:rFonts w:cs="Arial"/>
          <w:spacing w:val="65"/>
          <w:lang w:val="es-CR"/>
        </w:rPr>
        <w:t xml:space="preserve"> </w:t>
      </w:r>
      <w:r w:rsidRPr="002110FC">
        <w:rPr>
          <w:rFonts w:cs="Arial"/>
          <w:spacing w:val="-1"/>
          <w:lang w:val="es-CR"/>
        </w:rPr>
        <w:t>por</w:t>
      </w:r>
      <w:r w:rsidRPr="002110FC">
        <w:rPr>
          <w:rFonts w:cs="Arial"/>
          <w:spacing w:val="25"/>
          <w:lang w:val="es-CR"/>
        </w:rPr>
        <w:t xml:space="preserve"> </w:t>
      </w:r>
      <w:r w:rsidRPr="002110FC">
        <w:rPr>
          <w:rFonts w:cs="Arial"/>
          <w:spacing w:val="-1"/>
          <w:lang w:val="es-CR"/>
        </w:rPr>
        <w:t>ciento</w:t>
      </w:r>
      <w:r w:rsidRPr="002110FC">
        <w:rPr>
          <w:rFonts w:cs="Arial"/>
          <w:spacing w:val="22"/>
          <w:lang w:val="es-CR"/>
        </w:rPr>
        <w:t xml:space="preserve"> </w:t>
      </w:r>
      <w:r w:rsidRPr="002110FC">
        <w:rPr>
          <w:rFonts w:cs="Arial"/>
          <w:spacing w:val="-1"/>
          <w:lang w:val="es-CR"/>
        </w:rPr>
        <w:t>(0,5%)</w:t>
      </w:r>
      <w:r w:rsidRPr="002110FC">
        <w:rPr>
          <w:rFonts w:cs="Arial"/>
          <w:spacing w:val="25"/>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los</w:t>
      </w:r>
      <w:r w:rsidRPr="002110FC">
        <w:rPr>
          <w:rFonts w:cs="Arial"/>
          <w:spacing w:val="22"/>
          <w:lang w:val="es-CR"/>
        </w:rPr>
        <w:t xml:space="preserve"> </w:t>
      </w:r>
      <w:r w:rsidRPr="002110FC">
        <w:rPr>
          <w:rFonts w:cs="Arial"/>
          <w:spacing w:val="-1"/>
          <w:lang w:val="es-CR"/>
        </w:rPr>
        <w:t>ingresos</w:t>
      </w:r>
      <w:r w:rsidRPr="002110FC">
        <w:rPr>
          <w:rFonts w:cs="Arial"/>
          <w:spacing w:val="24"/>
          <w:lang w:val="es-CR"/>
        </w:rPr>
        <w:t xml:space="preserve"> </w:t>
      </w:r>
      <w:r w:rsidRPr="002110FC">
        <w:rPr>
          <w:rFonts w:cs="Arial"/>
          <w:spacing w:val="-1"/>
          <w:lang w:val="es-CR"/>
        </w:rPr>
        <w:t>brutos</w:t>
      </w:r>
      <w:r w:rsidRPr="002110FC">
        <w:rPr>
          <w:rFonts w:cs="Arial"/>
          <w:spacing w:val="24"/>
          <w:lang w:val="es-CR"/>
        </w:rPr>
        <w:t xml:space="preserve"> </w:t>
      </w:r>
      <w:r w:rsidRPr="002110FC">
        <w:rPr>
          <w:rFonts w:cs="Arial"/>
          <w:spacing w:val="-1"/>
          <w:lang w:val="es-CR"/>
        </w:rPr>
        <w:t>del</w:t>
      </w:r>
      <w:r w:rsidRPr="002110FC">
        <w:rPr>
          <w:rFonts w:cs="Arial"/>
          <w:spacing w:val="23"/>
          <w:lang w:val="es-CR"/>
        </w:rPr>
        <w:t xml:space="preserve"> </w:t>
      </w:r>
      <w:r w:rsidRPr="002110FC">
        <w:rPr>
          <w:rFonts w:cs="Arial"/>
          <w:spacing w:val="-1"/>
          <w:lang w:val="es-CR"/>
        </w:rPr>
        <w:t>operador</w:t>
      </w:r>
      <w:r w:rsidRPr="002110FC">
        <w:rPr>
          <w:rFonts w:cs="Arial"/>
          <w:spacing w:val="25"/>
          <w:lang w:val="es-CR"/>
        </w:rPr>
        <w:t xml:space="preserve"> </w:t>
      </w:r>
      <w:r w:rsidRPr="002110FC">
        <w:rPr>
          <w:rFonts w:cs="Arial"/>
          <w:lang w:val="es-CR"/>
        </w:rPr>
        <w:t>o</w:t>
      </w:r>
      <w:r w:rsidRPr="002110FC">
        <w:rPr>
          <w:rFonts w:cs="Arial"/>
          <w:spacing w:val="22"/>
          <w:lang w:val="es-CR"/>
        </w:rPr>
        <w:t xml:space="preserve"> </w:t>
      </w:r>
      <w:r w:rsidRPr="002110FC">
        <w:rPr>
          <w:rFonts w:cs="Arial"/>
          <w:spacing w:val="-1"/>
          <w:lang w:val="es-CR"/>
        </w:rPr>
        <w:t>proveedor</w:t>
      </w:r>
      <w:r w:rsidRPr="002110FC">
        <w:rPr>
          <w:rFonts w:cs="Arial"/>
          <w:spacing w:val="23"/>
          <w:lang w:val="es-CR"/>
        </w:rPr>
        <w:t xml:space="preserve"> </w:t>
      </w:r>
      <w:r w:rsidRPr="002110FC">
        <w:rPr>
          <w:rFonts w:cs="Arial"/>
          <w:spacing w:val="-1"/>
          <w:lang w:val="es-CR"/>
        </w:rPr>
        <w:t>obtenidos</w:t>
      </w:r>
      <w:r w:rsidRPr="002110FC">
        <w:rPr>
          <w:rFonts w:cs="Arial"/>
          <w:spacing w:val="31"/>
          <w:lang w:val="es-CR"/>
        </w:rPr>
        <w:t xml:space="preserve"> </w:t>
      </w:r>
      <w:r w:rsidRPr="002110FC">
        <w:rPr>
          <w:rFonts w:cs="Arial"/>
          <w:spacing w:val="-1"/>
          <w:lang w:val="es-CR"/>
        </w:rPr>
        <w:t>durante</w:t>
      </w:r>
      <w:r w:rsidRPr="002110FC">
        <w:rPr>
          <w:rFonts w:cs="Arial"/>
          <w:spacing w:val="22"/>
          <w:lang w:val="es-CR"/>
        </w:rPr>
        <w:t xml:space="preserve"> </w:t>
      </w:r>
      <w:r w:rsidRPr="002110FC">
        <w:rPr>
          <w:rFonts w:cs="Arial"/>
          <w:lang w:val="es-CR"/>
        </w:rPr>
        <w:t>el</w:t>
      </w:r>
      <w:r w:rsidRPr="002110FC">
        <w:rPr>
          <w:rFonts w:cs="Arial"/>
          <w:spacing w:val="51"/>
          <w:lang w:val="es-CR"/>
        </w:rPr>
        <w:t xml:space="preserve"> </w:t>
      </w:r>
      <w:r w:rsidRPr="002110FC">
        <w:rPr>
          <w:rFonts w:cs="Arial"/>
          <w:spacing w:val="-1"/>
          <w:lang w:val="es-CR"/>
        </w:rPr>
        <w:t>período</w:t>
      </w:r>
      <w:r w:rsidRPr="002110FC">
        <w:rPr>
          <w:rFonts w:cs="Arial"/>
          <w:spacing w:val="-2"/>
          <w:lang w:val="es-CR"/>
        </w:rPr>
        <w:t xml:space="preserve"> </w:t>
      </w:r>
      <w:r w:rsidRPr="002110FC">
        <w:rPr>
          <w:rFonts w:cs="Arial"/>
          <w:spacing w:val="-1"/>
          <w:lang w:val="es-CR"/>
        </w:rPr>
        <w:t>fiscal anterior, y de conformidad con la</w:t>
      </w:r>
      <w:r w:rsidRPr="002110FC">
        <w:rPr>
          <w:rFonts w:cs="Arial"/>
          <w:spacing w:val="10"/>
          <w:lang w:val="es-CR"/>
        </w:rPr>
        <w:t xml:space="preserve"> </w:t>
      </w:r>
      <w:r w:rsidRPr="002110FC">
        <w:rPr>
          <w:rFonts w:cs="Arial"/>
          <w:spacing w:val="-1"/>
          <w:lang w:val="es-CR"/>
        </w:rPr>
        <w:t>Ley</w:t>
      </w:r>
      <w:r w:rsidRPr="002110FC">
        <w:rPr>
          <w:rFonts w:cs="Arial"/>
          <w:spacing w:val="10"/>
          <w:lang w:val="es-CR"/>
        </w:rPr>
        <w:t xml:space="preserve"> </w:t>
      </w:r>
      <w:r w:rsidRPr="002110FC">
        <w:rPr>
          <w:rFonts w:cs="Arial"/>
          <w:spacing w:val="-1"/>
          <w:lang w:val="es-CR"/>
        </w:rPr>
        <w:t>N.º</w:t>
      </w:r>
      <w:r w:rsidRPr="002110FC">
        <w:rPr>
          <w:rFonts w:cs="Arial"/>
          <w:spacing w:val="11"/>
          <w:lang w:val="es-CR"/>
        </w:rPr>
        <w:t xml:space="preserve"> </w:t>
      </w:r>
      <w:r w:rsidRPr="002110FC">
        <w:rPr>
          <w:rFonts w:cs="Arial"/>
          <w:spacing w:val="-1"/>
          <w:lang w:val="es-CR"/>
        </w:rPr>
        <w:t>8642</w:t>
      </w:r>
      <w:r w:rsidR="00977604" w:rsidRPr="002110FC">
        <w:rPr>
          <w:rFonts w:cs="Arial"/>
          <w:spacing w:val="-1"/>
          <w:lang w:val="es-CR"/>
        </w:rPr>
        <w:t>.</w:t>
      </w:r>
    </w:p>
    <w:p w14:paraId="6F606C1D" w14:textId="77777777" w:rsidR="00671664" w:rsidRPr="002110FC" w:rsidRDefault="00671664" w:rsidP="005A1070">
      <w:pPr>
        <w:rPr>
          <w:rFonts w:ascii="Arial" w:eastAsia="Arial" w:hAnsi="Arial" w:cs="Arial"/>
          <w:lang w:val="es-CR"/>
        </w:rPr>
      </w:pPr>
    </w:p>
    <w:p w14:paraId="612092B6" w14:textId="5636A953" w:rsidR="00671664" w:rsidRPr="002110FC" w:rsidRDefault="00977604" w:rsidP="005A1070">
      <w:pPr>
        <w:pStyle w:val="Ttulo1"/>
        <w:jc w:val="both"/>
        <w:rPr>
          <w:rFonts w:cs="Arial"/>
          <w:b w:val="0"/>
          <w:bCs w:val="0"/>
          <w:lang w:val="es-CR"/>
        </w:rPr>
      </w:pPr>
      <w:r w:rsidRPr="002110FC">
        <w:rPr>
          <w:rFonts w:cs="Arial"/>
          <w:spacing w:val="-2"/>
          <w:lang w:val="es-CR"/>
        </w:rPr>
        <w:t>Artículo 17</w:t>
      </w:r>
      <w:r w:rsidR="00F96EE9" w:rsidRPr="002110FC">
        <w:rPr>
          <w:rFonts w:cs="Arial"/>
          <w:spacing w:val="-2"/>
          <w:lang w:val="es-CR"/>
        </w:rPr>
        <w:t>8</w:t>
      </w:r>
      <w:r w:rsidRPr="002110FC">
        <w:rPr>
          <w:rFonts w:cs="Arial"/>
          <w:spacing w:val="-2"/>
          <w:lang w:val="es-CR"/>
        </w:rPr>
        <w:t>.-</w:t>
      </w:r>
      <w:r w:rsidRPr="002110FC">
        <w:rPr>
          <w:rFonts w:cs="Arial"/>
          <w:spacing w:val="-3"/>
          <w:lang w:val="es-CR"/>
        </w:rPr>
        <w:t xml:space="preserve"> </w:t>
      </w:r>
      <w:r w:rsidRPr="002110FC">
        <w:rPr>
          <w:rFonts w:cs="Arial"/>
          <w:spacing w:val="-2"/>
          <w:lang w:val="es-CR"/>
        </w:rPr>
        <w:t>Infracciones</w:t>
      </w:r>
      <w:r w:rsidRPr="002110FC">
        <w:rPr>
          <w:rFonts w:cs="Arial"/>
          <w:spacing w:val="-4"/>
          <w:lang w:val="es-CR"/>
        </w:rPr>
        <w:t xml:space="preserve"> </w:t>
      </w:r>
      <w:r w:rsidRPr="002110FC">
        <w:rPr>
          <w:rFonts w:cs="Arial"/>
          <w:spacing w:val="-1"/>
          <w:lang w:val="es-CR"/>
        </w:rPr>
        <w:t>muy</w:t>
      </w:r>
      <w:r w:rsidRPr="002110FC">
        <w:rPr>
          <w:rFonts w:cs="Arial"/>
          <w:spacing w:val="-3"/>
          <w:lang w:val="es-CR"/>
        </w:rPr>
        <w:t xml:space="preserve"> </w:t>
      </w:r>
      <w:r w:rsidRPr="002110FC">
        <w:rPr>
          <w:rFonts w:cs="Arial"/>
          <w:spacing w:val="-2"/>
          <w:lang w:val="es-CR"/>
        </w:rPr>
        <w:t>graves</w:t>
      </w:r>
    </w:p>
    <w:p w14:paraId="39A94BD3" w14:textId="77777777" w:rsidR="00671664" w:rsidRPr="002110FC" w:rsidRDefault="00671664" w:rsidP="005A1070">
      <w:pPr>
        <w:rPr>
          <w:rFonts w:ascii="Arial" w:eastAsia="Arial" w:hAnsi="Arial" w:cs="Arial"/>
          <w:b/>
          <w:bCs/>
          <w:lang w:val="es-CR"/>
        </w:rPr>
      </w:pPr>
    </w:p>
    <w:p w14:paraId="2ECEB339" w14:textId="03FC6874" w:rsidR="00671664" w:rsidRPr="002110FC" w:rsidRDefault="00977604" w:rsidP="005A1070">
      <w:pPr>
        <w:pStyle w:val="Textoindependiente"/>
        <w:ind w:left="102" w:right="185"/>
        <w:jc w:val="both"/>
        <w:rPr>
          <w:rFonts w:cs="Arial"/>
          <w:lang w:val="es-CR"/>
        </w:rPr>
      </w:pPr>
      <w:r w:rsidRPr="002110FC">
        <w:rPr>
          <w:rFonts w:cs="Arial"/>
          <w:spacing w:val="-1"/>
          <w:lang w:val="es-CR"/>
        </w:rPr>
        <w:t>De</w:t>
      </w:r>
      <w:r w:rsidRPr="002110FC">
        <w:rPr>
          <w:rFonts w:cs="Arial"/>
          <w:spacing w:val="-4"/>
          <w:lang w:val="es-CR"/>
        </w:rPr>
        <w:t xml:space="preserve"> </w:t>
      </w:r>
      <w:r w:rsidRPr="002110FC">
        <w:rPr>
          <w:rFonts w:cs="Arial"/>
          <w:spacing w:val="-1"/>
          <w:lang w:val="es-CR"/>
        </w:rPr>
        <w:t>conformidad</w:t>
      </w:r>
      <w:r w:rsidRPr="002110FC">
        <w:rPr>
          <w:rFonts w:cs="Arial"/>
          <w:spacing w:val="-4"/>
          <w:lang w:val="es-CR"/>
        </w:rPr>
        <w:t xml:space="preserve"> </w:t>
      </w:r>
      <w:r w:rsidRPr="002110FC">
        <w:rPr>
          <w:rFonts w:cs="Arial"/>
          <w:lang w:val="es-CR"/>
        </w:rPr>
        <w:t>con</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artículo</w:t>
      </w:r>
      <w:r w:rsidRPr="002110FC">
        <w:rPr>
          <w:rFonts w:cs="Arial"/>
          <w:spacing w:val="-7"/>
          <w:lang w:val="es-CR"/>
        </w:rPr>
        <w:t xml:space="preserve"> </w:t>
      </w:r>
      <w:r w:rsidRPr="002110FC">
        <w:rPr>
          <w:rFonts w:cs="Arial"/>
          <w:spacing w:val="-1"/>
          <w:lang w:val="es-CR"/>
        </w:rPr>
        <w:t>118</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3"/>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3"/>
          <w:lang w:val="es-CR"/>
        </w:rPr>
        <w:t xml:space="preserve"> </w:t>
      </w:r>
      <w:r w:rsidRPr="002110FC">
        <w:rPr>
          <w:rFonts w:cs="Arial"/>
          <w:lang w:val="es-CR"/>
        </w:rPr>
        <w:t>son</w:t>
      </w:r>
      <w:r w:rsidRPr="002110FC">
        <w:rPr>
          <w:rFonts w:cs="Arial"/>
          <w:spacing w:val="-2"/>
          <w:lang w:val="es-CR"/>
        </w:rPr>
        <w:t xml:space="preserve"> </w:t>
      </w:r>
      <w:r w:rsidRPr="002110FC">
        <w:rPr>
          <w:rFonts w:cs="Arial"/>
          <w:spacing w:val="-1"/>
          <w:lang w:val="es-CR"/>
        </w:rPr>
        <w:t>infracciones</w:t>
      </w:r>
      <w:r w:rsidRPr="002110FC">
        <w:rPr>
          <w:rFonts w:cs="Arial"/>
          <w:spacing w:val="-2"/>
          <w:lang w:val="es-CR"/>
        </w:rPr>
        <w:t xml:space="preserve"> </w:t>
      </w:r>
      <w:r w:rsidRPr="002110FC">
        <w:rPr>
          <w:rFonts w:cs="Arial"/>
          <w:lang w:val="es-CR"/>
        </w:rPr>
        <w:t>muy</w:t>
      </w:r>
      <w:r w:rsidRPr="002110FC">
        <w:rPr>
          <w:rFonts w:cs="Arial"/>
          <w:spacing w:val="-4"/>
          <w:lang w:val="es-CR"/>
        </w:rPr>
        <w:t xml:space="preserve"> </w:t>
      </w:r>
      <w:r w:rsidRPr="002110FC">
        <w:rPr>
          <w:rFonts w:cs="Arial"/>
          <w:spacing w:val="-1"/>
          <w:lang w:val="es-CR"/>
        </w:rPr>
        <w:t>graves:</w:t>
      </w:r>
    </w:p>
    <w:p w14:paraId="4ABE55D1" w14:textId="77777777" w:rsidR="00671664" w:rsidRPr="002110FC" w:rsidRDefault="00671664" w:rsidP="005A1070">
      <w:pPr>
        <w:rPr>
          <w:rFonts w:ascii="Arial" w:eastAsia="Arial" w:hAnsi="Arial" w:cs="Arial"/>
          <w:lang w:val="es-CR"/>
        </w:rPr>
      </w:pPr>
    </w:p>
    <w:p w14:paraId="02EF110A" w14:textId="77777777" w:rsidR="00671664" w:rsidRPr="002110FC" w:rsidRDefault="00977604" w:rsidP="005A1070">
      <w:pPr>
        <w:pStyle w:val="Textoindependiente"/>
        <w:numPr>
          <w:ilvl w:val="0"/>
          <w:numId w:val="9"/>
        </w:numPr>
        <w:tabs>
          <w:tab w:val="left" w:pos="822"/>
        </w:tabs>
        <w:rPr>
          <w:rFonts w:cs="Arial"/>
          <w:lang w:val="es-CR"/>
        </w:rPr>
      </w:pPr>
      <w:r w:rsidRPr="002110FC">
        <w:rPr>
          <w:rFonts w:cs="Arial"/>
          <w:spacing w:val="-1"/>
          <w:lang w:val="es-CR"/>
        </w:rPr>
        <w:t>Las</w:t>
      </w:r>
      <w:r w:rsidRPr="002110FC">
        <w:rPr>
          <w:rFonts w:cs="Arial"/>
          <w:spacing w:val="1"/>
          <w:lang w:val="es-CR"/>
        </w:rPr>
        <w:t xml:space="preserve"> </w:t>
      </w:r>
      <w:r w:rsidRPr="002110FC">
        <w:rPr>
          <w:rFonts w:cs="Arial"/>
          <w:spacing w:val="-1"/>
          <w:lang w:val="es-CR"/>
        </w:rPr>
        <w:t>prácticas</w:t>
      </w:r>
      <w:r w:rsidRPr="002110FC">
        <w:rPr>
          <w:rFonts w:cs="Arial"/>
          <w:spacing w:val="-2"/>
          <w:lang w:val="es-CR"/>
        </w:rPr>
        <w:t xml:space="preserve"> </w:t>
      </w:r>
      <w:r w:rsidRPr="002110FC">
        <w:rPr>
          <w:rFonts w:cs="Arial"/>
          <w:spacing w:val="-1"/>
          <w:lang w:val="es-CR"/>
        </w:rPr>
        <w:t>monopolísticas</w:t>
      </w:r>
      <w:r w:rsidRPr="002110FC">
        <w:rPr>
          <w:rFonts w:cs="Arial"/>
          <w:lang w:val="es-CR"/>
        </w:rPr>
        <w:t xml:space="preserve"> </w:t>
      </w:r>
      <w:r w:rsidRPr="002110FC">
        <w:rPr>
          <w:rFonts w:cs="Arial"/>
          <w:spacing w:val="-1"/>
          <w:lang w:val="es-CR"/>
        </w:rPr>
        <w:t>relativas</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absolutas.</w:t>
      </w:r>
    </w:p>
    <w:p w14:paraId="286D6581" w14:textId="27EDB0B4" w:rsidR="00671664" w:rsidRPr="002110FC" w:rsidRDefault="00977604" w:rsidP="005A1070">
      <w:pPr>
        <w:pStyle w:val="Textoindependiente"/>
        <w:numPr>
          <w:ilvl w:val="0"/>
          <w:numId w:val="9"/>
        </w:numPr>
        <w:tabs>
          <w:tab w:val="left" w:pos="822"/>
        </w:tabs>
        <w:ind w:right="137"/>
        <w:jc w:val="both"/>
        <w:rPr>
          <w:rFonts w:cs="Arial"/>
          <w:lang w:val="es-CR"/>
        </w:rPr>
      </w:pPr>
      <w:r w:rsidRPr="002110FC">
        <w:rPr>
          <w:rFonts w:cs="Arial"/>
          <w:spacing w:val="-1"/>
          <w:lang w:val="es-CR"/>
        </w:rPr>
        <w:t>Incumplir</w:t>
      </w:r>
      <w:r w:rsidRPr="002110FC">
        <w:rPr>
          <w:rFonts w:cs="Arial"/>
          <w:spacing w:val="17"/>
          <w:lang w:val="es-CR"/>
        </w:rPr>
        <w:t xml:space="preserve"> </w:t>
      </w:r>
      <w:r w:rsidRPr="002110FC">
        <w:rPr>
          <w:rFonts w:cs="Arial"/>
          <w:lang w:val="es-CR"/>
        </w:rPr>
        <w:t>o</w:t>
      </w:r>
      <w:r w:rsidRPr="002110FC">
        <w:rPr>
          <w:rFonts w:cs="Arial"/>
          <w:spacing w:val="16"/>
          <w:lang w:val="es-CR"/>
        </w:rPr>
        <w:t xml:space="preserve"> </w:t>
      </w:r>
      <w:r w:rsidRPr="002110FC">
        <w:rPr>
          <w:rFonts w:cs="Arial"/>
          <w:spacing w:val="-1"/>
          <w:lang w:val="es-CR"/>
        </w:rPr>
        <w:t>contravenir</w:t>
      </w:r>
      <w:r w:rsidRPr="002110FC">
        <w:rPr>
          <w:rFonts w:cs="Arial"/>
          <w:spacing w:val="17"/>
          <w:lang w:val="es-CR"/>
        </w:rPr>
        <w:t xml:space="preserve"> </w:t>
      </w:r>
      <w:r w:rsidRPr="002110FC">
        <w:rPr>
          <w:rFonts w:cs="Arial"/>
          <w:spacing w:val="-1"/>
          <w:lang w:val="es-CR"/>
        </w:rPr>
        <w:t>lo</w:t>
      </w:r>
      <w:r w:rsidRPr="002110FC">
        <w:rPr>
          <w:rFonts w:cs="Arial"/>
          <w:spacing w:val="18"/>
          <w:lang w:val="es-CR"/>
        </w:rPr>
        <w:t xml:space="preserve"> </w:t>
      </w:r>
      <w:r w:rsidRPr="002110FC">
        <w:rPr>
          <w:rFonts w:cs="Arial"/>
          <w:spacing w:val="-1"/>
          <w:lang w:val="es-CR"/>
        </w:rPr>
        <w:t>establecido</w:t>
      </w:r>
      <w:r w:rsidRPr="002110FC">
        <w:rPr>
          <w:rFonts w:cs="Arial"/>
          <w:spacing w:val="18"/>
          <w:lang w:val="es-CR"/>
        </w:rPr>
        <w:t xml:space="preserve"> </w:t>
      </w:r>
      <w:r w:rsidRPr="002110FC">
        <w:rPr>
          <w:rFonts w:cs="Arial"/>
          <w:lang w:val="es-CR"/>
        </w:rPr>
        <w:t>en</w:t>
      </w:r>
      <w:r w:rsidRPr="002110FC">
        <w:rPr>
          <w:rFonts w:cs="Arial"/>
          <w:spacing w:val="15"/>
          <w:lang w:val="es-CR"/>
        </w:rPr>
        <w:t xml:space="preserve"> </w:t>
      </w:r>
      <w:r w:rsidRPr="002110FC">
        <w:rPr>
          <w:rFonts w:cs="Arial"/>
          <w:spacing w:val="-1"/>
          <w:lang w:val="es-CR"/>
        </w:rPr>
        <w:t>una</w:t>
      </w:r>
      <w:r w:rsidRPr="002110FC">
        <w:rPr>
          <w:rFonts w:cs="Arial"/>
          <w:spacing w:val="16"/>
          <w:lang w:val="es-CR"/>
        </w:rPr>
        <w:t xml:space="preserve"> </w:t>
      </w:r>
      <w:r w:rsidRPr="002110FC">
        <w:rPr>
          <w:rFonts w:cs="Arial"/>
          <w:spacing w:val="-1"/>
          <w:lang w:val="es-CR"/>
        </w:rPr>
        <w:t>resolución</w:t>
      </w:r>
      <w:r w:rsidRPr="002110FC">
        <w:rPr>
          <w:rFonts w:cs="Arial"/>
          <w:spacing w:val="15"/>
          <w:lang w:val="es-CR"/>
        </w:rPr>
        <w:t xml:space="preserve"> </w:t>
      </w:r>
      <w:r w:rsidRPr="002110FC">
        <w:rPr>
          <w:rFonts w:cs="Arial"/>
          <w:lang w:val="es-CR"/>
        </w:rPr>
        <w:t>de</w:t>
      </w:r>
      <w:r w:rsidRPr="002110FC">
        <w:rPr>
          <w:rFonts w:cs="Arial"/>
          <w:spacing w:val="18"/>
          <w:lang w:val="es-CR"/>
        </w:rPr>
        <w:t xml:space="preserve"> </w:t>
      </w:r>
      <w:r w:rsidRPr="002110FC">
        <w:rPr>
          <w:rFonts w:cs="Arial"/>
          <w:spacing w:val="-1"/>
          <w:lang w:val="es-CR"/>
        </w:rPr>
        <w:t>la</w:t>
      </w:r>
      <w:r w:rsidRPr="002110FC">
        <w:rPr>
          <w:rFonts w:cs="Arial"/>
          <w:spacing w:val="16"/>
          <w:lang w:val="es-CR"/>
        </w:rPr>
        <w:t xml:space="preserve"> </w:t>
      </w:r>
      <w:r w:rsidRPr="002110FC">
        <w:rPr>
          <w:rFonts w:cs="Arial"/>
          <w:spacing w:val="-1"/>
          <w:lang w:val="es-CR"/>
        </w:rPr>
        <w:t>autoridad</w:t>
      </w:r>
      <w:r w:rsidRPr="002110FC">
        <w:rPr>
          <w:rFonts w:cs="Arial"/>
          <w:spacing w:val="24"/>
          <w:lang w:val="es-CR"/>
        </w:rPr>
        <w:t xml:space="preserve"> </w:t>
      </w:r>
      <w:r w:rsidRPr="002110FC">
        <w:rPr>
          <w:rFonts w:cs="Arial"/>
          <w:spacing w:val="-3"/>
          <w:lang w:val="es-CR"/>
        </w:rPr>
        <w:t>de</w:t>
      </w:r>
      <w:r w:rsidRPr="002110FC">
        <w:rPr>
          <w:rFonts w:cs="Arial"/>
          <w:spacing w:val="40"/>
          <w:lang w:val="es-CR"/>
        </w:rPr>
        <w:t xml:space="preserve"> </w:t>
      </w:r>
      <w:r w:rsidRPr="002110FC">
        <w:rPr>
          <w:rFonts w:cs="Arial"/>
          <w:spacing w:val="-1"/>
          <w:lang w:val="es-CR"/>
        </w:rPr>
        <w:t>competencia</w:t>
      </w:r>
      <w:r w:rsidRPr="002110FC">
        <w:rPr>
          <w:rFonts w:cs="Arial"/>
          <w:spacing w:val="27"/>
          <w:lang w:val="es-CR"/>
        </w:rPr>
        <w:t xml:space="preserve"> </w:t>
      </w:r>
      <w:r w:rsidRPr="002110FC">
        <w:rPr>
          <w:rFonts w:cs="Arial"/>
          <w:spacing w:val="-1"/>
          <w:lang w:val="es-CR"/>
        </w:rPr>
        <w:t>correspondiente</w:t>
      </w:r>
      <w:r w:rsidRPr="002110FC">
        <w:rPr>
          <w:rFonts w:cs="Arial"/>
          <w:spacing w:val="27"/>
          <w:lang w:val="es-CR"/>
        </w:rPr>
        <w:t xml:space="preserve"> </w:t>
      </w:r>
      <w:r w:rsidRPr="002110FC">
        <w:rPr>
          <w:rFonts w:cs="Arial"/>
          <w:spacing w:val="-1"/>
          <w:lang w:val="es-CR"/>
        </w:rPr>
        <w:t>para</w:t>
      </w:r>
      <w:r w:rsidRPr="002110FC">
        <w:rPr>
          <w:rFonts w:cs="Arial"/>
          <w:spacing w:val="27"/>
          <w:lang w:val="es-CR"/>
        </w:rPr>
        <w:t xml:space="preserve"> </w:t>
      </w:r>
      <w:r w:rsidRPr="002110FC">
        <w:rPr>
          <w:rFonts w:cs="Arial"/>
          <w:spacing w:val="-1"/>
          <w:lang w:val="es-CR"/>
        </w:rPr>
        <w:t>suspender</w:t>
      </w:r>
      <w:r w:rsidRPr="002110FC">
        <w:rPr>
          <w:rFonts w:cs="Arial"/>
          <w:spacing w:val="28"/>
          <w:lang w:val="es-CR"/>
        </w:rPr>
        <w:t xml:space="preserve"> </w:t>
      </w:r>
      <w:r w:rsidRPr="002110FC">
        <w:rPr>
          <w:rFonts w:cs="Arial"/>
          <w:lang w:val="es-CR"/>
        </w:rPr>
        <w:t>o</w:t>
      </w:r>
      <w:r w:rsidRPr="002110FC">
        <w:rPr>
          <w:rFonts w:cs="Arial"/>
          <w:spacing w:val="24"/>
          <w:lang w:val="es-CR"/>
        </w:rPr>
        <w:t xml:space="preserve"> </w:t>
      </w:r>
      <w:r w:rsidRPr="002110FC">
        <w:rPr>
          <w:rFonts w:cs="Arial"/>
          <w:spacing w:val="-1"/>
          <w:lang w:val="es-CR"/>
        </w:rPr>
        <w:t>contrarrestar</w:t>
      </w:r>
      <w:r w:rsidRPr="002110FC">
        <w:rPr>
          <w:rFonts w:cs="Arial"/>
          <w:spacing w:val="25"/>
          <w:lang w:val="es-CR"/>
        </w:rPr>
        <w:t xml:space="preserve"> </w:t>
      </w:r>
      <w:r w:rsidRPr="002110FC">
        <w:rPr>
          <w:rFonts w:cs="Arial"/>
          <w:spacing w:val="-1"/>
          <w:lang w:val="es-CR"/>
        </w:rPr>
        <w:t>los</w:t>
      </w:r>
      <w:r w:rsidRPr="002110FC">
        <w:rPr>
          <w:rFonts w:cs="Arial"/>
          <w:spacing w:val="24"/>
          <w:lang w:val="es-CR"/>
        </w:rPr>
        <w:t xml:space="preserve"> </w:t>
      </w:r>
      <w:r w:rsidRPr="002110FC">
        <w:rPr>
          <w:rFonts w:cs="Arial"/>
          <w:spacing w:val="-1"/>
          <w:lang w:val="es-CR"/>
        </w:rPr>
        <w:t>efectos</w:t>
      </w:r>
      <w:r w:rsidRPr="002110FC">
        <w:rPr>
          <w:rFonts w:cs="Arial"/>
          <w:spacing w:val="37"/>
          <w:lang w:val="es-CR"/>
        </w:rPr>
        <w:t xml:space="preserve"> </w:t>
      </w:r>
      <w:r w:rsidRPr="002110FC">
        <w:rPr>
          <w:rFonts w:cs="Arial"/>
          <w:spacing w:val="-1"/>
          <w:lang w:val="es-CR"/>
        </w:rPr>
        <w:t>anticompetitivos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práctica</w:t>
      </w:r>
      <w:r w:rsidRPr="002110FC">
        <w:rPr>
          <w:rFonts w:cs="Arial"/>
          <w:spacing w:val="-2"/>
          <w:lang w:val="es-CR"/>
        </w:rPr>
        <w:t xml:space="preserve"> </w:t>
      </w:r>
      <w:r w:rsidRPr="002110FC">
        <w:rPr>
          <w:rFonts w:cs="Arial"/>
          <w:spacing w:val="-1"/>
          <w:lang w:val="es-CR"/>
        </w:rPr>
        <w:t>monopolística.</w:t>
      </w:r>
    </w:p>
    <w:p w14:paraId="07DBDA8A" w14:textId="77777777" w:rsidR="00671664" w:rsidRPr="002110FC" w:rsidRDefault="00977604" w:rsidP="005A1070">
      <w:pPr>
        <w:pStyle w:val="Textoindependiente"/>
        <w:numPr>
          <w:ilvl w:val="0"/>
          <w:numId w:val="9"/>
        </w:numPr>
        <w:tabs>
          <w:tab w:val="left" w:pos="822"/>
        </w:tabs>
        <w:ind w:right="138"/>
        <w:jc w:val="both"/>
        <w:rPr>
          <w:rFonts w:cs="Arial"/>
          <w:lang w:val="es-CR"/>
        </w:rPr>
      </w:pPr>
      <w:r w:rsidRPr="002110FC">
        <w:rPr>
          <w:rFonts w:cs="Arial"/>
          <w:spacing w:val="-1"/>
          <w:lang w:val="es-CR"/>
        </w:rPr>
        <w:t>Incumplir</w:t>
      </w:r>
      <w:r w:rsidRPr="002110FC">
        <w:rPr>
          <w:rFonts w:cs="Arial"/>
          <w:spacing w:val="17"/>
          <w:lang w:val="es-CR"/>
        </w:rPr>
        <w:t xml:space="preserve"> </w:t>
      </w:r>
      <w:r w:rsidRPr="002110FC">
        <w:rPr>
          <w:rFonts w:cs="Arial"/>
          <w:lang w:val="es-CR"/>
        </w:rPr>
        <w:t>un</w:t>
      </w:r>
      <w:r w:rsidRPr="002110FC">
        <w:rPr>
          <w:rFonts w:cs="Arial"/>
          <w:spacing w:val="13"/>
          <w:lang w:val="es-CR"/>
        </w:rPr>
        <w:t xml:space="preserve"> </w:t>
      </w:r>
      <w:r w:rsidRPr="002110FC">
        <w:rPr>
          <w:rFonts w:cs="Arial"/>
          <w:spacing w:val="-1"/>
          <w:lang w:val="es-CR"/>
        </w:rPr>
        <w:t>compromiso</w:t>
      </w:r>
      <w:r w:rsidRPr="002110FC">
        <w:rPr>
          <w:rFonts w:cs="Arial"/>
          <w:spacing w:val="16"/>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terminación</w:t>
      </w:r>
      <w:r w:rsidRPr="002110FC">
        <w:rPr>
          <w:rFonts w:cs="Arial"/>
          <w:spacing w:val="15"/>
          <w:lang w:val="es-CR"/>
        </w:rPr>
        <w:t xml:space="preserve"> </w:t>
      </w:r>
      <w:r w:rsidRPr="002110FC">
        <w:rPr>
          <w:rFonts w:cs="Arial"/>
          <w:spacing w:val="-1"/>
          <w:lang w:val="es-CR"/>
        </w:rPr>
        <w:t>anticipada</w:t>
      </w:r>
      <w:r w:rsidRPr="002110FC">
        <w:rPr>
          <w:rFonts w:cs="Arial"/>
          <w:spacing w:val="15"/>
          <w:lang w:val="es-CR"/>
        </w:rPr>
        <w:t xml:space="preserve"> </w:t>
      </w:r>
      <w:r w:rsidRPr="002110FC">
        <w:rPr>
          <w:rFonts w:cs="Arial"/>
          <w:spacing w:val="-1"/>
          <w:lang w:val="es-CR"/>
        </w:rPr>
        <w:t>aprobado</w:t>
      </w:r>
      <w:r w:rsidRPr="002110FC">
        <w:rPr>
          <w:rFonts w:cs="Arial"/>
          <w:spacing w:val="16"/>
          <w:lang w:val="es-CR"/>
        </w:rPr>
        <w:t xml:space="preserve"> </w:t>
      </w:r>
      <w:r w:rsidRPr="002110FC">
        <w:rPr>
          <w:rFonts w:cs="Arial"/>
          <w:spacing w:val="-2"/>
          <w:lang w:val="es-CR"/>
        </w:rPr>
        <w:t>por</w:t>
      </w:r>
      <w:r w:rsidRPr="002110FC">
        <w:rPr>
          <w:rFonts w:cs="Arial"/>
          <w:spacing w:val="17"/>
          <w:lang w:val="es-CR"/>
        </w:rPr>
        <w:t xml:space="preserve"> </w:t>
      </w:r>
      <w:r w:rsidRPr="002110FC">
        <w:rPr>
          <w:rFonts w:cs="Arial"/>
          <w:spacing w:val="-2"/>
          <w:lang w:val="es-CR"/>
        </w:rPr>
        <w:t>el</w:t>
      </w:r>
      <w:r w:rsidRPr="002110FC">
        <w:rPr>
          <w:rFonts w:cs="Arial"/>
          <w:spacing w:val="15"/>
          <w:lang w:val="es-CR"/>
        </w:rPr>
        <w:t xml:space="preserve"> </w:t>
      </w:r>
      <w:r w:rsidRPr="002110FC">
        <w:rPr>
          <w:rFonts w:cs="Arial"/>
          <w:spacing w:val="-1"/>
          <w:lang w:val="es-CR"/>
        </w:rPr>
        <w:t>Órgano</w:t>
      </w:r>
      <w:r w:rsidRPr="002110FC">
        <w:rPr>
          <w:rFonts w:cs="Arial"/>
          <w:spacing w:val="45"/>
          <w:lang w:val="es-CR"/>
        </w:rPr>
        <w:t xml:space="preserve"> </w:t>
      </w:r>
      <w:r w:rsidRPr="002110FC">
        <w:rPr>
          <w:rFonts w:cs="Arial"/>
          <w:spacing w:val="-1"/>
          <w:lang w:val="es-CR"/>
        </w:rPr>
        <w:t>Superior</w:t>
      </w:r>
      <w:r w:rsidRPr="002110FC">
        <w:rPr>
          <w:rFonts w:cs="Arial"/>
          <w:spacing w:val="1"/>
          <w:lang w:val="es-CR"/>
        </w:rPr>
        <w:t xml:space="preserve"> </w:t>
      </w:r>
      <w:r w:rsidRPr="002110FC">
        <w:rPr>
          <w:rFonts w:cs="Arial"/>
          <w:spacing w:val="-1"/>
          <w:lang w:val="es-CR"/>
        </w:rPr>
        <w:t>respectivo</w:t>
      </w:r>
      <w:r w:rsidRPr="002110FC">
        <w:rPr>
          <w:rFonts w:cs="Arial"/>
          <w:spacing w:val="-2"/>
          <w:lang w:val="es-CR"/>
        </w:rPr>
        <w:t xml:space="preserve"> </w:t>
      </w:r>
      <w:r w:rsidRPr="002110FC">
        <w:rPr>
          <w:rFonts w:cs="Arial"/>
          <w:spacing w:val="-1"/>
          <w:lang w:val="es-CR"/>
        </w:rPr>
        <w:t>dentro</w:t>
      </w:r>
      <w:r w:rsidRPr="002110FC">
        <w:rPr>
          <w:rFonts w:cs="Arial"/>
          <w:lang w:val="es-CR"/>
        </w:rPr>
        <w:t xml:space="preserve"> de</w:t>
      </w:r>
      <w:r w:rsidRPr="002110FC">
        <w:rPr>
          <w:rFonts w:cs="Arial"/>
          <w:spacing w:val="-2"/>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funciones.</w:t>
      </w:r>
    </w:p>
    <w:p w14:paraId="185B8DFE" w14:textId="77777777" w:rsidR="00671664" w:rsidRPr="002110FC" w:rsidRDefault="00977604" w:rsidP="005A1070">
      <w:pPr>
        <w:pStyle w:val="Textoindependiente"/>
        <w:numPr>
          <w:ilvl w:val="0"/>
          <w:numId w:val="9"/>
        </w:numPr>
        <w:tabs>
          <w:tab w:val="left" w:pos="822"/>
        </w:tabs>
        <w:ind w:right="136"/>
        <w:jc w:val="both"/>
        <w:rPr>
          <w:rFonts w:cs="Arial"/>
          <w:lang w:val="es-CR"/>
        </w:rPr>
      </w:pPr>
      <w:r w:rsidRPr="002110FC">
        <w:rPr>
          <w:rFonts w:cs="Arial"/>
          <w:spacing w:val="-1"/>
          <w:lang w:val="es-CR"/>
        </w:rPr>
        <w:t>Incumplir</w:t>
      </w:r>
      <w:r w:rsidRPr="002110FC">
        <w:rPr>
          <w:rFonts w:cs="Arial"/>
          <w:spacing w:val="-3"/>
          <w:lang w:val="es-CR"/>
        </w:rPr>
        <w:t xml:space="preserve"> </w:t>
      </w:r>
      <w:r w:rsidRPr="002110FC">
        <w:rPr>
          <w:rFonts w:cs="Arial"/>
          <w:lang w:val="es-CR"/>
        </w:rPr>
        <w:t>un</w:t>
      </w:r>
      <w:r w:rsidRPr="002110FC">
        <w:rPr>
          <w:rFonts w:cs="Arial"/>
          <w:spacing w:val="-2"/>
          <w:lang w:val="es-CR"/>
        </w:rPr>
        <w:t xml:space="preserve"> </w:t>
      </w:r>
      <w:r w:rsidRPr="002110FC">
        <w:rPr>
          <w:rFonts w:cs="Arial"/>
          <w:spacing w:val="-1"/>
          <w:lang w:val="es-CR"/>
        </w:rPr>
        <w:t>compromiso</w:t>
      </w:r>
      <w:r w:rsidRPr="002110FC">
        <w:rPr>
          <w:rFonts w:cs="Arial"/>
          <w:spacing w:val="-5"/>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condición,</w:t>
      </w:r>
      <w:r w:rsidRPr="002110FC">
        <w:rPr>
          <w:rFonts w:cs="Arial"/>
          <w:spacing w:val="-3"/>
          <w:lang w:val="es-CR"/>
        </w:rPr>
        <w:t xml:space="preserve"> </w:t>
      </w:r>
      <w:r w:rsidRPr="002110FC">
        <w:rPr>
          <w:rFonts w:cs="Arial"/>
          <w:spacing w:val="-1"/>
          <w:lang w:val="es-CR"/>
        </w:rPr>
        <w:t>acordado</w:t>
      </w:r>
      <w:r w:rsidRPr="002110FC">
        <w:rPr>
          <w:rFonts w:cs="Arial"/>
          <w:spacing w:val="-2"/>
          <w:lang w:val="es-CR"/>
        </w:rPr>
        <w:t xml:space="preserve"> </w:t>
      </w:r>
      <w:r w:rsidRPr="002110FC">
        <w:rPr>
          <w:rFonts w:cs="Arial"/>
          <w:lang w:val="es-CR"/>
        </w:rPr>
        <w:t>u</w:t>
      </w:r>
      <w:r w:rsidRPr="002110FC">
        <w:rPr>
          <w:rFonts w:cs="Arial"/>
          <w:spacing w:val="-7"/>
          <w:lang w:val="es-CR"/>
        </w:rPr>
        <w:t xml:space="preserve"> </w:t>
      </w:r>
      <w:r w:rsidRPr="002110FC">
        <w:rPr>
          <w:rFonts w:cs="Arial"/>
          <w:spacing w:val="-1"/>
          <w:lang w:val="es-CR"/>
        </w:rPr>
        <w:t>ordenado</w:t>
      </w:r>
      <w:r w:rsidRPr="002110FC">
        <w:rPr>
          <w:rFonts w:cs="Arial"/>
          <w:spacing w:val="-2"/>
          <w:lang w:val="es-CR"/>
        </w:rPr>
        <w:t xml:space="preserve"> por</w:t>
      </w:r>
      <w:r w:rsidRPr="002110FC">
        <w:rPr>
          <w:rFonts w:cs="Arial"/>
          <w:spacing w:val="-1"/>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Órgano</w:t>
      </w:r>
      <w:r w:rsidRPr="002110FC">
        <w:rPr>
          <w:rFonts w:cs="Arial"/>
          <w:spacing w:val="-5"/>
          <w:lang w:val="es-CR"/>
        </w:rPr>
        <w:t xml:space="preserve"> </w:t>
      </w:r>
      <w:r w:rsidRPr="002110FC">
        <w:rPr>
          <w:rFonts w:cs="Arial"/>
          <w:spacing w:val="-1"/>
          <w:lang w:val="es-CR"/>
        </w:rPr>
        <w:t>Superior</w:t>
      </w:r>
      <w:r w:rsidRPr="002110FC">
        <w:rPr>
          <w:rFonts w:cs="Arial"/>
          <w:spacing w:val="69"/>
          <w:lang w:val="es-CR"/>
        </w:rPr>
        <w:t xml:space="preserve"> </w:t>
      </w:r>
      <w:r w:rsidRPr="002110FC">
        <w:rPr>
          <w:rFonts w:cs="Arial"/>
          <w:spacing w:val="-1"/>
          <w:lang w:val="es-CR"/>
        </w:rPr>
        <w:t xml:space="preserve">correspondiente, </w:t>
      </w:r>
      <w:r w:rsidRPr="002110FC">
        <w:rPr>
          <w:rFonts w:cs="Arial"/>
          <w:lang w:val="es-CR"/>
        </w:rPr>
        <w:t>en un</w:t>
      </w:r>
      <w:r w:rsidRPr="002110FC">
        <w:rPr>
          <w:rFonts w:cs="Arial"/>
          <w:spacing w:val="-2"/>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lang w:val="es-CR"/>
        </w:rPr>
        <w:t xml:space="preserve">de </w:t>
      </w:r>
      <w:r w:rsidRPr="002110FC">
        <w:rPr>
          <w:rFonts w:cs="Arial"/>
          <w:spacing w:val="-1"/>
          <w:lang w:val="es-CR"/>
        </w:rPr>
        <w:t>autorización</w:t>
      </w:r>
      <w:r w:rsidRPr="002110FC">
        <w:rPr>
          <w:rFonts w:cs="Arial"/>
          <w:lang w:val="es-CR"/>
        </w:rPr>
        <w:t xml:space="preserve"> de </w:t>
      </w:r>
      <w:r w:rsidRPr="002110FC">
        <w:rPr>
          <w:rFonts w:cs="Arial"/>
          <w:spacing w:val="-1"/>
          <w:lang w:val="es-CR"/>
        </w:rPr>
        <w:t>una</w:t>
      </w:r>
      <w:r w:rsidRPr="002110FC">
        <w:rPr>
          <w:rFonts w:cs="Arial"/>
          <w:spacing w:val="-2"/>
          <w:lang w:val="es-CR"/>
        </w:rPr>
        <w:t xml:space="preserve"> </w:t>
      </w:r>
      <w:r w:rsidRPr="002110FC">
        <w:rPr>
          <w:rFonts w:cs="Arial"/>
          <w:spacing w:val="-1"/>
          <w:lang w:val="es-CR"/>
        </w:rPr>
        <w:t>concentración.</w:t>
      </w:r>
    </w:p>
    <w:p w14:paraId="0B63030C" w14:textId="77777777" w:rsidR="00671664" w:rsidRPr="002110FC" w:rsidRDefault="00977604" w:rsidP="005A1070">
      <w:pPr>
        <w:pStyle w:val="Textoindependiente"/>
        <w:numPr>
          <w:ilvl w:val="0"/>
          <w:numId w:val="9"/>
        </w:numPr>
        <w:tabs>
          <w:tab w:val="left" w:pos="822"/>
        </w:tabs>
        <w:ind w:right="140"/>
        <w:jc w:val="both"/>
        <w:rPr>
          <w:rFonts w:cs="Arial"/>
          <w:lang w:val="es-CR"/>
        </w:rPr>
      </w:pPr>
      <w:r w:rsidRPr="002110FC">
        <w:rPr>
          <w:rFonts w:cs="Arial"/>
          <w:spacing w:val="-1"/>
          <w:lang w:val="es-CR"/>
        </w:rPr>
        <w:t>Incumplir</w:t>
      </w:r>
      <w:r w:rsidRPr="002110FC">
        <w:rPr>
          <w:rFonts w:cs="Arial"/>
          <w:spacing w:val="50"/>
          <w:lang w:val="es-CR"/>
        </w:rPr>
        <w:t xml:space="preserve"> </w:t>
      </w:r>
      <w:r w:rsidRPr="002110FC">
        <w:rPr>
          <w:rFonts w:cs="Arial"/>
          <w:spacing w:val="-1"/>
          <w:lang w:val="es-CR"/>
        </w:rPr>
        <w:t>una</w:t>
      </w:r>
      <w:r w:rsidRPr="002110FC">
        <w:rPr>
          <w:rFonts w:cs="Arial"/>
          <w:spacing w:val="49"/>
          <w:lang w:val="es-CR"/>
        </w:rPr>
        <w:t xml:space="preserve"> </w:t>
      </w:r>
      <w:r w:rsidRPr="002110FC">
        <w:rPr>
          <w:rFonts w:cs="Arial"/>
          <w:spacing w:val="-1"/>
          <w:lang w:val="es-CR"/>
        </w:rPr>
        <w:t>medida</w:t>
      </w:r>
      <w:r w:rsidRPr="002110FC">
        <w:rPr>
          <w:rFonts w:cs="Arial"/>
          <w:spacing w:val="49"/>
          <w:lang w:val="es-CR"/>
        </w:rPr>
        <w:t xml:space="preserve"> </w:t>
      </w:r>
      <w:r w:rsidRPr="002110FC">
        <w:rPr>
          <w:rFonts w:cs="Arial"/>
          <w:spacing w:val="-1"/>
          <w:lang w:val="es-CR"/>
        </w:rPr>
        <w:t>cautelar</w:t>
      </w:r>
      <w:r w:rsidRPr="002110FC">
        <w:rPr>
          <w:rFonts w:cs="Arial"/>
          <w:spacing w:val="50"/>
          <w:lang w:val="es-CR"/>
        </w:rPr>
        <w:t xml:space="preserve"> </w:t>
      </w:r>
      <w:r w:rsidRPr="002110FC">
        <w:rPr>
          <w:rFonts w:cs="Arial"/>
          <w:spacing w:val="-1"/>
          <w:lang w:val="es-CR"/>
        </w:rPr>
        <w:t>impuesta</w:t>
      </w:r>
      <w:r w:rsidRPr="002110FC">
        <w:rPr>
          <w:rFonts w:cs="Arial"/>
          <w:spacing w:val="49"/>
          <w:lang w:val="es-CR"/>
        </w:rPr>
        <w:t xml:space="preserve"> </w:t>
      </w:r>
      <w:r w:rsidRPr="002110FC">
        <w:rPr>
          <w:rFonts w:cs="Arial"/>
          <w:spacing w:val="-2"/>
          <w:lang w:val="es-CR"/>
        </w:rPr>
        <w:t>por</w:t>
      </w:r>
      <w:r w:rsidRPr="002110FC">
        <w:rPr>
          <w:rFonts w:cs="Arial"/>
          <w:spacing w:val="53"/>
          <w:lang w:val="es-CR"/>
        </w:rPr>
        <w:t xml:space="preserve"> </w:t>
      </w:r>
      <w:r w:rsidRPr="002110FC">
        <w:rPr>
          <w:rFonts w:cs="Arial"/>
          <w:spacing w:val="-1"/>
          <w:lang w:val="es-CR"/>
        </w:rPr>
        <w:t>la</w:t>
      </w:r>
      <w:r w:rsidRPr="002110FC">
        <w:rPr>
          <w:rFonts w:cs="Arial"/>
          <w:spacing w:val="53"/>
          <w:lang w:val="es-CR"/>
        </w:rPr>
        <w:t xml:space="preserve"> </w:t>
      </w:r>
      <w:r w:rsidRPr="002110FC">
        <w:rPr>
          <w:rFonts w:cs="Arial"/>
          <w:spacing w:val="-1"/>
          <w:lang w:val="es-CR"/>
        </w:rPr>
        <w:t>autoridad</w:t>
      </w:r>
      <w:r w:rsidRPr="002110FC">
        <w:rPr>
          <w:rFonts w:cs="Arial"/>
          <w:spacing w:val="49"/>
          <w:lang w:val="es-CR"/>
        </w:rPr>
        <w:t xml:space="preserve"> </w:t>
      </w:r>
      <w:r w:rsidRPr="002110FC">
        <w:rPr>
          <w:rFonts w:cs="Arial"/>
          <w:lang w:val="es-CR"/>
        </w:rPr>
        <w:t>de</w:t>
      </w:r>
      <w:r w:rsidRPr="002110FC">
        <w:rPr>
          <w:rFonts w:cs="Arial"/>
          <w:spacing w:val="49"/>
          <w:lang w:val="es-CR"/>
        </w:rPr>
        <w:t xml:space="preserve"> </w:t>
      </w:r>
      <w:r w:rsidRPr="002110FC">
        <w:rPr>
          <w:rFonts w:cs="Arial"/>
          <w:spacing w:val="-1"/>
          <w:lang w:val="es-CR"/>
        </w:rPr>
        <w:t>competencia</w:t>
      </w:r>
      <w:r w:rsidRPr="002110FC">
        <w:rPr>
          <w:rFonts w:cs="Arial"/>
          <w:spacing w:val="53"/>
          <w:lang w:val="es-CR"/>
        </w:rPr>
        <w:t xml:space="preserve"> </w:t>
      </w:r>
      <w:r w:rsidRPr="002110FC">
        <w:rPr>
          <w:rFonts w:cs="Arial"/>
          <w:spacing w:val="-1"/>
          <w:lang w:val="es-CR"/>
        </w:rPr>
        <w:t>correspondiente.</w:t>
      </w:r>
    </w:p>
    <w:p w14:paraId="7078988E" w14:textId="77777777" w:rsidR="00671664" w:rsidRPr="002110FC" w:rsidRDefault="00977604" w:rsidP="005A1070">
      <w:pPr>
        <w:pStyle w:val="Textoindependiente"/>
        <w:numPr>
          <w:ilvl w:val="0"/>
          <w:numId w:val="9"/>
        </w:numPr>
        <w:tabs>
          <w:tab w:val="left" w:pos="822"/>
        </w:tabs>
        <w:ind w:right="136"/>
        <w:jc w:val="both"/>
        <w:rPr>
          <w:rFonts w:cs="Arial"/>
          <w:lang w:val="es-CR"/>
        </w:rPr>
      </w:pPr>
      <w:r w:rsidRPr="002110FC">
        <w:rPr>
          <w:rFonts w:cs="Arial"/>
          <w:spacing w:val="-1"/>
          <w:lang w:val="es-CR"/>
        </w:rPr>
        <w:t>Omitir</w:t>
      </w:r>
      <w:r w:rsidRPr="002110FC">
        <w:rPr>
          <w:rFonts w:cs="Arial"/>
          <w:spacing w:val="3"/>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notificación</w:t>
      </w:r>
      <w:r w:rsidRPr="002110FC">
        <w:rPr>
          <w:rFonts w:cs="Arial"/>
          <w:spacing w:val="2"/>
          <w:lang w:val="es-CR"/>
        </w:rPr>
        <w:t xml:space="preserve"> </w:t>
      </w:r>
      <w:r w:rsidRPr="002110FC">
        <w:rPr>
          <w:rFonts w:cs="Arial"/>
          <w:lang w:val="es-CR"/>
        </w:rPr>
        <w:t xml:space="preserve">de </w:t>
      </w:r>
      <w:r w:rsidRPr="002110FC">
        <w:rPr>
          <w:rFonts w:cs="Arial"/>
          <w:spacing w:val="-1"/>
          <w:lang w:val="es-CR"/>
        </w:rPr>
        <w:t>concentración</w:t>
      </w:r>
      <w:r w:rsidRPr="002110FC">
        <w:rPr>
          <w:rFonts w:cs="Arial"/>
          <w:spacing w:val="2"/>
          <w:lang w:val="es-CR"/>
        </w:rPr>
        <w:t xml:space="preserve"> </w:t>
      </w:r>
      <w:r w:rsidRPr="002110FC">
        <w:rPr>
          <w:rFonts w:cs="Arial"/>
          <w:lang w:val="es-CR"/>
        </w:rPr>
        <w:t>o</w:t>
      </w:r>
      <w:r w:rsidRPr="002110FC">
        <w:rPr>
          <w:rFonts w:cs="Arial"/>
          <w:spacing w:val="3"/>
          <w:lang w:val="es-CR"/>
        </w:rPr>
        <w:t xml:space="preserve"> </w:t>
      </w:r>
      <w:r w:rsidRPr="002110FC">
        <w:rPr>
          <w:rFonts w:cs="Arial"/>
          <w:spacing w:val="-1"/>
          <w:lang w:val="es-CR"/>
        </w:rPr>
        <w:t>realizarla</w:t>
      </w:r>
      <w:r w:rsidRPr="002110FC">
        <w:rPr>
          <w:rFonts w:cs="Arial"/>
          <w:spacing w:val="3"/>
          <w:lang w:val="es-CR"/>
        </w:rPr>
        <w:t xml:space="preserve"> </w:t>
      </w:r>
      <w:r w:rsidRPr="002110FC">
        <w:rPr>
          <w:rFonts w:cs="Arial"/>
          <w:spacing w:val="-1"/>
          <w:lang w:val="es-CR"/>
        </w:rPr>
        <w:t>posterior</w:t>
      </w:r>
      <w:r w:rsidRPr="002110FC">
        <w:rPr>
          <w:rFonts w:cs="Arial"/>
          <w:spacing w:val="3"/>
          <w:lang w:val="es-CR"/>
        </w:rPr>
        <w:t xml:space="preserve"> </w:t>
      </w:r>
      <w:r w:rsidRPr="002110FC">
        <w:rPr>
          <w:rFonts w:cs="Arial"/>
          <w:lang w:val="es-CR"/>
        </w:rPr>
        <w:t>a</w:t>
      </w:r>
      <w:r w:rsidRPr="002110FC">
        <w:rPr>
          <w:rFonts w:cs="Arial"/>
          <w:spacing w:val="3"/>
          <w:lang w:val="es-CR"/>
        </w:rPr>
        <w:t xml:space="preserve"> </w:t>
      </w:r>
      <w:r w:rsidRPr="002110FC">
        <w:rPr>
          <w:rFonts w:cs="Arial"/>
          <w:lang w:val="es-CR"/>
        </w:rPr>
        <w:t>su</w:t>
      </w:r>
      <w:r w:rsidRPr="002110FC">
        <w:rPr>
          <w:rFonts w:cs="Arial"/>
          <w:spacing w:val="3"/>
          <w:lang w:val="es-CR"/>
        </w:rPr>
        <w:t xml:space="preserve"> </w:t>
      </w:r>
      <w:r w:rsidRPr="002110FC">
        <w:rPr>
          <w:rFonts w:cs="Arial"/>
          <w:spacing w:val="-1"/>
          <w:lang w:val="es-CR"/>
        </w:rPr>
        <w:t>ejecución,</w:t>
      </w:r>
      <w:r w:rsidRPr="002110FC">
        <w:rPr>
          <w:rFonts w:cs="Arial"/>
          <w:spacing w:val="3"/>
          <w:lang w:val="es-CR"/>
        </w:rPr>
        <w:t xml:space="preserve"> </w:t>
      </w:r>
      <w:r w:rsidRPr="002110FC">
        <w:rPr>
          <w:rFonts w:cs="Arial"/>
          <w:spacing w:val="-1"/>
          <w:lang w:val="es-CR"/>
        </w:rPr>
        <w:t>cuando</w:t>
      </w:r>
      <w:r w:rsidRPr="002110FC">
        <w:rPr>
          <w:rFonts w:cs="Arial"/>
          <w:spacing w:val="51"/>
          <w:lang w:val="es-CR"/>
        </w:rPr>
        <w:t xml:space="preserve"> </w:t>
      </w:r>
      <w:r w:rsidRPr="002110FC">
        <w:rPr>
          <w:rFonts w:cs="Arial"/>
          <w:lang w:val="es-CR"/>
        </w:rPr>
        <w:t>esta</w:t>
      </w:r>
      <w:r w:rsidRPr="002110FC">
        <w:rPr>
          <w:rFonts w:cs="Arial"/>
          <w:spacing w:val="13"/>
          <w:lang w:val="es-CR"/>
        </w:rPr>
        <w:t xml:space="preserve"> </w:t>
      </w:r>
      <w:r w:rsidRPr="002110FC">
        <w:rPr>
          <w:rFonts w:cs="Arial"/>
          <w:lang w:val="es-CR"/>
        </w:rPr>
        <w:t>sea</w:t>
      </w:r>
      <w:r w:rsidRPr="002110FC">
        <w:rPr>
          <w:rFonts w:cs="Arial"/>
          <w:spacing w:val="9"/>
          <w:lang w:val="es-CR"/>
        </w:rPr>
        <w:t xml:space="preserve"> </w:t>
      </w:r>
      <w:r w:rsidRPr="002110FC">
        <w:rPr>
          <w:rFonts w:cs="Arial"/>
          <w:spacing w:val="-1"/>
          <w:lang w:val="es-CR"/>
        </w:rPr>
        <w:t>exigida</w:t>
      </w:r>
      <w:r w:rsidRPr="002110FC">
        <w:rPr>
          <w:rFonts w:cs="Arial"/>
          <w:spacing w:val="12"/>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1"/>
          <w:lang w:val="es-CR"/>
        </w:rPr>
        <w:t>ley,</w:t>
      </w:r>
      <w:r w:rsidRPr="002110FC">
        <w:rPr>
          <w:rFonts w:cs="Arial"/>
          <w:spacing w:val="11"/>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realizar</w:t>
      </w:r>
      <w:r w:rsidRPr="002110FC">
        <w:rPr>
          <w:rFonts w:cs="Arial"/>
          <w:spacing w:val="13"/>
          <w:lang w:val="es-CR"/>
        </w:rPr>
        <w:t xml:space="preserve"> </w:t>
      </w:r>
      <w:r w:rsidRPr="002110FC">
        <w:rPr>
          <w:rFonts w:cs="Arial"/>
          <w:spacing w:val="-1"/>
          <w:lang w:val="es-CR"/>
        </w:rPr>
        <w:t>actos</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ejecución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esta</w:t>
      </w:r>
      <w:r w:rsidRPr="002110FC">
        <w:rPr>
          <w:rFonts w:cs="Arial"/>
          <w:spacing w:val="12"/>
          <w:lang w:val="es-CR"/>
        </w:rPr>
        <w:t xml:space="preserve"> </w:t>
      </w:r>
      <w:r w:rsidRPr="002110FC">
        <w:rPr>
          <w:rFonts w:cs="Arial"/>
          <w:spacing w:val="-1"/>
          <w:lang w:val="es-CR"/>
        </w:rPr>
        <w:t>sin</w:t>
      </w:r>
      <w:r w:rsidRPr="002110FC">
        <w:rPr>
          <w:rFonts w:cs="Arial"/>
          <w:spacing w:val="12"/>
          <w:lang w:val="es-CR"/>
        </w:rPr>
        <w:t xml:space="preserve"> </w:t>
      </w:r>
      <w:r w:rsidRPr="002110FC">
        <w:rPr>
          <w:rFonts w:cs="Arial"/>
          <w:spacing w:val="-1"/>
          <w:lang w:val="es-CR"/>
        </w:rPr>
        <w:t>autorización</w:t>
      </w:r>
      <w:r w:rsidRPr="002110FC">
        <w:rPr>
          <w:rFonts w:cs="Arial"/>
          <w:spacing w:val="12"/>
          <w:lang w:val="es-CR"/>
        </w:rPr>
        <w:t xml:space="preserve"> </w:t>
      </w:r>
      <w:r w:rsidRPr="002110FC">
        <w:rPr>
          <w:rFonts w:cs="Arial"/>
          <w:spacing w:val="-1"/>
          <w:lang w:val="es-CR"/>
        </w:rPr>
        <w:t>del</w:t>
      </w:r>
      <w:r w:rsidRPr="002110FC">
        <w:rPr>
          <w:rFonts w:cs="Arial"/>
          <w:spacing w:val="39"/>
          <w:lang w:val="es-CR"/>
        </w:rPr>
        <w:t xml:space="preserve"> </w:t>
      </w:r>
      <w:r w:rsidRPr="002110FC">
        <w:rPr>
          <w:rFonts w:cs="Arial"/>
          <w:spacing w:val="-1"/>
          <w:lang w:val="es-CR"/>
        </w:rPr>
        <w:t>Órgano</w:t>
      </w:r>
      <w:r w:rsidRPr="002110FC">
        <w:rPr>
          <w:rFonts w:cs="Arial"/>
          <w:spacing w:val="55"/>
          <w:lang w:val="es-CR"/>
        </w:rPr>
        <w:t xml:space="preserve"> </w:t>
      </w:r>
      <w:r w:rsidRPr="002110FC">
        <w:rPr>
          <w:rFonts w:cs="Arial"/>
          <w:spacing w:val="-1"/>
          <w:lang w:val="es-CR"/>
        </w:rPr>
        <w:t>Superior</w:t>
      </w:r>
      <w:r w:rsidRPr="002110FC">
        <w:rPr>
          <w:rFonts w:cs="Arial"/>
          <w:spacing w:val="56"/>
          <w:lang w:val="es-CR"/>
        </w:rPr>
        <w:t xml:space="preserve"> </w:t>
      </w:r>
      <w:r w:rsidRPr="002110FC">
        <w:rPr>
          <w:rFonts w:cs="Arial"/>
          <w:spacing w:val="-1"/>
          <w:lang w:val="es-CR"/>
        </w:rPr>
        <w:t>correspondiente,</w:t>
      </w:r>
      <w:r w:rsidRPr="002110FC">
        <w:rPr>
          <w:rFonts w:cs="Arial"/>
          <w:spacing w:val="56"/>
          <w:lang w:val="es-CR"/>
        </w:rPr>
        <w:t xml:space="preserve"> </w:t>
      </w:r>
      <w:r w:rsidRPr="002110FC">
        <w:rPr>
          <w:rFonts w:cs="Arial"/>
          <w:spacing w:val="-1"/>
          <w:lang w:val="es-CR"/>
        </w:rPr>
        <w:t>cuando</w:t>
      </w:r>
      <w:r w:rsidRPr="002110FC">
        <w:rPr>
          <w:rFonts w:cs="Arial"/>
          <w:spacing w:val="53"/>
          <w:lang w:val="es-CR"/>
        </w:rPr>
        <w:t xml:space="preserve"> </w:t>
      </w:r>
      <w:r w:rsidRPr="002110FC">
        <w:rPr>
          <w:rFonts w:cs="Arial"/>
          <w:spacing w:val="-1"/>
          <w:lang w:val="es-CR"/>
        </w:rPr>
        <w:t>tenga</w:t>
      </w:r>
      <w:r w:rsidRPr="002110FC">
        <w:rPr>
          <w:rFonts w:cs="Arial"/>
          <w:spacing w:val="55"/>
          <w:lang w:val="es-CR"/>
        </w:rPr>
        <w:t xml:space="preserve"> </w:t>
      </w:r>
      <w:r w:rsidRPr="002110FC">
        <w:rPr>
          <w:rFonts w:cs="Arial"/>
          <w:spacing w:val="-1"/>
          <w:lang w:val="es-CR"/>
        </w:rPr>
        <w:t>efectos</w:t>
      </w:r>
      <w:r w:rsidRPr="002110FC">
        <w:rPr>
          <w:rFonts w:cs="Arial"/>
          <w:spacing w:val="56"/>
          <w:lang w:val="es-CR"/>
        </w:rPr>
        <w:t xml:space="preserve"> </w:t>
      </w:r>
      <w:r w:rsidRPr="002110FC">
        <w:rPr>
          <w:rFonts w:cs="Arial"/>
          <w:spacing w:val="-1"/>
          <w:lang w:val="es-CR"/>
        </w:rPr>
        <w:t>anticompetitivos</w:t>
      </w:r>
      <w:r w:rsidRPr="002110FC">
        <w:rPr>
          <w:rFonts w:cs="Arial"/>
          <w:spacing w:val="56"/>
          <w:lang w:val="es-CR"/>
        </w:rPr>
        <w:t xml:space="preserve"> </w:t>
      </w:r>
      <w:r w:rsidRPr="002110FC">
        <w:rPr>
          <w:rFonts w:cs="Arial"/>
          <w:lang w:val="es-CR"/>
        </w:rPr>
        <w:t>en</w:t>
      </w:r>
      <w:r w:rsidRPr="002110FC">
        <w:rPr>
          <w:rFonts w:cs="Arial"/>
          <w:spacing w:val="55"/>
          <w:lang w:val="es-CR"/>
        </w:rPr>
        <w:t xml:space="preserve"> </w:t>
      </w:r>
      <w:r w:rsidRPr="002110FC">
        <w:rPr>
          <w:rFonts w:cs="Arial"/>
          <w:lang w:val="es-CR"/>
        </w:rPr>
        <w:t>el</w:t>
      </w:r>
      <w:r w:rsidRPr="002110FC">
        <w:rPr>
          <w:rFonts w:cs="Arial"/>
          <w:spacing w:val="47"/>
          <w:lang w:val="es-CR"/>
        </w:rPr>
        <w:t xml:space="preserve"> </w:t>
      </w:r>
      <w:r w:rsidRPr="002110FC">
        <w:rPr>
          <w:rFonts w:cs="Arial"/>
          <w:spacing w:val="-1"/>
          <w:lang w:val="es-CR"/>
        </w:rPr>
        <w:t>mercado.</w:t>
      </w:r>
    </w:p>
    <w:p w14:paraId="5D817E70" w14:textId="77777777" w:rsidR="00671664" w:rsidRPr="002110FC" w:rsidRDefault="00671664" w:rsidP="005A1070">
      <w:pPr>
        <w:rPr>
          <w:rFonts w:ascii="Arial" w:eastAsia="Arial" w:hAnsi="Arial" w:cs="Arial"/>
          <w:lang w:val="es-CR"/>
        </w:rPr>
      </w:pPr>
    </w:p>
    <w:p w14:paraId="713F70A8" w14:textId="7CBEF4FD" w:rsidR="00671664" w:rsidRPr="002110FC" w:rsidRDefault="009D1CF3" w:rsidP="005A1070">
      <w:pPr>
        <w:pStyle w:val="Textoindependiente"/>
        <w:ind w:left="102" w:right="150"/>
        <w:jc w:val="both"/>
        <w:rPr>
          <w:rFonts w:cs="Arial"/>
          <w:lang w:val="es-CR"/>
        </w:rPr>
      </w:pPr>
      <w:r w:rsidRPr="002110FC">
        <w:rPr>
          <w:rFonts w:cs="Arial"/>
          <w:spacing w:val="-1"/>
          <w:lang w:val="es-CR"/>
        </w:rPr>
        <w:t>Las</w:t>
      </w:r>
      <w:r w:rsidRPr="002110FC">
        <w:rPr>
          <w:rFonts w:cs="Arial"/>
          <w:spacing w:val="13"/>
          <w:lang w:val="es-CR"/>
        </w:rPr>
        <w:t xml:space="preserve"> </w:t>
      </w:r>
      <w:r w:rsidRPr="002110FC">
        <w:rPr>
          <w:rFonts w:cs="Arial"/>
          <w:spacing w:val="-1"/>
          <w:lang w:val="es-CR"/>
        </w:rPr>
        <w:t>infracciones</w:t>
      </w:r>
      <w:r w:rsidRPr="002110FC">
        <w:rPr>
          <w:rFonts w:cs="Arial"/>
          <w:spacing w:val="10"/>
          <w:lang w:val="es-CR"/>
        </w:rPr>
        <w:t xml:space="preserve"> </w:t>
      </w:r>
      <w:r w:rsidRPr="002110FC">
        <w:rPr>
          <w:rFonts w:cs="Arial"/>
          <w:lang w:val="es-CR"/>
        </w:rPr>
        <w:t>muy</w:t>
      </w:r>
      <w:r w:rsidRPr="002110FC">
        <w:rPr>
          <w:rFonts w:cs="Arial"/>
          <w:spacing w:val="12"/>
          <w:lang w:val="es-CR"/>
        </w:rPr>
        <w:t xml:space="preserve"> </w:t>
      </w:r>
      <w:r w:rsidRPr="002110FC">
        <w:rPr>
          <w:rFonts w:cs="Arial"/>
          <w:spacing w:val="-1"/>
          <w:lang w:val="es-CR"/>
        </w:rPr>
        <w:t>graves</w:t>
      </w:r>
      <w:r w:rsidRPr="002110FC">
        <w:rPr>
          <w:rFonts w:cs="Arial"/>
          <w:spacing w:val="14"/>
          <w:lang w:val="es-CR"/>
        </w:rPr>
        <w:t xml:space="preserve"> </w:t>
      </w:r>
      <w:r w:rsidRPr="002110FC">
        <w:rPr>
          <w:rFonts w:cs="Arial"/>
          <w:lang w:val="es-CR"/>
        </w:rPr>
        <w:t>serán</w:t>
      </w:r>
      <w:r w:rsidRPr="002110FC">
        <w:rPr>
          <w:rFonts w:cs="Arial"/>
          <w:spacing w:val="10"/>
          <w:lang w:val="es-CR"/>
        </w:rPr>
        <w:t xml:space="preserve"> </w:t>
      </w:r>
      <w:r w:rsidRPr="002110FC">
        <w:rPr>
          <w:rFonts w:cs="Arial"/>
          <w:spacing w:val="-1"/>
          <w:lang w:val="es-CR"/>
        </w:rPr>
        <w:t>sancionadas</w:t>
      </w:r>
      <w:r w:rsidRPr="002110FC">
        <w:rPr>
          <w:rFonts w:cs="Arial"/>
          <w:spacing w:val="10"/>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spacing w:val="-1"/>
          <w:lang w:val="es-CR"/>
        </w:rPr>
        <w:t>la</w:t>
      </w:r>
      <w:r w:rsidRPr="002110FC">
        <w:rPr>
          <w:rFonts w:cs="Arial"/>
          <w:spacing w:val="12"/>
          <w:lang w:val="es-CR"/>
        </w:rPr>
        <w:t xml:space="preserve"> </w:t>
      </w:r>
      <w:r w:rsidR="00241629" w:rsidRPr="002110FC">
        <w:rPr>
          <w:rFonts w:cs="Arial"/>
          <w:spacing w:val="-2"/>
          <w:lang w:val="es-CR"/>
        </w:rPr>
        <w:t>C</w:t>
      </w:r>
      <w:r w:rsidR="00241629" w:rsidRPr="002110FC">
        <w:rPr>
          <w:rFonts w:cs="Arial"/>
          <w:spacing w:val="-2"/>
          <w:lang w:val="es-CR"/>
        </w:rPr>
        <w:t>oprocom</w:t>
      </w:r>
      <w:r w:rsidR="00241629" w:rsidRPr="002110FC">
        <w:rPr>
          <w:rFonts w:cs="Arial"/>
          <w:spacing w:val="13"/>
          <w:lang w:val="es-CR"/>
        </w:rPr>
        <w:t xml:space="preserve"> </w:t>
      </w:r>
      <w:r w:rsidRPr="002110FC">
        <w:rPr>
          <w:rFonts w:cs="Arial"/>
          <w:spacing w:val="-1"/>
          <w:lang w:val="es-CR"/>
        </w:rPr>
        <w:t>mediante</w:t>
      </w:r>
      <w:r w:rsidRPr="002110FC">
        <w:rPr>
          <w:rFonts w:cs="Arial"/>
          <w:spacing w:val="12"/>
          <w:lang w:val="es-CR"/>
        </w:rPr>
        <w:t xml:space="preserve"> </w:t>
      </w:r>
      <w:r w:rsidRPr="002110FC">
        <w:rPr>
          <w:rFonts w:cs="Arial"/>
          <w:spacing w:val="-1"/>
          <w:lang w:val="es-CR"/>
        </w:rPr>
        <w:t>una</w:t>
      </w:r>
      <w:r w:rsidRPr="002110FC">
        <w:rPr>
          <w:rFonts w:cs="Arial"/>
          <w:spacing w:val="12"/>
          <w:lang w:val="es-CR"/>
        </w:rPr>
        <w:t xml:space="preserve"> </w:t>
      </w:r>
      <w:r w:rsidRPr="002110FC">
        <w:rPr>
          <w:rFonts w:cs="Arial"/>
          <w:spacing w:val="-1"/>
          <w:lang w:val="es-CR"/>
        </w:rPr>
        <w:t>multa</w:t>
      </w:r>
      <w:r w:rsidRPr="002110FC">
        <w:rPr>
          <w:rFonts w:cs="Arial"/>
          <w:spacing w:val="61"/>
          <w:lang w:val="es-CR"/>
        </w:rPr>
        <w:t xml:space="preserve"> </w:t>
      </w:r>
      <w:r w:rsidRPr="002110FC">
        <w:rPr>
          <w:rFonts w:cs="Arial"/>
          <w:spacing w:val="-1"/>
          <w:lang w:val="es-CR"/>
        </w:rPr>
        <w:t>equivalente</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monto</w:t>
      </w:r>
      <w:r w:rsidRPr="002110FC">
        <w:rPr>
          <w:rFonts w:cs="Arial"/>
          <w:spacing w:val="-4"/>
          <w:lang w:val="es-CR"/>
        </w:rPr>
        <w:t xml:space="preserve"> </w:t>
      </w:r>
      <w:r w:rsidRPr="002110FC">
        <w:rPr>
          <w:rFonts w:cs="Arial"/>
          <w:spacing w:val="-1"/>
          <w:lang w:val="es-CR"/>
        </w:rPr>
        <w:t>entre</w:t>
      </w:r>
      <w:r w:rsidRPr="002110FC">
        <w:rPr>
          <w:rFonts w:cs="Arial"/>
          <w:spacing w:val="-4"/>
          <w:lang w:val="es-CR"/>
        </w:rPr>
        <w:t xml:space="preserve"> </w:t>
      </w:r>
      <w:r w:rsidRPr="002110FC">
        <w:rPr>
          <w:rFonts w:cs="Arial"/>
          <w:lang w:val="es-CR"/>
        </w:rPr>
        <w:t>el</w:t>
      </w:r>
      <w:r w:rsidRPr="002110FC">
        <w:rPr>
          <w:rFonts w:cs="Arial"/>
          <w:spacing w:val="-5"/>
          <w:lang w:val="es-CR"/>
        </w:rPr>
        <w:t xml:space="preserve"> </w:t>
      </w:r>
      <w:r w:rsidRPr="002110FC">
        <w:rPr>
          <w:rFonts w:cs="Arial"/>
          <w:spacing w:val="-1"/>
          <w:lang w:val="es-CR"/>
        </w:rPr>
        <w:t>cero</w:t>
      </w:r>
      <w:r w:rsidRPr="002110FC">
        <w:rPr>
          <w:rFonts w:cs="Arial"/>
          <w:spacing w:val="-4"/>
          <w:lang w:val="es-CR"/>
        </w:rPr>
        <w:t xml:space="preserve"> </w:t>
      </w:r>
      <w:r w:rsidRPr="002110FC">
        <w:rPr>
          <w:rFonts w:cs="Arial"/>
          <w:lang w:val="es-CR"/>
        </w:rPr>
        <w:t>coma</w:t>
      </w:r>
      <w:r w:rsidRPr="002110FC">
        <w:rPr>
          <w:rFonts w:cs="Arial"/>
          <w:spacing w:val="-6"/>
          <w:lang w:val="es-CR"/>
        </w:rPr>
        <w:t xml:space="preserve"> </w:t>
      </w:r>
      <w:r w:rsidRPr="002110FC">
        <w:rPr>
          <w:rFonts w:cs="Arial"/>
          <w:spacing w:val="-1"/>
          <w:lang w:val="es-CR"/>
        </w:rPr>
        <w:t>uno</w:t>
      </w:r>
      <w:r w:rsidRPr="002110FC">
        <w:rPr>
          <w:rFonts w:cs="Arial"/>
          <w:spacing w:val="-4"/>
          <w:lang w:val="es-CR"/>
        </w:rPr>
        <w:t xml:space="preserve"> </w:t>
      </w:r>
      <w:r w:rsidRPr="002110FC">
        <w:rPr>
          <w:rFonts w:cs="Arial"/>
          <w:spacing w:val="-2"/>
          <w:lang w:val="es-CR"/>
        </w:rPr>
        <w:t>por</w:t>
      </w:r>
      <w:r w:rsidRPr="002110FC">
        <w:rPr>
          <w:rFonts w:cs="Arial"/>
          <w:spacing w:val="-3"/>
          <w:lang w:val="es-CR"/>
        </w:rPr>
        <w:t xml:space="preserve"> </w:t>
      </w:r>
      <w:r w:rsidRPr="002110FC">
        <w:rPr>
          <w:rFonts w:cs="Arial"/>
          <w:spacing w:val="-1"/>
          <w:lang w:val="es-CR"/>
        </w:rPr>
        <w:t>ciento</w:t>
      </w:r>
      <w:r w:rsidRPr="002110FC">
        <w:rPr>
          <w:rFonts w:cs="Arial"/>
          <w:spacing w:val="-7"/>
          <w:lang w:val="es-CR"/>
        </w:rPr>
        <w:t xml:space="preserve"> </w:t>
      </w:r>
      <w:r w:rsidRPr="002110FC">
        <w:rPr>
          <w:rFonts w:cs="Arial"/>
          <w:spacing w:val="-1"/>
          <w:lang w:val="es-CR"/>
        </w:rPr>
        <w:t>(0,1%)</w:t>
      </w:r>
      <w:r w:rsidRPr="002110FC">
        <w:rPr>
          <w:rFonts w:cs="Arial"/>
          <w:spacing w:val="-3"/>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hasta</w:t>
      </w:r>
      <w:r w:rsidRPr="002110FC">
        <w:rPr>
          <w:rFonts w:cs="Arial"/>
          <w:spacing w:val="-4"/>
          <w:lang w:val="es-CR"/>
        </w:rPr>
        <w:t xml:space="preserve"> </w:t>
      </w:r>
      <w:r w:rsidRPr="002110FC">
        <w:rPr>
          <w:rFonts w:cs="Arial"/>
          <w:lang w:val="es-CR"/>
        </w:rPr>
        <w:t>el</w:t>
      </w:r>
      <w:r w:rsidRPr="002110FC">
        <w:rPr>
          <w:rFonts w:cs="Arial"/>
          <w:spacing w:val="50"/>
          <w:lang w:val="es-CR"/>
        </w:rPr>
        <w:t xml:space="preserve"> </w:t>
      </w:r>
      <w:r w:rsidRPr="002110FC">
        <w:rPr>
          <w:rFonts w:cs="Arial"/>
          <w:spacing w:val="-1"/>
          <w:lang w:val="es-CR"/>
        </w:rPr>
        <w:t>diez</w:t>
      </w:r>
      <w:r w:rsidRPr="002110FC">
        <w:rPr>
          <w:rFonts w:cs="Arial"/>
          <w:spacing w:val="-4"/>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ciento</w:t>
      </w:r>
      <w:r w:rsidRPr="002110FC">
        <w:rPr>
          <w:rFonts w:cs="Arial"/>
          <w:spacing w:val="57"/>
          <w:lang w:val="es-CR"/>
        </w:rPr>
        <w:t xml:space="preserve"> </w:t>
      </w:r>
      <w:r w:rsidRPr="002110FC">
        <w:rPr>
          <w:rFonts w:cs="Arial"/>
          <w:spacing w:val="-1"/>
          <w:lang w:val="es-CR"/>
        </w:rPr>
        <w:t>(10%)</w:t>
      </w:r>
      <w:r w:rsidRPr="002110FC">
        <w:rPr>
          <w:rFonts w:cs="Arial"/>
          <w:spacing w:val="30"/>
          <w:lang w:val="es-CR"/>
        </w:rPr>
        <w:t xml:space="preserve"> </w:t>
      </w:r>
      <w:r w:rsidRPr="002110FC">
        <w:rPr>
          <w:rFonts w:cs="Arial"/>
          <w:spacing w:val="-1"/>
          <w:lang w:val="es-CR"/>
        </w:rPr>
        <w:t>del</w:t>
      </w:r>
      <w:r w:rsidRPr="002110FC">
        <w:rPr>
          <w:rFonts w:cs="Arial"/>
          <w:spacing w:val="27"/>
          <w:lang w:val="es-CR"/>
        </w:rPr>
        <w:t xml:space="preserve"> </w:t>
      </w:r>
      <w:r w:rsidRPr="002110FC">
        <w:rPr>
          <w:rFonts w:cs="Arial"/>
          <w:spacing w:val="-1"/>
          <w:lang w:val="es-CR"/>
        </w:rPr>
        <w:t>volumen</w:t>
      </w:r>
      <w:r w:rsidRPr="002110FC">
        <w:rPr>
          <w:rFonts w:cs="Arial"/>
          <w:spacing w:val="28"/>
          <w:lang w:val="es-CR"/>
        </w:rPr>
        <w:t xml:space="preserve"> </w:t>
      </w:r>
      <w:r w:rsidRPr="002110FC">
        <w:rPr>
          <w:rFonts w:cs="Arial"/>
          <w:lang w:val="es-CR"/>
        </w:rPr>
        <w:t>de</w:t>
      </w:r>
      <w:r w:rsidRPr="002110FC">
        <w:rPr>
          <w:rFonts w:cs="Arial"/>
          <w:spacing w:val="28"/>
          <w:lang w:val="es-CR"/>
        </w:rPr>
        <w:t xml:space="preserve"> </w:t>
      </w:r>
      <w:r w:rsidRPr="002110FC">
        <w:rPr>
          <w:rFonts w:cs="Arial"/>
          <w:spacing w:val="-1"/>
          <w:lang w:val="es-CR"/>
        </w:rPr>
        <w:t>negocios</w:t>
      </w:r>
      <w:r w:rsidRPr="002110FC">
        <w:rPr>
          <w:rFonts w:cs="Arial"/>
          <w:spacing w:val="28"/>
          <w:lang w:val="es-CR"/>
        </w:rPr>
        <w:t xml:space="preserve"> </w:t>
      </w:r>
      <w:r w:rsidRPr="002110FC">
        <w:rPr>
          <w:rFonts w:cs="Arial"/>
          <w:spacing w:val="-1"/>
          <w:lang w:val="es-CR"/>
        </w:rPr>
        <w:t>total</w:t>
      </w:r>
      <w:r w:rsidRPr="002110FC">
        <w:rPr>
          <w:rFonts w:cs="Arial"/>
          <w:spacing w:val="28"/>
          <w:lang w:val="es-CR"/>
        </w:rPr>
        <w:t xml:space="preserve"> </w:t>
      </w:r>
      <w:r w:rsidRPr="002110FC">
        <w:rPr>
          <w:rFonts w:cs="Arial"/>
          <w:spacing w:val="-1"/>
          <w:lang w:val="es-CR"/>
        </w:rPr>
        <w:t>del</w:t>
      </w:r>
      <w:r w:rsidRPr="002110FC">
        <w:rPr>
          <w:rFonts w:cs="Arial"/>
          <w:spacing w:val="30"/>
          <w:lang w:val="es-CR"/>
        </w:rPr>
        <w:t xml:space="preserve"> </w:t>
      </w:r>
      <w:r w:rsidRPr="002110FC">
        <w:rPr>
          <w:rFonts w:cs="Arial"/>
          <w:spacing w:val="-1"/>
          <w:lang w:val="es-CR"/>
        </w:rPr>
        <w:t>agente</w:t>
      </w:r>
      <w:r w:rsidRPr="002110FC">
        <w:rPr>
          <w:rFonts w:cs="Arial"/>
          <w:spacing w:val="28"/>
          <w:lang w:val="es-CR"/>
        </w:rPr>
        <w:t xml:space="preserve"> </w:t>
      </w:r>
      <w:r w:rsidRPr="002110FC">
        <w:rPr>
          <w:rFonts w:cs="Arial"/>
          <w:spacing w:val="-1"/>
          <w:lang w:val="es-CR"/>
        </w:rPr>
        <w:t>económico</w:t>
      </w:r>
      <w:r w:rsidRPr="002110FC">
        <w:rPr>
          <w:rFonts w:cs="Arial"/>
          <w:spacing w:val="28"/>
          <w:lang w:val="es-CR"/>
        </w:rPr>
        <w:t xml:space="preserve"> </w:t>
      </w:r>
      <w:r w:rsidRPr="002110FC">
        <w:rPr>
          <w:rFonts w:cs="Arial"/>
          <w:lang w:val="es-CR"/>
        </w:rPr>
        <w:t>en</w:t>
      </w:r>
      <w:r w:rsidRPr="002110FC">
        <w:rPr>
          <w:rFonts w:cs="Arial"/>
          <w:spacing w:val="28"/>
          <w:lang w:val="es-CR"/>
        </w:rPr>
        <w:t xml:space="preserve"> </w:t>
      </w:r>
      <w:r w:rsidRPr="002110FC">
        <w:rPr>
          <w:rFonts w:cs="Arial"/>
          <w:lang w:val="es-CR"/>
        </w:rPr>
        <w:t>el</w:t>
      </w:r>
      <w:r w:rsidRPr="002110FC">
        <w:rPr>
          <w:rFonts w:cs="Arial"/>
          <w:spacing w:val="27"/>
          <w:lang w:val="es-CR"/>
        </w:rPr>
        <w:t xml:space="preserve"> </w:t>
      </w:r>
      <w:r w:rsidRPr="002110FC">
        <w:rPr>
          <w:rFonts w:cs="Arial"/>
          <w:spacing w:val="-1"/>
          <w:lang w:val="es-CR"/>
        </w:rPr>
        <w:t>ejercicio</w:t>
      </w:r>
      <w:r w:rsidRPr="002110FC">
        <w:rPr>
          <w:rFonts w:cs="Arial"/>
          <w:spacing w:val="28"/>
          <w:lang w:val="es-CR"/>
        </w:rPr>
        <w:t xml:space="preserve"> </w:t>
      </w:r>
      <w:r w:rsidRPr="002110FC">
        <w:rPr>
          <w:rFonts w:cs="Arial"/>
          <w:spacing w:val="-1"/>
          <w:lang w:val="es-CR"/>
        </w:rPr>
        <w:t>fiscal</w:t>
      </w:r>
      <w:r w:rsidRPr="002110FC">
        <w:rPr>
          <w:rFonts w:cs="Arial"/>
          <w:spacing w:val="65"/>
          <w:lang w:val="es-CR"/>
        </w:rPr>
        <w:t xml:space="preserve"> </w:t>
      </w:r>
      <w:r w:rsidRPr="002110FC">
        <w:rPr>
          <w:rFonts w:cs="Arial"/>
          <w:spacing w:val="-1"/>
          <w:lang w:val="es-CR"/>
        </w:rPr>
        <w:t>inmediatamente</w:t>
      </w:r>
      <w:r w:rsidRPr="002110FC">
        <w:rPr>
          <w:rFonts w:cs="Arial"/>
          <w:spacing w:val="15"/>
          <w:lang w:val="es-CR"/>
        </w:rPr>
        <w:t xml:space="preserve"> </w:t>
      </w:r>
      <w:r w:rsidRPr="002110FC">
        <w:rPr>
          <w:rFonts w:cs="Arial"/>
          <w:spacing w:val="-1"/>
          <w:lang w:val="es-CR"/>
        </w:rPr>
        <w:t>anterior</w:t>
      </w:r>
      <w:r w:rsidRPr="002110FC">
        <w:rPr>
          <w:rFonts w:cs="Arial"/>
          <w:spacing w:val="13"/>
          <w:lang w:val="es-CR"/>
        </w:rPr>
        <w:t xml:space="preserve"> </w:t>
      </w:r>
      <w:r w:rsidRPr="002110FC">
        <w:rPr>
          <w:rFonts w:cs="Arial"/>
          <w:lang w:val="es-CR"/>
        </w:rPr>
        <w:t>al</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lang w:val="es-CR"/>
        </w:rPr>
        <w:t>la</w:t>
      </w:r>
      <w:r w:rsidRPr="002110FC">
        <w:rPr>
          <w:rFonts w:cs="Arial"/>
          <w:spacing w:val="15"/>
          <w:lang w:val="es-CR"/>
        </w:rPr>
        <w:t xml:space="preserve"> </w:t>
      </w:r>
      <w:r w:rsidRPr="002110FC">
        <w:rPr>
          <w:rFonts w:cs="Arial"/>
          <w:spacing w:val="-1"/>
          <w:lang w:val="es-CR"/>
        </w:rPr>
        <w:t>imposición</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sanción,</w:t>
      </w:r>
      <w:r w:rsidRPr="002110FC">
        <w:rPr>
          <w:rFonts w:cs="Arial"/>
          <w:spacing w:val="16"/>
          <w:lang w:val="es-CR"/>
        </w:rPr>
        <w:t xml:space="preserve"> </w:t>
      </w:r>
      <w:r w:rsidRPr="002110FC">
        <w:rPr>
          <w:rFonts w:cs="Arial"/>
          <w:lang w:val="es-CR"/>
        </w:rPr>
        <w:t>y</w:t>
      </w:r>
      <w:r w:rsidRPr="002110FC">
        <w:rPr>
          <w:rFonts w:cs="Arial"/>
          <w:spacing w:val="15"/>
          <w:lang w:val="es-CR"/>
        </w:rPr>
        <w:t xml:space="preserve"> </w:t>
      </w:r>
      <w:r w:rsidRPr="002110FC">
        <w:rPr>
          <w:rFonts w:cs="Arial"/>
          <w:spacing w:val="-2"/>
          <w:lang w:val="es-CR"/>
        </w:rPr>
        <w:t>por</w:t>
      </w:r>
      <w:r w:rsidRPr="002110FC">
        <w:rPr>
          <w:rFonts w:cs="Arial"/>
          <w:spacing w:val="16"/>
          <w:lang w:val="es-CR"/>
        </w:rPr>
        <w:t xml:space="preserve"> </w:t>
      </w:r>
      <w:r w:rsidRPr="002110FC">
        <w:rPr>
          <w:rFonts w:cs="Arial"/>
          <w:spacing w:val="-1"/>
          <w:lang w:val="es-CR"/>
        </w:rPr>
        <w:t>la</w:t>
      </w:r>
      <w:r w:rsidRPr="002110FC">
        <w:rPr>
          <w:rFonts w:cs="Arial"/>
          <w:spacing w:val="15"/>
          <w:lang w:val="es-CR"/>
        </w:rPr>
        <w:t xml:space="preserve"> </w:t>
      </w:r>
      <w:r w:rsidR="00241629" w:rsidRPr="002110FC">
        <w:rPr>
          <w:rFonts w:cs="Arial"/>
          <w:spacing w:val="-1"/>
          <w:lang w:val="es-CR"/>
        </w:rPr>
        <w:t>S</w:t>
      </w:r>
      <w:r w:rsidR="00241629" w:rsidRPr="002110FC">
        <w:rPr>
          <w:rFonts w:cs="Arial"/>
          <w:spacing w:val="-1"/>
          <w:lang w:val="es-CR"/>
        </w:rPr>
        <w:t>utel</w:t>
      </w:r>
      <w:r w:rsidR="00241629" w:rsidRPr="002110FC">
        <w:rPr>
          <w:rFonts w:cs="Arial"/>
          <w:spacing w:val="15"/>
          <w:lang w:val="es-CR"/>
        </w:rPr>
        <w:t xml:space="preserve"> </w:t>
      </w:r>
      <w:r w:rsidRPr="002110FC">
        <w:rPr>
          <w:rFonts w:cs="Arial"/>
          <w:spacing w:val="-1"/>
          <w:lang w:val="es-CR"/>
        </w:rPr>
        <w:t>mediante</w:t>
      </w:r>
      <w:r w:rsidRPr="002110FC">
        <w:rPr>
          <w:rFonts w:cs="Arial"/>
          <w:spacing w:val="15"/>
          <w:lang w:val="es-CR"/>
        </w:rPr>
        <w:t xml:space="preserve"> </w:t>
      </w:r>
      <w:r w:rsidRPr="002110FC">
        <w:rPr>
          <w:rFonts w:cs="Arial"/>
          <w:spacing w:val="-1"/>
          <w:lang w:val="es-CR"/>
        </w:rPr>
        <w:t>una</w:t>
      </w:r>
      <w:r w:rsidRPr="002110FC">
        <w:rPr>
          <w:rFonts w:cs="Arial"/>
          <w:spacing w:val="49"/>
          <w:lang w:val="es-CR"/>
        </w:rPr>
        <w:t xml:space="preserve"> </w:t>
      </w:r>
      <w:r w:rsidRPr="002110FC">
        <w:rPr>
          <w:rFonts w:cs="Arial"/>
          <w:spacing w:val="-1"/>
          <w:lang w:val="es-CR"/>
        </w:rPr>
        <w:t>multa</w:t>
      </w:r>
      <w:r w:rsidRPr="002110FC">
        <w:rPr>
          <w:rFonts w:cs="Arial"/>
          <w:spacing w:val="17"/>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entre</w:t>
      </w:r>
      <w:r w:rsidRPr="002110FC">
        <w:rPr>
          <w:rFonts w:cs="Arial"/>
          <w:spacing w:val="17"/>
          <w:lang w:val="es-CR"/>
        </w:rPr>
        <w:t xml:space="preserve"> </w:t>
      </w:r>
      <w:r w:rsidRPr="002110FC">
        <w:rPr>
          <w:rFonts w:cs="Arial"/>
          <w:lang w:val="es-CR"/>
        </w:rPr>
        <w:t>cero</w:t>
      </w:r>
      <w:r w:rsidRPr="002110FC">
        <w:rPr>
          <w:rFonts w:cs="Arial"/>
          <w:spacing w:val="18"/>
          <w:lang w:val="es-CR"/>
        </w:rPr>
        <w:t xml:space="preserve"> </w:t>
      </w:r>
      <w:r w:rsidRPr="002110FC">
        <w:rPr>
          <w:rFonts w:cs="Arial"/>
          <w:spacing w:val="-2"/>
          <w:lang w:val="es-CR"/>
        </w:rPr>
        <w:t>coma</w:t>
      </w:r>
      <w:r w:rsidRPr="002110FC">
        <w:rPr>
          <w:rFonts w:cs="Arial"/>
          <w:spacing w:val="19"/>
          <w:lang w:val="es-CR"/>
        </w:rPr>
        <w:t xml:space="preserve"> </w:t>
      </w:r>
      <w:r w:rsidRPr="002110FC">
        <w:rPr>
          <w:rFonts w:cs="Arial"/>
          <w:spacing w:val="-1"/>
          <w:lang w:val="es-CR"/>
        </w:rPr>
        <w:t>cinco</w:t>
      </w:r>
      <w:r w:rsidRPr="002110FC">
        <w:rPr>
          <w:rFonts w:cs="Arial"/>
          <w:spacing w:val="17"/>
          <w:lang w:val="es-CR"/>
        </w:rPr>
        <w:t xml:space="preserve"> </w:t>
      </w:r>
      <w:r w:rsidRPr="002110FC">
        <w:rPr>
          <w:rFonts w:cs="Arial"/>
          <w:spacing w:val="-1"/>
          <w:lang w:val="es-CR"/>
        </w:rPr>
        <w:t>por</w:t>
      </w:r>
      <w:r w:rsidRPr="002110FC">
        <w:rPr>
          <w:rFonts w:cs="Arial"/>
          <w:spacing w:val="18"/>
          <w:lang w:val="es-CR"/>
        </w:rPr>
        <w:t xml:space="preserve"> </w:t>
      </w:r>
      <w:r w:rsidRPr="002110FC">
        <w:rPr>
          <w:rFonts w:cs="Arial"/>
          <w:spacing w:val="-1"/>
          <w:lang w:val="es-CR"/>
        </w:rPr>
        <w:t>ciento</w:t>
      </w:r>
      <w:r w:rsidRPr="002110FC">
        <w:rPr>
          <w:rFonts w:cs="Arial"/>
          <w:spacing w:val="17"/>
          <w:lang w:val="es-CR"/>
        </w:rPr>
        <w:t xml:space="preserve"> </w:t>
      </w:r>
      <w:r w:rsidRPr="002110FC">
        <w:rPr>
          <w:rFonts w:cs="Arial"/>
          <w:spacing w:val="-1"/>
          <w:lang w:val="es-CR"/>
        </w:rPr>
        <w:t>(0,5%)</w:t>
      </w:r>
      <w:r w:rsidRPr="002110FC">
        <w:rPr>
          <w:rFonts w:cs="Arial"/>
          <w:spacing w:val="18"/>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hasta</w:t>
      </w:r>
      <w:r w:rsidRPr="002110FC">
        <w:rPr>
          <w:rFonts w:cs="Arial"/>
          <w:spacing w:val="17"/>
          <w:lang w:val="es-CR"/>
        </w:rPr>
        <w:t xml:space="preserve"> </w:t>
      </w:r>
      <w:r w:rsidRPr="002110FC">
        <w:rPr>
          <w:rFonts w:cs="Arial"/>
          <w:lang w:val="es-CR"/>
        </w:rPr>
        <w:t>un</w:t>
      </w:r>
      <w:r w:rsidRPr="002110FC">
        <w:rPr>
          <w:rFonts w:cs="Arial"/>
          <w:spacing w:val="17"/>
          <w:lang w:val="es-CR"/>
        </w:rPr>
        <w:t xml:space="preserve"> </w:t>
      </w:r>
      <w:r w:rsidRPr="002110FC">
        <w:rPr>
          <w:rFonts w:cs="Arial"/>
          <w:spacing w:val="-1"/>
          <w:lang w:val="es-CR"/>
        </w:rPr>
        <w:t>uno</w:t>
      </w:r>
      <w:r w:rsidRPr="002110FC">
        <w:rPr>
          <w:rFonts w:cs="Arial"/>
          <w:spacing w:val="17"/>
          <w:lang w:val="es-CR"/>
        </w:rPr>
        <w:t xml:space="preserve"> </w:t>
      </w:r>
      <w:r w:rsidRPr="002110FC">
        <w:rPr>
          <w:rFonts w:cs="Arial"/>
          <w:spacing w:val="-1"/>
          <w:lang w:val="es-CR"/>
        </w:rPr>
        <w:t>por</w:t>
      </w:r>
      <w:r w:rsidRPr="002110FC">
        <w:rPr>
          <w:rFonts w:cs="Arial"/>
          <w:spacing w:val="18"/>
          <w:lang w:val="es-CR"/>
        </w:rPr>
        <w:t xml:space="preserve"> </w:t>
      </w:r>
      <w:r w:rsidRPr="002110FC">
        <w:rPr>
          <w:rFonts w:cs="Arial"/>
          <w:spacing w:val="-1"/>
          <w:lang w:val="es-CR"/>
        </w:rPr>
        <w:t>ciento</w:t>
      </w:r>
      <w:r w:rsidRPr="002110FC">
        <w:rPr>
          <w:rFonts w:cs="Arial"/>
          <w:spacing w:val="18"/>
          <w:lang w:val="es-CR"/>
        </w:rPr>
        <w:t xml:space="preserve"> </w:t>
      </w:r>
      <w:r w:rsidRPr="002110FC">
        <w:rPr>
          <w:rFonts w:cs="Arial"/>
          <w:spacing w:val="-1"/>
          <w:lang w:val="es-CR"/>
        </w:rPr>
        <w:t>(1%)</w:t>
      </w:r>
      <w:r w:rsidRPr="002110FC">
        <w:rPr>
          <w:rFonts w:cs="Arial"/>
          <w:spacing w:val="18"/>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los</w:t>
      </w:r>
      <w:r w:rsidRPr="002110FC">
        <w:rPr>
          <w:rFonts w:cs="Arial"/>
          <w:spacing w:val="45"/>
          <w:lang w:val="es-CR"/>
        </w:rPr>
        <w:t xml:space="preserve"> </w:t>
      </w:r>
      <w:r w:rsidRPr="002110FC">
        <w:rPr>
          <w:rFonts w:cs="Arial"/>
          <w:spacing w:val="-1"/>
          <w:lang w:val="es-CR"/>
        </w:rPr>
        <w:t>ingresos</w:t>
      </w:r>
      <w:r w:rsidRPr="002110FC">
        <w:rPr>
          <w:rFonts w:cs="Arial"/>
          <w:spacing w:val="10"/>
          <w:lang w:val="es-CR"/>
        </w:rPr>
        <w:t xml:space="preserve"> </w:t>
      </w:r>
      <w:r w:rsidRPr="002110FC">
        <w:rPr>
          <w:rFonts w:cs="Arial"/>
          <w:spacing w:val="-1"/>
          <w:lang w:val="es-CR"/>
        </w:rPr>
        <w:t>brutos</w:t>
      </w:r>
      <w:r w:rsidRPr="002110FC">
        <w:rPr>
          <w:rFonts w:cs="Arial"/>
          <w:spacing w:val="8"/>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operador</w:t>
      </w:r>
      <w:r w:rsidRPr="002110FC">
        <w:rPr>
          <w:rFonts w:cs="Arial"/>
          <w:spacing w:val="11"/>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proveedor</w:t>
      </w:r>
      <w:r w:rsidRPr="002110FC">
        <w:rPr>
          <w:rFonts w:cs="Arial"/>
          <w:spacing w:val="11"/>
          <w:lang w:val="es-CR"/>
        </w:rPr>
        <w:t xml:space="preserve"> </w:t>
      </w:r>
      <w:r w:rsidRPr="002110FC">
        <w:rPr>
          <w:rFonts w:cs="Arial"/>
          <w:spacing w:val="-2"/>
          <w:lang w:val="es-CR"/>
        </w:rPr>
        <w:t>obtenidos</w:t>
      </w:r>
      <w:r w:rsidRPr="002110FC">
        <w:rPr>
          <w:rFonts w:cs="Arial"/>
          <w:spacing w:val="10"/>
          <w:lang w:val="es-CR"/>
        </w:rPr>
        <w:t xml:space="preserve"> </w:t>
      </w:r>
      <w:r w:rsidRPr="002110FC">
        <w:rPr>
          <w:rFonts w:cs="Arial"/>
          <w:spacing w:val="-1"/>
          <w:lang w:val="es-CR"/>
        </w:rPr>
        <w:t>durante</w:t>
      </w:r>
      <w:r w:rsidRPr="002110FC">
        <w:rPr>
          <w:rFonts w:cs="Arial"/>
          <w:spacing w:val="10"/>
          <w:lang w:val="es-CR"/>
        </w:rPr>
        <w:t xml:space="preserve"> </w:t>
      </w:r>
      <w:r w:rsidRPr="002110FC">
        <w:rPr>
          <w:rFonts w:cs="Arial"/>
          <w:lang w:val="es-CR"/>
        </w:rPr>
        <w:t>el</w:t>
      </w:r>
      <w:r w:rsidRPr="002110FC">
        <w:rPr>
          <w:rFonts w:cs="Arial"/>
          <w:spacing w:val="6"/>
          <w:lang w:val="es-CR"/>
        </w:rPr>
        <w:t xml:space="preserve"> </w:t>
      </w:r>
      <w:r w:rsidRPr="002110FC">
        <w:rPr>
          <w:rFonts w:cs="Arial"/>
          <w:spacing w:val="-1"/>
          <w:lang w:val="es-CR"/>
        </w:rPr>
        <w:t>período</w:t>
      </w:r>
      <w:r w:rsidRPr="002110FC">
        <w:rPr>
          <w:rFonts w:cs="Arial"/>
          <w:spacing w:val="7"/>
          <w:lang w:val="es-CR"/>
        </w:rPr>
        <w:t xml:space="preserve"> </w:t>
      </w:r>
      <w:r w:rsidRPr="002110FC">
        <w:rPr>
          <w:rFonts w:cs="Arial"/>
          <w:spacing w:val="-1"/>
          <w:lang w:val="es-CR"/>
        </w:rPr>
        <w:t>fiscal</w:t>
      </w:r>
      <w:r w:rsidRPr="002110FC">
        <w:rPr>
          <w:rFonts w:cs="Arial"/>
          <w:spacing w:val="9"/>
          <w:lang w:val="es-CR"/>
        </w:rPr>
        <w:t xml:space="preserve"> </w:t>
      </w:r>
      <w:r w:rsidRPr="002110FC">
        <w:rPr>
          <w:rFonts w:cs="Arial"/>
          <w:spacing w:val="-1"/>
          <w:lang w:val="es-CR"/>
        </w:rPr>
        <w:t>anterior.</w:t>
      </w:r>
      <w:r w:rsidRPr="002110FC">
        <w:rPr>
          <w:rFonts w:cs="Arial"/>
          <w:spacing w:val="9"/>
          <w:lang w:val="es-CR"/>
        </w:rPr>
        <w:t xml:space="preserve"> </w:t>
      </w:r>
      <w:r w:rsidRPr="002110FC">
        <w:rPr>
          <w:rFonts w:cs="Arial"/>
          <w:spacing w:val="-1"/>
          <w:lang w:val="es-CR"/>
        </w:rPr>
        <w:t>Sin</w:t>
      </w:r>
      <w:r w:rsidRPr="002110FC">
        <w:rPr>
          <w:rFonts w:cs="Arial"/>
          <w:spacing w:val="77"/>
          <w:lang w:val="es-CR"/>
        </w:rPr>
        <w:t xml:space="preserve"> </w:t>
      </w:r>
      <w:r w:rsidRPr="002110FC">
        <w:rPr>
          <w:rFonts w:cs="Arial"/>
          <w:spacing w:val="-1"/>
          <w:lang w:val="es-CR"/>
        </w:rPr>
        <w:t>perjuicio</w:t>
      </w:r>
      <w:r w:rsidRPr="002110FC">
        <w:rPr>
          <w:rFonts w:cs="Arial"/>
          <w:lang w:val="es-CR"/>
        </w:rPr>
        <w:t xml:space="preserve"> de </w:t>
      </w:r>
      <w:r w:rsidRPr="002110FC">
        <w:rPr>
          <w:rFonts w:cs="Arial"/>
          <w:spacing w:val="-1"/>
          <w:lang w:val="es-CR"/>
        </w:rPr>
        <w:t>lo</w:t>
      </w:r>
      <w:r w:rsidRPr="002110FC">
        <w:rPr>
          <w:rFonts w:cs="Arial"/>
          <w:lang w:val="es-CR"/>
        </w:rPr>
        <w:t xml:space="preserve"> </w:t>
      </w:r>
      <w:r w:rsidRPr="002110FC">
        <w:rPr>
          <w:rFonts w:cs="Arial"/>
          <w:spacing w:val="-1"/>
          <w:lang w:val="es-CR"/>
        </w:rPr>
        <w:t>anterior,</w:t>
      </w:r>
      <w:r w:rsidRPr="002110FC">
        <w:rPr>
          <w:rFonts w:cs="Arial"/>
          <w:spacing w:val="2"/>
          <w:lang w:val="es-CR"/>
        </w:rPr>
        <w:t xml:space="preserve"> </w:t>
      </w:r>
      <w:r w:rsidRPr="002110FC">
        <w:rPr>
          <w:rFonts w:cs="Arial"/>
          <w:spacing w:val="-2"/>
          <w:lang w:val="es-CR"/>
        </w:rPr>
        <w:t>la</w:t>
      </w:r>
      <w:r w:rsidRPr="002110FC">
        <w:rPr>
          <w:rFonts w:cs="Arial"/>
          <w:lang w:val="es-CR"/>
        </w:rPr>
        <w:t xml:space="preserve"> </w:t>
      </w:r>
      <w:r w:rsidR="00241629" w:rsidRPr="002110FC">
        <w:rPr>
          <w:rFonts w:cs="Arial"/>
          <w:spacing w:val="-1"/>
          <w:lang w:val="es-CR"/>
        </w:rPr>
        <w:t>S</w:t>
      </w:r>
      <w:r w:rsidR="00241629" w:rsidRPr="002110FC">
        <w:rPr>
          <w:rFonts w:cs="Arial"/>
          <w:spacing w:val="-1"/>
          <w:lang w:val="es-CR"/>
        </w:rPr>
        <w:t>utel</w:t>
      </w:r>
      <w:r w:rsidR="00241629" w:rsidRPr="002110FC">
        <w:rPr>
          <w:rFonts w:cs="Arial"/>
          <w:lang w:val="es-CR"/>
        </w:rPr>
        <w:t xml:space="preserve"> </w:t>
      </w:r>
      <w:r w:rsidRPr="002110FC">
        <w:rPr>
          <w:rFonts w:cs="Arial"/>
          <w:spacing w:val="-1"/>
          <w:lang w:val="es-CR"/>
        </w:rPr>
        <w:t>puede</w:t>
      </w:r>
      <w:r w:rsidRPr="002110FC">
        <w:rPr>
          <w:rFonts w:cs="Arial"/>
          <w:lang w:val="es-CR"/>
        </w:rPr>
        <w:t xml:space="preserve"> </w:t>
      </w:r>
      <w:r w:rsidRPr="002110FC">
        <w:rPr>
          <w:rFonts w:cs="Arial"/>
          <w:spacing w:val="-1"/>
          <w:lang w:val="es-CR"/>
        </w:rPr>
        <w:t xml:space="preserve">imponer </w:t>
      </w:r>
      <w:r w:rsidRPr="002110FC">
        <w:rPr>
          <w:rFonts w:cs="Arial"/>
          <w:lang w:val="es-CR"/>
        </w:rPr>
        <w:t>como</w:t>
      </w:r>
      <w:r w:rsidRPr="002110FC">
        <w:rPr>
          <w:rFonts w:cs="Arial"/>
          <w:spacing w:val="1"/>
          <w:lang w:val="es-CR"/>
        </w:rPr>
        <w:t xml:space="preserve"> </w:t>
      </w:r>
      <w:r w:rsidRPr="002110FC">
        <w:rPr>
          <w:rFonts w:cs="Arial"/>
          <w:spacing w:val="-1"/>
          <w:lang w:val="es-CR"/>
        </w:rPr>
        <w:t>sanción</w:t>
      </w:r>
      <w:r w:rsidRPr="002110FC">
        <w:rPr>
          <w:rFonts w:cs="Arial"/>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multa</w:t>
      </w:r>
      <w:r w:rsidRPr="002110FC">
        <w:rPr>
          <w:rFonts w:cs="Arial"/>
          <w:spacing w:val="-2"/>
          <w:lang w:val="es-CR"/>
        </w:rPr>
        <w:t xml:space="preserve"> </w:t>
      </w:r>
      <w:r w:rsidRPr="002110FC">
        <w:rPr>
          <w:rFonts w:cs="Arial"/>
          <w:lang w:val="es-CR"/>
        </w:rPr>
        <w:t xml:space="preserve">de </w:t>
      </w:r>
      <w:r w:rsidRPr="002110FC">
        <w:rPr>
          <w:rFonts w:cs="Arial"/>
          <w:spacing w:val="-1"/>
          <w:lang w:val="es-CR"/>
        </w:rPr>
        <w:t>entre</w:t>
      </w:r>
      <w:r w:rsidRPr="002110FC">
        <w:rPr>
          <w:rFonts w:cs="Arial"/>
          <w:lang w:val="es-CR"/>
        </w:rPr>
        <w:t xml:space="preserve"> un </w:t>
      </w:r>
      <w:r w:rsidRPr="002110FC">
        <w:rPr>
          <w:rFonts w:cs="Arial"/>
          <w:spacing w:val="-1"/>
          <w:lang w:val="es-CR"/>
        </w:rPr>
        <w:t>uno</w:t>
      </w:r>
      <w:r w:rsidRPr="002110FC">
        <w:rPr>
          <w:rFonts w:cs="Arial"/>
          <w:spacing w:val="75"/>
          <w:lang w:val="es-CR"/>
        </w:rPr>
        <w:t xml:space="preserve"> </w:t>
      </w:r>
      <w:r w:rsidRPr="002110FC">
        <w:rPr>
          <w:rFonts w:cs="Arial"/>
          <w:spacing w:val="-1"/>
          <w:lang w:val="es-CR"/>
        </w:rPr>
        <w:t>por</w:t>
      </w:r>
      <w:r w:rsidRPr="002110FC">
        <w:rPr>
          <w:rFonts w:cs="Arial"/>
          <w:spacing w:val="20"/>
          <w:lang w:val="es-CR"/>
        </w:rPr>
        <w:t xml:space="preserve"> </w:t>
      </w:r>
      <w:r w:rsidRPr="002110FC">
        <w:rPr>
          <w:rFonts w:cs="Arial"/>
          <w:spacing w:val="-1"/>
          <w:lang w:val="es-CR"/>
        </w:rPr>
        <w:t>ciento</w:t>
      </w:r>
      <w:r w:rsidRPr="002110FC">
        <w:rPr>
          <w:rFonts w:cs="Arial"/>
          <w:spacing w:val="17"/>
          <w:lang w:val="es-CR"/>
        </w:rPr>
        <w:t xml:space="preserve"> </w:t>
      </w:r>
      <w:r w:rsidRPr="002110FC">
        <w:rPr>
          <w:rFonts w:cs="Arial"/>
          <w:spacing w:val="-1"/>
          <w:lang w:val="es-CR"/>
        </w:rPr>
        <w:t>(1%)</w:t>
      </w:r>
      <w:r w:rsidRPr="002110FC">
        <w:rPr>
          <w:rFonts w:cs="Arial"/>
          <w:spacing w:val="18"/>
          <w:lang w:val="es-CR"/>
        </w:rPr>
        <w:t xml:space="preserve"> </w:t>
      </w:r>
      <w:r w:rsidRPr="002110FC">
        <w:rPr>
          <w:rFonts w:cs="Arial"/>
          <w:lang w:val="es-CR"/>
        </w:rPr>
        <w:t>y</w:t>
      </w:r>
      <w:r w:rsidRPr="002110FC">
        <w:rPr>
          <w:rFonts w:cs="Arial"/>
          <w:spacing w:val="20"/>
          <w:lang w:val="es-CR"/>
        </w:rPr>
        <w:t xml:space="preserve"> </w:t>
      </w:r>
      <w:r w:rsidRPr="002110FC">
        <w:rPr>
          <w:rFonts w:cs="Arial"/>
          <w:spacing w:val="-1"/>
          <w:lang w:val="es-CR"/>
        </w:rPr>
        <w:t>hasta</w:t>
      </w:r>
      <w:r w:rsidRPr="002110FC">
        <w:rPr>
          <w:rFonts w:cs="Arial"/>
          <w:spacing w:val="15"/>
          <w:lang w:val="es-CR"/>
        </w:rPr>
        <w:t xml:space="preserve"> </w:t>
      </w:r>
      <w:r w:rsidRPr="002110FC">
        <w:rPr>
          <w:rFonts w:cs="Arial"/>
          <w:lang w:val="es-CR"/>
        </w:rPr>
        <w:t>un</w:t>
      </w:r>
      <w:r w:rsidRPr="002110FC">
        <w:rPr>
          <w:rFonts w:cs="Arial"/>
          <w:spacing w:val="19"/>
          <w:lang w:val="es-CR"/>
        </w:rPr>
        <w:t xml:space="preserve"> </w:t>
      </w:r>
      <w:r w:rsidRPr="002110FC">
        <w:rPr>
          <w:rFonts w:cs="Arial"/>
          <w:spacing w:val="-1"/>
          <w:lang w:val="es-CR"/>
        </w:rPr>
        <w:t>diez</w:t>
      </w:r>
      <w:r w:rsidRPr="002110FC">
        <w:rPr>
          <w:rFonts w:cs="Arial"/>
          <w:spacing w:val="19"/>
          <w:lang w:val="es-CR"/>
        </w:rPr>
        <w:t xml:space="preserve"> </w:t>
      </w:r>
      <w:r w:rsidRPr="002110FC">
        <w:rPr>
          <w:rFonts w:cs="Arial"/>
          <w:spacing w:val="-2"/>
          <w:lang w:val="es-CR"/>
        </w:rPr>
        <w:t>por</w:t>
      </w:r>
      <w:r w:rsidRPr="002110FC">
        <w:rPr>
          <w:rFonts w:cs="Arial"/>
          <w:spacing w:val="18"/>
          <w:lang w:val="es-CR"/>
        </w:rPr>
        <w:t xml:space="preserve"> </w:t>
      </w:r>
      <w:r w:rsidRPr="002110FC">
        <w:rPr>
          <w:rFonts w:cs="Arial"/>
          <w:spacing w:val="-1"/>
          <w:lang w:val="es-CR"/>
        </w:rPr>
        <w:t>ciento</w:t>
      </w:r>
      <w:r w:rsidRPr="002110FC">
        <w:rPr>
          <w:rFonts w:cs="Arial"/>
          <w:spacing w:val="17"/>
          <w:lang w:val="es-CR"/>
        </w:rPr>
        <w:t xml:space="preserve"> </w:t>
      </w:r>
      <w:r w:rsidRPr="002110FC">
        <w:rPr>
          <w:rFonts w:cs="Arial"/>
          <w:spacing w:val="-2"/>
          <w:lang w:val="es-CR"/>
        </w:rPr>
        <w:t>(10%)</w:t>
      </w:r>
      <w:r w:rsidRPr="002110FC">
        <w:rPr>
          <w:rFonts w:cs="Arial"/>
          <w:spacing w:val="20"/>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las</w:t>
      </w:r>
      <w:r w:rsidRPr="002110FC">
        <w:rPr>
          <w:rFonts w:cs="Arial"/>
          <w:spacing w:val="17"/>
          <w:lang w:val="es-CR"/>
        </w:rPr>
        <w:t xml:space="preserve"> </w:t>
      </w:r>
      <w:r w:rsidRPr="002110FC">
        <w:rPr>
          <w:rFonts w:cs="Arial"/>
          <w:spacing w:val="-1"/>
          <w:lang w:val="es-CR"/>
        </w:rPr>
        <w:t>ventas</w:t>
      </w:r>
      <w:r w:rsidRPr="002110FC">
        <w:rPr>
          <w:rFonts w:cs="Arial"/>
          <w:spacing w:val="17"/>
          <w:lang w:val="es-CR"/>
        </w:rPr>
        <w:t xml:space="preserve"> </w:t>
      </w:r>
      <w:r w:rsidRPr="002110FC">
        <w:rPr>
          <w:rFonts w:cs="Arial"/>
          <w:spacing w:val="-1"/>
          <w:lang w:val="es-CR"/>
        </w:rPr>
        <w:t>anuales</w:t>
      </w:r>
      <w:r w:rsidRPr="002110FC">
        <w:rPr>
          <w:rFonts w:cs="Arial"/>
          <w:spacing w:val="15"/>
          <w:lang w:val="es-CR"/>
        </w:rPr>
        <w:t xml:space="preserve"> </w:t>
      </w:r>
      <w:r w:rsidRPr="002110FC">
        <w:rPr>
          <w:rFonts w:cs="Arial"/>
          <w:spacing w:val="-1"/>
          <w:lang w:val="es-CR"/>
        </w:rPr>
        <w:t>obtenidas</w:t>
      </w:r>
      <w:r w:rsidRPr="002110FC">
        <w:rPr>
          <w:rFonts w:cs="Arial"/>
          <w:spacing w:val="20"/>
          <w:lang w:val="es-CR"/>
        </w:rPr>
        <w:t xml:space="preserve"> </w:t>
      </w:r>
      <w:r w:rsidRPr="002110FC">
        <w:rPr>
          <w:rFonts w:cs="Arial"/>
          <w:spacing w:val="-2"/>
          <w:lang w:val="es-CR"/>
        </w:rPr>
        <w:t>por</w:t>
      </w:r>
      <w:r w:rsidRPr="002110FC">
        <w:rPr>
          <w:rFonts w:cs="Arial"/>
          <w:spacing w:val="20"/>
          <w:lang w:val="es-CR"/>
        </w:rPr>
        <w:t xml:space="preserve"> </w:t>
      </w:r>
      <w:r w:rsidRPr="002110FC">
        <w:rPr>
          <w:rFonts w:cs="Arial"/>
          <w:lang w:val="es-CR"/>
        </w:rPr>
        <w:t>el</w:t>
      </w:r>
      <w:r w:rsidRPr="002110FC">
        <w:rPr>
          <w:rFonts w:cs="Arial"/>
          <w:spacing w:val="61"/>
          <w:lang w:val="es-CR"/>
        </w:rPr>
        <w:t xml:space="preserve"> </w:t>
      </w:r>
      <w:r w:rsidRPr="002110FC">
        <w:rPr>
          <w:rFonts w:cs="Arial"/>
          <w:spacing w:val="-1"/>
          <w:lang w:val="es-CR"/>
        </w:rPr>
        <w:t>infractor</w:t>
      </w:r>
      <w:r w:rsidRPr="002110FC">
        <w:rPr>
          <w:rFonts w:cs="Arial"/>
          <w:spacing w:val="13"/>
          <w:lang w:val="es-CR"/>
        </w:rPr>
        <w:t xml:space="preserve"> </w:t>
      </w:r>
      <w:r w:rsidRPr="002110FC">
        <w:rPr>
          <w:rFonts w:cs="Arial"/>
          <w:spacing w:val="-1"/>
          <w:lang w:val="es-CR"/>
        </w:rPr>
        <w:t>durante</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2"/>
          <w:lang w:val="es-CR"/>
        </w:rPr>
        <w:t>ejercicio</w:t>
      </w:r>
      <w:r w:rsidRPr="002110FC">
        <w:rPr>
          <w:rFonts w:cs="Arial"/>
          <w:spacing w:val="12"/>
          <w:lang w:val="es-CR"/>
        </w:rPr>
        <w:t xml:space="preserve"> </w:t>
      </w:r>
      <w:r w:rsidRPr="002110FC">
        <w:rPr>
          <w:rFonts w:cs="Arial"/>
          <w:spacing w:val="-1"/>
          <w:lang w:val="es-CR"/>
        </w:rPr>
        <w:t>fiscal</w:t>
      </w:r>
      <w:r w:rsidRPr="002110FC">
        <w:rPr>
          <w:rFonts w:cs="Arial"/>
          <w:spacing w:val="11"/>
          <w:lang w:val="es-CR"/>
        </w:rPr>
        <w:t xml:space="preserve"> </w:t>
      </w:r>
      <w:r w:rsidRPr="002110FC">
        <w:rPr>
          <w:rFonts w:cs="Arial"/>
          <w:spacing w:val="-1"/>
          <w:lang w:val="es-CR"/>
        </w:rPr>
        <w:t>anterior,</w:t>
      </w:r>
      <w:r w:rsidRPr="002110FC">
        <w:rPr>
          <w:rFonts w:cs="Arial"/>
          <w:spacing w:val="13"/>
          <w:lang w:val="es-CR"/>
        </w:rPr>
        <w:t xml:space="preserve"> </w:t>
      </w:r>
      <w:r w:rsidRPr="002110FC">
        <w:rPr>
          <w:rFonts w:cs="Arial"/>
          <w:lang w:val="es-CR"/>
        </w:rPr>
        <w:t>o</w:t>
      </w:r>
      <w:r w:rsidRPr="002110FC">
        <w:rPr>
          <w:rFonts w:cs="Arial"/>
          <w:spacing w:val="12"/>
          <w:lang w:val="es-CR"/>
        </w:rPr>
        <w:t xml:space="preserve"> </w:t>
      </w:r>
      <w:r w:rsidRPr="002110FC">
        <w:rPr>
          <w:rFonts w:cs="Arial"/>
          <w:spacing w:val="-2"/>
          <w:lang w:val="es-CR"/>
        </w:rPr>
        <w:t>entre</w:t>
      </w:r>
      <w:r w:rsidRPr="002110FC">
        <w:rPr>
          <w:rFonts w:cs="Arial"/>
          <w:spacing w:val="12"/>
          <w:lang w:val="es-CR"/>
        </w:rPr>
        <w:t xml:space="preserve"> </w:t>
      </w:r>
      <w:r w:rsidRPr="002110FC">
        <w:rPr>
          <w:rFonts w:cs="Arial"/>
          <w:lang w:val="es-CR"/>
        </w:rPr>
        <w:t>un</w:t>
      </w:r>
      <w:r w:rsidRPr="002110FC">
        <w:rPr>
          <w:rFonts w:cs="Arial"/>
          <w:spacing w:val="12"/>
          <w:lang w:val="es-CR"/>
        </w:rPr>
        <w:t xml:space="preserve"> </w:t>
      </w:r>
      <w:r w:rsidRPr="002110FC">
        <w:rPr>
          <w:rFonts w:cs="Arial"/>
          <w:spacing w:val="-1"/>
          <w:lang w:val="es-CR"/>
        </w:rPr>
        <w:t>uno</w:t>
      </w:r>
      <w:r w:rsidRPr="002110FC">
        <w:rPr>
          <w:rFonts w:cs="Arial"/>
          <w:spacing w:val="12"/>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1"/>
          <w:lang w:val="es-CR"/>
        </w:rPr>
        <w:t>ciento</w:t>
      </w:r>
      <w:r w:rsidRPr="002110FC">
        <w:rPr>
          <w:rFonts w:cs="Arial"/>
          <w:spacing w:val="10"/>
          <w:lang w:val="es-CR"/>
        </w:rPr>
        <w:t xml:space="preserve"> </w:t>
      </w:r>
      <w:r w:rsidRPr="002110FC">
        <w:rPr>
          <w:rFonts w:cs="Arial"/>
          <w:spacing w:val="-1"/>
          <w:lang w:val="es-CR"/>
        </w:rPr>
        <w:t>(1%)</w:t>
      </w:r>
      <w:r w:rsidRPr="002110FC">
        <w:rPr>
          <w:rFonts w:cs="Arial"/>
          <w:spacing w:val="13"/>
          <w:lang w:val="es-CR"/>
        </w:rPr>
        <w:t xml:space="preserve"> </w:t>
      </w:r>
      <w:r w:rsidRPr="002110FC">
        <w:rPr>
          <w:rFonts w:cs="Arial"/>
          <w:lang w:val="es-CR"/>
        </w:rPr>
        <w:t>y</w:t>
      </w:r>
      <w:r w:rsidRPr="002110FC">
        <w:rPr>
          <w:rFonts w:cs="Arial"/>
          <w:spacing w:val="13"/>
          <w:lang w:val="es-CR"/>
        </w:rPr>
        <w:t xml:space="preserve"> </w:t>
      </w:r>
      <w:r w:rsidRPr="002110FC">
        <w:rPr>
          <w:rFonts w:cs="Arial"/>
          <w:spacing w:val="-1"/>
          <w:lang w:val="es-CR"/>
        </w:rPr>
        <w:t>hasta</w:t>
      </w:r>
      <w:r w:rsidRPr="002110FC">
        <w:rPr>
          <w:rFonts w:cs="Arial"/>
          <w:spacing w:val="12"/>
          <w:lang w:val="es-CR"/>
        </w:rPr>
        <w:t xml:space="preserve"> </w:t>
      </w:r>
      <w:r w:rsidRPr="002110FC">
        <w:rPr>
          <w:rFonts w:cs="Arial"/>
          <w:spacing w:val="-2"/>
          <w:lang w:val="es-CR"/>
        </w:rPr>
        <w:t>por</w:t>
      </w:r>
      <w:r w:rsidRPr="002110FC">
        <w:rPr>
          <w:rFonts w:cs="Arial"/>
          <w:spacing w:val="13"/>
          <w:lang w:val="es-CR"/>
        </w:rPr>
        <w:t xml:space="preserve"> </w:t>
      </w:r>
      <w:r w:rsidRPr="002110FC">
        <w:rPr>
          <w:rFonts w:cs="Arial"/>
          <w:lang w:val="es-CR"/>
        </w:rPr>
        <w:t>un</w:t>
      </w:r>
      <w:r w:rsidRPr="002110FC">
        <w:rPr>
          <w:rFonts w:cs="Arial"/>
          <w:spacing w:val="75"/>
          <w:lang w:val="es-CR"/>
        </w:rPr>
        <w:t xml:space="preserve"> </w:t>
      </w:r>
      <w:r w:rsidRPr="002110FC">
        <w:rPr>
          <w:rFonts w:cs="Arial"/>
          <w:spacing w:val="-1"/>
          <w:lang w:val="es-CR"/>
        </w:rPr>
        <w:t>diez</w:t>
      </w:r>
      <w:r w:rsidRPr="002110FC">
        <w:rPr>
          <w:rFonts w:cs="Arial"/>
          <w:spacing w:val="-2"/>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spacing w:val="-1"/>
          <w:lang w:val="es-CR"/>
        </w:rPr>
        <w:t>ciento</w:t>
      </w:r>
      <w:r w:rsidRPr="002110FC">
        <w:rPr>
          <w:rFonts w:cs="Arial"/>
          <w:spacing w:val="-4"/>
          <w:lang w:val="es-CR"/>
        </w:rPr>
        <w:t xml:space="preserve"> </w:t>
      </w:r>
      <w:r w:rsidRPr="002110FC">
        <w:rPr>
          <w:rFonts w:cs="Arial"/>
          <w:spacing w:val="-1"/>
          <w:lang w:val="es-CR"/>
        </w:rPr>
        <w:t>(10%)</w:t>
      </w:r>
      <w:r w:rsidRPr="002110FC">
        <w:rPr>
          <w:rFonts w:cs="Arial"/>
          <w:spacing w:val="-3"/>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valor</w:t>
      </w:r>
      <w:r w:rsidRPr="002110FC">
        <w:rPr>
          <w:rFonts w:cs="Arial"/>
          <w:spacing w:val="-4"/>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activos</w:t>
      </w:r>
      <w:r w:rsidRPr="002110FC">
        <w:rPr>
          <w:rFonts w:cs="Arial"/>
          <w:spacing w:val="-2"/>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infractor, para</w:t>
      </w:r>
      <w:r w:rsidRPr="002110FC">
        <w:rPr>
          <w:rFonts w:cs="Arial"/>
          <w:spacing w:val="-4"/>
          <w:lang w:val="es-CR"/>
        </w:rPr>
        <w:t xml:space="preserve"> </w:t>
      </w:r>
      <w:r w:rsidRPr="002110FC">
        <w:rPr>
          <w:rFonts w:cs="Arial"/>
          <w:spacing w:val="-1"/>
          <w:lang w:val="es-CR"/>
        </w:rPr>
        <w:t>aquellas</w:t>
      </w:r>
      <w:r w:rsidRPr="002110FC">
        <w:rPr>
          <w:rFonts w:cs="Arial"/>
          <w:spacing w:val="-2"/>
          <w:lang w:val="es-CR"/>
        </w:rPr>
        <w:t xml:space="preserve"> </w:t>
      </w:r>
      <w:r w:rsidRPr="002110FC">
        <w:rPr>
          <w:rFonts w:cs="Arial"/>
          <w:spacing w:val="-1"/>
          <w:lang w:val="es-CR"/>
        </w:rPr>
        <w:t>infracciones</w:t>
      </w:r>
      <w:r w:rsidRPr="002110FC">
        <w:rPr>
          <w:rFonts w:cs="Arial"/>
          <w:spacing w:val="-4"/>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a</w:t>
      </w:r>
      <w:r w:rsidRPr="002110FC">
        <w:rPr>
          <w:rFonts w:cs="Arial"/>
          <w:spacing w:val="61"/>
          <w:lang w:val="es-CR"/>
        </w:rPr>
        <w:t xml:space="preserve"> </w:t>
      </w:r>
      <w:r w:rsidRPr="002110FC">
        <w:rPr>
          <w:rFonts w:cs="Arial"/>
          <w:lang w:val="es-CR"/>
        </w:rPr>
        <w:t xml:space="preserve">su </w:t>
      </w:r>
      <w:r w:rsidRPr="002110FC">
        <w:rPr>
          <w:rFonts w:cs="Arial"/>
          <w:spacing w:val="-1"/>
          <w:lang w:val="es-CR"/>
        </w:rPr>
        <w:t>juicio</w:t>
      </w:r>
      <w:r w:rsidRPr="002110FC">
        <w:rPr>
          <w:rFonts w:cs="Arial"/>
          <w:spacing w:val="-2"/>
          <w:lang w:val="es-CR"/>
        </w:rPr>
        <w:t xml:space="preserve"> </w:t>
      </w:r>
      <w:r w:rsidRPr="002110FC">
        <w:rPr>
          <w:rFonts w:cs="Arial"/>
          <w:spacing w:val="-1"/>
          <w:lang w:val="es-CR"/>
        </w:rPr>
        <w:t>revistan</w:t>
      </w:r>
      <w:r w:rsidRPr="002110FC">
        <w:rPr>
          <w:rFonts w:cs="Arial"/>
          <w:spacing w:val="-2"/>
          <w:lang w:val="es-CR"/>
        </w:rPr>
        <w:t xml:space="preserve"> </w:t>
      </w:r>
      <w:r w:rsidRPr="002110FC">
        <w:rPr>
          <w:rFonts w:cs="Arial"/>
          <w:spacing w:val="-1"/>
          <w:lang w:val="es-CR"/>
        </w:rPr>
        <w:t>gravedad</w:t>
      </w:r>
      <w:r w:rsidRPr="002110FC">
        <w:rPr>
          <w:rFonts w:cs="Arial"/>
          <w:lang w:val="es-CR"/>
        </w:rPr>
        <w:t xml:space="preserve"> </w:t>
      </w:r>
      <w:r w:rsidRPr="002110FC">
        <w:rPr>
          <w:rFonts w:cs="Arial"/>
          <w:spacing w:val="-1"/>
          <w:lang w:val="es-CR"/>
        </w:rPr>
        <w:t>particular, y de conformidad con la</w:t>
      </w:r>
      <w:r w:rsidRPr="002110FC">
        <w:rPr>
          <w:rFonts w:cs="Arial"/>
          <w:spacing w:val="10"/>
          <w:lang w:val="es-CR"/>
        </w:rPr>
        <w:t xml:space="preserve"> </w:t>
      </w:r>
      <w:r w:rsidRPr="002110FC">
        <w:rPr>
          <w:rFonts w:cs="Arial"/>
          <w:spacing w:val="-1"/>
          <w:lang w:val="es-CR"/>
        </w:rPr>
        <w:t>Ley</w:t>
      </w:r>
      <w:r w:rsidRPr="002110FC">
        <w:rPr>
          <w:rFonts w:cs="Arial"/>
          <w:spacing w:val="10"/>
          <w:lang w:val="es-CR"/>
        </w:rPr>
        <w:t xml:space="preserve"> </w:t>
      </w:r>
      <w:r w:rsidRPr="002110FC">
        <w:rPr>
          <w:rFonts w:cs="Arial"/>
          <w:spacing w:val="-1"/>
          <w:lang w:val="es-CR"/>
        </w:rPr>
        <w:t>N.º</w:t>
      </w:r>
      <w:r w:rsidRPr="002110FC">
        <w:rPr>
          <w:rFonts w:cs="Arial"/>
          <w:spacing w:val="11"/>
          <w:lang w:val="es-CR"/>
        </w:rPr>
        <w:t xml:space="preserve"> </w:t>
      </w:r>
      <w:r w:rsidRPr="002110FC">
        <w:rPr>
          <w:rFonts w:cs="Arial"/>
          <w:spacing w:val="-1"/>
          <w:lang w:val="es-CR"/>
        </w:rPr>
        <w:t>8642</w:t>
      </w:r>
      <w:r w:rsidR="00977604" w:rsidRPr="002110FC">
        <w:rPr>
          <w:rFonts w:cs="Arial"/>
          <w:spacing w:val="-1"/>
          <w:lang w:val="es-CR"/>
        </w:rPr>
        <w:t>.</w:t>
      </w:r>
      <w:r w:rsidR="0066582A" w:rsidRPr="002110FC">
        <w:rPr>
          <w:rFonts w:cs="Arial"/>
          <w:lang w:val="es-CR"/>
        </w:rPr>
        <w:t xml:space="preserve"> </w:t>
      </w:r>
    </w:p>
    <w:p w14:paraId="29D1D717" w14:textId="77777777" w:rsidR="00671664" w:rsidRPr="002110FC" w:rsidRDefault="00671664" w:rsidP="005A1070">
      <w:pPr>
        <w:rPr>
          <w:rFonts w:ascii="Arial" w:eastAsia="Arial" w:hAnsi="Arial" w:cs="Arial"/>
          <w:lang w:val="es-CR"/>
        </w:rPr>
      </w:pPr>
    </w:p>
    <w:p w14:paraId="72356325" w14:textId="77777777" w:rsidR="00671664" w:rsidRPr="002110FC" w:rsidRDefault="00977604" w:rsidP="005A1070">
      <w:pPr>
        <w:pStyle w:val="Ttulo1"/>
        <w:rPr>
          <w:rFonts w:cs="Arial"/>
          <w:b w:val="0"/>
          <w:bCs w:val="0"/>
          <w:lang w:val="es-CR"/>
        </w:rPr>
      </w:pPr>
      <w:r w:rsidRPr="002110FC">
        <w:rPr>
          <w:rFonts w:cs="Arial"/>
          <w:spacing w:val="-2"/>
          <w:lang w:val="es-CR"/>
        </w:rPr>
        <w:t>Artículo 179.-</w:t>
      </w:r>
      <w:r w:rsidRPr="002110FC">
        <w:rPr>
          <w:rFonts w:cs="Arial"/>
          <w:spacing w:val="-3"/>
          <w:lang w:val="es-CR"/>
        </w:rPr>
        <w:t xml:space="preserve"> </w:t>
      </w:r>
      <w:r w:rsidRPr="002110FC">
        <w:rPr>
          <w:rFonts w:cs="Arial"/>
          <w:spacing w:val="-2"/>
          <w:lang w:val="es-CR"/>
        </w:rPr>
        <w:t>Medidas</w:t>
      </w:r>
      <w:r w:rsidRPr="002110FC">
        <w:rPr>
          <w:rFonts w:cs="Arial"/>
          <w:spacing w:val="-5"/>
          <w:lang w:val="es-CR"/>
        </w:rPr>
        <w:t xml:space="preserve"> </w:t>
      </w:r>
      <w:r w:rsidRPr="002110FC">
        <w:rPr>
          <w:rFonts w:cs="Arial"/>
          <w:spacing w:val="-2"/>
          <w:lang w:val="es-CR"/>
        </w:rPr>
        <w:t>correctivas</w:t>
      </w:r>
    </w:p>
    <w:p w14:paraId="052981D3" w14:textId="77777777" w:rsidR="00671664" w:rsidRPr="002110FC" w:rsidRDefault="00671664" w:rsidP="005A1070">
      <w:pPr>
        <w:rPr>
          <w:rFonts w:ascii="Arial" w:eastAsia="Arial" w:hAnsi="Arial" w:cs="Arial"/>
          <w:b/>
          <w:bCs/>
          <w:lang w:val="es-CR"/>
        </w:rPr>
      </w:pPr>
    </w:p>
    <w:p w14:paraId="65DF0042" w14:textId="77777777" w:rsidR="00FB2E2A" w:rsidRPr="002110FC" w:rsidRDefault="00FB2E2A" w:rsidP="005A1070">
      <w:pPr>
        <w:pStyle w:val="Textoindependiente"/>
        <w:ind w:left="102" w:right="140"/>
        <w:jc w:val="both"/>
        <w:rPr>
          <w:rFonts w:cs="Arial"/>
          <w:lang w:val="es-CR"/>
        </w:rPr>
      </w:pPr>
      <w:r w:rsidRPr="002110FC">
        <w:rPr>
          <w:rFonts w:cs="Arial"/>
          <w:spacing w:val="-1"/>
          <w:lang w:val="es-CR"/>
        </w:rPr>
        <w:t>Sin</w:t>
      </w:r>
      <w:r w:rsidRPr="002110FC">
        <w:rPr>
          <w:rFonts w:cs="Arial"/>
          <w:spacing w:val="58"/>
          <w:lang w:val="es-CR"/>
        </w:rPr>
        <w:t xml:space="preserve"> </w:t>
      </w:r>
      <w:r w:rsidRPr="002110FC">
        <w:rPr>
          <w:rFonts w:cs="Arial"/>
          <w:spacing w:val="-1"/>
          <w:lang w:val="es-CR"/>
        </w:rPr>
        <w:t>perjuicio</w:t>
      </w:r>
      <w:r w:rsidRPr="002110FC">
        <w:rPr>
          <w:rFonts w:cs="Arial"/>
          <w:spacing w:val="58"/>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la</w:t>
      </w:r>
      <w:r w:rsidRPr="002110FC">
        <w:rPr>
          <w:rFonts w:cs="Arial"/>
          <w:spacing w:val="58"/>
          <w:lang w:val="es-CR"/>
        </w:rPr>
        <w:t xml:space="preserve"> </w:t>
      </w:r>
      <w:r w:rsidRPr="002110FC">
        <w:rPr>
          <w:rFonts w:cs="Arial"/>
          <w:spacing w:val="-1"/>
          <w:lang w:val="es-CR"/>
        </w:rPr>
        <w:t>sanción</w:t>
      </w:r>
      <w:r w:rsidRPr="002110FC">
        <w:rPr>
          <w:rFonts w:cs="Arial"/>
          <w:spacing w:val="57"/>
          <w:lang w:val="es-CR"/>
        </w:rPr>
        <w:t xml:space="preserve"> </w:t>
      </w:r>
      <w:r w:rsidRPr="002110FC">
        <w:rPr>
          <w:rFonts w:cs="Arial"/>
          <w:spacing w:val="-1"/>
          <w:lang w:val="es-CR"/>
        </w:rPr>
        <w:t>monetaria</w:t>
      </w:r>
      <w:r w:rsidRPr="002110FC">
        <w:rPr>
          <w:rFonts w:cs="Arial"/>
          <w:spacing w:val="58"/>
          <w:lang w:val="es-CR"/>
        </w:rPr>
        <w:t xml:space="preserve"> </w:t>
      </w:r>
      <w:r w:rsidRPr="002110FC">
        <w:rPr>
          <w:rFonts w:cs="Arial"/>
          <w:spacing w:val="-1"/>
          <w:lang w:val="es-CR"/>
        </w:rPr>
        <w:t>que</w:t>
      </w:r>
      <w:r w:rsidRPr="002110FC">
        <w:rPr>
          <w:rFonts w:cs="Arial"/>
          <w:spacing w:val="59"/>
          <w:lang w:val="es-CR"/>
        </w:rPr>
        <w:t xml:space="preserve"> </w:t>
      </w:r>
      <w:r w:rsidRPr="002110FC">
        <w:rPr>
          <w:rFonts w:cs="Arial"/>
          <w:spacing w:val="-1"/>
          <w:lang w:val="es-CR"/>
        </w:rPr>
        <w:t>corresponda,</w:t>
      </w:r>
      <w:r w:rsidRPr="002110FC">
        <w:rPr>
          <w:rFonts w:cs="Arial"/>
          <w:spacing w:val="59"/>
          <w:lang w:val="es-CR"/>
        </w:rPr>
        <w:t xml:space="preserve"> </w:t>
      </w:r>
      <w:r w:rsidRPr="002110FC">
        <w:rPr>
          <w:rFonts w:cs="Arial"/>
          <w:spacing w:val="-1"/>
          <w:lang w:val="es-CR"/>
        </w:rPr>
        <w:t>la</w:t>
      </w:r>
      <w:r w:rsidRPr="002110FC">
        <w:rPr>
          <w:rFonts w:cs="Arial"/>
          <w:spacing w:val="58"/>
          <w:lang w:val="es-CR"/>
        </w:rPr>
        <w:t xml:space="preserve"> </w:t>
      </w:r>
      <w:r w:rsidRPr="002110FC">
        <w:rPr>
          <w:rFonts w:cs="Arial"/>
          <w:spacing w:val="-1"/>
          <w:lang w:val="es-CR"/>
        </w:rPr>
        <w:t>autoridad</w:t>
      </w:r>
      <w:r w:rsidRPr="002110FC">
        <w:rPr>
          <w:rFonts w:cs="Arial"/>
          <w:spacing w:val="55"/>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competencia</w:t>
      </w:r>
      <w:r w:rsidRPr="002110FC">
        <w:rPr>
          <w:rFonts w:cs="Arial"/>
          <w:spacing w:val="55"/>
          <w:lang w:val="es-CR"/>
        </w:rPr>
        <w:t xml:space="preserve"> </w:t>
      </w:r>
      <w:r w:rsidRPr="002110FC">
        <w:rPr>
          <w:rFonts w:cs="Arial"/>
          <w:spacing w:val="-1"/>
          <w:lang w:val="es-CR"/>
        </w:rPr>
        <w:t>correspondiente</w:t>
      </w:r>
      <w:r w:rsidRPr="002110FC">
        <w:rPr>
          <w:rFonts w:cs="Arial"/>
          <w:lang w:val="es-CR"/>
        </w:rPr>
        <w:t xml:space="preserve"> </w:t>
      </w:r>
      <w:r w:rsidRPr="002110FC">
        <w:rPr>
          <w:rFonts w:cs="Arial"/>
          <w:spacing w:val="-1"/>
          <w:lang w:val="es-CR"/>
        </w:rPr>
        <w:t>podrá</w:t>
      </w:r>
      <w:r w:rsidRPr="002110FC">
        <w:rPr>
          <w:rFonts w:cs="Arial"/>
          <w:lang w:val="es-CR"/>
        </w:rPr>
        <w:t xml:space="preserve"> </w:t>
      </w:r>
      <w:r w:rsidRPr="002110FC">
        <w:rPr>
          <w:rFonts w:cs="Arial"/>
          <w:spacing w:val="-1"/>
          <w:lang w:val="es-CR"/>
        </w:rPr>
        <w:t>imponer las</w:t>
      </w:r>
      <w:r w:rsidRPr="002110FC">
        <w:rPr>
          <w:rFonts w:cs="Arial"/>
          <w:lang w:val="es-CR"/>
        </w:rPr>
        <w:t xml:space="preserve"> </w:t>
      </w:r>
      <w:r w:rsidRPr="002110FC">
        <w:rPr>
          <w:rFonts w:cs="Arial"/>
          <w:spacing w:val="-1"/>
          <w:lang w:val="es-CR"/>
        </w:rPr>
        <w:t>siguientes</w:t>
      </w:r>
      <w:r w:rsidRPr="002110FC">
        <w:rPr>
          <w:rFonts w:cs="Arial"/>
          <w:spacing w:val="-2"/>
          <w:lang w:val="es-CR"/>
        </w:rPr>
        <w:t xml:space="preserve"> </w:t>
      </w:r>
      <w:r w:rsidRPr="002110FC">
        <w:rPr>
          <w:rFonts w:cs="Arial"/>
          <w:spacing w:val="-1"/>
          <w:lang w:val="es-CR"/>
        </w:rPr>
        <w:t>medidas</w:t>
      </w:r>
      <w:r w:rsidRPr="002110FC">
        <w:rPr>
          <w:rFonts w:cs="Arial"/>
          <w:spacing w:val="1"/>
          <w:lang w:val="es-CR"/>
        </w:rPr>
        <w:t xml:space="preserve"> </w:t>
      </w:r>
      <w:r w:rsidRPr="002110FC">
        <w:rPr>
          <w:rFonts w:cs="Arial"/>
          <w:spacing w:val="-1"/>
          <w:lang w:val="es-CR"/>
        </w:rPr>
        <w:t>correctivas:</w:t>
      </w:r>
    </w:p>
    <w:p w14:paraId="3719C7C8" w14:textId="77777777" w:rsidR="00FB2E2A" w:rsidRPr="002110FC" w:rsidRDefault="00FB2E2A" w:rsidP="005A1070">
      <w:pPr>
        <w:rPr>
          <w:rFonts w:ascii="Arial" w:eastAsia="Arial" w:hAnsi="Arial" w:cs="Arial"/>
          <w:lang w:val="es-CR"/>
        </w:rPr>
      </w:pPr>
    </w:p>
    <w:p w14:paraId="73121B65" w14:textId="77777777" w:rsidR="00FB2E2A" w:rsidRPr="002110FC" w:rsidRDefault="00FB2E2A" w:rsidP="005A1070">
      <w:pPr>
        <w:pStyle w:val="Textoindependiente"/>
        <w:numPr>
          <w:ilvl w:val="0"/>
          <w:numId w:val="8"/>
        </w:numPr>
        <w:tabs>
          <w:tab w:val="left" w:pos="822"/>
        </w:tabs>
        <w:ind w:right="138"/>
        <w:jc w:val="both"/>
        <w:rPr>
          <w:rFonts w:cs="Arial"/>
          <w:lang w:val="es-CR"/>
        </w:rPr>
      </w:pPr>
      <w:r w:rsidRPr="002110FC">
        <w:rPr>
          <w:rFonts w:cs="Arial"/>
          <w:spacing w:val="-1"/>
          <w:lang w:val="es-CR"/>
        </w:rPr>
        <w:t>Ordenar</w:t>
      </w:r>
      <w:r w:rsidRPr="002110FC">
        <w:rPr>
          <w:rFonts w:cs="Arial"/>
          <w:spacing w:val="61"/>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spacing w:val="-1"/>
          <w:lang w:val="es-CR"/>
        </w:rPr>
        <w:t>suspensión,</w:t>
      </w:r>
      <w:r w:rsidRPr="002110FC">
        <w:rPr>
          <w:rFonts w:cs="Arial"/>
          <w:spacing w:val="59"/>
          <w:lang w:val="es-CR"/>
        </w:rPr>
        <w:t xml:space="preserve"> </w:t>
      </w:r>
      <w:r w:rsidRPr="002110FC">
        <w:rPr>
          <w:rFonts w:cs="Arial"/>
          <w:spacing w:val="-1"/>
          <w:lang w:val="es-CR"/>
        </w:rPr>
        <w:t>corrección</w:t>
      </w:r>
      <w:r w:rsidRPr="002110FC">
        <w:rPr>
          <w:rFonts w:cs="Arial"/>
          <w:spacing w:val="60"/>
          <w:lang w:val="es-CR"/>
        </w:rPr>
        <w:t xml:space="preserve"> </w:t>
      </w:r>
      <w:r w:rsidRPr="002110FC">
        <w:rPr>
          <w:rFonts w:cs="Arial"/>
          <w:lang w:val="es-CR"/>
        </w:rPr>
        <w:t>o</w:t>
      </w:r>
      <w:r w:rsidRPr="002110FC">
        <w:rPr>
          <w:rFonts w:cs="Arial"/>
          <w:spacing w:val="57"/>
          <w:lang w:val="es-CR"/>
        </w:rPr>
        <w:t xml:space="preserve"> </w:t>
      </w:r>
      <w:r w:rsidRPr="002110FC">
        <w:rPr>
          <w:rFonts w:cs="Arial"/>
          <w:spacing w:val="-1"/>
          <w:lang w:val="es-CR"/>
        </w:rPr>
        <w:t>supresión</w:t>
      </w:r>
      <w:r w:rsidRPr="002110FC">
        <w:rPr>
          <w:rFonts w:cs="Arial"/>
          <w:spacing w:val="57"/>
          <w:lang w:val="es-CR"/>
        </w:rPr>
        <w:t xml:space="preserve"> </w:t>
      </w:r>
      <w:r w:rsidRPr="002110FC">
        <w:rPr>
          <w:rFonts w:cs="Arial"/>
          <w:lang w:val="es-CR"/>
        </w:rPr>
        <w:t>de</w:t>
      </w:r>
      <w:r w:rsidRPr="002110FC">
        <w:rPr>
          <w:rFonts w:cs="Arial"/>
          <w:spacing w:val="61"/>
          <w:lang w:val="es-CR"/>
        </w:rPr>
        <w:t xml:space="preserve"> </w:t>
      </w:r>
      <w:r w:rsidRPr="002110FC">
        <w:rPr>
          <w:rFonts w:cs="Arial"/>
          <w:spacing w:val="-1"/>
          <w:lang w:val="es-CR"/>
        </w:rPr>
        <w:t>la</w:t>
      </w:r>
      <w:r w:rsidRPr="002110FC">
        <w:rPr>
          <w:rFonts w:cs="Arial"/>
          <w:spacing w:val="57"/>
          <w:lang w:val="es-CR"/>
        </w:rPr>
        <w:t xml:space="preserve"> </w:t>
      </w:r>
      <w:r w:rsidRPr="002110FC">
        <w:rPr>
          <w:rFonts w:cs="Arial"/>
          <w:spacing w:val="-1"/>
          <w:lang w:val="es-CR"/>
        </w:rPr>
        <w:t>práctica</w:t>
      </w:r>
      <w:r w:rsidRPr="002110FC">
        <w:rPr>
          <w:rFonts w:cs="Arial"/>
          <w:spacing w:val="58"/>
          <w:lang w:val="es-CR"/>
        </w:rPr>
        <w:t xml:space="preserve"> </w:t>
      </w:r>
      <w:r w:rsidRPr="002110FC">
        <w:rPr>
          <w:rFonts w:cs="Arial"/>
          <w:spacing w:val="-1"/>
          <w:lang w:val="es-CR"/>
        </w:rPr>
        <w:t>monopolística</w:t>
      </w:r>
      <w:r w:rsidRPr="002110FC">
        <w:rPr>
          <w:rFonts w:cs="Arial"/>
          <w:spacing w:val="60"/>
          <w:lang w:val="es-CR"/>
        </w:rPr>
        <w:t xml:space="preserve"> </w:t>
      </w:r>
      <w:r w:rsidRPr="002110FC">
        <w:rPr>
          <w:rFonts w:cs="Arial"/>
          <w:lang w:val="es-CR"/>
        </w:rPr>
        <w:t>o</w:t>
      </w:r>
      <w:r w:rsidRPr="002110FC">
        <w:rPr>
          <w:rFonts w:cs="Arial"/>
          <w:spacing w:val="49"/>
          <w:lang w:val="es-CR"/>
        </w:rPr>
        <w:t xml:space="preserve"> </w:t>
      </w:r>
      <w:r w:rsidRPr="002110FC">
        <w:rPr>
          <w:rFonts w:cs="Arial"/>
          <w:spacing w:val="-1"/>
          <w:lang w:val="es-CR"/>
        </w:rPr>
        <w:t>concentración</w:t>
      </w:r>
      <w:r w:rsidRPr="002110FC">
        <w:rPr>
          <w:rFonts w:cs="Arial"/>
          <w:lang w:val="es-CR"/>
        </w:rPr>
        <w:t xml:space="preserve"> </w:t>
      </w:r>
      <w:r w:rsidRPr="002110FC">
        <w:rPr>
          <w:rFonts w:cs="Arial"/>
          <w:spacing w:val="-1"/>
          <w:lang w:val="es-CR"/>
        </w:rPr>
        <w:t>ilícita</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que</w:t>
      </w:r>
      <w:r w:rsidRPr="002110FC">
        <w:rPr>
          <w:rFonts w:cs="Arial"/>
          <w:lang w:val="es-CR"/>
        </w:rPr>
        <w:t xml:space="preserve"> se</w:t>
      </w:r>
      <w:r w:rsidRPr="002110FC">
        <w:rPr>
          <w:rFonts w:cs="Arial"/>
          <w:spacing w:val="-4"/>
          <w:lang w:val="es-CR"/>
        </w:rPr>
        <w:t xml:space="preserve"> </w:t>
      </w:r>
      <w:r w:rsidRPr="002110FC">
        <w:rPr>
          <w:rFonts w:cs="Arial"/>
          <w:spacing w:val="-1"/>
          <w:lang w:val="es-CR"/>
        </w:rPr>
        <w:t>trate, sin</w:t>
      </w:r>
      <w:r w:rsidRPr="002110FC">
        <w:rPr>
          <w:rFonts w:cs="Arial"/>
          <w:spacing w:val="-2"/>
          <w:lang w:val="es-CR"/>
        </w:rPr>
        <w:t xml:space="preserve"> </w:t>
      </w:r>
      <w:r w:rsidRPr="002110FC">
        <w:rPr>
          <w:rFonts w:cs="Arial"/>
          <w:spacing w:val="-1"/>
          <w:lang w:val="es-CR"/>
        </w:rPr>
        <w:t>perjuicio</w:t>
      </w:r>
      <w:r w:rsidRPr="002110FC">
        <w:rPr>
          <w:rFonts w:cs="Arial"/>
          <w:spacing w:val="-4"/>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pago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multa</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proceda.</w:t>
      </w:r>
    </w:p>
    <w:p w14:paraId="18B1E66F" w14:textId="77777777" w:rsidR="00FB2E2A" w:rsidRPr="002110FC" w:rsidRDefault="00FB2E2A" w:rsidP="005A1070">
      <w:pPr>
        <w:pStyle w:val="Textoindependiente"/>
        <w:numPr>
          <w:ilvl w:val="0"/>
          <w:numId w:val="8"/>
        </w:numPr>
        <w:tabs>
          <w:tab w:val="left" w:pos="822"/>
        </w:tabs>
        <w:ind w:right="140"/>
        <w:jc w:val="both"/>
        <w:rPr>
          <w:rFonts w:cs="Arial"/>
          <w:lang w:val="es-CR"/>
        </w:rPr>
      </w:pPr>
      <w:r w:rsidRPr="002110FC">
        <w:rPr>
          <w:rFonts w:cs="Arial"/>
          <w:spacing w:val="-1"/>
          <w:lang w:val="es-CR"/>
        </w:rPr>
        <w:t>Ordenar</w:t>
      </w:r>
      <w:r w:rsidRPr="002110FC">
        <w:rPr>
          <w:rFonts w:cs="Arial"/>
          <w:spacing w:val="-11"/>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desconcentración,</w:t>
      </w:r>
      <w:r w:rsidRPr="002110FC">
        <w:rPr>
          <w:rFonts w:cs="Arial"/>
          <w:spacing w:val="-10"/>
          <w:lang w:val="es-CR"/>
        </w:rPr>
        <w:t xml:space="preserve"> </w:t>
      </w:r>
      <w:r w:rsidRPr="002110FC">
        <w:rPr>
          <w:rFonts w:cs="Arial"/>
          <w:spacing w:val="-1"/>
          <w:lang w:val="es-CR"/>
        </w:rPr>
        <w:t>parcial</w:t>
      </w:r>
      <w:r w:rsidRPr="002110FC">
        <w:rPr>
          <w:rFonts w:cs="Arial"/>
          <w:spacing w:val="-13"/>
          <w:lang w:val="es-CR"/>
        </w:rPr>
        <w:t xml:space="preserve"> </w:t>
      </w:r>
      <w:r w:rsidRPr="002110FC">
        <w:rPr>
          <w:rFonts w:cs="Arial"/>
          <w:lang w:val="es-CR"/>
        </w:rPr>
        <w:t>o</w:t>
      </w:r>
      <w:r w:rsidRPr="002110FC">
        <w:rPr>
          <w:rFonts w:cs="Arial"/>
          <w:spacing w:val="-14"/>
          <w:lang w:val="es-CR"/>
        </w:rPr>
        <w:t xml:space="preserve"> </w:t>
      </w:r>
      <w:r w:rsidRPr="002110FC">
        <w:rPr>
          <w:rFonts w:cs="Arial"/>
          <w:spacing w:val="-1"/>
          <w:lang w:val="es-CR"/>
        </w:rPr>
        <w:t>total,</w:t>
      </w:r>
      <w:r w:rsidRPr="002110FC">
        <w:rPr>
          <w:rFonts w:cs="Arial"/>
          <w:spacing w:val="-10"/>
          <w:lang w:val="es-CR"/>
        </w:rPr>
        <w:t xml:space="preserve"> </w:t>
      </w:r>
      <w:r w:rsidRPr="002110FC">
        <w:rPr>
          <w:rFonts w:cs="Arial"/>
          <w:lang w:val="es-CR"/>
        </w:rPr>
        <w:t>de</w:t>
      </w:r>
      <w:r w:rsidRPr="002110FC">
        <w:rPr>
          <w:rFonts w:cs="Arial"/>
          <w:spacing w:val="-14"/>
          <w:lang w:val="es-CR"/>
        </w:rPr>
        <w:t xml:space="preserve"> </w:t>
      </w:r>
      <w:r w:rsidRPr="002110FC">
        <w:rPr>
          <w:rFonts w:cs="Arial"/>
          <w:spacing w:val="-2"/>
          <w:lang w:val="es-CR"/>
        </w:rPr>
        <w:t>una</w:t>
      </w:r>
      <w:r w:rsidRPr="002110FC">
        <w:rPr>
          <w:rFonts w:cs="Arial"/>
          <w:spacing w:val="-12"/>
          <w:lang w:val="es-CR"/>
        </w:rPr>
        <w:t xml:space="preserve"> </w:t>
      </w:r>
      <w:r w:rsidRPr="002110FC">
        <w:rPr>
          <w:rFonts w:cs="Arial"/>
          <w:spacing w:val="-1"/>
          <w:lang w:val="es-CR"/>
        </w:rPr>
        <w:t>concentración</w:t>
      </w:r>
      <w:r w:rsidRPr="002110FC">
        <w:rPr>
          <w:rFonts w:cs="Arial"/>
          <w:spacing w:val="-14"/>
          <w:lang w:val="es-CR"/>
        </w:rPr>
        <w:t xml:space="preserve"> </w:t>
      </w:r>
      <w:r w:rsidRPr="002110FC">
        <w:rPr>
          <w:rFonts w:cs="Arial"/>
          <w:spacing w:val="-1"/>
          <w:lang w:val="es-CR"/>
        </w:rPr>
        <w:t>ilícita</w:t>
      </w:r>
      <w:r w:rsidRPr="002110FC">
        <w:rPr>
          <w:rFonts w:cs="Arial"/>
          <w:spacing w:val="-14"/>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términos</w:t>
      </w:r>
      <w:r w:rsidRPr="002110FC">
        <w:rPr>
          <w:rFonts w:cs="Arial"/>
          <w:spacing w:val="37"/>
          <w:lang w:val="es-CR"/>
        </w:rPr>
        <w:t xml:space="preserve"> </w:t>
      </w:r>
      <w:r w:rsidRPr="002110FC">
        <w:rPr>
          <w:rFonts w:cs="Arial"/>
          <w:lang w:val="es-CR"/>
        </w:rPr>
        <w:t>de</w:t>
      </w:r>
      <w:r w:rsidRPr="002110FC">
        <w:rPr>
          <w:rFonts w:cs="Arial"/>
          <w:spacing w:val="-1"/>
          <w:lang w:val="es-CR"/>
        </w:rPr>
        <w:t>l presente reglamento</w:t>
      </w:r>
      <w:r w:rsidRPr="002110FC">
        <w:rPr>
          <w:rFonts w:cs="Arial"/>
          <w:spacing w:val="-2"/>
          <w:lang w:val="es-CR"/>
        </w:rPr>
        <w:t>,</w:t>
      </w:r>
      <w:r w:rsidRPr="002110FC">
        <w:rPr>
          <w:rFonts w:cs="Arial"/>
          <w:spacing w:val="30"/>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terminación</w:t>
      </w:r>
      <w:r w:rsidRPr="002110FC">
        <w:rPr>
          <w:rFonts w:cs="Arial"/>
          <w:spacing w:val="31"/>
          <w:lang w:val="es-CR"/>
        </w:rPr>
        <w:t xml:space="preserve"> </w:t>
      </w:r>
      <w:r w:rsidRPr="002110FC">
        <w:rPr>
          <w:rFonts w:cs="Arial"/>
          <w:spacing w:val="-1"/>
          <w:lang w:val="es-CR"/>
        </w:rPr>
        <w:t>del</w:t>
      </w:r>
      <w:r w:rsidRPr="002110FC">
        <w:rPr>
          <w:rFonts w:cs="Arial"/>
          <w:spacing w:val="28"/>
          <w:lang w:val="es-CR"/>
        </w:rPr>
        <w:t xml:space="preserve"> </w:t>
      </w:r>
      <w:r w:rsidRPr="002110FC">
        <w:rPr>
          <w:rFonts w:cs="Arial"/>
          <w:spacing w:val="-1"/>
          <w:lang w:val="es-CR"/>
        </w:rPr>
        <w:t>control</w:t>
      </w:r>
      <w:r w:rsidRPr="002110FC">
        <w:rPr>
          <w:rFonts w:cs="Arial"/>
          <w:spacing w:val="28"/>
          <w:lang w:val="es-CR"/>
        </w:rPr>
        <w:t xml:space="preserve"> </w:t>
      </w:r>
      <w:r w:rsidRPr="002110FC">
        <w:rPr>
          <w:rFonts w:cs="Arial"/>
          <w:lang w:val="es-CR"/>
        </w:rPr>
        <w:t>o</w:t>
      </w:r>
      <w:r w:rsidRPr="002110FC">
        <w:rPr>
          <w:rFonts w:cs="Arial"/>
          <w:spacing w:val="29"/>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supresión</w:t>
      </w:r>
      <w:r w:rsidRPr="002110FC">
        <w:rPr>
          <w:rFonts w:cs="Arial"/>
          <w:spacing w:val="32"/>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los</w:t>
      </w:r>
      <w:r w:rsidRPr="002110FC">
        <w:rPr>
          <w:rFonts w:cs="Arial"/>
          <w:spacing w:val="29"/>
          <w:lang w:val="es-CR"/>
        </w:rPr>
        <w:t xml:space="preserve"> </w:t>
      </w:r>
      <w:r w:rsidRPr="002110FC">
        <w:rPr>
          <w:rFonts w:cs="Arial"/>
          <w:spacing w:val="-1"/>
          <w:lang w:val="es-CR"/>
        </w:rPr>
        <w:t>actos,</w:t>
      </w:r>
      <w:r w:rsidRPr="002110FC">
        <w:rPr>
          <w:rFonts w:cs="Arial"/>
          <w:spacing w:val="30"/>
          <w:lang w:val="es-CR"/>
        </w:rPr>
        <w:t xml:space="preserve"> </w:t>
      </w:r>
      <w:r w:rsidRPr="002110FC">
        <w:rPr>
          <w:rFonts w:cs="Arial"/>
          <w:spacing w:val="-1"/>
          <w:lang w:val="es-CR"/>
        </w:rPr>
        <w:t>según</w:t>
      </w:r>
      <w:r w:rsidRPr="002110FC">
        <w:rPr>
          <w:rFonts w:cs="Arial"/>
          <w:spacing w:val="41"/>
          <w:lang w:val="es-CR"/>
        </w:rPr>
        <w:t xml:space="preserve"> </w:t>
      </w:r>
      <w:r w:rsidRPr="002110FC">
        <w:rPr>
          <w:rFonts w:cs="Arial"/>
          <w:spacing w:val="-1"/>
          <w:lang w:val="es-CR"/>
        </w:rPr>
        <w:t>corresponda, sin</w:t>
      </w:r>
      <w:r w:rsidRPr="002110FC">
        <w:rPr>
          <w:rFonts w:cs="Arial"/>
          <w:lang w:val="es-CR"/>
        </w:rPr>
        <w:t xml:space="preserve"> </w:t>
      </w:r>
      <w:r w:rsidRPr="002110FC">
        <w:rPr>
          <w:rFonts w:cs="Arial"/>
          <w:spacing w:val="-1"/>
          <w:lang w:val="es-CR"/>
        </w:rPr>
        <w:t>perjuicio</w:t>
      </w:r>
      <w:r w:rsidRPr="002110FC">
        <w:rPr>
          <w:rFonts w:cs="Arial"/>
          <w:lang w:val="es-CR"/>
        </w:rPr>
        <w:t xml:space="preserve"> de </w:t>
      </w:r>
      <w:r w:rsidRPr="002110FC">
        <w:rPr>
          <w:rFonts w:cs="Arial"/>
          <w:spacing w:val="-1"/>
          <w:lang w:val="es-CR"/>
        </w:rPr>
        <w:t>la</w:t>
      </w:r>
      <w:r w:rsidRPr="002110FC">
        <w:rPr>
          <w:rFonts w:cs="Arial"/>
          <w:spacing w:val="-2"/>
          <w:lang w:val="es-CR"/>
        </w:rPr>
        <w:t xml:space="preserve"> </w:t>
      </w:r>
      <w:r w:rsidRPr="002110FC">
        <w:rPr>
          <w:rFonts w:cs="Arial"/>
          <w:spacing w:val="-1"/>
          <w:lang w:val="es-CR"/>
        </w:rPr>
        <w:t>multa</w:t>
      </w:r>
      <w:r w:rsidRPr="002110FC">
        <w:rPr>
          <w:rFonts w:cs="Arial"/>
          <w:spacing w:val="-2"/>
          <w:lang w:val="es-CR"/>
        </w:rPr>
        <w:t xml:space="preserve"> </w:t>
      </w:r>
      <w:r w:rsidRPr="002110FC">
        <w:rPr>
          <w:rFonts w:cs="Arial"/>
          <w:spacing w:val="-1"/>
          <w:lang w:val="es-CR"/>
        </w:rPr>
        <w:t>que</w:t>
      </w:r>
      <w:r w:rsidRPr="002110FC">
        <w:rPr>
          <w:rFonts w:cs="Arial"/>
          <w:lang w:val="es-CR"/>
        </w:rPr>
        <w:t xml:space="preserve"> en</w:t>
      </w:r>
      <w:r w:rsidRPr="002110FC">
        <w:rPr>
          <w:rFonts w:cs="Arial"/>
          <w:spacing w:val="-2"/>
          <w:lang w:val="es-CR"/>
        </w:rPr>
        <w:t xml:space="preserve"> </w:t>
      </w:r>
      <w:r w:rsidRPr="002110FC">
        <w:rPr>
          <w:rFonts w:cs="Arial"/>
          <w:lang w:val="es-CR"/>
        </w:rPr>
        <w:t>su</w:t>
      </w:r>
      <w:r w:rsidRPr="002110FC">
        <w:rPr>
          <w:rFonts w:cs="Arial"/>
          <w:spacing w:val="-2"/>
          <w:lang w:val="es-CR"/>
        </w:rPr>
        <w:t xml:space="preserve"> </w:t>
      </w:r>
      <w:r w:rsidRPr="002110FC">
        <w:rPr>
          <w:rFonts w:cs="Arial"/>
          <w:lang w:val="es-CR"/>
        </w:rPr>
        <w:t xml:space="preserve">caso </w:t>
      </w:r>
      <w:r w:rsidRPr="002110FC">
        <w:rPr>
          <w:rFonts w:cs="Arial"/>
          <w:spacing w:val="-1"/>
          <w:lang w:val="es-CR"/>
        </w:rPr>
        <w:t>proceda.</w:t>
      </w:r>
    </w:p>
    <w:p w14:paraId="357F13A9" w14:textId="7BE1E3CC" w:rsidR="00671664" w:rsidRPr="002110FC" w:rsidRDefault="00FB2E2A" w:rsidP="005A1070">
      <w:pPr>
        <w:pStyle w:val="Textoindependiente"/>
        <w:numPr>
          <w:ilvl w:val="0"/>
          <w:numId w:val="8"/>
        </w:numPr>
        <w:tabs>
          <w:tab w:val="left" w:pos="822"/>
        </w:tabs>
        <w:ind w:right="138"/>
        <w:jc w:val="both"/>
        <w:rPr>
          <w:rFonts w:cs="Arial"/>
          <w:lang w:val="es-CR"/>
        </w:rPr>
      </w:pPr>
      <w:r w:rsidRPr="002110FC">
        <w:rPr>
          <w:rFonts w:cs="Arial"/>
          <w:lang w:val="es-CR"/>
        </w:rPr>
        <w:t>La</w:t>
      </w:r>
      <w:r w:rsidRPr="002110FC">
        <w:rPr>
          <w:rFonts w:cs="Arial"/>
          <w:spacing w:val="9"/>
          <w:lang w:val="es-CR"/>
        </w:rPr>
        <w:t xml:space="preserve"> </w:t>
      </w:r>
      <w:r w:rsidRPr="002110FC">
        <w:rPr>
          <w:rFonts w:cs="Arial"/>
          <w:spacing w:val="-1"/>
          <w:lang w:val="es-CR"/>
        </w:rPr>
        <w:t>prohibición</w:t>
      </w:r>
      <w:r w:rsidRPr="002110FC">
        <w:rPr>
          <w:rFonts w:cs="Arial"/>
          <w:spacing w:val="7"/>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2"/>
          <w:lang w:val="es-CR"/>
        </w:rPr>
        <w:t>agente</w:t>
      </w:r>
      <w:r w:rsidRPr="002110FC">
        <w:rPr>
          <w:rFonts w:cs="Arial"/>
          <w:spacing w:val="10"/>
          <w:lang w:val="es-CR"/>
        </w:rPr>
        <w:t xml:space="preserve"> </w:t>
      </w:r>
      <w:r w:rsidRPr="002110FC">
        <w:rPr>
          <w:rFonts w:cs="Arial"/>
          <w:spacing w:val="-1"/>
          <w:lang w:val="es-CR"/>
        </w:rPr>
        <w:t>económico</w:t>
      </w:r>
      <w:r w:rsidRPr="002110FC">
        <w:rPr>
          <w:rFonts w:cs="Arial"/>
          <w:spacing w:val="7"/>
          <w:lang w:val="es-CR"/>
        </w:rPr>
        <w:t xml:space="preserve"> </w:t>
      </w:r>
      <w:r w:rsidRPr="002110FC">
        <w:rPr>
          <w:rFonts w:cs="Arial"/>
          <w:lang w:val="es-CR"/>
        </w:rPr>
        <w:t>y</w:t>
      </w:r>
      <w:r w:rsidRPr="002110FC">
        <w:rPr>
          <w:rFonts w:cs="Arial"/>
          <w:spacing w:val="8"/>
          <w:lang w:val="es-CR"/>
        </w:rPr>
        <w:t xml:space="preserve"> </w:t>
      </w:r>
      <w:r w:rsidRPr="002110FC">
        <w:rPr>
          <w:rFonts w:cs="Arial"/>
          <w:lang w:val="es-CR"/>
        </w:rPr>
        <w:t>de</w:t>
      </w:r>
      <w:r w:rsidRPr="002110FC">
        <w:rPr>
          <w:rFonts w:cs="Arial"/>
          <w:spacing w:val="7"/>
          <w:lang w:val="es-CR"/>
        </w:rPr>
        <w:t xml:space="preserve"> </w:t>
      </w:r>
      <w:r w:rsidRPr="002110FC">
        <w:rPr>
          <w:rFonts w:cs="Arial"/>
          <w:lang w:val="es-CR"/>
        </w:rPr>
        <w:t>sus</w:t>
      </w:r>
      <w:r w:rsidRPr="002110FC">
        <w:rPr>
          <w:rFonts w:cs="Arial"/>
          <w:spacing w:val="7"/>
          <w:lang w:val="es-CR"/>
        </w:rPr>
        <w:t xml:space="preserve"> </w:t>
      </w:r>
      <w:r w:rsidRPr="002110FC">
        <w:rPr>
          <w:rFonts w:cs="Arial"/>
          <w:spacing w:val="-1"/>
          <w:lang w:val="es-CR"/>
        </w:rPr>
        <w:t>representantes</w:t>
      </w:r>
      <w:r w:rsidRPr="002110FC">
        <w:rPr>
          <w:rFonts w:cs="Arial"/>
          <w:spacing w:val="7"/>
          <w:lang w:val="es-CR"/>
        </w:rPr>
        <w:t xml:space="preserve"> </w:t>
      </w:r>
      <w:r w:rsidRPr="002110FC">
        <w:rPr>
          <w:rFonts w:cs="Arial"/>
          <w:spacing w:val="-1"/>
          <w:lang w:val="es-CR"/>
        </w:rPr>
        <w:t>legales</w:t>
      </w:r>
      <w:r w:rsidRPr="002110FC">
        <w:rPr>
          <w:rFonts w:cs="Arial"/>
          <w:spacing w:val="10"/>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participar</w:t>
      </w:r>
      <w:r w:rsidRPr="002110FC">
        <w:rPr>
          <w:rFonts w:cs="Arial"/>
          <w:spacing w:val="5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cualquier</w:t>
      </w:r>
      <w:r w:rsidRPr="002110FC">
        <w:rPr>
          <w:rFonts w:cs="Arial"/>
          <w:spacing w:val="-4"/>
          <w:lang w:val="es-CR"/>
        </w:rPr>
        <w:t xml:space="preserve"> </w:t>
      </w:r>
      <w:r w:rsidRPr="002110FC">
        <w:rPr>
          <w:rFonts w:cs="Arial"/>
          <w:spacing w:val="-1"/>
          <w:lang w:val="es-CR"/>
        </w:rPr>
        <w:t>forma</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todo</w:t>
      </w:r>
      <w:r w:rsidRPr="002110FC">
        <w:rPr>
          <w:rFonts w:cs="Arial"/>
          <w:spacing w:val="-5"/>
          <w:lang w:val="es-CR"/>
        </w:rPr>
        <w:t xml:space="preserve"> </w:t>
      </w:r>
      <w:r w:rsidRPr="002110FC">
        <w:rPr>
          <w:rFonts w:cs="Arial"/>
          <w:spacing w:val="-1"/>
          <w:lang w:val="es-CR"/>
        </w:rPr>
        <w:t>tipo</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contratación</w:t>
      </w:r>
      <w:r w:rsidRPr="002110FC">
        <w:rPr>
          <w:rFonts w:cs="Arial"/>
          <w:spacing w:val="-5"/>
          <w:lang w:val="es-CR"/>
        </w:rPr>
        <w:t xml:space="preserve"> </w:t>
      </w:r>
      <w:r w:rsidRPr="002110FC">
        <w:rPr>
          <w:rFonts w:cs="Arial"/>
          <w:spacing w:val="-1"/>
          <w:lang w:val="es-CR"/>
        </w:rPr>
        <w:t>administrativa</w:t>
      </w:r>
      <w:r w:rsidRPr="002110FC">
        <w:rPr>
          <w:rFonts w:cs="Arial"/>
          <w:spacing w:val="-4"/>
          <w:lang w:val="es-CR"/>
        </w:rPr>
        <w:t xml:space="preserve"> </w:t>
      </w:r>
      <w:r w:rsidRPr="002110FC">
        <w:rPr>
          <w:rFonts w:cs="Arial"/>
          <w:lang w:val="es-CR"/>
        </w:rPr>
        <w:t>con</w:t>
      </w:r>
      <w:r w:rsidRPr="002110FC">
        <w:rPr>
          <w:rFonts w:cs="Arial"/>
          <w:spacing w:val="-7"/>
          <w:lang w:val="es-CR"/>
        </w:rPr>
        <w:t xml:space="preserve"> </w:t>
      </w:r>
      <w:r w:rsidRPr="002110FC">
        <w:rPr>
          <w:rFonts w:cs="Arial"/>
          <w:spacing w:val="-1"/>
          <w:lang w:val="es-CR"/>
        </w:rPr>
        <w:t>cualquier</w:t>
      </w:r>
      <w:r w:rsidRPr="002110FC">
        <w:rPr>
          <w:rFonts w:cs="Arial"/>
          <w:spacing w:val="-4"/>
          <w:lang w:val="es-CR"/>
        </w:rPr>
        <w:t xml:space="preserve"> </w:t>
      </w:r>
      <w:r w:rsidRPr="002110FC">
        <w:rPr>
          <w:rFonts w:cs="Arial"/>
          <w:spacing w:val="-1"/>
          <w:lang w:val="es-CR"/>
        </w:rPr>
        <w:t>entidad</w:t>
      </w:r>
      <w:r w:rsidRPr="002110FC">
        <w:rPr>
          <w:rFonts w:cs="Arial"/>
          <w:spacing w:val="35"/>
          <w:lang w:val="es-CR"/>
        </w:rPr>
        <w:t xml:space="preserve"> </w:t>
      </w:r>
      <w:r w:rsidRPr="002110FC">
        <w:rPr>
          <w:rFonts w:cs="Arial"/>
          <w:spacing w:val="-1"/>
          <w:lang w:val="es-CR"/>
        </w:rPr>
        <w:t>pública</w:t>
      </w:r>
      <w:r w:rsidRPr="002110FC">
        <w:rPr>
          <w:rFonts w:cs="Arial"/>
          <w:spacing w:val="-2"/>
          <w:lang w:val="es-CR"/>
        </w:rPr>
        <w:t xml:space="preserve"> </w:t>
      </w:r>
      <w:r w:rsidRPr="002110FC">
        <w:rPr>
          <w:rFonts w:cs="Arial"/>
          <w:spacing w:val="-1"/>
          <w:lang w:val="es-CR"/>
        </w:rPr>
        <w:t>por</w:t>
      </w:r>
      <w:r w:rsidRPr="002110FC">
        <w:rPr>
          <w:rFonts w:cs="Arial"/>
          <w:spacing w:val="-3"/>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plazo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entre</w:t>
      </w:r>
      <w:r w:rsidRPr="002110FC">
        <w:rPr>
          <w:rFonts w:cs="Arial"/>
          <w:spacing w:val="-4"/>
          <w:lang w:val="es-CR"/>
        </w:rPr>
        <w:t xml:space="preserve"> </w:t>
      </w:r>
      <w:r w:rsidRPr="002110FC">
        <w:rPr>
          <w:rFonts w:cs="Arial"/>
          <w:spacing w:val="-1"/>
          <w:lang w:val="es-CR"/>
        </w:rPr>
        <w:t>dos</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lang w:val="es-CR"/>
        </w:rPr>
        <w:t>10</w:t>
      </w:r>
      <w:r w:rsidRPr="002110FC">
        <w:rPr>
          <w:rFonts w:cs="Arial"/>
          <w:spacing w:val="-5"/>
          <w:lang w:val="es-CR"/>
        </w:rPr>
        <w:t xml:space="preserve"> </w:t>
      </w:r>
      <w:r w:rsidRPr="002110FC">
        <w:rPr>
          <w:rFonts w:cs="Arial"/>
          <w:spacing w:val="-1"/>
          <w:lang w:val="es-CR"/>
        </w:rPr>
        <w:t>años,</w:t>
      </w:r>
      <w:r w:rsidRPr="002110FC">
        <w:rPr>
          <w:rFonts w:cs="Arial"/>
          <w:spacing w:val="-3"/>
          <w:lang w:val="es-CR"/>
        </w:rPr>
        <w:t xml:space="preserve"> </w:t>
      </w:r>
      <w:r w:rsidRPr="002110FC">
        <w:rPr>
          <w:rFonts w:cs="Arial"/>
          <w:lang w:val="es-CR"/>
        </w:rPr>
        <w:t>en</w:t>
      </w:r>
      <w:r w:rsidRPr="002110FC">
        <w:rPr>
          <w:rFonts w:cs="Arial"/>
          <w:spacing w:val="-5"/>
          <w:lang w:val="es-CR"/>
        </w:rPr>
        <w:t xml:space="preserve"> </w:t>
      </w:r>
      <w:r w:rsidRPr="002110FC">
        <w:rPr>
          <w:rFonts w:cs="Arial"/>
          <w:spacing w:val="-2"/>
          <w:lang w:val="es-CR"/>
        </w:rPr>
        <w:t xml:space="preserve">los </w:t>
      </w:r>
      <w:r w:rsidRPr="002110FC">
        <w:rPr>
          <w:rFonts w:cs="Arial"/>
          <w:spacing w:val="-1"/>
          <w:lang w:val="es-CR"/>
        </w:rPr>
        <w:t>casos</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prácticas</w:t>
      </w:r>
      <w:r w:rsidRPr="002110FC">
        <w:rPr>
          <w:rFonts w:cs="Arial"/>
          <w:spacing w:val="-4"/>
          <w:lang w:val="es-CR"/>
        </w:rPr>
        <w:t xml:space="preserve"> </w:t>
      </w:r>
      <w:r w:rsidRPr="002110FC">
        <w:rPr>
          <w:rFonts w:cs="Arial"/>
          <w:spacing w:val="-1"/>
          <w:lang w:val="es-CR"/>
        </w:rPr>
        <w:t>relacionadas</w:t>
      </w:r>
      <w:r w:rsidRPr="002110FC">
        <w:rPr>
          <w:rFonts w:cs="Arial"/>
          <w:spacing w:val="45"/>
          <w:lang w:val="es-CR"/>
        </w:rPr>
        <w:t xml:space="preserve"> </w:t>
      </w:r>
      <w:r w:rsidRPr="002110FC">
        <w:rPr>
          <w:rFonts w:cs="Arial"/>
          <w:lang w:val="es-CR"/>
        </w:rPr>
        <w:t>con</w:t>
      </w:r>
      <w:r w:rsidRPr="002110FC">
        <w:rPr>
          <w:rFonts w:cs="Arial"/>
          <w:spacing w:val="14"/>
          <w:lang w:val="es-CR"/>
        </w:rPr>
        <w:t xml:space="preserve"> </w:t>
      </w:r>
      <w:r w:rsidRPr="002110FC">
        <w:rPr>
          <w:rFonts w:cs="Arial"/>
          <w:spacing w:val="-1"/>
          <w:lang w:val="es-CR"/>
        </w:rPr>
        <w:t>el</w:t>
      </w:r>
      <w:r w:rsidRPr="002110FC">
        <w:rPr>
          <w:rFonts w:cs="Arial"/>
          <w:spacing w:val="14"/>
          <w:lang w:val="es-CR"/>
        </w:rPr>
        <w:t xml:space="preserve"> </w:t>
      </w:r>
      <w:r w:rsidRPr="002110FC">
        <w:rPr>
          <w:rFonts w:cs="Arial"/>
          <w:spacing w:val="-1"/>
          <w:lang w:val="es-CR"/>
        </w:rPr>
        <w:t>establecimiento,</w:t>
      </w:r>
      <w:r w:rsidRPr="002110FC">
        <w:rPr>
          <w:rFonts w:cs="Arial"/>
          <w:spacing w:val="16"/>
          <w:lang w:val="es-CR"/>
        </w:rPr>
        <w:t xml:space="preserve"> </w:t>
      </w:r>
      <w:r w:rsidRPr="002110FC">
        <w:rPr>
          <w:rFonts w:cs="Arial"/>
          <w:spacing w:val="-1"/>
          <w:lang w:val="es-CR"/>
        </w:rPr>
        <w:t>concertación</w:t>
      </w:r>
      <w:r w:rsidRPr="002110FC">
        <w:rPr>
          <w:rFonts w:cs="Arial"/>
          <w:spacing w:val="12"/>
          <w:lang w:val="es-CR"/>
        </w:rPr>
        <w:t xml:space="preserve"> </w:t>
      </w:r>
      <w:r w:rsidRPr="002110FC">
        <w:rPr>
          <w:rFonts w:cs="Arial"/>
          <w:lang w:val="es-CR"/>
        </w:rPr>
        <w:t>o</w:t>
      </w:r>
      <w:r w:rsidRPr="002110FC">
        <w:rPr>
          <w:rFonts w:cs="Arial"/>
          <w:spacing w:val="15"/>
          <w:lang w:val="es-CR"/>
        </w:rPr>
        <w:t xml:space="preserve"> </w:t>
      </w:r>
      <w:r w:rsidRPr="002110FC">
        <w:rPr>
          <w:rFonts w:cs="Arial"/>
          <w:spacing w:val="-1"/>
          <w:lang w:val="es-CR"/>
        </w:rPr>
        <w:t>coordinación</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las</w:t>
      </w:r>
      <w:r w:rsidRPr="002110FC">
        <w:rPr>
          <w:rFonts w:cs="Arial"/>
          <w:spacing w:val="12"/>
          <w:lang w:val="es-CR"/>
        </w:rPr>
        <w:t xml:space="preserve"> </w:t>
      </w:r>
      <w:r w:rsidRPr="002110FC">
        <w:rPr>
          <w:rFonts w:cs="Arial"/>
          <w:spacing w:val="-1"/>
          <w:lang w:val="es-CR"/>
        </w:rPr>
        <w:t>ofertas</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abstención</w:t>
      </w:r>
      <w:r w:rsidRPr="002110FC">
        <w:rPr>
          <w:rFonts w:cs="Arial"/>
          <w:spacing w:val="37"/>
          <w:lang w:val="es-CR"/>
        </w:rPr>
        <w:t xml:space="preserve"> </w:t>
      </w:r>
      <w:r w:rsidRPr="002110FC">
        <w:rPr>
          <w:rFonts w:cs="Arial"/>
          <w:lang w:val="es-CR"/>
        </w:rPr>
        <w:t xml:space="preserve">en </w:t>
      </w:r>
      <w:r w:rsidRPr="002110FC">
        <w:rPr>
          <w:rFonts w:cs="Arial"/>
          <w:spacing w:val="-1"/>
          <w:lang w:val="es-CR"/>
        </w:rPr>
        <w:t>las</w:t>
      </w:r>
      <w:r w:rsidRPr="002110FC">
        <w:rPr>
          <w:rFonts w:cs="Arial"/>
          <w:lang w:val="es-CR"/>
        </w:rPr>
        <w:t xml:space="preserve"> </w:t>
      </w:r>
      <w:r w:rsidRPr="002110FC">
        <w:rPr>
          <w:rFonts w:cs="Arial"/>
          <w:spacing w:val="-1"/>
          <w:lang w:val="es-CR"/>
        </w:rPr>
        <w:t>licitaciones, los</w:t>
      </w:r>
      <w:r w:rsidRPr="002110FC">
        <w:rPr>
          <w:rFonts w:cs="Arial"/>
          <w:lang w:val="es-CR"/>
        </w:rPr>
        <w:t xml:space="preserve"> </w:t>
      </w:r>
      <w:r w:rsidRPr="002110FC">
        <w:rPr>
          <w:rFonts w:cs="Arial"/>
          <w:spacing w:val="-1"/>
          <w:lang w:val="es-CR"/>
        </w:rPr>
        <w:t>concursos,</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remates</w:t>
      </w:r>
      <w:r w:rsidRPr="002110FC">
        <w:rPr>
          <w:rFonts w:cs="Arial"/>
          <w:spacing w:val="-2"/>
          <w:lang w:val="es-CR"/>
        </w:rPr>
        <w:t xml:space="preserve"> </w:t>
      </w:r>
      <w:r w:rsidRPr="002110FC">
        <w:rPr>
          <w:rFonts w:cs="Arial"/>
          <w:lang w:val="es-CR"/>
        </w:rPr>
        <w:t xml:space="preserve">o </w:t>
      </w:r>
      <w:r w:rsidRPr="002110FC">
        <w:rPr>
          <w:rFonts w:cs="Arial"/>
          <w:spacing w:val="-2"/>
          <w:lang w:val="es-CR"/>
        </w:rPr>
        <w:t>las</w:t>
      </w:r>
      <w:r w:rsidRPr="002110FC">
        <w:rPr>
          <w:rFonts w:cs="Arial"/>
          <w:spacing w:val="1"/>
          <w:lang w:val="es-CR"/>
        </w:rPr>
        <w:t xml:space="preserve"> </w:t>
      </w:r>
      <w:r w:rsidRPr="002110FC">
        <w:rPr>
          <w:rFonts w:cs="Arial"/>
          <w:spacing w:val="-1"/>
          <w:lang w:val="es-CR"/>
        </w:rPr>
        <w:t>subastas</w:t>
      </w:r>
      <w:r w:rsidRPr="002110FC">
        <w:rPr>
          <w:rFonts w:cs="Arial"/>
          <w:lang w:val="es-CR"/>
        </w:rPr>
        <w:t xml:space="preserve"> </w:t>
      </w:r>
      <w:r w:rsidRPr="002110FC">
        <w:rPr>
          <w:rFonts w:cs="Arial"/>
          <w:spacing w:val="-1"/>
          <w:lang w:val="es-CR"/>
        </w:rPr>
        <w:t>públicas</w:t>
      </w:r>
      <w:r w:rsidR="00977604" w:rsidRPr="002110FC">
        <w:rPr>
          <w:rFonts w:cs="Arial"/>
          <w:spacing w:val="-1"/>
          <w:lang w:val="es-CR"/>
        </w:rPr>
        <w:t>.</w:t>
      </w:r>
    </w:p>
    <w:p w14:paraId="6722028C" w14:textId="77777777" w:rsidR="00671664" w:rsidRPr="002110FC" w:rsidRDefault="00671664" w:rsidP="005A1070">
      <w:pPr>
        <w:rPr>
          <w:rFonts w:ascii="Arial" w:eastAsia="Arial" w:hAnsi="Arial" w:cs="Arial"/>
          <w:lang w:val="es-CR"/>
        </w:rPr>
      </w:pPr>
    </w:p>
    <w:p w14:paraId="1EC8B1FE" w14:textId="77777777" w:rsidR="00671664" w:rsidRPr="002110FC" w:rsidRDefault="00977604" w:rsidP="005A1070">
      <w:pPr>
        <w:pStyle w:val="Ttulo1"/>
        <w:jc w:val="both"/>
        <w:rPr>
          <w:rFonts w:cs="Arial"/>
          <w:b w:val="0"/>
          <w:bCs w:val="0"/>
          <w:lang w:val="es-CR"/>
        </w:rPr>
      </w:pPr>
      <w:r w:rsidRPr="002110FC">
        <w:rPr>
          <w:rFonts w:cs="Arial"/>
          <w:spacing w:val="-2"/>
          <w:lang w:val="es-CR"/>
        </w:rPr>
        <w:t>Artículo 180.-</w:t>
      </w:r>
      <w:r w:rsidRPr="002110FC">
        <w:rPr>
          <w:rFonts w:cs="Arial"/>
          <w:spacing w:val="-1"/>
          <w:lang w:val="es-CR"/>
        </w:rPr>
        <w:t xml:space="preserve"> </w:t>
      </w:r>
      <w:r w:rsidRPr="002110FC">
        <w:rPr>
          <w:rFonts w:cs="Arial"/>
          <w:spacing w:val="-2"/>
          <w:lang w:val="es-CR"/>
        </w:rPr>
        <w:t xml:space="preserve">Sanciones </w:t>
      </w:r>
      <w:r w:rsidRPr="002110FC">
        <w:rPr>
          <w:rFonts w:cs="Arial"/>
          <w:lang w:val="es-CR"/>
        </w:rPr>
        <w:t>a</w:t>
      </w:r>
      <w:r w:rsidRPr="002110FC">
        <w:rPr>
          <w:rFonts w:cs="Arial"/>
          <w:spacing w:val="-2"/>
          <w:lang w:val="es-CR"/>
        </w:rPr>
        <w:t xml:space="preserve"> personas</w:t>
      </w:r>
      <w:r w:rsidRPr="002110FC">
        <w:rPr>
          <w:rFonts w:cs="Arial"/>
          <w:spacing w:val="-4"/>
          <w:lang w:val="es-CR"/>
        </w:rPr>
        <w:t xml:space="preserve"> </w:t>
      </w:r>
      <w:r w:rsidRPr="002110FC">
        <w:rPr>
          <w:rFonts w:cs="Arial"/>
          <w:spacing w:val="-2"/>
          <w:lang w:val="es-CR"/>
        </w:rPr>
        <w:t>físicas</w:t>
      </w:r>
    </w:p>
    <w:p w14:paraId="14611DCA" w14:textId="77777777" w:rsidR="00671664" w:rsidRPr="002110FC" w:rsidRDefault="00671664" w:rsidP="005A1070">
      <w:pPr>
        <w:rPr>
          <w:rFonts w:ascii="Arial" w:eastAsia="Arial" w:hAnsi="Arial" w:cs="Arial"/>
          <w:b/>
          <w:bCs/>
          <w:lang w:val="es-CR"/>
        </w:rPr>
      </w:pPr>
    </w:p>
    <w:p w14:paraId="6ABE80A8" w14:textId="77777777" w:rsidR="00FB2E2A" w:rsidRPr="002110FC" w:rsidRDefault="00FB2E2A" w:rsidP="005A1070">
      <w:pPr>
        <w:pStyle w:val="Textoindependiente"/>
        <w:ind w:left="102" w:right="183"/>
        <w:jc w:val="both"/>
        <w:rPr>
          <w:rFonts w:cs="Arial"/>
          <w:lang w:val="es-CR"/>
        </w:rPr>
      </w:pPr>
      <w:r w:rsidRPr="002110FC">
        <w:rPr>
          <w:rFonts w:cs="Arial"/>
          <w:lang w:val="es-CR"/>
        </w:rPr>
        <w:t>A</w:t>
      </w:r>
      <w:r w:rsidRPr="002110FC">
        <w:rPr>
          <w:rFonts w:cs="Arial"/>
          <w:spacing w:val="30"/>
          <w:lang w:val="es-CR"/>
        </w:rPr>
        <w:t xml:space="preserve"> </w:t>
      </w:r>
      <w:r w:rsidRPr="002110FC">
        <w:rPr>
          <w:rFonts w:cs="Arial"/>
          <w:spacing w:val="-1"/>
          <w:lang w:val="es-CR"/>
        </w:rPr>
        <w:t>las</w:t>
      </w:r>
      <w:r w:rsidRPr="002110FC">
        <w:rPr>
          <w:rFonts w:cs="Arial"/>
          <w:spacing w:val="30"/>
          <w:lang w:val="es-CR"/>
        </w:rPr>
        <w:t xml:space="preserve"> </w:t>
      </w:r>
      <w:r w:rsidRPr="002110FC">
        <w:rPr>
          <w:rFonts w:cs="Arial"/>
          <w:spacing w:val="-1"/>
          <w:lang w:val="es-CR"/>
        </w:rPr>
        <w:t>personas</w:t>
      </w:r>
      <w:r w:rsidRPr="002110FC">
        <w:rPr>
          <w:rFonts w:cs="Arial"/>
          <w:spacing w:val="28"/>
          <w:lang w:val="es-CR"/>
        </w:rPr>
        <w:t xml:space="preserve"> </w:t>
      </w:r>
      <w:r w:rsidRPr="002110FC">
        <w:rPr>
          <w:rFonts w:cs="Arial"/>
          <w:spacing w:val="-1"/>
          <w:lang w:val="es-CR"/>
        </w:rPr>
        <w:t>físicas</w:t>
      </w:r>
      <w:r w:rsidRPr="002110FC">
        <w:rPr>
          <w:rFonts w:cs="Arial"/>
          <w:spacing w:val="28"/>
          <w:lang w:val="es-CR"/>
        </w:rPr>
        <w:t xml:space="preserve"> </w:t>
      </w:r>
      <w:r w:rsidRPr="002110FC">
        <w:rPr>
          <w:rFonts w:cs="Arial"/>
          <w:spacing w:val="-1"/>
          <w:lang w:val="es-CR"/>
        </w:rPr>
        <w:t>que</w:t>
      </w:r>
      <w:r w:rsidRPr="002110FC">
        <w:rPr>
          <w:rFonts w:cs="Arial"/>
          <w:spacing w:val="30"/>
          <w:lang w:val="es-CR"/>
        </w:rPr>
        <w:t xml:space="preserve"> </w:t>
      </w:r>
      <w:r w:rsidRPr="002110FC">
        <w:rPr>
          <w:rFonts w:cs="Arial"/>
          <w:spacing w:val="-1"/>
          <w:lang w:val="es-CR"/>
        </w:rPr>
        <w:t>participen</w:t>
      </w:r>
      <w:r w:rsidRPr="002110FC">
        <w:rPr>
          <w:rFonts w:cs="Arial"/>
          <w:spacing w:val="32"/>
          <w:lang w:val="es-CR"/>
        </w:rPr>
        <w:t xml:space="preserve"> </w:t>
      </w:r>
      <w:r w:rsidRPr="002110FC">
        <w:rPr>
          <w:rFonts w:cs="Arial"/>
          <w:spacing w:val="-1"/>
          <w:lang w:val="es-CR"/>
        </w:rPr>
        <w:t>directamente</w:t>
      </w:r>
      <w:r w:rsidRPr="002110FC">
        <w:rPr>
          <w:rFonts w:cs="Arial"/>
          <w:spacing w:val="28"/>
          <w:lang w:val="es-CR"/>
        </w:rPr>
        <w:t xml:space="preserve"> </w:t>
      </w:r>
      <w:r w:rsidRPr="002110FC">
        <w:rPr>
          <w:rFonts w:cs="Arial"/>
          <w:lang w:val="es-CR"/>
        </w:rPr>
        <w:t>en</w:t>
      </w:r>
      <w:r w:rsidRPr="002110FC">
        <w:rPr>
          <w:rFonts w:cs="Arial"/>
          <w:spacing w:val="30"/>
          <w:lang w:val="es-CR"/>
        </w:rPr>
        <w:t xml:space="preserve"> </w:t>
      </w:r>
      <w:r w:rsidRPr="002110FC">
        <w:rPr>
          <w:rFonts w:cs="Arial"/>
          <w:spacing w:val="-1"/>
          <w:lang w:val="es-CR"/>
        </w:rPr>
        <w:t>prácticas</w:t>
      </w:r>
      <w:r w:rsidRPr="002110FC">
        <w:rPr>
          <w:rFonts w:cs="Arial"/>
          <w:spacing w:val="28"/>
          <w:lang w:val="es-CR"/>
        </w:rPr>
        <w:t xml:space="preserve"> </w:t>
      </w:r>
      <w:r w:rsidRPr="002110FC">
        <w:rPr>
          <w:rFonts w:cs="Arial"/>
          <w:spacing w:val="-1"/>
          <w:lang w:val="es-CR"/>
        </w:rPr>
        <w:t>monopolísticas</w:t>
      </w:r>
      <w:r w:rsidRPr="002110FC">
        <w:rPr>
          <w:rFonts w:cs="Arial"/>
          <w:spacing w:val="30"/>
          <w:lang w:val="es-CR"/>
        </w:rPr>
        <w:t xml:space="preserve"> </w:t>
      </w:r>
      <w:r w:rsidRPr="002110FC">
        <w:rPr>
          <w:rFonts w:cs="Arial"/>
          <w:lang w:val="es-CR"/>
        </w:rPr>
        <w:t>o</w:t>
      </w:r>
      <w:r w:rsidRPr="002110FC">
        <w:rPr>
          <w:rFonts w:cs="Arial"/>
          <w:spacing w:val="57"/>
          <w:lang w:val="es-CR"/>
        </w:rPr>
        <w:t xml:space="preserve"> </w:t>
      </w:r>
      <w:r w:rsidRPr="002110FC">
        <w:rPr>
          <w:rFonts w:cs="Arial"/>
          <w:spacing w:val="-1"/>
          <w:lang w:val="es-CR"/>
        </w:rPr>
        <w:t>concentraciones</w:t>
      </w:r>
      <w:r w:rsidRPr="002110FC">
        <w:rPr>
          <w:rFonts w:cs="Arial"/>
          <w:spacing w:val="7"/>
          <w:lang w:val="es-CR"/>
        </w:rPr>
        <w:t xml:space="preserve"> </w:t>
      </w:r>
      <w:r w:rsidRPr="002110FC">
        <w:rPr>
          <w:rFonts w:cs="Arial"/>
          <w:spacing w:val="-1"/>
          <w:lang w:val="es-CR"/>
        </w:rPr>
        <w:t>ilícitas,</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representación</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personas</w:t>
      </w:r>
      <w:r w:rsidRPr="002110FC">
        <w:rPr>
          <w:rFonts w:cs="Arial"/>
          <w:spacing w:val="5"/>
          <w:lang w:val="es-CR"/>
        </w:rPr>
        <w:t xml:space="preserve"> </w:t>
      </w:r>
      <w:r w:rsidRPr="002110FC">
        <w:rPr>
          <w:rFonts w:cs="Arial"/>
          <w:spacing w:val="-1"/>
          <w:lang w:val="es-CR"/>
        </w:rPr>
        <w:t>jurídicas</w:t>
      </w:r>
      <w:r w:rsidRPr="002110FC">
        <w:rPr>
          <w:rFonts w:cs="Arial"/>
          <w:spacing w:val="5"/>
          <w:lang w:val="es-CR"/>
        </w:rPr>
        <w:t xml:space="preserve"> </w:t>
      </w:r>
      <w:r w:rsidRPr="002110FC">
        <w:rPr>
          <w:rFonts w:cs="Arial"/>
          <w:lang w:val="es-CR"/>
        </w:rPr>
        <w:t>o</w:t>
      </w:r>
      <w:r w:rsidRPr="002110FC">
        <w:rPr>
          <w:rFonts w:cs="Arial"/>
          <w:spacing w:val="5"/>
          <w:lang w:val="es-CR"/>
        </w:rPr>
        <w:t xml:space="preserve"> </w:t>
      </w:r>
      <w:r w:rsidRPr="002110FC">
        <w:rPr>
          <w:rFonts w:cs="Arial"/>
          <w:spacing w:val="-1"/>
          <w:lang w:val="es-CR"/>
        </w:rPr>
        <w:t>entidades</w:t>
      </w:r>
      <w:r w:rsidRPr="002110FC">
        <w:rPr>
          <w:rFonts w:cs="Arial"/>
          <w:spacing w:val="8"/>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hecho,</w:t>
      </w:r>
      <w:r w:rsidRPr="002110FC">
        <w:rPr>
          <w:rFonts w:cs="Arial"/>
          <w:spacing w:val="4"/>
          <w:lang w:val="es-CR"/>
        </w:rPr>
        <w:t xml:space="preserve"> </w:t>
      </w:r>
      <w:r w:rsidRPr="002110FC">
        <w:rPr>
          <w:rFonts w:cs="Arial"/>
          <w:lang w:val="es-CR"/>
        </w:rPr>
        <w:t>o</w:t>
      </w:r>
      <w:r w:rsidRPr="002110FC">
        <w:rPr>
          <w:rFonts w:cs="Arial"/>
          <w:spacing w:val="43"/>
          <w:lang w:val="es-CR"/>
        </w:rPr>
        <w:t xml:space="preserve"> </w:t>
      </w:r>
      <w:r w:rsidRPr="002110FC">
        <w:rPr>
          <w:rFonts w:cs="Arial"/>
          <w:spacing w:val="-1"/>
          <w:lang w:val="es-CR"/>
        </w:rPr>
        <w:t>por</w:t>
      </w:r>
      <w:r w:rsidRPr="002110FC">
        <w:rPr>
          <w:rFonts w:cs="Arial"/>
          <w:spacing w:val="19"/>
          <w:lang w:val="es-CR"/>
        </w:rPr>
        <w:t xml:space="preserve"> </w:t>
      </w:r>
      <w:r w:rsidRPr="002110FC">
        <w:rPr>
          <w:rFonts w:cs="Arial"/>
          <w:spacing w:val="-1"/>
          <w:lang w:val="es-CR"/>
        </w:rPr>
        <w:t>cuenta</w:t>
      </w:r>
      <w:r w:rsidRPr="002110FC">
        <w:rPr>
          <w:rFonts w:cs="Arial"/>
          <w:spacing w:val="16"/>
          <w:lang w:val="es-CR"/>
        </w:rPr>
        <w:t xml:space="preserve"> </w:t>
      </w:r>
      <w:r w:rsidRPr="002110FC">
        <w:rPr>
          <w:rFonts w:cs="Arial"/>
          <w:lang w:val="es-CR"/>
        </w:rPr>
        <w:t>y</w:t>
      </w:r>
      <w:r w:rsidRPr="002110FC">
        <w:rPr>
          <w:rFonts w:cs="Arial"/>
          <w:spacing w:val="16"/>
          <w:lang w:val="es-CR"/>
        </w:rPr>
        <w:t xml:space="preserve"> </w:t>
      </w:r>
      <w:r w:rsidRPr="002110FC">
        <w:rPr>
          <w:rFonts w:cs="Arial"/>
          <w:lang w:val="es-CR"/>
        </w:rPr>
        <w:t>orden</w:t>
      </w:r>
      <w:r w:rsidRPr="002110FC">
        <w:rPr>
          <w:rFonts w:cs="Arial"/>
          <w:spacing w:val="15"/>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ellas,</w:t>
      </w:r>
      <w:r w:rsidRPr="002110FC">
        <w:rPr>
          <w:rFonts w:cs="Arial"/>
          <w:spacing w:val="19"/>
          <w:lang w:val="es-CR"/>
        </w:rPr>
        <w:t xml:space="preserve"> </w:t>
      </w:r>
      <w:r w:rsidRPr="002110FC">
        <w:rPr>
          <w:rFonts w:cs="Arial"/>
          <w:lang w:val="es-CR"/>
        </w:rPr>
        <w:t>el</w:t>
      </w:r>
      <w:r w:rsidRPr="002110FC">
        <w:rPr>
          <w:rFonts w:cs="Arial"/>
          <w:spacing w:val="12"/>
          <w:lang w:val="es-CR"/>
        </w:rPr>
        <w:t xml:space="preserve"> </w:t>
      </w:r>
      <w:r w:rsidRPr="002110FC">
        <w:rPr>
          <w:rFonts w:cs="Arial"/>
          <w:spacing w:val="-1"/>
          <w:lang w:val="es-CR"/>
        </w:rPr>
        <w:t>Órgano</w:t>
      </w:r>
      <w:r w:rsidRPr="002110FC">
        <w:rPr>
          <w:rFonts w:cs="Arial"/>
          <w:spacing w:val="15"/>
          <w:lang w:val="es-CR"/>
        </w:rPr>
        <w:t xml:space="preserve"> </w:t>
      </w:r>
      <w:r w:rsidRPr="002110FC">
        <w:rPr>
          <w:rFonts w:cs="Arial"/>
          <w:spacing w:val="-1"/>
          <w:lang w:val="es-CR"/>
        </w:rPr>
        <w:t>Superior</w:t>
      </w:r>
      <w:r w:rsidRPr="002110FC">
        <w:rPr>
          <w:rFonts w:cs="Arial"/>
          <w:spacing w:val="19"/>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la</w:t>
      </w:r>
      <w:r w:rsidRPr="002110FC">
        <w:rPr>
          <w:rFonts w:cs="Arial"/>
          <w:spacing w:val="16"/>
          <w:lang w:val="es-CR"/>
        </w:rPr>
        <w:t xml:space="preserve"> </w:t>
      </w:r>
      <w:r w:rsidRPr="002110FC">
        <w:rPr>
          <w:rFonts w:cs="Arial"/>
          <w:spacing w:val="-1"/>
          <w:lang w:val="es-CR"/>
        </w:rPr>
        <w:t>autoridad</w:t>
      </w:r>
      <w:r w:rsidRPr="002110FC">
        <w:rPr>
          <w:rFonts w:cs="Arial"/>
          <w:spacing w:val="18"/>
          <w:lang w:val="es-CR"/>
        </w:rPr>
        <w:t xml:space="preserve"> </w:t>
      </w:r>
      <w:r w:rsidRPr="002110FC">
        <w:rPr>
          <w:rFonts w:cs="Arial"/>
          <w:spacing w:val="-2"/>
          <w:lang w:val="es-CR"/>
        </w:rPr>
        <w:t>de</w:t>
      </w:r>
      <w:r w:rsidRPr="002110FC">
        <w:rPr>
          <w:rFonts w:cs="Arial"/>
          <w:spacing w:val="18"/>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correspondiente</w:t>
      </w:r>
      <w:r w:rsidRPr="002110FC">
        <w:rPr>
          <w:rFonts w:cs="Arial"/>
          <w:spacing w:val="27"/>
          <w:lang w:val="es-CR"/>
        </w:rPr>
        <w:t xml:space="preserve"> </w:t>
      </w:r>
      <w:r w:rsidRPr="002110FC">
        <w:rPr>
          <w:rFonts w:cs="Arial"/>
          <w:spacing w:val="-1"/>
          <w:lang w:val="es-CR"/>
        </w:rPr>
        <w:t>le</w:t>
      </w:r>
      <w:r w:rsidRPr="002110FC">
        <w:rPr>
          <w:rFonts w:cs="Arial"/>
          <w:spacing w:val="24"/>
          <w:lang w:val="es-CR"/>
        </w:rPr>
        <w:t xml:space="preserve"> </w:t>
      </w:r>
      <w:r w:rsidRPr="002110FC">
        <w:rPr>
          <w:rFonts w:cs="Arial"/>
          <w:spacing w:val="-1"/>
          <w:lang w:val="es-CR"/>
        </w:rPr>
        <w:t>impondrá</w:t>
      </w:r>
      <w:r w:rsidRPr="002110FC">
        <w:rPr>
          <w:rFonts w:cs="Arial"/>
          <w:spacing w:val="27"/>
          <w:lang w:val="es-CR"/>
        </w:rPr>
        <w:t xml:space="preserve"> </w:t>
      </w:r>
      <w:r w:rsidRPr="002110FC">
        <w:rPr>
          <w:rFonts w:cs="Arial"/>
          <w:spacing w:val="-1"/>
          <w:lang w:val="es-CR"/>
        </w:rPr>
        <w:t>una</w:t>
      </w:r>
      <w:r w:rsidRPr="002110FC">
        <w:rPr>
          <w:rFonts w:cs="Arial"/>
          <w:spacing w:val="22"/>
          <w:lang w:val="es-CR"/>
        </w:rPr>
        <w:t xml:space="preserve"> </w:t>
      </w:r>
      <w:r w:rsidRPr="002110FC">
        <w:rPr>
          <w:rFonts w:cs="Arial"/>
          <w:spacing w:val="-1"/>
          <w:lang w:val="es-CR"/>
        </w:rPr>
        <w:t>multa</w:t>
      </w:r>
      <w:r w:rsidRPr="002110FC">
        <w:rPr>
          <w:rFonts w:cs="Arial"/>
          <w:spacing w:val="27"/>
          <w:lang w:val="es-CR"/>
        </w:rPr>
        <w:t xml:space="preserve"> </w:t>
      </w:r>
      <w:r w:rsidRPr="002110FC">
        <w:rPr>
          <w:rFonts w:cs="Arial"/>
          <w:spacing w:val="-1"/>
          <w:lang w:val="es-CR"/>
        </w:rPr>
        <w:t>equivalente</w:t>
      </w:r>
      <w:r w:rsidRPr="002110FC">
        <w:rPr>
          <w:rFonts w:cs="Arial"/>
          <w:spacing w:val="27"/>
          <w:lang w:val="es-CR"/>
        </w:rPr>
        <w:t xml:space="preserve"> </w:t>
      </w:r>
      <w:r w:rsidRPr="002110FC">
        <w:rPr>
          <w:rFonts w:cs="Arial"/>
          <w:lang w:val="es-CR"/>
        </w:rPr>
        <w:t>a</w:t>
      </w:r>
      <w:r w:rsidRPr="002110FC">
        <w:rPr>
          <w:rFonts w:cs="Arial"/>
          <w:spacing w:val="24"/>
          <w:lang w:val="es-CR"/>
        </w:rPr>
        <w:t xml:space="preserve"> </w:t>
      </w:r>
      <w:r w:rsidRPr="002110FC">
        <w:rPr>
          <w:rFonts w:cs="Arial"/>
          <w:lang w:val="es-CR"/>
        </w:rPr>
        <w:t>un</w:t>
      </w:r>
      <w:r w:rsidRPr="002110FC">
        <w:rPr>
          <w:rFonts w:cs="Arial"/>
          <w:spacing w:val="24"/>
          <w:lang w:val="es-CR"/>
        </w:rPr>
        <w:t xml:space="preserve"> </w:t>
      </w:r>
      <w:r w:rsidRPr="002110FC">
        <w:rPr>
          <w:rFonts w:cs="Arial"/>
          <w:spacing w:val="-1"/>
          <w:lang w:val="es-CR"/>
        </w:rPr>
        <w:t>monto</w:t>
      </w:r>
      <w:r w:rsidRPr="002110FC">
        <w:rPr>
          <w:rFonts w:cs="Arial"/>
          <w:spacing w:val="24"/>
          <w:lang w:val="es-CR"/>
        </w:rPr>
        <w:t xml:space="preserve"> </w:t>
      </w:r>
      <w:r w:rsidRPr="002110FC">
        <w:rPr>
          <w:rFonts w:cs="Arial"/>
          <w:spacing w:val="-1"/>
          <w:lang w:val="es-CR"/>
        </w:rPr>
        <w:t>entre</w:t>
      </w:r>
      <w:r w:rsidRPr="002110FC">
        <w:rPr>
          <w:rFonts w:cs="Arial"/>
          <w:spacing w:val="27"/>
          <w:lang w:val="es-CR"/>
        </w:rPr>
        <w:t xml:space="preserve"> </w:t>
      </w:r>
      <w:r w:rsidRPr="002110FC">
        <w:rPr>
          <w:rFonts w:cs="Arial"/>
          <w:spacing w:val="-2"/>
          <w:lang w:val="es-CR"/>
        </w:rPr>
        <w:t>un</w:t>
      </w:r>
      <w:r w:rsidRPr="002110FC">
        <w:rPr>
          <w:rFonts w:cs="Arial"/>
          <w:spacing w:val="27"/>
          <w:lang w:val="es-CR"/>
        </w:rPr>
        <w:t xml:space="preserve"> </w:t>
      </w:r>
      <w:r w:rsidRPr="002110FC">
        <w:rPr>
          <w:rFonts w:cs="Arial"/>
          <w:spacing w:val="-1"/>
          <w:lang w:val="es-CR"/>
        </w:rPr>
        <w:t>salario</w:t>
      </w:r>
      <w:r w:rsidRPr="002110FC">
        <w:rPr>
          <w:rFonts w:cs="Arial"/>
          <w:spacing w:val="26"/>
          <w:lang w:val="es-CR"/>
        </w:rPr>
        <w:t xml:space="preserve"> </w:t>
      </w:r>
      <w:r w:rsidRPr="002110FC">
        <w:rPr>
          <w:rFonts w:cs="Arial"/>
          <w:spacing w:val="-1"/>
          <w:lang w:val="es-CR"/>
        </w:rPr>
        <w:t>base</w:t>
      </w:r>
      <w:r w:rsidRPr="002110FC">
        <w:rPr>
          <w:rFonts w:cs="Arial"/>
          <w:spacing w:val="27"/>
          <w:lang w:val="es-CR"/>
        </w:rPr>
        <w:t xml:space="preserve"> </w:t>
      </w:r>
      <w:r w:rsidRPr="002110FC">
        <w:rPr>
          <w:rFonts w:cs="Arial"/>
          <w:lang w:val="es-CR"/>
        </w:rPr>
        <w:t>y</w:t>
      </w:r>
      <w:r w:rsidRPr="002110FC">
        <w:rPr>
          <w:rFonts w:cs="Arial"/>
          <w:spacing w:val="55"/>
          <w:lang w:val="es-CR"/>
        </w:rPr>
        <w:t xml:space="preserve"> </w:t>
      </w:r>
      <w:r w:rsidRPr="002110FC">
        <w:rPr>
          <w:rFonts w:cs="Arial"/>
          <w:spacing w:val="-1"/>
          <w:lang w:val="es-CR"/>
        </w:rPr>
        <w:t>hasta</w:t>
      </w:r>
      <w:r w:rsidRPr="002110FC">
        <w:rPr>
          <w:rFonts w:cs="Arial"/>
          <w:lang w:val="es-CR"/>
        </w:rPr>
        <w:t xml:space="preserve"> </w:t>
      </w:r>
      <w:r w:rsidRPr="002110FC">
        <w:rPr>
          <w:rFonts w:cs="Arial"/>
          <w:spacing w:val="-1"/>
          <w:lang w:val="es-CR"/>
        </w:rPr>
        <w:t>seiscientos</w:t>
      </w:r>
      <w:r w:rsidRPr="002110FC">
        <w:rPr>
          <w:rFonts w:cs="Arial"/>
          <w:lang w:val="es-CR"/>
        </w:rPr>
        <w:t xml:space="preserve"> </w:t>
      </w:r>
      <w:r w:rsidRPr="002110FC">
        <w:rPr>
          <w:rFonts w:cs="Arial"/>
          <w:spacing w:val="-1"/>
          <w:lang w:val="es-CR"/>
        </w:rPr>
        <w:t>ochenta</w:t>
      </w:r>
      <w:r w:rsidRPr="002110FC">
        <w:rPr>
          <w:rFonts w:cs="Arial"/>
          <w:lang w:val="es-CR"/>
        </w:rPr>
        <w:t xml:space="preserve"> </w:t>
      </w:r>
      <w:r w:rsidRPr="002110FC">
        <w:rPr>
          <w:rFonts w:cs="Arial"/>
          <w:spacing w:val="-1"/>
          <w:lang w:val="es-CR"/>
        </w:rPr>
        <w:t>salarios</w:t>
      </w:r>
      <w:r w:rsidRPr="002110FC">
        <w:rPr>
          <w:rFonts w:cs="Arial"/>
          <w:spacing w:val="1"/>
          <w:lang w:val="es-CR"/>
        </w:rPr>
        <w:t xml:space="preserve"> </w:t>
      </w:r>
      <w:r w:rsidRPr="002110FC">
        <w:rPr>
          <w:rFonts w:cs="Arial"/>
          <w:spacing w:val="-1"/>
          <w:lang w:val="es-CR"/>
        </w:rPr>
        <w:t>base.</w:t>
      </w:r>
    </w:p>
    <w:p w14:paraId="295AA19F" w14:textId="77777777" w:rsidR="00FB2E2A" w:rsidRPr="002110FC" w:rsidRDefault="00FB2E2A" w:rsidP="005A1070">
      <w:pPr>
        <w:rPr>
          <w:rFonts w:ascii="Arial" w:eastAsia="Arial" w:hAnsi="Arial" w:cs="Arial"/>
          <w:lang w:val="es-CR"/>
        </w:rPr>
      </w:pPr>
    </w:p>
    <w:p w14:paraId="1D4712B5" w14:textId="14F71C84" w:rsidR="00671664" w:rsidRPr="002110FC" w:rsidRDefault="00FB2E2A" w:rsidP="005A1070">
      <w:pPr>
        <w:pStyle w:val="Textoindependiente"/>
        <w:ind w:left="102" w:right="182"/>
        <w:jc w:val="both"/>
        <w:rPr>
          <w:rFonts w:cs="Arial"/>
          <w:lang w:val="es-CR"/>
        </w:rPr>
      </w:pPr>
      <w:r w:rsidRPr="002110FC">
        <w:rPr>
          <w:rFonts w:cs="Arial"/>
          <w:spacing w:val="-1"/>
          <w:lang w:val="es-CR"/>
        </w:rPr>
        <w:t>Los</w:t>
      </w:r>
      <w:r w:rsidRPr="002110FC">
        <w:rPr>
          <w:rFonts w:cs="Arial"/>
          <w:spacing w:val="-2"/>
          <w:lang w:val="es-CR"/>
        </w:rPr>
        <w:t xml:space="preserve"> </w:t>
      </w:r>
      <w:r w:rsidRPr="002110FC">
        <w:rPr>
          <w:rFonts w:cs="Arial"/>
          <w:spacing w:val="-1"/>
          <w:lang w:val="es-CR"/>
        </w:rPr>
        <w:t>pagos</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multas</w:t>
      </w:r>
      <w:r w:rsidRPr="002110FC">
        <w:rPr>
          <w:rFonts w:cs="Arial"/>
          <w:spacing w:val="-7"/>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lang w:val="es-CR"/>
        </w:rPr>
        <w:t>se</w:t>
      </w:r>
      <w:r w:rsidRPr="002110FC">
        <w:rPr>
          <w:rFonts w:cs="Arial"/>
          <w:spacing w:val="-4"/>
          <w:lang w:val="es-CR"/>
        </w:rPr>
        <w:t xml:space="preserve"> </w:t>
      </w:r>
      <w:r w:rsidRPr="002110FC">
        <w:rPr>
          <w:rFonts w:cs="Arial"/>
          <w:spacing w:val="-1"/>
          <w:lang w:val="es-CR"/>
        </w:rPr>
        <w:t>impongan</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las</w:t>
      </w:r>
      <w:r w:rsidRPr="002110FC">
        <w:rPr>
          <w:rFonts w:cs="Arial"/>
          <w:spacing w:val="-2"/>
          <w:lang w:val="es-CR"/>
        </w:rPr>
        <w:t xml:space="preserve"> </w:t>
      </w:r>
      <w:r w:rsidRPr="002110FC">
        <w:rPr>
          <w:rFonts w:cs="Arial"/>
          <w:spacing w:val="-1"/>
          <w:lang w:val="es-CR"/>
        </w:rPr>
        <w:t>personas</w:t>
      </w:r>
      <w:r w:rsidRPr="002110FC">
        <w:rPr>
          <w:rFonts w:cs="Arial"/>
          <w:spacing w:val="-5"/>
          <w:lang w:val="es-CR"/>
        </w:rPr>
        <w:t xml:space="preserve"> </w:t>
      </w:r>
      <w:r w:rsidRPr="002110FC">
        <w:rPr>
          <w:rFonts w:cs="Arial"/>
          <w:spacing w:val="-1"/>
          <w:lang w:val="es-CR"/>
        </w:rPr>
        <w:t>físicas,</w:t>
      </w:r>
      <w:r w:rsidRPr="002110FC">
        <w:rPr>
          <w:rFonts w:cs="Arial"/>
          <w:spacing w:val="-3"/>
          <w:lang w:val="es-CR"/>
        </w:rPr>
        <w:t xml:space="preserve"> </w:t>
      </w:r>
      <w:r w:rsidRPr="002110FC">
        <w:rPr>
          <w:rFonts w:cs="Arial"/>
          <w:spacing w:val="-1"/>
          <w:lang w:val="es-CR"/>
        </w:rPr>
        <w:t>conforme</w:t>
      </w:r>
      <w:r w:rsidRPr="002110FC">
        <w:rPr>
          <w:rFonts w:cs="Arial"/>
          <w:spacing w:val="-2"/>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este</w:t>
      </w:r>
      <w:r w:rsidRPr="002110FC">
        <w:rPr>
          <w:rFonts w:cs="Arial"/>
          <w:spacing w:val="-4"/>
          <w:lang w:val="es-CR"/>
        </w:rPr>
        <w:t xml:space="preserve"> </w:t>
      </w:r>
      <w:r w:rsidRPr="002110FC">
        <w:rPr>
          <w:rFonts w:cs="Arial"/>
          <w:spacing w:val="-2"/>
          <w:lang w:val="es-CR"/>
        </w:rPr>
        <w:t>artículo,</w:t>
      </w:r>
      <w:r w:rsidRPr="002110FC">
        <w:rPr>
          <w:rFonts w:cs="Arial"/>
          <w:spacing w:val="63"/>
          <w:lang w:val="es-CR"/>
        </w:rPr>
        <w:t xml:space="preserve"> </w:t>
      </w:r>
      <w:r w:rsidRPr="002110FC">
        <w:rPr>
          <w:rFonts w:cs="Arial"/>
          <w:lang w:val="es-CR"/>
        </w:rPr>
        <w:t>no</w:t>
      </w:r>
      <w:r w:rsidRPr="002110FC">
        <w:rPr>
          <w:rFonts w:cs="Arial"/>
          <w:spacing w:val="33"/>
          <w:lang w:val="es-CR"/>
        </w:rPr>
        <w:t xml:space="preserve"> </w:t>
      </w:r>
      <w:r w:rsidRPr="002110FC">
        <w:rPr>
          <w:rFonts w:cs="Arial"/>
          <w:spacing w:val="-1"/>
          <w:lang w:val="es-CR"/>
        </w:rPr>
        <w:t>podrán</w:t>
      </w:r>
      <w:r w:rsidRPr="002110FC">
        <w:rPr>
          <w:rFonts w:cs="Arial"/>
          <w:spacing w:val="34"/>
          <w:lang w:val="es-CR"/>
        </w:rPr>
        <w:t xml:space="preserve"> </w:t>
      </w:r>
      <w:r w:rsidRPr="002110FC">
        <w:rPr>
          <w:rFonts w:cs="Arial"/>
          <w:spacing w:val="-1"/>
          <w:lang w:val="es-CR"/>
        </w:rPr>
        <w:t>ser</w:t>
      </w:r>
      <w:r w:rsidRPr="002110FC">
        <w:rPr>
          <w:rFonts w:cs="Arial"/>
          <w:spacing w:val="35"/>
          <w:lang w:val="es-CR"/>
        </w:rPr>
        <w:t xml:space="preserve"> </w:t>
      </w:r>
      <w:r w:rsidRPr="002110FC">
        <w:rPr>
          <w:rFonts w:cs="Arial"/>
          <w:spacing w:val="-1"/>
          <w:lang w:val="es-CR"/>
        </w:rPr>
        <w:t>cubiertos,</w:t>
      </w:r>
      <w:r w:rsidRPr="002110FC">
        <w:rPr>
          <w:rFonts w:cs="Arial"/>
          <w:spacing w:val="35"/>
          <w:lang w:val="es-CR"/>
        </w:rPr>
        <w:t xml:space="preserve"> </w:t>
      </w:r>
      <w:r w:rsidRPr="002110FC">
        <w:rPr>
          <w:rFonts w:cs="Arial"/>
          <w:lang w:val="es-CR"/>
        </w:rPr>
        <w:t>ni</w:t>
      </w:r>
      <w:r w:rsidRPr="002110FC">
        <w:rPr>
          <w:rFonts w:cs="Arial"/>
          <w:spacing w:val="33"/>
          <w:lang w:val="es-CR"/>
        </w:rPr>
        <w:t xml:space="preserve"> </w:t>
      </w:r>
      <w:r w:rsidRPr="002110FC">
        <w:rPr>
          <w:rFonts w:cs="Arial"/>
          <w:spacing w:val="-1"/>
          <w:lang w:val="es-CR"/>
        </w:rPr>
        <w:t>asegurados</w:t>
      </w:r>
      <w:r w:rsidRPr="002110FC">
        <w:rPr>
          <w:rFonts w:cs="Arial"/>
          <w:spacing w:val="34"/>
          <w:lang w:val="es-CR"/>
        </w:rPr>
        <w:t xml:space="preserve"> </w:t>
      </w:r>
      <w:r w:rsidRPr="002110FC">
        <w:rPr>
          <w:rFonts w:cs="Arial"/>
          <w:lang w:val="es-CR"/>
        </w:rPr>
        <w:t>o</w:t>
      </w:r>
      <w:r w:rsidRPr="002110FC">
        <w:rPr>
          <w:rFonts w:cs="Arial"/>
          <w:spacing w:val="35"/>
          <w:lang w:val="es-CR"/>
        </w:rPr>
        <w:t xml:space="preserve"> </w:t>
      </w:r>
      <w:r w:rsidRPr="002110FC">
        <w:rPr>
          <w:rFonts w:cs="Arial"/>
          <w:lang w:val="es-CR"/>
        </w:rPr>
        <w:t>en</w:t>
      </w:r>
      <w:r w:rsidRPr="002110FC">
        <w:rPr>
          <w:rFonts w:cs="Arial"/>
          <w:spacing w:val="33"/>
          <w:lang w:val="es-CR"/>
        </w:rPr>
        <w:t xml:space="preserve"> </w:t>
      </w:r>
      <w:r w:rsidRPr="002110FC">
        <w:rPr>
          <w:rFonts w:cs="Arial"/>
          <w:spacing w:val="-1"/>
          <w:lang w:val="es-CR"/>
        </w:rPr>
        <w:t>general</w:t>
      </w:r>
      <w:r w:rsidRPr="002110FC">
        <w:rPr>
          <w:rFonts w:cs="Arial"/>
          <w:spacing w:val="33"/>
          <w:lang w:val="es-CR"/>
        </w:rPr>
        <w:t xml:space="preserve"> </w:t>
      </w:r>
      <w:r w:rsidRPr="002110FC">
        <w:rPr>
          <w:rFonts w:cs="Arial"/>
          <w:spacing w:val="-1"/>
          <w:lang w:val="es-CR"/>
        </w:rPr>
        <w:t>garantizados,</w:t>
      </w:r>
      <w:r w:rsidRPr="002110FC">
        <w:rPr>
          <w:rFonts w:cs="Arial"/>
          <w:spacing w:val="35"/>
          <w:lang w:val="es-CR"/>
        </w:rPr>
        <w:t xml:space="preserve"> </w:t>
      </w:r>
      <w:r w:rsidRPr="002110FC">
        <w:rPr>
          <w:rFonts w:cs="Arial"/>
          <w:spacing w:val="-1"/>
          <w:lang w:val="es-CR"/>
        </w:rPr>
        <w:t>directamente</w:t>
      </w:r>
      <w:r w:rsidRPr="002110FC">
        <w:rPr>
          <w:rFonts w:cs="Arial"/>
          <w:spacing w:val="34"/>
          <w:lang w:val="es-CR"/>
        </w:rPr>
        <w:t xml:space="preserve"> </w:t>
      </w:r>
      <w:r w:rsidRPr="002110FC">
        <w:rPr>
          <w:rFonts w:cs="Arial"/>
          <w:lang w:val="es-CR"/>
        </w:rPr>
        <w:t>o</w:t>
      </w:r>
      <w:r w:rsidRPr="002110FC">
        <w:rPr>
          <w:rFonts w:cs="Arial"/>
          <w:spacing w:val="34"/>
          <w:lang w:val="es-CR"/>
        </w:rPr>
        <w:t xml:space="preserve"> </w:t>
      </w:r>
      <w:r w:rsidRPr="002110FC">
        <w:rPr>
          <w:rFonts w:cs="Arial"/>
          <w:spacing w:val="-1"/>
          <w:lang w:val="es-CR"/>
        </w:rPr>
        <w:t>por</w:t>
      </w:r>
      <w:r w:rsidRPr="002110FC">
        <w:rPr>
          <w:rFonts w:cs="Arial"/>
          <w:spacing w:val="51"/>
          <w:lang w:val="es-CR"/>
        </w:rPr>
        <w:t xml:space="preserve"> </w:t>
      </w:r>
      <w:r w:rsidRPr="002110FC">
        <w:rPr>
          <w:rFonts w:cs="Arial"/>
          <w:spacing w:val="-1"/>
          <w:lang w:val="es-CR"/>
        </w:rPr>
        <w:t>interpuesta</w:t>
      </w:r>
      <w:r w:rsidRPr="002110FC">
        <w:rPr>
          <w:rFonts w:cs="Arial"/>
          <w:spacing w:val="20"/>
          <w:lang w:val="es-CR"/>
        </w:rPr>
        <w:t xml:space="preserve"> </w:t>
      </w:r>
      <w:r w:rsidRPr="002110FC">
        <w:rPr>
          <w:rFonts w:cs="Arial"/>
          <w:spacing w:val="-1"/>
          <w:lang w:val="es-CR"/>
        </w:rPr>
        <w:t>persona,</w:t>
      </w:r>
      <w:r w:rsidRPr="002110FC">
        <w:rPr>
          <w:rFonts w:cs="Arial"/>
          <w:spacing w:val="23"/>
          <w:lang w:val="es-CR"/>
        </w:rPr>
        <w:t xml:space="preserve"> </w:t>
      </w:r>
      <w:r w:rsidRPr="002110FC">
        <w:rPr>
          <w:rFonts w:cs="Arial"/>
          <w:spacing w:val="-2"/>
          <w:lang w:val="es-CR"/>
        </w:rPr>
        <w:t>por</w:t>
      </w:r>
      <w:r w:rsidRPr="002110FC">
        <w:rPr>
          <w:rFonts w:cs="Arial"/>
          <w:spacing w:val="20"/>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persona</w:t>
      </w:r>
      <w:r w:rsidRPr="002110FC">
        <w:rPr>
          <w:rFonts w:cs="Arial"/>
          <w:spacing w:val="19"/>
          <w:lang w:val="es-CR"/>
        </w:rPr>
        <w:t xml:space="preserve"> </w:t>
      </w:r>
      <w:r w:rsidRPr="002110FC">
        <w:rPr>
          <w:rFonts w:cs="Arial"/>
          <w:spacing w:val="-1"/>
          <w:lang w:val="es-CR"/>
        </w:rPr>
        <w:t>jurídica</w:t>
      </w:r>
      <w:r w:rsidRPr="002110FC">
        <w:rPr>
          <w:rFonts w:cs="Arial"/>
          <w:spacing w:val="22"/>
          <w:lang w:val="es-CR"/>
        </w:rPr>
        <w:t xml:space="preserve"> </w:t>
      </w:r>
      <w:r w:rsidRPr="002110FC">
        <w:rPr>
          <w:rFonts w:cs="Arial"/>
          <w:lang w:val="es-CR"/>
        </w:rPr>
        <w:t>a</w:t>
      </w:r>
      <w:r w:rsidRPr="002110FC">
        <w:rPr>
          <w:rFonts w:cs="Arial"/>
          <w:spacing w:val="22"/>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cual</w:t>
      </w:r>
      <w:r w:rsidRPr="002110FC">
        <w:rPr>
          <w:rFonts w:cs="Arial"/>
          <w:spacing w:val="21"/>
          <w:lang w:val="es-CR"/>
        </w:rPr>
        <w:t xml:space="preserve"> </w:t>
      </w:r>
      <w:r w:rsidRPr="002110FC">
        <w:rPr>
          <w:rFonts w:cs="Arial"/>
          <w:lang w:val="es-CR"/>
        </w:rPr>
        <w:t>estaba</w:t>
      </w:r>
      <w:r w:rsidRPr="002110FC">
        <w:rPr>
          <w:rFonts w:cs="Arial"/>
          <w:spacing w:val="19"/>
          <w:lang w:val="es-CR"/>
        </w:rPr>
        <w:t xml:space="preserve"> </w:t>
      </w:r>
      <w:r w:rsidRPr="002110FC">
        <w:rPr>
          <w:rFonts w:cs="Arial"/>
          <w:spacing w:val="-1"/>
          <w:lang w:val="es-CR"/>
        </w:rPr>
        <w:t>vinculada</w:t>
      </w:r>
      <w:r w:rsidRPr="002110FC">
        <w:rPr>
          <w:rFonts w:cs="Arial"/>
          <w:spacing w:val="22"/>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persona</w:t>
      </w:r>
      <w:r w:rsidRPr="002110FC">
        <w:rPr>
          <w:rFonts w:cs="Arial"/>
          <w:spacing w:val="19"/>
          <w:lang w:val="es-CR"/>
        </w:rPr>
        <w:t xml:space="preserve"> </w:t>
      </w:r>
      <w:r w:rsidRPr="002110FC">
        <w:rPr>
          <w:rFonts w:cs="Arial"/>
          <w:spacing w:val="-1"/>
          <w:lang w:val="es-CR"/>
        </w:rPr>
        <w:t>física</w:t>
      </w:r>
      <w:r w:rsidRPr="002110FC">
        <w:rPr>
          <w:rFonts w:cs="Arial"/>
          <w:spacing w:val="77"/>
          <w:lang w:val="es-CR"/>
        </w:rPr>
        <w:t xml:space="preserve"> </w:t>
      </w:r>
      <w:r w:rsidRPr="002110FC">
        <w:rPr>
          <w:rFonts w:cs="Arial"/>
          <w:spacing w:val="-1"/>
          <w:lang w:val="es-CR"/>
        </w:rPr>
        <w:t>cuando</w:t>
      </w:r>
      <w:r w:rsidRPr="002110FC">
        <w:rPr>
          <w:rFonts w:cs="Arial"/>
          <w:spacing w:val="-7"/>
          <w:lang w:val="es-CR"/>
        </w:rPr>
        <w:t xml:space="preserve"> </w:t>
      </w:r>
      <w:r w:rsidRPr="002110FC">
        <w:rPr>
          <w:rFonts w:cs="Arial"/>
          <w:spacing w:val="-1"/>
          <w:lang w:val="es-CR"/>
        </w:rPr>
        <w:t>incurrió</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conducta</w:t>
      </w:r>
      <w:r w:rsidRPr="002110FC">
        <w:rPr>
          <w:rFonts w:cs="Arial"/>
          <w:spacing w:val="-7"/>
          <w:lang w:val="es-CR"/>
        </w:rPr>
        <w:t xml:space="preserve"> </w:t>
      </w:r>
      <w:r w:rsidRPr="002110FC">
        <w:rPr>
          <w:rFonts w:cs="Arial"/>
          <w:lang w:val="es-CR"/>
        </w:rPr>
        <w:t>ni</w:t>
      </w:r>
      <w:r w:rsidRPr="002110FC">
        <w:rPr>
          <w:rFonts w:cs="Arial"/>
          <w:spacing w:val="-8"/>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matriz</w:t>
      </w:r>
      <w:r w:rsidRPr="002110FC">
        <w:rPr>
          <w:rFonts w:cs="Arial"/>
          <w:spacing w:val="-6"/>
          <w:lang w:val="es-CR"/>
        </w:rPr>
        <w:t xml:space="preserve"> </w:t>
      </w:r>
      <w:r w:rsidRPr="002110FC">
        <w:rPr>
          <w:rFonts w:cs="Arial"/>
          <w:lang w:val="es-CR"/>
        </w:rPr>
        <w:t>o</w:t>
      </w:r>
      <w:r w:rsidRPr="002110FC">
        <w:rPr>
          <w:rFonts w:cs="Arial"/>
          <w:spacing w:val="-7"/>
          <w:lang w:val="es-CR"/>
        </w:rPr>
        <w:t xml:space="preserve"> </w:t>
      </w:r>
      <w:r w:rsidRPr="002110FC">
        <w:rPr>
          <w:rFonts w:cs="Arial"/>
          <w:spacing w:val="-1"/>
          <w:lang w:val="es-CR"/>
        </w:rPr>
        <w:t>empresas</w:t>
      </w:r>
      <w:r w:rsidRPr="002110FC">
        <w:rPr>
          <w:rFonts w:cs="Arial"/>
          <w:spacing w:val="-9"/>
          <w:lang w:val="es-CR"/>
        </w:rPr>
        <w:t xml:space="preserve"> </w:t>
      </w:r>
      <w:r w:rsidRPr="002110FC">
        <w:rPr>
          <w:rFonts w:cs="Arial"/>
          <w:spacing w:val="-1"/>
          <w:lang w:val="es-CR"/>
        </w:rPr>
        <w:t>subordinadas</w:t>
      </w:r>
      <w:r w:rsidRPr="002110FC">
        <w:rPr>
          <w:rFonts w:cs="Arial"/>
          <w:spacing w:val="-6"/>
          <w:lang w:val="es-CR"/>
        </w:rPr>
        <w:t xml:space="preserve"> </w:t>
      </w:r>
      <w:r w:rsidRPr="002110FC">
        <w:rPr>
          <w:rFonts w:cs="Arial"/>
          <w:spacing w:val="-2"/>
          <w:lang w:val="es-CR"/>
        </w:rPr>
        <w:t>de</w:t>
      </w:r>
      <w:r w:rsidRPr="002110FC">
        <w:rPr>
          <w:rFonts w:cs="Arial"/>
          <w:spacing w:val="-7"/>
          <w:lang w:val="es-CR"/>
        </w:rPr>
        <w:t xml:space="preserve"> </w:t>
      </w:r>
      <w:r w:rsidRPr="002110FC">
        <w:rPr>
          <w:rFonts w:cs="Arial"/>
          <w:lang w:val="es-CR"/>
        </w:rPr>
        <w:t>esta,</w:t>
      </w:r>
      <w:r w:rsidRPr="002110FC">
        <w:rPr>
          <w:rFonts w:cs="Arial"/>
          <w:spacing w:val="-8"/>
          <w:lang w:val="es-CR"/>
        </w:rPr>
        <w:t xml:space="preserve"> </w:t>
      </w:r>
      <w:r w:rsidRPr="002110FC">
        <w:rPr>
          <w:rFonts w:cs="Arial"/>
          <w:lang w:val="es-CR"/>
        </w:rPr>
        <w:t>ni</w:t>
      </w:r>
      <w:r w:rsidRPr="002110FC">
        <w:rPr>
          <w:rFonts w:cs="Arial"/>
          <w:spacing w:val="-8"/>
          <w:lang w:val="es-CR"/>
        </w:rPr>
        <w:t xml:space="preserve"> </w:t>
      </w:r>
      <w:r w:rsidRPr="002110FC">
        <w:rPr>
          <w:rFonts w:cs="Arial"/>
          <w:spacing w:val="-1"/>
          <w:lang w:val="es-CR"/>
        </w:rPr>
        <w:t>por</w:t>
      </w:r>
      <w:r w:rsidRPr="002110FC">
        <w:rPr>
          <w:rFonts w:cs="Arial"/>
          <w:spacing w:val="-6"/>
          <w:lang w:val="es-CR"/>
        </w:rPr>
        <w:t xml:space="preserve"> </w:t>
      </w:r>
      <w:r w:rsidRPr="002110FC">
        <w:rPr>
          <w:rFonts w:cs="Arial"/>
          <w:spacing w:val="-2"/>
          <w:lang w:val="es-CR"/>
        </w:rPr>
        <w:t>las</w:t>
      </w:r>
      <w:r w:rsidRPr="002110FC">
        <w:rPr>
          <w:rFonts w:cs="Arial"/>
          <w:spacing w:val="63"/>
          <w:lang w:val="es-CR"/>
        </w:rPr>
        <w:t xml:space="preserve"> </w:t>
      </w:r>
      <w:r w:rsidRPr="002110FC">
        <w:rPr>
          <w:rFonts w:cs="Arial"/>
          <w:spacing w:val="-1"/>
          <w:lang w:val="es-CR"/>
        </w:rPr>
        <w:t>empresas</w:t>
      </w:r>
      <w:r w:rsidRPr="002110FC">
        <w:rPr>
          <w:rFonts w:cs="Arial"/>
          <w:spacing w:val="10"/>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pertenezcan</w:t>
      </w:r>
      <w:r w:rsidRPr="002110FC">
        <w:rPr>
          <w:rFonts w:cs="Arial"/>
          <w:spacing w:val="12"/>
          <w:lang w:val="es-CR"/>
        </w:rPr>
        <w:t xml:space="preserve"> </w:t>
      </w:r>
      <w:r w:rsidRPr="002110FC">
        <w:rPr>
          <w:rFonts w:cs="Arial"/>
          <w:lang w:val="es-CR"/>
        </w:rPr>
        <w:t>al</w:t>
      </w:r>
      <w:r w:rsidRPr="002110FC">
        <w:rPr>
          <w:rFonts w:cs="Arial"/>
          <w:spacing w:val="11"/>
          <w:lang w:val="es-CR"/>
        </w:rPr>
        <w:t xml:space="preserve"> </w:t>
      </w:r>
      <w:r w:rsidRPr="002110FC">
        <w:rPr>
          <w:rFonts w:cs="Arial"/>
          <w:spacing w:val="-1"/>
          <w:lang w:val="es-CR"/>
        </w:rPr>
        <w:t>mismo</w:t>
      </w:r>
      <w:r w:rsidRPr="002110FC">
        <w:rPr>
          <w:rFonts w:cs="Arial"/>
          <w:spacing w:val="12"/>
          <w:lang w:val="es-CR"/>
        </w:rPr>
        <w:t xml:space="preserve"> </w:t>
      </w:r>
      <w:r w:rsidRPr="002110FC">
        <w:rPr>
          <w:rFonts w:cs="Arial"/>
          <w:spacing w:val="-1"/>
          <w:lang w:val="es-CR"/>
        </w:rPr>
        <w:t>grupo</w:t>
      </w:r>
      <w:r w:rsidRPr="002110FC">
        <w:rPr>
          <w:rFonts w:cs="Arial"/>
          <w:spacing w:val="12"/>
          <w:lang w:val="es-CR"/>
        </w:rPr>
        <w:t xml:space="preserve"> </w:t>
      </w:r>
      <w:r w:rsidRPr="002110FC">
        <w:rPr>
          <w:rFonts w:cs="Arial"/>
          <w:spacing w:val="-1"/>
          <w:lang w:val="es-CR"/>
        </w:rPr>
        <w:t>empresarial</w:t>
      </w:r>
      <w:r w:rsidRPr="002110FC">
        <w:rPr>
          <w:rFonts w:cs="Arial"/>
          <w:spacing w:val="11"/>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estén</w:t>
      </w:r>
      <w:r w:rsidRPr="002110FC">
        <w:rPr>
          <w:rFonts w:cs="Arial"/>
          <w:spacing w:val="12"/>
          <w:lang w:val="es-CR"/>
        </w:rPr>
        <w:t xml:space="preserve"> </w:t>
      </w:r>
      <w:r w:rsidRPr="002110FC">
        <w:rPr>
          <w:rFonts w:cs="Arial"/>
          <w:spacing w:val="-1"/>
          <w:lang w:val="es-CR"/>
        </w:rPr>
        <w:t>sujetas</w:t>
      </w:r>
      <w:r w:rsidRPr="002110FC">
        <w:rPr>
          <w:rFonts w:cs="Arial"/>
          <w:spacing w:val="12"/>
          <w:lang w:val="es-CR"/>
        </w:rPr>
        <w:t xml:space="preserve"> </w:t>
      </w:r>
      <w:r w:rsidRPr="002110FC">
        <w:rPr>
          <w:rFonts w:cs="Arial"/>
          <w:spacing w:val="-2"/>
          <w:lang w:val="es-CR"/>
        </w:rPr>
        <w:t>al</w:t>
      </w:r>
      <w:r w:rsidRPr="002110FC">
        <w:rPr>
          <w:rFonts w:cs="Arial"/>
          <w:spacing w:val="11"/>
          <w:lang w:val="es-CR"/>
        </w:rPr>
        <w:t xml:space="preserve"> </w:t>
      </w:r>
      <w:r w:rsidRPr="002110FC">
        <w:rPr>
          <w:rFonts w:cs="Arial"/>
          <w:spacing w:val="1"/>
          <w:lang w:val="es-CR"/>
        </w:rPr>
        <w:t>mismo</w:t>
      </w:r>
      <w:r w:rsidRPr="002110FC">
        <w:rPr>
          <w:rFonts w:cs="Arial"/>
          <w:spacing w:val="10"/>
          <w:lang w:val="es-CR"/>
        </w:rPr>
        <w:t xml:space="preserve"> </w:t>
      </w:r>
      <w:r w:rsidRPr="002110FC">
        <w:rPr>
          <w:rFonts w:cs="Arial"/>
          <w:spacing w:val="-1"/>
          <w:lang w:val="es-CR"/>
        </w:rPr>
        <w:t>control</w:t>
      </w:r>
      <w:r w:rsidRPr="002110FC">
        <w:rPr>
          <w:rFonts w:cs="Arial"/>
          <w:spacing w:val="45"/>
          <w:lang w:val="es-CR"/>
        </w:rPr>
        <w:t xml:space="preserve"> </w:t>
      </w:r>
      <w:r w:rsidRPr="002110FC">
        <w:rPr>
          <w:rFonts w:cs="Arial"/>
          <w:lang w:val="es-CR"/>
        </w:rPr>
        <w:t xml:space="preserve">de </w:t>
      </w:r>
      <w:r w:rsidRPr="002110FC">
        <w:rPr>
          <w:rFonts w:cs="Arial"/>
          <w:spacing w:val="-1"/>
          <w:lang w:val="es-CR"/>
        </w:rPr>
        <w:t>aquella.</w:t>
      </w:r>
    </w:p>
    <w:p w14:paraId="4AA57D86" w14:textId="77777777" w:rsidR="00671664" w:rsidRPr="002110FC" w:rsidRDefault="00671664" w:rsidP="005A1070">
      <w:pPr>
        <w:rPr>
          <w:rFonts w:ascii="Arial" w:eastAsia="Arial" w:hAnsi="Arial" w:cs="Arial"/>
          <w:lang w:val="es-CR"/>
        </w:rPr>
      </w:pPr>
    </w:p>
    <w:p w14:paraId="49CD5A5E" w14:textId="77777777" w:rsidR="00671664" w:rsidRPr="002110FC" w:rsidRDefault="00977604" w:rsidP="005A1070">
      <w:pPr>
        <w:pStyle w:val="Ttulo1"/>
        <w:jc w:val="both"/>
        <w:rPr>
          <w:rFonts w:cs="Arial"/>
          <w:b w:val="0"/>
          <w:bCs w:val="0"/>
          <w:lang w:val="es-CR"/>
        </w:rPr>
      </w:pPr>
      <w:r w:rsidRPr="002110FC">
        <w:rPr>
          <w:rFonts w:cs="Arial"/>
          <w:spacing w:val="-2"/>
          <w:lang w:val="es-CR"/>
        </w:rPr>
        <w:t>Artículo 181.-</w:t>
      </w:r>
      <w:r w:rsidRPr="002110FC">
        <w:rPr>
          <w:rFonts w:cs="Arial"/>
          <w:spacing w:val="-1"/>
          <w:lang w:val="es-CR"/>
        </w:rPr>
        <w:t xml:space="preserve"> </w:t>
      </w:r>
      <w:r w:rsidRPr="002110FC">
        <w:rPr>
          <w:rFonts w:cs="Arial"/>
          <w:spacing w:val="-2"/>
          <w:lang w:val="es-CR"/>
        </w:rPr>
        <w:t xml:space="preserve">Sanciones </w:t>
      </w:r>
      <w:r w:rsidRPr="002110FC">
        <w:rPr>
          <w:rFonts w:cs="Arial"/>
          <w:lang w:val="es-CR"/>
        </w:rPr>
        <w:t>a</w:t>
      </w:r>
      <w:r w:rsidRPr="002110FC">
        <w:rPr>
          <w:rFonts w:cs="Arial"/>
          <w:spacing w:val="-4"/>
          <w:lang w:val="es-CR"/>
        </w:rPr>
        <w:t xml:space="preserve"> </w:t>
      </w:r>
      <w:r w:rsidRPr="002110FC">
        <w:rPr>
          <w:rFonts w:cs="Arial"/>
          <w:spacing w:val="-2"/>
          <w:lang w:val="es-CR"/>
        </w:rPr>
        <w:t>funcionarios públicos</w:t>
      </w:r>
    </w:p>
    <w:p w14:paraId="66109612" w14:textId="77777777" w:rsidR="00671664" w:rsidRPr="002110FC" w:rsidRDefault="00671664" w:rsidP="005A1070">
      <w:pPr>
        <w:rPr>
          <w:rFonts w:ascii="Arial" w:eastAsia="Arial" w:hAnsi="Arial" w:cs="Arial"/>
          <w:b/>
          <w:bCs/>
          <w:lang w:val="es-CR"/>
        </w:rPr>
      </w:pPr>
    </w:p>
    <w:p w14:paraId="3ABFBD49" w14:textId="77777777" w:rsidR="00FB2E2A" w:rsidRPr="002110FC" w:rsidRDefault="00FB2E2A" w:rsidP="005A1070">
      <w:pPr>
        <w:pStyle w:val="Textoindependiente"/>
        <w:ind w:left="102" w:right="185"/>
        <w:jc w:val="both"/>
        <w:rPr>
          <w:rFonts w:cs="Arial"/>
          <w:lang w:val="es-CR"/>
        </w:rPr>
      </w:pPr>
      <w:r w:rsidRPr="002110FC">
        <w:rPr>
          <w:rFonts w:cs="Arial"/>
          <w:lang w:val="es-CR"/>
        </w:rPr>
        <w:t>A</w:t>
      </w:r>
      <w:r w:rsidRPr="002110FC">
        <w:rPr>
          <w:rFonts w:cs="Arial"/>
          <w:spacing w:val="26"/>
          <w:lang w:val="es-CR"/>
        </w:rPr>
        <w:t xml:space="preserve"> </w:t>
      </w:r>
      <w:r w:rsidRPr="002110FC">
        <w:rPr>
          <w:rFonts w:cs="Arial"/>
          <w:spacing w:val="-1"/>
          <w:lang w:val="es-CR"/>
        </w:rPr>
        <w:t>los</w:t>
      </w:r>
      <w:r w:rsidRPr="002110FC">
        <w:rPr>
          <w:rFonts w:cs="Arial"/>
          <w:spacing w:val="27"/>
          <w:lang w:val="es-CR"/>
        </w:rPr>
        <w:t xml:space="preserve"> </w:t>
      </w:r>
      <w:r w:rsidRPr="002110FC">
        <w:rPr>
          <w:rFonts w:cs="Arial"/>
          <w:spacing w:val="-1"/>
          <w:lang w:val="es-CR"/>
        </w:rPr>
        <w:t>funcionarios</w:t>
      </w:r>
      <w:r w:rsidRPr="002110FC">
        <w:rPr>
          <w:rFonts w:cs="Arial"/>
          <w:spacing w:val="27"/>
          <w:lang w:val="es-CR"/>
        </w:rPr>
        <w:t xml:space="preserve"> </w:t>
      </w:r>
      <w:r w:rsidRPr="002110FC">
        <w:rPr>
          <w:rFonts w:cs="Arial"/>
          <w:spacing w:val="-1"/>
          <w:lang w:val="es-CR"/>
        </w:rPr>
        <w:t>públicos</w:t>
      </w:r>
      <w:r w:rsidRPr="002110FC">
        <w:rPr>
          <w:rFonts w:cs="Arial"/>
          <w:spacing w:val="27"/>
          <w:lang w:val="es-CR"/>
        </w:rPr>
        <w:t xml:space="preserve"> </w:t>
      </w:r>
      <w:r w:rsidRPr="002110FC">
        <w:rPr>
          <w:rFonts w:cs="Arial"/>
          <w:spacing w:val="-1"/>
          <w:lang w:val="es-CR"/>
        </w:rPr>
        <w:t>que</w:t>
      </w:r>
      <w:r w:rsidRPr="002110FC">
        <w:rPr>
          <w:rFonts w:cs="Arial"/>
          <w:spacing w:val="24"/>
          <w:lang w:val="es-CR"/>
        </w:rPr>
        <w:t xml:space="preserve"> </w:t>
      </w:r>
      <w:r w:rsidRPr="002110FC">
        <w:rPr>
          <w:rFonts w:cs="Arial"/>
          <w:spacing w:val="-1"/>
          <w:lang w:val="es-CR"/>
        </w:rPr>
        <w:t>coadyuven,</w:t>
      </w:r>
      <w:r w:rsidRPr="002110FC">
        <w:rPr>
          <w:rFonts w:cs="Arial"/>
          <w:spacing w:val="23"/>
          <w:lang w:val="es-CR"/>
        </w:rPr>
        <w:t xml:space="preserve"> </w:t>
      </w:r>
      <w:r w:rsidRPr="002110FC">
        <w:rPr>
          <w:rFonts w:cs="Arial"/>
          <w:spacing w:val="-1"/>
          <w:lang w:val="es-CR"/>
        </w:rPr>
        <w:t>faciliten,</w:t>
      </w:r>
      <w:r w:rsidRPr="002110FC">
        <w:rPr>
          <w:rFonts w:cs="Arial"/>
          <w:spacing w:val="26"/>
          <w:lang w:val="es-CR"/>
        </w:rPr>
        <w:t xml:space="preserve"> </w:t>
      </w:r>
      <w:r w:rsidRPr="002110FC">
        <w:rPr>
          <w:rFonts w:cs="Arial"/>
          <w:spacing w:val="-1"/>
          <w:lang w:val="es-CR"/>
        </w:rPr>
        <w:t>propicien</w:t>
      </w:r>
      <w:r w:rsidRPr="002110FC">
        <w:rPr>
          <w:rFonts w:cs="Arial"/>
          <w:spacing w:val="26"/>
          <w:lang w:val="es-CR"/>
        </w:rPr>
        <w:t xml:space="preserve"> </w:t>
      </w:r>
      <w:r w:rsidRPr="002110FC">
        <w:rPr>
          <w:rFonts w:cs="Arial"/>
          <w:lang w:val="es-CR"/>
        </w:rPr>
        <w:t>o</w:t>
      </w:r>
      <w:r w:rsidRPr="002110FC">
        <w:rPr>
          <w:rFonts w:cs="Arial"/>
          <w:spacing w:val="24"/>
          <w:lang w:val="es-CR"/>
        </w:rPr>
        <w:t xml:space="preserve"> </w:t>
      </w:r>
      <w:r w:rsidRPr="002110FC">
        <w:rPr>
          <w:rFonts w:cs="Arial"/>
          <w:spacing w:val="-1"/>
          <w:lang w:val="es-CR"/>
        </w:rPr>
        <w:t>participen</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cualquier</w:t>
      </w:r>
      <w:r w:rsidRPr="002110FC">
        <w:rPr>
          <w:rFonts w:cs="Arial"/>
          <w:spacing w:val="55"/>
          <w:lang w:val="es-CR"/>
        </w:rPr>
        <w:t xml:space="preserve"> </w:t>
      </w:r>
      <w:r w:rsidRPr="002110FC">
        <w:rPr>
          <w:rFonts w:cs="Arial"/>
          <w:spacing w:val="-1"/>
          <w:lang w:val="es-CR"/>
        </w:rPr>
        <w:t>forma</w:t>
      </w:r>
      <w:r w:rsidRPr="002110FC">
        <w:rPr>
          <w:rFonts w:cs="Arial"/>
          <w:lang w:val="es-CR"/>
        </w:rPr>
        <w:t xml:space="preserve"> en</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realización</w:t>
      </w:r>
      <w:r w:rsidRPr="002110FC">
        <w:rPr>
          <w:rFonts w:cs="Arial"/>
          <w:lang w:val="es-CR"/>
        </w:rPr>
        <w:t xml:space="preserve"> </w:t>
      </w:r>
      <w:r w:rsidRPr="002110FC">
        <w:rPr>
          <w:rFonts w:cs="Arial"/>
          <w:spacing w:val="-2"/>
          <w:lang w:val="es-CR"/>
        </w:rPr>
        <w:t>de</w:t>
      </w:r>
      <w:r w:rsidRPr="002110FC">
        <w:rPr>
          <w:rFonts w:cs="Arial"/>
          <w:lang w:val="es-CR"/>
        </w:rPr>
        <w:t xml:space="preserve"> </w:t>
      </w:r>
      <w:r w:rsidRPr="002110FC">
        <w:rPr>
          <w:rFonts w:cs="Arial"/>
          <w:spacing w:val="-1"/>
          <w:lang w:val="es-CR"/>
        </w:rPr>
        <w:t>prácticas</w:t>
      </w:r>
      <w:r w:rsidRPr="002110FC">
        <w:rPr>
          <w:rFonts w:cs="Arial"/>
          <w:spacing w:val="-2"/>
          <w:lang w:val="es-CR"/>
        </w:rPr>
        <w:t xml:space="preserve"> </w:t>
      </w:r>
      <w:r w:rsidRPr="002110FC">
        <w:rPr>
          <w:rFonts w:cs="Arial"/>
          <w:spacing w:val="-1"/>
          <w:lang w:val="es-CR"/>
        </w:rPr>
        <w:t>monopolísticas,</w:t>
      </w:r>
      <w:r w:rsidRPr="002110FC">
        <w:rPr>
          <w:rFonts w:cs="Arial"/>
          <w:spacing w:val="1"/>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Órgano</w:t>
      </w:r>
      <w:r w:rsidRPr="002110FC">
        <w:rPr>
          <w:rFonts w:cs="Arial"/>
          <w:spacing w:val="-2"/>
          <w:lang w:val="es-CR"/>
        </w:rPr>
        <w:t xml:space="preserve"> </w:t>
      </w:r>
      <w:r w:rsidRPr="002110FC">
        <w:rPr>
          <w:rFonts w:cs="Arial"/>
          <w:spacing w:val="-1"/>
          <w:lang w:val="es-CR"/>
        </w:rPr>
        <w:t xml:space="preserve">Superior </w:t>
      </w:r>
      <w:r w:rsidRPr="002110FC">
        <w:rPr>
          <w:rFonts w:cs="Arial"/>
          <w:spacing w:val="-2"/>
          <w:lang w:val="es-CR"/>
        </w:rPr>
        <w:t>de</w:t>
      </w:r>
      <w:r w:rsidRPr="002110FC">
        <w:rPr>
          <w:rFonts w:cs="Arial"/>
          <w:lang w:val="es-CR"/>
        </w:rPr>
        <w:t xml:space="preserve"> la </w:t>
      </w:r>
      <w:r w:rsidRPr="002110FC">
        <w:rPr>
          <w:rFonts w:cs="Arial"/>
          <w:spacing w:val="-1"/>
          <w:lang w:val="es-CR"/>
        </w:rPr>
        <w:t>autoridad</w:t>
      </w:r>
      <w:r w:rsidRPr="002110FC">
        <w:rPr>
          <w:rFonts w:cs="Arial"/>
          <w:lang w:val="es-CR"/>
        </w:rPr>
        <w:t xml:space="preserve"> de</w:t>
      </w:r>
      <w:r w:rsidRPr="002110FC">
        <w:rPr>
          <w:rFonts w:cs="Arial"/>
          <w:spacing w:val="59"/>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correspondiente</w:t>
      </w:r>
      <w:r w:rsidRPr="002110FC">
        <w:rPr>
          <w:rFonts w:cs="Arial"/>
          <w:spacing w:val="41"/>
          <w:lang w:val="es-CR"/>
        </w:rPr>
        <w:t xml:space="preserve"> </w:t>
      </w:r>
      <w:r w:rsidRPr="002110FC">
        <w:rPr>
          <w:rFonts w:cs="Arial"/>
          <w:spacing w:val="-1"/>
          <w:lang w:val="es-CR"/>
        </w:rPr>
        <w:t>le</w:t>
      </w:r>
      <w:r w:rsidRPr="002110FC">
        <w:rPr>
          <w:rFonts w:cs="Arial"/>
          <w:spacing w:val="41"/>
          <w:lang w:val="es-CR"/>
        </w:rPr>
        <w:t xml:space="preserve"> </w:t>
      </w:r>
      <w:r w:rsidRPr="002110FC">
        <w:rPr>
          <w:rFonts w:cs="Arial"/>
          <w:spacing w:val="-1"/>
          <w:lang w:val="es-CR"/>
        </w:rPr>
        <w:t>impondrá</w:t>
      </w:r>
      <w:r w:rsidRPr="002110FC">
        <w:rPr>
          <w:rFonts w:cs="Arial"/>
          <w:spacing w:val="41"/>
          <w:lang w:val="es-CR"/>
        </w:rPr>
        <w:t xml:space="preserve"> </w:t>
      </w:r>
      <w:r w:rsidRPr="002110FC">
        <w:rPr>
          <w:rFonts w:cs="Arial"/>
          <w:spacing w:val="-1"/>
          <w:lang w:val="es-CR"/>
        </w:rPr>
        <w:t>una</w:t>
      </w:r>
      <w:r w:rsidRPr="002110FC">
        <w:rPr>
          <w:rFonts w:cs="Arial"/>
          <w:spacing w:val="36"/>
          <w:lang w:val="es-CR"/>
        </w:rPr>
        <w:t xml:space="preserve"> </w:t>
      </w:r>
      <w:r w:rsidRPr="002110FC">
        <w:rPr>
          <w:rFonts w:cs="Arial"/>
          <w:spacing w:val="-1"/>
          <w:lang w:val="es-CR"/>
        </w:rPr>
        <w:t>multa</w:t>
      </w:r>
      <w:r w:rsidRPr="002110FC">
        <w:rPr>
          <w:rFonts w:cs="Arial"/>
          <w:spacing w:val="41"/>
          <w:lang w:val="es-CR"/>
        </w:rPr>
        <w:t xml:space="preserve"> </w:t>
      </w:r>
      <w:r w:rsidRPr="002110FC">
        <w:rPr>
          <w:rFonts w:cs="Arial"/>
          <w:spacing w:val="-1"/>
          <w:lang w:val="es-CR"/>
        </w:rPr>
        <w:t>equivalente</w:t>
      </w:r>
      <w:r w:rsidRPr="002110FC">
        <w:rPr>
          <w:rFonts w:cs="Arial"/>
          <w:spacing w:val="39"/>
          <w:lang w:val="es-CR"/>
        </w:rPr>
        <w:t xml:space="preserve"> </w:t>
      </w:r>
      <w:r w:rsidRPr="002110FC">
        <w:rPr>
          <w:rFonts w:cs="Arial"/>
          <w:lang w:val="es-CR"/>
        </w:rPr>
        <w:t>a</w:t>
      </w:r>
      <w:r w:rsidRPr="002110FC">
        <w:rPr>
          <w:rFonts w:cs="Arial"/>
          <w:spacing w:val="38"/>
          <w:lang w:val="es-CR"/>
        </w:rPr>
        <w:t xml:space="preserve"> </w:t>
      </w:r>
      <w:r w:rsidRPr="002110FC">
        <w:rPr>
          <w:rFonts w:cs="Arial"/>
          <w:lang w:val="es-CR"/>
        </w:rPr>
        <w:t>un</w:t>
      </w:r>
      <w:r w:rsidRPr="002110FC">
        <w:rPr>
          <w:rFonts w:cs="Arial"/>
          <w:spacing w:val="38"/>
          <w:lang w:val="es-CR"/>
        </w:rPr>
        <w:t xml:space="preserve"> </w:t>
      </w:r>
      <w:r w:rsidRPr="002110FC">
        <w:rPr>
          <w:rFonts w:cs="Arial"/>
          <w:spacing w:val="-1"/>
          <w:lang w:val="es-CR"/>
        </w:rPr>
        <w:t>monto</w:t>
      </w:r>
      <w:r w:rsidRPr="002110FC">
        <w:rPr>
          <w:rFonts w:cs="Arial"/>
          <w:spacing w:val="38"/>
          <w:lang w:val="es-CR"/>
        </w:rPr>
        <w:t xml:space="preserve"> </w:t>
      </w:r>
      <w:r w:rsidRPr="002110FC">
        <w:rPr>
          <w:rFonts w:cs="Arial"/>
          <w:spacing w:val="-1"/>
          <w:lang w:val="es-CR"/>
        </w:rPr>
        <w:t>entre</w:t>
      </w:r>
      <w:r w:rsidRPr="002110FC">
        <w:rPr>
          <w:rFonts w:cs="Arial"/>
          <w:spacing w:val="41"/>
          <w:lang w:val="es-CR"/>
        </w:rPr>
        <w:t xml:space="preserve"> </w:t>
      </w:r>
      <w:r w:rsidRPr="002110FC">
        <w:rPr>
          <w:rFonts w:cs="Arial"/>
          <w:lang w:val="es-CR"/>
        </w:rPr>
        <w:t>un</w:t>
      </w:r>
      <w:r w:rsidRPr="002110FC">
        <w:rPr>
          <w:rFonts w:cs="Arial"/>
          <w:spacing w:val="55"/>
          <w:lang w:val="es-CR"/>
        </w:rPr>
        <w:t xml:space="preserve"> </w:t>
      </w:r>
      <w:r w:rsidRPr="002110FC">
        <w:rPr>
          <w:rFonts w:cs="Arial"/>
          <w:spacing w:val="-1"/>
          <w:lang w:val="es-CR"/>
        </w:rPr>
        <w:t>salario</w:t>
      </w:r>
      <w:r w:rsidRPr="002110FC">
        <w:rPr>
          <w:rFonts w:cs="Arial"/>
          <w:lang w:val="es-CR"/>
        </w:rPr>
        <w:t xml:space="preserve"> </w:t>
      </w:r>
      <w:r w:rsidRPr="002110FC">
        <w:rPr>
          <w:rFonts w:cs="Arial"/>
          <w:spacing w:val="-1"/>
          <w:lang w:val="es-CR"/>
        </w:rPr>
        <w:t>base</w:t>
      </w:r>
      <w:r w:rsidRPr="002110FC">
        <w:rPr>
          <w:rFonts w:cs="Arial"/>
          <w:lang w:val="es-CR"/>
        </w:rPr>
        <w:t xml:space="preserve"> y</w:t>
      </w:r>
      <w:r w:rsidRPr="002110FC">
        <w:rPr>
          <w:rFonts w:cs="Arial"/>
          <w:spacing w:val="-1"/>
          <w:lang w:val="es-CR"/>
        </w:rPr>
        <w:t xml:space="preserve"> hasta</w:t>
      </w:r>
      <w:r w:rsidRPr="002110FC">
        <w:rPr>
          <w:rFonts w:cs="Arial"/>
          <w:lang w:val="es-CR"/>
        </w:rPr>
        <w:t xml:space="preserve"> </w:t>
      </w:r>
      <w:r w:rsidRPr="002110FC">
        <w:rPr>
          <w:rFonts w:cs="Arial"/>
          <w:spacing w:val="-1"/>
          <w:lang w:val="es-CR"/>
        </w:rPr>
        <w:t>seiscientos</w:t>
      </w:r>
      <w:r w:rsidRPr="002110FC">
        <w:rPr>
          <w:rFonts w:cs="Arial"/>
          <w:lang w:val="es-CR"/>
        </w:rPr>
        <w:t xml:space="preserve"> </w:t>
      </w:r>
      <w:r w:rsidRPr="002110FC">
        <w:rPr>
          <w:rFonts w:cs="Arial"/>
          <w:spacing w:val="-1"/>
          <w:lang w:val="es-CR"/>
        </w:rPr>
        <w:t>ochenta</w:t>
      </w:r>
      <w:r w:rsidRPr="002110FC">
        <w:rPr>
          <w:rFonts w:cs="Arial"/>
          <w:spacing w:val="-2"/>
          <w:lang w:val="es-CR"/>
        </w:rPr>
        <w:t xml:space="preserve"> </w:t>
      </w:r>
      <w:r w:rsidRPr="002110FC">
        <w:rPr>
          <w:rFonts w:cs="Arial"/>
          <w:spacing w:val="-1"/>
          <w:lang w:val="es-CR"/>
        </w:rPr>
        <w:t>salarios</w:t>
      </w:r>
      <w:r w:rsidRPr="002110FC">
        <w:rPr>
          <w:rFonts w:cs="Arial"/>
          <w:spacing w:val="-2"/>
          <w:lang w:val="es-CR"/>
        </w:rPr>
        <w:t xml:space="preserve"> </w:t>
      </w:r>
      <w:r w:rsidRPr="002110FC">
        <w:rPr>
          <w:rFonts w:cs="Arial"/>
          <w:spacing w:val="-1"/>
          <w:lang w:val="es-CR"/>
        </w:rPr>
        <w:t>base.</w:t>
      </w:r>
    </w:p>
    <w:p w14:paraId="68CD73FE" w14:textId="77777777" w:rsidR="00FB2E2A" w:rsidRPr="002110FC" w:rsidRDefault="00FB2E2A" w:rsidP="005A1070">
      <w:pPr>
        <w:rPr>
          <w:rFonts w:ascii="Arial" w:eastAsia="Arial" w:hAnsi="Arial" w:cs="Arial"/>
          <w:lang w:val="es-CR"/>
        </w:rPr>
      </w:pPr>
    </w:p>
    <w:p w14:paraId="712A2A1A" w14:textId="09AA7F59" w:rsidR="00671664" w:rsidRPr="002110FC" w:rsidRDefault="00FB2E2A" w:rsidP="005A1070">
      <w:pPr>
        <w:pStyle w:val="Textoindependiente"/>
        <w:ind w:left="102" w:right="186"/>
        <w:jc w:val="both"/>
        <w:rPr>
          <w:rFonts w:cs="Arial"/>
          <w:lang w:val="es-CR"/>
        </w:rPr>
      </w:pPr>
      <w:r w:rsidRPr="002110FC">
        <w:rPr>
          <w:rFonts w:cs="Arial"/>
          <w:spacing w:val="-1"/>
          <w:lang w:val="es-CR"/>
        </w:rPr>
        <w:t>Los</w:t>
      </w:r>
      <w:r w:rsidRPr="002110FC">
        <w:rPr>
          <w:rFonts w:cs="Arial"/>
          <w:spacing w:val="-11"/>
          <w:lang w:val="es-CR"/>
        </w:rPr>
        <w:t xml:space="preserve"> </w:t>
      </w:r>
      <w:r w:rsidRPr="002110FC">
        <w:rPr>
          <w:rFonts w:cs="Arial"/>
          <w:spacing w:val="-1"/>
          <w:lang w:val="es-CR"/>
        </w:rPr>
        <w:t>pagos</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las</w:t>
      </w:r>
      <w:r w:rsidRPr="002110FC">
        <w:rPr>
          <w:rFonts w:cs="Arial"/>
          <w:spacing w:val="-14"/>
          <w:lang w:val="es-CR"/>
        </w:rPr>
        <w:t xml:space="preserve"> </w:t>
      </w:r>
      <w:r w:rsidRPr="002110FC">
        <w:rPr>
          <w:rFonts w:cs="Arial"/>
          <w:spacing w:val="-1"/>
          <w:lang w:val="es-CR"/>
        </w:rPr>
        <w:t>multas</w:t>
      </w:r>
      <w:r w:rsidRPr="002110FC">
        <w:rPr>
          <w:rFonts w:cs="Arial"/>
          <w:spacing w:val="-17"/>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w:t>
      </w:r>
      <w:r w:rsidRPr="002110FC">
        <w:rPr>
          <w:rFonts w:cs="Arial"/>
          <w:spacing w:val="-14"/>
          <w:lang w:val="es-CR"/>
        </w:rPr>
        <w:t xml:space="preserve"> </w:t>
      </w:r>
      <w:r w:rsidRPr="002110FC">
        <w:rPr>
          <w:rFonts w:cs="Arial"/>
          <w:spacing w:val="-1"/>
          <w:lang w:val="es-CR"/>
        </w:rPr>
        <w:t>impongan</w:t>
      </w:r>
      <w:r w:rsidRPr="002110FC">
        <w:rPr>
          <w:rFonts w:cs="Arial"/>
          <w:spacing w:val="-14"/>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funcionarios</w:t>
      </w:r>
      <w:r w:rsidRPr="002110FC">
        <w:rPr>
          <w:rFonts w:cs="Arial"/>
          <w:spacing w:val="-11"/>
          <w:lang w:val="es-CR"/>
        </w:rPr>
        <w:t xml:space="preserve"> </w:t>
      </w:r>
      <w:r w:rsidRPr="002110FC">
        <w:rPr>
          <w:rFonts w:cs="Arial"/>
          <w:spacing w:val="-1"/>
          <w:lang w:val="es-CR"/>
        </w:rPr>
        <w:t>públicos,</w:t>
      </w:r>
      <w:r w:rsidRPr="002110FC">
        <w:rPr>
          <w:rFonts w:cs="Arial"/>
          <w:spacing w:val="-13"/>
          <w:lang w:val="es-CR"/>
        </w:rPr>
        <w:t xml:space="preserve"> </w:t>
      </w:r>
      <w:r w:rsidRPr="002110FC">
        <w:rPr>
          <w:rFonts w:cs="Arial"/>
          <w:spacing w:val="-1"/>
          <w:lang w:val="es-CR"/>
        </w:rPr>
        <w:t>conforme</w:t>
      </w:r>
      <w:r w:rsidRPr="002110FC">
        <w:rPr>
          <w:rFonts w:cs="Arial"/>
          <w:spacing w:val="-12"/>
          <w:lang w:val="es-CR"/>
        </w:rPr>
        <w:t xml:space="preserve"> </w:t>
      </w:r>
      <w:r w:rsidRPr="002110FC">
        <w:rPr>
          <w:rFonts w:cs="Arial"/>
          <w:lang w:val="es-CR"/>
        </w:rPr>
        <w:t>a</w:t>
      </w:r>
      <w:r w:rsidRPr="002110FC">
        <w:rPr>
          <w:rFonts w:cs="Arial"/>
          <w:spacing w:val="-14"/>
          <w:lang w:val="es-CR"/>
        </w:rPr>
        <w:t xml:space="preserve"> </w:t>
      </w:r>
      <w:r w:rsidRPr="002110FC">
        <w:rPr>
          <w:rFonts w:cs="Arial"/>
          <w:spacing w:val="-1"/>
          <w:lang w:val="es-CR"/>
        </w:rPr>
        <w:t>este</w:t>
      </w:r>
      <w:r w:rsidRPr="002110FC">
        <w:rPr>
          <w:rFonts w:cs="Arial"/>
          <w:spacing w:val="-14"/>
          <w:lang w:val="es-CR"/>
        </w:rPr>
        <w:t xml:space="preserve"> </w:t>
      </w:r>
      <w:r w:rsidRPr="002110FC">
        <w:rPr>
          <w:rFonts w:cs="Arial"/>
          <w:spacing w:val="-1"/>
          <w:lang w:val="es-CR"/>
        </w:rPr>
        <w:t>artículo,</w:t>
      </w:r>
      <w:r w:rsidRPr="002110FC">
        <w:rPr>
          <w:rFonts w:cs="Arial"/>
          <w:spacing w:val="61"/>
          <w:lang w:val="es-CR"/>
        </w:rPr>
        <w:t xml:space="preserve"> </w:t>
      </w:r>
      <w:r w:rsidRPr="002110FC">
        <w:rPr>
          <w:rFonts w:cs="Arial"/>
          <w:lang w:val="es-CR"/>
        </w:rPr>
        <w:t>no</w:t>
      </w:r>
      <w:r w:rsidRPr="002110FC">
        <w:rPr>
          <w:rFonts w:cs="Arial"/>
          <w:spacing w:val="33"/>
          <w:lang w:val="es-CR"/>
        </w:rPr>
        <w:t xml:space="preserve"> </w:t>
      </w:r>
      <w:r w:rsidRPr="002110FC">
        <w:rPr>
          <w:rFonts w:cs="Arial"/>
          <w:spacing w:val="-1"/>
          <w:lang w:val="es-CR"/>
        </w:rPr>
        <w:t>podrán</w:t>
      </w:r>
      <w:r w:rsidRPr="002110FC">
        <w:rPr>
          <w:rFonts w:cs="Arial"/>
          <w:spacing w:val="34"/>
          <w:lang w:val="es-CR"/>
        </w:rPr>
        <w:t xml:space="preserve"> </w:t>
      </w:r>
      <w:r w:rsidRPr="002110FC">
        <w:rPr>
          <w:rFonts w:cs="Arial"/>
          <w:spacing w:val="-1"/>
          <w:lang w:val="es-CR"/>
        </w:rPr>
        <w:t>ser</w:t>
      </w:r>
      <w:r w:rsidRPr="002110FC">
        <w:rPr>
          <w:rFonts w:cs="Arial"/>
          <w:spacing w:val="35"/>
          <w:lang w:val="es-CR"/>
        </w:rPr>
        <w:t xml:space="preserve"> </w:t>
      </w:r>
      <w:r w:rsidRPr="002110FC">
        <w:rPr>
          <w:rFonts w:cs="Arial"/>
          <w:spacing w:val="-1"/>
          <w:lang w:val="es-CR"/>
        </w:rPr>
        <w:t>cubiertos,</w:t>
      </w:r>
      <w:r w:rsidRPr="002110FC">
        <w:rPr>
          <w:rFonts w:cs="Arial"/>
          <w:spacing w:val="37"/>
          <w:lang w:val="es-CR"/>
        </w:rPr>
        <w:t xml:space="preserve"> </w:t>
      </w:r>
      <w:r w:rsidRPr="002110FC">
        <w:rPr>
          <w:rFonts w:cs="Arial"/>
          <w:lang w:val="es-CR"/>
        </w:rPr>
        <w:t>ni</w:t>
      </w:r>
      <w:r w:rsidRPr="002110FC">
        <w:rPr>
          <w:rFonts w:cs="Arial"/>
          <w:spacing w:val="33"/>
          <w:lang w:val="es-CR"/>
        </w:rPr>
        <w:t xml:space="preserve"> </w:t>
      </w:r>
      <w:r w:rsidRPr="002110FC">
        <w:rPr>
          <w:rFonts w:cs="Arial"/>
          <w:spacing w:val="-1"/>
          <w:lang w:val="es-CR"/>
        </w:rPr>
        <w:t>asegurados</w:t>
      </w:r>
      <w:r w:rsidRPr="002110FC">
        <w:rPr>
          <w:rFonts w:cs="Arial"/>
          <w:spacing w:val="34"/>
          <w:lang w:val="es-CR"/>
        </w:rPr>
        <w:t xml:space="preserve"> </w:t>
      </w:r>
      <w:r w:rsidRPr="002110FC">
        <w:rPr>
          <w:rFonts w:cs="Arial"/>
          <w:lang w:val="es-CR"/>
        </w:rPr>
        <w:t>o</w:t>
      </w:r>
      <w:r w:rsidRPr="002110FC">
        <w:rPr>
          <w:rFonts w:cs="Arial"/>
          <w:spacing w:val="35"/>
          <w:lang w:val="es-CR"/>
        </w:rPr>
        <w:t xml:space="preserve"> </w:t>
      </w:r>
      <w:r w:rsidRPr="002110FC">
        <w:rPr>
          <w:rFonts w:cs="Arial"/>
          <w:lang w:val="es-CR"/>
        </w:rPr>
        <w:t>en</w:t>
      </w:r>
      <w:r w:rsidRPr="002110FC">
        <w:rPr>
          <w:rFonts w:cs="Arial"/>
          <w:spacing w:val="33"/>
          <w:lang w:val="es-CR"/>
        </w:rPr>
        <w:t xml:space="preserve"> </w:t>
      </w:r>
      <w:r w:rsidRPr="002110FC">
        <w:rPr>
          <w:rFonts w:cs="Arial"/>
          <w:spacing w:val="-1"/>
          <w:lang w:val="es-CR"/>
        </w:rPr>
        <w:t>general</w:t>
      </w:r>
      <w:r w:rsidRPr="002110FC">
        <w:rPr>
          <w:rFonts w:cs="Arial"/>
          <w:spacing w:val="33"/>
          <w:lang w:val="es-CR"/>
        </w:rPr>
        <w:t xml:space="preserve"> </w:t>
      </w:r>
      <w:r w:rsidRPr="002110FC">
        <w:rPr>
          <w:rFonts w:cs="Arial"/>
          <w:spacing w:val="-1"/>
          <w:lang w:val="es-CR"/>
        </w:rPr>
        <w:t>garantizados,</w:t>
      </w:r>
      <w:r w:rsidRPr="002110FC">
        <w:rPr>
          <w:rFonts w:cs="Arial"/>
          <w:spacing w:val="35"/>
          <w:lang w:val="es-CR"/>
        </w:rPr>
        <w:t xml:space="preserve"> </w:t>
      </w:r>
      <w:r w:rsidRPr="002110FC">
        <w:rPr>
          <w:rFonts w:cs="Arial"/>
          <w:spacing w:val="-1"/>
          <w:lang w:val="es-CR"/>
        </w:rPr>
        <w:t>directamente</w:t>
      </w:r>
      <w:r w:rsidRPr="002110FC">
        <w:rPr>
          <w:rFonts w:cs="Arial"/>
          <w:spacing w:val="34"/>
          <w:lang w:val="es-CR"/>
        </w:rPr>
        <w:t xml:space="preserve"> </w:t>
      </w:r>
      <w:r w:rsidRPr="002110FC">
        <w:rPr>
          <w:rFonts w:cs="Arial"/>
          <w:lang w:val="es-CR"/>
        </w:rPr>
        <w:t>o</w:t>
      </w:r>
      <w:r w:rsidRPr="002110FC">
        <w:rPr>
          <w:rFonts w:cs="Arial"/>
          <w:spacing w:val="34"/>
          <w:lang w:val="es-CR"/>
        </w:rPr>
        <w:t xml:space="preserve"> </w:t>
      </w:r>
      <w:r w:rsidRPr="002110FC">
        <w:rPr>
          <w:rFonts w:cs="Arial"/>
          <w:spacing w:val="-2"/>
          <w:lang w:val="es-CR"/>
        </w:rPr>
        <w:t>por</w:t>
      </w:r>
      <w:r w:rsidRPr="002110FC">
        <w:rPr>
          <w:rFonts w:cs="Arial"/>
          <w:spacing w:val="47"/>
          <w:lang w:val="es-CR"/>
        </w:rPr>
        <w:t xml:space="preserve"> </w:t>
      </w:r>
      <w:r w:rsidRPr="002110FC">
        <w:rPr>
          <w:rFonts w:cs="Arial"/>
          <w:spacing w:val="-1"/>
          <w:lang w:val="es-CR"/>
        </w:rPr>
        <w:t>interpuesta</w:t>
      </w:r>
      <w:r w:rsidRPr="002110FC">
        <w:rPr>
          <w:rFonts w:cs="Arial"/>
          <w:spacing w:val="44"/>
          <w:lang w:val="es-CR"/>
        </w:rPr>
        <w:t xml:space="preserve"> </w:t>
      </w:r>
      <w:r w:rsidRPr="002110FC">
        <w:rPr>
          <w:rFonts w:cs="Arial"/>
          <w:spacing w:val="-1"/>
          <w:lang w:val="es-CR"/>
        </w:rPr>
        <w:t>persona,</w:t>
      </w:r>
      <w:r w:rsidRPr="002110FC">
        <w:rPr>
          <w:rFonts w:cs="Arial"/>
          <w:spacing w:val="45"/>
          <w:lang w:val="es-CR"/>
        </w:rPr>
        <w:t xml:space="preserve"> </w:t>
      </w:r>
      <w:r w:rsidRPr="002110FC">
        <w:rPr>
          <w:rFonts w:cs="Arial"/>
          <w:lang w:val="es-CR"/>
        </w:rPr>
        <w:t>ni</w:t>
      </w:r>
      <w:r w:rsidRPr="002110FC">
        <w:rPr>
          <w:rFonts w:cs="Arial"/>
          <w:spacing w:val="42"/>
          <w:lang w:val="es-CR"/>
        </w:rPr>
        <w:t xml:space="preserve"> </w:t>
      </w:r>
      <w:r w:rsidRPr="002110FC">
        <w:rPr>
          <w:rFonts w:cs="Arial"/>
          <w:spacing w:val="-1"/>
          <w:lang w:val="es-CR"/>
        </w:rPr>
        <w:t>por</w:t>
      </w:r>
      <w:r w:rsidRPr="002110FC">
        <w:rPr>
          <w:rFonts w:cs="Arial"/>
          <w:spacing w:val="47"/>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administración</w:t>
      </w:r>
      <w:r w:rsidRPr="002110FC">
        <w:rPr>
          <w:rFonts w:cs="Arial"/>
          <w:spacing w:val="43"/>
          <w:lang w:val="es-CR"/>
        </w:rPr>
        <w:t xml:space="preserve"> </w:t>
      </w:r>
      <w:r w:rsidRPr="002110FC">
        <w:rPr>
          <w:rFonts w:cs="Arial"/>
          <w:lang w:val="es-CR"/>
        </w:rPr>
        <w:t>a</w:t>
      </w:r>
      <w:r w:rsidRPr="002110FC">
        <w:rPr>
          <w:rFonts w:cs="Arial"/>
          <w:spacing w:val="42"/>
          <w:lang w:val="es-CR"/>
        </w:rPr>
        <w:t xml:space="preserve"> </w:t>
      </w:r>
      <w:r w:rsidRPr="002110FC">
        <w:rPr>
          <w:rFonts w:cs="Arial"/>
          <w:spacing w:val="-1"/>
          <w:lang w:val="es-CR"/>
        </w:rPr>
        <w:t>la</w:t>
      </w:r>
      <w:r w:rsidRPr="002110FC">
        <w:rPr>
          <w:rFonts w:cs="Arial"/>
          <w:spacing w:val="46"/>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lang w:val="es-CR"/>
        </w:rPr>
        <w:t>estaba</w:t>
      </w:r>
      <w:r w:rsidRPr="002110FC">
        <w:rPr>
          <w:rFonts w:cs="Arial"/>
          <w:spacing w:val="41"/>
          <w:lang w:val="es-CR"/>
        </w:rPr>
        <w:t xml:space="preserve"> </w:t>
      </w:r>
      <w:r w:rsidRPr="002110FC">
        <w:rPr>
          <w:rFonts w:cs="Arial"/>
          <w:spacing w:val="-1"/>
          <w:lang w:val="es-CR"/>
        </w:rPr>
        <w:t>vinculado</w:t>
      </w:r>
      <w:r w:rsidRPr="002110FC">
        <w:rPr>
          <w:rFonts w:cs="Arial"/>
          <w:spacing w:val="46"/>
          <w:lang w:val="es-CR"/>
        </w:rPr>
        <w:t xml:space="preserve"> </w:t>
      </w:r>
      <w:r w:rsidRPr="002110FC">
        <w:rPr>
          <w:rFonts w:cs="Arial"/>
          <w:lang w:val="es-CR"/>
        </w:rPr>
        <w:t>el</w:t>
      </w:r>
      <w:r w:rsidRPr="002110FC">
        <w:rPr>
          <w:rFonts w:cs="Arial"/>
          <w:spacing w:val="42"/>
          <w:lang w:val="es-CR"/>
        </w:rPr>
        <w:t xml:space="preserve"> </w:t>
      </w:r>
      <w:r w:rsidRPr="002110FC">
        <w:rPr>
          <w:rFonts w:cs="Arial"/>
          <w:spacing w:val="-1"/>
          <w:lang w:val="es-CR"/>
        </w:rPr>
        <w:t>funcionario</w:t>
      </w:r>
      <w:r w:rsidRPr="002110FC">
        <w:rPr>
          <w:rFonts w:cs="Arial"/>
          <w:spacing w:val="43"/>
          <w:lang w:val="es-CR"/>
        </w:rPr>
        <w:t xml:space="preserve"> </w:t>
      </w:r>
      <w:r w:rsidRPr="002110FC">
        <w:rPr>
          <w:rFonts w:cs="Arial"/>
          <w:spacing w:val="-1"/>
          <w:lang w:val="es-CR"/>
        </w:rPr>
        <w:t>cuando</w:t>
      </w:r>
      <w:r w:rsidRPr="002110FC">
        <w:rPr>
          <w:rFonts w:cs="Arial"/>
          <w:spacing w:val="21"/>
          <w:lang w:val="es-CR"/>
        </w:rPr>
        <w:t xml:space="preserve"> </w:t>
      </w:r>
      <w:r w:rsidRPr="002110FC">
        <w:rPr>
          <w:rFonts w:cs="Arial"/>
          <w:spacing w:val="-1"/>
          <w:lang w:val="es-CR"/>
        </w:rPr>
        <w:t>incurrió</w:t>
      </w:r>
      <w:r w:rsidRPr="002110FC">
        <w:rPr>
          <w:rFonts w:cs="Arial"/>
          <w:spacing w:val="21"/>
          <w:lang w:val="es-CR"/>
        </w:rPr>
        <w:t xml:space="preserve"> </w:t>
      </w:r>
      <w:r w:rsidRPr="002110FC">
        <w:rPr>
          <w:rFonts w:cs="Arial"/>
          <w:lang w:val="es-CR"/>
        </w:rPr>
        <w:t>en</w:t>
      </w:r>
      <w:r w:rsidRPr="002110FC">
        <w:rPr>
          <w:rFonts w:cs="Arial"/>
          <w:spacing w:val="18"/>
          <w:lang w:val="es-CR"/>
        </w:rPr>
        <w:t xml:space="preserve"> </w:t>
      </w:r>
      <w:r w:rsidRPr="002110FC">
        <w:rPr>
          <w:rFonts w:cs="Arial"/>
          <w:spacing w:val="-1"/>
          <w:lang w:val="es-CR"/>
        </w:rPr>
        <w:t>la</w:t>
      </w:r>
      <w:r w:rsidRPr="002110FC">
        <w:rPr>
          <w:rFonts w:cs="Arial"/>
          <w:spacing w:val="18"/>
          <w:lang w:val="es-CR"/>
        </w:rPr>
        <w:t xml:space="preserve"> </w:t>
      </w:r>
      <w:r w:rsidRPr="002110FC">
        <w:rPr>
          <w:rFonts w:cs="Arial"/>
          <w:spacing w:val="-1"/>
          <w:lang w:val="es-CR"/>
        </w:rPr>
        <w:t>conducta,</w:t>
      </w:r>
      <w:r w:rsidRPr="002110FC">
        <w:rPr>
          <w:rFonts w:cs="Arial"/>
          <w:spacing w:val="19"/>
          <w:lang w:val="es-CR"/>
        </w:rPr>
        <w:t xml:space="preserve"> </w:t>
      </w:r>
      <w:r w:rsidRPr="002110FC">
        <w:rPr>
          <w:rFonts w:cs="Arial"/>
          <w:lang w:val="es-CR"/>
        </w:rPr>
        <w:t>ni</w:t>
      </w:r>
      <w:r w:rsidRPr="002110FC">
        <w:rPr>
          <w:rFonts w:cs="Arial"/>
          <w:spacing w:val="17"/>
          <w:lang w:val="es-CR"/>
        </w:rPr>
        <w:t xml:space="preserve"> </w:t>
      </w:r>
      <w:r w:rsidRPr="002110FC">
        <w:rPr>
          <w:rFonts w:cs="Arial"/>
          <w:spacing w:val="-1"/>
          <w:lang w:val="es-CR"/>
        </w:rPr>
        <w:t>por</w:t>
      </w:r>
      <w:r w:rsidRPr="002110FC">
        <w:rPr>
          <w:rFonts w:cs="Arial"/>
          <w:spacing w:val="19"/>
          <w:lang w:val="es-CR"/>
        </w:rPr>
        <w:t xml:space="preserve"> </w:t>
      </w:r>
      <w:r w:rsidRPr="002110FC">
        <w:rPr>
          <w:rFonts w:cs="Arial"/>
          <w:spacing w:val="-1"/>
          <w:lang w:val="es-CR"/>
        </w:rPr>
        <w:t>las</w:t>
      </w:r>
      <w:r w:rsidRPr="002110FC">
        <w:rPr>
          <w:rFonts w:cs="Arial"/>
          <w:spacing w:val="21"/>
          <w:lang w:val="es-CR"/>
        </w:rPr>
        <w:t xml:space="preserve"> </w:t>
      </w:r>
      <w:r w:rsidRPr="002110FC">
        <w:rPr>
          <w:rFonts w:cs="Arial"/>
          <w:spacing w:val="-1"/>
          <w:lang w:val="es-CR"/>
        </w:rPr>
        <w:t>empresas</w:t>
      </w:r>
      <w:r w:rsidRPr="002110FC">
        <w:rPr>
          <w:rFonts w:cs="Arial"/>
          <w:spacing w:val="18"/>
          <w:lang w:val="es-CR"/>
        </w:rPr>
        <w:t xml:space="preserve"> </w:t>
      </w:r>
      <w:r w:rsidRPr="002110FC">
        <w:rPr>
          <w:rFonts w:cs="Arial"/>
          <w:spacing w:val="-1"/>
          <w:lang w:val="es-CR"/>
        </w:rPr>
        <w:t>investigadas</w:t>
      </w:r>
      <w:r w:rsidRPr="002110FC">
        <w:rPr>
          <w:rFonts w:cs="Arial"/>
          <w:spacing w:val="19"/>
          <w:lang w:val="es-CR"/>
        </w:rPr>
        <w:t xml:space="preserve"> </w:t>
      </w:r>
      <w:r w:rsidRPr="002110FC">
        <w:rPr>
          <w:rFonts w:cs="Arial"/>
          <w:lang w:val="es-CR"/>
        </w:rPr>
        <w:t>o</w:t>
      </w:r>
      <w:r w:rsidRPr="002110FC">
        <w:rPr>
          <w:rFonts w:cs="Arial"/>
          <w:spacing w:val="21"/>
          <w:lang w:val="es-CR"/>
        </w:rPr>
        <w:t xml:space="preserve"> </w:t>
      </w:r>
      <w:r w:rsidRPr="002110FC">
        <w:rPr>
          <w:rFonts w:cs="Arial"/>
          <w:spacing w:val="-1"/>
          <w:lang w:val="es-CR"/>
        </w:rPr>
        <w:t>aquellas</w:t>
      </w:r>
      <w:r w:rsidRPr="002110FC">
        <w:rPr>
          <w:rFonts w:cs="Arial"/>
          <w:spacing w:val="21"/>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pertenezcan</w:t>
      </w:r>
      <w:r w:rsidRPr="002110FC">
        <w:rPr>
          <w:rFonts w:cs="Arial"/>
          <w:spacing w:val="24"/>
          <w:lang w:val="es-CR"/>
        </w:rPr>
        <w:t xml:space="preserve"> </w:t>
      </w:r>
      <w:r w:rsidRPr="002110FC">
        <w:rPr>
          <w:rFonts w:cs="Arial"/>
          <w:lang w:val="es-CR"/>
        </w:rPr>
        <w:t>al</w:t>
      </w:r>
      <w:r w:rsidRPr="002110FC">
        <w:rPr>
          <w:rFonts w:cs="Arial"/>
          <w:spacing w:val="21"/>
          <w:lang w:val="es-CR"/>
        </w:rPr>
        <w:t xml:space="preserve"> </w:t>
      </w:r>
      <w:r w:rsidRPr="002110FC">
        <w:rPr>
          <w:rFonts w:cs="Arial"/>
          <w:spacing w:val="-1"/>
          <w:lang w:val="es-CR"/>
        </w:rPr>
        <w:t>mismo</w:t>
      </w:r>
      <w:r w:rsidRPr="002110FC">
        <w:rPr>
          <w:rFonts w:cs="Arial"/>
          <w:spacing w:val="24"/>
          <w:lang w:val="es-CR"/>
        </w:rPr>
        <w:t xml:space="preserve"> </w:t>
      </w:r>
      <w:r w:rsidRPr="002110FC">
        <w:rPr>
          <w:rFonts w:cs="Arial"/>
          <w:spacing w:val="-1"/>
          <w:lang w:val="es-CR"/>
        </w:rPr>
        <w:t>grupo</w:t>
      </w:r>
      <w:r w:rsidRPr="002110FC">
        <w:rPr>
          <w:rFonts w:cs="Arial"/>
          <w:spacing w:val="27"/>
          <w:lang w:val="es-CR"/>
        </w:rPr>
        <w:t xml:space="preserve"> </w:t>
      </w:r>
      <w:r w:rsidRPr="002110FC">
        <w:rPr>
          <w:rFonts w:cs="Arial"/>
          <w:spacing w:val="-1"/>
          <w:lang w:val="es-CR"/>
        </w:rPr>
        <w:t>empresarial</w:t>
      </w:r>
      <w:r w:rsidRPr="002110FC">
        <w:rPr>
          <w:rFonts w:cs="Arial"/>
          <w:spacing w:val="23"/>
          <w:lang w:val="es-CR"/>
        </w:rPr>
        <w:t xml:space="preserve"> </w:t>
      </w:r>
      <w:r w:rsidRPr="002110FC">
        <w:rPr>
          <w:rFonts w:cs="Arial"/>
          <w:lang w:val="es-CR"/>
        </w:rPr>
        <w:t>de</w:t>
      </w:r>
      <w:r w:rsidRPr="002110FC">
        <w:rPr>
          <w:rFonts w:cs="Arial"/>
          <w:spacing w:val="26"/>
          <w:lang w:val="es-CR"/>
        </w:rPr>
        <w:t xml:space="preserve"> </w:t>
      </w:r>
      <w:r w:rsidRPr="002110FC">
        <w:rPr>
          <w:rFonts w:cs="Arial"/>
          <w:spacing w:val="-2"/>
          <w:lang w:val="es-CR"/>
        </w:rPr>
        <w:t>aquellos</w:t>
      </w:r>
      <w:r w:rsidRPr="002110FC">
        <w:rPr>
          <w:rFonts w:cs="Arial"/>
          <w:spacing w:val="27"/>
          <w:lang w:val="es-CR"/>
        </w:rPr>
        <w:t xml:space="preserve"> </w:t>
      </w:r>
      <w:r w:rsidRPr="002110FC">
        <w:rPr>
          <w:rFonts w:cs="Arial"/>
          <w:spacing w:val="-1"/>
          <w:lang w:val="es-CR"/>
        </w:rPr>
        <w:t>agentes</w:t>
      </w:r>
      <w:r w:rsidRPr="002110FC">
        <w:rPr>
          <w:rFonts w:cs="Arial"/>
          <w:spacing w:val="24"/>
          <w:lang w:val="es-CR"/>
        </w:rPr>
        <w:t xml:space="preserve"> </w:t>
      </w:r>
      <w:r w:rsidRPr="002110FC">
        <w:rPr>
          <w:rFonts w:cs="Arial"/>
          <w:spacing w:val="-1"/>
          <w:lang w:val="es-CR"/>
        </w:rPr>
        <w:t>económicos</w:t>
      </w:r>
      <w:r w:rsidRPr="002110FC">
        <w:rPr>
          <w:rFonts w:cs="Arial"/>
          <w:spacing w:val="24"/>
          <w:lang w:val="es-CR"/>
        </w:rPr>
        <w:t xml:space="preserve"> </w:t>
      </w:r>
      <w:r w:rsidRPr="002110FC">
        <w:rPr>
          <w:rFonts w:cs="Arial"/>
          <w:spacing w:val="-1"/>
          <w:lang w:val="es-CR"/>
        </w:rPr>
        <w:t>relacionados</w:t>
      </w:r>
      <w:r w:rsidRPr="002110FC">
        <w:rPr>
          <w:rFonts w:cs="Arial"/>
          <w:spacing w:val="69"/>
          <w:lang w:val="es-CR"/>
        </w:rPr>
        <w:t xml:space="preserve"> </w:t>
      </w:r>
      <w:r w:rsidRPr="002110FC">
        <w:rPr>
          <w:rFonts w:cs="Arial"/>
          <w:lang w:val="es-CR"/>
        </w:rPr>
        <w:t>con el</w:t>
      </w:r>
      <w:r w:rsidRPr="002110FC">
        <w:rPr>
          <w:rFonts w:cs="Arial"/>
          <w:spacing w:val="-1"/>
          <w:lang w:val="es-CR"/>
        </w:rPr>
        <w:t xml:space="preserve"> </w:t>
      </w:r>
      <w:r w:rsidRPr="002110FC">
        <w:rPr>
          <w:rFonts w:cs="Arial"/>
          <w:lang w:val="es-CR"/>
        </w:rPr>
        <w:t>caso</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cuestión</w:t>
      </w:r>
      <w:r w:rsidRPr="002110FC">
        <w:rPr>
          <w:rFonts w:cs="Arial"/>
          <w:spacing w:val="-2"/>
          <w:lang w:val="es-CR"/>
        </w:rPr>
        <w:t xml:space="preserve"> </w:t>
      </w:r>
      <w:r w:rsidRPr="002110FC">
        <w:rPr>
          <w:rFonts w:cs="Arial"/>
          <w:lang w:val="es-CR"/>
        </w:rPr>
        <w:t>o estén</w:t>
      </w:r>
      <w:r w:rsidRPr="002110FC">
        <w:rPr>
          <w:rFonts w:cs="Arial"/>
          <w:spacing w:val="-2"/>
          <w:lang w:val="es-CR"/>
        </w:rPr>
        <w:t xml:space="preserve"> </w:t>
      </w:r>
      <w:r w:rsidRPr="002110FC">
        <w:rPr>
          <w:rFonts w:cs="Arial"/>
          <w:spacing w:val="-1"/>
          <w:lang w:val="es-CR"/>
        </w:rPr>
        <w:t>sujetas</w:t>
      </w:r>
      <w:r w:rsidRPr="002110FC">
        <w:rPr>
          <w:rFonts w:cs="Arial"/>
          <w:spacing w:val="-2"/>
          <w:lang w:val="es-CR"/>
        </w:rPr>
        <w:t xml:space="preserve"> </w:t>
      </w:r>
      <w:r w:rsidRPr="002110FC">
        <w:rPr>
          <w:rFonts w:cs="Arial"/>
          <w:lang w:val="es-CR"/>
        </w:rPr>
        <w:t>al</w:t>
      </w:r>
      <w:r w:rsidRPr="002110FC">
        <w:rPr>
          <w:rFonts w:cs="Arial"/>
          <w:spacing w:val="-3"/>
          <w:lang w:val="es-CR"/>
        </w:rPr>
        <w:t xml:space="preserve"> </w:t>
      </w:r>
      <w:r w:rsidRPr="002110FC">
        <w:rPr>
          <w:rFonts w:cs="Arial"/>
          <w:spacing w:val="-1"/>
          <w:lang w:val="es-CR"/>
        </w:rPr>
        <w:t>mismo</w:t>
      </w:r>
      <w:r w:rsidRPr="002110FC">
        <w:rPr>
          <w:rFonts w:cs="Arial"/>
          <w:spacing w:val="-2"/>
          <w:lang w:val="es-CR"/>
        </w:rPr>
        <w:t xml:space="preserve"> </w:t>
      </w:r>
      <w:r w:rsidRPr="002110FC">
        <w:rPr>
          <w:rFonts w:cs="Arial"/>
          <w:spacing w:val="-1"/>
          <w:lang w:val="es-CR"/>
        </w:rPr>
        <w:t xml:space="preserve">control </w:t>
      </w:r>
      <w:r w:rsidRPr="002110FC">
        <w:rPr>
          <w:rFonts w:cs="Arial"/>
          <w:lang w:val="es-CR"/>
        </w:rPr>
        <w:t xml:space="preserve">de </w:t>
      </w:r>
      <w:r w:rsidRPr="002110FC">
        <w:rPr>
          <w:rFonts w:cs="Arial"/>
          <w:spacing w:val="-2"/>
          <w:lang w:val="es-CR"/>
        </w:rPr>
        <w:t>aquella.</w:t>
      </w:r>
    </w:p>
    <w:p w14:paraId="799E1177" w14:textId="77777777" w:rsidR="00671664" w:rsidRPr="002110FC" w:rsidRDefault="00671664" w:rsidP="005A1070">
      <w:pPr>
        <w:rPr>
          <w:rFonts w:ascii="Arial" w:eastAsia="Arial" w:hAnsi="Arial" w:cs="Arial"/>
          <w:lang w:val="es-CR"/>
        </w:rPr>
      </w:pPr>
    </w:p>
    <w:p w14:paraId="40110355" w14:textId="77777777" w:rsidR="00671664" w:rsidRPr="002110FC" w:rsidRDefault="00977604" w:rsidP="005A1070">
      <w:pPr>
        <w:pStyle w:val="Ttulo1"/>
        <w:jc w:val="both"/>
        <w:rPr>
          <w:rFonts w:cs="Arial"/>
          <w:b w:val="0"/>
          <w:bCs w:val="0"/>
          <w:lang w:val="es-CR"/>
        </w:rPr>
      </w:pPr>
      <w:r w:rsidRPr="002110FC">
        <w:rPr>
          <w:rFonts w:cs="Arial"/>
          <w:spacing w:val="-2"/>
          <w:lang w:val="es-CR"/>
        </w:rPr>
        <w:t>Artículo 182.-</w:t>
      </w:r>
      <w:r w:rsidRPr="002110FC">
        <w:rPr>
          <w:rFonts w:cs="Arial"/>
          <w:spacing w:val="-1"/>
          <w:lang w:val="es-CR"/>
        </w:rPr>
        <w:t xml:space="preserve"> </w:t>
      </w:r>
      <w:r w:rsidRPr="002110FC">
        <w:rPr>
          <w:rFonts w:cs="Arial"/>
          <w:spacing w:val="-2"/>
          <w:lang w:val="es-CR"/>
        </w:rPr>
        <w:t>Deber</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colaboración</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2"/>
          <w:lang w:val="es-CR"/>
        </w:rPr>
        <w:t>Administración</w:t>
      </w:r>
      <w:r w:rsidRPr="002110FC">
        <w:rPr>
          <w:rFonts w:cs="Arial"/>
          <w:spacing w:val="-5"/>
          <w:lang w:val="es-CR"/>
        </w:rPr>
        <w:t xml:space="preserve"> </w:t>
      </w:r>
      <w:r w:rsidRPr="002110FC">
        <w:rPr>
          <w:rFonts w:cs="Arial"/>
          <w:spacing w:val="-2"/>
          <w:lang w:val="es-CR"/>
        </w:rPr>
        <w:t>Tributaria</w:t>
      </w:r>
    </w:p>
    <w:p w14:paraId="67B9AC84" w14:textId="77777777" w:rsidR="00671664" w:rsidRPr="002110FC" w:rsidRDefault="00671664" w:rsidP="005A1070">
      <w:pPr>
        <w:rPr>
          <w:rFonts w:ascii="Arial" w:eastAsia="Arial" w:hAnsi="Arial" w:cs="Arial"/>
          <w:b/>
          <w:bCs/>
          <w:lang w:val="es-CR"/>
        </w:rPr>
      </w:pPr>
    </w:p>
    <w:p w14:paraId="1DEA75D5" w14:textId="77777777" w:rsidR="00FB2E2A" w:rsidRPr="002110FC" w:rsidRDefault="00FB2E2A" w:rsidP="005A1070">
      <w:pPr>
        <w:pStyle w:val="Textoindependiente"/>
        <w:ind w:left="102" w:right="185"/>
        <w:jc w:val="both"/>
        <w:rPr>
          <w:rFonts w:cs="Arial"/>
          <w:lang w:val="es-CR"/>
        </w:rPr>
      </w:pPr>
      <w:r w:rsidRPr="002110FC">
        <w:rPr>
          <w:rFonts w:cs="Arial"/>
          <w:spacing w:val="-1"/>
          <w:lang w:val="es-CR"/>
        </w:rPr>
        <w:t>En</w:t>
      </w:r>
      <w:r w:rsidRPr="002110FC">
        <w:rPr>
          <w:rFonts w:cs="Arial"/>
          <w:spacing w:val="-2"/>
          <w:lang w:val="es-CR"/>
        </w:rPr>
        <w:t xml:space="preserve"> </w:t>
      </w:r>
      <w:r w:rsidRPr="002110FC">
        <w:rPr>
          <w:rFonts w:cs="Arial"/>
          <w:lang w:val="es-CR"/>
        </w:rPr>
        <w:t>caso</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lang w:val="es-CR"/>
        </w:rPr>
        <w:t>el</w:t>
      </w:r>
      <w:r w:rsidRPr="002110FC">
        <w:rPr>
          <w:rFonts w:cs="Arial"/>
          <w:spacing w:val="-5"/>
          <w:lang w:val="es-CR"/>
        </w:rPr>
        <w:t xml:space="preserve"> </w:t>
      </w:r>
      <w:r w:rsidRPr="002110FC">
        <w:rPr>
          <w:rFonts w:cs="Arial"/>
          <w:spacing w:val="-2"/>
          <w:lang w:val="es-CR"/>
        </w:rPr>
        <w:t xml:space="preserve">agente </w:t>
      </w:r>
      <w:r w:rsidRPr="002110FC">
        <w:rPr>
          <w:rFonts w:cs="Arial"/>
          <w:spacing w:val="-1"/>
          <w:lang w:val="es-CR"/>
        </w:rPr>
        <w:t>económico</w:t>
      </w:r>
      <w:r w:rsidRPr="002110FC">
        <w:rPr>
          <w:rFonts w:cs="Arial"/>
          <w:spacing w:val="-4"/>
          <w:lang w:val="es-CR"/>
        </w:rPr>
        <w:t xml:space="preserve"> </w:t>
      </w:r>
      <w:r w:rsidRPr="002110FC">
        <w:rPr>
          <w:rFonts w:cs="Arial"/>
          <w:lang w:val="es-CR"/>
        </w:rPr>
        <w:t>no</w:t>
      </w:r>
      <w:r w:rsidRPr="002110FC">
        <w:rPr>
          <w:rFonts w:cs="Arial"/>
          <w:spacing w:val="-5"/>
          <w:lang w:val="es-CR"/>
        </w:rPr>
        <w:t xml:space="preserve"> </w:t>
      </w:r>
      <w:r w:rsidRPr="002110FC">
        <w:rPr>
          <w:rFonts w:cs="Arial"/>
          <w:spacing w:val="-1"/>
          <w:lang w:val="es-CR"/>
        </w:rPr>
        <w:t>presente</w:t>
      </w:r>
      <w:r w:rsidRPr="002110FC">
        <w:rPr>
          <w:rFonts w:cs="Arial"/>
          <w:spacing w:val="-2"/>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estados</w:t>
      </w:r>
      <w:r w:rsidRPr="002110FC">
        <w:rPr>
          <w:rFonts w:cs="Arial"/>
          <w:spacing w:val="-4"/>
          <w:lang w:val="es-CR"/>
        </w:rPr>
        <w:t xml:space="preserve"> </w:t>
      </w:r>
      <w:r w:rsidRPr="002110FC">
        <w:rPr>
          <w:rFonts w:cs="Arial"/>
          <w:spacing w:val="-1"/>
          <w:lang w:val="es-CR"/>
        </w:rPr>
        <w:t>financieros</w:t>
      </w:r>
      <w:r w:rsidRPr="002110FC">
        <w:rPr>
          <w:rFonts w:cs="Arial"/>
          <w:spacing w:val="-4"/>
          <w:lang w:val="es-CR"/>
        </w:rPr>
        <w:t xml:space="preserve"> </w:t>
      </w:r>
      <w:r w:rsidRPr="002110FC">
        <w:rPr>
          <w:rFonts w:cs="Arial"/>
          <w:lang w:val="es-CR"/>
        </w:rPr>
        <w:t>a</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autoridad</w:t>
      </w:r>
      <w:r w:rsidRPr="002110FC">
        <w:rPr>
          <w:rFonts w:cs="Arial"/>
          <w:spacing w:val="-2"/>
          <w:lang w:val="es-CR"/>
        </w:rPr>
        <w:t xml:space="preserve"> de</w:t>
      </w:r>
      <w:r w:rsidRPr="002110FC">
        <w:rPr>
          <w:rFonts w:cs="Arial"/>
          <w:spacing w:val="51"/>
          <w:lang w:val="es-CR"/>
        </w:rPr>
        <w:t xml:space="preserve"> </w:t>
      </w:r>
      <w:r w:rsidRPr="002110FC">
        <w:rPr>
          <w:rFonts w:cs="Arial"/>
          <w:spacing w:val="-1"/>
          <w:lang w:val="es-CR"/>
        </w:rPr>
        <w:t>competencia</w:t>
      </w:r>
      <w:r w:rsidRPr="002110FC">
        <w:rPr>
          <w:rFonts w:cs="Arial"/>
          <w:spacing w:val="3"/>
          <w:lang w:val="es-CR"/>
        </w:rPr>
        <w:t xml:space="preserve"> </w:t>
      </w:r>
      <w:r w:rsidRPr="002110FC">
        <w:rPr>
          <w:rFonts w:cs="Arial"/>
          <w:spacing w:val="-1"/>
          <w:lang w:val="es-CR"/>
        </w:rPr>
        <w:t>correspondiente,</w:t>
      </w:r>
      <w:r w:rsidRPr="002110FC">
        <w:rPr>
          <w:rFonts w:cs="Arial"/>
          <w:spacing w:val="4"/>
          <w:lang w:val="es-CR"/>
        </w:rPr>
        <w:t xml:space="preserve"> </w:t>
      </w:r>
      <w:r w:rsidRPr="002110FC">
        <w:rPr>
          <w:rFonts w:cs="Arial"/>
          <w:spacing w:val="-1"/>
          <w:lang w:val="es-CR"/>
        </w:rPr>
        <w:t>esta</w:t>
      </w:r>
      <w:r w:rsidRPr="002110FC">
        <w:rPr>
          <w:rFonts w:cs="Arial"/>
          <w:spacing w:val="61"/>
          <w:lang w:val="es-CR"/>
        </w:rPr>
        <w:t xml:space="preserve"> </w:t>
      </w:r>
      <w:r w:rsidRPr="002110FC">
        <w:rPr>
          <w:rFonts w:cs="Arial"/>
          <w:spacing w:val="-1"/>
          <w:lang w:val="es-CR"/>
        </w:rPr>
        <w:t>podrá</w:t>
      </w:r>
      <w:r w:rsidRPr="002110FC">
        <w:rPr>
          <w:rFonts w:cs="Arial"/>
          <w:spacing w:val="1"/>
          <w:lang w:val="es-CR"/>
        </w:rPr>
        <w:t xml:space="preserve"> </w:t>
      </w:r>
      <w:r w:rsidRPr="002110FC">
        <w:rPr>
          <w:rFonts w:cs="Arial"/>
          <w:spacing w:val="-1"/>
          <w:lang w:val="es-CR"/>
        </w:rPr>
        <w:t>solicitar</w:t>
      </w:r>
      <w:r w:rsidRPr="002110FC">
        <w:rPr>
          <w:rFonts w:cs="Arial"/>
          <w:spacing w:val="3"/>
          <w:lang w:val="es-CR"/>
        </w:rPr>
        <w:t xml:space="preserve"> </w:t>
      </w:r>
      <w:r w:rsidRPr="002110FC">
        <w:rPr>
          <w:rFonts w:cs="Arial"/>
          <w:spacing w:val="-1"/>
          <w:lang w:val="es-CR"/>
        </w:rPr>
        <w:t>mediante</w:t>
      </w:r>
      <w:r w:rsidRPr="002110FC">
        <w:rPr>
          <w:rFonts w:cs="Arial"/>
          <w:spacing w:val="3"/>
          <w:lang w:val="es-CR"/>
        </w:rPr>
        <w:t xml:space="preserve"> </w:t>
      </w:r>
      <w:r w:rsidRPr="002110FC">
        <w:rPr>
          <w:rFonts w:cs="Arial"/>
          <w:spacing w:val="-1"/>
          <w:lang w:val="es-CR"/>
        </w:rPr>
        <w:t>acto</w:t>
      </w:r>
      <w:r w:rsidRPr="002110FC">
        <w:rPr>
          <w:rFonts w:cs="Arial"/>
          <w:spacing w:val="59"/>
          <w:lang w:val="es-CR"/>
        </w:rPr>
        <w:t xml:space="preserve"> </w:t>
      </w:r>
      <w:r w:rsidRPr="002110FC">
        <w:rPr>
          <w:rFonts w:cs="Arial"/>
          <w:spacing w:val="-1"/>
          <w:lang w:val="es-CR"/>
        </w:rPr>
        <w:t>motivado</w:t>
      </w:r>
      <w:r w:rsidRPr="002110FC">
        <w:rPr>
          <w:rFonts w:cs="Arial"/>
          <w:lang w:val="es-CR"/>
        </w:rPr>
        <w:t xml:space="preserve"> a</w:t>
      </w:r>
      <w:r w:rsidRPr="002110FC">
        <w:rPr>
          <w:rFonts w:cs="Arial"/>
          <w:spacing w:val="3"/>
          <w:lang w:val="es-CR"/>
        </w:rPr>
        <w:t xml:space="preserve"> </w:t>
      </w:r>
      <w:r w:rsidRPr="002110FC">
        <w:rPr>
          <w:rFonts w:cs="Arial"/>
          <w:spacing w:val="-1"/>
          <w:lang w:val="es-CR"/>
        </w:rPr>
        <w:t>la</w:t>
      </w:r>
      <w:r w:rsidRPr="002110FC">
        <w:rPr>
          <w:rFonts w:cs="Arial"/>
          <w:spacing w:val="51"/>
          <w:lang w:val="es-CR"/>
        </w:rPr>
        <w:t xml:space="preserve"> </w:t>
      </w:r>
      <w:r w:rsidRPr="002110FC">
        <w:rPr>
          <w:rFonts w:cs="Arial"/>
          <w:spacing w:val="-1"/>
          <w:lang w:val="es-CR"/>
        </w:rPr>
        <w:t>Administración</w:t>
      </w:r>
      <w:r w:rsidRPr="002110FC">
        <w:rPr>
          <w:rFonts w:cs="Arial"/>
          <w:spacing w:val="30"/>
          <w:lang w:val="es-CR"/>
        </w:rPr>
        <w:t xml:space="preserve"> </w:t>
      </w:r>
      <w:r w:rsidRPr="002110FC">
        <w:rPr>
          <w:rFonts w:cs="Arial"/>
          <w:spacing w:val="-1"/>
          <w:lang w:val="es-CR"/>
        </w:rPr>
        <w:t>Tributaria</w:t>
      </w:r>
      <w:r w:rsidRPr="002110FC">
        <w:rPr>
          <w:rFonts w:cs="Arial"/>
          <w:spacing w:val="32"/>
          <w:lang w:val="es-CR"/>
        </w:rPr>
        <w:t xml:space="preserve"> </w:t>
      </w:r>
      <w:r w:rsidRPr="002110FC">
        <w:rPr>
          <w:rFonts w:cs="Arial"/>
          <w:spacing w:val="-1"/>
          <w:lang w:val="es-CR"/>
        </w:rPr>
        <w:t>certificación</w:t>
      </w:r>
      <w:r w:rsidRPr="002110FC">
        <w:rPr>
          <w:rFonts w:cs="Arial"/>
          <w:spacing w:val="30"/>
          <w:lang w:val="es-CR"/>
        </w:rPr>
        <w:t xml:space="preserve"> </w:t>
      </w:r>
      <w:r w:rsidRPr="002110FC">
        <w:rPr>
          <w:rFonts w:cs="Arial"/>
          <w:spacing w:val="-1"/>
          <w:lang w:val="es-CR"/>
        </w:rPr>
        <w:t>del</w:t>
      </w:r>
      <w:r w:rsidRPr="002110FC">
        <w:rPr>
          <w:rFonts w:cs="Arial"/>
          <w:spacing w:val="30"/>
          <w:lang w:val="es-CR"/>
        </w:rPr>
        <w:t xml:space="preserve"> </w:t>
      </w:r>
      <w:r w:rsidRPr="002110FC">
        <w:rPr>
          <w:rFonts w:cs="Arial"/>
          <w:spacing w:val="-1"/>
          <w:lang w:val="es-CR"/>
        </w:rPr>
        <w:t>monto</w:t>
      </w:r>
      <w:r w:rsidRPr="002110FC">
        <w:rPr>
          <w:rFonts w:cs="Arial"/>
          <w:spacing w:val="31"/>
          <w:lang w:val="es-CR"/>
        </w:rPr>
        <w:t xml:space="preserve"> </w:t>
      </w:r>
      <w:r w:rsidRPr="002110FC">
        <w:rPr>
          <w:rFonts w:cs="Arial"/>
          <w:lang w:val="es-CR"/>
        </w:rPr>
        <w:t>de</w:t>
      </w:r>
      <w:r w:rsidRPr="002110FC">
        <w:rPr>
          <w:rFonts w:cs="Arial"/>
          <w:spacing w:val="32"/>
          <w:lang w:val="es-CR"/>
        </w:rPr>
        <w:t xml:space="preserve"> </w:t>
      </w:r>
      <w:r w:rsidRPr="002110FC">
        <w:rPr>
          <w:rFonts w:cs="Arial"/>
          <w:spacing w:val="-1"/>
          <w:lang w:val="es-CR"/>
        </w:rPr>
        <w:t>ingresos</w:t>
      </w:r>
      <w:r w:rsidRPr="002110FC">
        <w:rPr>
          <w:rFonts w:cs="Arial"/>
          <w:spacing w:val="30"/>
          <w:lang w:val="es-CR"/>
        </w:rPr>
        <w:t xml:space="preserve"> </w:t>
      </w:r>
      <w:r w:rsidRPr="002110FC">
        <w:rPr>
          <w:rFonts w:cs="Arial"/>
          <w:spacing w:val="-1"/>
          <w:lang w:val="es-CR"/>
        </w:rPr>
        <w:t>brutos</w:t>
      </w:r>
      <w:r w:rsidRPr="002110FC">
        <w:rPr>
          <w:rFonts w:cs="Arial"/>
          <w:spacing w:val="30"/>
          <w:lang w:val="es-CR"/>
        </w:rPr>
        <w:t xml:space="preserve"> </w:t>
      </w:r>
      <w:r w:rsidRPr="002110FC">
        <w:rPr>
          <w:rFonts w:cs="Arial"/>
          <w:lang w:val="es-CR"/>
        </w:rPr>
        <w:t>o</w:t>
      </w:r>
      <w:r w:rsidRPr="002110FC">
        <w:rPr>
          <w:rFonts w:cs="Arial"/>
          <w:spacing w:val="30"/>
          <w:lang w:val="es-CR"/>
        </w:rPr>
        <w:t xml:space="preserve"> </w:t>
      </w:r>
      <w:r w:rsidRPr="002110FC">
        <w:rPr>
          <w:rFonts w:cs="Arial"/>
          <w:spacing w:val="-1"/>
          <w:lang w:val="es-CR"/>
        </w:rPr>
        <w:t>renta</w:t>
      </w:r>
      <w:r w:rsidRPr="002110FC">
        <w:rPr>
          <w:rFonts w:cs="Arial"/>
          <w:spacing w:val="31"/>
          <w:lang w:val="es-CR"/>
        </w:rPr>
        <w:t xml:space="preserve"> </w:t>
      </w:r>
      <w:r w:rsidRPr="002110FC">
        <w:rPr>
          <w:rFonts w:cs="Arial"/>
          <w:spacing w:val="-1"/>
          <w:lang w:val="es-CR"/>
        </w:rPr>
        <w:t>bruta</w:t>
      </w:r>
      <w:r w:rsidRPr="002110FC">
        <w:rPr>
          <w:rFonts w:cs="Arial"/>
          <w:spacing w:val="49"/>
          <w:lang w:val="es-CR"/>
        </w:rPr>
        <w:t xml:space="preserve"> </w:t>
      </w:r>
      <w:r w:rsidRPr="002110FC">
        <w:rPr>
          <w:rFonts w:cs="Arial"/>
          <w:spacing w:val="-1"/>
          <w:lang w:val="es-CR"/>
        </w:rPr>
        <w:t>declarados</w:t>
      </w:r>
      <w:r w:rsidRPr="002110FC">
        <w:rPr>
          <w:rFonts w:cs="Arial"/>
          <w:spacing w:val="41"/>
          <w:lang w:val="es-CR"/>
        </w:rPr>
        <w:t xml:space="preserve"> </w:t>
      </w:r>
      <w:r w:rsidRPr="002110FC">
        <w:rPr>
          <w:rFonts w:cs="Arial"/>
          <w:spacing w:val="-1"/>
          <w:lang w:val="es-CR"/>
        </w:rPr>
        <w:t>por</w:t>
      </w:r>
      <w:r w:rsidRPr="002110FC">
        <w:rPr>
          <w:rFonts w:cs="Arial"/>
          <w:spacing w:val="40"/>
          <w:lang w:val="es-CR"/>
        </w:rPr>
        <w:t xml:space="preserve"> </w:t>
      </w:r>
      <w:r w:rsidRPr="002110FC">
        <w:rPr>
          <w:rFonts w:cs="Arial"/>
          <w:lang w:val="es-CR"/>
        </w:rPr>
        <w:t>el</w:t>
      </w:r>
      <w:r w:rsidRPr="002110FC">
        <w:rPr>
          <w:rFonts w:cs="Arial"/>
          <w:spacing w:val="40"/>
          <w:lang w:val="es-CR"/>
        </w:rPr>
        <w:t xml:space="preserve"> </w:t>
      </w:r>
      <w:r w:rsidRPr="002110FC">
        <w:rPr>
          <w:rFonts w:cs="Arial"/>
          <w:spacing w:val="-2"/>
          <w:lang w:val="es-CR"/>
        </w:rPr>
        <w:t>agente</w:t>
      </w:r>
      <w:r w:rsidRPr="002110FC">
        <w:rPr>
          <w:rFonts w:cs="Arial"/>
          <w:spacing w:val="41"/>
          <w:lang w:val="es-CR"/>
        </w:rPr>
        <w:t xml:space="preserve"> </w:t>
      </w:r>
      <w:r w:rsidRPr="002110FC">
        <w:rPr>
          <w:rFonts w:cs="Arial"/>
          <w:spacing w:val="-1"/>
          <w:lang w:val="es-CR"/>
        </w:rPr>
        <w:t>económico</w:t>
      </w:r>
      <w:r w:rsidRPr="002110FC">
        <w:rPr>
          <w:rFonts w:cs="Arial"/>
          <w:spacing w:val="38"/>
          <w:lang w:val="es-CR"/>
        </w:rPr>
        <w:t xml:space="preserve"> </w:t>
      </w:r>
      <w:r w:rsidRPr="002110FC">
        <w:rPr>
          <w:rFonts w:cs="Arial"/>
          <w:spacing w:val="-1"/>
          <w:lang w:val="es-CR"/>
        </w:rPr>
        <w:t>investigado,</w:t>
      </w:r>
      <w:r w:rsidRPr="002110FC">
        <w:rPr>
          <w:rFonts w:cs="Arial"/>
          <w:spacing w:val="42"/>
          <w:lang w:val="es-CR"/>
        </w:rPr>
        <w:t xml:space="preserve"> </w:t>
      </w:r>
      <w:r w:rsidRPr="002110FC">
        <w:rPr>
          <w:rFonts w:cs="Arial"/>
          <w:lang w:val="es-CR"/>
        </w:rPr>
        <w:t>en</w:t>
      </w:r>
      <w:r w:rsidRPr="002110FC">
        <w:rPr>
          <w:rFonts w:cs="Arial"/>
          <w:spacing w:val="41"/>
          <w:lang w:val="es-CR"/>
        </w:rPr>
        <w:t xml:space="preserve"> </w:t>
      </w:r>
      <w:r w:rsidRPr="002110FC">
        <w:rPr>
          <w:rFonts w:cs="Arial"/>
          <w:lang w:val="es-CR"/>
        </w:rPr>
        <w:t>el</w:t>
      </w:r>
      <w:r w:rsidRPr="002110FC">
        <w:rPr>
          <w:rFonts w:cs="Arial"/>
          <w:spacing w:val="40"/>
          <w:lang w:val="es-CR"/>
        </w:rPr>
        <w:t xml:space="preserve"> </w:t>
      </w:r>
      <w:r w:rsidRPr="002110FC">
        <w:rPr>
          <w:rFonts w:cs="Arial"/>
          <w:spacing w:val="-1"/>
          <w:lang w:val="es-CR"/>
        </w:rPr>
        <w:t>periodo</w:t>
      </w:r>
      <w:r w:rsidRPr="002110FC">
        <w:rPr>
          <w:rFonts w:cs="Arial"/>
          <w:spacing w:val="38"/>
          <w:lang w:val="es-CR"/>
        </w:rPr>
        <w:t xml:space="preserve"> </w:t>
      </w:r>
      <w:r w:rsidRPr="002110FC">
        <w:rPr>
          <w:rFonts w:cs="Arial"/>
          <w:spacing w:val="-1"/>
          <w:lang w:val="es-CR"/>
        </w:rPr>
        <w:t>fiscal</w:t>
      </w:r>
      <w:r w:rsidRPr="002110FC">
        <w:rPr>
          <w:rFonts w:cs="Arial"/>
          <w:spacing w:val="38"/>
          <w:lang w:val="es-CR"/>
        </w:rPr>
        <w:t xml:space="preserve"> </w:t>
      </w:r>
      <w:r w:rsidRPr="002110FC">
        <w:rPr>
          <w:rFonts w:cs="Arial"/>
          <w:spacing w:val="-1"/>
          <w:lang w:val="es-CR"/>
        </w:rPr>
        <w:t>anterior</w:t>
      </w:r>
      <w:r w:rsidRPr="002110FC">
        <w:rPr>
          <w:rFonts w:cs="Arial"/>
          <w:spacing w:val="40"/>
          <w:lang w:val="es-CR"/>
        </w:rPr>
        <w:t xml:space="preserve"> </w:t>
      </w:r>
      <w:r w:rsidRPr="002110FC">
        <w:rPr>
          <w:rFonts w:cs="Arial"/>
          <w:lang w:val="es-CR"/>
        </w:rPr>
        <w:t>al</w:t>
      </w:r>
      <w:r w:rsidRPr="002110FC">
        <w:rPr>
          <w:rFonts w:cs="Arial"/>
          <w:spacing w:val="40"/>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la</w:t>
      </w:r>
      <w:r w:rsidRPr="002110FC">
        <w:rPr>
          <w:rFonts w:cs="Arial"/>
          <w:spacing w:val="69"/>
          <w:lang w:val="es-CR"/>
        </w:rPr>
        <w:t xml:space="preserve"> </w:t>
      </w:r>
      <w:r w:rsidRPr="002110FC">
        <w:rPr>
          <w:rFonts w:cs="Arial"/>
          <w:spacing w:val="-1"/>
          <w:lang w:val="es-CR"/>
        </w:rPr>
        <w:t>imposición</w:t>
      </w:r>
      <w:r w:rsidRPr="002110FC">
        <w:rPr>
          <w:rFonts w:cs="Arial"/>
          <w:lang w:val="es-CR"/>
        </w:rPr>
        <w:t xml:space="preserve"> de </w:t>
      </w:r>
      <w:r w:rsidRPr="002110FC">
        <w:rPr>
          <w:rFonts w:cs="Arial"/>
          <w:spacing w:val="-1"/>
          <w:lang w:val="es-CR"/>
        </w:rPr>
        <w:t>la</w:t>
      </w:r>
      <w:r w:rsidRPr="002110FC">
        <w:rPr>
          <w:rFonts w:cs="Arial"/>
          <w:lang w:val="es-CR"/>
        </w:rPr>
        <w:t xml:space="preserve"> </w:t>
      </w:r>
      <w:r w:rsidRPr="002110FC">
        <w:rPr>
          <w:rFonts w:cs="Arial"/>
          <w:spacing w:val="-1"/>
          <w:lang w:val="es-CR"/>
        </w:rPr>
        <w:t>sanción.</w:t>
      </w:r>
    </w:p>
    <w:p w14:paraId="46B72985" w14:textId="77777777" w:rsidR="00FB2E2A" w:rsidRPr="002110FC" w:rsidRDefault="00FB2E2A" w:rsidP="005A1070">
      <w:pPr>
        <w:rPr>
          <w:rFonts w:ascii="Arial" w:eastAsia="Arial" w:hAnsi="Arial" w:cs="Arial"/>
          <w:lang w:val="es-CR"/>
        </w:rPr>
      </w:pPr>
    </w:p>
    <w:p w14:paraId="06685CF4" w14:textId="7BC0B58B" w:rsidR="00671664" w:rsidRPr="002110FC" w:rsidRDefault="00FB2E2A" w:rsidP="005A1070">
      <w:pPr>
        <w:pStyle w:val="Textoindependiente"/>
        <w:ind w:left="102" w:right="184"/>
        <w:jc w:val="both"/>
        <w:rPr>
          <w:rFonts w:cs="Arial"/>
          <w:lang w:val="es-CR"/>
        </w:rPr>
      </w:pPr>
      <w:r w:rsidRPr="002110FC">
        <w:rPr>
          <w:rFonts w:cs="Arial"/>
          <w:lang w:val="es-CR"/>
        </w:rPr>
        <w:t>La</w:t>
      </w:r>
      <w:r w:rsidRPr="002110FC">
        <w:rPr>
          <w:rFonts w:cs="Arial"/>
          <w:spacing w:val="5"/>
          <w:lang w:val="es-CR"/>
        </w:rPr>
        <w:t xml:space="preserve"> </w:t>
      </w:r>
      <w:r w:rsidRPr="002110FC">
        <w:rPr>
          <w:rFonts w:cs="Arial"/>
          <w:spacing w:val="-1"/>
          <w:lang w:val="es-CR"/>
        </w:rPr>
        <w:t>Administración</w:t>
      </w:r>
      <w:r w:rsidRPr="002110FC">
        <w:rPr>
          <w:rFonts w:cs="Arial"/>
          <w:spacing w:val="2"/>
          <w:lang w:val="es-CR"/>
        </w:rPr>
        <w:t xml:space="preserve"> </w:t>
      </w:r>
      <w:r w:rsidRPr="002110FC">
        <w:rPr>
          <w:rFonts w:cs="Arial"/>
          <w:spacing w:val="-1"/>
          <w:lang w:val="es-CR"/>
        </w:rPr>
        <w:t>Tributaria</w:t>
      </w:r>
      <w:r w:rsidRPr="002110FC">
        <w:rPr>
          <w:rFonts w:cs="Arial"/>
          <w:spacing w:val="4"/>
          <w:lang w:val="es-CR"/>
        </w:rPr>
        <w:t xml:space="preserve"> </w:t>
      </w:r>
      <w:r w:rsidRPr="002110FC">
        <w:rPr>
          <w:rFonts w:cs="Arial"/>
          <w:spacing w:val="-1"/>
          <w:lang w:val="es-CR"/>
        </w:rPr>
        <w:t>deberá</w:t>
      </w:r>
      <w:r w:rsidRPr="002110FC">
        <w:rPr>
          <w:rFonts w:cs="Arial"/>
          <w:spacing w:val="2"/>
          <w:lang w:val="es-CR"/>
        </w:rPr>
        <w:t xml:space="preserve"> </w:t>
      </w:r>
      <w:r w:rsidRPr="002110FC">
        <w:rPr>
          <w:rFonts w:cs="Arial"/>
          <w:spacing w:val="-1"/>
          <w:lang w:val="es-CR"/>
        </w:rPr>
        <w:t>entregar</w:t>
      </w:r>
      <w:r w:rsidRPr="002110FC">
        <w:rPr>
          <w:rFonts w:cs="Arial"/>
          <w:spacing w:val="3"/>
          <w:lang w:val="es-CR"/>
        </w:rPr>
        <w:t xml:space="preserve"> </w:t>
      </w:r>
      <w:r w:rsidRPr="002110FC">
        <w:rPr>
          <w:rFonts w:cs="Arial"/>
          <w:spacing w:val="-1"/>
          <w:lang w:val="es-CR"/>
        </w:rPr>
        <w:t>dicha</w:t>
      </w:r>
      <w:r w:rsidRPr="002110FC">
        <w:rPr>
          <w:rFonts w:cs="Arial"/>
          <w:spacing w:val="5"/>
          <w:lang w:val="es-CR"/>
        </w:rPr>
        <w:t xml:space="preserve"> </w:t>
      </w:r>
      <w:r w:rsidRPr="002110FC">
        <w:rPr>
          <w:rFonts w:cs="Arial"/>
          <w:spacing w:val="-1"/>
          <w:lang w:val="es-CR"/>
        </w:rPr>
        <w:t>certificación</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plazo</w:t>
      </w:r>
      <w:r w:rsidRPr="002110FC">
        <w:rPr>
          <w:rFonts w:cs="Arial"/>
          <w:spacing w:val="2"/>
          <w:lang w:val="es-CR"/>
        </w:rPr>
        <w:t xml:space="preserve"> </w:t>
      </w:r>
      <w:r w:rsidRPr="002110FC">
        <w:rPr>
          <w:rFonts w:cs="Arial"/>
          <w:spacing w:val="-1"/>
          <w:lang w:val="es-CR"/>
        </w:rPr>
        <w:t>máximo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10</w:t>
      </w:r>
      <w:r w:rsidRPr="002110FC">
        <w:rPr>
          <w:rFonts w:cs="Arial"/>
          <w:spacing w:val="57"/>
          <w:lang w:val="es-CR"/>
        </w:rPr>
        <w:t xml:space="preserve"> </w:t>
      </w:r>
      <w:r w:rsidRPr="002110FC">
        <w:rPr>
          <w:rFonts w:cs="Arial"/>
          <w:lang w:val="es-CR"/>
        </w:rPr>
        <w:t>días</w:t>
      </w:r>
      <w:r w:rsidRPr="002110FC">
        <w:rPr>
          <w:rFonts w:cs="Arial"/>
          <w:spacing w:val="10"/>
          <w:lang w:val="es-CR"/>
        </w:rPr>
        <w:t xml:space="preserve"> </w:t>
      </w:r>
      <w:r w:rsidRPr="002110FC">
        <w:rPr>
          <w:rFonts w:cs="Arial"/>
          <w:spacing w:val="-1"/>
          <w:lang w:val="es-CR"/>
        </w:rPr>
        <w:t>hábiles contados a partir del recibo de la solicitud,</w:t>
      </w:r>
      <w:r w:rsidRPr="002110FC">
        <w:rPr>
          <w:rFonts w:cs="Arial"/>
          <w:spacing w:val="8"/>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autoridad</w:t>
      </w:r>
      <w:r w:rsidRPr="002110FC">
        <w:rPr>
          <w:rFonts w:cs="Arial"/>
          <w:spacing w:val="7"/>
          <w:lang w:val="es-CR"/>
        </w:rPr>
        <w:t xml:space="preserve"> </w:t>
      </w:r>
      <w:r w:rsidRPr="002110FC">
        <w:rPr>
          <w:rFonts w:cs="Arial"/>
          <w:lang w:val="es-CR"/>
        </w:rPr>
        <w:t>de</w:t>
      </w:r>
      <w:r w:rsidRPr="002110FC">
        <w:rPr>
          <w:rFonts w:cs="Arial"/>
          <w:spacing w:val="9"/>
          <w:lang w:val="es-CR"/>
        </w:rPr>
        <w:t xml:space="preserve"> </w:t>
      </w:r>
      <w:r w:rsidRPr="002110FC">
        <w:rPr>
          <w:rFonts w:cs="Arial"/>
          <w:spacing w:val="-2"/>
          <w:lang w:val="es-CR"/>
        </w:rPr>
        <w:t>competencia</w:t>
      </w:r>
      <w:r w:rsidRPr="002110FC">
        <w:rPr>
          <w:rFonts w:cs="Arial"/>
          <w:spacing w:val="10"/>
          <w:lang w:val="es-CR"/>
        </w:rPr>
        <w:t xml:space="preserve"> </w:t>
      </w:r>
      <w:r w:rsidRPr="002110FC">
        <w:rPr>
          <w:rFonts w:cs="Arial"/>
          <w:spacing w:val="-1"/>
          <w:lang w:val="es-CR"/>
        </w:rPr>
        <w:t>correspondiente</w:t>
      </w:r>
      <w:r w:rsidRPr="002110FC">
        <w:rPr>
          <w:rFonts w:cs="Arial"/>
          <w:spacing w:val="7"/>
          <w:lang w:val="es-CR"/>
        </w:rPr>
        <w:t xml:space="preserve"> </w:t>
      </w:r>
      <w:r w:rsidRPr="002110FC">
        <w:rPr>
          <w:rFonts w:cs="Arial"/>
          <w:spacing w:val="-1"/>
          <w:lang w:val="es-CR"/>
        </w:rPr>
        <w:t>realice</w:t>
      </w:r>
      <w:r w:rsidRPr="002110FC">
        <w:rPr>
          <w:rFonts w:cs="Arial"/>
          <w:spacing w:val="10"/>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cálculo</w:t>
      </w:r>
      <w:r w:rsidRPr="002110FC">
        <w:rPr>
          <w:rFonts w:cs="Arial"/>
          <w:spacing w:val="10"/>
          <w:lang w:val="es-CR"/>
        </w:rPr>
        <w:t xml:space="preserve"> </w:t>
      </w:r>
      <w:r w:rsidRPr="002110FC">
        <w:rPr>
          <w:rFonts w:cs="Arial"/>
          <w:spacing w:val="-1"/>
          <w:lang w:val="es-CR"/>
        </w:rPr>
        <w:t>del</w:t>
      </w:r>
      <w:r w:rsidRPr="002110FC">
        <w:rPr>
          <w:rFonts w:cs="Arial"/>
          <w:spacing w:val="85"/>
          <w:lang w:val="es-CR"/>
        </w:rPr>
        <w:t xml:space="preserve"> </w:t>
      </w:r>
      <w:r w:rsidRPr="002110FC">
        <w:rPr>
          <w:rFonts w:cs="Arial"/>
          <w:spacing w:val="-1"/>
          <w:lang w:val="es-CR"/>
        </w:rPr>
        <w:t>volumen</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negocios</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dicho</w:t>
      </w:r>
      <w:r w:rsidRPr="002110FC">
        <w:rPr>
          <w:rFonts w:cs="Arial"/>
          <w:spacing w:val="-10"/>
          <w:lang w:val="es-CR"/>
        </w:rPr>
        <w:t xml:space="preserve"> </w:t>
      </w:r>
      <w:r w:rsidRPr="002110FC">
        <w:rPr>
          <w:rFonts w:cs="Arial"/>
          <w:spacing w:val="-1"/>
          <w:lang w:val="es-CR"/>
        </w:rPr>
        <w:t>agente</w:t>
      </w:r>
      <w:r w:rsidRPr="002110FC">
        <w:rPr>
          <w:rFonts w:cs="Arial"/>
          <w:spacing w:val="-12"/>
          <w:lang w:val="es-CR"/>
        </w:rPr>
        <w:t xml:space="preserve"> </w:t>
      </w:r>
      <w:r w:rsidRPr="002110FC">
        <w:rPr>
          <w:rFonts w:cs="Arial"/>
          <w:spacing w:val="-1"/>
          <w:lang w:val="es-CR"/>
        </w:rPr>
        <w:t>económico,</w:t>
      </w:r>
      <w:r w:rsidRPr="002110FC">
        <w:rPr>
          <w:rFonts w:cs="Arial"/>
          <w:spacing w:val="-10"/>
          <w:lang w:val="es-CR"/>
        </w:rPr>
        <w:t xml:space="preserve"> </w:t>
      </w:r>
      <w:r w:rsidRPr="002110FC">
        <w:rPr>
          <w:rFonts w:cs="Arial"/>
          <w:spacing w:val="-1"/>
          <w:lang w:val="es-CR"/>
        </w:rPr>
        <w:t>que</w:t>
      </w:r>
      <w:r w:rsidRPr="002110FC">
        <w:rPr>
          <w:rFonts w:cs="Arial"/>
          <w:spacing w:val="-12"/>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utilizará</w:t>
      </w:r>
      <w:r w:rsidRPr="002110FC">
        <w:rPr>
          <w:rFonts w:cs="Arial"/>
          <w:spacing w:val="-9"/>
          <w:lang w:val="es-CR"/>
        </w:rPr>
        <w:t xml:space="preserve"> </w:t>
      </w:r>
      <w:r w:rsidRPr="002110FC">
        <w:rPr>
          <w:rFonts w:cs="Arial"/>
          <w:spacing w:val="-1"/>
          <w:lang w:val="es-CR"/>
        </w:rPr>
        <w:t>como</w:t>
      </w:r>
      <w:r w:rsidRPr="002110FC">
        <w:rPr>
          <w:rFonts w:cs="Arial"/>
          <w:spacing w:val="-12"/>
          <w:lang w:val="es-CR"/>
        </w:rPr>
        <w:t xml:space="preserve"> </w:t>
      </w:r>
      <w:r w:rsidRPr="002110FC">
        <w:rPr>
          <w:rFonts w:cs="Arial"/>
          <w:spacing w:val="-1"/>
          <w:lang w:val="es-CR"/>
        </w:rPr>
        <w:t>base</w:t>
      </w:r>
      <w:r w:rsidRPr="002110FC">
        <w:rPr>
          <w:rFonts w:cs="Arial"/>
          <w:spacing w:val="-9"/>
          <w:lang w:val="es-CR"/>
        </w:rPr>
        <w:t xml:space="preserve"> </w:t>
      </w:r>
      <w:r w:rsidRPr="002110FC">
        <w:rPr>
          <w:rFonts w:cs="Arial"/>
          <w:spacing w:val="-1"/>
          <w:lang w:val="es-CR"/>
        </w:rPr>
        <w:t>para</w:t>
      </w:r>
      <w:r w:rsidRPr="002110FC">
        <w:rPr>
          <w:rFonts w:cs="Arial"/>
          <w:spacing w:val="-12"/>
          <w:lang w:val="es-CR"/>
        </w:rPr>
        <w:t xml:space="preserve"> </w:t>
      </w:r>
      <w:r w:rsidRPr="002110FC">
        <w:rPr>
          <w:rFonts w:cs="Arial"/>
          <w:spacing w:val="-1"/>
          <w:lang w:val="es-CR"/>
        </w:rPr>
        <w:t>imponer</w:t>
      </w:r>
      <w:r w:rsidRPr="002110FC">
        <w:rPr>
          <w:rFonts w:cs="Arial"/>
          <w:spacing w:val="45"/>
          <w:lang w:val="es-CR"/>
        </w:rPr>
        <w:t xml:space="preserve"> </w:t>
      </w:r>
      <w:r w:rsidRPr="002110FC">
        <w:rPr>
          <w:rFonts w:cs="Arial"/>
          <w:lang w:val="es-CR"/>
        </w:rPr>
        <w:t>el</w:t>
      </w:r>
      <w:r w:rsidRPr="002110FC">
        <w:rPr>
          <w:rFonts w:cs="Arial"/>
          <w:spacing w:val="-1"/>
          <w:lang w:val="es-CR"/>
        </w:rPr>
        <w:t xml:space="preserve"> monto</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spacing w:val="-2"/>
          <w:lang w:val="es-CR"/>
        </w:rPr>
        <w:t xml:space="preserve"> </w:t>
      </w:r>
      <w:r w:rsidRPr="002110FC">
        <w:rPr>
          <w:rFonts w:cs="Arial"/>
          <w:spacing w:val="-1"/>
          <w:lang w:val="es-CR"/>
        </w:rPr>
        <w:t>sanción</w:t>
      </w:r>
      <w:r w:rsidRPr="002110FC">
        <w:rPr>
          <w:rFonts w:cs="Arial"/>
          <w:lang w:val="es-CR"/>
        </w:rPr>
        <w:t xml:space="preserve"> </w:t>
      </w:r>
      <w:r w:rsidRPr="002110FC">
        <w:rPr>
          <w:rFonts w:cs="Arial"/>
          <w:spacing w:val="-1"/>
          <w:lang w:val="es-CR"/>
        </w:rPr>
        <w:t>correspondiente</w:t>
      </w:r>
      <w:r w:rsidR="00977604" w:rsidRPr="002110FC">
        <w:rPr>
          <w:rFonts w:cs="Arial"/>
          <w:spacing w:val="-1"/>
          <w:lang w:val="es-CR"/>
        </w:rPr>
        <w:t>.</w:t>
      </w:r>
    </w:p>
    <w:p w14:paraId="6CC2B403" w14:textId="77777777" w:rsidR="00671664" w:rsidRPr="002110FC" w:rsidRDefault="00671664" w:rsidP="005A1070">
      <w:pPr>
        <w:rPr>
          <w:rFonts w:ascii="Arial" w:eastAsia="Arial" w:hAnsi="Arial" w:cs="Arial"/>
          <w:lang w:val="es-CR"/>
        </w:rPr>
      </w:pPr>
    </w:p>
    <w:p w14:paraId="0480B9D9" w14:textId="77777777" w:rsidR="00671664" w:rsidRPr="002110FC" w:rsidRDefault="00977604" w:rsidP="005A1070">
      <w:pPr>
        <w:pStyle w:val="Ttulo1"/>
        <w:jc w:val="both"/>
        <w:rPr>
          <w:rFonts w:cs="Arial"/>
          <w:b w:val="0"/>
          <w:bCs w:val="0"/>
          <w:lang w:val="es-CR"/>
        </w:rPr>
      </w:pPr>
      <w:r w:rsidRPr="002110FC">
        <w:rPr>
          <w:rFonts w:cs="Arial"/>
          <w:spacing w:val="-2"/>
          <w:lang w:val="es-CR"/>
        </w:rPr>
        <w:t>Artículo 183.-</w:t>
      </w:r>
      <w:r w:rsidRPr="002110FC">
        <w:rPr>
          <w:rFonts w:cs="Arial"/>
          <w:spacing w:val="-1"/>
          <w:lang w:val="es-CR"/>
        </w:rPr>
        <w:t xml:space="preserve"> </w:t>
      </w:r>
      <w:r w:rsidRPr="002110FC">
        <w:rPr>
          <w:rFonts w:cs="Arial"/>
          <w:spacing w:val="-2"/>
          <w:lang w:val="es-CR"/>
        </w:rPr>
        <w:t>Cobro</w:t>
      </w:r>
      <w:r w:rsidRPr="002110FC">
        <w:rPr>
          <w:rFonts w:cs="Arial"/>
          <w:spacing w:val="-4"/>
          <w:lang w:val="es-CR"/>
        </w:rPr>
        <w:t xml:space="preserve"> </w:t>
      </w:r>
      <w:r w:rsidRPr="002110FC">
        <w:rPr>
          <w:rFonts w:cs="Arial"/>
          <w:spacing w:val="-2"/>
          <w:lang w:val="es-CR"/>
        </w:rPr>
        <w:t>judicial</w:t>
      </w:r>
    </w:p>
    <w:p w14:paraId="59667CE4" w14:textId="77777777" w:rsidR="00671664" w:rsidRPr="002110FC" w:rsidRDefault="00671664" w:rsidP="005A1070">
      <w:pPr>
        <w:rPr>
          <w:rFonts w:ascii="Arial" w:eastAsia="Arial" w:hAnsi="Arial" w:cs="Arial"/>
          <w:b/>
          <w:bCs/>
          <w:lang w:val="es-CR"/>
        </w:rPr>
      </w:pPr>
    </w:p>
    <w:p w14:paraId="4BD22679" w14:textId="3666A1EF" w:rsidR="00671664" w:rsidRPr="002110FC" w:rsidRDefault="00FB2E2A" w:rsidP="005A1070">
      <w:pPr>
        <w:pStyle w:val="Textoindependiente"/>
        <w:ind w:left="102" w:right="183"/>
        <w:jc w:val="both"/>
        <w:rPr>
          <w:rFonts w:cs="Arial"/>
          <w:lang w:val="es-CR"/>
        </w:rPr>
      </w:pPr>
      <w:r w:rsidRPr="002110FC">
        <w:rPr>
          <w:rFonts w:cs="Arial"/>
          <w:spacing w:val="-1"/>
          <w:lang w:val="es-CR"/>
        </w:rPr>
        <w:t>Los</w:t>
      </w:r>
      <w:r w:rsidRPr="002110FC">
        <w:rPr>
          <w:rFonts w:cs="Arial"/>
          <w:spacing w:val="19"/>
          <w:lang w:val="es-CR"/>
        </w:rPr>
        <w:t xml:space="preserve"> </w:t>
      </w:r>
      <w:r w:rsidRPr="002110FC">
        <w:rPr>
          <w:rFonts w:cs="Arial"/>
          <w:spacing w:val="-1"/>
          <w:lang w:val="es-CR"/>
        </w:rPr>
        <w:t>débitos</w:t>
      </w:r>
      <w:r w:rsidRPr="002110FC">
        <w:rPr>
          <w:rFonts w:cs="Arial"/>
          <w:spacing w:val="16"/>
          <w:lang w:val="es-CR"/>
        </w:rPr>
        <w:t xml:space="preserve"> </w:t>
      </w:r>
      <w:r w:rsidRPr="002110FC">
        <w:rPr>
          <w:rFonts w:cs="Arial"/>
          <w:spacing w:val="-1"/>
          <w:lang w:val="es-CR"/>
        </w:rPr>
        <w:t>constituidos</w:t>
      </w:r>
      <w:r w:rsidRPr="002110FC">
        <w:rPr>
          <w:rFonts w:cs="Arial"/>
          <w:spacing w:val="19"/>
          <w:lang w:val="es-CR"/>
        </w:rPr>
        <w:t xml:space="preserve"> </w:t>
      </w:r>
      <w:r w:rsidRPr="002110FC">
        <w:rPr>
          <w:rFonts w:cs="Arial"/>
          <w:spacing w:val="-1"/>
          <w:lang w:val="es-CR"/>
        </w:rPr>
        <w:t>producto</w:t>
      </w:r>
      <w:r w:rsidRPr="002110FC">
        <w:rPr>
          <w:rFonts w:cs="Arial"/>
          <w:spacing w:val="16"/>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las</w:t>
      </w:r>
      <w:r w:rsidRPr="002110FC">
        <w:rPr>
          <w:rFonts w:cs="Arial"/>
          <w:spacing w:val="16"/>
          <w:lang w:val="es-CR"/>
        </w:rPr>
        <w:t xml:space="preserve"> </w:t>
      </w:r>
      <w:r w:rsidRPr="002110FC">
        <w:rPr>
          <w:rFonts w:cs="Arial"/>
          <w:spacing w:val="-1"/>
          <w:lang w:val="es-CR"/>
        </w:rPr>
        <w:t>sanciones</w:t>
      </w:r>
      <w:r w:rsidRPr="002110FC">
        <w:rPr>
          <w:rFonts w:cs="Arial"/>
          <w:spacing w:val="18"/>
          <w:lang w:val="es-CR"/>
        </w:rPr>
        <w:t xml:space="preserve"> </w:t>
      </w:r>
      <w:r w:rsidRPr="002110FC">
        <w:rPr>
          <w:rFonts w:cs="Arial"/>
          <w:spacing w:val="-1"/>
          <w:lang w:val="es-CR"/>
        </w:rPr>
        <w:t>impuestas</w:t>
      </w:r>
      <w:r w:rsidRPr="002110FC">
        <w:rPr>
          <w:rFonts w:cs="Arial"/>
          <w:spacing w:val="20"/>
          <w:lang w:val="es-CR"/>
        </w:rPr>
        <w:t xml:space="preserve"> </w:t>
      </w:r>
      <w:r w:rsidRPr="002110FC">
        <w:rPr>
          <w:rFonts w:cs="Arial"/>
          <w:spacing w:val="-1"/>
          <w:lang w:val="es-CR"/>
        </w:rPr>
        <w:t>por</w:t>
      </w:r>
      <w:r w:rsidRPr="002110FC">
        <w:rPr>
          <w:rFonts w:cs="Arial"/>
          <w:spacing w:val="17"/>
          <w:lang w:val="es-CR"/>
        </w:rPr>
        <w:t xml:space="preserve"> </w:t>
      </w:r>
      <w:r w:rsidRPr="002110FC">
        <w:rPr>
          <w:rFonts w:cs="Arial"/>
          <w:spacing w:val="-2"/>
          <w:lang w:val="es-CR"/>
        </w:rPr>
        <w:t>la</w:t>
      </w:r>
      <w:r w:rsidRPr="002110FC">
        <w:rPr>
          <w:rFonts w:cs="Arial"/>
          <w:spacing w:val="18"/>
          <w:lang w:val="es-CR"/>
        </w:rPr>
        <w:t xml:space="preserve"> </w:t>
      </w:r>
      <w:r w:rsidRPr="002110FC">
        <w:rPr>
          <w:rFonts w:cs="Arial"/>
          <w:spacing w:val="-1"/>
          <w:lang w:val="es-CR"/>
        </w:rPr>
        <w:t>autoridad</w:t>
      </w:r>
      <w:r w:rsidRPr="002110FC">
        <w:rPr>
          <w:rFonts w:cs="Arial"/>
          <w:spacing w:val="18"/>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competencia</w:t>
      </w:r>
      <w:r w:rsidRPr="002110FC">
        <w:rPr>
          <w:rFonts w:cs="Arial"/>
          <w:spacing w:val="31"/>
          <w:lang w:val="es-CR"/>
        </w:rPr>
        <w:t xml:space="preserve"> </w:t>
      </w:r>
      <w:r w:rsidRPr="002110FC">
        <w:rPr>
          <w:rFonts w:cs="Arial"/>
          <w:spacing w:val="-1"/>
          <w:lang w:val="es-CR"/>
        </w:rPr>
        <w:t>correspondiente</w:t>
      </w:r>
      <w:r w:rsidRPr="002110FC">
        <w:rPr>
          <w:rFonts w:cs="Arial"/>
          <w:spacing w:val="31"/>
          <w:lang w:val="es-CR"/>
        </w:rPr>
        <w:t xml:space="preserve"> </w:t>
      </w:r>
      <w:r w:rsidRPr="002110FC">
        <w:rPr>
          <w:rFonts w:cs="Arial"/>
          <w:lang w:val="es-CR"/>
        </w:rPr>
        <w:t>en</w:t>
      </w:r>
      <w:r w:rsidRPr="002110FC">
        <w:rPr>
          <w:rFonts w:cs="Arial"/>
          <w:spacing w:val="29"/>
          <w:lang w:val="es-CR"/>
        </w:rPr>
        <w:t xml:space="preserve"> </w:t>
      </w:r>
      <w:r w:rsidRPr="002110FC">
        <w:rPr>
          <w:rFonts w:cs="Arial"/>
          <w:spacing w:val="-1"/>
          <w:lang w:val="es-CR"/>
        </w:rPr>
        <w:t>aplicación</w:t>
      </w:r>
      <w:r w:rsidRPr="002110FC">
        <w:rPr>
          <w:rFonts w:cs="Arial"/>
          <w:spacing w:val="31"/>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w:t>
      </w:r>
      <w:r w:rsidRPr="002110FC">
        <w:rPr>
          <w:rFonts w:cs="Arial"/>
          <w:spacing w:val="34"/>
          <w:lang w:val="es-CR"/>
        </w:rPr>
        <w:t xml:space="preserve"> </w:t>
      </w:r>
      <w:r w:rsidRPr="002110FC">
        <w:rPr>
          <w:rFonts w:cs="Arial"/>
          <w:spacing w:val="-1"/>
          <w:lang w:val="es-CR"/>
        </w:rPr>
        <w:t>Ley N.° 9736</w:t>
      </w:r>
      <w:r w:rsidR="007737D3" w:rsidRPr="002110FC">
        <w:rPr>
          <w:rFonts w:cs="Arial"/>
          <w:spacing w:val="-1"/>
          <w:lang w:val="es-CR"/>
        </w:rPr>
        <w:t xml:space="preserve"> y la Ley N.° 8642</w:t>
      </w:r>
      <w:r w:rsidRPr="002110FC">
        <w:rPr>
          <w:rFonts w:cs="Arial"/>
          <w:lang w:val="es-CR"/>
        </w:rPr>
        <w:t>,</w:t>
      </w:r>
      <w:r w:rsidRPr="002110FC">
        <w:rPr>
          <w:rFonts w:cs="Arial"/>
          <w:spacing w:val="28"/>
          <w:lang w:val="es-CR"/>
        </w:rPr>
        <w:t xml:space="preserve"> </w:t>
      </w:r>
      <w:r w:rsidRPr="002110FC">
        <w:rPr>
          <w:rFonts w:cs="Arial"/>
          <w:spacing w:val="-1"/>
          <w:lang w:val="es-CR"/>
        </w:rPr>
        <w:t>que</w:t>
      </w:r>
      <w:r w:rsidRPr="002110FC">
        <w:rPr>
          <w:rFonts w:cs="Arial"/>
          <w:spacing w:val="27"/>
          <w:lang w:val="es-CR"/>
        </w:rPr>
        <w:t xml:space="preserve"> </w:t>
      </w:r>
      <w:r w:rsidRPr="002110FC">
        <w:rPr>
          <w:rFonts w:cs="Arial"/>
          <w:lang w:val="es-CR"/>
        </w:rPr>
        <w:t>no</w:t>
      </w:r>
      <w:r w:rsidRPr="002110FC">
        <w:rPr>
          <w:rFonts w:cs="Arial"/>
          <w:spacing w:val="24"/>
          <w:lang w:val="es-CR"/>
        </w:rPr>
        <w:t xml:space="preserve"> </w:t>
      </w:r>
      <w:r w:rsidRPr="002110FC">
        <w:rPr>
          <w:rFonts w:cs="Arial"/>
          <w:spacing w:val="-1"/>
          <w:lang w:val="es-CR"/>
        </w:rPr>
        <w:t>sean</w:t>
      </w:r>
      <w:r w:rsidRPr="002110FC">
        <w:rPr>
          <w:rFonts w:cs="Arial"/>
          <w:spacing w:val="45"/>
          <w:lang w:val="es-CR"/>
        </w:rPr>
        <w:t xml:space="preserve"> </w:t>
      </w:r>
      <w:r w:rsidRPr="002110FC">
        <w:rPr>
          <w:rFonts w:cs="Arial"/>
          <w:spacing w:val="-1"/>
          <w:lang w:val="es-CR"/>
        </w:rPr>
        <w:t>cancelados</w:t>
      </w:r>
      <w:r w:rsidRPr="002110FC">
        <w:rPr>
          <w:rFonts w:cs="Arial"/>
          <w:spacing w:val="9"/>
          <w:lang w:val="es-CR"/>
        </w:rPr>
        <w:t xml:space="preserve"> </w:t>
      </w:r>
      <w:r w:rsidRPr="002110FC">
        <w:rPr>
          <w:rFonts w:cs="Arial"/>
          <w:lang w:val="es-CR"/>
        </w:rPr>
        <w:t>en</w:t>
      </w:r>
      <w:r w:rsidRPr="002110FC">
        <w:rPr>
          <w:rFonts w:cs="Arial"/>
          <w:spacing w:val="8"/>
          <w:lang w:val="es-CR"/>
        </w:rPr>
        <w:t xml:space="preserve"> </w:t>
      </w:r>
      <w:r w:rsidRPr="002110FC">
        <w:rPr>
          <w:rFonts w:cs="Arial"/>
          <w:spacing w:val="-1"/>
          <w:lang w:val="es-CR"/>
        </w:rPr>
        <w:t>sede</w:t>
      </w:r>
      <w:r w:rsidRPr="002110FC">
        <w:rPr>
          <w:rFonts w:cs="Arial"/>
          <w:spacing w:val="9"/>
          <w:lang w:val="es-CR"/>
        </w:rPr>
        <w:t xml:space="preserve"> </w:t>
      </w:r>
      <w:r w:rsidRPr="002110FC">
        <w:rPr>
          <w:rFonts w:cs="Arial"/>
          <w:spacing w:val="-1"/>
          <w:lang w:val="es-CR"/>
        </w:rPr>
        <w:t>administrativa,</w:t>
      </w:r>
      <w:r w:rsidRPr="002110FC">
        <w:rPr>
          <w:rFonts w:cs="Arial"/>
          <w:spacing w:val="10"/>
          <w:lang w:val="es-CR"/>
        </w:rPr>
        <w:t xml:space="preserve"> </w:t>
      </w:r>
      <w:r w:rsidRPr="002110FC">
        <w:rPr>
          <w:rFonts w:cs="Arial"/>
          <w:lang w:val="es-CR"/>
        </w:rPr>
        <w:t>se</w:t>
      </w:r>
      <w:r w:rsidRPr="002110FC">
        <w:rPr>
          <w:rFonts w:cs="Arial"/>
          <w:spacing w:val="6"/>
          <w:lang w:val="es-CR"/>
        </w:rPr>
        <w:t xml:space="preserve"> </w:t>
      </w:r>
      <w:r w:rsidRPr="002110FC">
        <w:rPr>
          <w:rFonts w:cs="Arial"/>
          <w:spacing w:val="-1"/>
          <w:lang w:val="es-CR"/>
        </w:rPr>
        <w:t>cobrarán</w:t>
      </w:r>
      <w:r w:rsidRPr="002110FC">
        <w:rPr>
          <w:rFonts w:cs="Arial"/>
          <w:spacing w:val="8"/>
          <w:lang w:val="es-CR"/>
        </w:rPr>
        <w:t xml:space="preserve"> </w:t>
      </w:r>
      <w:r w:rsidRPr="002110FC">
        <w:rPr>
          <w:rFonts w:cs="Arial"/>
          <w:spacing w:val="-1"/>
          <w:lang w:val="es-CR"/>
        </w:rPr>
        <w:t>judicialmente.</w:t>
      </w:r>
      <w:r w:rsidRPr="002110FC">
        <w:rPr>
          <w:rFonts w:cs="Arial"/>
          <w:spacing w:val="10"/>
          <w:lang w:val="es-CR"/>
        </w:rPr>
        <w:t xml:space="preserve"> </w:t>
      </w:r>
      <w:r w:rsidRPr="002110FC">
        <w:rPr>
          <w:rFonts w:cs="Arial"/>
          <w:spacing w:val="-1"/>
          <w:lang w:val="es-CR"/>
        </w:rPr>
        <w:t>Para</w:t>
      </w:r>
      <w:r w:rsidRPr="002110FC">
        <w:rPr>
          <w:rFonts w:cs="Arial"/>
          <w:spacing w:val="7"/>
          <w:lang w:val="es-CR"/>
        </w:rPr>
        <w:t xml:space="preserve"> </w:t>
      </w:r>
      <w:r w:rsidRPr="002110FC">
        <w:rPr>
          <w:rFonts w:cs="Arial"/>
          <w:spacing w:val="-1"/>
          <w:lang w:val="es-CR"/>
        </w:rPr>
        <w:t>ello,</w:t>
      </w:r>
      <w:r w:rsidRPr="002110FC">
        <w:rPr>
          <w:rFonts w:cs="Arial"/>
          <w:spacing w:val="10"/>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Órgano</w:t>
      </w:r>
      <w:r w:rsidRPr="002110FC">
        <w:rPr>
          <w:rFonts w:cs="Arial"/>
          <w:spacing w:val="63"/>
          <w:lang w:val="es-CR"/>
        </w:rPr>
        <w:t xml:space="preserve"> </w:t>
      </w:r>
      <w:r w:rsidRPr="002110FC">
        <w:rPr>
          <w:rFonts w:cs="Arial"/>
          <w:spacing w:val="-1"/>
          <w:lang w:val="es-CR"/>
        </w:rPr>
        <w:t>Superior</w:t>
      </w:r>
      <w:r w:rsidRPr="002110FC">
        <w:rPr>
          <w:rFonts w:cs="Arial"/>
          <w:spacing w:val="-6"/>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autoridad</w:t>
      </w:r>
      <w:r w:rsidRPr="002110FC">
        <w:rPr>
          <w:rFonts w:cs="Arial"/>
          <w:spacing w:val="-9"/>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9"/>
          <w:lang w:val="es-CR"/>
        </w:rPr>
        <w:t xml:space="preserve"> </w:t>
      </w:r>
      <w:r w:rsidRPr="002110FC">
        <w:rPr>
          <w:rFonts w:cs="Arial"/>
          <w:spacing w:val="-1"/>
          <w:lang w:val="es-CR"/>
        </w:rPr>
        <w:t>respectiva</w:t>
      </w:r>
      <w:r w:rsidRPr="002110FC">
        <w:rPr>
          <w:rFonts w:cs="Arial"/>
          <w:spacing w:val="-7"/>
          <w:lang w:val="es-CR"/>
        </w:rPr>
        <w:t xml:space="preserve"> </w:t>
      </w:r>
      <w:r w:rsidRPr="002110FC">
        <w:rPr>
          <w:rFonts w:cs="Arial"/>
          <w:spacing w:val="-1"/>
          <w:lang w:val="es-CR"/>
        </w:rPr>
        <w:t>certificará</w:t>
      </w:r>
      <w:r w:rsidRPr="002110FC">
        <w:rPr>
          <w:rFonts w:cs="Arial"/>
          <w:spacing w:val="-9"/>
          <w:lang w:val="es-CR"/>
        </w:rPr>
        <w:t xml:space="preserve"> </w:t>
      </w:r>
      <w:r w:rsidRPr="002110FC">
        <w:rPr>
          <w:rFonts w:cs="Arial"/>
          <w:spacing w:val="-1"/>
          <w:lang w:val="es-CR"/>
        </w:rPr>
        <w:t>lo</w:t>
      </w:r>
      <w:r w:rsidRPr="002110FC">
        <w:rPr>
          <w:rFonts w:cs="Arial"/>
          <w:spacing w:val="-7"/>
          <w:lang w:val="es-CR"/>
        </w:rPr>
        <w:t xml:space="preserve"> </w:t>
      </w:r>
      <w:r w:rsidRPr="002110FC">
        <w:rPr>
          <w:rFonts w:cs="Arial"/>
          <w:spacing w:val="-1"/>
          <w:lang w:val="es-CR"/>
        </w:rPr>
        <w:t>adeudado,</w:t>
      </w:r>
      <w:r w:rsidRPr="002110FC">
        <w:rPr>
          <w:rFonts w:cs="Arial"/>
          <w:spacing w:val="-6"/>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constituirá</w:t>
      </w:r>
      <w:r w:rsidRPr="002110FC">
        <w:rPr>
          <w:rFonts w:cs="Arial"/>
          <w:spacing w:val="61"/>
          <w:lang w:val="es-CR"/>
        </w:rPr>
        <w:t xml:space="preserve"> </w:t>
      </w:r>
      <w:r w:rsidRPr="002110FC">
        <w:rPr>
          <w:rFonts w:cs="Arial"/>
          <w:spacing w:val="-1"/>
          <w:lang w:val="es-CR"/>
        </w:rPr>
        <w:t>título</w:t>
      </w:r>
      <w:r w:rsidRPr="002110FC">
        <w:rPr>
          <w:rFonts w:cs="Arial"/>
          <w:spacing w:val="60"/>
          <w:lang w:val="es-CR"/>
        </w:rPr>
        <w:t xml:space="preserve"> </w:t>
      </w:r>
      <w:r w:rsidRPr="002110FC">
        <w:rPr>
          <w:rFonts w:cs="Arial"/>
          <w:spacing w:val="-1"/>
          <w:lang w:val="es-CR"/>
        </w:rPr>
        <w:t>ejecutivo,</w:t>
      </w:r>
      <w:r w:rsidRPr="002110FC">
        <w:rPr>
          <w:rFonts w:cs="Arial"/>
          <w:lang w:val="es-CR"/>
        </w:rPr>
        <w:t xml:space="preserve"> y</w:t>
      </w:r>
      <w:r w:rsidRPr="002110FC">
        <w:rPr>
          <w:rFonts w:cs="Arial"/>
          <w:spacing w:val="58"/>
          <w:lang w:val="es-CR"/>
        </w:rPr>
        <w:t xml:space="preserve"> </w:t>
      </w:r>
      <w:r w:rsidRPr="002110FC">
        <w:rPr>
          <w:rFonts w:cs="Arial"/>
          <w:spacing w:val="-1"/>
          <w:lang w:val="es-CR"/>
        </w:rPr>
        <w:t>planteará</w:t>
      </w:r>
      <w:r w:rsidRPr="002110FC">
        <w:rPr>
          <w:rFonts w:cs="Arial"/>
          <w:spacing w:val="60"/>
          <w:lang w:val="es-CR"/>
        </w:rPr>
        <w:t xml:space="preserve"> </w:t>
      </w:r>
      <w:r w:rsidRPr="002110FC">
        <w:rPr>
          <w:rFonts w:cs="Arial"/>
          <w:lang w:val="es-CR"/>
        </w:rPr>
        <w:t>el</w:t>
      </w:r>
      <w:r w:rsidRPr="002110FC">
        <w:rPr>
          <w:rFonts w:cs="Arial"/>
          <w:spacing w:val="59"/>
          <w:lang w:val="es-CR"/>
        </w:rPr>
        <w:t xml:space="preserve"> </w:t>
      </w:r>
      <w:r w:rsidRPr="002110FC">
        <w:rPr>
          <w:rFonts w:cs="Arial"/>
          <w:lang w:val="es-CR"/>
        </w:rPr>
        <w:t>proceso</w:t>
      </w:r>
      <w:r w:rsidRPr="002110FC">
        <w:rPr>
          <w:rFonts w:cs="Arial"/>
          <w:spacing w:val="57"/>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ejecución</w:t>
      </w:r>
      <w:r w:rsidRPr="002110FC">
        <w:rPr>
          <w:rFonts w:cs="Arial"/>
          <w:spacing w:val="61"/>
          <w:lang w:val="es-CR"/>
        </w:rPr>
        <w:t xml:space="preserve"> </w:t>
      </w:r>
      <w:r w:rsidRPr="002110FC">
        <w:rPr>
          <w:rFonts w:cs="Arial"/>
          <w:lang w:val="es-CR"/>
        </w:rPr>
        <w:t>en</w:t>
      </w:r>
      <w:r w:rsidRPr="002110FC">
        <w:rPr>
          <w:rFonts w:cs="Arial"/>
          <w:spacing w:val="60"/>
          <w:lang w:val="es-CR"/>
        </w:rPr>
        <w:t xml:space="preserve"> </w:t>
      </w:r>
      <w:r w:rsidRPr="002110FC">
        <w:rPr>
          <w:rFonts w:cs="Arial"/>
          <w:lang w:val="es-CR"/>
        </w:rPr>
        <w:t>vía</w:t>
      </w:r>
      <w:r w:rsidRPr="002110FC">
        <w:rPr>
          <w:rFonts w:cs="Arial"/>
          <w:spacing w:val="58"/>
          <w:lang w:val="es-CR"/>
        </w:rPr>
        <w:t xml:space="preserve"> </w:t>
      </w:r>
      <w:r w:rsidRPr="002110FC">
        <w:rPr>
          <w:rFonts w:cs="Arial"/>
          <w:spacing w:val="-1"/>
          <w:lang w:val="es-CR"/>
        </w:rPr>
        <w:t>judicial,</w:t>
      </w:r>
      <w:r w:rsidRPr="002110FC">
        <w:rPr>
          <w:rFonts w:cs="Arial"/>
          <w:spacing w:val="59"/>
          <w:lang w:val="es-CR"/>
        </w:rPr>
        <w:t xml:space="preserve"> </w:t>
      </w:r>
      <w:r w:rsidRPr="002110FC">
        <w:rPr>
          <w:rFonts w:cs="Arial"/>
          <w:lang w:val="es-CR"/>
        </w:rPr>
        <w:t>en</w:t>
      </w:r>
      <w:r w:rsidRPr="002110FC">
        <w:rPr>
          <w:rFonts w:cs="Arial"/>
          <w:spacing w:val="60"/>
          <w:lang w:val="es-CR"/>
        </w:rPr>
        <w:t xml:space="preserve"> </w:t>
      </w:r>
      <w:r w:rsidRPr="002110FC">
        <w:rPr>
          <w:rFonts w:cs="Arial"/>
          <w:spacing w:val="-1"/>
          <w:lang w:val="es-CR"/>
        </w:rPr>
        <w:t>los</w:t>
      </w:r>
      <w:r w:rsidRPr="002110FC">
        <w:rPr>
          <w:rFonts w:cs="Arial"/>
          <w:spacing w:val="60"/>
          <w:lang w:val="es-CR"/>
        </w:rPr>
        <w:t xml:space="preserve"> </w:t>
      </w:r>
      <w:r w:rsidRPr="002110FC">
        <w:rPr>
          <w:rFonts w:cs="Arial"/>
          <w:spacing w:val="-1"/>
          <w:lang w:val="es-CR"/>
        </w:rPr>
        <w:t>términos</w:t>
      </w:r>
      <w:r w:rsidRPr="002110FC">
        <w:rPr>
          <w:rFonts w:cs="Arial"/>
          <w:spacing w:val="41"/>
          <w:lang w:val="es-CR"/>
        </w:rPr>
        <w:t xml:space="preserve"> </w:t>
      </w:r>
      <w:r w:rsidRPr="002110FC">
        <w:rPr>
          <w:rFonts w:cs="Arial"/>
          <w:spacing w:val="-1"/>
          <w:lang w:val="es-CR"/>
        </w:rPr>
        <w:t>dispuestos</w:t>
      </w:r>
      <w:r w:rsidRPr="002110FC">
        <w:rPr>
          <w:rFonts w:cs="Arial"/>
          <w:spacing w:val="10"/>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2"/>
          <w:lang w:val="es-CR"/>
        </w:rPr>
        <w:t>ley.</w:t>
      </w:r>
      <w:r w:rsidRPr="002110FC">
        <w:rPr>
          <w:rFonts w:cs="Arial"/>
          <w:spacing w:val="11"/>
          <w:lang w:val="es-CR"/>
        </w:rPr>
        <w:t xml:space="preserve"> </w:t>
      </w:r>
      <w:r w:rsidRPr="002110FC">
        <w:rPr>
          <w:rFonts w:cs="Arial"/>
          <w:spacing w:val="-1"/>
          <w:lang w:val="es-CR"/>
        </w:rPr>
        <w:t>Los</w:t>
      </w:r>
      <w:r w:rsidRPr="002110FC">
        <w:rPr>
          <w:rFonts w:cs="Arial"/>
          <w:spacing w:val="8"/>
          <w:lang w:val="es-CR"/>
        </w:rPr>
        <w:t xml:space="preserve"> </w:t>
      </w:r>
      <w:r w:rsidRPr="002110FC">
        <w:rPr>
          <w:rFonts w:cs="Arial"/>
          <w:spacing w:val="-1"/>
          <w:lang w:val="es-CR"/>
        </w:rPr>
        <w:t>débitos</w:t>
      </w:r>
      <w:r w:rsidRPr="002110FC">
        <w:rPr>
          <w:rFonts w:cs="Arial"/>
          <w:spacing w:val="12"/>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lang w:val="es-CR"/>
        </w:rPr>
        <w:t>no</w:t>
      </w:r>
      <w:r w:rsidRPr="002110FC">
        <w:rPr>
          <w:rFonts w:cs="Arial"/>
          <w:spacing w:val="9"/>
          <w:lang w:val="es-CR"/>
        </w:rPr>
        <w:t xml:space="preserve"> </w:t>
      </w:r>
      <w:r w:rsidRPr="002110FC">
        <w:rPr>
          <w:rFonts w:cs="Arial"/>
          <w:spacing w:val="-1"/>
          <w:lang w:val="es-CR"/>
        </w:rPr>
        <w:t>hayan</w:t>
      </w:r>
      <w:r w:rsidRPr="002110FC">
        <w:rPr>
          <w:rFonts w:cs="Arial"/>
          <w:spacing w:val="9"/>
          <w:lang w:val="es-CR"/>
        </w:rPr>
        <w:t xml:space="preserve"> </w:t>
      </w:r>
      <w:r w:rsidRPr="002110FC">
        <w:rPr>
          <w:rFonts w:cs="Arial"/>
          <w:spacing w:val="-1"/>
          <w:lang w:val="es-CR"/>
        </w:rPr>
        <w:t>sido</w:t>
      </w:r>
      <w:r w:rsidRPr="002110FC">
        <w:rPr>
          <w:rFonts w:cs="Arial"/>
          <w:spacing w:val="12"/>
          <w:lang w:val="es-CR"/>
        </w:rPr>
        <w:t xml:space="preserve"> </w:t>
      </w:r>
      <w:r w:rsidRPr="002110FC">
        <w:rPr>
          <w:rFonts w:cs="Arial"/>
          <w:spacing w:val="-1"/>
          <w:lang w:val="es-CR"/>
        </w:rPr>
        <w:t>cancelados</w:t>
      </w:r>
      <w:r w:rsidRPr="002110FC">
        <w:rPr>
          <w:rFonts w:cs="Arial"/>
          <w:spacing w:val="10"/>
          <w:lang w:val="es-CR"/>
        </w:rPr>
        <w:t xml:space="preserve"> </w:t>
      </w:r>
      <w:r w:rsidRPr="002110FC">
        <w:rPr>
          <w:rFonts w:cs="Arial"/>
          <w:spacing w:val="-1"/>
          <w:lang w:val="es-CR"/>
        </w:rPr>
        <w:t>dentro</w:t>
      </w:r>
      <w:r w:rsidRPr="002110FC">
        <w:rPr>
          <w:rFonts w:cs="Arial"/>
          <w:spacing w:val="10"/>
          <w:lang w:val="es-CR"/>
        </w:rPr>
        <w:t xml:space="preserve"> </w:t>
      </w:r>
      <w:r w:rsidRPr="002110FC">
        <w:rPr>
          <w:rFonts w:cs="Arial"/>
          <w:spacing w:val="-2"/>
          <w:lang w:val="es-CR"/>
        </w:rPr>
        <w:t>del</w:t>
      </w:r>
      <w:r w:rsidRPr="002110FC">
        <w:rPr>
          <w:rFonts w:cs="Arial"/>
          <w:spacing w:val="11"/>
          <w:lang w:val="es-CR"/>
        </w:rPr>
        <w:t xml:space="preserve"> </w:t>
      </w:r>
      <w:r w:rsidRPr="002110FC">
        <w:rPr>
          <w:rFonts w:cs="Arial"/>
          <w:spacing w:val="-1"/>
          <w:lang w:val="es-CR"/>
        </w:rPr>
        <w:t>plazo</w:t>
      </w:r>
      <w:r w:rsidRPr="002110FC">
        <w:rPr>
          <w:rFonts w:cs="Arial"/>
          <w:spacing w:val="9"/>
          <w:lang w:val="es-CR"/>
        </w:rPr>
        <w:t xml:space="preserve"> </w:t>
      </w:r>
      <w:r w:rsidRPr="002110FC">
        <w:rPr>
          <w:rFonts w:cs="Arial"/>
          <w:spacing w:val="-1"/>
          <w:lang w:val="es-CR"/>
        </w:rPr>
        <w:t>conferido</w:t>
      </w:r>
      <w:r w:rsidRPr="002110FC">
        <w:rPr>
          <w:rFonts w:cs="Arial"/>
          <w:spacing w:val="83"/>
          <w:lang w:val="es-CR"/>
        </w:rPr>
        <w:t xml:space="preserve"> </w:t>
      </w:r>
      <w:r w:rsidRPr="002110FC">
        <w:rPr>
          <w:rFonts w:cs="Arial"/>
          <w:spacing w:val="-1"/>
          <w:lang w:val="es-CR"/>
        </w:rPr>
        <w:t>generarán</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obligación</w:t>
      </w:r>
      <w:r w:rsidRPr="002110FC">
        <w:rPr>
          <w:rFonts w:cs="Arial"/>
          <w:lang w:val="es-CR"/>
        </w:rPr>
        <w:t xml:space="preserve"> de </w:t>
      </w:r>
      <w:r w:rsidRPr="002110FC">
        <w:rPr>
          <w:rFonts w:cs="Arial"/>
          <w:spacing w:val="-1"/>
          <w:lang w:val="es-CR"/>
        </w:rPr>
        <w:t>pagar intereses</w:t>
      </w:r>
      <w:r w:rsidRPr="002110FC">
        <w:rPr>
          <w:rFonts w:cs="Arial"/>
          <w:spacing w:val="-2"/>
          <w:lang w:val="es-CR"/>
        </w:rPr>
        <w:t xml:space="preserve"> </w:t>
      </w:r>
      <w:r w:rsidRPr="002110FC">
        <w:rPr>
          <w:rFonts w:cs="Arial"/>
          <w:spacing w:val="-1"/>
          <w:lang w:val="es-CR"/>
        </w:rPr>
        <w:t>moratorios</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tipo</w:t>
      </w:r>
      <w:r w:rsidRPr="002110FC">
        <w:rPr>
          <w:rFonts w:cs="Arial"/>
          <w:lang w:val="es-CR"/>
        </w:rPr>
        <w:t xml:space="preserve"> </w:t>
      </w:r>
      <w:r w:rsidRPr="002110FC">
        <w:rPr>
          <w:rFonts w:cs="Arial"/>
          <w:spacing w:val="-1"/>
          <w:lang w:val="es-CR"/>
        </w:rPr>
        <w:t>legal</w:t>
      </w:r>
      <w:r w:rsidR="00977604" w:rsidRPr="002110FC">
        <w:rPr>
          <w:rFonts w:cs="Arial"/>
          <w:spacing w:val="-1"/>
          <w:lang w:val="es-CR"/>
        </w:rPr>
        <w:t>.</w:t>
      </w:r>
    </w:p>
    <w:p w14:paraId="581ABC28" w14:textId="77777777" w:rsidR="00671664" w:rsidRPr="002110FC" w:rsidRDefault="00671664" w:rsidP="005A1070">
      <w:pPr>
        <w:rPr>
          <w:rFonts w:ascii="Arial" w:eastAsia="Arial" w:hAnsi="Arial" w:cs="Arial"/>
          <w:lang w:val="es-CR"/>
        </w:rPr>
      </w:pPr>
    </w:p>
    <w:p w14:paraId="14B14052" w14:textId="77777777" w:rsidR="00671664" w:rsidRPr="002110FC" w:rsidRDefault="00977604" w:rsidP="005A1070">
      <w:pPr>
        <w:pStyle w:val="Ttulo1"/>
        <w:jc w:val="both"/>
        <w:rPr>
          <w:rFonts w:cs="Arial"/>
          <w:b w:val="0"/>
          <w:bCs w:val="0"/>
          <w:lang w:val="es-CR"/>
        </w:rPr>
      </w:pPr>
      <w:r w:rsidRPr="002110FC">
        <w:rPr>
          <w:rFonts w:cs="Arial"/>
          <w:spacing w:val="-2"/>
          <w:lang w:val="es-CR"/>
        </w:rPr>
        <w:t>Artículo 184.-</w:t>
      </w:r>
      <w:r w:rsidRPr="002110FC">
        <w:rPr>
          <w:rFonts w:cs="Arial"/>
          <w:spacing w:val="-1"/>
          <w:lang w:val="es-CR"/>
        </w:rPr>
        <w:t xml:space="preserve"> </w:t>
      </w:r>
      <w:r w:rsidRPr="002110FC">
        <w:rPr>
          <w:rFonts w:cs="Arial"/>
          <w:spacing w:val="-2"/>
          <w:lang w:val="es-CR"/>
        </w:rPr>
        <w:t>Criterios</w:t>
      </w:r>
      <w:r w:rsidRPr="002110FC">
        <w:rPr>
          <w:rFonts w:cs="Arial"/>
          <w:spacing w:val="-4"/>
          <w:lang w:val="es-CR"/>
        </w:rPr>
        <w:t xml:space="preserve"> </w:t>
      </w:r>
      <w:r w:rsidRPr="002110FC">
        <w:rPr>
          <w:rFonts w:cs="Arial"/>
          <w:spacing w:val="-1"/>
          <w:lang w:val="es-CR"/>
        </w:rPr>
        <w:t>para</w:t>
      </w:r>
      <w:r w:rsidRPr="002110FC">
        <w:rPr>
          <w:rFonts w:cs="Arial"/>
          <w:spacing w:val="-4"/>
          <w:lang w:val="es-CR"/>
        </w:rPr>
        <w:t xml:space="preserve"> </w:t>
      </w:r>
      <w:r w:rsidRPr="002110FC">
        <w:rPr>
          <w:rFonts w:cs="Arial"/>
          <w:lang w:val="es-CR"/>
        </w:rPr>
        <w:t>la</w:t>
      </w:r>
      <w:r w:rsidRPr="002110FC">
        <w:rPr>
          <w:rFonts w:cs="Arial"/>
          <w:spacing w:val="-4"/>
          <w:lang w:val="es-CR"/>
        </w:rPr>
        <w:t xml:space="preserve"> </w:t>
      </w:r>
      <w:r w:rsidRPr="002110FC">
        <w:rPr>
          <w:rFonts w:cs="Arial"/>
          <w:spacing w:val="-2"/>
          <w:lang w:val="es-CR"/>
        </w:rPr>
        <w:t>determinación</w:t>
      </w:r>
      <w:r w:rsidRPr="002110FC">
        <w:rPr>
          <w:rFonts w:cs="Arial"/>
          <w:spacing w:val="-3"/>
          <w:lang w:val="es-CR"/>
        </w:rPr>
        <w:t xml:space="preserve"> </w:t>
      </w:r>
      <w:r w:rsidRPr="002110FC">
        <w:rPr>
          <w:rFonts w:cs="Arial"/>
          <w:spacing w:val="-2"/>
          <w:lang w:val="es-CR"/>
        </w:rPr>
        <w:t xml:space="preserve">de </w:t>
      </w:r>
      <w:r w:rsidRPr="002110FC">
        <w:rPr>
          <w:rFonts w:cs="Arial"/>
          <w:spacing w:val="-1"/>
          <w:lang w:val="es-CR"/>
        </w:rPr>
        <w:t>la</w:t>
      </w:r>
      <w:r w:rsidRPr="002110FC">
        <w:rPr>
          <w:rFonts w:cs="Arial"/>
          <w:spacing w:val="-2"/>
          <w:lang w:val="es-CR"/>
        </w:rPr>
        <w:t xml:space="preserve"> sanción</w:t>
      </w:r>
    </w:p>
    <w:p w14:paraId="073D87AF" w14:textId="77777777" w:rsidR="00671664" w:rsidRPr="002110FC" w:rsidRDefault="00671664" w:rsidP="005A1070">
      <w:pPr>
        <w:rPr>
          <w:rFonts w:ascii="Arial" w:eastAsia="Arial" w:hAnsi="Arial" w:cs="Arial"/>
          <w:b/>
          <w:bCs/>
          <w:lang w:val="es-CR"/>
        </w:rPr>
      </w:pPr>
    </w:p>
    <w:p w14:paraId="72637FD2" w14:textId="6C2AE5E8" w:rsidR="00FB2E2A" w:rsidRPr="002110FC" w:rsidRDefault="00FB2E2A" w:rsidP="005A1070">
      <w:pPr>
        <w:pStyle w:val="Textoindependiente"/>
        <w:ind w:left="102" w:right="137"/>
        <w:jc w:val="both"/>
        <w:rPr>
          <w:rFonts w:cs="Arial"/>
          <w:lang w:val="es-CR"/>
        </w:rPr>
      </w:pPr>
      <w:r w:rsidRPr="002110FC">
        <w:rPr>
          <w:rFonts w:cs="Arial"/>
          <w:spacing w:val="-1"/>
          <w:lang w:val="es-CR"/>
        </w:rPr>
        <w:t>El</w:t>
      </w:r>
      <w:r w:rsidRPr="002110FC">
        <w:rPr>
          <w:rFonts w:cs="Arial"/>
          <w:spacing w:val="35"/>
          <w:lang w:val="es-CR"/>
        </w:rPr>
        <w:t xml:space="preserve"> </w:t>
      </w:r>
      <w:r w:rsidRPr="002110FC">
        <w:rPr>
          <w:rFonts w:cs="Arial"/>
          <w:spacing w:val="-1"/>
          <w:lang w:val="es-CR"/>
        </w:rPr>
        <w:t>Órgano</w:t>
      </w:r>
      <w:r w:rsidRPr="002110FC">
        <w:rPr>
          <w:rFonts w:cs="Arial"/>
          <w:spacing w:val="33"/>
          <w:lang w:val="es-CR"/>
        </w:rPr>
        <w:t xml:space="preserve"> </w:t>
      </w:r>
      <w:r w:rsidRPr="002110FC">
        <w:rPr>
          <w:rFonts w:cs="Arial"/>
          <w:spacing w:val="-1"/>
          <w:lang w:val="es-CR"/>
        </w:rPr>
        <w:t>Superior</w:t>
      </w:r>
      <w:r w:rsidRPr="002110FC">
        <w:rPr>
          <w:rFonts w:cs="Arial"/>
          <w:spacing w:val="37"/>
          <w:lang w:val="es-CR"/>
        </w:rPr>
        <w:t xml:space="preserve"> </w:t>
      </w:r>
      <w:r w:rsidRPr="002110FC">
        <w:rPr>
          <w:rFonts w:cs="Arial"/>
          <w:lang w:val="es-CR"/>
        </w:rPr>
        <w:t>de</w:t>
      </w:r>
      <w:r w:rsidRPr="002110FC">
        <w:rPr>
          <w:rFonts w:cs="Arial"/>
          <w:spacing w:val="33"/>
          <w:lang w:val="es-CR"/>
        </w:rPr>
        <w:t xml:space="preserve"> </w:t>
      </w:r>
      <w:r w:rsidRPr="002110FC">
        <w:rPr>
          <w:rFonts w:cs="Arial"/>
          <w:spacing w:val="-2"/>
          <w:lang w:val="es-CR"/>
        </w:rPr>
        <w:t>la</w:t>
      </w:r>
      <w:r w:rsidRPr="002110FC">
        <w:rPr>
          <w:rFonts w:cs="Arial"/>
          <w:spacing w:val="36"/>
          <w:lang w:val="es-CR"/>
        </w:rPr>
        <w:t xml:space="preserve"> </w:t>
      </w:r>
      <w:r w:rsidRPr="002110FC">
        <w:rPr>
          <w:rFonts w:cs="Arial"/>
          <w:spacing w:val="-1"/>
          <w:lang w:val="es-CR"/>
        </w:rPr>
        <w:t>autoridad</w:t>
      </w:r>
      <w:r w:rsidRPr="002110FC">
        <w:rPr>
          <w:rFonts w:cs="Arial"/>
          <w:spacing w:val="33"/>
          <w:lang w:val="es-CR"/>
        </w:rPr>
        <w:t xml:space="preserve"> </w:t>
      </w:r>
      <w:r w:rsidRPr="002110FC">
        <w:rPr>
          <w:rFonts w:cs="Arial"/>
          <w:lang w:val="es-CR"/>
        </w:rPr>
        <w:t>de</w:t>
      </w:r>
      <w:r w:rsidRPr="002110FC">
        <w:rPr>
          <w:rFonts w:cs="Arial"/>
          <w:spacing w:val="37"/>
          <w:lang w:val="es-CR"/>
        </w:rPr>
        <w:t xml:space="preserve"> </w:t>
      </w:r>
      <w:r w:rsidRPr="002110FC">
        <w:rPr>
          <w:rFonts w:cs="Arial"/>
          <w:spacing w:val="-1"/>
          <w:lang w:val="es-CR"/>
        </w:rPr>
        <w:t>competencia</w:t>
      </w:r>
      <w:r w:rsidRPr="002110FC">
        <w:rPr>
          <w:rFonts w:cs="Arial"/>
          <w:spacing w:val="36"/>
          <w:lang w:val="es-CR"/>
        </w:rPr>
        <w:t xml:space="preserve"> </w:t>
      </w:r>
      <w:r w:rsidRPr="002110FC">
        <w:rPr>
          <w:rFonts w:cs="Arial"/>
          <w:spacing w:val="-1"/>
          <w:lang w:val="es-CR"/>
        </w:rPr>
        <w:t>correspondiente</w:t>
      </w:r>
      <w:r w:rsidRPr="002110FC">
        <w:rPr>
          <w:rFonts w:cs="Arial"/>
          <w:spacing w:val="36"/>
          <w:lang w:val="es-CR"/>
        </w:rPr>
        <w:t xml:space="preserve"> </w:t>
      </w:r>
      <w:r w:rsidRPr="002110FC">
        <w:rPr>
          <w:rFonts w:cs="Arial"/>
          <w:spacing w:val="-1"/>
          <w:lang w:val="es-CR"/>
        </w:rPr>
        <w:t>empleará,</w:t>
      </w:r>
      <w:r w:rsidRPr="002110FC">
        <w:rPr>
          <w:rFonts w:cs="Arial"/>
          <w:spacing w:val="35"/>
          <w:lang w:val="es-CR"/>
        </w:rPr>
        <w:t xml:space="preserve"> </w:t>
      </w:r>
      <w:r w:rsidRPr="002110FC">
        <w:rPr>
          <w:rFonts w:cs="Arial"/>
          <w:spacing w:val="-1"/>
          <w:lang w:val="es-CR"/>
        </w:rPr>
        <w:t>cuando</w:t>
      </w:r>
      <w:r w:rsidRPr="002110FC">
        <w:rPr>
          <w:rFonts w:cs="Arial"/>
          <w:spacing w:val="71"/>
          <w:lang w:val="es-CR"/>
        </w:rPr>
        <w:t xml:space="preserve"> </w:t>
      </w:r>
      <w:r w:rsidRPr="002110FC">
        <w:rPr>
          <w:rFonts w:cs="Arial"/>
          <w:spacing w:val="-1"/>
          <w:lang w:val="es-CR"/>
        </w:rPr>
        <w:t>resulten</w:t>
      </w:r>
      <w:r w:rsidRPr="002110FC">
        <w:rPr>
          <w:rFonts w:cs="Arial"/>
          <w:spacing w:val="38"/>
          <w:lang w:val="es-CR"/>
        </w:rPr>
        <w:t xml:space="preserve"> </w:t>
      </w:r>
      <w:r w:rsidRPr="002110FC">
        <w:rPr>
          <w:rFonts w:cs="Arial"/>
          <w:spacing w:val="-1"/>
          <w:lang w:val="es-CR"/>
        </w:rPr>
        <w:t>aplicables</w:t>
      </w:r>
      <w:r w:rsidRPr="002110FC">
        <w:rPr>
          <w:rFonts w:cs="Arial"/>
          <w:spacing w:val="38"/>
          <w:lang w:val="es-CR"/>
        </w:rPr>
        <w:t xml:space="preserve"> </w:t>
      </w:r>
      <w:r w:rsidRPr="002110FC">
        <w:rPr>
          <w:rFonts w:cs="Arial"/>
          <w:lang w:val="es-CR"/>
        </w:rPr>
        <w:t>al</w:t>
      </w:r>
      <w:r w:rsidRPr="002110FC">
        <w:rPr>
          <w:rFonts w:cs="Arial"/>
          <w:spacing w:val="38"/>
          <w:lang w:val="es-CR"/>
        </w:rPr>
        <w:t xml:space="preserve"> </w:t>
      </w:r>
      <w:r w:rsidRPr="002110FC">
        <w:rPr>
          <w:rFonts w:cs="Arial"/>
          <w:lang w:val="es-CR"/>
        </w:rPr>
        <w:t>caso</w:t>
      </w:r>
      <w:r w:rsidRPr="002110FC">
        <w:rPr>
          <w:rFonts w:cs="Arial"/>
          <w:spacing w:val="38"/>
          <w:lang w:val="es-CR"/>
        </w:rPr>
        <w:t xml:space="preserve"> </w:t>
      </w:r>
      <w:r w:rsidRPr="002110FC">
        <w:rPr>
          <w:rFonts w:cs="Arial"/>
          <w:lang w:val="es-CR"/>
        </w:rPr>
        <w:t>en</w:t>
      </w:r>
      <w:r w:rsidRPr="002110FC">
        <w:rPr>
          <w:rFonts w:cs="Arial"/>
          <w:spacing w:val="38"/>
          <w:lang w:val="es-CR"/>
        </w:rPr>
        <w:t xml:space="preserve"> </w:t>
      </w:r>
      <w:r w:rsidRPr="002110FC">
        <w:rPr>
          <w:rFonts w:cs="Arial"/>
          <w:spacing w:val="-1"/>
          <w:lang w:val="es-CR"/>
        </w:rPr>
        <w:t>cuestión,</w:t>
      </w:r>
      <w:r w:rsidRPr="002110FC">
        <w:rPr>
          <w:rFonts w:cs="Arial"/>
          <w:spacing w:val="40"/>
          <w:lang w:val="es-CR"/>
        </w:rPr>
        <w:t xml:space="preserve"> </w:t>
      </w:r>
      <w:r w:rsidRPr="002110FC">
        <w:rPr>
          <w:rFonts w:cs="Arial"/>
          <w:spacing w:val="-1"/>
          <w:lang w:val="es-CR"/>
        </w:rPr>
        <w:t>los</w:t>
      </w:r>
      <w:r w:rsidRPr="002110FC">
        <w:rPr>
          <w:rFonts w:cs="Arial"/>
          <w:spacing w:val="39"/>
          <w:lang w:val="es-CR"/>
        </w:rPr>
        <w:t xml:space="preserve"> </w:t>
      </w:r>
      <w:r w:rsidRPr="002110FC">
        <w:rPr>
          <w:rFonts w:cs="Arial"/>
          <w:spacing w:val="-1"/>
          <w:lang w:val="es-CR"/>
        </w:rPr>
        <w:t>siguientes</w:t>
      </w:r>
      <w:r w:rsidRPr="002110FC">
        <w:rPr>
          <w:rFonts w:cs="Arial"/>
          <w:spacing w:val="38"/>
          <w:lang w:val="es-CR"/>
        </w:rPr>
        <w:t xml:space="preserve"> </w:t>
      </w:r>
      <w:r w:rsidRPr="002110FC">
        <w:rPr>
          <w:rFonts w:cs="Arial"/>
          <w:spacing w:val="-1"/>
          <w:lang w:val="es-CR"/>
        </w:rPr>
        <w:t>criterios</w:t>
      </w:r>
      <w:r w:rsidRPr="002110FC">
        <w:rPr>
          <w:rFonts w:cs="Arial"/>
          <w:spacing w:val="38"/>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ponderación</w:t>
      </w:r>
      <w:r w:rsidRPr="002110FC">
        <w:rPr>
          <w:rFonts w:cs="Arial"/>
          <w:spacing w:val="38"/>
          <w:lang w:val="es-CR"/>
        </w:rPr>
        <w:t xml:space="preserve"> </w:t>
      </w:r>
      <w:r w:rsidRPr="002110FC">
        <w:rPr>
          <w:rFonts w:cs="Arial"/>
          <w:spacing w:val="-1"/>
          <w:lang w:val="es-CR"/>
        </w:rPr>
        <w:t>para</w:t>
      </w:r>
      <w:r w:rsidRPr="002110FC">
        <w:rPr>
          <w:rFonts w:cs="Arial"/>
          <w:spacing w:val="38"/>
          <w:lang w:val="es-CR"/>
        </w:rPr>
        <w:t xml:space="preserve"> </w:t>
      </w:r>
      <w:r w:rsidRPr="002110FC">
        <w:rPr>
          <w:rFonts w:cs="Arial"/>
          <w:spacing w:val="-2"/>
          <w:lang w:val="es-CR"/>
        </w:rPr>
        <w:t>el</w:t>
      </w:r>
      <w:r w:rsidRPr="002110FC">
        <w:rPr>
          <w:rFonts w:cs="Arial"/>
          <w:spacing w:val="49"/>
          <w:lang w:val="es-CR"/>
        </w:rPr>
        <w:t xml:space="preserve"> </w:t>
      </w:r>
      <w:r w:rsidRPr="002110FC">
        <w:rPr>
          <w:rFonts w:cs="Arial"/>
          <w:spacing w:val="-1"/>
          <w:lang w:val="es-CR"/>
        </w:rPr>
        <w:t>establecimiento</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las</w:t>
      </w:r>
      <w:r w:rsidRPr="002110FC">
        <w:rPr>
          <w:rFonts w:cs="Arial"/>
          <w:spacing w:val="-2"/>
          <w:lang w:val="es-CR"/>
        </w:rPr>
        <w:t xml:space="preserve"> </w:t>
      </w:r>
      <w:r w:rsidRPr="002110FC">
        <w:rPr>
          <w:rFonts w:cs="Arial"/>
          <w:spacing w:val="-1"/>
          <w:lang w:val="es-CR"/>
        </w:rPr>
        <w:t>sanciones</w:t>
      </w:r>
      <w:r w:rsidR="00B93A3D" w:rsidRPr="002110FC">
        <w:rPr>
          <w:rFonts w:cs="Arial"/>
          <w:spacing w:val="-1"/>
          <w:lang w:val="es-CR"/>
        </w:rPr>
        <w:t>:</w:t>
      </w:r>
    </w:p>
    <w:p w14:paraId="6E2B9C63" w14:textId="77777777" w:rsidR="00FB2E2A" w:rsidRPr="002110FC" w:rsidRDefault="00FB2E2A" w:rsidP="005A1070">
      <w:pPr>
        <w:rPr>
          <w:rFonts w:ascii="Arial" w:eastAsia="Arial" w:hAnsi="Arial" w:cs="Arial"/>
          <w:lang w:val="es-CR"/>
        </w:rPr>
      </w:pPr>
    </w:p>
    <w:p w14:paraId="1A1B80F9" w14:textId="253B7590" w:rsidR="00FB2E2A" w:rsidRPr="002110FC" w:rsidRDefault="00FB2E2A" w:rsidP="00B90D72">
      <w:pPr>
        <w:pStyle w:val="Textoindependiente"/>
        <w:numPr>
          <w:ilvl w:val="0"/>
          <w:numId w:val="1"/>
        </w:numPr>
        <w:tabs>
          <w:tab w:val="left" w:pos="822"/>
        </w:tabs>
        <w:spacing w:line="253" w:lineRule="exact"/>
        <w:jc w:val="left"/>
        <w:rPr>
          <w:rFonts w:cs="Arial"/>
          <w:lang w:val="es-CR"/>
        </w:rPr>
      </w:pPr>
      <w:r w:rsidRPr="002110FC">
        <w:rPr>
          <w:rFonts w:cs="Arial"/>
          <w:spacing w:val="-1"/>
          <w:lang w:val="es-CR"/>
        </w:rPr>
        <w:t>Gravedad</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spacing w:val="-2"/>
          <w:lang w:val="es-CR"/>
        </w:rPr>
        <w:t xml:space="preserve"> </w:t>
      </w:r>
      <w:r w:rsidRPr="002110FC">
        <w:rPr>
          <w:rFonts w:cs="Arial"/>
          <w:spacing w:val="-1"/>
          <w:lang w:val="es-CR"/>
        </w:rPr>
        <w:t>infracción:</w:t>
      </w:r>
      <w:r w:rsidRPr="002110FC">
        <w:rPr>
          <w:rFonts w:cs="Arial"/>
          <w:spacing w:val="4"/>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refiere</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lang w:val="es-CR"/>
        </w:rPr>
        <w:t xml:space="preserve">si </w:t>
      </w:r>
      <w:r w:rsidRPr="002110FC">
        <w:rPr>
          <w:rFonts w:cs="Arial"/>
          <w:spacing w:val="-1"/>
          <w:lang w:val="es-CR"/>
        </w:rPr>
        <w:t>la</w:t>
      </w:r>
      <w:r w:rsidRPr="002110FC">
        <w:rPr>
          <w:rFonts w:cs="Arial"/>
          <w:spacing w:val="-2"/>
          <w:lang w:val="es-CR"/>
        </w:rPr>
        <w:t xml:space="preserve"> </w:t>
      </w:r>
      <w:r w:rsidRPr="002110FC">
        <w:rPr>
          <w:rFonts w:cs="Arial"/>
          <w:spacing w:val="-1"/>
          <w:lang w:val="es-CR"/>
        </w:rPr>
        <w:t>infracción</w:t>
      </w:r>
      <w:r w:rsidRPr="002110FC">
        <w:rPr>
          <w:rFonts w:cs="Arial"/>
          <w:lang w:val="es-CR"/>
        </w:rPr>
        <w:t xml:space="preserve"> es </w:t>
      </w:r>
      <w:r w:rsidRPr="002110FC">
        <w:rPr>
          <w:rFonts w:cs="Arial"/>
          <w:spacing w:val="-1"/>
          <w:lang w:val="es-CR"/>
        </w:rPr>
        <w:t>leve, grave</w:t>
      </w:r>
      <w:r w:rsidRPr="002110FC">
        <w:rPr>
          <w:rFonts w:cs="Arial"/>
          <w:lang w:val="es-CR"/>
        </w:rPr>
        <w:t xml:space="preserve"> o</w:t>
      </w:r>
      <w:r w:rsidRPr="002110FC">
        <w:rPr>
          <w:rFonts w:cs="Arial"/>
          <w:spacing w:val="-2"/>
          <w:lang w:val="es-CR"/>
        </w:rPr>
        <w:t xml:space="preserve"> </w:t>
      </w:r>
      <w:r w:rsidRPr="002110FC">
        <w:rPr>
          <w:rFonts w:cs="Arial"/>
          <w:spacing w:val="-1"/>
          <w:lang w:val="es-CR"/>
        </w:rPr>
        <w:t>muy</w:t>
      </w:r>
      <w:r w:rsidRPr="002110FC">
        <w:rPr>
          <w:rFonts w:cs="Arial"/>
          <w:spacing w:val="1"/>
          <w:lang w:val="es-CR"/>
        </w:rPr>
        <w:t xml:space="preserve"> </w:t>
      </w:r>
      <w:r w:rsidRPr="002110FC">
        <w:rPr>
          <w:rFonts w:cs="Arial"/>
          <w:spacing w:val="-1"/>
          <w:lang w:val="es-CR"/>
        </w:rPr>
        <w:t>grave.</w:t>
      </w:r>
    </w:p>
    <w:p w14:paraId="2C2F7F70" w14:textId="77777777" w:rsidR="00FB2E2A" w:rsidRPr="002110FC" w:rsidRDefault="00FB2E2A" w:rsidP="005A1070">
      <w:pPr>
        <w:pStyle w:val="Textoindependiente"/>
        <w:numPr>
          <w:ilvl w:val="0"/>
          <w:numId w:val="1"/>
        </w:numPr>
        <w:tabs>
          <w:tab w:val="left" w:pos="822"/>
        </w:tabs>
        <w:ind w:right="135"/>
        <w:jc w:val="both"/>
        <w:rPr>
          <w:rFonts w:cs="Arial"/>
          <w:lang w:val="es-CR"/>
        </w:rPr>
      </w:pPr>
      <w:r w:rsidRPr="002110FC">
        <w:rPr>
          <w:rFonts w:cs="Arial"/>
          <w:spacing w:val="-1"/>
          <w:lang w:val="es-CR"/>
        </w:rPr>
        <w:t>Amenaza</w:t>
      </w:r>
      <w:r w:rsidRPr="002110FC">
        <w:rPr>
          <w:rFonts w:cs="Arial"/>
          <w:spacing w:val="33"/>
          <w:lang w:val="es-CR"/>
        </w:rPr>
        <w:t xml:space="preserve"> </w:t>
      </w:r>
      <w:r w:rsidRPr="002110FC">
        <w:rPr>
          <w:rFonts w:cs="Arial"/>
          <w:lang w:val="es-CR"/>
        </w:rPr>
        <w:t>o</w:t>
      </w:r>
      <w:r w:rsidRPr="002110FC">
        <w:rPr>
          <w:rFonts w:cs="Arial"/>
          <w:spacing w:val="31"/>
          <w:lang w:val="es-CR"/>
        </w:rPr>
        <w:t xml:space="preserve"> </w:t>
      </w:r>
      <w:r w:rsidRPr="002110FC">
        <w:rPr>
          <w:rFonts w:cs="Arial"/>
          <w:spacing w:val="-1"/>
          <w:lang w:val="es-CR"/>
        </w:rPr>
        <w:t>daño</w:t>
      </w:r>
      <w:r w:rsidRPr="002110FC">
        <w:rPr>
          <w:rFonts w:cs="Arial"/>
          <w:spacing w:val="31"/>
          <w:lang w:val="es-CR"/>
        </w:rPr>
        <w:t xml:space="preserve"> </w:t>
      </w:r>
      <w:r w:rsidRPr="002110FC">
        <w:rPr>
          <w:rFonts w:cs="Arial"/>
          <w:spacing w:val="-1"/>
          <w:lang w:val="es-CR"/>
        </w:rPr>
        <w:t>causado:</w:t>
      </w:r>
      <w:r w:rsidRPr="002110FC">
        <w:rPr>
          <w:rFonts w:cs="Arial"/>
          <w:spacing w:val="35"/>
          <w:lang w:val="es-CR"/>
        </w:rPr>
        <w:t xml:space="preserve"> </w:t>
      </w:r>
      <w:r w:rsidRPr="002110FC">
        <w:rPr>
          <w:rFonts w:cs="Arial"/>
          <w:lang w:val="es-CR"/>
        </w:rPr>
        <w:t>se</w:t>
      </w:r>
      <w:r w:rsidRPr="002110FC">
        <w:rPr>
          <w:rFonts w:cs="Arial"/>
          <w:spacing w:val="31"/>
          <w:lang w:val="es-CR"/>
        </w:rPr>
        <w:t xml:space="preserve"> </w:t>
      </w:r>
      <w:r w:rsidRPr="002110FC">
        <w:rPr>
          <w:rFonts w:cs="Arial"/>
          <w:spacing w:val="-1"/>
          <w:lang w:val="es-CR"/>
        </w:rPr>
        <w:t>refiere</w:t>
      </w:r>
      <w:r w:rsidRPr="002110FC">
        <w:rPr>
          <w:rFonts w:cs="Arial"/>
          <w:spacing w:val="35"/>
          <w:lang w:val="es-CR"/>
        </w:rPr>
        <w:t xml:space="preserve"> </w:t>
      </w:r>
      <w:r w:rsidRPr="002110FC">
        <w:rPr>
          <w:rFonts w:cs="Arial"/>
          <w:lang w:val="es-CR"/>
        </w:rPr>
        <w:t>a</w:t>
      </w:r>
      <w:r w:rsidRPr="002110FC">
        <w:rPr>
          <w:rFonts w:cs="Arial"/>
          <w:spacing w:val="34"/>
          <w:lang w:val="es-CR"/>
        </w:rPr>
        <w:t xml:space="preserve"> </w:t>
      </w:r>
      <w:r w:rsidRPr="002110FC">
        <w:rPr>
          <w:rFonts w:cs="Arial"/>
          <w:spacing w:val="-1"/>
          <w:lang w:val="es-CR"/>
        </w:rPr>
        <w:t>las</w:t>
      </w:r>
      <w:r w:rsidRPr="002110FC">
        <w:rPr>
          <w:rFonts w:cs="Arial"/>
          <w:spacing w:val="34"/>
          <w:lang w:val="es-CR"/>
        </w:rPr>
        <w:t xml:space="preserve"> </w:t>
      </w:r>
      <w:r w:rsidRPr="002110FC">
        <w:rPr>
          <w:rFonts w:cs="Arial"/>
          <w:spacing w:val="-1"/>
          <w:lang w:val="es-CR"/>
        </w:rPr>
        <w:t>potenciales</w:t>
      </w:r>
      <w:r w:rsidRPr="002110FC">
        <w:rPr>
          <w:rFonts w:cs="Arial"/>
          <w:spacing w:val="34"/>
          <w:lang w:val="es-CR"/>
        </w:rPr>
        <w:t xml:space="preserve"> </w:t>
      </w:r>
      <w:r w:rsidRPr="002110FC">
        <w:rPr>
          <w:rFonts w:cs="Arial"/>
          <w:spacing w:val="-1"/>
          <w:lang w:val="es-CR"/>
        </w:rPr>
        <w:t>repercusiones</w:t>
      </w:r>
      <w:r w:rsidRPr="002110FC">
        <w:rPr>
          <w:rFonts w:cs="Arial"/>
          <w:spacing w:val="34"/>
          <w:lang w:val="es-CR"/>
        </w:rPr>
        <w:t xml:space="preserve"> </w:t>
      </w:r>
      <w:r w:rsidRPr="002110FC">
        <w:rPr>
          <w:rFonts w:cs="Arial"/>
          <w:lang w:val="es-CR"/>
        </w:rPr>
        <w:t>o</w:t>
      </w:r>
      <w:r w:rsidRPr="002110FC">
        <w:rPr>
          <w:rFonts w:cs="Arial"/>
          <w:spacing w:val="36"/>
          <w:lang w:val="es-CR"/>
        </w:rPr>
        <w:t xml:space="preserve"> </w:t>
      </w:r>
      <w:r w:rsidRPr="002110FC">
        <w:rPr>
          <w:rFonts w:cs="Arial"/>
          <w:lang w:val="es-CR"/>
        </w:rPr>
        <w:t>a</w:t>
      </w:r>
      <w:r w:rsidRPr="002110FC">
        <w:rPr>
          <w:rFonts w:cs="Arial"/>
          <w:spacing w:val="32"/>
          <w:lang w:val="es-CR"/>
        </w:rPr>
        <w:t xml:space="preserve"> </w:t>
      </w:r>
      <w:r w:rsidRPr="002110FC">
        <w:rPr>
          <w:rFonts w:cs="Arial"/>
          <w:spacing w:val="-1"/>
          <w:lang w:val="es-CR"/>
        </w:rPr>
        <w:t>las</w:t>
      </w:r>
      <w:r w:rsidRPr="002110FC">
        <w:rPr>
          <w:rFonts w:cs="Arial"/>
          <w:spacing w:val="45"/>
          <w:lang w:val="es-CR"/>
        </w:rPr>
        <w:t xml:space="preserve"> </w:t>
      </w:r>
      <w:r w:rsidRPr="002110FC">
        <w:rPr>
          <w:rFonts w:cs="Arial"/>
          <w:spacing w:val="-1"/>
          <w:lang w:val="es-CR"/>
        </w:rPr>
        <w:t>repercusiones</w:t>
      </w:r>
      <w:r w:rsidRPr="002110FC">
        <w:rPr>
          <w:rFonts w:cs="Arial"/>
          <w:spacing w:val="19"/>
          <w:lang w:val="es-CR"/>
        </w:rPr>
        <w:t xml:space="preserve"> </w:t>
      </w:r>
      <w:r w:rsidRPr="002110FC">
        <w:rPr>
          <w:rFonts w:cs="Arial"/>
          <w:spacing w:val="-1"/>
          <w:lang w:val="es-CR"/>
        </w:rPr>
        <w:t>concretas</w:t>
      </w:r>
      <w:r w:rsidRPr="002110FC">
        <w:rPr>
          <w:rFonts w:cs="Arial"/>
          <w:spacing w:val="19"/>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infracción</w:t>
      </w:r>
      <w:r w:rsidRPr="002110FC">
        <w:rPr>
          <w:rFonts w:cs="Arial"/>
          <w:spacing w:val="19"/>
          <w:lang w:val="es-CR"/>
        </w:rPr>
        <w:t xml:space="preserve"> </w:t>
      </w:r>
      <w:r w:rsidRPr="002110FC">
        <w:rPr>
          <w:rFonts w:cs="Arial"/>
          <w:lang w:val="es-CR"/>
        </w:rPr>
        <w:t>tuvo</w:t>
      </w:r>
      <w:r w:rsidRPr="002110FC">
        <w:rPr>
          <w:rFonts w:cs="Arial"/>
          <w:spacing w:val="21"/>
          <w:lang w:val="es-CR"/>
        </w:rPr>
        <w:t xml:space="preserve"> </w:t>
      </w:r>
      <w:r w:rsidRPr="002110FC">
        <w:rPr>
          <w:rFonts w:cs="Arial"/>
          <w:spacing w:val="-1"/>
          <w:lang w:val="es-CR"/>
        </w:rPr>
        <w:t>sobre</w:t>
      </w:r>
      <w:r w:rsidRPr="002110FC">
        <w:rPr>
          <w:rFonts w:cs="Arial"/>
          <w:spacing w:val="22"/>
          <w:lang w:val="es-CR"/>
        </w:rPr>
        <w:t xml:space="preserve"> </w:t>
      </w:r>
      <w:r w:rsidRPr="002110FC">
        <w:rPr>
          <w:rFonts w:cs="Arial"/>
          <w:lang w:val="es-CR"/>
        </w:rPr>
        <w:t>el</w:t>
      </w:r>
      <w:r w:rsidRPr="002110FC">
        <w:rPr>
          <w:rFonts w:cs="Arial"/>
          <w:spacing w:val="19"/>
          <w:lang w:val="es-CR"/>
        </w:rPr>
        <w:t xml:space="preserve"> </w:t>
      </w:r>
      <w:r w:rsidRPr="002110FC">
        <w:rPr>
          <w:rFonts w:cs="Arial"/>
          <w:spacing w:val="-1"/>
          <w:lang w:val="es-CR"/>
        </w:rPr>
        <w:t>mercado.</w:t>
      </w:r>
      <w:r w:rsidRPr="002110FC">
        <w:rPr>
          <w:rFonts w:cs="Arial"/>
          <w:spacing w:val="23"/>
          <w:lang w:val="es-CR"/>
        </w:rPr>
        <w:t xml:space="preserve"> </w:t>
      </w:r>
    </w:p>
    <w:p w14:paraId="3538C142" w14:textId="77777777" w:rsidR="00FB2E2A" w:rsidRPr="002110FC" w:rsidRDefault="00FB2E2A" w:rsidP="005A1070">
      <w:pPr>
        <w:pStyle w:val="Textoindependiente"/>
        <w:numPr>
          <w:ilvl w:val="0"/>
          <w:numId w:val="1"/>
        </w:numPr>
        <w:tabs>
          <w:tab w:val="left" w:pos="822"/>
        </w:tabs>
        <w:ind w:right="135"/>
        <w:jc w:val="both"/>
        <w:rPr>
          <w:rFonts w:cs="Arial"/>
          <w:lang w:val="es-CR"/>
        </w:rPr>
      </w:pPr>
      <w:r w:rsidRPr="002110FC">
        <w:rPr>
          <w:rFonts w:cs="Arial"/>
          <w:spacing w:val="-1"/>
          <w:lang w:val="es-CR"/>
        </w:rPr>
        <w:t>Intencionalidad:</w:t>
      </w:r>
      <w:r w:rsidRPr="002110FC">
        <w:rPr>
          <w:rFonts w:cs="Arial"/>
          <w:lang w:val="es-CR"/>
        </w:rPr>
        <w:t xml:space="preserve"> se</w:t>
      </w:r>
      <w:r w:rsidRPr="002110FC">
        <w:rPr>
          <w:rFonts w:cs="Arial"/>
          <w:spacing w:val="58"/>
          <w:lang w:val="es-CR"/>
        </w:rPr>
        <w:t xml:space="preserve"> </w:t>
      </w:r>
      <w:r w:rsidRPr="002110FC">
        <w:rPr>
          <w:rFonts w:cs="Arial"/>
          <w:spacing w:val="-1"/>
          <w:lang w:val="es-CR"/>
        </w:rPr>
        <w:t>refiere</w:t>
      </w:r>
      <w:r w:rsidRPr="002110FC">
        <w:rPr>
          <w:rFonts w:cs="Arial"/>
          <w:spacing w:val="60"/>
          <w:lang w:val="es-CR"/>
        </w:rPr>
        <w:t xml:space="preserve"> </w:t>
      </w:r>
      <w:r w:rsidRPr="002110FC">
        <w:rPr>
          <w:rFonts w:cs="Arial"/>
          <w:lang w:val="es-CR"/>
        </w:rPr>
        <w:t>al</w:t>
      </w:r>
      <w:r w:rsidRPr="002110FC">
        <w:rPr>
          <w:rFonts w:cs="Arial"/>
          <w:spacing w:val="59"/>
          <w:lang w:val="es-CR"/>
        </w:rPr>
        <w:t xml:space="preserve"> </w:t>
      </w:r>
      <w:r w:rsidRPr="002110FC">
        <w:rPr>
          <w:rFonts w:cs="Arial"/>
          <w:spacing w:val="-1"/>
          <w:lang w:val="es-CR"/>
        </w:rPr>
        <w:t>carácter</w:t>
      </w:r>
      <w:r w:rsidRPr="002110FC">
        <w:rPr>
          <w:rFonts w:cs="Arial"/>
          <w:lang w:val="es-CR"/>
        </w:rPr>
        <w:t xml:space="preserve"> deliberado</w:t>
      </w:r>
      <w:r w:rsidRPr="002110FC">
        <w:rPr>
          <w:rFonts w:cs="Arial"/>
          <w:spacing w:val="60"/>
          <w:lang w:val="es-CR"/>
        </w:rPr>
        <w:t xml:space="preserve"> </w:t>
      </w:r>
      <w:r w:rsidRPr="002110FC">
        <w:rPr>
          <w:rFonts w:cs="Arial"/>
          <w:lang w:val="es-CR"/>
        </w:rPr>
        <w:t>o</w:t>
      </w:r>
      <w:r w:rsidRPr="002110FC">
        <w:rPr>
          <w:rFonts w:cs="Arial"/>
          <w:spacing w:val="60"/>
          <w:lang w:val="es-CR"/>
        </w:rPr>
        <w:t xml:space="preserve"> </w:t>
      </w:r>
      <w:r w:rsidRPr="002110FC">
        <w:rPr>
          <w:rFonts w:cs="Arial"/>
          <w:lang w:val="es-CR"/>
        </w:rPr>
        <w:t>no</w:t>
      </w:r>
      <w:r w:rsidRPr="002110FC">
        <w:rPr>
          <w:rFonts w:cs="Arial"/>
          <w:spacing w:val="60"/>
          <w:lang w:val="es-CR"/>
        </w:rPr>
        <w:t xml:space="preserve"> </w:t>
      </w:r>
      <w:r w:rsidRPr="002110FC">
        <w:rPr>
          <w:rFonts w:cs="Arial"/>
          <w:spacing w:val="-1"/>
          <w:lang w:val="es-CR"/>
        </w:rPr>
        <w:t>con el</w:t>
      </w:r>
      <w:r w:rsidRPr="002110FC">
        <w:rPr>
          <w:rFonts w:cs="Arial"/>
          <w:spacing w:val="61"/>
          <w:lang w:val="es-CR"/>
        </w:rPr>
        <w:t xml:space="preserve"> </w:t>
      </w:r>
      <w:r w:rsidRPr="002110FC">
        <w:rPr>
          <w:rFonts w:cs="Arial"/>
          <w:spacing w:val="-1"/>
          <w:lang w:val="es-CR"/>
        </w:rPr>
        <w:t>que</w:t>
      </w:r>
      <w:r w:rsidRPr="002110FC">
        <w:rPr>
          <w:rFonts w:cs="Arial"/>
          <w:spacing w:val="60"/>
          <w:lang w:val="es-CR"/>
        </w:rPr>
        <w:t xml:space="preserve"> </w:t>
      </w:r>
      <w:r w:rsidRPr="002110FC">
        <w:rPr>
          <w:rFonts w:cs="Arial"/>
          <w:lang w:val="es-CR"/>
        </w:rPr>
        <w:t>se</w:t>
      </w:r>
      <w:r w:rsidRPr="002110FC">
        <w:rPr>
          <w:rFonts w:cs="Arial"/>
          <w:spacing w:val="60"/>
          <w:lang w:val="es-CR"/>
        </w:rPr>
        <w:t xml:space="preserve"> </w:t>
      </w:r>
      <w:r w:rsidRPr="002110FC">
        <w:rPr>
          <w:rFonts w:cs="Arial"/>
          <w:spacing w:val="-1"/>
          <w:lang w:val="es-CR"/>
        </w:rPr>
        <w:t>cometió</w:t>
      </w:r>
      <w:r w:rsidRPr="002110FC">
        <w:rPr>
          <w:rFonts w:cs="Arial"/>
          <w:spacing w:val="60"/>
          <w:lang w:val="es-CR"/>
        </w:rPr>
        <w:t xml:space="preserve"> </w:t>
      </w:r>
      <w:r w:rsidRPr="002110FC">
        <w:rPr>
          <w:rFonts w:cs="Arial"/>
          <w:spacing w:val="-2"/>
          <w:lang w:val="es-CR"/>
        </w:rPr>
        <w:t>la</w:t>
      </w:r>
      <w:r w:rsidRPr="002110FC">
        <w:rPr>
          <w:rFonts w:cs="Arial"/>
          <w:spacing w:val="45"/>
          <w:lang w:val="es-CR"/>
        </w:rPr>
        <w:t xml:space="preserve"> </w:t>
      </w:r>
      <w:r w:rsidRPr="002110FC">
        <w:rPr>
          <w:rFonts w:cs="Arial"/>
          <w:spacing w:val="-1"/>
          <w:lang w:val="es-CR"/>
        </w:rPr>
        <w:t>infracción.</w:t>
      </w:r>
      <w:r w:rsidRPr="002110FC">
        <w:rPr>
          <w:rFonts w:cs="Arial"/>
          <w:spacing w:val="41"/>
          <w:lang w:val="es-CR"/>
        </w:rPr>
        <w:t xml:space="preserve"> </w:t>
      </w:r>
    </w:p>
    <w:p w14:paraId="5D5AC516" w14:textId="77777777" w:rsidR="00FB2E2A" w:rsidRPr="002110FC" w:rsidRDefault="00FB2E2A" w:rsidP="002110FC">
      <w:pPr>
        <w:pStyle w:val="Textoindependiente"/>
        <w:numPr>
          <w:ilvl w:val="0"/>
          <w:numId w:val="1"/>
        </w:numPr>
        <w:tabs>
          <w:tab w:val="left" w:pos="822"/>
        </w:tabs>
        <w:ind w:right="135"/>
        <w:jc w:val="both"/>
        <w:rPr>
          <w:rFonts w:cs="Arial"/>
          <w:lang w:val="es-CR"/>
        </w:rPr>
      </w:pPr>
      <w:r w:rsidRPr="002110FC">
        <w:rPr>
          <w:rFonts w:cs="Arial"/>
          <w:spacing w:val="-1"/>
          <w:lang w:val="es-CR"/>
        </w:rPr>
        <w:t>Tamaño</w:t>
      </w:r>
      <w:r w:rsidRPr="002110FC">
        <w:rPr>
          <w:rFonts w:cs="Arial"/>
          <w:spacing w:val="26"/>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1"/>
          <w:lang w:val="es-CR"/>
        </w:rPr>
        <w:t>mercado</w:t>
      </w:r>
      <w:r w:rsidRPr="002110FC">
        <w:rPr>
          <w:rFonts w:cs="Arial"/>
          <w:spacing w:val="26"/>
          <w:lang w:val="es-CR"/>
        </w:rPr>
        <w:t xml:space="preserve"> </w:t>
      </w:r>
      <w:r w:rsidRPr="002110FC">
        <w:rPr>
          <w:rFonts w:cs="Arial"/>
          <w:spacing w:val="-1"/>
          <w:lang w:val="es-CR"/>
        </w:rPr>
        <w:t>afectado:</w:t>
      </w:r>
      <w:r w:rsidRPr="002110FC">
        <w:rPr>
          <w:rFonts w:cs="Arial"/>
          <w:spacing w:val="28"/>
          <w:lang w:val="es-CR"/>
        </w:rPr>
        <w:t xml:space="preserve"> </w:t>
      </w:r>
      <w:r w:rsidRPr="002110FC">
        <w:rPr>
          <w:rFonts w:cs="Arial"/>
          <w:lang w:val="es-CR"/>
        </w:rPr>
        <w:t>se</w:t>
      </w:r>
      <w:r w:rsidRPr="002110FC">
        <w:rPr>
          <w:rFonts w:cs="Arial"/>
          <w:spacing w:val="24"/>
          <w:lang w:val="es-CR"/>
        </w:rPr>
        <w:t xml:space="preserve"> </w:t>
      </w:r>
      <w:r w:rsidRPr="002110FC">
        <w:rPr>
          <w:rFonts w:cs="Arial"/>
          <w:spacing w:val="-1"/>
          <w:lang w:val="es-CR"/>
        </w:rPr>
        <w:t>refiere</w:t>
      </w:r>
      <w:r w:rsidRPr="002110FC">
        <w:rPr>
          <w:rFonts w:cs="Arial"/>
          <w:spacing w:val="29"/>
          <w:lang w:val="es-CR"/>
        </w:rPr>
        <w:t xml:space="preserve"> </w:t>
      </w:r>
      <w:r w:rsidRPr="002110FC">
        <w:rPr>
          <w:rFonts w:cs="Arial"/>
          <w:lang w:val="es-CR"/>
        </w:rPr>
        <w:t>a</w:t>
      </w:r>
      <w:r w:rsidRPr="002110FC">
        <w:rPr>
          <w:rFonts w:cs="Arial"/>
          <w:spacing w:val="26"/>
          <w:lang w:val="es-CR"/>
        </w:rPr>
        <w:t xml:space="preserve"> </w:t>
      </w:r>
      <w:r w:rsidRPr="002110FC">
        <w:rPr>
          <w:rFonts w:cs="Arial"/>
          <w:spacing w:val="-1"/>
          <w:lang w:val="es-CR"/>
        </w:rPr>
        <w:t>la</w:t>
      </w:r>
      <w:r w:rsidRPr="002110FC">
        <w:rPr>
          <w:rFonts w:cs="Arial"/>
          <w:spacing w:val="26"/>
          <w:lang w:val="es-CR"/>
        </w:rPr>
        <w:t xml:space="preserve"> </w:t>
      </w:r>
      <w:r w:rsidRPr="002110FC">
        <w:rPr>
          <w:rFonts w:cs="Arial"/>
          <w:spacing w:val="-1"/>
          <w:lang w:val="es-CR"/>
        </w:rPr>
        <w:t>porción</w:t>
      </w:r>
      <w:r w:rsidRPr="002110FC">
        <w:rPr>
          <w:rFonts w:cs="Arial"/>
          <w:spacing w:val="29"/>
          <w:lang w:val="es-CR"/>
        </w:rPr>
        <w:t xml:space="preserve"> </w:t>
      </w:r>
      <w:r w:rsidRPr="002110FC">
        <w:rPr>
          <w:rFonts w:cs="Arial"/>
          <w:spacing w:val="-1"/>
          <w:lang w:val="es-CR"/>
        </w:rPr>
        <w:t>del</w:t>
      </w:r>
      <w:r w:rsidRPr="002110FC">
        <w:rPr>
          <w:rFonts w:cs="Arial"/>
          <w:spacing w:val="24"/>
          <w:lang w:val="es-CR"/>
        </w:rPr>
        <w:t xml:space="preserve"> </w:t>
      </w:r>
      <w:r w:rsidRPr="002110FC">
        <w:rPr>
          <w:rFonts w:cs="Arial"/>
          <w:lang w:val="es-CR"/>
        </w:rPr>
        <w:t>mercado</w:t>
      </w:r>
      <w:r w:rsidRPr="002110FC">
        <w:rPr>
          <w:rFonts w:cs="Arial"/>
          <w:spacing w:val="26"/>
          <w:lang w:val="es-CR"/>
        </w:rPr>
        <w:t xml:space="preserve"> </w:t>
      </w:r>
      <w:r w:rsidRPr="002110FC">
        <w:rPr>
          <w:rFonts w:cs="Arial"/>
          <w:lang w:val="es-CR"/>
        </w:rPr>
        <w:t>en</w:t>
      </w:r>
      <w:r w:rsidRPr="002110FC">
        <w:rPr>
          <w:rFonts w:cs="Arial"/>
          <w:spacing w:val="24"/>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que</w:t>
      </w:r>
      <w:r w:rsidRPr="002110FC">
        <w:rPr>
          <w:rFonts w:cs="Arial"/>
          <w:spacing w:val="28"/>
          <w:lang w:val="es-CR"/>
        </w:rPr>
        <w:t xml:space="preserve"> </w:t>
      </w:r>
      <w:r w:rsidRPr="002110FC">
        <w:rPr>
          <w:rFonts w:cs="Arial"/>
          <w:spacing w:val="-1"/>
          <w:lang w:val="es-CR"/>
        </w:rPr>
        <w:t>la</w:t>
      </w:r>
      <w:r w:rsidRPr="002110FC">
        <w:rPr>
          <w:rFonts w:cs="Arial"/>
          <w:spacing w:val="59"/>
          <w:lang w:val="es-CR"/>
        </w:rPr>
        <w:t xml:space="preserve"> </w:t>
      </w:r>
      <w:r w:rsidRPr="002110FC">
        <w:rPr>
          <w:rFonts w:cs="Arial"/>
          <w:spacing w:val="-1"/>
          <w:lang w:val="es-CR"/>
        </w:rPr>
        <w:t>práctica</w:t>
      </w:r>
      <w:r w:rsidRPr="002110FC">
        <w:rPr>
          <w:rFonts w:cs="Arial"/>
          <w:spacing w:val="31"/>
          <w:lang w:val="es-CR"/>
        </w:rPr>
        <w:t xml:space="preserve"> </w:t>
      </w:r>
      <w:r w:rsidRPr="002110FC">
        <w:rPr>
          <w:rFonts w:cs="Arial"/>
          <w:spacing w:val="-1"/>
          <w:lang w:val="es-CR"/>
        </w:rPr>
        <w:t>surtió</w:t>
      </w:r>
      <w:r w:rsidRPr="002110FC">
        <w:rPr>
          <w:rFonts w:cs="Arial"/>
          <w:spacing w:val="31"/>
          <w:lang w:val="es-CR"/>
        </w:rPr>
        <w:t xml:space="preserve"> </w:t>
      </w:r>
      <w:r w:rsidRPr="002110FC">
        <w:rPr>
          <w:rFonts w:cs="Arial"/>
          <w:spacing w:val="-1"/>
          <w:lang w:val="es-CR"/>
        </w:rPr>
        <w:t>efectos.</w:t>
      </w:r>
      <w:r w:rsidRPr="002110FC">
        <w:rPr>
          <w:rFonts w:cs="Arial"/>
          <w:spacing w:val="60"/>
          <w:lang w:val="es-CR"/>
        </w:rPr>
        <w:t xml:space="preserve"> </w:t>
      </w:r>
    </w:p>
    <w:p w14:paraId="7E47BB19" w14:textId="77777777" w:rsidR="00FB2E2A" w:rsidRPr="002110FC" w:rsidRDefault="00FB2E2A" w:rsidP="002110FC">
      <w:pPr>
        <w:pStyle w:val="Textoindependiente"/>
        <w:numPr>
          <w:ilvl w:val="0"/>
          <w:numId w:val="1"/>
        </w:numPr>
        <w:tabs>
          <w:tab w:val="left" w:pos="822"/>
        </w:tabs>
        <w:ind w:right="135"/>
        <w:jc w:val="both"/>
        <w:rPr>
          <w:rFonts w:cs="Arial"/>
          <w:lang w:val="es-CR"/>
        </w:rPr>
      </w:pPr>
      <w:r w:rsidRPr="002110FC">
        <w:rPr>
          <w:rFonts w:cs="Arial"/>
          <w:spacing w:val="-1"/>
          <w:lang w:val="es-CR"/>
        </w:rPr>
        <w:t>Participación</w:t>
      </w:r>
      <w:r w:rsidRPr="002110FC">
        <w:rPr>
          <w:rFonts w:cs="Arial"/>
          <w:spacing w:val="-5"/>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infractor</w:t>
      </w:r>
      <w:r w:rsidRPr="002110FC">
        <w:rPr>
          <w:rFonts w:cs="Arial"/>
          <w:spacing w:val="-3"/>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mercado:</w:t>
      </w:r>
      <w:r w:rsidRPr="002110FC">
        <w:rPr>
          <w:rFonts w:cs="Arial"/>
          <w:spacing w:val="-5"/>
          <w:lang w:val="es-CR"/>
        </w:rPr>
        <w:t xml:space="preserve"> </w:t>
      </w:r>
      <w:r w:rsidRPr="002110FC">
        <w:rPr>
          <w:rFonts w:cs="Arial"/>
          <w:lang w:val="es-CR"/>
        </w:rPr>
        <w:t>se</w:t>
      </w:r>
      <w:r w:rsidRPr="002110FC">
        <w:rPr>
          <w:rFonts w:cs="Arial"/>
          <w:spacing w:val="-7"/>
          <w:lang w:val="es-CR"/>
        </w:rPr>
        <w:t xml:space="preserve"> </w:t>
      </w:r>
      <w:r w:rsidRPr="002110FC">
        <w:rPr>
          <w:rFonts w:cs="Arial"/>
          <w:spacing w:val="-1"/>
          <w:lang w:val="es-CR"/>
        </w:rPr>
        <w:t>refiere</w:t>
      </w:r>
      <w:r w:rsidRPr="002110FC">
        <w:rPr>
          <w:rFonts w:cs="Arial"/>
          <w:spacing w:val="-4"/>
          <w:lang w:val="es-CR"/>
        </w:rPr>
        <w:t xml:space="preserve"> </w:t>
      </w:r>
      <w:r w:rsidRPr="002110FC">
        <w:rPr>
          <w:rFonts w:cs="Arial"/>
          <w:lang w:val="es-CR"/>
        </w:rPr>
        <w:t>a</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cuota</w:t>
      </w:r>
      <w:r w:rsidRPr="002110FC">
        <w:rPr>
          <w:rFonts w:cs="Arial"/>
          <w:spacing w:val="-7"/>
          <w:lang w:val="es-CR"/>
        </w:rPr>
        <w:t xml:space="preserve"> </w:t>
      </w:r>
      <w:r w:rsidRPr="002110FC">
        <w:rPr>
          <w:rFonts w:cs="Arial"/>
          <w:spacing w:val="-1"/>
          <w:lang w:val="es-CR"/>
        </w:rPr>
        <w:t>del</w:t>
      </w:r>
      <w:r w:rsidRPr="002110FC">
        <w:rPr>
          <w:rFonts w:cs="Arial"/>
          <w:spacing w:val="-7"/>
          <w:lang w:val="es-CR"/>
        </w:rPr>
        <w:t xml:space="preserve"> </w:t>
      </w:r>
      <w:r w:rsidRPr="002110FC">
        <w:rPr>
          <w:rFonts w:cs="Arial"/>
          <w:spacing w:val="-1"/>
          <w:lang w:val="es-CR"/>
        </w:rPr>
        <w:t>agente</w:t>
      </w:r>
      <w:r w:rsidRPr="002110FC">
        <w:rPr>
          <w:rFonts w:cs="Arial"/>
          <w:spacing w:val="-7"/>
          <w:lang w:val="es-CR"/>
        </w:rPr>
        <w:t xml:space="preserve"> </w:t>
      </w:r>
      <w:r w:rsidRPr="002110FC">
        <w:rPr>
          <w:rFonts w:cs="Arial"/>
          <w:spacing w:val="-1"/>
          <w:lang w:val="es-CR"/>
        </w:rPr>
        <w:t>económico</w:t>
      </w:r>
      <w:r w:rsidRPr="002110FC">
        <w:rPr>
          <w:rFonts w:cs="Arial"/>
          <w:spacing w:val="53"/>
          <w:lang w:val="es-CR"/>
        </w:rPr>
        <w:t xml:space="preserve"> </w:t>
      </w:r>
      <w:r w:rsidRPr="002110FC">
        <w:rPr>
          <w:rFonts w:cs="Arial"/>
          <w:lang w:val="es-CR"/>
        </w:rPr>
        <w:t>o</w:t>
      </w:r>
      <w:r w:rsidRPr="002110FC">
        <w:rPr>
          <w:rFonts w:cs="Arial"/>
          <w:spacing w:val="13"/>
          <w:lang w:val="es-CR"/>
        </w:rPr>
        <w:t xml:space="preserve"> </w:t>
      </w:r>
      <w:r w:rsidRPr="002110FC">
        <w:rPr>
          <w:rFonts w:cs="Arial"/>
          <w:spacing w:val="-1"/>
          <w:lang w:val="es-CR"/>
        </w:rPr>
        <w:t>los</w:t>
      </w:r>
      <w:r w:rsidRPr="002110FC">
        <w:rPr>
          <w:rFonts w:cs="Arial"/>
          <w:spacing w:val="13"/>
          <w:lang w:val="es-CR"/>
        </w:rPr>
        <w:t xml:space="preserve"> </w:t>
      </w:r>
      <w:r w:rsidRPr="002110FC">
        <w:rPr>
          <w:rFonts w:cs="Arial"/>
          <w:spacing w:val="-1"/>
          <w:lang w:val="es-CR"/>
        </w:rPr>
        <w:t>agentes</w:t>
      </w:r>
      <w:r w:rsidRPr="002110FC">
        <w:rPr>
          <w:rFonts w:cs="Arial"/>
          <w:spacing w:val="13"/>
          <w:lang w:val="es-CR"/>
        </w:rPr>
        <w:t xml:space="preserve"> </w:t>
      </w:r>
      <w:r w:rsidRPr="002110FC">
        <w:rPr>
          <w:rFonts w:cs="Arial"/>
          <w:spacing w:val="-1"/>
          <w:lang w:val="es-CR"/>
        </w:rPr>
        <w:t>económicos</w:t>
      </w:r>
      <w:r w:rsidRPr="002110FC">
        <w:rPr>
          <w:rFonts w:cs="Arial"/>
          <w:spacing w:val="13"/>
          <w:lang w:val="es-CR"/>
        </w:rPr>
        <w:t xml:space="preserve"> </w:t>
      </w:r>
      <w:r w:rsidRPr="002110FC">
        <w:rPr>
          <w:rFonts w:cs="Arial"/>
          <w:spacing w:val="-1"/>
          <w:lang w:val="es-CR"/>
        </w:rPr>
        <w:t>involucrados</w:t>
      </w:r>
      <w:r w:rsidRPr="002110FC">
        <w:rPr>
          <w:rFonts w:cs="Arial"/>
          <w:spacing w:val="13"/>
          <w:lang w:val="es-CR"/>
        </w:rPr>
        <w:t xml:space="preserve"> </w:t>
      </w:r>
      <w:r w:rsidRPr="002110FC">
        <w:rPr>
          <w:rFonts w:cs="Arial"/>
          <w:lang w:val="es-CR"/>
        </w:rPr>
        <w:t>en</w:t>
      </w:r>
      <w:r w:rsidRPr="002110FC">
        <w:rPr>
          <w:rFonts w:cs="Arial"/>
          <w:spacing w:val="13"/>
          <w:lang w:val="es-CR"/>
        </w:rPr>
        <w:t xml:space="preserve"> </w:t>
      </w:r>
      <w:r w:rsidRPr="002110FC">
        <w:rPr>
          <w:rFonts w:cs="Arial"/>
          <w:spacing w:val="-1"/>
          <w:lang w:val="es-CR"/>
        </w:rPr>
        <w:t>la</w:t>
      </w:r>
      <w:r w:rsidRPr="002110FC">
        <w:rPr>
          <w:rFonts w:cs="Arial"/>
          <w:spacing w:val="13"/>
          <w:lang w:val="es-CR"/>
        </w:rPr>
        <w:t xml:space="preserve"> </w:t>
      </w:r>
      <w:r w:rsidRPr="002110FC">
        <w:rPr>
          <w:rFonts w:cs="Arial"/>
          <w:spacing w:val="-1"/>
          <w:lang w:val="es-CR"/>
        </w:rPr>
        <w:t>conducta.</w:t>
      </w:r>
      <w:r w:rsidRPr="002110FC">
        <w:rPr>
          <w:rFonts w:cs="Arial"/>
          <w:spacing w:val="15"/>
          <w:lang w:val="es-CR"/>
        </w:rPr>
        <w:t xml:space="preserve"> </w:t>
      </w:r>
    </w:p>
    <w:p w14:paraId="20E1B3AE" w14:textId="77777777" w:rsidR="00FB2E2A" w:rsidRPr="002110FC" w:rsidRDefault="00FB2E2A" w:rsidP="002110FC">
      <w:pPr>
        <w:pStyle w:val="Textoindependiente"/>
        <w:numPr>
          <w:ilvl w:val="0"/>
          <w:numId w:val="1"/>
        </w:numPr>
        <w:tabs>
          <w:tab w:val="left" w:pos="822"/>
        </w:tabs>
        <w:ind w:right="135"/>
        <w:jc w:val="both"/>
        <w:rPr>
          <w:rFonts w:cs="Arial"/>
          <w:lang w:val="es-CR"/>
        </w:rPr>
      </w:pPr>
      <w:r w:rsidRPr="002110FC">
        <w:rPr>
          <w:rFonts w:cs="Arial"/>
          <w:spacing w:val="-1"/>
          <w:lang w:val="es-CR"/>
        </w:rPr>
        <w:t>Duración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conducta:</w:t>
      </w:r>
      <w:r w:rsidRPr="002110FC">
        <w:rPr>
          <w:rFonts w:cs="Arial"/>
          <w:spacing w:val="13"/>
          <w:lang w:val="es-CR"/>
        </w:rPr>
        <w:t xml:space="preserve"> </w:t>
      </w:r>
      <w:r w:rsidRPr="002110FC">
        <w:rPr>
          <w:rFonts w:cs="Arial"/>
          <w:lang w:val="es-CR"/>
        </w:rPr>
        <w:t>se</w:t>
      </w:r>
      <w:r w:rsidRPr="002110FC">
        <w:rPr>
          <w:rFonts w:cs="Arial"/>
          <w:spacing w:val="10"/>
          <w:lang w:val="es-CR"/>
        </w:rPr>
        <w:t xml:space="preserve"> </w:t>
      </w:r>
      <w:r w:rsidRPr="002110FC">
        <w:rPr>
          <w:rFonts w:cs="Arial"/>
          <w:spacing w:val="-1"/>
          <w:lang w:val="es-CR"/>
        </w:rPr>
        <w:t>refiere</w:t>
      </w:r>
      <w:r w:rsidRPr="002110FC">
        <w:rPr>
          <w:rFonts w:cs="Arial"/>
          <w:spacing w:val="13"/>
          <w:lang w:val="es-CR"/>
        </w:rPr>
        <w:t xml:space="preserve"> </w:t>
      </w:r>
      <w:r w:rsidRPr="002110FC">
        <w:rPr>
          <w:rFonts w:cs="Arial"/>
          <w:lang w:val="es-CR"/>
        </w:rPr>
        <w:t>al</w:t>
      </w:r>
      <w:r w:rsidRPr="002110FC">
        <w:rPr>
          <w:rFonts w:cs="Arial"/>
          <w:spacing w:val="9"/>
          <w:lang w:val="es-CR"/>
        </w:rPr>
        <w:t xml:space="preserve"> </w:t>
      </w:r>
      <w:r w:rsidRPr="002110FC">
        <w:rPr>
          <w:rFonts w:cs="Arial"/>
          <w:spacing w:val="-1"/>
          <w:lang w:val="es-CR"/>
        </w:rPr>
        <w:t>tiempo</w:t>
      </w:r>
      <w:r w:rsidRPr="002110FC">
        <w:rPr>
          <w:rFonts w:cs="Arial"/>
          <w:spacing w:val="10"/>
          <w:lang w:val="es-CR"/>
        </w:rPr>
        <w:t xml:space="preserve"> </w:t>
      </w:r>
      <w:r w:rsidRPr="002110FC">
        <w:rPr>
          <w:rFonts w:cs="Arial"/>
          <w:spacing w:val="-1"/>
          <w:lang w:val="es-CR"/>
        </w:rPr>
        <w:t>durante</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cual</w:t>
      </w:r>
      <w:r w:rsidRPr="002110FC">
        <w:rPr>
          <w:rFonts w:cs="Arial"/>
          <w:spacing w:val="9"/>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agente</w:t>
      </w:r>
      <w:r w:rsidRPr="002110FC">
        <w:rPr>
          <w:rFonts w:cs="Arial"/>
          <w:spacing w:val="10"/>
          <w:lang w:val="es-CR"/>
        </w:rPr>
        <w:t xml:space="preserve"> </w:t>
      </w:r>
      <w:r w:rsidRPr="002110FC">
        <w:rPr>
          <w:rFonts w:cs="Arial"/>
          <w:spacing w:val="-1"/>
          <w:lang w:val="es-CR"/>
        </w:rPr>
        <w:t>económico</w:t>
      </w:r>
      <w:r w:rsidRPr="002110FC">
        <w:rPr>
          <w:rFonts w:cs="Arial"/>
          <w:spacing w:val="59"/>
          <w:lang w:val="es-CR"/>
        </w:rPr>
        <w:t xml:space="preserve"> </w:t>
      </w:r>
      <w:r w:rsidRPr="002110FC">
        <w:rPr>
          <w:rFonts w:cs="Arial"/>
          <w:spacing w:val="-1"/>
          <w:lang w:val="es-CR"/>
        </w:rPr>
        <w:t>incurrió</w:t>
      </w:r>
      <w:r w:rsidRPr="002110FC">
        <w:rPr>
          <w:rFonts w:cs="Arial"/>
          <w:spacing w:val="27"/>
          <w:lang w:val="es-CR"/>
        </w:rPr>
        <w:t xml:space="preserve"> </w:t>
      </w:r>
      <w:r w:rsidRPr="002110FC">
        <w:rPr>
          <w:rFonts w:cs="Arial"/>
          <w:lang w:val="es-CR"/>
        </w:rPr>
        <w:t>en</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conducta</w:t>
      </w:r>
      <w:r w:rsidRPr="002110FC">
        <w:rPr>
          <w:rFonts w:cs="Arial"/>
          <w:spacing w:val="22"/>
          <w:lang w:val="es-CR"/>
        </w:rPr>
        <w:t xml:space="preserve"> </w:t>
      </w:r>
      <w:r w:rsidRPr="002110FC">
        <w:rPr>
          <w:rFonts w:cs="Arial"/>
          <w:spacing w:val="-1"/>
          <w:lang w:val="es-CR"/>
        </w:rPr>
        <w:t>sancionable.</w:t>
      </w:r>
      <w:r w:rsidRPr="002110FC">
        <w:rPr>
          <w:rFonts w:cs="Arial"/>
          <w:spacing w:val="28"/>
          <w:lang w:val="es-CR"/>
        </w:rPr>
        <w:t xml:space="preserve"> </w:t>
      </w:r>
    </w:p>
    <w:p w14:paraId="0DB6EEF5" w14:textId="26EA310A" w:rsidR="00FB2E2A" w:rsidRPr="002110FC" w:rsidRDefault="00FB2E2A" w:rsidP="002110FC">
      <w:pPr>
        <w:pStyle w:val="Textoindependiente"/>
        <w:numPr>
          <w:ilvl w:val="0"/>
          <w:numId w:val="1"/>
        </w:numPr>
        <w:tabs>
          <w:tab w:val="left" w:pos="822"/>
        </w:tabs>
        <w:ind w:right="135"/>
        <w:jc w:val="both"/>
        <w:rPr>
          <w:rFonts w:cs="Arial"/>
          <w:spacing w:val="-1"/>
          <w:lang w:val="es-CR"/>
        </w:rPr>
      </w:pPr>
      <w:r w:rsidRPr="002110FC">
        <w:rPr>
          <w:rFonts w:cs="Arial"/>
          <w:spacing w:val="-1"/>
          <w:lang w:val="es-CR"/>
        </w:rPr>
        <w:t>Reincidencia: se refiere a la reiteración de una infracción que se refiera a conductas tipificadas en la misma naturaleza, según lo establecido en los artículos 115, 116, 117 y 118 de Ley N.° 9736; en el capítulo III de la Ley N.° 7472 y sus reglamentos, y en el capítulo II del título III de la Ley N.° 8642 y sus reglamentos, en lo relativo al régimen sectorial de competencia. Lo anterior, siempre y cuando ocurra dentro de los siguientes cuatro años a partir de la firmeza, en sede administrativa, de la última sanción impuesta.</w:t>
      </w:r>
    </w:p>
    <w:p w14:paraId="3DF9F130" w14:textId="764338ED" w:rsidR="00FB2E2A" w:rsidRPr="002110FC" w:rsidRDefault="00FB2E2A" w:rsidP="002110FC">
      <w:pPr>
        <w:pStyle w:val="Textoindependiente"/>
        <w:numPr>
          <w:ilvl w:val="0"/>
          <w:numId w:val="1"/>
        </w:numPr>
        <w:tabs>
          <w:tab w:val="left" w:pos="822"/>
        </w:tabs>
        <w:ind w:right="135"/>
        <w:jc w:val="both"/>
        <w:rPr>
          <w:rFonts w:cs="Arial"/>
          <w:lang w:val="es-CR"/>
        </w:rPr>
      </w:pPr>
      <w:r w:rsidRPr="002110FC">
        <w:rPr>
          <w:rFonts w:cs="Arial"/>
          <w:spacing w:val="-1"/>
          <w:lang w:val="es-CR"/>
        </w:rPr>
        <w:t>Capacidad</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pago</w:t>
      </w:r>
      <w:r w:rsidRPr="002110FC">
        <w:rPr>
          <w:rFonts w:cs="Arial"/>
          <w:spacing w:val="-10"/>
          <w:lang w:val="es-CR"/>
        </w:rPr>
        <w:t xml:space="preserve"> </w:t>
      </w:r>
      <w:r w:rsidRPr="002110FC">
        <w:rPr>
          <w:rFonts w:cs="Arial"/>
          <w:spacing w:val="-1"/>
          <w:lang w:val="es-CR"/>
        </w:rPr>
        <w:t>del</w:t>
      </w:r>
      <w:r w:rsidRPr="002110FC">
        <w:rPr>
          <w:rFonts w:cs="Arial"/>
          <w:spacing w:val="-10"/>
          <w:lang w:val="es-CR"/>
        </w:rPr>
        <w:t xml:space="preserve"> </w:t>
      </w:r>
      <w:r w:rsidRPr="002110FC">
        <w:rPr>
          <w:rFonts w:cs="Arial"/>
          <w:spacing w:val="-1"/>
          <w:lang w:val="es-CR"/>
        </w:rPr>
        <w:t xml:space="preserve">infractor: La </w:t>
      </w:r>
      <w:r w:rsidRPr="002110FC">
        <w:rPr>
          <w:rFonts w:cs="Arial"/>
          <w:spacing w:val="-2"/>
          <w:lang w:val="es-CR"/>
        </w:rPr>
        <w:t>posibilidad</w:t>
      </w:r>
      <w:r w:rsidRPr="002110FC">
        <w:rPr>
          <w:rFonts w:cs="Arial"/>
          <w:lang w:val="es-CR"/>
        </w:rPr>
        <w:t xml:space="preserve"> </w:t>
      </w:r>
      <w:r w:rsidRPr="002110FC">
        <w:rPr>
          <w:rFonts w:cs="Arial"/>
          <w:spacing w:val="-1"/>
          <w:lang w:val="es-CR"/>
        </w:rPr>
        <w:t>que tiene un agente</w:t>
      </w:r>
      <w:r w:rsidRPr="002110FC">
        <w:rPr>
          <w:rFonts w:cs="Arial"/>
          <w:spacing w:val="-2"/>
          <w:lang w:val="es-CR"/>
        </w:rPr>
        <w:t xml:space="preserve"> </w:t>
      </w:r>
      <w:r w:rsidRPr="002110FC">
        <w:rPr>
          <w:rFonts w:cs="Arial"/>
          <w:spacing w:val="-1"/>
          <w:lang w:val="es-CR"/>
        </w:rPr>
        <w:t>económico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satisfacer la</w:t>
      </w:r>
      <w:r w:rsidRPr="002110FC">
        <w:rPr>
          <w:rFonts w:cs="Arial"/>
          <w:spacing w:val="73"/>
          <w:lang w:val="es-CR"/>
        </w:rPr>
        <w:t xml:space="preserve"> </w:t>
      </w:r>
      <w:r w:rsidRPr="002110FC">
        <w:rPr>
          <w:rFonts w:cs="Arial"/>
          <w:spacing w:val="-1"/>
          <w:lang w:val="es-CR"/>
        </w:rPr>
        <w:t>multa</w:t>
      </w:r>
      <w:r w:rsidRPr="002110FC">
        <w:rPr>
          <w:rFonts w:cs="Arial"/>
          <w:lang w:val="es-CR"/>
        </w:rPr>
        <w:t xml:space="preserve"> a</w:t>
      </w:r>
      <w:r w:rsidRPr="002110FC">
        <w:rPr>
          <w:rFonts w:cs="Arial"/>
          <w:spacing w:val="1"/>
          <w:lang w:val="es-CR"/>
        </w:rPr>
        <w:t xml:space="preserve"> </w:t>
      </w:r>
      <w:r w:rsidRPr="002110FC">
        <w:rPr>
          <w:rFonts w:cs="Arial"/>
          <w:spacing w:val="-1"/>
          <w:lang w:val="es-CR"/>
        </w:rPr>
        <w:t>ser</w:t>
      </w:r>
      <w:r w:rsidRPr="002110FC">
        <w:rPr>
          <w:rFonts w:cs="Arial"/>
          <w:spacing w:val="1"/>
          <w:lang w:val="es-CR"/>
        </w:rPr>
        <w:t xml:space="preserve"> </w:t>
      </w:r>
      <w:r w:rsidRPr="002110FC">
        <w:rPr>
          <w:rFonts w:cs="Arial"/>
          <w:spacing w:val="-1"/>
          <w:lang w:val="es-CR"/>
        </w:rPr>
        <w:t xml:space="preserve">impuesta. </w:t>
      </w:r>
    </w:p>
    <w:p w14:paraId="38A6A384" w14:textId="77777777" w:rsidR="00FB2E2A" w:rsidRPr="002110FC" w:rsidRDefault="00FB2E2A" w:rsidP="005A1070">
      <w:pPr>
        <w:pStyle w:val="Textoindependiente"/>
        <w:ind w:left="0" w:right="139"/>
        <w:jc w:val="both"/>
        <w:rPr>
          <w:rFonts w:cs="Arial"/>
          <w:spacing w:val="-1"/>
          <w:lang w:val="es-CR"/>
        </w:rPr>
      </w:pPr>
    </w:p>
    <w:p w14:paraId="4B98815B" w14:textId="77777777" w:rsidR="00FB2E2A" w:rsidRPr="002110FC" w:rsidRDefault="00FB2E2A" w:rsidP="002110FC">
      <w:pPr>
        <w:pStyle w:val="Textoindependiente"/>
        <w:ind w:left="102" w:right="137"/>
        <w:jc w:val="both"/>
        <w:rPr>
          <w:rFonts w:cs="Arial"/>
          <w:spacing w:val="-1"/>
          <w:lang w:val="es-CR"/>
        </w:rPr>
      </w:pPr>
      <w:r w:rsidRPr="002110FC">
        <w:rPr>
          <w:rFonts w:cs="Arial"/>
          <w:spacing w:val="-1"/>
          <w:lang w:val="es-CR"/>
        </w:rPr>
        <w:t>El Órgano Superior de la autoridad de competencia correspondiente, en la resolución respectiva, deberá razonar la utilización o no de los anteriores criterios de ponderación.</w:t>
      </w:r>
    </w:p>
    <w:p w14:paraId="161BFC9B" w14:textId="77777777" w:rsidR="00FB2E2A" w:rsidRPr="002110FC" w:rsidRDefault="00FB2E2A" w:rsidP="002110FC">
      <w:pPr>
        <w:pStyle w:val="Textoindependiente"/>
        <w:ind w:left="102" w:right="183"/>
        <w:jc w:val="both"/>
        <w:rPr>
          <w:rFonts w:cs="Arial"/>
          <w:spacing w:val="-1"/>
          <w:lang w:val="es-CR"/>
        </w:rPr>
      </w:pPr>
    </w:p>
    <w:p w14:paraId="11D9DEB5" w14:textId="34A76D61" w:rsidR="00671664" w:rsidRPr="002110FC" w:rsidRDefault="00FB2E2A" w:rsidP="002110FC">
      <w:pPr>
        <w:pStyle w:val="Textoindependiente"/>
        <w:ind w:left="102" w:right="183"/>
        <w:jc w:val="both"/>
        <w:rPr>
          <w:rFonts w:cs="Arial"/>
          <w:spacing w:val="-1"/>
          <w:lang w:val="es-CR"/>
        </w:rPr>
      </w:pPr>
      <w:r w:rsidRPr="002110FC">
        <w:rPr>
          <w:rFonts w:cs="Arial"/>
          <w:spacing w:val="-1"/>
          <w:lang w:val="es-CR"/>
        </w:rPr>
        <w:t>Las autoridades de competencia desarrollarán mediante reglamento técnico los parámetros para realizar la ponderación de los criterios antes indicados.</w:t>
      </w:r>
    </w:p>
    <w:p w14:paraId="6E41860A" w14:textId="77777777" w:rsidR="00671664" w:rsidRPr="002110FC" w:rsidRDefault="00671664" w:rsidP="005A1070">
      <w:pPr>
        <w:rPr>
          <w:rFonts w:ascii="Arial" w:eastAsia="Arial" w:hAnsi="Arial" w:cs="Arial"/>
          <w:lang w:val="es-CR"/>
        </w:rPr>
      </w:pPr>
    </w:p>
    <w:p w14:paraId="62C027FD" w14:textId="77777777" w:rsidR="00671664" w:rsidRPr="002110FC" w:rsidRDefault="00977604" w:rsidP="005A1070">
      <w:pPr>
        <w:pStyle w:val="Ttulo1"/>
        <w:ind w:left="2268" w:right="2262" w:firstLine="1613"/>
        <w:rPr>
          <w:rFonts w:cs="Arial"/>
          <w:b w:val="0"/>
          <w:bCs w:val="0"/>
          <w:lang w:val="es-CR"/>
        </w:rPr>
      </w:pPr>
      <w:r w:rsidRPr="002110FC">
        <w:rPr>
          <w:rFonts w:cs="Arial"/>
          <w:spacing w:val="-1"/>
          <w:lang w:val="es-CR"/>
        </w:rPr>
        <w:t>CAPÍTULO</w:t>
      </w:r>
      <w:r w:rsidRPr="002110FC">
        <w:rPr>
          <w:rFonts w:cs="Arial"/>
          <w:spacing w:val="-4"/>
          <w:lang w:val="es-CR"/>
        </w:rPr>
        <w:t xml:space="preserve"> </w:t>
      </w:r>
      <w:r w:rsidRPr="002110FC">
        <w:rPr>
          <w:rFonts w:cs="Arial"/>
          <w:lang w:val="es-CR"/>
        </w:rPr>
        <w:t>II</w:t>
      </w:r>
      <w:r w:rsidRPr="002110FC">
        <w:rPr>
          <w:rFonts w:cs="Arial"/>
          <w:spacing w:val="23"/>
          <w:lang w:val="es-CR"/>
        </w:rPr>
        <w:t xml:space="preserve"> </w:t>
      </w:r>
      <w:r w:rsidRPr="002110FC">
        <w:rPr>
          <w:rFonts w:cs="Arial"/>
          <w:spacing w:val="-1"/>
          <w:lang w:val="es-CR"/>
        </w:rPr>
        <w:t>EXONERACIÓN</w:t>
      </w:r>
      <w:r w:rsidRPr="002110FC">
        <w:rPr>
          <w:rFonts w:cs="Arial"/>
          <w:lang w:val="es-CR"/>
        </w:rPr>
        <w:t xml:space="preserve"> Y </w:t>
      </w:r>
      <w:r w:rsidRPr="002110FC">
        <w:rPr>
          <w:rFonts w:cs="Arial"/>
          <w:spacing w:val="-2"/>
          <w:lang w:val="es-CR"/>
        </w:rPr>
        <w:t>REDUCCIÓN</w:t>
      </w:r>
      <w:r w:rsidRPr="002110FC">
        <w:rPr>
          <w:rFonts w:cs="Arial"/>
          <w:spacing w:val="1"/>
          <w:lang w:val="es-CR"/>
        </w:rPr>
        <w:t xml:space="preserve"> </w:t>
      </w:r>
      <w:r w:rsidRPr="002110FC">
        <w:rPr>
          <w:rFonts w:cs="Arial"/>
          <w:spacing w:val="-1"/>
          <w:lang w:val="es-CR"/>
        </w:rPr>
        <w:t>DE</w:t>
      </w:r>
      <w:r w:rsidRPr="002110FC">
        <w:rPr>
          <w:rFonts w:cs="Arial"/>
          <w:spacing w:val="-2"/>
          <w:lang w:val="es-CR"/>
        </w:rPr>
        <w:t xml:space="preserve"> </w:t>
      </w:r>
      <w:r w:rsidRPr="002110FC">
        <w:rPr>
          <w:rFonts w:cs="Arial"/>
          <w:spacing w:val="-1"/>
          <w:lang w:val="es-CR"/>
        </w:rPr>
        <w:t>MULTAS</w:t>
      </w:r>
    </w:p>
    <w:p w14:paraId="00CB0695" w14:textId="77777777" w:rsidR="00671664" w:rsidRPr="002110FC" w:rsidRDefault="00671664" w:rsidP="005A1070">
      <w:pPr>
        <w:rPr>
          <w:rFonts w:ascii="Arial" w:eastAsia="Arial" w:hAnsi="Arial" w:cs="Arial"/>
          <w:b/>
          <w:bCs/>
          <w:lang w:val="es-CR"/>
        </w:rPr>
      </w:pPr>
    </w:p>
    <w:p w14:paraId="29D63690" w14:textId="77777777" w:rsidR="00B93A3D" w:rsidRPr="002110FC" w:rsidRDefault="00B93A3D" w:rsidP="005A1070">
      <w:pPr>
        <w:ind w:left="142"/>
        <w:rPr>
          <w:rFonts w:ascii="Arial" w:eastAsia="Arial" w:hAnsi="Arial" w:cs="Arial"/>
          <w:lang w:val="es-CR"/>
        </w:rPr>
      </w:pPr>
      <w:r w:rsidRPr="002110FC">
        <w:rPr>
          <w:rFonts w:ascii="Arial" w:hAnsi="Arial" w:cs="Arial"/>
          <w:b/>
          <w:spacing w:val="-1"/>
          <w:lang w:val="es-CR"/>
        </w:rPr>
        <w:t>Artículo</w:t>
      </w:r>
      <w:r w:rsidRPr="002110FC">
        <w:rPr>
          <w:rFonts w:ascii="Arial" w:hAnsi="Arial" w:cs="Arial"/>
          <w:b/>
          <w:lang w:val="es-CR"/>
        </w:rPr>
        <w:t xml:space="preserve"> </w:t>
      </w:r>
      <w:r w:rsidRPr="002110FC">
        <w:rPr>
          <w:rFonts w:ascii="Arial" w:hAnsi="Arial" w:cs="Arial"/>
          <w:b/>
          <w:spacing w:val="-1"/>
          <w:lang w:val="es-CR"/>
        </w:rPr>
        <w:t>185.- Solicitud</w:t>
      </w:r>
      <w:r w:rsidRPr="002110FC">
        <w:rPr>
          <w:rFonts w:ascii="Arial" w:hAnsi="Arial" w:cs="Arial"/>
          <w:b/>
          <w:spacing w:val="-3"/>
          <w:lang w:val="es-CR"/>
        </w:rPr>
        <w:t xml:space="preserve"> </w:t>
      </w:r>
      <w:r w:rsidRPr="002110FC">
        <w:rPr>
          <w:rFonts w:ascii="Arial" w:hAnsi="Arial" w:cs="Arial"/>
          <w:b/>
          <w:lang w:val="es-CR"/>
        </w:rPr>
        <w:t xml:space="preserve">de </w:t>
      </w:r>
      <w:r w:rsidRPr="002110FC">
        <w:rPr>
          <w:rFonts w:ascii="Arial" w:hAnsi="Arial" w:cs="Arial"/>
          <w:b/>
          <w:spacing w:val="-1"/>
          <w:lang w:val="es-CR"/>
        </w:rPr>
        <w:t>exoneración y reducción</w:t>
      </w:r>
      <w:r w:rsidRPr="002110FC">
        <w:rPr>
          <w:rFonts w:ascii="Arial" w:hAnsi="Arial" w:cs="Arial"/>
          <w:b/>
          <w:spacing w:val="-2"/>
          <w:lang w:val="es-CR"/>
        </w:rPr>
        <w:t xml:space="preserve"> del</w:t>
      </w:r>
      <w:r w:rsidRPr="002110FC">
        <w:rPr>
          <w:rFonts w:ascii="Arial" w:hAnsi="Arial" w:cs="Arial"/>
          <w:b/>
          <w:spacing w:val="2"/>
          <w:lang w:val="es-CR"/>
        </w:rPr>
        <w:t xml:space="preserve"> </w:t>
      </w:r>
      <w:r w:rsidRPr="002110FC">
        <w:rPr>
          <w:rFonts w:ascii="Arial" w:hAnsi="Arial" w:cs="Arial"/>
          <w:b/>
          <w:spacing w:val="-1"/>
          <w:lang w:val="es-CR"/>
        </w:rPr>
        <w:t>pago</w:t>
      </w:r>
      <w:r w:rsidRPr="002110FC">
        <w:rPr>
          <w:rFonts w:ascii="Arial" w:hAnsi="Arial" w:cs="Arial"/>
          <w:b/>
          <w:lang w:val="es-CR"/>
        </w:rPr>
        <w:t xml:space="preserve"> de</w:t>
      </w:r>
      <w:r w:rsidRPr="002110FC">
        <w:rPr>
          <w:rFonts w:ascii="Arial" w:hAnsi="Arial" w:cs="Arial"/>
          <w:b/>
          <w:spacing w:val="-2"/>
          <w:lang w:val="es-CR"/>
        </w:rPr>
        <w:t xml:space="preserve"> </w:t>
      </w:r>
      <w:r w:rsidRPr="002110FC">
        <w:rPr>
          <w:rFonts w:ascii="Arial" w:hAnsi="Arial" w:cs="Arial"/>
          <w:b/>
          <w:lang w:val="es-CR"/>
        </w:rPr>
        <w:t>la</w:t>
      </w:r>
      <w:r w:rsidRPr="002110FC">
        <w:rPr>
          <w:rFonts w:ascii="Arial" w:hAnsi="Arial" w:cs="Arial"/>
          <w:b/>
          <w:spacing w:val="-2"/>
          <w:lang w:val="es-CR"/>
        </w:rPr>
        <w:t xml:space="preserve"> </w:t>
      </w:r>
      <w:r w:rsidRPr="002110FC">
        <w:rPr>
          <w:rFonts w:ascii="Arial" w:hAnsi="Arial" w:cs="Arial"/>
          <w:b/>
          <w:spacing w:val="-1"/>
          <w:lang w:val="es-CR"/>
        </w:rPr>
        <w:t>multa.</w:t>
      </w:r>
    </w:p>
    <w:p w14:paraId="19F7ECAF" w14:textId="77777777" w:rsidR="00B93A3D" w:rsidRPr="002110FC" w:rsidRDefault="00B93A3D" w:rsidP="005A1070">
      <w:pPr>
        <w:rPr>
          <w:rFonts w:ascii="Arial" w:eastAsia="Arial" w:hAnsi="Arial" w:cs="Arial"/>
          <w:b/>
          <w:bCs/>
          <w:lang w:val="es-CR"/>
        </w:rPr>
      </w:pPr>
    </w:p>
    <w:p w14:paraId="573FBC28" w14:textId="77777777" w:rsidR="00B93A3D" w:rsidRPr="002110FC" w:rsidRDefault="00B93A3D" w:rsidP="005A1070">
      <w:pPr>
        <w:pStyle w:val="Textoindependiente"/>
        <w:ind w:right="183"/>
        <w:jc w:val="both"/>
        <w:rPr>
          <w:rFonts w:cs="Arial"/>
          <w:lang w:val="es-CR"/>
        </w:rPr>
      </w:pPr>
      <w:r w:rsidRPr="002110FC">
        <w:rPr>
          <w:rFonts w:cs="Arial"/>
          <w:spacing w:val="-2"/>
          <w:lang w:val="es-CR"/>
        </w:rPr>
        <w:t>Cualquier</w:t>
      </w:r>
      <w:r w:rsidRPr="002110FC">
        <w:rPr>
          <w:rFonts w:cs="Arial"/>
          <w:spacing w:val="4"/>
          <w:lang w:val="es-CR"/>
        </w:rPr>
        <w:t xml:space="preserve"> </w:t>
      </w:r>
      <w:r w:rsidRPr="002110FC">
        <w:rPr>
          <w:rFonts w:cs="Arial"/>
          <w:spacing w:val="-2"/>
          <w:lang w:val="es-CR"/>
        </w:rPr>
        <w:t>agente</w:t>
      </w:r>
      <w:r w:rsidRPr="002110FC">
        <w:rPr>
          <w:rFonts w:cs="Arial"/>
          <w:spacing w:val="3"/>
          <w:lang w:val="es-CR"/>
        </w:rPr>
        <w:t xml:space="preserve"> </w:t>
      </w:r>
      <w:r w:rsidRPr="002110FC">
        <w:rPr>
          <w:rFonts w:cs="Arial"/>
          <w:spacing w:val="-2"/>
          <w:lang w:val="es-CR"/>
        </w:rPr>
        <w:t>económico</w:t>
      </w:r>
      <w:r w:rsidRPr="002110FC">
        <w:rPr>
          <w:rFonts w:cs="Arial"/>
          <w:spacing w:val="4"/>
          <w:lang w:val="es-CR"/>
        </w:rPr>
        <w:t xml:space="preserve"> </w:t>
      </w:r>
      <w:r w:rsidRPr="002110FC">
        <w:rPr>
          <w:rFonts w:cs="Arial"/>
          <w:lang w:val="es-CR"/>
        </w:rPr>
        <w:t>o</w:t>
      </w:r>
      <w:r w:rsidRPr="002110FC">
        <w:rPr>
          <w:rFonts w:cs="Arial"/>
          <w:spacing w:val="3"/>
          <w:lang w:val="es-CR"/>
        </w:rPr>
        <w:t xml:space="preserve"> </w:t>
      </w:r>
      <w:r w:rsidRPr="002110FC">
        <w:rPr>
          <w:rFonts w:cs="Arial"/>
          <w:spacing w:val="-2"/>
          <w:lang w:val="es-CR"/>
        </w:rPr>
        <w:t>persona</w:t>
      </w:r>
      <w:r w:rsidRPr="002110FC">
        <w:rPr>
          <w:rFonts w:cs="Arial"/>
          <w:spacing w:val="3"/>
          <w:lang w:val="es-CR"/>
        </w:rPr>
        <w:t xml:space="preserve"> </w:t>
      </w:r>
      <w:r w:rsidRPr="002110FC">
        <w:rPr>
          <w:rFonts w:cs="Arial"/>
          <w:spacing w:val="-1"/>
          <w:lang w:val="es-CR"/>
        </w:rPr>
        <w:t>física</w:t>
      </w:r>
      <w:r w:rsidRPr="002110FC">
        <w:rPr>
          <w:rFonts w:cs="Arial"/>
          <w:spacing w:val="3"/>
          <w:lang w:val="es-CR"/>
        </w:rPr>
        <w:t xml:space="preserve"> </w:t>
      </w:r>
      <w:r w:rsidRPr="002110FC">
        <w:rPr>
          <w:rFonts w:cs="Arial"/>
          <w:spacing w:val="-2"/>
          <w:lang w:val="es-CR"/>
        </w:rPr>
        <w:t>que</w:t>
      </w:r>
      <w:r w:rsidRPr="002110FC">
        <w:rPr>
          <w:rFonts w:cs="Arial"/>
          <w:spacing w:val="6"/>
          <w:lang w:val="es-CR"/>
        </w:rPr>
        <w:t xml:space="preserve"> </w:t>
      </w:r>
      <w:r w:rsidRPr="002110FC">
        <w:rPr>
          <w:rFonts w:cs="Arial"/>
          <w:spacing w:val="-1"/>
          <w:lang w:val="es-CR"/>
        </w:rPr>
        <w:t>haya</w:t>
      </w:r>
      <w:r w:rsidRPr="002110FC">
        <w:rPr>
          <w:rFonts w:cs="Arial"/>
          <w:spacing w:val="12"/>
          <w:lang w:val="es-CR"/>
        </w:rPr>
        <w:t xml:space="preserve"> </w:t>
      </w:r>
      <w:r w:rsidRPr="002110FC">
        <w:rPr>
          <w:rFonts w:cs="Arial"/>
          <w:spacing w:val="-1"/>
          <w:lang w:val="es-CR"/>
        </w:rPr>
        <w:t>incurrido,</w:t>
      </w:r>
      <w:r w:rsidRPr="002110FC">
        <w:rPr>
          <w:rFonts w:cs="Arial"/>
          <w:spacing w:val="2"/>
          <w:lang w:val="es-CR"/>
        </w:rPr>
        <w:t xml:space="preserve"> </w:t>
      </w:r>
      <w:r w:rsidRPr="002110FC">
        <w:rPr>
          <w:rFonts w:cs="Arial"/>
          <w:spacing w:val="-2"/>
          <w:lang w:val="es-CR"/>
        </w:rPr>
        <w:t>coadyuvado,</w:t>
      </w:r>
      <w:r w:rsidRPr="002110FC">
        <w:rPr>
          <w:rFonts w:cs="Arial"/>
          <w:spacing w:val="7"/>
          <w:lang w:val="es-CR"/>
        </w:rPr>
        <w:t xml:space="preserve"> </w:t>
      </w:r>
      <w:r w:rsidRPr="002110FC">
        <w:rPr>
          <w:rFonts w:cs="Arial"/>
          <w:spacing w:val="-2"/>
          <w:lang w:val="es-CR"/>
        </w:rPr>
        <w:t>propiciado,</w:t>
      </w:r>
      <w:r w:rsidRPr="002110FC">
        <w:rPr>
          <w:rFonts w:cs="Arial"/>
          <w:spacing w:val="55"/>
          <w:lang w:val="es-CR"/>
        </w:rPr>
        <w:t xml:space="preserve"> </w:t>
      </w:r>
      <w:r w:rsidRPr="002110FC">
        <w:rPr>
          <w:rFonts w:cs="Arial"/>
          <w:spacing w:val="-1"/>
          <w:lang w:val="es-CR"/>
        </w:rPr>
        <w:t>inducido,</w:t>
      </w:r>
      <w:r w:rsidRPr="002110FC">
        <w:rPr>
          <w:rFonts w:cs="Arial"/>
          <w:spacing w:val="8"/>
          <w:lang w:val="es-CR"/>
        </w:rPr>
        <w:t xml:space="preserve"> </w:t>
      </w:r>
      <w:r w:rsidRPr="002110FC">
        <w:rPr>
          <w:rFonts w:cs="Arial"/>
          <w:spacing w:val="-2"/>
          <w:lang w:val="es-CR"/>
        </w:rPr>
        <w:t>participado</w:t>
      </w:r>
      <w:r w:rsidRPr="002110FC">
        <w:rPr>
          <w:rFonts w:cs="Arial"/>
          <w:spacing w:val="5"/>
          <w:lang w:val="es-CR"/>
        </w:rPr>
        <w:t xml:space="preserve"> </w:t>
      </w:r>
      <w:r w:rsidRPr="002110FC">
        <w:rPr>
          <w:rFonts w:cs="Arial"/>
          <w:lang w:val="es-CR"/>
        </w:rPr>
        <w:t>o</w:t>
      </w:r>
      <w:r w:rsidRPr="002110FC">
        <w:rPr>
          <w:rFonts w:cs="Arial"/>
          <w:spacing w:val="4"/>
          <w:lang w:val="es-CR"/>
        </w:rPr>
        <w:t xml:space="preserve"> </w:t>
      </w:r>
      <w:r w:rsidRPr="002110FC">
        <w:rPr>
          <w:rFonts w:cs="Arial"/>
          <w:spacing w:val="-1"/>
          <w:lang w:val="es-CR"/>
        </w:rPr>
        <w:t>esté</w:t>
      </w:r>
      <w:r w:rsidRPr="002110FC">
        <w:rPr>
          <w:rFonts w:cs="Arial"/>
          <w:spacing w:val="2"/>
          <w:lang w:val="es-CR"/>
        </w:rPr>
        <w:t xml:space="preserve"> </w:t>
      </w:r>
      <w:r w:rsidRPr="002110FC">
        <w:rPr>
          <w:rFonts w:cs="Arial"/>
          <w:spacing w:val="-2"/>
          <w:lang w:val="es-CR"/>
        </w:rPr>
        <w:t>participando</w:t>
      </w:r>
      <w:r w:rsidRPr="002110FC">
        <w:rPr>
          <w:rFonts w:cs="Arial"/>
          <w:spacing w:val="2"/>
          <w:lang w:val="es-CR"/>
        </w:rPr>
        <w:t xml:space="preserve"> </w:t>
      </w:r>
      <w:r w:rsidRPr="002110FC">
        <w:rPr>
          <w:rFonts w:cs="Arial"/>
          <w:spacing w:val="-1"/>
          <w:lang w:val="es-CR"/>
        </w:rPr>
        <w:t>en</w:t>
      </w:r>
      <w:r w:rsidRPr="002110FC">
        <w:rPr>
          <w:rFonts w:cs="Arial"/>
          <w:spacing w:val="6"/>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2"/>
          <w:lang w:val="es-CR"/>
        </w:rPr>
        <w:t>comisión</w:t>
      </w:r>
      <w:r w:rsidRPr="002110FC">
        <w:rPr>
          <w:rFonts w:cs="Arial"/>
          <w:spacing w:val="4"/>
          <w:lang w:val="es-CR"/>
        </w:rPr>
        <w:t xml:space="preserve"> </w:t>
      </w:r>
      <w:r w:rsidRPr="002110FC">
        <w:rPr>
          <w:rFonts w:cs="Arial"/>
          <w:spacing w:val="-1"/>
          <w:lang w:val="es-CR"/>
        </w:rPr>
        <w:t>de</w:t>
      </w:r>
      <w:r w:rsidRPr="002110FC">
        <w:rPr>
          <w:rFonts w:cs="Arial"/>
          <w:spacing w:val="2"/>
          <w:lang w:val="es-CR"/>
        </w:rPr>
        <w:t xml:space="preserve"> </w:t>
      </w:r>
      <w:r w:rsidRPr="002110FC">
        <w:rPr>
          <w:rFonts w:cs="Arial"/>
          <w:spacing w:val="-2"/>
          <w:lang w:val="es-CR"/>
        </w:rPr>
        <w:t>prácticas</w:t>
      </w:r>
      <w:r w:rsidRPr="002110FC">
        <w:rPr>
          <w:rFonts w:cs="Arial"/>
          <w:spacing w:val="5"/>
          <w:lang w:val="es-CR"/>
        </w:rPr>
        <w:t xml:space="preserve"> </w:t>
      </w:r>
      <w:r w:rsidRPr="002110FC">
        <w:rPr>
          <w:rFonts w:cs="Arial"/>
          <w:spacing w:val="-2"/>
          <w:lang w:val="es-CR"/>
        </w:rPr>
        <w:t>monopolísticas</w:t>
      </w:r>
      <w:r w:rsidRPr="002110FC">
        <w:rPr>
          <w:rFonts w:cs="Arial"/>
          <w:spacing w:val="57"/>
          <w:lang w:val="es-CR"/>
        </w:rPr>
        <w:t xml:space="preserve"> </w:t>
      </w:r>
      <w:r w:rsidRPr="002110FC">
        <w:rPr>
          <w:rFonts w:cs="Arial"/>
          <w:spacing w:val="-2"/>
          <w:lang w:val="es-CR"/>
        </w:rPr>
        <w:t>absolutas,</w:t>
      </w:r>
      <w:r w:rsidRPr="002110FC">
        <w:rPr>
          <w:rFonts w:cs="Arial"/>
          <w:spacing w:val="34"/>
          <w:lang w:val="es-CR"/>
        </w:rPr>
        <w:t xml:space="preserve"> </w:t>
      </w:r>
      <w:r w:rsidRPr="002110FC">
        <w:rPr>
          <w:rFonts w:cs="Arial"/>
          <w:spacing w:val="-2"/>
          <w:lang w:val="es-CR"/>
        </w:rPr>
        <w:t>podrá</w:t>
      </w:r>
      <w:r w:rsidRPr="002110FC">
        <w:rPr>
          <w:rFonts w:cs="Arial"/>
          <w:spacing w:val="33"/>
          <w:lang w:val="es-CR"/>
        </w:rPr>
        <w:t xml:space="preserve"> </w:t>
      </w:r>
      <w:r w:rsidRPr="002110FC">
        <w:rPr>
          <w:rFonts w:cs="Arial"/>
          <w:spacing w:val="-2"/>
          <w:lang w:val="es-CR"/>
        </w:rPr>
        <w:t>reconocerlo</w:t>
      </w:r>
      <w:r w:rsidRPr="002110FC">
        <w:rPr>
          <w:rFonts w:cs="Arial"/>
          <w:spacing w:val="41"/>
          <w:lang w:val="es-CR"/>
        </w:rPr>
        <w:t xml:space="preserve"> </w:t>
      </w:r>
      <w:r w:rsidRPr="002110FC">
        <w:rPr>
          <w:rFonts w:cs="Arial"/>
          <w:spacing w:val="-2"/>
          <w:lang w:val="es-CR"/>
        </w:rPr>
        <w:t>ante</w:t>
      </w:r>
      <w:r w:rsidRPr="002110FC">
        <w:rPr>
          <w:rFonts w:cs="Arial"/>
          <w:spacing w:val="38"/>
          <w:lang w:val="es-CR"/>
        </w:rPr>
        <w:t xml:space="preserve"> </w:t>
      </w:r>
      <w:r w:rsidRPr="002110FC">
        <w:rPr>
          <w:rFonts w:cs="Arial"/>
          <w:spacing w:val="-1"/>
          <w:lang w:val="es-CR"/>
        </w:rPr>
        <w:t>la</w:t>
      </w:r>
      <w:r w:rsidRPr="002110FC">
        <w:rPr>
          <w:rFonts w:cs="Arial"/>
          <w:spacing w:val="33"/>
          <w:lang w:val="es-CR"/>
        </w:rPr>
        <w:t xml:space="preserve"> </w:t>
      </w:r>
      <w:r w:rsidRPr="002110FC">
        <w:rPr>
          <w:rFonts w:cs="Arial"/>
          <w:spacing w:val="-2"/>
          <w:lang w:val="es-CR"/>
        </w:rPr>
        <w:t>autoridad</w:t>
      </w:r>
      <w:r w:rsidRPr="002110FC">
        <w:rPr>
          <w:rFonts w:cs="Arial"/>
          <w:spacing w:val="38"/>
          <w:lang w:val="es-CR"/>
        </w:rPr>
        <w:t xml:space="preserve"> </w:t>
      </w:r>
      <w:r w:rsidRPr="002110FC">
        <w:rPr>
          <w:rFonts w:cs="Arial"/>
          <w:spacing w:val="-1"/>
          <w:lang w:val="es-CR"/>
        </w:rPr>
        <w:t>de</w:t>
      </w:r>
      <w:r w:rsidRPr="002110FC">
        <w:rPr>
          <w:rFonts w:cs="Arial"/>
          <w:spacing w:val="36"/>
          <w:lang w:val="es-CR"/>
        </w:rPr>
        <w:t xml:space="preserve"> </w:t>
      </w:r>
      <w:r w:rsidRPr="002110FC">
        <w:rPr>
          <w:rFonts w:cs="Arial"/>
          <w:spacing w:val="-2"/>
          <w:lang w:val="es-CR"/>
        </w:rPr>
        <w:t>competencia</w:t>
      </w:r>
      <w:r w:rsidRPr="002110FC">
        <w:rPr>
          <w:rFonts w:cs="Arial"/>
          <w:spacing w:val="40"/>
          <w:lang w:val="es-CR"/>
        </w:rPr>
        <w:t xml:space="preserve"> </w:t>
      </w:r>
      <w:r w:rsidRPr="002110FC">
        <w:rPr>
          <w:rFonts w:cs="Arial"/>
          <w:spacing w:val="-2"/>
          <w:lang w:val="es-CR"/>
        </w:rPr>
        <w:t>correspondiente</w:t>
      </w:r>
      <w:r w:rsidRPr="002110FC">
        <w:rPr>
          <w:rFonts w:cs="Arial"/>
          <w:spacing w:val="41"/>
          <w:lang w:val="es-CR"/>
        </w:rPr>
        <w:t xml:space="preserve"> </w:t>
      </w:r>
      <w:r w:rsidRPr="002110FC">
        <w:rPr>
          <w:rFonts w:cs="Arial"/>
          <w:lang w:val="es-CR"/>
        </w:rPr>
        <w:t>y</w:t>
      </w:r>
      <w:r w:rsidRPr="002110FC">
        <w:rPr>
          <w:rFonts w:cs="Arial"/>
          <w:spacing w:val="59"/>
          <w:lang w:val="es-CR"/>
        </w:rPr>
        <w:t xml:space="preserve"> </w:t>
      </w:r>
      <w:r w:rsidRPr="002110FC">
        <w:rPr>
          <w:rFonts w:cs="Arial"/>
          <w:spacing w:val="-2"/>
          <w:lang w:val="es-CR"/>
        </w:rPr>
        <w:t xml:space="preserve">acogerse </w:t>
      </w:r>
      <w:r w:rsidRPr="002110FC">
        <w:rPr>
          <w:rFonts w:cs="Arial"/>
          <w:spacing w:val="-1"/>
          <w:lang w:val="es-CR"/>
        </w:rPr>
        <w:t>al</w:t>
      </w:r>
      <w:r w:rsidRPr="002110FC">
        <w:rPr>
          <w:rFonts w:cs="Arial"/>
          <w:spacing w:val="-5"/>
          <w:lang w:val="es-CR"/>
        </w:rPr>
        <w:t xml:space="preserve"> </w:t>
      </w:r>
      <w:r w:rsidRPr="002110FC">
        <w:rPr>
          <w:rFonts w:cs="Arial"/>
          <w:spacing w:val="-2"/>
          <w:lang w:val="es-CR"/>
        </w:rPr>
        <w:t xml:space="preserve">beneficio </w:t>
      </w:r>
      <w:r w:rsidRPr="002110FC">
        <w:rPr>
          <w:rFonts w:cs="Arial"/>
          <w:lang w:val="es-CR"/>
        </w:rPr>
        <w:t>de</w:t>
      </w:r>
      <w:r w:rsidRPr="002110FC">
        <w:rPr>
          <w:rFonts w:cs="Arial"/>
          <w:spacing w:val="-4"/>
          <w:lang w:val="es-CR"/>
        </w:rPr>
        <w:t xml:space="preserve"> </w:t>
      </w:r>
      <w:r w:rsidRPr="002110FC">
        <w:rPr>
          <w:rFonts w:cs="Arial"/>
          <w:spacing w:val="-2"/>
          <w:lang w:val="es-CR"/>
        </w:rPr>
        <w:t xml:space="preserve">exoneración o reducción </w:t>
      </w:r>
      <w:r w:rsidRPr="002110FC">
        <w:rPr>
          <w:rFonts w:cs="Arial"/>
          <w:spacing w:val="-1"/>
          <w:lang w:val="es-CR"/>
        </w:rPr>
        <w:t>del</w:t>
      </w:r>
      <w:r w:rsidRPr="002110FC">
        <w:rPr>
          <w:rFonts w:cs="Arial"/>
          <w:lang w:val="es-CR"/>
        </w:rPr>
        <w:t xml:space="preserve"> </w:t>
      </w:r>
      <w:r w:rsidRPr="002110FC">
        <w:rPr>
          <w:rFonts w:cs="Arial"/>
          <w:spacing w:val="-1"/>
          <w:lang w:val="es-CR"/>
        </w:rPr>
        <w:t>pago</w:t>
      </w:r>
      <w:r w:rsidRPr="002110FC">
        <w:rPr>
          <w:rFonts w:cs="Arial"/>
          <w:spacing w:val="-2"/>
          <w:lang w:val="es-CR"/>
        </w:rPr>
        <w:t xml:space="preserve"> de</w:t>
      </w:r>
      <w:r w:rsidRPr="002110FC">
        <w:rPr>
          <w:rFonts w:cs="Arial"/>
          <w:spacing w:val="6"/>
          <w:lang w:val="es-CR"/>
        </w:rPr>
        <w:t xml:space="preserve"> </w:t>
      </w:r>
      <w:r w:rsidRPr="002110FC">
        <w:rPr>
          <w:rFonts w:cs="Arial"/>
          <w:spacing w:val="-1"/>
          <w:lang w:val="es-CR"/>
        </w:rPr>
        <w:t>la</w:t>
      </w:r>
      <w:r w:rsidRPr="002110FC">
        <w:rPr>
          <w:rFonts w:cs="Arial"/>
          <w:spacing w:val="-2"/>
          <w:lang w:val="es-CR"/>
        </w:rPr>
        <w:t xml:space="preserve"> respectiva</w:t>
      </w:r>
      <w:r w:rsidRPr="002110FC">
        <w:rPr>
          <w:rFonts w:cs="Arial"/>
          <w:spacing w:val="-1"/>
          <w:lang w:val="es-CR"/>
        </w:rPr>
        <w:t xml:space="preserve"> multa.</w:t>
      </w:r>
    </w:p>
    <w:p w14:paraId="4322286B" w14:textId="77777777" w:rsidR="00B93A3D" w:rsidRPr="002110FC" w:rsidRDefault="00B93A3D" w:rsidP="005A1070">
      <w:pPr>
        <w:rPr>
          <w:rFonts w:ascii="Arial" w:eastAsia="Arial" w:hAnsi="Arial" w:cs="Arial"/>
          <w:lang w:val="es-CR"/>
        </w:rPr>
      </w:pPr>
    </w:p>
    <w:p w14:paraId="10755B34" w14:textId="77777777" w:rsidR="00B93A3D" w:rsidRPr="002110FC" w:rsidRDefault="00B93A3D" w:rsidP="005A1070">
      <w:pPr>
        <w:pStyle w:val="Textoindependiente"/>
        <w:ind w:right="180"/>
        <w:jc w:val="both"/>
        <w:rPr>
          <w:rFonts w:cs="Arial"/>
          <w:spacing w:val="-2"/>
          <w:lang w:val="es-CR"/>
        </w:rPr>
      </w:pPr>
      <w:r w:rsidRPr="002110FC">
        <w:rPr>
          <w:rFonts w:cs="Arial"/>
          <w:spacing w:val="-1"/>
          <w:lang w:val="es-CR"/>
        </w:rPr>
        <w:t>El</w:t>
      </w:r>
      <w:r w:rsidRPr="002110FC">
        <w:rPr>
          <w:rFonts w:cs="Arial"/>
          <w:spacing w:val="19"/>
          <w:lang w:val="es-CR"/>
        </w:rPr>
        <w:t xml:space="preserve"> </w:t>
      </w:r>
      <w:r w:rsidRPr="002110FC">
        <w:rPr>
          <w:rFonts w:cs="Arial"/>
          <w:spacing w:val="-2"/>
          <w:lang w:val="es-CR"/>
        </w:rPr>
        <w:t>primero</w:t>
      </w:r>
      <w:r w:rsidRPr="002110FC">
        <w:rPr>
          <w:rFonts w:cs="Arial"/>
          <w:spacing w:val="18"/>
          <w:lang w:val="es-CR"/>
        </w:rPr>
        <w:t xml:space="preserve"> </w:t>
      </w:r>
      <w:r w:rsidRPr="002110FC">
        <w:rPr>
          <w:rFonts w:cs="Arial"/>
          <w:spacing w:val="-1"/>
          <w:lang w:val="es-CR"/>
        </w:rPr>
        <w:t>entre</w:t>
      </w:r>
      <w:r w:rsidRPr="002110FC">
        <w:rPr>
          <w:rFonts w:cs="Arial"/>
          <w:spacing w:val="5"/>
          <w:lang w:val="es-CR"/>
        </w:rPr>
        <w:t xml:space="preserve"> </w:t>
      </w:r>
      <w:r w:rsidRPr="002110FC">
        <w:rPr>
          <w:rFonts w:cs="Arial"/>
          <w:spacing w:val="-1"/>
          <w:lang w:val="es-CR"/>
        </w:rPr>
        <w:t>los</w:t>
      </w:r>
      <w:r w:rsidRPr="002110FC">
        <w:rPr>
          <w:rFonts w:cs="Arial"/>
          <w:spacing w:val="3"/>
          <w:lang w:val="es-CR"/>
        </w:rPr>
        <w:t xml:space="preserve"> </w:t>
      </w:r>
      <w:r w:rsidRPr="002110FC">
        <w:rPr>
          <w:rFonts w:cs="Arial"/>
          <w:spacing w:val="-2"/>
          <w:lang w:val="es-CR"/>
        </w:rPr>
        <w:t>agentes</w:t>
      </w:r>
      <w:r w:rsidRPr="002110FC">
        <w:rPr>
          <w:rFonts w:cs="Arial"/>
          <w:spacing w:val="60"/>
          <w:lang w:val="es-CR"/>
        </w:rPr>
        <w:t xml:space="preserve"> </w:t>
      </w:r>
      <w:r w:rsidRPr="002110FC">
        <w:rPr>
          <w:rFonts w:cs="Arial"/>
          <w:spacing w:val="-2"/>
          <w:lang w:val="es-CR"/>
        </w:rPr>
        <w:t>económicos</w:t>
      </w:r>
      <w:r w:rsidRPr="002110FC">
        <w:rPr>
          <w:rFonts w:cs="Arial"/>
          <w:spacing w:val="6"/>
          <w:lang w:val="es-CR"/>
        </w:rPr>
        <w:t xml:space="preserve"> </w:t>
      </w:r>
      <w:r w:rsidRPr="002110FC">
        <w:rPr>
          <w:rFonts w:cs="Arial"/>
          <w:lang w:val="es-CR"/>
        </w:rPr>
        <w:t>o</w:t>
      </w:r>
      <w:r w:rsidRPr="002110FC">
        <w:rPr>
          <w:rFonts w:cs="Arial"/>
          <w:spacing w:val="59"/>
          <w:lang w:val="es-CR"/>
        </w:rPr>
        <w:t xml:space="preserve"> </w:t>
      </w:r>
      <w:r w:rsidRPr="002110FC">
        <w:rPr>
          <w:rFonts w:cs="Arial"/>
          <w:spacing w:val="-2"/>
          <w:lang w:val="es-CR"/>
        </w:rPr>
        <w:t>personas</w:t>
      </w:r>
      <w:r w:rsidRPr="002110FC">
        <w:rPr>
          <w:rFonts w:cs="Arial"/>
          <w:spacing w:val="58"/>
          <w:lang w:val="es-CR"/>
        </w:rPr>
        <w:t xml:space="preserve"> </w:t>
      </w:r>
      <w:r w:rsidRPr="002110FC">
        <w:rPr>
          <w:rFonts w:cs="Arial"/>
          <w:spacing w:val="-1"/>
          <w:lang w:val="es-CR"/>
        </w:rPr>
        <w:t>físicas</w:t>
      </w:r>
      <w:r w:rsidRPr="002110FC">
        <w:rPr>
          <w:rFonts w:cs="Arial"/>
          <w:spacing w:val="65"/>
          <w:lang w:val="es-CR"/>
        </w:rPr>
        <w:t xml:space="preserve"> </w:t>
      </w:r>
      <w:r w:rsidRPr="002110FC">
        <w:rPr>
          <w:rFonts w:cs="Arial"/>
          <w:spacing w:val="-2"/>
          <w:lang w:val="es-CR"/>
        </w:rPr>
        <w:t>involucradas</w:t>
      </w:r>
      <w:r w:rsidRPr="002110FC">
        <w:rPr>
          <w:rFonts w:cs="Arial"/>
          <w:spacing w:val="8"/>
          <w:lang w:val="es-CR"/>
        </w:rPr>
        <w:t xml:space="preserve"> </w:t>
      </w:r>
      <w:r w:rsidRPr="002110FC">
        <w:rPr>
          <w:rFonts w:cs="Arial"/>
          <w:spacing w:val="-1"/>
          <w:lang w:val="es-CR"/>
        </w:rPr>
        <w:t>en</w:t>
      </w:r>
      <w:r w:rsidRPr="002110FC">
        <w:rPr>
          <w:rFonts w:cs="Arial"/>
          <w:spacing w:val="17"/>
          <w:lang w:val="es-CR"/>
        </w:rPr>
        <w:t xml:space="preserve"> </w:t>
      </w:r>
      <w:r w:rsidRPr="002110FC">
        <w:rPr>
          <w:rFonts w:cs="Arial"/>
          <w:spacing w:val="-1"/>
          <w:lang w:val="es-CR"/>
        </w:rPr>
        <w:t>la</w:t>
      </w:r>
      <w:r w:rsidRPr="002110FC">
        <w:rPr>
          <w:rFonts w:cs="Arial"/>
          <w:spacing w:val="8"/>
          <w:lang w:val="es-CR"/>
        </w:rPr>
        <w:t xml:space="preserve"> </w:t>
      </w:r>
      <w:r w:rsidRPr="002110FC">
        <w:rPr>
          <w:rFonts w:cs="Arial"/>
          <w:spacing w:val="-2"/>
          <w:lang w:val="es-CR"/>
        </w:rPr>
        <w:t>conducta,</w:t>
      </w:r>
      <w:r w:rsidRPr="002110FC">
        <w:rPr>
          <w:rFonts w:cs="Arial"/>
          <w:spacing w:val="9"/>
          <w:lang w:val="es-CR"/>
        </w:rPr>
        <w:t xml:space="preserve"> </w:t>
      </w:r>
      <w:r w:rsidRPr="002110FC">
        <w:rPr>
          <w:rFonts w:cs="Arial"/>
          <w:spacing w:val="-2"/>
          <w:lang w:val="es-CR"/>
        </w:rPr>
        <w:t>que</w:t>
      </w:r>
      <w:r w:rsidRPr="002110FC">
        <w:rPr>
          <w:rFonts w:cs="Arial"/>
          <w:spacing w:val="5"/>
          <w:lang w:val="es-CR"/>
        </w:rPr>
        <w:t xml:space="preserve"> </w:t>
      </w:r>
      <w:r w:rsidRPr="002110FC">
        <w:rPr>
          <w:rFonts w:cs="Arial"/>
          <w:spacing w:val="-2"/>
          <w:lang w:val="es-CR"/>
        </w:rPr>
        <w:t>aporte</w:t>
      </w:r>
      <w:r w:rsidRPr="002110FC">
        <w:rPr>
          <w:rFonts w:cs="Arial"/>
          <w:spacing w:val="28"/>
          <w:lang w:val="es-CR"/>
        </w:rPr>
        <w:t xml:space="preserve"> </w:t>
      </w:r>
      <w:r w:rsidRPr="002110FC">
        <w:rPr>
          <w:rFonts w:cs="Arial"/>
          <w:spacing w:val="-2"/>
          <w:lang w:val="es-CR"/>
        </w:rPr>
        <w:t>elementos</w:t>
      </w:r>
      <w:r w:rsidRPr="002110FC">
        <w:rPr>
          <w:rFonts w:cs="Arial"/>
          <w:spacing w:val="21"/>
          <w:lang w:val="es-CR"/>
        </w:rPr>
        <w:t xml:space="preserve"> </w:t>
      </w:r>
      <w:r w:rsidRPr="002110FC">
        <w:rPr>
          <w:rFonts w:cs="Arial"/>
          <w:spacing w:val="-1"/>
          <w:lang w:val="es-CR"/>
        </w:rPr>
        <w:t>de</w:t>
      </w:r>
      <w:r w:rsidRPr="002110FC">
        <w:rPr>
          <w:rFonts w:cs="Arial"/>
          <w:spacing w:val="21"/>
          <w:lang w:val="es-CR"/>
        </w:rPr>
        <w:t xml:space="preserve"> </w:t>
      </w:r>
      <w:r w:rsidRPr="002110FC">
        <w:rPr>
          <w:rFonts w:cs="Arial"/>
          <w:spacing w:val="-2"/>
          <w:lang w:val="es-CR"/>
        </w:rPr>
        <w:t>prueba</w:t>
      </w:r>
      <w:r w:rsidRPr="002110FC">
        <w:rPr>
          <w:rFonts w:cs="Arial"/>
          <w:spacing w:val="19"/>
          <w:lang w:val="es-CR"/>
        </w:rPr>
        <w:t xml:space="preserve"> </w:t>
      </w:r>
      <w:r w:rsidRPr="002110FC">
        <w:rPr>
          <w:rFonts w:cs="Arial"/>
          <w:spacing w:val="-2"/>
          <w:lang w:val="es-CR"/>
        </w:rPr>
        <w:t>veraz,</w:t>
      </w:r>
      <w:r w:rsidRPr="002110FC">
        <w:rPr>
          <w:rFonts w:cs="Arial"/>
          <w:spacing w:val="28"/>
          <w:lang w:val="es-CR"/>
        </w:rPr>
        <w:t xml:space="preserve"> </w:t>
      </w:r>
      <w:r w:rsidRPr="002110FC">
        <w:rPr>
          <w:rFonts w:cs="Arial"/>
          <w:spacing w:val="-1"/>
          <w:lang w:val="es-CR"/>
        </w:rPr>
        <w:t>que</w:t>
      </w:r>
      <w:r w:rsidRPr="002110FC">
        <w:rPr>
          <w:rFonts w:cs="Arial"/>
          <w:spacing w:val="23"/>
          <w:lang w:val="es-CR"/>
        </w:rPr>
        <w:t xml:space="preserve"> </w:t>
      </w:r>
      <w:r w:rsidRPr="002110FC">
        <w:rPr>
          <w:rFonts w:cs="Arial"/>
          <w:spacing w:val="-1"/>
          <w:lang w:val="es-CR"/>
        </w:rPr>
        <w:t>sean</w:t>
      </w:r>
      <w:r w:rsidRPr="002110FC">
        <w:rPr>
          <w:rFonts w:cs="Arial"/>
          <w:spacing w:val="55"/>
          <w:lang w:val="es-CR"/>
        </w:rPr>
        <w:t xml:space="preserve"> </w:t>
      </w:r>
      <w:r w:rsidRPr="002110FC">
        <w:rPr>
          <w:rFonts w:cs="Arial"/>
          <w:spacing w:val="-2"/>
          <w:lang w:val="es-CR"/>
        </w:rPr>
        <w:t>desconocidos</w:t>
      </w:r>
      <w:r w:rsidRPr="002110FC">
        <w:rPr>
          <w:rFonts w:cs="Arial"/>
          <w:spacing w:val="53"/>
          <w:lang w:val="es-CR"/>
        </w:rPr>
        <w:t xml:space="preserve"> </w:t>
      </w:r>
      <w:r w:rsidRPr="002110FC">
        <w:rPr>
          <w:rFonts w:cs="Arial"/>
          <w:spacing w:val="-1"/>
          <w:lang w:val="es-CR"/>
        </w:rPr>
        <w:t>para</w:t>
      </w:r>
      <w:r w:rsidRPr="002110FC">
        <w:rPr>
          <w:rFonts w:cs="Arial"/>
          <w:spacing w:val="53"/>
          <w:lang w:val="es-CR"/>
        </w:rPr>
        <w:t xml:space="preserve"> </w:t>
      </w:r>
      <w:r w:rsidRPr="002110FC">
        <w:rPr>
          <w:rFonts w:cs="Arial"/>
          <w:spacing w:val="-1"/>
          <w:lang w:val="es-CR"/>
        </w:rPr>
        <w:t>la</w:t>
      </w:r>
      <w:r w:rsidRPr="002110FC">
        <w:rPr>
          <w:rFonts w:cs="Arial"/>
          <w:spacing w:val="56"/>
          <w:lang w:val="es-CR"/>
        </w:rPr>
        <w:t xml:space="preserve"> </w:t>
      </w:r>
      <w:r w:rsidRPr="002110FC">
        <w:rPr>
          <w:rFonts w:cs="Arial"/>
          <w:spacing w:val="-2"/>
          <w:lang w:val="es-CR"/>
        </w:rPr>
        <w:t>autoridad</w:t>
      </w:r>
      <w:r w:rsidRPr="002110FC">
        <w:rPr>
          <w:rFonts w:cs="Arial"/>
          <w:spacing w:val="56"/>
          <w:lang w:val="es-CR"/>
        </w:rPr>
        <w:t xml:space="preserve"> </w:t>
      </w:r>
      <w:r w:rsidRPr="002110FC">
        <w:rPr>
          <w:rFonts w:cs="Arial"/>
          <w:spacing w:val="-1"/>
          <w:lang w:val="es-CR"/>
        </w:rPr>
        <w:t>de</w:t>
      </w:r>
      <w:r w:rsidRPr="002110FC">
        <w:rPr>
          <w:rFonts w:cs="Arial"/>
          <w:spacing w:val="53"/>
          <w:lang w:val="es-CR"/>
        </w:rPr>
        <w:t xml:space="preserve"> </w:t>
      </w:r>
      <w:r w:rsidRPr="002110FC">
        <w:rPr>
          <w:rFonts w:cs="Arial"/>
          <w:spacing w:val="-2"/>
          <w:lang w:val="es-CR"/>
        </w:rPr>
        <w:t>competencia</w:t>
      </w:r>
      <w:r w:rsidRPr="002110FC">
        <w:rPr>
          <w:rFonts w:cs="Arial"/>
          <w:spacing w:val="41"/>
          <w:lang w:val="es-CR"/>
        </w:rPr>
        <w:t xml:space="preserve"> </w:t>
      </w:r>
      <w:r w:rsidRPr="002110FC">
        <w:rPr>
          <w:rFonts w:cs="Arial"/>
          <w:spacing w:val="-2"/>
          <w:lang w:val="es-CR"/>
        </w:rPr>
        <w:t>correspondiente</w:t>
      </w:r>
      <w:r w:rsidRPr="002110FC">
        <w:rPr>
          <w:rFonts w:cs="Arial"/>
          <w:spacing w:val="6"/>
          <w:lang w:val="es-CR"/>
        </w:rPr>
        <w:t xml:space="preserve"> </w:t>
      </w:r>
      <w:r w:rsidRPr="002110FC">
        <w:rPr>
          <w:rFonts w:cs="Arial"/>
          <w:lang w:val="es-CR"/>
        </w:rPr>
        <w:t>y</w:t>
      </w:r>
      <w:r w:rsidRPr="002110FC">
        <w:rPr>
          <w:rFonts w:cs="Arial"/>
          <w:spacing w:val="-2"/>
          <w:lang w:val="es-CR"/>
        </w:rPr>
        <w:t xml:space="preserve"> que</w:t>
      </w:r>
      <w:r w:rsidRPr="002110FC">
        <w:rPr>
          <w:rFonts w:cs="Arial"/>
          <w:spacing w:val="3"/>
          <w:lang w:val="es-CR"/>
        </w:rPr>
        <w:t xml:space="preserve"> </w:t>
      </w:r>
      <w:r w:rsidRPr="002110FC">
        <w:rPr>
          <w:rFonts w:cs="Arial"/>
          <w:lang w:val="es-CR"/>
        </w:rPr>
        <w:t>a</w:t>
      </w:r>
      <w:r w:rsidRPr="002110FC">
        <w:rPr>
          <w:rFonts w:cs="Arial"/>
          <w:spacing w:val="6"/>
          <w:lang w:val="es-CR"/>
        </w:rPr>
        <w:t xml:space="preserve"> </w:t>
      </w:r>
      <w:r w:rsidRPr="002110FC">
        <w:rPr>
          <w:rFonts w:cs="Arial"/>
          <w:spacing w:val="-1"/>
          <w:lang w:val="es-CR"/>
        </w:rPr>
        <w:t>juicio</w:t>
      </w:r>
      <w:r w:rsidRPr="002110FC">
        <w:rPr>
          <w:rFonts w:cs="Arial"/>
          <w:spacing w:val="3"/>
          <w:lang w:val="es-CR"/>
        </w:rPr>
        <w:t xml:space="preserve"> </w:t>
      </w:r>
      <w:r w:rsidRPr="002110FC">
        <w:rPr>
          <w:rFonts w:cs="Arial"/>
          <w:spacing w:val="-1"/>
          <w:lang w:val="es-CR"/>
        </w:rPr>
        <w:t>de</w:t>
      </w:r>
      <w:r w:rsidRPr="002110FC">
        <w:rPr>
          <w:rFonts w:cs="Arial"/>
          <w:lang w:val="es-CR"/>
        </w:rPr>
        <w:t xml:space="preserve"> esta</w:t>
      </w:r>
      <w:r w:rsidRPr="002110FC">
        <w:rPr>
          <w:rFonts w:cs="Arial"/>
          <w:spacing w:val="63"/>
          <w:lang w:val="es-CR"/>
        </w:rPr>
        <w:t xml:space="preserve"> </w:t>
      </w:r>
      <w:r w:rsidRPr="002110FC">
        <w:rPr>
          <w:rFonts w:cs="Arial"/>
          <w:spacing w:val="-2"/>
          <w:lang w:val="es-CR"/>
        </w:rPr>
        <w:t>permitan</w:t>
      </w:r>
      <w:r w:rsidRPr="002110FC">
        <w:rPr>
          <w:rFonts w:cs="Arial"/>
          <w:spacing w:val="27"/>
          <w:lang w:val="es-CR"/>
        </w:rPr>
        <w:t xml:space="preserve"> </w:t>
      </w:r>
      <w:r w:rsidRPr="002110FC">
        <w:rPr>
          <w:rFonts w:cs="Arial"/>
          <w:spacing w:val="-2"/>
          <w:lang w:val="es-CR"/>
        </w:rPr>
        <w:t>fundamentar</w:t>
      </w:r>
      <w:r w:rsidRPr="002110FC">
        <w:rPr>
          <w:rFonts w:cs="Arial"/>
          <w:spacing w:val="32"/>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2"/>
          <w:lang w:val="es-CR"/>
        </w:rPr>
        <w:t>solicitud</w:t>
      </w:r>
      <w:r w:rsidRPr="002110FC">
        <w:rPr>
          <w:rFonts w:cs="Arial"/>
          <w:spacing w:val="31"/>
          <w:lang w:val="es-CR"/>
        </w:rPr>
        <w:t xml:space="preserve"> </w:t>
      </w:r>
      <w:r w:rsidRPr="002110FC">
        <w:rPr>
          <w:rFonts w:cs="Arial"/>
          <w:spacing w:val="-1"/>
          <w:lang w:val="es-CR"/>
        </w:rPr>
        <w:t>de</w:t>
      </w:r>
      <w:r w:rsidRPr="002110FC">
        <w:rPr>
          <w:rFonts w:cs="Arial"/>
          <w:spacing w:val="31"/>
          <w:lang w:val="es-CR"/>
        </w:rPr>
        <w:t xml:space="preserve"> </w:t>
      </w:r>
      <w:r w:rsidRPr="002110FC">
        <w:rPr>
          <w:rFonts w:cs="Arial"/>
          <w:spacing w:val="-2"/>
          <w:lang w:val="es-CR"/>
        </w:rPr>
        <w:t>una</w:t>
      </w:r>
      <w:r w:rsidRPr="002110FC">
        <w:rPr>
          <w:rFonts w:cs="Arial"/>
          <w:spacing w:val="34"/>
          <w:lang w:val="es-CR"/>
        </w:rPr>
        <w:t xml:space="preserve"> </w:t>
      </w:r>
      <w:r w:rsidRPr="002110FC">
        <w:rPr>
          <w:rFonts w:cs="Arial"/>
          <w:spacing w:val="-2"/>
          <w:lang w:val="es-CR"/>
        </w:rPr>
        <w:t>inspección</w:t>
      </w:r>
      <w:r w:rsidRPr="002110FC">
        <w:rPr>
          <w:rFonts w:cs="Arial"/>
          <w:spacing w:val="41"/>
          <w:lang w:val="es-CR"/>
        </w:rPr>
        <w:t xml:space="preserve"> </w:t>
      </w:r>
      <w:r w:rsidRPr="002110FC">
        <w:rPr>
          <w:rFonts w:cs="Arial"/>
          <w:lang w:val="es-CR"/>
        </w:rPr>
        <w:t>o</w:t>
      </w:r>
      <w:r w:rsidRPr="002110FC">
        <w:rPr>
          <w:rFonts w:cs="Arial"/>
          <w:spacing w:val="36"/>
          <w:lang w:val="es-CR"/>
        </w:rPr>
        <w:t xml:space="preserve"> </w:t>
      </w:r>
      <w:r w:rsidRPr="002110FC">
        <w:rPr>
          <w:rFonts w:cs="Arial"/>
          <w:spacing w:val="-2"/>
          <w:lang w:val="es-CR"/>
        </w:rPr>
        <w:t>comprobar</w:t>
      </w:r>
      <w:r w:rsidRPr="002110FC">
        <w:rPr>
          <w:rFonts w:cs="Arial"/>
          <w:spacing w:val="32"/>
          <w:lang w:val="es-CR"/>
        </w:rPr>
        <w:t xml:space="preserve"> </w:t>
      </w:r>
      <w:r w:rsidRPr="002110FC">
        <w:rPr>
          <w:rFonts w:cs="Arial"/>
          <w:spacing w:val="-2"/>
          <w:lang w:val="es-CR"/>
        </w:rPr>
        <w:t>una</w:t>
      </w:r>
      <w:r w:rsidRPr="002110FC">
        <w:rPr>
          <w:rFonts w:cs="Arial"/>
          <w:spacing w:val="37"/>
          <w:lang w:val="es-CR"/>
        </w:rPr>
        <w:t xml:space="preserve"> </w:t>
      </w:r>
      <w:r w:rsidRPr="002110FC">
        <w:rPr>
          <w:rFonts w:cs="Arial"/>
          <w:spacing w:val="-2"/>
          <w:lang w:val="es-CR"/>
        </w:rPr>
        <w:t>infracción</w:t>
      </w:r>
      <w:r w:rsidRPr="002110FC">
        <w:rPr>
          <w:rFonts w:cs="Arial"/>
          <w:spacing w:val="36"/>
          <w:lang w:val="es-CR"/>
        </w:rPr>
        <w:t xml:space="preserve"> </w:t>
      </w:r>
      <w:r w:rsidRPr="002110FC">
        <w:rPr>
          <w:rFonts w:cs="Arial"/>
          <w:spacing w:val="-1"/>
          <w:lang w:val="es-CR"/>
        </w:rPr>
        <w:t>en</w:t>
      </w:r>
      <w:r w:rsidRPr="002110FC">
        <w:rPr>
          <w:rFonts w:cs="Arial"/>
          <w:spacing w:val="54"/>
          <w:lang w:val="es-CR"/>
        </w:rPr>
        <w:t xml:space="preserve"> </w:t>
      </w:r>
      <w:r w:rsidRPr="002110FC">
        <w:rPr>
          <w:rFonts w:cs="Arial"/>
          <w:spacing w:val="-1"/>
          <w:lang w:val="es-CR"/>
        </w:rPr>
        <w:t>relación</w:t>
      </w:r>
      <w:r w:rsidRPr="002110FC">
        <w:rPr>
          <w:rFonts w:cs="Arial"/>
          <w:spacing w:val="29"/>
          <w:lang w:val="es-CR"/>
        </w:rPr>
        <w:t xml:space="preserve"> </w:t>
      </w:r>
      <w:r w:rsidRPr="002110FC">
        <w:rPr>
          <w:rFonts w:cs="Arial"/>
          <w:spacing w:val="-1"/>
          <w:lang w:val="es-CR"/>
        </w:rPr>
        <w:t>con</w:t>
      </w:r>
      <w:r w:rsidRPr="002110FC">
        <w:rPr>
          <w:rFonts w:cs="Arial"/>
          <w:spacing w:val="29"/>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2"/>
          <w:lang w:val="es-CR"/>
        </w:rPr>
        <w:t>comisión</w:t>
      </w:r>
      <w:r w:rsidRPr="002110FC">
        <w:rPr>
          <w:rFonts w:cs="Arial"/>
          <w:spacing w:val="27"/>
          <w:lang w:val="es-CR"/>
        </w:rPr>
        <w:t xml:space="preserve"> </w:t>
      </w:r>
      <w:r w:rsidRPr="002110FC">
        <w:rPr>
          <w:rFonts w:cs="Arial"/>
          <w:spacing w:val="-1"/>
          <w:lang w:val="es-CR"/>
        </w:rPr>
        <w:t>de</w:t>
      </w:r>
      <w:r w:rsidRPr="002110FC">
        <w:rPr>
          <w:rFonts w:cs="Arial"/>
          <w:spacing w:val="29"/>
          <w:lang w:val="es-CR"/>
        </w:rPr>
        <w:t xml:space="preserve"> </w:t>
      </w:r>
      <w:r w:rsidRPr="002110FC">
        <w:rPr>
          <w:rFonts w:cs="Arial"/>
          <w:spacing w:val="1"/>
          <w:lang w:val="es-CR"/>
        </w:rPr>
        <w:t>una</w:t>
      </w:r>
      <w:r w:rsidRPr="002110FC">
        <w:rPr>
          <w:rFonts w:cs="Arial"/>
          <w:spacing w:val="29"/>
          <w:lang w:val="es-CR"/>
        </w:rPr>
        <w:t xml:space="preserve"> </w:t>
      </w:r>
      <w:r w:rsidRPr="002110FC">
        <w:rPr>
          <w:rFonts w:cs="Arial"/>
          <w:spacing w:val="-2"/>
          <w:lang w:val="es-CR"/>
        </w:rPr>
        <w:t>práctica</w:t>
      </w:r>
      <w:r w:rsidRPr="002110FC">
        <w:rPr>
          <w:rFonts w:cs="Arial"/>
          <w:spacing w:val="27"/>
          <w:lang w:val="es-CR"/>
        </w:rPr>
        <w:t xml:space="preserve"> </w:t>
      </w:r>
      <w:r w:rsidRPr="002110FC">
        <w:rPr>
          <w:rFonts w:cs="Arial"/>
          <w:spacing w:val="-1"/>
          <w:lang w:val="es-CR"/>
        </w:rPr>
        <w:t>monopolística absoluta</w:t>
      </w:r>
      <w:r w:rsidRPr="002110FC">
        <w:rPr>
          <w:rFonts w:cs="Arial"/>
          <w:spacing w:val="-2"/>
          <w:lang w:val="es-CR"/>
        </w:rPr>
        <w:t>, será eximido totalmente del pago de la multa que hubiera podido imponerle la autoridad de competencia correspondiente.</w:t>
      </w:r>
    </w:p>
    <w:p w14:paraId="01389490" w14:textId="77777777" w:rsidR="00B93A3D" w:rsidRPr="002110FC" w:rsidRDefault="00B93A3D" w:rsidP="005A1070">
      <w:pPr>
        <w:pStyle w:val="Textoindependiente"/>
        <w:ind w:right="180"/>
        <w:jc w:val="both"/>
        <w:rPr>
          <w:rFonts w:cs="Arial"/>
          <w:spacing w:val="-2"/>
          <w:lang w:val="es-CR"/>
        </w:rPr>
      </w:pPr>
    </w:p>
    <w:p w14:paraId="72A81467" w14:textId="77777777" w:rsidR="00B93A3D" w:rsidRPr="002110FC" w:rsidRDefault="00B93A3D" w:rsidP="005A1070">
      <w:pPr>
        <w:pStyle w:val="Textoindependiente"/>
        <w:ind w:right="180"/>
        <w:jc w:val="both"/>
        <w:rPr>
          <w:rFonts w:cs="Arial"/>
          <w:spacing w:val="-2"/>
          <w:lang w:val="es-CR"/>
        </w:rPr>
      </w:pPr>
      <w:r w:rsidRPr="002110FC">
        <w:rPr>
          <w:rFonts w:cs="Arial"/>
          <w:spacing w:val="-2"/>
          <w:lang w:val="es-CR"/>
        </w:rPr>
        <w:t xml:space="preserve">Los agentes económicos que acudan después del primero, podrán acogerse al beneficio de reducción de la multa que les correspondiera, siempre y cuando aporten </w:t>
      </w:r>
      <w:r w:rsidRPr="002110FC">
        <w:rPr>
          <w:rFonts w:cs="Arial"/>
          <w:spacing w:val="-1"/>
          <w:lang w:val="es-CR"/>
        </w:rPr>
        <w:t>elementos</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prueba</w:t>
      </w:r>
      <w:r w:rsidRPr="002110FC">
        <w:rPr>
          <w:rFonts w:cs="Arial"/>
          <w:spacing w:val="39"/>
          <w:lang w:val="es-CR"/>
        </w:rPr>
        <w:t xml:space="preserve"> </w:t>
      </w:r>
      <w:r w:rsidRPr="002110FC">
        <w:rPr>
          <w:rFonts w:cs="Arial"/>
          <w:lang w:val="es-CR"/>
        </w:rPr>
        <w:t>veraz</w:t>
      </w:r>
      <w:r w:rsidRPr="002110FC">
        <w:rPr>
          <w:rFonts w:cs="Arial"/>
          <w:spacing w:val="13"/>
          <w:lang w:val="es-CR"/>
        </w:rPr>
        <w:t xml:space="preserve"> </w:t>
      </w:r>
      <w:r w:rsidRPr="002110FC">
        <w:rPr>
          <w:rFonts w:cs="Arial"/>
          <w:lang w:val="es-CR"/>
        </w:rPr>
        <w:t>y</w:t>
      </w:r>
      <w:r w:rsidRPr="002110FC">
        <w:rPr>
          <w:rFonts w:cs="Arial"/>
          <w:spacing w:val="13"/>
          <w:lang w:val="es-CR"/>
        </w:rPr>
        <w:t xml:space="preserve"> </w:t>
      </w:r>
      <w:r w:rsidRPr="002110FC">
        <w:rPr>
          <w:rFonts w:cs="Arial"/>
          <w:spacing w:val="-1"/>
          <w:lang w:val="es-CR"/>
        </w:rPr>
        <w:t>desconocidos</w:t>
      </w:r>
      <w:r w:rsidRPr="002110FC">
        <w:rPr>
          <w:rFonts w:cs="Arial"/>
          <w:spacing w:val="13"/>
          <w:lang w:val="es-CR"/>
        </w:rPr>
        <w:t xml:space="preserve"> </w:t>
      </w:r>
      <w:r w:rsidRPr="002110FC">
        <w:rPr>
          <w:rFonts w:cs="Arial"/>
          <w:spacing w:val="-1"/>
          <w:lang w:val="es-CR"/>
        </w:rPr>
        <w:t>por la autoridad y que, ya sea por su naturaleza o por su nivel de detalle, le permitan aumentar su capacidad para fundamentar la solicitud de una inspección o comprobar una infracción en relación</w:t>
      </w:r>
      <w:r w:rsidRPr="002110FC">
        <w:rPr>
          <w:rFonts w:cs="Arial"/>
          <w:spacing w:val="-2"/>
          <w:lang w:val="es-CR"/>
        </w:rPr>
        <w:t xml:space="preserve"> con la comisión de una práctica monopolística absoluta.</w:t>
      </w:r>
    </w:p>
    <w:p w14:paraId="3523A72F" w14:textId="77777777" w:rsidR="00B93A3D" w:rsidRPr="002110FC" w:rsidRDefault="00B93A3D" w:rsidP="005A1070">
      <w:pPr>
        <w:pStyle w:val="Textoindependiente"/>
        <w:ind w:right="134"/>
        <w:jc w:val="both"/>
        <w:rPr>
          <w:rFonts w:cs="Arial"/>
          <w:spacing w:val="-1"/>
          <w:lang w:val="es-CR"/>
        </w:rPr>
      </w:pPr>
    </w:p>
    <w:p w14:paraId="354F9742" w14:textId="33D18D84" w:rsidR="00671664" w:rsidRPr="002110FC" w:rsidRDefault="00B93A3D" w:rsidP="005A1070">
      <w:pPr>
        <w:pStyle w:val="Textoindependiente"/>
        <w:ind w:right="180"/>
        <w:jc w:val="both"/>
        <w:rPr>
          <w:rFonts w:cs="Arial"/>
          <w:lang w:val="es-CR"/>
        </w:rPr>
      </w:pPr>
      <w:r w:rsidRPr="002110FC">
        <w:rPr>
          <w:rFonts w:cs="Arial"/>
          <w:spacing w:val="-2"/>
          <w:lang w:val="es-CR"/>
        </w:rPr>
        <w:t>Las reducciones serán equivalentes al cincuenta por ciento (50%) para el caso del segundo agente económico; treinta por ciento (30%) para el caso del tercer agente económico y veinte por ciento (20%) para el cuarto agente económico que acudan a la autoridad de competencia correspondiente. Los agentes económicos subsiguientes posteriores al cuarto agente económico no obtendrán el beneficio de reducción de la multa.</w:t>
      </w:r>
    </w:p>
    <w:p w14:paraId="496A912C" w14:textId="77777777" w:rsidR="00671664" w:rsidRPr="002110FC" w:rsidRDefault="00671664" w:rsidP="00FE5299">
      <w:pPr>
        <w:jc w:val="both"/>
        <w:rPr>
          <w:rFonts w:ascii="Arial" w:eastAsia="Arial" w:hAnsi="Arial" w:cs="Arial"/>
          <w:lang w:val="es-CR"/>
        </w:rPr>
      </w:pPr>
    </w:p>
    <w:p w14:paraId="5FC46F7C" w14:textId="77777777" w:rsidR="00F96EE9" w:rsidRPr="002110FC" w:rsidRDefault="00B93A3D" w:rsidP="00FE5299">
      <w:pPr>
        <w:pStyle w:val="Ttulo1"/>
        <w:ind w:left="142" w:right="178"/>
        <w:jc w:val="both"/>
        <w:rPr>
          <w:rFonts w:cs="Arial"/>
          <w:spacing w:val="-1"/>
          <w:lang w:val="es-CR"/>
        </w:rPr>
      </w:pPr>
      <w:r w:rsidRPr="002110FC">
        <w:rPr>
          <w:rFonts w:cs="Arial"/>
          <w:spacing w:val="-1"/>
          <w:lang w:val="es-CR"/>
        </w:rPr>
        <w:t>Artículo</w:t>
      </w:r>
      <w:r w:rsidRPr="002110FC">
        <w:rPr>
          <w:rFonts w:cs="Arial"/>
          <w:spacing w:val="2"/>
          <w:lang w:val="es-CR"/>
        </w:rPr>
        <w:t xml:space="preserve"> </w:t>
      </w:r>
      <w:r w:rsidRPr="002110FC">
        <w:rPr>
          <w:rFonts w:cs="Arial"/>
          <w:spacing w:val="-1"/>
          <w:lang w:val="es-CR"/>
        </w:rPr>
        <w:t>186.-</w:t>
      </w:r>
      <w:r w:rsidRPr="002110FC">
        <w:rPr>
          <w:rFonts w:cs="Arial"/>
          <w:spacing w:val="4"/>
          <w:lang w:val="es-CR"/>
        </w:rPr>
        <w:t xml:space="preserve"> </w:t>
      </w:r>
      <w:r w:rsidRPr="002110FC">
        <w:rPr>
          <w:rFonts w:cs="Arial"/>
          <w:spacing w:val="-1"/>
          <w:lang w:val="es-CR"/>
        </w:rPr>
        <w:t>Presentación</w:t>
      </w:r>
      <w:r w:rsidRPr="002110FC">
        <w:rPr>
          <w:rFonts w:cs="Arial"/>
          <w:spacing w:val="3"/>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tramitación</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las</w:t>
      </w:r>
      <w:r w:rsidRPr="002110FC">
        <w:rPr>
          <w:rFonts w:cs="Arial"/>
          <w:spacing w:val="2"/>
          <w:lang w:val="es-CR"/>
        </w:rPr>
        <w:t xml:space="preserve"> </w:t>
      </w:r>
      <w:r w:rsidRPr="002110FC">
        <w:rPr>
          <w:rFonts w:cs="Arial"/>
          <w:spacing w:val="-1"/>
          <w:lang w:val="es-CR"/>
        </w:rPr>
        <w:t>solicitudes</w:t>
      </w:r>
      <w:r w:rsidRPr="002110FC">
        <w:rPr>
          <w:rFonts w:cs="Arial"/>
          <w:lang w:val="es-CR"/>
        </w:rPr>
        <w:t xml:space="preserve"> de</w:t>
      </w:r>
      <w:r w:rsidRPr="002110FC">
        <w:rPr>
          <w:rFonts w:cs="Arial"/>
          <w:spacing w:val="2"/>
          <w:lang w:val="es-CR"/>
        </w:rPr>
        <w:t xml:space="preserve"> </w:t>
      </w:r>
      <w:r w:rsidRPr="002110FC">
        <w:rPr>
          <w:rFonts w:cs="Arial"/>
          <w:spacing w:val="-1"/>
          <w:lang w:val="es-CR"/>
        </w:rPr>
        <w:t>exoneración</w:t>
      </w:r>
      <w:r w:rsidRPr="002110FC">
        <w:rPr>
          <w:rFonts w:cs="Arial"/>
          <w:spacing w:val="2"/>
          <w:lang w:val="es-CR"/>
        </w:rPr>
        <w:t xml:space="preserve"> y reducción </w:t>
      </w:r>
      <w:r w:rsidRPr="002110FC">
        <w:rPr>
          <w:rFonts w:cs="Arial"/>
          <w:spacing w:val="-2"/>
          <w:lang w:val="es-CR"/>
        </w:rPr>
        <w:t>del</w:t>
      </w:r>
      <w:r w:rsidRPr="002110FC">
        <w:rPr>
          <w:rFonts w:cs="Arial"/>
          <w:spacing w:val="4"/>
          <w:lang w:val="es-CR"/>
        </w:rPr>
        <w:t xml:space="preserve"> </w:t>
      </w:r>
      <w:r w:rsidRPr="002110FC">
        <w:rPr>
          <w:rFonts w:cs="Arial"/>
          <w:spacing w:val="-1"/>
          <w:lang w:val="es-CR"/>
        </w:rPr>
        <w:t>pago</w:t>
      </w:r>
      <w:r w:rsidRPr="002110FC">
        <w:rPr>
          <w:rFonts w:cs="Arial"/>
          <w:spacing w:val="57"/>
          <w:lang w:val="es-CR"/>
        </w:rPr>
        <w:t xml:space="preserve"> </w:t>
      </w:r>
      <w:r w:rsidRPr="002110FC">
        <w:rPr>
          <w:rFonts w:cs="Arial"/>
          <w:lang w:val="es-CR"/>
        </w:rPr>
        <w:t>de la</w:t>
      </w:r>
      <w:r w:rsidRPr="002110FC">
        <w:rPr>
          <w:rFonts w:cs="Arial"/>
          <w:spacing w:val="-2"/>
          <w:lang w:val="es-CR"/>
        </w:rPr>
        <w:t xml:space="preserve"> </w:t>
      </w:r>
      <w:r w:rsidRPr="002110FC">
        <w:rPr>
          <w:rFonts w:cs="Arial"/>
          <w:spacing w:val="-1"/>
          <w:lang w:val="es-CR"/>
        </w:rPr>
        <w:t>multa y otorgamiento de los marcadores</w:t>
      </w:r>
    </w:p>
    <w:p w14:paraId="2ADC3374" w14:textId="77777777" w:rsidR="00F96EE9" w:rsidRPr="002110FC" w:rsidRDefault="00F96EE9" w:rsidP="005A1070">
      <w:pPr>
        <w:pStyle w:val="Ttulo1"/>
        <w:ind w:left="142" w:right="178"/>
        <w:rPr>
          <w:rFonts w:cs="Arial"/>
          <w:spacing w:val="-1"/>
          <w:lang w:val="es-CR"/>
        </w:rPr>
      </w:pPr>
    </w:p>
    <w:p w14:paraId="34C80B6D" w14:textId="45DED57B" w:rsidR="00F96EE9" w:rsidRPr="002110FC" w:rsidRDefault="00B93A3D" w:rsidP="005A1070">
      <w:pPr>
        <w:pStyle w:val="Ttulo1"/>
        <w:ind w:left="142" w:right="178"/>
        <w:jc w:val="both"/>
        <w:rPr>
          <w:rFonts w:cs="Arial"/>
          <w:b w:val="0"/>
          <w:bCs w:val="0"/>
          <w:spacing w:val="-1"/>
          <w:lang w:val="es-CR"/>
        </w:rPr>
      </w:pPr>
      <w:r w:rsidRPr="002110FC">
        <w:rPr>
          <w:rFonts w:cs="Arial"/>
          <w:b w:val="0"/>
          <w:bCs w:val="0"/>
          <w:spacing w:val="-1"/>
          <w:lang w:val="es-CR"/>
        </w:rPr>
        <w:t>El</w:t>
      </w:r>
      <w:r w:rsidRPr="002110FC">
        <w:rPr>
          <w:rFonts w:cs="Arial"/>
          <w:b w:val="0"/>
          <w:bCs w:val="0"/>
          <w:spacing w:val="-3"/>
          <w:lang w:val="es-CR"/>
        </w:rPr>
        <w:t xml:space="preserve"> </w:t>
      </w:r>
      <w:r w:rsidRPr="002110FC">
        <w:rPr>
          <w:rFonts w:cs="Arial"/>
          <w:b w:val="0"/>
          <w:bCs w:val="0"/>
          <w:spacing w:val="-1"/>
          <w:lang w:val="es-CR"/>
        </w:rPr>
        <w:t>procedimiento</w:t>
      </w:r>
      <w:r w:rsidRPr="002110FC">
        <w:rPr>
          <w:rFonts w:cs="Arial"/>
          <w:b w:val="0"/>
          <w:bCs w:val="0"/>
          <w:spacing w:val="-2"/>
          <w:lang w:val="es-CR"/>
        </w:rPr>
        <w:t xml:space="preserve"> </w:t>
      </w:r>
      <w:r w:rsidRPr="002110FC">
        <w:rPr>
          <w:rFonts w:cs="Arial"/>
          <w:b w:val="0"/>
          <w:bCs w:val="0"/>
          <w:lang w:val="es-CR"/>
        </w:rPr>
        <w:t>de</w:t>
      </w:r>
      <w:r w:rsidRPr="002110FC">
        <w:rPr>
          <w:rFonts w:cs="Arial"/>
          <w:b w:val="0"/>
          <w:bCs w:val="0"/>
          <w:spacing w:val="-5"/>
          <w:lang w:val="es-CR"/>
        </w:rPr>
        <w:t xml:space="preserve"> </w:t>
      </w:r>
      <w:r w:rsidRPr="002110FC">
        <w:rPr>
          <w:rFonts w:cs="Arial"/>
          <w:b w:val="0"/>
          <w:bCs w:val="0"/>
          <w:spacing w:val="-1"/>
          <w:lang w:val="es-CR"/>
        </w:rPr>
        <w:t>exoneración y reducción</w:t>
      </w:r>
      <w:r w:rsidRPr="002110FC">
        <w:rPr>
          <w:rFonts w:cs="Arial"/>
          <w:b w:val="0"/>
          <w:bCs w:val="0"/>
          <w:spacing w:val="-2"/>
          <w:lang w:val="es-CR"/>
        </w:rPr>
        <w:t xml:space="preserve"> </w:t>
      </w:r>
      <w:r w:rsidRPr="002110FC">
        <w:rPr>
          <w:rFonts w:cs="Arial"/>
          <w:b w:val="0"/>
          <w:bCs w:val="0"/>
          <w:spacing w:val="-1"/>
          <w:lang w:val="es-CR"/>
        </w:rPr>
        <w:t>del</w:t>
      </w:r>
      <w:r w:rsidRPr="002110FC">
        <w:rPr>
          <w:rFonts w:cs="Arial"/>
          <w:b w:val="0"/>
          <w:bCs w:val="0"/>
          <w:spacing w:val="-3"/>
          <w:lang w:val="es-CR"/>
        </w:rPr>
        <w:t xml:space="preserve"> </w:t>
      </w:r>
      <w:r w:rsidRPr="002110FC">
        <w:rPr>
          <w:rFonts w:cs="Arial"/>
          <w:b w:val="0"/>
          <w:bCs w:val="0"/>
          <w:spacing w:val="-1"/>
          <w:lang w:val="es-CR"/>
        </w:rPr>
        <w:t>pago</w:t>
      </w:r>
      <w:r w:rsidRPr="002110FC">
        <w:rPr>
          <w:rFonts w:cs="Arial"/>
          <w:b w:val="0"/>
          <w:bCs w:val="0"/>
          <w:spacing w:val="-2"/>
          <w:lang w:val="es-CR"/>
        </w:rPr>
        <w:t xml:space="preserve"> </w:t>
      </w:r>
      <w:r w:rsidRPr="002110FC">
        <w:rPr>
          <w:rFonts w:cs="Arial"/>
          <w:b w:val="0"/>
          <w:bCs w:val="0"/>
          <w:lang w:val="es-CR"/>
        </w:rPr>
        <w:t>de</w:t>
      </w:r>
      <w:r w:rsidRPr="002110FC">
        <w:rPr>
          <w:rFonts w:cs="Arial"/>
          <w:b w:val="0"/>
          <w:bCs w:val="0"/>
          <w:spacing w:val="-5"/>
          <w:lang w:val="es-CR"/>
        </w:rPr>
        <w:t xml:space="preserve"> </w:t>
      </w:r>
      <w:r w:rsidRPr="002110FC">
        <w:rPr>
          <w:rFonts w:cs="Arial"/>
          <w:b w:val="0"/>
          <w:bCs w:val="0"/>
          <w:spacing w:val="-1"/>
          <w:lang w:val="es-CR"/>
        </w:rPr>
        <w:t>la</w:t>
      </w:r>
      <w:r w:rsidRPr="002110FC">
        <w:rPr>
          <w:rFonts w:cs="Arial"/>
          <w:b w:val="0"/>
          <w:bCs w:val="0"/>
          <w:spacing w:val="-4"/>
          <w:lang w:val="es-CR"/>
        </w:rPr>
        <w:t xml:space="preserve"> </w:t>
      </w:r>
      <w:r w:rsidRPr="002110FC">
        <w:rPr>
          <w:rFonts w:cs="Arial"/>
          <w:b w:val="0"/>
          <w:bCs w:val="0"/>
          <w:spacing w:val="-1"/>
          <w:lang w:val="es-CR"/>
        </w:rPr>
        <w:t>multa</w:t>
      </w:r>
      <w:r w:rsidRPr="002110FC">
        <w:rPr>
          <w:rFonts w:cs="Arial"/>
          <w:b w:val="0"/>
          <w:bCs w:val="0"/>
          <w:spacing w:val="-2"/>
          <w:lang w:val="es-CR"/>
        </w:rPr>
        <w:t xml:space="preserve"> </w:t>
      </w:r>
      <w:r w:rsidRPr="002110FC">
        <w:rPr>
          <w:rFonts w:cs="Arial"/>
          <w:b w:val="0"/>
          <w:bCs w:val="0"/>
          <w:lang w:val="es-CR"/>
        </w:rPr>
        <w:t>se</w:t>
      </w:r>
      <w:r w:rsidRPr="002110FC">
        <w:rPr>
          <w:rFonts w:cs="Arial"/>
          <w:b w:val="0"/>
          <w:bCs w:val="0"/>
          <w:spacing w:val="-4"/>
          <w:lang w:val="es-CR"/>
        </w:rPr>
        <w:t xml:space="preserve"> </w:t>
      </w:r>
      <w:r w:rsidRPr="002110FC">
        <w:rPr>
          <w:rFonts w:cs="Arial"/>
          <w:b w:val="0"/>
          <w:bCs w:val="0"/>
          <w:spacing w:val="-1"/>
          <w:lang w:val="es-CR"/>
        </w:rPr>
        <w:t>iniciará</w:t>
      </w:r>
      <w:r w:rsidRPr="002110FC">
        <w:rPr>
          <w:rFonts w:cs="Arial"/>
          <w:b w:val="0"/>
          <w:bCs w:val="0"/>
          <w:spacing w:val="-2"/>
          <w:lang w:val="es-CR"/>
        </w:rPr>
        <w:t xml:space="preserve"> </w:t>
      </w:r>
      <w:r w:rsidRPr="002110FC">
        <w:rPr>
          <w:rFonts w:cs="Arial"/>
          <w:b w:val="0"/>
          <w:bCs w:val="0"/>
          <w:lang w:val="es-CR"/>
        </w:rPr>
        <w:t>a</w:t>
      </w:r>
      <w:r w:rsidRPr="002110FC">
        <w:rPr>
          <w:rFonts w:cs="Arial"/>
          <w:b w:val="0"/>
          <w:bCs w:val="0"/>
          <w:spacing w:val="-2"/>
          <w:lang w:val="es-CR"/>
        </w:rPr>
        <w:t xml:space="preserve"> </w:t>
      </w:r>
      <w:r w:rsidRPr="002110FC">
        <w:rPr>
          <w:rFonts w:cs="Arial"/>
          <w:b w:val="0"/>
          <w:bCs w:val="0"/>
          <w:spacing w:val="-1"/>
          <w:lang w:val="es-CR"/>
        </w:rPr>
        <w:t>instancia</w:t>
      </w:r>
      <w:r w:rsidRPr="002110FC">
        <w:rPr>
          <w:rFonts w:cs="Arial"/>
          <w:b w:val="0"/>
          <w:bCs w:val="0"/>
          <w:spacing w:val="-2"/>
          <w:lang w:val="es-CR"/>
        </w:rPr>
        <w:t xml:space="preserve"> </w:t>
      </w:r>
      <w:r w:rsidRPr="002110FC">
        <w:rPr>
          <w:rFonts w:cs="Arial"/>
          <w:b w:val="0"/>
          <w:bCs w:val="0"/>
          <w:spacing w:val="-1"/>
          <w:lang w:val="es-CR"/>
        </w:rPr>
        <w:t>del agente económico,</w:t>
      </w:r>
      <w:r w:rsidRPr="002110FC">
        <w:rPr>
          <w:rFonts w:cs="Arial"/>
          <w:b w:val="0"/>
          <w:bCs w:val="0"/>
          <w:spacing w:val="65"/>
          <w:lang w:val="es-CR"/>
        </w:rPr>
        <w:t xml:space="preserve"> </w:t>
      </w:r>
      <w:r w:rsidRPr="002110FC">
        <w:rPr>
          <w:rFonts w:cs="Arial"/>
          <w:b w:val="0"/>
          <w:bCs w:val="0"/>
          <w:spacing w:val="-1"/>
          <w:lang w:val="es-CR"/>
        </w:rPr>
        <w:t>quien</w:t>
      </w:r>
      <w:r w:rsidRPr="002110FC">
        <w:rPr>
          <w:rFonts w:cs="Arial"/>
          <w:b w:val="0"/>
          <w:bCs w:val="0"/>
          <w:spacing w:val="37"/>
          <w:lang w:val="es-CR"/>
        </w:rPr>
        <w:t xml:space="preserve"> </w:t>
      </w:r>
      <w:r w:rsidRPr="002110FC">
        <w:rPr>
          <w:rFonts w:cs="Arial"/>
          <w:b w:val="0"/>
          <w:bCs w:val="0"/>
          <w:spacing w:val="-1"/>
          <w:lang w:val="es-CR"/>
        </w:rPr>
        <w:t>deberá</w:t>
      </w:r>
      <w:r w:rsidRPr="002110FC">
        <w:rPr>
          <w:rFonts w:cs="Arial"/>
          <w:b w:val="0"/>
          <w:bCs w:val="0"/>
          <w:spacing w:val="37"/>
          <w:lang w:val="es-CR"/>
        </w:rPr>
        <w:t xml:space="preserve"> </w:t>
      </w:r>
      <w:r w:rsidRPr="002110FC">
        <w:rPr>
          <w:rFonts w:cs="Arial"/>
          <w:b w:val="0"/>
          <w:bCs w:val="0"/>
          <w:spacing w:val="-1"/>
          <w:lang w:val="es-CR"/>
        </w:rPr>
        <w:t>presentar</w:t>
      </w:r>
      <w:r w:rsidRPr="002110FC">
        <w:rPr>
          <w:rFonts w:cs="Arial"/>
          <w:b w:val="0"/>
          <w:bCs w:val="0"/>
          <w:spacing w:val="38"/>
          <w:lang w:val="es-CR"/>
        </w:rPr>
        <w:t xml:space="preserve"> </w:t>
      </w:r>
      <w:r w:rsidRPr="002110FC">
        <w:rPr>
          <w:rFonts w:cs="Arial"/>
          <w:b w:val="0"/>
          <w:bCs w:val="0"/>
          <w:spacing w:val="-1"/>
          <w:lang w:val="es-CR"/>
        </w:rPr>
        <w:t>ante</w:t>
      </w:r>
      <w:r w:rsidRPr="002110FC">
        <w:rPr>
          <w:rFonts w:cs="Arial"/>
          <w:b w:val="0"/>
          <w:bCs w:val="0"/>
          <w:spacing w:val="37"/>
          <w:lang w:val="es-CR"/>
        </w:rPr>
        <w:t xml:space="preserve"> </w:t>
      </w:r>
      <w:r w:rsidRPr="002110FC">
        <w:rPr>
          <w:rFonts w:cs="Arial"/>
          <w:b w:val="0"/>
          <w:bCs w:val="0"/>
          <w:lang w:val="es-CR"/>
        </w:rPr>
        <w:t>la autoridad de competencia correspondiente</w:t>
      </w:r>
      <w:r w:rsidRPr="002110FC">
        <w:rPr>
          <w:rFonts w:cs="Arial"/>
          <w:b w:val="0"/>
          <w:bCs w:val="0"/>
          <w:spacing w:val="-1"/>
          <w:lang w:val="es-CR"/>
        </w:rPr>
        <w:t>,</w:t>
      </w:r>
      <w:r w:rsidRPr="002110FC">
        <w:rPr>
          <w:rFonts w:cs="Arial"/>
          <w:b w:val="0"/>
          <w:bCs w:val="0"/>
          <w:spacing w:val="-6"/>
          <w:lang w:val="es-CR"/>
        </w:rPr>
        <w:t xml:space="preserve"> </w:t>
      </w:r>
      <w:r w:rsidRPr="002110FC">
        <w:rPr>
          <w:rFonts w:cs="Arial"/>
          <w:b w:val="0"/>
          <w:bCs w:val="0"/>
          <w:spacing w:val="-1"/>
          <w:lang w:val="es-CR"/>
        </w:rPr>
        <w:t>una</w:t>
      </w:r>
      <w:r w:rsidRPr="002110FC">
        <w:rPr>
          <w:rFonts w:cs="Arial"/>
          <w:b w:val="0"/>
          <w:bCs w:val="0"/>
          <w:spacing w:val="-4"/>
          <w:lang w:val="es-CR"/>
        </w:rPr>
        <w:t xml:space="preserve"> </w:t>
      </w:r>
      <w:r w:rsidRPr="002110FC">
        <w:rPr>
          <w:rFonts w:cs="Arial"/>
          <w:b w:val="0"/>
          <w:bCs w:val="0"/>
          <w:spacing w:val="-1"/>
          <w:lang w:val="es-CR"/>
        </w:rPr>
        <w:t>solicitud</w:t>
      </w:r>
      <w:r w:rsidRPr="002110FC">
        <w:rPr>
          <w:rFonts w:cs="Arial"/>
          <w:b w:val="0"/>
          <w:bCs w:val="0"/>
          <w:spacing w:val="-5"/>
          <w:lang w:val="es-CR"/>
        </w:rPr>
        <w:t xml:space="preserve"> </w:t>
      </w:r>
      <w:r w:rsidRPr="002110FC">
        <w:rPr>
          <w:rFonts w:cs="Arial"/>
          <w:b w:val="0"/>
          <w:bCs w:val="0"/>
          <w:spacing w:val="-1"/>
          <w:lang w:val="es-CR"/>
        </w:rPr>
        <w:t xml:space="preserve">para recibir el beneficio de exoneración o reducción del pago de la multa, </w:t>
      </w:r>
      <w:r w:rsidRPr="002110FC">
        <w:rPr>
          <w:rFonts w:cs="Arial"/>
          <w:b w:val="0"/>
          <w:bCs w:val="0"/>
          <w:spacing w:val="-8"/>
          <w:lang w:val="es-CR"/>
        </w:rPr>
        <w:t>según</w:t>
      </w:r>
      <w:r w:rsidRPr="002110FC">
        <w:rPr>
          <w:rFonts w:cs="Arial"/>
          <w:b w:val="0"/>
          <w:bCs w:val="0"/>
          <w:spacing w:val="-7"/>
          <w:lang w:val="es-CR"/>
        </w:rPr>
        <w:t xml:space="preserve"> </w:t>
      </w:r>
      <w:r w:rsidRPr="002110FC">
        <w:rPr>
          <w:rFonts w:cs="Arial"/>
          <w:b w:val="0"/>
          <w:bCs w:val="0"/>
          <w:spacing w:val="-1"/>
          <w:lang w:val="es-CR"/>
        </w:rPr>
        <w:t>lo</w:t>
      </w:r>
      <w:r w:rsidRPr="002110FC">
        <w:rPr>
          <w:rFonts w:cs="Arial"/>
          <w:b w:val="0"/>
          <w:bCs w:val="0"/>
          <w:spacing w:val="-9"/>
          <w:lang w:val="es-CR"/>
        </w:rPr>
        <w:t xml:space="preserve"> </w:t>
      </w:r>
      <w:r w:rsidRPr="002110FC">
        <w:rPr>
          <w:rFonts w:cs="Arial"/>
          <w:b w:val="0"/>
          <w:bCs w:val="0"/>
          <w:spacing w:val="-1"/>
          <w:lang w:val="es-CR"/>
        </w:rPr>
        <w:t>establecido</w:t>
      </w:r>
      <w:r w:rsidRPr="002110FC">
        <w:rPr>
          <w:rFonts w:cs="Arial"/>
          <w:b w:val="0"/>
          <w:bCs w:val="0"/>
          <w:spacing w:val="-7"/>
          <w:lang w:val="es-CR"/>
        </w:rPr>
        <w:t xml:space="preserve"> </w:t>
      </w:r>
      <w:r w:rsidRPr="002110FC">
        <w:rPr>
          <w:rFonts w:cs="Arial"/>
          <w:b w:val="0"/>
          <w:bCs w:val="0"/>
          <w:lang w:val="es-CR"/>
        </w:rPr>
        <w:t>en</w:t>
      </w:r>
      <w:r w:rsidRPr="002110FC">
        <w:rPr>
          <w:rFonts w:cs="Arial"/>
          <w:b w:val="0"/>
          <w:bCs w:val="0"/>
          <w:spacing w:val="-7"/>
          <w:lang w:val="es-CR"/>
        </w:rPr>
        <w:t xml:space="preserve"> </w:t>
      </w:r>
      <w:r w:rsidRPr="002110FC">
        <w:rPr>
          <w:rFonts w:cs="Arial"/>
          <w:b w:val="0"/>
          <w:bCs w:val="0"/>
          <w:lang w:val="es-CR"/>
        </w:rPr>
        <w:t>los</w:t>
      </w:r>
      <w:r w:rsidRPr="002110FC">
        <w:rPr>
          <w:rFonts w:cs="Arial"/>
          <w:b w:val="0"/>
          <w:bCs w:val="0"/>
          <w:spacing w:val="-10"/>
          <w:lang w:val="es-CR"/>
        </w:rPr>
        <w:t xml:space="preserve"> </w:t>
      </w:r>
      <w:r w:rsidRPr="002110FC">
        <w:rPr>
          <w:rFonts w:cs="Arial"/>
          <w:b w:val="0"/>
          <w:bCs w:val="0"/>
          <w:spacing w:val="-1"/>
          <w:lang w:val="es-CR"/>
        </w:rPr>
        <w:t>artículo</w:t>
      </w:r>
      <w:r w:rsidRPr="002110FC">
        <w:rPr>
          <w:rFonts w:cs="Arial"/>
          <w:b w:val="0"/>
          <w:bCs w:val="0"/>
          <w:spacing w:val="-12"/>
          <w:lang w:val="es-CR"/>
        </w:rPr>
        <w:t xml:space="preserve">s </w:t>
      </w:r>
      <w:r w:rsidRPr="002110FC">
        <w:rPr>
          <w:rFonts w:cs="Arial"/>
          <w:b w:val="0"/>
          <w:bCs w:val="0"/>
          <w:spacing w:val="-1"/>
          <w:lang w:val="es-CR"/>
        </w:rPr>
        <w:t>121,122 y 123</w:t>
      </w:r>
      <w:r w:rsidRPr="002110FC">
        <w:rPr>
          <w:rFonts w:cs="Arial"/>
          <w:b w:val="0"/>
          <w:bCs w:val="0"/>
          <w:spacing w:val="-7"/>
          <w:lang w:val="es-CR"/>
        </w:rPr>
        <w:t xml:space="preserve"> </w:t>
      </w:r>
      <w:r w:rsidRPr="002110FC">
        <w:rPr>
          <w:rFonts w:cs="Arial"/>
          <w:b w:val="0"/>
          <w:bCs w:val="0"/>
          <w:lang w:val="es-CR"/>
        </w:rPr>
        <w:t>de</w:t>
      </w:r>
      <w:r w:rsidRPr="002110FC">
        <w:rPr>
          <w:rFonts w:cs="Arial"/>
          <w:b w:val="0"/>
          <w:bCs w:val="0"/>
          <w:spacing w:val="-7"/>
          <w:lang w:val="es-CR"/>
        </w:rPr>
        <w:t xml:space="preserve"> </w:t>
      </w:r>
      <w:r w:rsidRPr="002110FC">
        <w:rPr>
          <w:rFonts w:cs="Arial"/>
          <w:b w:val="0"/>
          <w:bCs w:val="0"/>
          <w:spacing w:val="-1"/>
          <w:lang w:val="es-CR"/>
        </w:rPr>
        <w:t>la</w:t>
      </w:r>
      <w:r w:rsidRPr="002110FC">
        <w:rPr>
          <w:rFonts w:cs="Arial"/>
          <w:b w:val="0"/>
          <w:bCs w:val="0"/>
          <w:spacing w:val="-5"/>
          <w:lang w:val="es-CR"/>
        </w:rPr>
        <w:t xml:space="preserve"> </w:t>
      </w:r>
      <w:r w:rsidRPr="002110FC">
        <w:rPr>
          <w:rFonts w:cs="Arial"/>
          <w:b w:val="0"/>
          <w:bCs w:val="0"/>
          <w:spacing w:val="-1"/>
          <w:lang w:val="es-CR"/>
        </w:rPr>
        <w:t>Ley N.° 9736, según corresponda.</w:t>
      </w:r>
    </w:p>
    <w:p w14:paraId="20264D42" w14:textId="77777777" w:rsidR="00F96EE9" w:rsidRPr="002110FC" w:rsidRDefault="00F96EE9" w:rsidP="005A1070">
      <w:pPr>
        <w:pStyle w:val="Ttulo1"/>
        <w:ind w:left="142" w:right="178"/>
        <w:jc w:val="both"/>
        <w:rPr>
          <w:rFonts w:cs="Arial"/>
          <w:b w:val="0"/>
          <w:bCs w:val="0"/>
          <w:spacing w:val="-1"/>
          <w:lang w:val="es-CR"/>
        </w:rPr>
      </w:pPr>
    </w:p>
    <w:p w14:paraId="3706B6CB" w14:textId="796B303B" w:rsidR="00B93A3D" w:rsidRPr="002110FC" w:rsidRDefault="00B93A3D" w:rsidP="005A1070">
      <w:pPr>
        <w:pStyle w:val="Ttulo1"/>
        <w:ind w:left="142" w:right="178"/>
        <w:jc w:val="both"/>
        <w:rPr>
          <w:rFonts w:cs="Arial"/>
          <w:b w:val="0"/>
          <w:bCs w:val="0"/>
          <w:lang w:val="es-CR"/>
        </w:rPr>
      </w:pPr>
      <w:r w:rsidRPr="002110FC">
        <w:rPr>
          <w:rFonts w:cs="Arial"/>
          <w:b w:val="0"/>
          <w:bCs w:val="0"/>
          <w:lang w:val="es-CR"/>
        </w:rPr>
        <w:t>La</w:t>
      </w:r>
      <w:r w:rsidRPr="002110FC">
        <w:rPr>
          <w:rFonts w:cs="Arial"/>
          <w:b w:val="0"/>
          <w:bCs w:val="0"/>
          <w:spacing w:val="-5"/>
          <w:lang w:val="es-CR"/>
        </w:rPr>
        <w:t xml:space="preserve"> </w:t>
      </w:r>
      <w:r w:rsidRPr="002110FC">
        <w:rPr>
          <w:rFonts w:cs="Arial"/>
          <w:b w:val="0"/>
          <w:bCs w:val="0"/>
          <w:spacing w:val="-1"/>
          <w:lang w:val="es-CR"/>
        </w:rPr>
        <w:t>solicitud</w:t>
      </w:r>
      <w:r w:rsidRPr="002110FC">
        <w:rPr>
          <w:rFonts w:cs="Arial"/>
          <w:b w:val="0"/>
          <w:bCs w:val="0"/>
          <w:spacing w:val="-5"/>
          <w:lang w:val="es-CR"/>
        </w:rPr>
        <w:t xml:space="preserve"> </w:t>
      </w:r>
      <w:r w:rsidRPr="002110FC">
        <w:rPr>
          <w:rFonts w:cs="Arial"/>
          <w:b w:val="0"/>
          <w:bCs w:val="0"/>
          <w:spacing w:val="-1"/>
          <w:lang w:val="es-CR"/>
        </w:rPr>
        <w:t>podrá</w:t>
      </w:r>
      <w:r w:rsidRPr="002110FC">
        <w:rPr>
          <w:rFonts w:cs="Arial"/>
          <w:b w:val="0"/>
          <w:bCs w:val="0"/>
          <w:spacing w:val="-4"/>
          <w:lang w:val="es-CR"/>
        </w:rPr>
        <w:t xml:space="preserve"> </w:t>
      </w:r>
      <w:r w:rsidRPr="002110FC">
        <w:rPr>
          <w:rFonts w:cs="Arial"/>
          <w:b w:val="0"/>
          <w:bCs w:val="0"/>
          <w:spacing w:val="-1"/>
          <w:lang w:val="es-CR"/>
        </w:rPr>
        <w:t>presentarse hasta</w:t>
      </w:r>
      <w:r w:rsidRPr="002110FC">
        <w:rPr>
          <w:rFonts w:cs="Arial"/>
          <w:b w:val="0"/>
          <w:bCs w:val="0"/>
          <w:spacing w:val="-4"/>
          <w:lang w:val="es-CR"/>
        </w:rPr>
        <w:t xml:space="preserve"> </w:t>
      </w:r>
      <w:r w:rsidRPr="002110FC">
        <w:rPr>
          <w:rFonts w:cs="Arial"/>
          <w:b w:val="0"/>
          <w:bCs w:val="0"/>
          <w:spacing w:val="-1"/>
          <w:lang w:val="es-CR"/>
        </w:rPr>
        <w:t>antes</w:t>
      </w:r>
      <w:r w:rsidRPr="002110FC">
        <w:rPr>
          <w:rFonts w:cs="Arial"/>
          <w:b w:val="0"/>
          <w:bCs w:val="0"/>
          <w:spacing w:val="-7"/>
          <w:lang w:val="es-CR"/>
        </w:rPr>
        <w:t xml:space="preserve"> </w:t>
      </w:r>
      <w:r w:rsidRPr="002110FC">
        <w:rPr>
          <w:rFonts w:cs="Arial"/>
          <w:b w:val="0"/>
          <w:bCs w:val="0"/>
          <w:spacing w:val="-1"/>
          <w:lang w:val="es-CR"/>
        </w:rPr>
        <w:t>del</w:t>
      </w:r>
      <w:r w:rsidRPr="002110FC">
        <w:rPr>
          <w:rFonts w:cs="Arial"/>
          <w:b w:val="0"/>
          <w:bCs w:val="0"/>
          <w:spacing w:val="-5"/>
          <w:lang w:val="es-CR"/>
        </w:rPr>
        <w:t xml:space="preserve"> </w:t>
      </w:r>
      <w:r w:rsidRPr="002110FC">
        <w:rPr>
          <w:rFonts w:cs="Arial"/>
          <w:b w:val="0"/>
          <w:bCs w:val="0"/>
          <w:spacing w:val="-1"/>
          <w:lang w:val="es-CR"/>
        </w:rPr>
        <w:t>inicio</w:t>
      </w:r>
      <w:r w:rsidRPr="002110FC">
        <w:rPr>
          <w:rFonts w:cs="Arial"/>
          <w:b w:val="0"/>
          <w:bCs w:val="0"/>
          <w:spacing w:val="-4"/>
          <w:lang w:val="es-CR"/>
        </w:rPr>
        <w:t xml:space="preserve"> </w:t>
      </w:r>
      <w:r w:rsidRPr="002110FC">
        <w:rPr>
          <w:rFonts w:cs="Arial"/>
          <w:b w:val="0"/>
          <w:bCs w:val="0"/>
          <w:lang w:val="es-CR"/>
        </w:rPr>
        <w:t>de</w:t>
      </w:r>
      <w:r w:rsidRPr="002110FC">
        <w:rPr>
          <w:rFonts w:cs="Arial"/>
          <w:b w:val="0"/>
          <w:bCs w:val="0"/>
          <w:spacing w:val="-5"/>
          <w:lang w:val="es-CR"/>
        </w:rPr>
        <w:t xml:space="preserve"> </w:t>
      </w:r>
      <w:r w:rsidRPr="002110FC">
        <w:rPr>
          <w:rFonts w:cs="Arial"/>
          <w:b w:val="0"/>
          <w:bCs w:val="0"/>
          <w:spacing w:val="-1"/>
          <w:lang w:val="es-CR"/>
        </w:rPr>
        <w:t>la</w:t>
      </w:r>
      <w:r w:rsidRPr="002110FC">
        <w:rPr>
          <w:rFonts w:cs="Arial"/>
          <w:b w:val="0"/>
          <w:bCs w:val="0"/>
          <w:spacing w:val="-4"/>
          <w:lang w:val="es-CR"/>
        </w:rPr>
        <w:t xml:space="preserve"> </w:t>
      </w:r>
      <w:r w:rsidRPr="002110FC">
        <w:rPr>
          <w:rFonts w:cs="Arial"/>
          <w:b w:val="0"/>
          <w:bCs w:val="0"/>
          <w:lang w:val="es-CR"/>
        </w:rPr>
        <w:t>etapa</w:t>
      </w:r>
      <w:r w:rsidRPr="002110FC">
        <w:rPr>
          <w:rFonts w:cs="Arial"/>
          <w:b w:val="0"/>
          <w:bCs w:val="0"/>
          <w:spacing w:val="49"/>
          <w:lang w:val="es-CR"/>
        </w:rPr>
        <w:t xml:space="preserve"> </w:t>
      </w:r>
      <w:r w:rsidRPr="002110FC">
        <w:rPr>
          <w:rFonts w:cs="Arial"/>
          <w:b w:val="0"/>
          <w:bCs w:val="0"/>
          <w:lang w:val="es-CR"/>
        </w:rPr>
        <w:t>de</w:t>
      </w:r>
      <w:r w:rsidRPr="002110FC">
        <w:rPr>
          <w:rFonts w:cs="Arial"/>
          <w:b w:val="0"/>
          <w:bCs w:val="0"/>
          <w:spacing w:val="1"/>
          <w:lang w:val="es-CR"/>
        </w:rPr>
        <w:t xml:space="preserve"> </w:t>
      </w:r>
      <w:r w:rsidRPr="002110FC">
        <w:rPr>
          <w:rFonts w:cs="Arial"/>
          <w:b w:val="0"/>
          <w:bCs w:val="0"/>
          <w:spacing w:val="-1"/>
          <w:lang w:val="es-CR"/>
        </w:rPr>
        <w:t>instrucción,</w:t>
      </w:r>
      <w:r w:rsidRPr="002110FC">
        <w:rPr>
          <w:rFonts w:cs="Arial"/>
          <w:b w:val="0"/>
          <w:bCs w:val="0"/>
          <w:spacing w:val="-4"/>
          <w:lang w:val="es-CR"/>
        </w:rPr>
        <w:t xml:space="preserve"> </w:t>
      </w:r>
      <w:r w:rsidRPr="002110FC">
        <w:rPr>
          <w:rFonts w:cs="Arial"/>
          <w:b w:val="0"/>
          <w:bCs w:val="0"/>
          <w:spacing w:val="-2"/>
          <w:lang w:val="es-CR"/>
        </w:rPr>
        <w:t>de forma oral o escrita</w:t>
      </w:r>
      <w:r w:rsidRPr="002110FC">
        <w:rPr>
          <w:rFonts w:cs="Arial"/>
          <w:b w:val="0"/>
          <w:bCs w:val="0"/>
          <w:spacing w:val="-1"/>
          <w:lang w:val="es-CR"/>
        </w:rPr>
        <w:t>, mediante el medio físico o digital que la autoridad de competencia correspondiente señale para tales efectos en su sitio web.</w:t>
      </w:r>
      <w:r w:rsidRPr="002110FC">
        <w:rPr>
          <w:rFonts w:cs="Arial"/>
          <w:b w:val="0"/>
          <w:bCs w:val="0"/>
          <w:spacing w:val="3"/>
          <w:lang w:val="es-CR"/>
        </w:rPr>
        <w:t xml:space="preserve"> </w:t>
      </w:r>
      <w:r w:rsidRPr="002110FC">
        <w:rPr>
          <w:rFonts w:cs="Arial"/>
          <w:b w:val="0"/>
          <w:bCs w:val="0"/>
          <w:spacing w:val="-1"/>
          <w:lang w:val="es-CR"/>
        </w:rPr>
        <w:t>En caso de que sea presentada de forma oral,</w:t>
      </w:r>
      <w:r w:rsidRPr="002110FC">
        <w:rPr>
          <w:rFonts w:cs="Arial"/>
          <w:b w:val="0"/>
          <w:bCs w:val="0"/>
          <w:spacing w:val="2"/>
          <w:lang w:val="es-CR"/>
        </w:rPr>
        <w:t xml:space="preserve"> </w:t>
      </w:r>
      <w:r w:rsidRPr="002110FC">
        <w:rPr>
          <w:rFonts w:cs="Arial"/>
          <w:b w:val="0"/>
          <w:bCs w:val="0"/>
          <w:spacing w:val="-1"/>
          <w:lang w:val="es-CR"/>
        </w:rPr>
        <w:t>la</w:t>
      </w:r>
      <w:r w:rsidRPr="002110FC">
        <w:rPr>
          <w:rFonts w:cs="Arial"/>
          <w:b w:val="0"/>
          <w:bCs w:val="0"/>
          <w:spacing w:val="60"/>
          <w:lang w:val="es-CR"/>
        </w:rPr>
        <w:t xml:space="preserve"> </w:t>
      </w:r>
      <w:r w:rsidRPr="002110FC">
        <w:rPr>
          <w:rFonts w:cs="Arial"/>
          <w:b w:val="0"/>
          <w:bCs w:val="0"/>
          <w:spacing w:val="-1"/>
          <w:lang w:val="es-CR"/>
        </w:rPr>
        <w:t>declaración</w:t>
      </w:r>
      <w:r w:rsidRPr="002110FC">
        <w:rPr>
          <w:rFonts w:cs="Arial"/>
          <w:b w:val="0"/>
          <w:bCs w:val="0"/>
          <w:spacing w:val="1"/>
          <w:lang w:val="es-CR"/>
        </w:rPr>
        <w:t xml:space="preserve"> </w:t>
      </w:r>
      <w:r w:rsidRPr="002110FC">
        <w:rPr>
          <w:rFonts w:cs="Arial"/>
          <w:b w:val="0"/>
          <w:bCs w:val="0"/>
          <w:lang w:val="es-CR"/>
        </w:rPr>
        <w:t>será</w:t>
      </w:r>
      <w:r w:rsidRPr="002110FC">
        <w:rPr>
          <w:rFonts w:cs="Arial"/>
          <w:b w:val="0"/>
          <w:bCs w:val="0"/>
          <w:spacing w:val="2"/>
          <w:lang w:val="es-CR"/>
        </w:rPr>
        <w:t xml:space="preserve"> </w:t>
      </w:r>
      <w:r w:rsidRPr="002110FC">
        <w:rPr>
          <w:rFonts w:cs="Arial"/>
          <w:b w:val="0"/>
          <w:bCs w:val="0"/>
          <w:spacing w:val="-1"/>
          <w:lang w:val="es-CR"/>
        </w:rPr>
        <w:t>grabada</w:t>
      </w:r>
      <w:r w:rsidRPr="002110FC">
        <w:rPr>
          <w:rFonts w:cs="Arial"/>
          <w:b w:val="0"/>
          <w:bCs w:val="0"/>
          <w:spacing w:val="2"/>
          <w:lang w:val="es-CR"/>
        </w:rPr>
        <w:t xml:space="preserve"> </w:t>
      </w:r>
      <w:r w:rsidRPr="002110FC">
        <w:rPr>
          <w:rFonts w:cs="Arial"/>
          <w:b w:val="0"/>
          <w:bCs w:val="0"/>
          <w:lang w:val="es-CR"/>
        </w:rPr>
        <w:t>y</w:t>
      </w:r>
      <w:r w:rsidRPr="002110FC">
        <w:rPr>
          <w:rFonts w:cs="Arial"/>
          <w:b w:val="0"/>
          <w:bCs w:val="0"/>
          <w:spacing w:val="60"/>
          <w:lang w:val="es-CR"/>
        </w:rPr>
        <w:t xml:space="preserve"> </w:t>
      </w:r>
      <w:r w:rsidRPr="002110FC">
        <w:rPr>
          <w:rFonts w:cs="Arial"/>
          <w:b w:val="0"/>
          <w:bCs w:val="0"/>
          <w:spacing w:val="-1"/>
          <w:lang w:val="es-CR"/>
        </w:rPr>
        <w:t>transcrita.</w:t>
      </w:r>
    </w:p>
    <w:p w14:paraId="179F5B92" w14:textId="77777777" w:rsidR="00B93A3D" w:rsidRPr="002110FC" w:rsidRDefault="00B93A3D" w:rsidP="005A1070">
      <w:pPr>
        <w:pStyle w:val="Textoindependiente"/>
        <w:ind w:right="135"/>
        <w:jc w:val="both"/>
        <w:rPr>
          <w:rFonts w:cs="Arial"/>
          <w:spacing w:val="28"/>
          <w:lang w:val="es-CR"/>
        </w:rPr>
      </w:pPr>
    </w:p>
    <w:p w14:paraId="149575A8" w14:textId="7301CB6D" w:rsidR="00671664" w:rsidRPr="002110FC" w:rsidRDefault="00B93A3D" w:rsidP="005A1070">
      <w:pPr>
        <w:pStyle w:val="Textoindependiente"/>
        <w:ind w:right="134"/>
        <w:jc w:val="both"/>
        <w:rPr>
          <w:rFonts w:cs="Arial"/>
          <w:spacing w:val="-4"/>
          <w:lang w:val="es-CR"/>
        </w:rPr>
      </w:pPr>
      <w:r w:rsidRPr="002110FC">
        <w:rPr>
          <w:rFonts w:cs="Arial"/>
          <w:spacing w:val="-1"/>
          <w:lang w:val="es-CR"/>
        </w:rPr>
        <w:t>La</w:t>
      </w:r>
      <w:r w:rsidRPr="002110FC">
        <w:rPr>
          <w:rFonts w:cs="Arial"/>
          <w:spacing w:val="37"/>
          <w:lang w:val="es-CR"/>
        </w:rPr>
        <w:t xml:space="preserve"> </w:t>
      </w:r>
      <w:r w:rsidRPr="002110FC">
        <w:rPr>
          <w:rFonts w:cs="Arial"/>
          <w:spacing w:val="-1"/>
          <w:lang w:val="es-CR"/>
        </w:rPr>
        <w:t>autoridad</w:t>
      </w:r>
      <w:r w:rsidRPr="002110FC">
        <w:rPr>
          <w:rFonts w:cs="Arial"/>
          <w:spacing w:val="35"/>
          <w:lang w:val="es-CR"/>
        </w:rPr>
        <w:t xml:space="preserve"> </w:t>
      </w:r>
      <w:r w:rsidRPr="002110FC">
        <w:rPr>
          <w:rFonts w:cs="Arial"/>
          <w:lang w:val="es-CR"/>
        </w:rPr>
        <w:t>de</w:t>
      </w:r>
      <w:r w:rsidRPr="002110FC">
        <w:rPr>
          <w:rFonts w:cs="Arial"/>
          <w:spacing w:val="37"/>
          <w:lang w:val="es-CR"/>
        </w:rPr>
        <w:t xml:space="preserve"> </w:t>
      </w:r>
      <w:r w:rsidRPr="002110FC">
        <w:rPr>
          <w:rFonts w:cs="Arial"/>
          <w:spacing w:val="-1"/>
          <w:lang w:val="es-CR"/>
        </w:rPr>
        <w:t>competencia</w:t>
      </w:r>
      <w:r w:rsidRPr="002110FC">
        <w:rPr>
          <w:rFonts w:cs="Arial"/>
          <w:spacing w:val="41"/>
          <w:lang w:val="es-CR"/>
        </w:rPr>
        <w:t xml:space="preserve"> </w:t>
      </w:r>
      <w:r w:rsidRPr="002110FC">
        <w:rPr>
          <w:rFonts w:cs="Arial"/>
          <w:spacing w:val="-1"/>
          <w:lang w:val="es-CR"/>
        </w:rPr>
        <w:t xml:space="preserve">correspondiente </w:t>
      </w:r>
      <w:r w:rsidRPr="002110FC">
        <w:rPr>
          <w:rFonts w:cs="Arial"/>
          <w:spacing w:val="-2"/>
          <w:lang w:val="es-CR"/>
        </w:rPr>
        <w:t>deberá</w:t>
      </w:r>
      <w:r w:rsidRPr="002110FC">
        <w:rPr>
          <w:rFonts w:cs="Arial"/>
          <w:spacing w:val="-7"/>
          <w:lang w:val="es-CR"/>
        </w:rPr>
        <w:t xml:space="preserve"> </w:t>
      </w:r>
      <w:r w:rsidRPr="002110FC">
        <w:rPr>
          <w:rFonts w:cs="Arial"/>
          <w:spacing w:val="-1"/>
          <w:lang w:val="es-CR"/>
        </w:rPr>
        <w:t>crear un expediente con la solicitud o incorporarla al expediente en caso de que ya exista una investigación en curso,</w:t>
      </w:r>
      <w:r w:rsidRPr="002110FC">
        <w:rPr>
          <w:rFonts w:cs="Arial"/>
          <w:spacing w:val="-5"/>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un</w:t>
      </w:r>
      <w:r w:rsidRPr="002110FC">
        <w:rPr>
          <w:rFonts w:cs="Arial"/>
          <w:spacing w:val="-7"/>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spacing w:val="-1"/>
          <w:lang w:val="es-CR"/>
        </w:rPr>
        <w:t>máximo</w:t>
      </w:r>
      <w:r w:rsidRPr="002110FC">
        <w:rPr>
          <w:rFonts w:cs="Arial"/>
          <w:spacing w:val="-7"/>
          <w:lang w:val="es-CR"/>
        </w:rPr>
        <w:t xml:space="preserve"> </w:t>
      </w:r>
      <w:r w:rsidRPr="002110FC">
        <w:rPr>
          <w:rFonts w:cs="Arial"/>
          <w:lang w:val="es-CR"/>
        </w:rPr>
        <w:t>de</w:t>
      </w:r>
      <w:r w:rsidRPr="002110FC">
        <w:rPr>
          <w:rFonts w:cs="Arial"/>
          <w:spacing w:val="-10"/>
          <w:lang w:val="es-CR"/>
        </w:rPr>
        <w:t xml:space="preserve"> </w:t>
      </w:r>
      <w:r w:rsidRPr="002110FC">
        <w:rPr>
          <w:rFonts w:cs="Arial"/>
          <w:lang w:val="es-CR"/>
        </w:rPr>
        <w:t>tres</w:t>
      </w:r>
      <w:r w:rsidRPr="002110FC">
        <w:rPr>
          <w:rFonts w:cs="Arial"/>
          <w:spacing w:val="41"/>
          <w:lang w:val="es-CR"/>
        </w:rPr>
        <w:t xml:space="preserve"> </w:t>
      </w:r>
      <w:r w:rsidRPr="002110FC">
        <w:rPr>
          <w:rFonts w:cs="Arial"/>
          <w:lang w:val="es-CR"/>
        </w:rPr>
        <w:t>días</w:t>
      </w:r>
      <w:r w:rsidRPr="002110FC">
        <w:rPr>
          <w:rFonts w:cs="Arial"/>
          <w:spacing w:val="1"/>
          <w:lang w:val="es-CR"/>
        </w:rPr>
        <w:t xml:space="preserve"> </w:t>
      </w:r>
      <w:r w:rsidRPr="002110FC">
        <w:rPr>
          <w:rFonts w:cs="Arial"/>
          <w:spacing w:val="-1"/>
          <w:lang w:val="es-CR"/>
        </w:rPr>
        <w:t>hábiles, contados</w:t>
      </w:r>
      <w:r w:rsidRPr="002110FC">
        <w:rPr>
          <w:rFonts w:cs="Arial"/>
          <w:lang w:val="es-CR"/>
        </w:rPr>
        <w:t xml:space="preserve"> a</w:t>
      </w:r>
      <w:r w:rsidRPr="002110FC">
        <w:rPr>
          <w:rFonts w:cs="Arial"/>
          <w:spacing w:val="-4"/>
          <w:lang w:val="es-CR"/>
        </w:rPr>
        <w:t xml:space="preserve"> </w:t>
      </w:r>
      <w:r w:rsidRPr="002110FC">
        <w:rPr>
          <w:rFonts w:cs="Arial"/>
          <w:spacing w:val="-1"/>
          <w:lang w:val="es-CR"/>
        </w:rPr>
        <w:t xml:space="preserve">partir </w:t>
      </w:r>
      <w:r w:rsidRPr="002110FC">
        <w:rPr>
          <w:rFonts w:cs="Arial"/>
          <w:lang w:val="es-CR"/>
        </w:rPr>
        <w:t>de su</w:t>
      </w:r>
      <w:r w:rsidRPr="002110FC">
        <w:rPr>
          <w:rFonts w:cs="Arial"/>
          <w:spacing w:val="-2"/>
          <w:lang w:val="es-CR"/>
        </w:rPr>
        <w:t xml:space="preserve"> </w:t>
      </w:r>
      <w:r w:rsidRPr="002110FC">
        <w:rPr>
          <w:rFonts w:cs="Arial"/>
          <w:spacing w:val="-1"/>
          <w:lang w:val="es-CR"/>
        </w:rPr>
        <w:t>presentación, resguardando</w:t>
      </w:r>
      <w:r w:rsidRPr="002110FC">
        <w:rPr>
          <w:rFonts w:cs="Arial"/>
          <w:spacing w:val="-7"/>
          <w:lang w:val="es-CR"/>
        </w:rPr>
        <w:t xml:space="preserve"> </w:t>
      </w:r>
      <w:r w:rsidRPr="002110FC">
        <w:rPr>
          <w:rFonts w:cs="Arial"/>
          <w:spacing w:val="-1"/>
          <w:lang w:val="es-CR"/>
        </w:rPr>
        <w:t>las</w:t>
      </w:r>
      <w:r w:rsidRPr="002110FC">
        <w:rPr>
          <w:rFonts w:cs="Arial"/>
          <w:spacing w:val="-7"/>
          <w:lang w:val="es-CR"/>
        </w:rPr>
        <w:t xml:space="preserve"> </w:t>
      </w:r>
      <w:r w:rsidRPr="002110FC">
        <w:rPr>
          <w:rFonts w:cs="Arial"/>
          <w:spacing w:val="-1"/>
          <w:lang w:val="es-CR"/>
        </w:rPr>
        <w:t>previsiones</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confidencialidad</w:t>
      </w:r>
      <w:r w:rsidRPr="002110FC">
        <w:rPr>
          <w:rFonts w:cs="Arial"/>
          <w:spacing w:val="-4"/>
          <w:lang w:val="es-CR"/>
        </w:rPr>
        <w:t xml:space="preserve"> establecidas en el artículo </w:t>
      </w:r>
      <w:r w:rsidR="00C941EB" w:rsidRPr="002110FC">
        <w:rPr>
          <w:rFonts w:cs="Arial"/>
          <w:spacing w:val="-4"/>
          <w:lang w:val="es-CR"/>
        </w:rPr>
        <w:t>170</w:t>
      </w:r>
      <w:r w:rsidRPr="002110FC">
        <w:rPr>
          <w:rFonts w:cs="Arial"/>
          <w:spacing w:val="-4"/>
          <w:lang w:val="es-CR"/>
        </w:rPr>
        <w:t xml:space="preserve"> del presente reglamento.</w:t>
      </w:r>
    </w:p>
    <w:p w14:paraId="24FEE0DD" w14:textId="61054577" w:rsidR="00B93A3D" w:rsidRPr="002110FC" w:rsidRDefault="00B93A3D" w:rsidP="005A1070">
      <w:pPr>
        <w:pStyle w:val="Textoindependiente"/>
        <w:ind w:right="134"/>
        <w:jc w:val="both"/>
        <w:rPr>
          <w:rFonts w:cs="Arial"/>
          <w:spacing w:val="-4"/>
          <w:lang w:val="es-CR"/>
        </w:rPr>
      </w:pPr>
    </w:p>
    <w:p w14:paraId="12795F3A" w14:textId="77777777" w:rsidR="00B93A3D" w:rsidRPr="002110FC" w:rsidRDefault="00B93A3D" w:rsidP="005A1070">
      <w:pPr>
        <w:pStyle w:val="Textoindependiente"/>
        <w:ind w:right="135"/>
        <w:jc w:val="both"/>
        <w:rPr>
          <w:rFonts w:cs="Arial"/>
          <w:spacing w:val="28"/>
          <w:lang w:val="es-CR"/>
        </w:rPr>
      </w:pPr>
      <w:r w:rsidRPr="002110FC">
        <w:rPr>
          <w:rFonts w:cs="Arial"/>
          <w:spacing w:val="-1"/>
          <w:lang w:val="es-CR"/>
        </w:rPr>
        <w:t>La solicitud deberá contener la siguiente información:</w:t>
      </w:r>
    </w:p>
    <w:p w14:paraId="5546F1BC" w14:textId="77777777" w:rsidR="00B93A3D" w:rsidRPr="002110FC" w:rsidRDefault="00B93A3D" w:rsidP="005A1070">
      <w:pPr>
        <w:pStyle w:val="Textoindependiente"/>
        <w:ind w:right="135"/>
        <w:jc w:val="both"/>
        <w:rPr>
          <w:rFonts w:cs="Arial"/>
          <w:spacing w:val="28"/>
          <w:lang w:val="es-CR"/>
        </w:rPr>
      </w:pPr>
    </w:p>
    <w:p w14:paraId="1DB4A5F2" w14:textId="77777777" w:rsidR="00B93A3D" w:rsidRPr="002110FC" w:rsidRDefault="00B93A3D" w:rsidP="005A1070">
      <w:pPr>
        <w:pStyle w:val="Textoindependiente"/>
        <w:numPr>
          <w:ilvl w:val="0"/>
          <w:numId w:val="7"/>
        </w:numPr>
        <w:tabs>
          <w:tab w:val="left" w:pos="862"/>
        </w:tabs>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nombre</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razón</w:t>
      </w:r>
      <w:r w:rsidRPr="002110FC">
        <w:rPr>
          <w:rFonts w:cs="Arial"/>
          <w:spacing w:val="-2"/>
          <w:lang w:val="es-CR"/>
        </w:rPr>
        <w:t xml:space="preserve"> </w:t>
      </w:r>
      <w:r w:rsidRPr="002110FC">
        <w:rPr>
          <w:rFonts w:cs="Arial"/>
          <w:spacing w:val="-1"/>
          <w:lang w:val="es-CR"/>
        </w:rPr>
        <w:t>social del</w:t>
      </w:r>
      <w:r w:rsidRPr="002110FC">
        <w:rPr>
          <w:rFonts w:cs="Arial"/>
          <w:lang w:val="es-CR"/>
        </w:rPr>
        <w:t xml:space="preserve"> </w:t>
      </w:r>
      <w:r w:rsidRPr="002110FC">
        <w:rPr>
          <w:rFonts w:cs="Arial"/>
          <w:spacing w:val="-1"/>
          <w:lang w:val="es-CR"/>
        </w:rPr>
        <w:t>solicitante</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lang w:val="es-CR"/>
        </w:rPr>
        <w:t>su</w:t>
      </w:r>
      <w:r w:rsidRPr="002110FC">
        <w:rPr>
          <w:rFonts w:cs="Arial"/>
          <w:spacing w:val="-2"/>
          <w:lang w:val="es-CR"/>
        </w:rPr>
        <w:t xml:space="preserve"> domicilio.</w:t>
      </w:r>
    </w:p>
    <w:p w14:paraId="364EF6ED" w14:textId="77777777" w:rsidR="00B93A3D" w:rsidRPr="002110FC" w:rsidRDefault="00B93A3D" w:rsidP="005A1070">
      <w:pPr>
        <w:pStyle w:val="Textoindependiente"/>
        <w:numPr>
          <w:ilvl w:val="0"/>
          <w:numId w:val="7"/>
        </w:numPr>
        <w:tabs>
          <w:tab w:val="left" w:pos="862"/>
        </w:tabs>
        <w:rPr>
          <w:rFonts w:cs="Arial"/>
          <w:lang w:val="es-CR"/>
        </w:rPr>
      </w:pPr>
      <w:r w:rsidRPr="002110FC">
        <w:rPr>
          <w:rFonts w:cs="Arial"/>
          <w:lang w:val="es-CR"/>
        </w:rPr>
        <w:t>Indicación expresa de su voluntad de acogerse al programa de exoneración o reducción del pago de la multa.</w:t>
      </w:r>
    </w:p>
    <w:p w14:paraId="0E63BCEA" w14:textId="77777777" w:rsidR="00B93A3D" w:rsidRPr="002110FC" w:rsidRDefault="00B93A3D" w:rsidP="005A1070">
      <w:pPr>
        <w:pStyle w:val="Textoindependiente"/>
        <w:numPr>
          <w:ilvl w:val="0"/>
          <w:numId w:val="7"/>
        </w:numPr>
        <w:tabs>
          <w:tab w:val="left" w:pos="862"/>
        </w:tabs>
        <w:rPr>
          <w:rFonts w:cs="Arial"/>
          <w:lang w:val="es-CR"/>
        </w:rPr>
      </w:pPr>
      <w:r w:rsidRPr="002110FC">
        <w:rPr>
          <w:rFonts w:cs="Arial"/>
          <w:lang w:val="es-CR"/>
        </w:rPr>
        <w:t xml:space="preserve">Indicación sobre el lugar o medio para recibir notificaciones. </w:t>
      </w:r>
    </w:p>
    <w:p w14:paraId="2353162E" w14:textId="77777777" w:rsidR="00B93A3D" w:rsidRPr="002110FC" w:rsidRDefault="00B93A3D" w:rsidP="005A1070">
      <w:pPr>
        <w:pStyle w:val="Textoindependiente"/>
        <w:numPr>
          <w:ilvl w:val="0"/>
          <w:numId w:val="7"/>
        </w:numPr>
        <w:tabs>
          <w:tab w:val="left" w:pos="862"/>
        </w:tabs>
        <w:jc w:val="both"/>
        <w:rPr>
          <w:rFonts w:cs="Arial"/>
          <w:lang w:val="es-CR"/>
        </w:rPr>
      </w:pPr>
      <w:r w:rsidRPr="002110FC">
        <w:rPr>
          <w:rFonts w:cs="Arial"/>
          <w:lang w:val="es-CR"/>
        </w:rPr>
        <w:t xml:space="preserve">Indicación del mercado y/o bienes o servicios objeto de la solicitud. </w:t>
      </w:r>
    </w:p>
    <w:p w14:paraId="4586ACE4" w14:textId="77777777" w:rsidR="00B93A3D" w:rsidRPr="002110FC" w:rsidRDefault="00B93A3D" w:rsidP="005A1070">
      <w:pPr>
        <w:pStyle w:val="Textoindependiente"/>
        <w:numPr>
          <w:ilvl w:val="0"/>
          <w:numId w:val="7"/>
        </w:numPr>
        <w:tabs>
          <w:tab w:val="left" w:pos="862"/>
        </w:tabs>
        <w:jc w:val="both"/>
        <w:rPr>
          <w:rFonts w:cs="Arial"/>
          <w:lang w:val="es-CR"/>
        </w:rPr>
      </w:pPr>
      <w:r w:rsidRPr="002110FC">
        <w:rPr>
          <w:rFonts w:cs="Arial"/>
          <w:spacing w:val="-1"/>
          <w:lang w:val="es-CR"/>
        </w:rPr>
        <w:t>Una propuesta de fecha para celebrar la reunión con la autoridad de competencia correspondiente, para entregar la información y los elementos de prueba con los que cuenta.</w:t>
      </w:r>
    </w:p>
    <w:p w14:paraId="5AA379EC" w14:textId="77777777" w:rsidR="00B93A3D" w:rsidRPr="002110FC" w:rsidRDefault="00B93A3D" w:rsidP="005A1070">
      <w:pPr>
        <w:pStyle w:val="Textoindependiente"/>
        <w:tabs>
          <w:tab w:val="left" w:pos="862"/>
        </w:tabs>
        <w:ind w:left="0"/>
        <w:rPr>
          <w:rFonts w:cs="Arial"/>
          <w:lang w:val="es-CR"/>
        </w:rPr>
      </w:pPr>
    </w:p>
    <w:p w14:paraId="4C893D6F" w14:textId="39A4D64A" w:rsidR="00B93A3D" w:rsidRPr="002110FC" w:rsidRDefault="00B93A3D" w:rsidP="005A1070">
      <w:pPr>
        <w:pStyle w:val="Textoindependiente"/>
        <w:ind w:right="134"/>
        <w:jc w:val="both"/>
        <w:rPr>
          <w:rFonts w:cs="Arial"/>
          <w:spacing w:val="-1"/>
          <w:lang w:val="es-CR"/>
        </w:rPr>
      </w:pPr>
      <w:r w:rsidRPr="002110FC">
        <w:rPr>
          <w:rFonts w:cs="Arial"/>
          <w:spacing w:val="-1"/>
          <w:lang w:val="es-CR"/>
        </w:rPr>
        <w:t xml:space="preserve">Hasta que no se proporcione la información </w:t>
      </w:r>
      <w:r w:rsidR="00605D1F" w:rsidRPr="002110FC">
        <w:rPr>
          <w:rFonts w:cs="Arial"/>
          <w:spacing w:val="-1"/>
          <w:lang w:val="es-CR"/>
        </w:rPr>
        <w:t xml:space="preserve">antes </w:t>
      </w:r>
      <w:r w:rsidRPr="002110FC">
        <w:rPr>
          <w:rFonts w:cs="Arial"/>
          <w:spacing w:val="-1"/>
          <w:lang w:val="es-CR"/>
        </w:rPr>
        <w:t xml:space="preserve">señalada la solicitud no será aceptada por la autoridad de competencia correspondiente, por lo que el interesado no será considerado como solicitante. </w:t>
      </w:r>
    </w:p>
    <w:p w14:paraId="480697FA" w14:textId="77777777" w:rsidR="00B93A3D" w:rsidRPr="002110FC" w:rsidRDefault="00B93A3D" w:rsidP="005A1070">
      <w:pPr>
        <w:pStyle w:val="Textoindependiente"/>
        <w:ind w:right="134"/>
        <w:jc w:val="both"/>
        <w:rPr>
          <w:rFonts w:cs="Arial"/>
          <w:spacing w:val="-1"/>
          <w:lang w:val="es-CR"/>
        </w:rPr>
      </w:pPr>
    </w:p>
    <w:p w14:paraId="06E97019" w14:textId="77777777" w:rsidR="00B93A3D" w:rsidRPr="002110FC" w:rsidRDefault="00B93A3D" w:rsidP="005A1070">
      <w:pPr>
        <w:pStyle w:val="Textoindependiente"/>
        <w:ind w:right="134"/>
        <w:jc w:val="both"/>
        <w:rPr>
          <w:rFonts w:cs="Arial"/>
          <w:spacing w:val="-1"/>
          <w:lang w:val="es-CR"/>
        </w:rPr>
      </w:pPr>
    </w:p>
    <w:p w14:paraId="447E21BC" w14:textId="320D5274" w:rsidR="00B93A3D" w:rsidRPr="002110FC" w:rsidRDefault="00B93A3D" w:rsidP="005A1070">
      <w:pPr>
        <w:pStyle w:val="Textoindependiente"/>
        <w:ind w:right="134"/>
        <w:jc w:val="both"/>
        <w:rPr>
          <w:rFonts w:cs="Arial"/>
          <w:spacing w:val="-1"/>
          <w:lang w:val="es-CR"/>
        </w:rPr>
      </w:pPr>
      <w:r w:rsidRPr="002110FC">
        <w:rPr>
          <w:rFonts w:cs="Arial"/>
          <w:spacing w:val="-1"/>
          <w:lang w:val="es-CR"/>
        </w:rPr>
        <w:t>El orden de recepción de las solicitudes de exoneración o reducción se fijará conforme a su fecha y hora de entrada en el registro de la autoridad de competencia correspondiente. Al momento de la presentación, la autoridad de competencia correspondiente deberá expedir un marcador que garantice el lugar del solicitante respecto de los demás solicitantes. El marcador consistirá en un recibo de la presentación de esta solicitud, en el que deberá constar la fecha y hora de presentación de la solicitud. La autoridad de competencia correspondiente no evaluará una solicitud sin haberse pronunciado sobre una anterior.</w:t>
      </w:r>
    </w:p>
    <w:p w14:paraId="4420FFE9" w14:textId="41066A55" w:rsidR="00605D1F" w:rsidRPr="002110FC" w:rsidRDefault="00605D1F" w:rsidP="005A1070">
      <w:pPr>
        <w:pStyle w:val="Textoindependiente"/>
        <w:ind w:right="134"/>
        <w:jc w:val="both"/>
        <w:rPr>
          <w:rFonts w:cs="Arial"/>
          <w:spacing w:val="-1"/>
          <w:lang w:val="es-CR"/>
        </w:rPr>
      </w:pPr>
    </w:p>
    <w:p w14:paraId="2E2A0CCE" w14:textId="34AE08BA" w:rsidR="00605D1F" w:rsidRPr="002110FC" w:rsidRDefault="00605D1F" w:rsidP="002110FC">
      <w:pPr>
        <w:pStyle w:val="Textoindependiente"/>
        <w:ind w:right="134"/>
        <w:jc w:val="both"/>
        <w:rPr>
          <w:rFonts w:cs="Arial"/>
          <w:spacing w:val="-1"/>
          <w:lang w:val="es-CR"/>
        </w:rPr>
      </w:pPr>
      <w:r w:rsidRPr="002110FC">
        <w:rPr>
          <w:rFonts w:cs="Arial"/>
          <w:spacing w:val="-1"/>
          <w:lang w:val="es-CR"/>
        </w:rPr>
        <w:t>La autoridad de competencia correspondiente asignará un número de clave que identifique la solicitud presentada. Las comunicaciones que el interesado realice posteriormente se harán con su número de clave.</w:t>
      </w:r>
    </w:p>
    <w:p w14:paraId="35E0FB0B" w14:textId="77777777" w:rsidR="00B93A3D" w:rsidRPr="002110FC" w:rsidRDefault="00B93A3D" w:rsidP="005A1070">
      <w:pPr>
        <w:pStyle w:val="Textoindependiente"/>
        <w:ind w:right="134"/>
        <w:jc w:val="both"/>
        <w:rPr>
          <w:rFonts w:cs="Arial"/>
          <w:spacing w:val="-1"/>
          <w:lang w:val="es-CR"/>
        </w:rPr>
      </w:pPr>
    </w:p>
    <w:p w14:paraId="2246D580" w14:textId="493307D7" w:rsidR="00B93A3D" w:rsidRPr="002110FC" w:rsidRDefault="00B93A3D" w:rsidP="005A1070">
      <w:pPr>
        <w:pStyle w:val="Textoindependiente"/>
        <w:ind w:right="134"/>
        <w:jc w:val="both"/>
        <w:rPr>
          <w:rFonts w:cs="Arial"/>
          <w:spacing w:val="-1"/>
          <w:lang w:val="es-CR"/>
        </w:rPr>
      </w:pPr>
      <w:r w:rsidRPr="002110FC">
        <w:rPr>
          <w:rFonts w:cs="Arial"/>
          <w:spacing w:val="-1"/>
          <w:lang w:val="es-CR"/>
        </w:rPr>
        <w:t>La autoridad de competencia correspondiente, por el mismo medio en el que se realizó la solicitud y dentro de los tres días hábiles posteriores a su recibo, le comunicará al interesado la clave y que ha adquirido la calidad de solicitante. Asimismo, le informará el día, hora y lugar en que deberá acudir a efecto de que presente la información y los elementos de prueba con los que cuenta, y que respalden su participación en una práctica monopolística absoluta. La fecha para la celebración de la reunión se determinará caso por caso por la autoridad de competencia correspondiente y podrá ser de hasta 30 días hábiles a partir de que se otorgó el marcador y la clave. En caso de que el solicitante no acuda, la autoridad de competencia correspondiente al día siguiente cancelará la solicitud, la clave y el marcador correspondiente.</w:t>
      </w:r>
    </w:p>
    <w:p w14:paraId="44CF5837" w14:textId="77777777" w:rsidR="00671664" w:rsidRPr="002110FC" w:rsidRDefault="00671664" w:rsidP="005A1070">
      <w:pPr>
        <w:rPr>
          <w:rFonts w:ascii="Arial" w:eastAsia="Arial" w:hAnsi="Arial" w:cs="Arial"/>
          <w:lang w:val="es-CR"/>
        </w:rPr>
      </w:pPr>
    </w:p>
    <w:p w14:paraId="3FF22976" w14:textId="70F61768" w:rsidR="00B93A3D" w:rsidRPr="002110FC" w:rsidRDefault="00B93A3D" w:rsidP="002110FC">
      <w:pPr>
        <w:pStyle w:val="Ttulo1"/>
        <w:ind w:left="142" w:right="178"/>
        <w:jc w:val="both"/>
        <w:rPr>
          <w:rFonts w:cs="Arial"/>
          <w:spacing w:val="-1"/>
          <w:lang w:val="es-CR"/>
        </w:rPr>
      </w:pPr>
      <w:r w:rsidRPr="002110FC">
        <w:rPr>
          <w:rFonts w:cs="Arial"/>
          <w:spacing w:val="-1"/>
          <w:lang w:val="es-CR"/>
        </w:rPr>
        <w:t xml:space="preserve">Artículo </w:t>
      </w:r>
      <w:r w:rsidR="00F96EE9" w:rsidRPr="002110FC">
        <w:rPr>
          <w:rFonts w:cs="Arial"/>
          <w:spacing w:val="-1"/>
          <w:lang w:val="es-CR"/>
        </w:rPr>
        <w:t>187</w:t>
      </w:r>
      <w:r w:rsidRPr="002110FC">
        <w:rPr>
          <w:rFonts w:cs="Arial"/>
          <w:spacing w:val="-1"/>
          <w:lang w:val="es-CR"/>
        </w:rPr>
        <w:t>.- Entrega de información a la autoridad de competencia correspondiente:</w:t>
      </w:r>
    </w:p>
    <w:p w14:paraId="482D6A1C" w14:textId="77777777" w:rsidR="00B93A3D" w:rsidRPr="002110FC" w:rsidRDefault="00B93A3D" w:rsidP="005A1070">
      <w:pPr>
        <w:rPr>
          <w:rFonts w:ascii="Arial" w:eastAsia="Arial" w:hAnsi="Arial" w:cs="Arial"/>
          <w:lang w:val="es-CR"/>
        </w:rPr>
      </w:pPr>
    </w:p>
    <w:p w14:paraId="114C90A3" w14:textId="1750DDA5" w:rsidR="00B93A3D" w:rsidRPr="002110FC" w:rsidRDefault="00B93A3D" w:rsidP="002110FC">
      <w:pPr>
        <w:pStyle w:val="Textoindependiente"/>
        <w:ind w:right="134"/>
        <w:jc w:val="both"/>
        <w:rPr>
          <w:rFonts w:cs="Arial"/>
          <w:lang w:val="es-CR"/>
        </w:rPr>
      </w:pPr>
      <w:r w:rsidRPr="002110FC">
        <w:rPr>
          <w:rFonts w:cs="Arial"/>
          <w:spacing w:val="-1"/>
          <w:lang w:val="es-CR"/>
        </w:rPr>
        <w:t>El</w:t>
      </w:r>
      <w:r w:rsidRPr="002110FC">
        <w:rPr>
          <w:rFonts w:cs="Arial"/>
          <w:spacing w:val="35"/>
          <w:lang w:val="es-CR"/>
        </w:rPr>
        <w:t xml:space="preserve"> </w:t>
      </w:r>
      <w:r w:rsidRPr="002110FC">
        <w:rPr>
          <w:rFonts w:cs="Arial"/>
          <w:spacing w:val="-1"/>
          <w:lang w:val="es-CR"/>
        </w:rPr>
        <w:t>solicitante</w:t>
      </w:r>
      <w:r w:rsidRPr="002110FC">
        <w:rPr>
          <w:rFonts w:cs="Arial"/>
          <w:spacing w:val="36"/>
          <w:lang w:val="es-CR"/>
        </w:rPr>
        <w:t xml:space="preserve"> </w:t>
      </w:r>
      <w:r w:rsidRPr="002110FC">
        <w:rPr>
          <w:rFonts w:cs="Arial"/>
          <w:lang w:val="es-CR"/>
        </w:rPr>
        <w:t>de</w:t>
      </w:r>
      <w:r w:rsidRPr="002110FC">
        <w:rPr>
          <w:rFonts w:cs="Arial"/>
          <w:spacing w:val="36"/>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exoneración o reducción</w:t>
      </w:r>
      <w:r w:rsidRPr="002110FC">
        <w:rPr>
          <w:rFonts w:cs="Arial"/>
          <w:spacing w:val="36"/>
          <w:lang w:val="es-CR"/>
        </w:rPr>
        <w:t xml:space="preserve"> </w:t>
      </w:r>
      <w:r w:rsidRPr="002110FC">
        <w:rPr>
          <w:rFonts w:cs="Arial"/>
          <w:spacing w:val="-1"/>
          <w:lang w:val="es-CR"/>
        </w:rPr>
        <w:t>del</w:t>
      </w:r>
      <w:r w:rsidRPr="002110FC">
        <w:rPr>
          <w:rFonts w:cs="Arial"/>
          <w:spacing w:val="35"/>
          <w:lang w:val="es-CR"/>
        </w:rPr>
        <w:t xml:space="preserve"> </w:t>
      </w:r>
      <w:r w:rsidRPr="002110FC">
        <w:rPr>
          <w:rFonts w:cs="Arial"/>
          <w:spacing w:val="-1"/>
          <w:lang w:val="es-CR"/>
        </w:rPr>
        <w:t>pago</w:t>
      </w:r>
      <w:r w:rsidRPr="002110FC">
        <w:rPr>
          <w:rFonts w:cs="Arial"/>
          <w:spacing w:val="37"/>
          <w:lang w:val="es-CR"/>
        </w:rPr>
        <w:t xml:space="preserve"> </w:t>
      </w:r>
      <w:r w:rsidRPr="002110FC">
        <w:rPr>
          <w:rFonts w:cs="Arial"/>
          <w:lang w:val="es-CR"/>
        </w:rPr>
        <w:t>de</w:t>
      </w:r>
      <w:r w:rsidRPr="002110FC">
        <w:rPr>
          <w:rFonts w:cs="Arial"/>
          <w:spacing w:val="33"/>
          <w:lang w:val="es-CR"/>
        </w:rPr>
        <w:t xml:space="preserve"> </w:t>
      </w:r>
      <w:r w:rsidRPr="002110FC">
        <w:rPr>
          <w:rFonts w:cs="Arial"/>
          <w:spacing w:val="-1"/>
          <w:lang w:val="es-CR"/>
        </w:rPr>
        <w:t>la</w:t>
      </w:r>
      <w:r w:rsidRPr="002110FC">
        <w:rPr>
          <w:rFonts w:cs="Arial"/>
          <w:spacing w:val="36"/>
          <w:lang w:val="es-CR"/>
        </w:rPr>
        <w:t xml:space="preserve"> </w:t>
      </w:r>
      <w:r w:rsidRPr="002110FC">
        <w:rPr>
          <w:rFonts w:cs="Arial"/>
          <w:spacing w:val="-1"/>
          <w:lang w:val="es-CR"/>
        </w:rPr>
        <w:t>multa</w:t>
      </w:r>
      <w:r w:rsidRPr="002110FC">
        <w:rPr>
          <w:rFonts w:cs="Arial"/>
          <w:spacing w:val="34"/>
          <w:lang w:val="es-CR"/>
        </w:rPr>
        <w:t xml:space="preserve"> </w:t>
      </w:r>
      <w:r w:rsidRPr="002110FC">
        <w:rPr>
          <w:rFonts w:cs="Arial"/>
          <w:spacing w:val="-1"/>
          <w:lang w:val="es-CR"/>
        </w:rPr>
        <w:t>deberá</w:t>
      </w:r>
      <w:r w:rsidRPr="002110FC">
        <w:rPr>
          <w:rFonts w:cs="Arial"/>
          <w:spacing w:val="34"/>
          <w:lang w:val="es-CR"/>
        </w:rPr>
        <w:t xml:space="preserve"> </w:t>
      </w:r>
      <w:r w:rsidRPr="002110FC">
        <w:rPr>
          <w:rFonts w:cs="Arial"/>
          <w:spacing w:val="-1"/>
          <w:lang w:val="es-CR"/>
        </w:rPr>
        <w:t>presentarse el día, hora y lugar establecido previamente por la autoridad de competencia correspondiente,</w:t>
      </w:r>
      <w:r w:rsidRPr="002110FC">
        <w:rPr>
          <w:rFonts w:cs="Arial"/>
          <w:spacing w:val="34"/>
          <w:lang w:val="es-CR"/>
        </w:rPr>
        <w:t xml:space="preserve"> </w:t>
      </w:r>
      <w:r w:rsidRPr="002110FC">
        <w:rPr>
          <w:rFonts w:cs="Arial"/>
          <w:spacing w:val="-1"/>
          <w:lang w:val="es-CR"/>
        </w:rPr>
        <w:t>para aportar la</w:t>
      </w:r>
      <w:r w:rsidRPr="002110FC">
        <w:rPr>
          <w:rFonts w:cs="Arial"/>
          <w:lang w:val="es-CR"/>
        </w:rPr>
        <w:t xml:space="preserve"> </w:t>
      </w:r>
      <w:r w:rsidRPr="002110FC">
        <w:rPr>
          <w:rFonts w:cs="Arial"/>
          <w:spacing w:val="-1"/>
          <w:lang w:val="es-CR"/>
        </w:rPr>
        <w:t>información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elementos</w:t>
      </w:r>
      <w:r w:rsidRPr="002110FC">
        <w:rPr>
          <w:rFonts w:cs="Arial"/>
          <w:spacing w:val="-2"/>
          <w:lang w:val="es-CR"/>
        </w:rPr>
        <w:t xml:space="preserve"> </w:t>
      </w:r>
      <w:r w:rsidRPr="002110FC">
        <w:rPr>
          <w:rFonts w:cs="Arial"/>
          <w:lang w:val="es-CR"/>
        </w:rPr>
        <w:t xml:space="preserve">de </w:t>
      </w:r>
      <w:r w:rsidRPr="002110FC">
        <w:rPr>
          <w:rFonts w:cs="Arial"/>
          <w:spacing w:val="-1"/>
          <w:lang w:val="es-CR"/>
        </w:rPr>
        <w:t xml:space="preserve">prueba con los que cuenta, dentro de los que se </w:t>
      </w:r>
      <w:r w:rsidR="00163BD5" w:rsidRPr="002110FC">
        <w:rPr>
          <w:rFonts w:cs="Arial"/>
          <w:spacing w:val="-1"/>
          <w:lang w:val="es-CR"/>
        </w:rPr>
        <w:t>deberá</w:t>
      </w:r>
      <w:r w:rsidRPr="002110FC">
        <w:rPr>
          <w:rFonts w:cs="Arial"/>
          <w:spacing w:val="-1"/>
          <w:lang w:val="es-CR"/>
        </w:rPr>
        <w:t xml:space="preserve"> presentar los siguientes:</w:t>
      </w:r>
    </w:p>
    <w:p w14:paraId="4155763C" w14:textId="77777777" w:rsidR="00B93A3D" w:rsidRPr="002110FC" w:rsidRDefault="00B93A3D" w:rsidP="005A1070">
      <w:pPr>
        <w:rPr>
          <w:rFonts w:ascii="Arial" w:eastAsia="Arial" w:hAnsi="Arial" w:cs="Arial"/>
          <w:lang w:val="es-CR"/>
        </w:rPr>
      </w:pPr>
    </w:p>
    <w:p w14:paraId="06A5BE68" w14:textId="77777777" w:rsidR="00B93A3D" w:rsidRPr="002110FC" w:rsidRDefault="00B93A3D" w:rsidP="005A1070">
      <w:pPr>
        <w:pStyle w:val="Textoindependiente"/>
        <w:numPr>
          <w:ilvl w:val="0"/>
          <w:numId w:val="52"/>
        </w:numPr>
        <w:tabs>
          <w:tab w:val="left" w:pos="862"/>
        </w:tabs>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nombre</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razón</w:t>
      </w:r>
      <w:r w:rsidRPr="002110FC">
        <w:rPr>
          <w:rFonts w:cs="Arial"/>
          <w:spacing w:val="-2"/>
          <w:lang w:val="es-CR"/>
        </w:rPr>
        <w:t xml:space="preserve"> </w:t>
      </w:r>
      <w:r w:rsidRPr="002110FC">
        <w:rPr>
          <w:rFonts w:cs="Arial"/>
          <w:spacing w:val="-1"/>
          <w:lang w:val="es-CR"/>
        </w:rPr>
        <w:t>social del</w:t>
      </w:r>
      <w:r w:rsidRPr="002110FC">
        <w:rPr>
          <w:rFonts w:cs="Arial"/>
          <w:lang w:val="es-CR"/>
        </w:rPr>
        <w:t xml:space="preserve"> </w:t>
      </w:r>
      <w:r w:rsidRPr="002110FC">
        <w:rPr>
          <w:rFonts w:cs="Arial"/>
          <w:spacing w:val="-1"/>
          <w:lang w:val="es-CR"/>
        </w:rPr>
        <w:t>solicitante</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lang w:val="es-CR"/>
        </w:rPr>
        <w:t>su</w:t>
      </w:r>
      <w:r w:rsidRPr="002110FC">
        <w:rPr>
          <w:rFonts w:cs="Arial"/>
          <w:spacing w:val="-2"/>
          <w:lang w:val="es-CR"/>
        </w:rPr>
        <w:t xml:space="preserve"> domicilio.</w:t>
      </w:r>
    </w:p>
    <w:p w14:paraId="1F8650C2" w14:textId="77777777" w:rsidR="00B93A3D" w:rsidRPr="002110FC" w:rsidRDefault="00B93A3D" w:rsidP="005A1070">
      <w:pPr>
        <w:pStyle w:val="Textoindependiente"/>
        <w:numPr>
          <w:ilvl w:val="0"/>
          <w:numId w:val="52"/>
        </w:numPr>
        <w:tabs>
          <w:tab w:val="left" w:pos="862"/>
        </w:tabs>
        <w:ind w:right="134"/>
        <w:jc w:val="both"/>
        <w:rPr>
          <w:rFonts w:cs="Arial"/>
          <w:lang w:val="es-CR"/>
        </w:rPr>
      </w:pPr>
      <w:r w:rsidRPr="002110FC">
        <w:rPr>
          <w:rFonts w:cs="Arial"/>
          <w:spacing w:val="-1"/>
          <w:lang w:val="es-CR"/>
        </w:rPr>
        <w:t>Cuando</w:t>
      </w:r>
      <w:r w:rsidRPr="002110FC">
        <w:rPr>
          <w:rFonts w:cs="Arial"/>
          <w:spacing w:val="38"/>
          <w:lang w:val="es-CR"/>
        </w:rPr>
        <w:t xml:space="preserve"> </w:t>
      </w:r>
      <w:r w:rsidRPr="002110FC">
        <w:rPr>
          <w:rFonts w:cs="Arial"/>
          <w:spacing w:val="-1"/>
          <w:lang w:val="es-CR"/>
        </w:rPr>
        <w:t>corresponda,</w:t>
      </w:r>
      <w:r w:rsidRPr="002110FC">
        <w:rPr>
          <w:rFonts w:cs="Arial"/>
          <w:spacing w:val="37"/>
          <w:lang w:val="es-CR"/>
        </w:rPr>
        <w:t xml:space="preserve"> </w:t>
      </w:r>
      <w:r w:rsidRPr="002110FC">
        <w:rPr>
          <w:rFonts w:cs="Arial"/>
          <w:lang w:val="es-CR"/>
        </w:rPr>
        <w:t>el</w:t>
      </w:r>
      <w:r w:rsidRPr="002110FC">
        <w:rPr>
          <w:rFonts w:cs="Arial"/>
          <w:spacing w:val="38"/>
          <w:lang w:val="es-CR"/>
        </w:rPr>
        <w:t xml:space="preserve"> </w:t>
      </w:r>
      <w:r w:rsidRPr="002110FC">
        <w:rPr>
          <w:rFonts w:cs="Arial"/>
          <w:spacing w:val="-1"/>
          <w:lang w:val="es-CR"/>
        </w:rPr>
        <w:t>nombre</w:t>
      </w:r>
      <w:r w:rsidRPr="002110FC">
        <w:rPr>
          <w:rFonts w:cs="Arial"/>
          <w:spacing w:val="38"/>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las</w:t>
      </w:r>
      <w:r w:rsidRPr="002110FC">
        <w:rPr>
          <w:rFonts w:cs="Arial"/>
          <w:spacing w:val="36"/>
          <w:lang w:val="es-CR"/>
        </w:rPr>
        <w:t xml:space="preserve"> </w:t>
      </w:r>
      <w:r w:rsidRPr="002110FC">
        <w:rPr>
          <w:rFonts w:cs="Arial"/>
          <w:spacing w:val="-1"/>
          <w:lang w:val="es-CR"/>
        </w:rPr>
        <w:t>personas</w:t>
      </w:r>
      <w:r w:rsidRPr="002110FC">
        <w:rPr>
          <w:rFonts w:cs="Arial"/>
          <w:spacing w:val="39"/>
          <w:lang w:val="es-CR"/>
        </w:rPr>
        <w:t xml:space="preserve"> </w:t>
      </w:r>
      <w:r w:rsidRPr="002110FC">
        <w:rPr>
          <w:rFonts w:cs="Arial"/>
          <w:spacing w:val="-1"/>
          <w:lang w:val="es-CR"/>
        </w:rPr>
        <w:t>físicas</w:t>
      </w:r>
      <w:r w:rsidRPr="002110FC">
        <w:rPr>
          <w:rFonts w:cs="Arial"/>
          <w:spacing w:val="38"/>
          <w:lang w:val="es-CR"/>
        </w:rPr>
        <w:t xml:space="preserve"> </w:t>
      </w:r>
      <w:r w:rsidRPr="002110FC">
        <w:rPr>
          <w:rFonts w:cs="Arial"/>
          <w:spacing w:val="-1"/>
          <w:lang w:val="es-CR"/>
        </w:rPr>
        <w:t>que</w:t>
      </w:r>
      <w:r w:rsidRPr="002110FC">
        <w:rPr>
          <w:rFonts w:cs="Arial"/>
          <w:spacing w:val="36"/>
          <w:lang w:val="es-CR"/>
        </w:rPr>
        <w:t xml:space="preserve"> </w:t>
      </w:r>
      <w:r w:rsidRPr="002110FC">
        <w:rPr>
          <w:rFonts w:cs="Arial"/>
          <w:spacing w:val="-1"/>
          <w:lang w:val="es-CR"/>
        </w:rPr>
        <w:t>hayan</w:t>
      </w:r>
      <w:r w:rsidRPr="002110FC">
        <w:rPr>
          <w:rFonts w:cs="Arial"/>
          <w:spacing w:val="38"/>
          <w:lang w:val="es-CR"/>
        </w:rPr>
        <w:t xml:space="preserve"> </w:t>
      </w:r>
      <w:r w:rsidRPr="002110FC">
        <w:rPr>
          <w:rFonts w:cs="Arial"/>
          <w:spacing w:val="-1"/>
          <w:lang w:val="es-CR"/>
        </w:rPr>
        <w:t>actuado</w:t>
      </w:r>
      <w:r w:rsidRPr="002110FC">
        <w:rPr>
          <w:rFonts w:cs="Arial"/>
          <w:spacing w:val="38"/>
          <w:lang w:val="es-CR"/>
        </w:rPr>
        <w:t xml:space="preserve"> </w:t>
      </w:r>
      <w:r w:rsidRPr="002110FC">
        <w:rPr>
          <w:rFonts w:cs="Arial"/>
          <w:lang w:val="es-CR"/>
        </w:rPr>
        <w:t>en</w:t>
      </w:r>
      <w:r w:rsidRPr="002110FC">
        <w:rPr>
          <w:rFonts w:cs="Arial"/>
          <w:spacing w:val="53"/>
          <w:lang w:val="es-CR"/>
        </w:rPr>
        <w:t xml:space="preserve"> </w:t>
      </w:r>
      <w:r w:rsidRPr="002110FC">
        <w:rPr>
          <w:rFonts w:cs="Arial"/>
          <w:spacing w:val="-1"/>
          <w:lang w:val="es-CR"/>
        </w:rPr>
        <w:t>representación</w:t>
      </w:r>
      <w:r w:rsidRPr="002110FC">
        <w:rPr>
          <w:rFonts w:cs="Arial"/>
          <w:spacing w:val="53"/>
          <w:lang w:val="es-CR"/>
        </w:rPr>
        <w:t xml:space="preserve"> </w:t>
      </w:r>
      <w:r w:rsidRPr="002110FC">
        <w:rPr>
          <w:rFonts w:cs="Arial"/>
          <w:spacing w:val="-1"/>
          <w:lang w:val="es-CR"/>
        </w:rPr>
        <w:t>del</w:t>
      </w:r>
      <w:r w:rsidRPr="002110FC">
        <w:rPr>
          <w:rFonts w:cs="Arial"/>
          <w:spacing w:val="52"/>
          <w:lang w:val="es-CR"/>
        </w:rPr>
        <w:t xml:space="preserve"> </w:t>
      </w:r>
      <w:r w:rsidRPr="002110FC">
        <w:rPr>
          <w:rFonts w:cs="Arial"/>
          <w:spacing w:val="-1"/>
          <w:lang w:val="es-CR"/>
        </w:rPr>
        <w:t>agente</w:t>
      </w:r>
      <w:r w:rsidRPr="002110FC">
        <w:rPr>
          <w:rFonts w:cs="Arial"/>
          <w:spacing w:val="53"/>
          <w:lang w:val="es-CR"/>
        </w:rPr>
        <w:t xml:space="preserve"> </w:t>
      </w:r>
      <w:r w:rsidRPr="002110FC">
        <w:rPr>
          <w:rFonts w:cs="Arial"/>
          <w:spacing w:val="-1"/>
          <w:lang w:val="es-CR"/>
        </w:rPr>
        <w:t>económico</w:t>
      </w:r>
      <w:r w:rsidRPr="002110FC">
        <w:rPr>
          <w:rFonts w:cs="Arial"/>
          <w:spacing w:val="53"/>
          <w:lang w:val="es-CR"/>
        </w:rPr>
        <w:t xml:space="preserve"> </w:t>
      </w:r>
      <w:r w:rsidRPr="002110FC">
        <w:rPr>
          <w:rFonts w:cs="Arial"/>
          <w:spacing w:val="-1"/>
          <w:lang w:val="es-CR"/>
        </w:rPr>
        <w:t>solicitante</w:t>
      </w:r>
      <w:r w:rsidRPr="002110FC">
        <w:rPr>
          <w:rFonts w:cs="Arial"/>
          <w:spacing w:val="53"/>
          <w:lang w:val="es-CR"/>
        </w:rPr>
        <w:t xml:space="preserve"> </w:t>
      </w:r>
      <w:r w:rsidRPr="002110FC">
        <w:rPr>
          <w:rFonts w:cs="Arial"/>
          <w:lang w:val="es-CR"/>
        </w:rPr>
        <w:t>y</w:t>
      </w:r>
      <w:r w:rsidRPr="002110FC">
        <w:rPr>
          <w:rFonts w:cs="Arial"/>
          <w:spacing w:val="53"/>
          <w:lang w:val="es-CR"/>
        </w:rPr>
        <w:t xml:space="preserve"> </w:t>
      </w:r>
      <w:r w:rsidRPr="002110FC">
        <w:rPr>
          <w:rFonts w:cs="Arial"/>
          <w:spacing w:val="-1"/>
          <w:lang w:val="es-CR"/>
        </w:rPr>
        <w:t>que</w:t>
      </w:r>
      <w:r w:rsidRPr="002110FC">
        <w:rPr>
          <w:rFonts w:cs="Arial"/>
          <w:spacing w:val="54"/>
          <w:lang w:val="es-CR"/>
        </w:rPr>
        <w:t xml:space="preserve"> </w:t>
      </w:r>
      <w:r w:rsidRPr="002110FC">
        <w:rPr>
          <w:rFonts w:cs="Arial"/>
          <w:spacing w:val="-1"/>
          <w:lang w:val="es-CR"/>
        </w:rPr>
        <w:t>deban</w:t>
      </w:r>
      <w:r w:rsidRPr="002110FC">
        <w:rPr>
          <w:rFonts w:cs="Arial"/>
          <w:spacing w:val="50"/>
          <w:lang w:val="es-CR"/>
        </w:rPr>
        <w:t xml:space="preserve"> </w:t>
      </w:r>
      <w:r w:rsidRPr="002110FC">
        <w:rPr>
          <w:rFonts w:cs="Arial"/>
          <w:spacing w:val="-1"/>
          <w:lang w:val="es-CR"/>
        </w:rPr>
        <w:t>recibir</w:t>
      </w:r>
      <w:r w:rsidRPr="002110FC">
        <w:rPr>
          <w:rFonts w:cs="Arial"/>
          <w:spacing w:val="51"/>
          <w:lang w:val="es-CR"/>
        </w:rPr>
        <w:t xml:space="preserve"> </w:t>
      </w:r>
      <w:r w:rsidRPr="002110FC">
        <w:rPr>
          <w:rFonts w:cs="Arial"/>
          <w:lang w:val="es-CR"/>
        </w:rPr>
        <w:t>el</w:t>
      </w:r>
      <w:r w:rsidRPr="002110FC">
        <w:rPr>
          <w:rFonts w:cs="Arial"/>
          <w:spacing w:val="52"/>
          <w:lang w:val="es-CR"/>
        </w:rPr>
        <w:t xml:space="preserve"> </w:t>
      </w:r>
      <w:r w:rsidRPr="002110FC">
        <w:rPr>
          <w:rFonts w:cs="Arial"/>
          <w:spacing w:val="-1"/>
          <w:lang w:val="es-CR"/>
        </w:rPr>
        <w:t>mismo</w:t>
      </w:r>
      <w:r w:rsidRPr="002110FC">
        <w:rPr>
          <w:rFonts w:cs="Arial"/>
          <w:spacing w:val="53"/>
          <w:lang w:val="es-CR"/>
        </w:rPr>
        <w:t xml:space="preserve"> </w:t>
      </w:r>
      <w:r w:rsidRPr="002110FC">
        <w:rPr>
          <w:rFonts w:cs="Arial"/>
          <w:spacing w:val="-1"/>
          <w:lang w:val="es-CR"/>
        </w:rPr>
        <w:t>beneficio</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exoneración</w:t>
      </w:r>
      <w:r w:rsidRPr="002110FC">
        <w:rPr>
          <w:rFonts w:cs="Arial"/>
          <w:spacing w:val="-10"/>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pago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multa</w:t>
      </w:r>
      <w:r w:rsidRPr="002110FC">
        <w:rPr>
          <w:rFonts w:cs="Arial"/>
          <w:spacing w:val="-12"/>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spacing w:val="-1"/>
          <w:lang w:val="es-CR"/>
        </w:rPr>
        <w:t>le</w:t>
      </w:r>
      <w:r w:rsidRPr="002110FC">
        <w:rPr>
          <w:rFonts w:cs="Arial"/>
          <w:spacing w:val="-12"/>
          <w:lang w:val="es-CR"/>
        </w:rPr>
        <w:t xml:space="preserve"> </w:t>
      </w:r>
      <w:r w:rsidRPr="002110FC">
        <w:rPr>
          <w:rFonts w:cs="Arial"/>
          <w:spacing w:val="-1"/>
          <w:lang w:val="es-CR"/>
        </w:rPr>
        <w:t>corresponda</w:t>
      </w:r>
      <w:r w:rsidRPr="002110FC">
        <w:rPr>
          <w:rFonts w:cs="Arial"/>
          <w:spacing w:val="-12"/>
          <w:lang w:val="es-CR"/>
        </w:rPr>
        <w:t xml:space="preserve"> </w:t>
      </w:r>
      <w:r w:rsidRPr="002110FC">
        <w:rPr>
          <w:rFonts w:cs="Arial"/>
          <w:lang w:val="es-CR"/>
        </w:rPr>
        <w:t>y</w:t>
      </w:r>
      <w:r w:rsidRPr="002110FC">
        <w:rPr>
          <w:rFonts w:cs="Arial"/>
          <w:spacing w:val="-11"/>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datos</w:t>
      </w:r>
      <w:r w:rsidRPr="002110FC">
        <w:rPr>
          <w:rFonts w:cs="Arial"/>
          <w:spacing w:val="-11"/>
          <w:lang w:val="es-CR"/>
        </w:rPr>
        <w:t xml:space="preserve"> </w:t>
      </w:r>
      <w:r w:rsidRPr="002110FC">
        <w:rPr>
          <w:rFonts w:cs="Arial"/>
          <w:spacing w:val="-1"/>
          <w:lang w:val="es-CR"/>
        </w:rPr>
        <w:t>para</w:t>
      </w:r>
      <w:r w:rsidRPr="002110FC">
        <w:rPr>
          <w:rFonts w:cs="Arial"/>
          <w:spacing w:val="55"/>
          <w:lang w:val="es-CR"/>
        </w:rPr>
        <w:t xml:space="preserve"> </w:t>
      </w:r>
      <w:r w:rsidRPr="002110FC">
        <w:rPr>
          <w:rFonts w:cs="Arial"/>
          <w:spacing w:val="-1"/>
          <w:lang w:val="es-CR"/>
        </w:rPr>
        <w:t>ubicarlas.</w:t>
      </w:r>
    </w:p>
    <w:p w14:paraId="7ED4E60F" w14:textId="77777777" w:rsidR="00B93A3D" w:rsidRPr="002110FC" w:rsidRDefault="00B93A3D" w:rsidP="005A1070">
      <w:pPr>
        <w:pStyle w:val="Textoindependiente"/>
        <w:numPr>
          <w:ilvl w:val="0"/>
          <w:numId w:val="52"/>
        </w:numPr>
        <w:tabs>
          <w:tab w:val="left" w:pos="862"/>
        </w:tabs>
        <w:ind w:right="135"/>
        <w:jc w:val="both"/>
        <w:rPr>
          <w:rFonts w:cs="Arial"/>
          <w:lang w:val="es-CR"/>
        </w:rPr>
      </w:pPr>
      <w:r w:rsidRPr="002110FC">
        <w:rPr>
          <w:rFonts w:cs="Arial"/>
          <w:spacing w:val="-1"/>
          <w:lang w:val="es-CR"/>
        </w:rPr>
        <w:t>El</w:t>
      </w:r>
      <w:r w:rsidRPr="002110FC">
        <w:rPr>
          <w:rFonts w:cs="Arial"/>
          <w:lang w:val="es-CR"/>
        </w:rPr>
        <w:t xml:space="preserve"> </w:t>
      </w:r>
      <w:r w:rsidRPr="002110FC">
        <w:rPr>
          <w:rFonts w:cs="Arial"/>
          <w:spacing w:val="-1"/>
          <w:lang w:val="es-CR"/>
        </w:rPr>
        <w:t>nombre</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razón</w:t>
      </w:r>
      <w:r w:rsidRPr="002110FC">
        <w:rPr>
          <w:rFonts w:cs="Arial"/>
          <w:spacing w:val="-2"/>
          <w:lang w:val="es-CR"/>
        </w:rPr>
        <w:t xml:space="preserve"> </w:t>
      </w:r>
      <w:r w:rsidRPr="002110FC">
        <w:rPr>
          <w:rFonts w:cs="Arial"/>
          <w:spacing w:val="-1"/>
          <w:lang w:val="es-CR"/>
        </w:rPr>
        <w:t>social</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demás</w:t>
      </w:r>
      <w:r w:rsidRPr="002110FC">
        <w:rPr>
          <w:rFonts w:cs="Arial"/>
          <w:spacing w:val="-2"/>
          <w:lang w:val="es-CR"/>
        </w:rPr>
        <w:t xml:space="preserve"> </w:t>
      </w:r>
      <w:r w:rsidRPr="002110FC">
        <w:rPr>
          <w:rFonts w:cs="Arial"/>
          <w:spacing w:val="-1"/>
          <w:lang w:val="es-CR"/>
        </w:rPr>
        <w:t>agentes</w:t>
      </w:r>
      <w:r w:rsidRPr="002110FC">
        <w:rPr>
          <w:rFonts w:cs="Arial"/>
          <w:spacing w:val="-2"/>
          <w:lang w:val="es-CR"/>
        </w:rPr>
        <w:t xml:space="preserve"> </w:t>
      </w:r>
      <w:r w:rsidRPr="002110FC">
        <w:rPr>
          <w:rFonts w:cs="Arial"/>
          <w:spacing w:val="-1"/>
          <w:lang w:val="es-CR"/>
        </w:rPr>
        <w:t>económicos</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personas</w:t>
      </w:r>
      <w:r w:rsidRPr="002110FC">
        <w:rPr>
          <w:rFonts w:cs="Arial"/>
          <w:spacing w:val="-2"/>
          <w:lang w:val="es-CR"/>
        </w:rPr>
        <w:t xml:space="preserve"> </w:t>
      </w:r>
      <w:r w:rsidRPr="002110FC">
        <w:rPr>
          <w:rFonts w:cs="Arial"/>
          <w:spacing w:val="-1"/>
          <w:lang w:val="es-CR"/>
        </w:rPr>
        <w:t>físicas</w:t>
      </w:r>
      <w:r w:rsidRPr="002110FC">
        <w:rPr>
          <w:rFonts w:cs="Arial"/>
          <w:lang w:val="es-CR"/>
        </w:rPr>
        <w:t xml:space="preserve"> que</w:t>
      </w:r>
      <w:r w:rsidRPr="002110FC">
        <w:rPr>
          <w:rFonts w:cs="Arial"/>
          <w:spacing w:val="49"/>
          <w:lang w:val="es-CR"/>
        </w:rPr>
        <w:t xml:space="preserve"> </w:t>
      </w:r>
      <w:r w:rsidRPr="002110FC">
        <w:rPr>
          <w:rFonts w:cs="Arial"/>
          <w:spacing w:val="-1"/>
          <w:lang w:val="es-CR"/>
        </w:rPr>
        <w:t>hayan</w:t>
      </w:r>
      <w:r w:rsidRPr="002110FC">
        <w:rPr>
          <w:rFonts w:cs="Arial"/>
          <w:spacing w:val="-2"/>
          <w:lang w:val="es-CR"/>
        </w:rPr>
        <w:t xml:space="preserve"> </w:t>
      </w:r>
      <w:r w:rsidRPr="002110FC">
        <w:rPr>
          <w:rFonts w:cs="Arial"/>
          <w:spacing w:val="-1"/>
          <w:lang w:val="es-CR"/>
        </w:rPr>
        <w:t>incurrido, coadyuvado, propiciado,</w:t>
      </w:r>
      <w:r w:rsidRPr="002110FC">
        <w:rPr>
          <w:rFonts w:cs="Arial"/>
          <w:spacing w:val="-3"/>
          <w:lang w:val="es-CR"/>
        </w:rPr>
        <w:t xml:space="preserve"> </w:t>
      </w:r>
      <w:r w:rsidRPr="002110FC">
        <w:rPr>
          <w:rFonts w:cs="Arial"/>
          <w:spacing w:val="-1"/>
          <w:lang w:val="es-CR"/>
        </w:rPr>
        <w:t>inducido, participado</w:t>
      </w:r>
      <w:r w:rsidRPr="002110FC">
        <w:rPr>
          <w:rFonts w:cs="Arial"/>
          <w:spacing w:val="-2"/>
          <w:lang w:val="es-CR"/>
        </w:rPr>
        <w:t xml:space="preserve"> </w:t>
      </w:r>
      <w:r w:rsidRPr="002110FC">
        <w:rPr>
          <w:rFonts w:cs="Arial"/>
          <w:lang w:val="es-CR"/>
        </w:rPr>
        <w:t>o</w:t>
      </w:r>
      <w:r w:rsidRPr="002110FC">
        <w:rPr>
          <w:rFonts w:cs="Arial"/>
          <w:spacing w:val="-2"/>
          <w:lang w:val="es-CR"/>
        </w:rPr>
        <w:t xml:space="preserve"> </w:t>
      </w:r>
      <w:r w:rsidRPr="002110FC">
        <w:rPr>
          <w:rFonts w:cs="Arial"/>
          <w:spacing w:val="-1"/>
          <w:lang w:val="es-CR"/>
        </w:rPr>
        <w:t>estén</w:t>
      </w:r>
      <w:r w:rsidRPr="002110FC">
        <w:rPr>
          <w:rFonts w:cs="Arial"/>
          <w:spacing w:val="-2"/>
          <w:lang w:val="es-CR"/>
        </w:rPr>
        <w:t xml:space="preserve"> </w:t>
      </w:r>
      <w:r w:rsidRPr="002110FC">
        <w:rPr>
          <w:rFonts w:cs="Arial"/>
          <w:spacing w:val="-1"/>
          <w:lang w:val="es-CR"/>
        </w:rPr>
        <w:t>participando</w:t>
      </w:r>
      <w:r w:rsidRPr="002110FC">
        <w:rPr>
          <w:rFonts w:cs="Arial"/>
          <w:spacing w:val="49"/>
          <w:lang w:val="es-CR"/>
        </w:rPr>
        <w:t xml:space="preserve"> </w:t>
      </w:r>
      <w:r w:rsidRPr="002110FC">
        <w:rPr>
          <w:rFonts w:cs="Arial"/>
          <w:lang w:val="es-CR"/>
        </w:rPr>
        <w:t xml:space="preserve">en </w:t>
      </w:r>
      <w:r w:rsidRPr="002110FC">
        <w:rPr>
          <w:rFonts w:cs="Arial"/>
          <w:spacing w:val="-1"/>
          <w:lang w:val="es-CR"/>
        </w:rPr>
        <w:t>la</w:t>
      </w:r>
      <w:r w:rsidRPr="002110FC">
        <w:rPr>
          <w:rFonts w:cs="Arial"/>
          <w:lang w:val="es-CR"/>
        </w:rPr>
        <w:t xml:space="preserve"> </w:t>
      </w:r>
      <w:r w:rsidRPr="002110FC">
        <w:rPr>
          <w:rFonts w:cs="Arial"/>
          <w:spacing w:val="-1"/>
          <w:lang w:val="es-CR"/>
        </w:rPr>
        <w:t>comisión</w:t>
      </w:r>
      <w:r w:rsidRPr="002110FC">
        <w:rPr>
          <w:rFonts w:cs="Arial"/>
          <w:lang w:val="es-CR"/>
        </w:rPr>
        <w:t xml:space="preserve"> de </w:t>
      </w:r>
      <w:r w:rsidRPr="002110FC">
        <w:rPr>
          <w:rFonts w:cs="Arial"/>
          <w:spacing w:val="-1"/>
          <w:lang w:val="es-CR"/>
        </w:rPr>
        <w:t>una</w:t>
      </w:r>
      <w:r w:rsidRPr="002110FC">
        <w:rPr>
          <w:rFonts w:cs="Arial"/>
          <w:spacing w:val="-2"/>
          <w:lang w:val="es-CR"/>
        </w:rPr>
        <w:t xml:space="preserve"> </w:t>
      </w:r>
      <w:r w:rsidRPr="002110FC">
        <w:rPr>
          <w:rFonts w:cs="Arial"/>
          <w:spacing w:val="-1"/>
          <w:lang w:val="es-CR"/>
        </w:rPr>
        <w:t>práctica</w:t>
      </w:r>
      <w:r w:rsidRPr="002110FC">
        <w:rPr>
          <w:rFonts w:cs="Arial"/>
          <w:spacing w:val="-2"/>
          <w:lang w:val="es-CR"/>
        </w:rPr>
        <w:t xml:space="preserve"> </w:t>
      </w:r>
      <w:r w:rsidRPr="002110FC">
        <w:rPr>
          <w:rFonts w:cs="Arial"/>
          <w:spacing w:val="-1"/>
          <w:lang w:val="es-CR"/>
        </w:rPr>
        <w:t>monopolística</w:t>
      </w:r>
      <w:r w:rsidRPr="002110FC">
        <w:rPr>
          <w:rFonts w:cs="Arial"/>
          <w:lang w:val="es-CR"/>
        </w:rPr>
        <w:t xml:space="preserve"> </w:t>
      </w:r>
      <w:r w:rsidRPr="002110FC">
        <w:rPr>
          <w:rFonts w:cs="Arial"/>
          <w:spacing w:val="-1"/>
          <w:lang w:val="es-CR"/>
        </w:rPr>
        <w:t>absoluta</w:t>
      </w:r>
      <w:r w:rsidRPr="002110FC">
        <w:rPr>
          <w:rFonts w:cs="Arial"/>
          <w:spacing w:val="1"/>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los</w:t>
      </w:r>
      <w:r w:rsidRPr="002110FC">
        <w:rPr>
          <w:rFonts w:cs="Arial"/>
          <w:spacing w:val="-2"/>
          <w:lang w:val="es-CR"/>
        </w:rPr>
        <w:t xml:space="preserve"> </w:t>
      </w:r>
      <w:r w:rsidRPr="002110FC">
        <w:rPr>
          <w:rFonts w:cs="Arial"/>
          <w:spacing w:val="-1"/>
          <w:lang w:val="es-CR"/>
        </w:rPr>
        <w:t>datos</w:t>
      </w:r>
      <w:r w:rsidRPr="002110FC">
        <w:rPr>
          <w:rFonts w:cs="Arial"/>
          <w:spacing w:val="1"/>
          <w:lang w:val="es-CR"/>
        </w:rPr>
        <w:t xml:space="preserve"> </w:t>
      </w:r>
      <w:r w:rsidRPr="002110FC">
        <w:rPr>
          <w:rFonts w:cs="Arial"/>
          <w:spacing w:val="-1"/>
          <w:lang w:val="es-CR"/>
        </w:rPr>
        <w:t>para</w:t>
      </w:r>
      <w:r w:rsidRPr="002110FC">
        <w:rPr>
          <w:rFonts w:cs="Arial"/>
          <w:lang w:val="es-CR"/>
        </w:rPr>
        <w:t xml:space="preserve"> </w:t>
      </w:r>
      <w:r w:rsidRPr="002110FC">
        <w:rPr>
          <w:rFonts w:cs="Arial"/>
          <w:spacing w:val="-1"/>
          <w:lang w:val="es-CR"/>
        </w:rPr>
        <w:t>ubicarlos.</w:t>
      </w:r>
    </w:p>
    <w:p w14:paraId="488AC782" w14:textId="77777777" w:rsidR="00B93A3D" w:rsidRPr="002110FC" w:rsidRDefault="00B93A3D" w:rsidP="005A1070">
      <w:pPr>
        <w:pStyle w:val="Textoindependiente"/>
        <w:numPr>
          <w:ilvl w:val="0"/>
          <w:numId w:val="52"/>
        </w:numPr>
        <w:tabs>
          <w:tab w:val="left" w:pos="862"/>
        </w:tabs>
        <w:ind w:right="138"/>
        <w:jc w:val="both"/>
        <w:rPr>
          <w:rFonts w:cs="Arial"/>
          <w:lang w:val="es-CR"/>
        </w:rPr>
      </w:pPr>
      <w:r w:rsidRPr="002110FC">
        <w:rPr>
          <w:rFonts w:cs="Arial"/>
          <w:spacing w:val="-1"/>
          <w:lang w:val="es-CR"/>
        </w:rPr>
        <w:t>Una</w:t>
      </w:r>
      <w:r w:rsidRPr="002110FC">
        <w:rPr>
          <w:rFonts w:cs="Arial"/>
          <w:spacing w:val="5"/>
          <w:lang w:val="es-CR"/>
        </w:rPr>
        <w:t xml:space="preserve"> </w:t>
      </w:r>
      <w:r w:rsidRPr="002110FC">
        <w:rPr>
          <w:rFonts w:cs="Arial"/>
          <w:spacing w:val="-1"/>
          <w:lang w:val="es-CR"/>
        </w:rPr>
        <w:t>descripción</w:t>
      </w:r>
      <w:r w:rsidRPr="002110FC">
        <w:rPr>
          <w:rFonts w:cs="Arial"/>
          <w:spacing w:val="5"/>
          <w:lang w:val="es-CR"/>
        </w:rPr>
        <w:t xml:space="preserve"> </w:t>
      </w:r>
      <w:r w:rsidRPr="002110FC">
        <w:rPr>
          <w:rFonts w:cs="Arial"/>
          <w:spacing w:val="-1"/>
          <w:lang w:val="es-CR"/>
        </w:rPr>
        <w:t>detallada</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práctica</w:t>
      </w:r>
      <w:r w:rsidRPr="002110FC">
        <w:rPr>
          <w:rFonts w:cs="Arial"/>
          <w:spacing w:val="3"/>
          <w:lang w:val="es-CR"/>
        </w:rPr>
        <w:t xml:space="preserve"> </w:t>
      </w:r>
      <w:r w:rsidRPr="002110FC">
        <w:rPr>
          <w:rFonts w:cs="Arial"/>
          <w:spacing w:val="-1"/>
          <w:lang w:val="es-CR"/>
        </w:rPr>
        <w:t>monopolística</w:t>
      </w:r>
      <w:r w:rsidRPr="002110FC">
        <w:rPr>
          <w:rFonts w:cs="Arial"/>
          <w:spacing w:val="5"/>
          <w:lang w:val="es-CR"/>
        </w:rPr>
        <w:t xml:space="preserve"> </w:t>
      </w:r>
      <w:r w:rsidRPr="002110FC">
        <w:rPr>
          <w:rFonts w:cs="Arial"/>
          <w:spacing w:val="-1"/>
          <w:lang w:val="es-CR"/>
        </w:rPr>
        <w:t>absoluta.</w:t>
      </w:r>
      <w:r w:rsidRPr="002110FC">
        <w:rPr>
          <w:rFonts w:cs="Arial"/>
          <w:spacing w:val="4"/>
          <w:lang w:val="es-CR"/>
        </w:rPr>
        <w:t xml:space="preserve"> </w:t>
      </w:r>
      <w:r w:rsidRPr="002110FC">
        <w:rPr>
          <w:rFonts w:cs="Arial"/>
          <w:spacing w:val="-1"/>
          <w:lang w:val="es-CR"/>
        </w:rPr>
        <w:t>Dicha</w:t>
      </w:r>
      <w:r w:rsidRPr="002110FC">
        <w:rPr>
          <w:rFonts w:cs="Arial"/>
          <w:spacing w:val="5"/>
          <w:lang w:val="es-CR"/>
        </w:rPr>
        <w:t xml:space="preserve"> </w:t>
      </w:r>
      <w:r w:rsidRPr="002110FC">
        <w:rPr>
          <w:rFonts w:cs="Arial"/>
          <w:spacing w:val="-1"/>
          <w:lang w:val="es-CR"/>
        </w:rPr>
        <w:t>descripción</w:t>
      </w:r>
      <w:r w:rsidRPr="002110FC">
        <w:rPr>
          <w:rFonts w:cs="Arial"/>
          <w:spacing w:val="49"/>
          <w:lang w:val="es-CR"/>
        </w:rPr>
        <w:t xml:space="preserve"> </w:t>
      </w:r>
      <w:r w:rsidRPr="002110FC">
        <w:rPr>
          <w:rFonts w:cs="Arial"/>
          <w:spacing w:val="-1"/>
          <w:lang w:val="es-CR"/>
        </w:rPr>
        <w:t>podrá incluir</w:t>
      </w:r>
      <w:r w:rsidRPr="002110FC">
        <w:rPr>
          <w:rFonts w:cs="Arial"/>
          <w:spacing w:val="25"/>
          <w:lang w:val="es-CR"/>
        </w:rPr>
        <w:t xml:space="preserve"> </w:t>
      </w:r>
      <w:r w:rsidRPr="002110FC">
        <w:rPr>
          <w:rFonts w:cs="Arial"/>
          <w:lang w:val="es-CR"/>
        </w:rPr>
        <w:t>su</w:t>
      </w:r>
      <w:r w:rsidRPr="002110FC">
        <w:rPr>
          <w:rFonts w:cs="Arial"/>
          <w:spacing w:val="24"/>
          <w:lang w:val="es-CR"/>
        </w:rPr>
        <w:t xml:space="preserve"> </w:t>
      </w:r>
      <w:r w:rsidRPr="002110FC">
        <w:rPr>
          <w:rFonts w:cs="Arial"/>
          <w:spacing w:val="-1"/>
          <w:lang w:val="es-CR"/>
        </w:rPr>
        <w:t>objetivo, naturaleza, territorio afectado y duración estimada. Asimismo, podrá describir el funcionamiento y las acciones realizadas con el fin de mantener, dar seguimiento y verificar el cumplimiento de la práctica monopolística.</w:t>
      </w:r>
    </w:p>
    <w:p w14:paraId="0F149C06" w14:textId="77777777" w:rsidR="00B93A3D" w:rsidRPr="002110FC" w:rsidRDefault="00B93A3D" w:rsidP="005A1070">
      <w:pPr>
        <w:pStyle w:val="Textoindependiente"/>
        <w:numPr>
          <w:ilvl w:val="0"/>
          <w:numId w:val="52"/>
        </w:numPr>
        <w:tabs>
          <w:tab w:val="left" w:pos="862"/>
        </w:tabs>
        <w:ind w:right="138"/>
        <w:jc w:val="both"/>
        <w:rPr>
          <w:rFonts w:cs="Arial"/>
          <w:lang w:val="es-CR"/>
        </w:rPr>
      </w:pPr>
      <w:r w:rsidRPr="002110FC">
        <w:rPr>
          <w:rFonts w:cs="Arial"/>
          <w:spacing w:val="-1"/>
          <w:lang w:val="es-CR"/>
        </w:rPr>
        <w:t>Una descripción de los</w:t>
      </w:r>
      <w:r w:rsidRPr="002110FC">
        <w:rPr>
          <w:rFonts w:cs="Arial"/>
          <w:spacing w:val="27"/>
          <w:lang w:val="es-CR"/>
        </w:rPr>
        <w:t xml:space="preserve"> </w:t>
      </w:r>
      <w:r w:rsidRPr="002110FC">
        <w:rPr>
          <w:rFonts w:cs="Arial"/>
          <w:spacing w:val="-1"/>
          <w:lang w:val="es-CR"/>
        </w:rPr>
        <w:t>bienes</w:t>
      </w:r>
      <w:r w:rsidRPr="002110FC">
        <w:rPr>
          <w:rFonts w:cs="Arial"/>
          <w:spacing w:val="24"/>
          <w:lang w:val="es-CR"/>
        </w:rPr>
        <w:t xml:space="preserve"> o</w:t>
      </w:r>
      <w:r w:rsidRPr="002110FC">
        <w:rPr>
          <w:rFonts w:cs="Arial"/>
          <w:spacing w:val="49"/>
          <w:lang w:val="es-CR"/>
        </w:rPr>
        <w:t xml:space="preserve"> </w:t>
      </w:r>
      <w:r w:rsidRPr="002110FC">
        <w:rPr>
          <w:rFonts w:cs="Arial"/>
          <w:spacing w:val="-1"/>
          <w:lang w:val="es-CR"/>
        </w:rPr>
        <w:t>servicios</w:t>
      </w:r>
      <w:r w:rsidRPr="002110FC">
        <w:rPr>
          <w:rFonts w:cs="Arial"/>
          <w:spacing w:val="-9"/>
          <w:lang w:val="es-CR"/>
        </w:rPr>
        <w:t xml:space="preserve"> </w:t>
      </w:r>
      <w:r w:rsidRPr="002110FC">
        <w:rPr>
          <w:rFonts w:cs="Arial"/>
          <w:spacing w:val="-1"/>
          <w:lang w:val="es-CR"/>
        </w:rPr>
        <w:t>objeto</w:t>
      </w:r>
      <w:r w:rsidRPr="002110FC">
        <w:rPr>
          <w:rFonts w:cs="Arial"/>
          <w:spacing w:val="-11"/>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 práctica monopolística absoluta. Dicha descripción podrá incluir</w:t>
      </w:r>
      <w:r w:rsidRPr="002110FC">
        <w:rPr>
          <w:rFonts w:cs="Arial"/>
          <w:spacing w:val="-13"/>
          <w:lang w:val="es-CR"/>
        </w:rPr>
        <w:t xml:space="preserve"> </w:t>
      </w:r>
      <w:r w:rsidRPr="002110FC">
        <w:rPr>
          <w:rFonts w:cs="Arial"/>
          <w:lang w:val="es-CR"/>
        </w:rPr>
        <w:t>su</w:t>
      </w:r>
      <w:r w:rsidRPr="002110FC">
        <w:rPr>
          <w:rFonts w:cs="Arial"/>
          <w:spacing w:val="-9"/>
          <w:lang w:val="es-CR"/>
        </w:rPr>
        <w:t xml:space="preserve"> </w:t>
      </w:r>
      <w:r w:rsidRPr="002110FC">
        <w:rPr>
          <w:rFonts w:cs="Arial"/>
          <w:spacing w:val="-1"/>
          <w:lang w:val="es-CR"/>
        </w:rPr>
        <w:t xml:space="preserve">uso, características y precio. </w:t>
      </w:r>
    </w:p>
    <w:p w14:paraId="24B244D5" w14:textId="77777777" w:rsidR="00B93A3D" w:rsidRPr="002110FC" w:rsidRDefault="00B93A3D" w:rsidP="005A1070">
      <w:pPr>
        <w:pStyle w:val="Textoindependiente"/>
        <w:numPr>
          <w:ilvl w:val="0"/>
          <w:numId w:val="52"/>
        </w:numPr>
        <w:tabs>
          <w:tab w:val="left" w:pos="862"/>
        </w:tabs>
        <w:ind w:right="136"/>
        <w:jc w:val="both"/>
        <w:rPr>
          <w:rFonts w:cs="Arial"/>
          <w:lang w:val="es-CR"/>
        </w:rPr>
      </w:pPr>
      <w:r w:rsidRPr="002110FC">
        <w:rPr>
          <w:rFonts w:cs="Arial"/>
          <w:spacing w:val="-1"/>
          <w:lang w:val="es-CR"/>
        </w:rPr>
        <w:t xml:space="preserve">   Las pruebas</w:t>
      </w:r>
      <w:r w:rsidRPr="002110FC">
        <w:rPr>
          <w:rFonts w:cs="Arial"/>
          <w:spacing w:val="-4"/>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práctica</w:t>
      </w:r>
      <w:r w:rsidRPr="002110FC">
        <w:rPr>
          <w:rFonts w:cs="Arial"/>
          <w:spacing w:val="-7"/>
          <w:lang w:val="es-CR"/>
        </w:rPr>
        <w:t xml:space="preserve"> </w:t>
      </w:r>
      <w:r w:rsidRPr="002110FC">
        <w:rPr>
          <w:rFonts w:cs="Arial"/>
          <w:spacing w:val="-1"/>
          <w:lang w:val="es-CR"/>
        </w:rPr>
        <w:t>monopolística</w:t>
      </w:r>
      <w:r w:rsidRPr="002110FC">
        <w:rPr>
          <w:rFonts w:cs="Arial"/>
          <w:spacing w:val="-3"/>
          <w:lang w:val="es-CR"/>
        </w:rPr>
        <w:t xml:space="preserve"> </w:t>
      </w:r>
      <w:r w:rsidRPr="002110FC">
        <w:rPr>
          <w:rFonts w:cs="Arial"/>
          <w:spacing w:val="-1"/>
          <w:lang w:val="es-CR"/>
        </w:rPr>
        <w:t>absoluta</w:t>
      </w:r>
      <w:r w:rsidRPr="002110FC">
        <w:rPr>
          <w:rFonts w:cs="Arial"/>
          <w:spacing w:val="-4"/>
          <w:lang w:val="es-CR"/>
        </w:rPr>
        <w:t xml:space="preserve"> </w:t>
      </w:r>
      <w:r w:rsidRPr="002110FC">
        <w:rPr>
          <w:rFonts w:cs="Arial"/>
          <w:spacing w:val="-2"/>
          <w:lang w:val="es-CR"/>
        </w:rPr>
        <w:t>que</w:t>
      </w:r>
      <w:r w:rsidRPr="002110FC">
        <w:rPr>
          <w:rFonts w:cs="Arial"/>
          <w:spacing w:val="-4"/>
          <w:lang w:val="es-CR"/>
        </w:rPr>
        <w:t xml:space="preserve"> </w:t>
      </w:r>
      <w:r w:rsidRPr="002110FC">
        <w:rPr>
          <w:rFonts w:cs="Arial"/>
          <w:lang w:val="es-CR"/>
        </w:rPr>
        <w:t>estén</w:t>
      </w:r>
      <w:r w:rsidRPr="002110FC">
        <w:rPr>
          <w:rFonts w:cs="Arial"/>
          <w:spacing w:val="-6"/>
          <w:lang w:val="es-CR"/>
        </w:rPr>
        <w:t xml:space="preserve"> </w:t>
      </w:r>
      <w:r w:rsidRPr="002110FC">
        <w:rPr>
          <w:rFonts w:cs="Arial"/>
          <w:lang w:val="es-CR"/>
        </w:rPr>
        <w:t>en</w:t>
      </w:r>
      <w:r w:rsidRPr="002110FC">
        <w:rPr>
          <w:rFonts w:cs="Arial"/>
          <w:spacing w:val="-5"/>
          <w:lang w:val="es-CR"/>
        </w:rPr>
        <w:t xml:space="preserve"> </w:t>
      </w:r>
      <w:r w:rsidRPr="002110FC">
        <w:rPr>
          <w:rFonts w:cs="Arial"/>
          <w:spacing w:val="-1"/>
          <w:lang w:val="es-CR"/>
        </w:rPr>
        <w:t>posesión</w:t>
      </w:r>
      <w:r w:rsidRPr="002110FC">
        <w:rPr>
          <w:rFonts w:cs="Arial"/>
          <w:spacing w:val="-5"/>
          <w:lang w:val="es-CR"/>
        </w:rPr>
        <w:t xml:space="preserve"> </w:t>
      </w:r>
      <w:r w:rsidRPr="002110FC">
        <w:rPr>
          <w:rFonts w:cs="Arial"/>
          <w:spacing w:val="-1"/>
          <w:lang w:val="es-CR"/>
        </w:rPr>
        <w:t>del</w:t>
      </w:r>
      <w:r w:rsidRPr="002110FC">
        <w:rPr>
          <w:rFonts w:cs="Arial"/>
          <w:spacing w:val="-8"/>
          <w:lang w:val="es-CR"/>
        </w:rPr>
        <w:t xml:space="preserve"> </w:t>
      </w:r>
      <w:r w:rsidRPr="002110FC">
        <w:rPr>
          <w:rFonts w:cs="Arial"/>
          <w:spacing w:val="-1"/>
          <w:lang w:val="es-CR"/>
        </w:rPr>
        <w:t>solicitante</w:t>
      </w:r>
      <w:r w:rsidRPr="002110FC">
        <w:rPr>
          <w:rFonts w:cs="Arial"/>
          <w:spacing w:val="49"/>
          <w:lang w:val="es-CR"/>
        </w:rPr>
        <w:t xml:space="preserve"> </w:t>
      </w:r>
      <w:r w:rsidRPr="002110FC">
        <w:rPr>
          <w:rFonts w:cs="Arial"/>
          <w:lang w:val="es-CR"/>
        </w:rPr>
        <w:t>o</w:t>
      </w:r>
      <w:r w:rsidRPr="002110FC">
        <w:rPr>
          <w:rFonts w:cs="Arial"/>
          <w:spacing w:val="29"/>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las</w:t>
      </w:r>
      <w:r w:rsidRPr="002110FC">
        <w:rPr>
          <w:rFonts w:cs="Arial"/>
          <w:spacing w:val="29"/>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spacing w:val="-1"/>
          <w:lang w:val="es-CR"/>
        </w:rPr>
        <w:t>pueda</w:t>
      </w:r>
      <w:r w:rsidRPr="002110FC">
        <w:rPr>
          <w:rFonts w:cs="Arial"/>
          <w:spacing w:val="29"/>
          <w:lang w:val="es-CR"/>
        </w:rPr>
        <w:t xml:space="preserve"> </w:t>
      </w:r>
      <w:r w:rsidRPr="002110FC">
        <w:rPr>
          <w:rFonts w:cs="Arial"/>
          <w:spacing w:val="-1"/>
          <w:lang w:val="es-CR"/>
        </w:rPr>
        <w:t>disponer</w:t>
      </w:r>
      <w:r w:rsidRPr="002110FC">
        <w:rPr>
          <w:rFonts w:cs="Arial"/>
          <w:spacing w:val="30"/>
          <w:lang w:val="es-CR"/>
        </w:rPr>
        <w:t xml:space="preserve"> </w:t>
      </w:r>
      <w:r w:rsidRPr="002110FC">
        <w:rPr>
          <w:rFonts w:cs="Arial"/>
          <w:lang w:val="es-CR"/>
        </w:rPr>
        <w:t>en</w:t>
      </w:r>
      <w:r w:rsidRPr="002110FC">
        <w:rPr>
          <w:rFonts w:cs="Arial"/>
          <w:spacing w:val="29"/>
          <w:lang w:val="es-CR"/>
        </w:rPr>
        <w:t xml:space="preserve"> </w:t>
      </w:r>
      <w:r w:rsidRPr="002110FC">
        <w:rPr>
          <w:rFonts w:cs="Arial"/>
          <w:lang w:val="es-CR"/>
        </w:rPr>
        <w:t>el</w:t>
      </w:r>
      <w:r w:rsidRPr="002110FC">
        <w:rPr>
          <w:rFonts w:cs="Arial"/>
          <w:spacing w:val="26"/>
          <w:lang w:val="es-CR"/>
        </w:rPr>
        <w:t xml:space="preserve"> </w:t>
      </w:r>
      <w:r w:rsidRPr="002110FC">
        <w:rPr>
          <w:rFonts w:cs="Arial"/>
          <w:spacing w:val="-1"/>
          <w:lang w:val="es-CR"/>
        </w:rPr>
        <w:t>momento</w:t>
      </w:r>
      <w:r w:rsidRPr="002110FC">
        <w:rPr>
          <w:rFonts w:cs="Arial"/>
          <w:spacing w:val="30"/>
          <w:lang w:val="es-CR"/>
        </w:rPr>
        <w:t xml:space="preserve"> </w:t>
      </w:r>
      <w:r w:rsidRPr="002110FC">
        <w:rPr>
          <w:rFonts w:cs="Arial"/>
          <w:lang w:val="es-CR"/>
        </w:rPr>
        <w:t>de</w:t>
      </w:r>
      <w:r w:rsidRPr="002110FC">
        <w:rPr>
          <w:rFonts w:cs="Arial"/>
          <w:spacing w:val="29"/>
          <w:lang w:val="es-CR"/>
        </w:rPr>
        <w:t xml:space="preserve"> </w:t>
      </w:r>
      <w:r w:rsidRPr="002110FC">
        <w:rPr>
          <w:rFonts w:cs="Arial"/>
          <w:spacing w:val="-1"/>
          <w:lang w:val="es-CR"/>
        </w:rPr>
        <w:t>presentar</w:t>
      </w:r>
      <w:r w:rsidRPr="002110FC">
        <w:rPr>
          <w:rFonts w:cs="Arial"/>
          <w:spacing w:val="30"/>
          <w:lang w:val="es-CR"/>
        </w:rPr>
        <w:t xml:space="preserve"> </w:t>
      </w:r>
      <w:r w:rsidRPr="002110FC">
        <w:rPr>
          <w:rFonts w:cs="Arial"/>
          <w:lang w:val="es-CR"/>
        </w:rPr>
        <w:t>su</w:t>
      </w:r>
      <w:r w:rsidRPr="002110FC">
        <w:rPr>
          <w:rFonts w:cs="Arial"/>
          <w:spacing w:val="27"/>
          <w:lang w:val="es-CR"/>
        </w:rPr>
        <w:t xml:space="preserve"> </w:t>
      </w:r>
      <w:r w:rsidRPr="002110FC">
        <w:rPr>
          <w:rFonts w:cs="Arial"/>
          <w:spacing w:val="-1"/>
          <w:lang w:val="es-CR"/>
        </w:rPr>
        <w:t>solicitud,</w:t>
      </w:r>
      <w:r w:rsidRPr="002110FC">
        <w:rPr>
          <w:rFonts w:cs="Arial"/>
          <w:spacing w:val="30"/>
          <w:lang w:val="es-CR"/>
        </w:rPr>
        <w:t xml:space="preserve"> </w:t>
      </w:r>
      <w:r w:rsidRPr="002110FC">
        <w:rPr>
          <w:rFonts w:cs="Arial"/>
          <w:spacing w:val="-1"/>
          <w:lang w:val="es-CR"/>
        </w:rPr>
        <w:t>que</w:t>
      </w:r>
      <w:r w:rsidRPr="002110FC">
        <w:rPr>
          <w:rFonts w:cs="Arial"/>
          <w:spacing w:val="39"/>
          <w:lang w:val="es-CR"/>
        </w:rPr>
        <w:t xml:space="preserve"> </w:t>
      </w:r>
      <w:r w:rsidRPr="002110FC">
        <w:rPr>
          <w:rFonts w:cs="Arial"/>
          <w:spacing w:val="-1"/>
          <w:lang w:val="es-CR"/>
        </w:rPr>
        <w:t>permitan</w:t>
      </w:r>
      <w:r w:rsidRPr="002110FC">
        <w:rPr>
          <w:rFonts w:cs="Arial"/>
          <w:spacing w:val="-2"/>
          <w:lang w:val="es-CR"/>
        </w:rPr>
        <w:t xml:space="preserve"> </w:t>
      </w:r>
      <w:r w:rsidRPr="002110FC">
        <w:rPr>
          <w:rFonts w:cs="Arial"/>
          <w:spacing w:val="-1"/>
          <w:lang w:val="es-CR"/>
        </w:rPr>
        <w:t xml:space="preserve">verificar </w:t>
      </w:r>
      <w:r w:rsidRPr="002110FC">
        <w:rPr>
          <w:rFonts w:cs="Arial"/>
          <w:lang w:val="es-CR"/>
        </w:rPr>
        <w:t xml:space="preserve">su </w:t>
      </w:r>
      <w:r w:rsidRPr="002110FC">
        <w:rPr>
          <w:rFonts w:cs="Arial"/>
          <w:spacing w:val="-1"/>
          <w:lang w:val="es-CR"/>
        </w:rPr>
        <w:t xml:space="preserve">existencia. </w:t>
      </w:r>
    </w:p>
    <w:p w14:paraId="66077120" w14:textId="03CD48CB" w:rsidR="00B93A3D" w:rsidRPr="002110FC" w:rsidRDefault="00B93A3D" w:rsidP="005A1070">
      <w:pPr>
        <w:pStyle w:val="Textoindependiente"/>
        <w:numPr>
          <w:ilvl w:val="0"/>
          <w:numId w:val="52"/>
        </w:numPr>
        <w:tabs>
          <w:tab w:val="left" w:pos="862"/>
        </w:tabs>
        <w:ind w:right="136"/>
        <w:jc w:val="both"/>
        <w:rPr>
          <w:rFonts w:cs="Arial"/>
          <w:lang w:val="es-CR"/>
        </w:rPr>
      </w:pPr>
      <w:r w:rsidRPr="002110FC">
        <w:rPr>
          <w:rFonts w:cs="Arial"/>
          <w:spacing w:val="-1"/>
          <w:lang w:val="es-CR"/>
        </w:rPr>
        <w:t xml:space="preserve">Indicación de las solicitudes de exoneración o de reducción del pago de la multa que el solicitante, de ser el caso, haya presentado o vaya a presentar ante otras autoridades de competencia en relación con la misma práctica monopolística absoluta. </w:t>
      </w:r>
    </w:p>
    <w:p w14:paraId="468BB8FC" w14:textId="77777777" w:rsidR="00B93A3D" w:rsidRPr="002110FC" w:rsidRDefault="00B93A3D" w:rsidP="005A1070">
      <w:pPr>
        <w:pStyle w:val="Textoindependiente"/>
        <w:numPr>
          <w:ilvl w:val="0"/>
          <w:numId w:val="52"/>
        </w:numPr>
        <w:tabs>
          <w:tab w:val="left" w:pos="862"/>
        </w:tabs>
        <w:ind w:right="136"/>
        <w:jc w:val="both"/>
        <w:rPr>
          <w:rFonts w:cs="Arial"/>
          <w:lang w:val="es-CR"/>
        </w:rPr>
      </w:pPr>
      <w:r w:rsidRPr="002110FC">
        <w:rPr>
          <w:rFonts w:cs="Arial"/>
          <w:spacing w:val="-1"/>
          <w:lang w:val="es-CR"/>
        </w:rPr>
        <w:t>Indicación</w:t>
      </w:r>
      <w:r w:rsidRPr="002110FC">
        <w:rPr>
          <w:rFonts w:cs="Arial"/>
          <w:lang w:val="es-CR"/>
        </w:rPr>
        <w:t xml:space="preserve"> </w:t>
      </w:r>
      <w:r w:rsidRPr="002110FC">
        <w:rPr>
          <w:rFonts w:cs="Arial"/>
          <w:spacing w:val="-1"/>
          <w:lang w:val="es-CR"/>
        </w:rPr>
        <w:t>sobre</w:t>
      </w:r>
      <w:r w:rsidRPr="002110FC">
        <w:rPr>
          <w:rFonts w:cs="Arial"/>
          <w:spacing w:val="-2"/>
          <w:lang w:val="es-CR"/>
        </w:rPr>
        <w:t xml:space="preserve"> </w:t>
      </w:r>
      <w:r w:rsidRPr="002110FC">
        <w:rPr>
          <w:rFonts w:cs="Arial"/>
          <w:lang w:val="es-CR"/>
        </w:rPr>
        <w:t>el</w:t>
      </w:r>
      <w:r w:rsidRPr="002110FC">
        <w:rPr>
          <w:rFonts w:cs="Arial"/>
          <w:spacing w:val="-1"/>
          <w:lang w:val="es-CR"/>
        </w:rPr>
        <w:t xml:space="preserve"> lugar</w:t>
      </w:r>
      <w:r w:rsidRPr="002110FC">
        <w:rPr>
          <w:rFonts w:cs="Arial"/>
          <w:spacing w:val="-4"/>
          <w:lang w:val="es-CR"/>
        </w:rPr>
        <w:t xml:space="preserve"> </w:t>
      </w:r>
      <w:r w:rsidRPr="002110FC">
        <w:rPr>
          <w:rFonts w:cs="Arial"/>
          <w:lang w:val="es-CR"/>
        </w:rPr>
        <w:t xml:space="preserve">o </w:t>
      </w:r>
      <w:r w:rsidRPr="002110FC">
        <w:rPr>
          <w:rFonts w:cs="Arial"/>
          <w:spacing w:val="-1"/>
          <w:lang w:val="es-CR"/>
        </w:rPr>
        <w:t>medio</w:t>
      </w:r>
      <w:r w:rsidRPr="002110FC">
        <w:rPr>
          <w:rFonts w:cs="Arial"/>
          <w:lang w:val="es-CR"/>
        </w:rPr>
        <w:t xml:space="preserve"> </w:t>
      </w:r>
      <w:r w:rsidRPr="002110FC">
        <w:rPr>
          <w:rFonts w:cs="Arial"/>
          <w:spacing w:val="-1"/>
          <w:lang w:val="es-CR"/>
        </w:rPr>
        <w:t>para</w:t>
      </w:r>
      <w:r w:rsidRPr="002110FC">
        <w:rPr>
          <w:rFonts w:cs="Arial"/>
          <w:spacing w:val="-2"/>
          <w:lang w:val="es-CR"/>
        </w:rPr>
        <w:t xml:space="preserve"> </w:t>
      </w:r>
      <w:r w:rsidRPr="002110FC">
        <w:rPr>
          <w:rFonts w:cs="Arial"/>
          <w:spacing w:val="-1"/>
          <w:lang w:val="es-CR"/>
        </w:rPr>
        <w:t>recibir</w:t>
      </w:r>
      <w:r w:rsidRPr="002110FC">
        <w:rPr>
          <w:rFonts w:cs="Arial"/>
          <w:spacing w:val="1"/>
          <w:lang w:val="es-CR"/>
        </w:rPr>
        <w:t xml:space="preserve"> </w:t>
      </w:r>
      <w:r w:rsidRPr="002110FC">
        <w:rPr>
          <w:rFonts w:cs="Arial"/>
          <w:spacing w:val="-1"/>
          <w:lang w:val="es-CR"/>
        </w:rPr>
        <w:t>notificaciones.</w:t>
      </w:r>
    </w:p>
    <w:p w14:paraId="794465A6" w14:textId="77777777" w:rsidR="00B93A3D" w:rsidRPr="002110FC" w:rsidRDefault="00B93A3D" w:rsidP="005A1070">
      <w:pPr>
        <w:pStyle w:val="Textoindependiente"/>
        <w:tabs>
          <w:tab w:val="left" w:pos="862"/>
        </w:tabs>
        <w:ind w:left="720"/>
        <w:rPr>
          <w:rFonts w:cs="Arial"/>
          <w:lang w:val="es-CR"/>
        </w:rPr>
      </w:pPr>
    </w:p>
    <w:p w14:paraId="4FFC83CB" w14:textId="77777777" w:rsidR="00B93A3D" w:rsidRPr="002110FC" w:rsidRDefault="00B93A3D" w:rsidP="002110FC">
      <w:pPr>
        <w:pStyle w:val="Textoindependiente"/>
        <w:ind w:right="134"/>
        <w:jc w:val="both"/>
        <w:rPr>
          <w:rFonts w:cs="Arial"/>
          <w:spacing w:val="-1"/>
          <w:lang w:val="es-CR"/>
        </w:rPr>
      </w:pPr>
      <w:r w:rsidRPr="002110FC">
        <w:rPr>
          <w:rFonts w:cs="Arial"/>
          <w:spacing w:val="-1"/>
          <w:lang w:val="es-CR"/>
        </w:rPr>
        <w:t xml:space="preserve">La información aportada bajo este procedimiento solo podrá ser utilizada para la investigación de la conducta reconocida por el solicitante. </w:t>
      </w:r>
    </w:p>
    <w:p w14:paraId="2558F191" w14:textId="77777777" w:rsidR="00B93A3D" w:rsidRPr="002110FC" w:rsidRDefault="00B93A3D" w:rsidP="002110FC">
      <w:pPr>
        <w:pStyle w:val="Textoindependiente"/>
        <w:ind w:right="134"/>
        <w:jc w:val="both"/>
        <w:rPr>
          <w:rFonts w:cs="Arial"/>
          <w:spacing w:val="-1"/>
          <w:lang w:val="es-CR"/>
        </w:rPr>
      </w:pPr>
    </w:p>
    <w:p w14:paraId="603813F3" w14:textId="0CC924DB" w:rsidR="00B93A3D" w:rsidRPr="002110FC" w:rsidRDefault="00B93A3D" w:rsidP="002110FC">
      <w:pPr>
        <w:pStyle w:val="Textoindependiente"/>
        <w:ind w:right="134"/>
        <w:jc w:val="both"/>
        <w:rPr>
          <w:rFonts w:cs="Arial"/>
          <w:spacing w:val="-1"/>
          <w:lang w:val="es-CR"/>
        </w:rPr>
      </w:pPr>
      <w:r w:rsidRPr="002110FC">
        <w:rPr>
          <w:rFonts w:cs="Arial"/>
          <w:spacing w:val="-1"/>
          <w:lang w:val="es-CR"/>
        </w:rPr>
        <w:t xml:space="preserve">En caso de que el solicitante no presente la información en el plazo indicado en el artículo </w:t>
      </w:r>
      <w:r w:rsidR="00C941EB" w:rsidRPr="002110FC">
        <w:rPr>
          <w:rFonts w:cs="Arial"/>
          <w:spacing w:val="-1"/>
          <w:lang w:val="es-CR"/>
        </w:rPr>
        <w:t xml:space="preserve">186 </w:t>
      </w:r>
      <w:r w:rsidRPr="002110FC">
        <w:rPr>
          <w:rFonts w:cs="Arial"/>
          <w:spacing w:val="-1"/>
          <w:lang w:val="es-CR"/>
        </w:rPr>
        <w:t>del presente reglamento, la autoridad de competencia correspondiente rechazará la solicitud y la tendrá por no presentada, debiendo notificar esta decisión al solicitante en un plazo de tres días hábiles, contados a partir del vencimiento del plazo otorgado para la entrega de la información. Lo anterior de conformidad con el artículo 125 de la Ley N.° 9736.</w:t>
      </w:r>
    </w:p>
    <w:p w14:paraId="62624E08" w14:textId="77777777" w:rsidR="00B93A3D" w:rsidRPr="002110FC" w:rsidRDefault="00B93A3D" w:rsidP="005A1070">
      <w:pPr>
        <w:pStyle w:val="Textoindependiente"/>
        <w:ind w:left="0" w:right="134"/>
        <w:jc w:val="both"/>
        <w:rPr>
          <w:rFonts w:cs="Arial"/>
          <w:spacing w:val="-1"/>
          <w:lang w:val="es-CR"/>
        </w:rPr>
      </w:pPr>
    </w:p>
    <w:p w14:paraId="7058734D" w14:textId="3AB2330F" w:rsidR="00B93A3D" w:rsidRPr="002110FC" w:rsidRDefault="00B93A3D" w:rsidP="005A1070">
      <w:pPr>
        <w:pStyle w:val="Ttulo1"/>
        <w:ind w:left="0"/>
        <w:jc w:val="both"/>
        <w:rPr>
          <w:rFonts w:cs="Arial"/>
          <w:spacing w:val="-1"/>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18</w:t>
      </w:r>
      <w:r w:rsidR="00F96EE9" w:rsidRPr="002110FC">
        <w:rPr>
          <w:rFonts w:cs="Arial"/>
          <w:spacing w:val="-1"/>
          <w:lang w:val="es-CR"/>
        </w:rPr>
        <w:t>8</w:t>
      </w:r>
      <w:r w:rsidRPr="002110FC">
        <w:rPr>
          <w:rFonts w:cs="Arial"/>
          <w:spacing w:val="-1"/>
          <w:lang w:val="es-CR"/>
        </w:rPr>
        <w:t>.-</w:t>
      </w:r>
      <w:r w:rsidRPr="002110FC">
        <w:rPr>
          <w:rFonts w:cs="Arial"/>
          <w:spacing w:val="-3"/>
          <w:lang w:val="es-CR"/>
        </w:rPr>
        <w:t xml:space="preserve"> </w:t>
      </w:r>
      <w:r w:rsidRPr="002110FC">
        <w:rPr>
          <w:rFonts w:cs="Arial"/>
          <w:spacing w:val="-1"/>
          <w:lang w:val="es-CR"/>
        </w:rPr>
        <w:t>Evaluación de la información aportada por el solicitante y otorgamiento condicional o rechazo de la exención o reducción del pago de la multa.</w:t>
      </w:r>
    </w:p>
    <w:p w14:paraId="0C4C4E7B" w14:textId="77777777" w:rsidR="00B93A3D" w:rsidRPr="002110FC" w:rsidRDefault="00B93A3D" w:rsidP="005A1070">
      <w:pPr>
        <w:pStyle w:val="Textoindependiente"/>
        <w:ind w:left="0" w:right="134"/>
        <w:jc w:val="both"/>
        <w:rPr>
          <w:rFonts w:cs="Arial"/>
          <w:lang w:val="es-CR"/>
        </w:rPr>
      </w:pPr>
    </w:p>
    <w:p w14:paraId="666B81C0" w14:textId="1B97AE3E" w:rsidR="00B93A3D" w:rsidRPr="002110FC" w:rsidRDefault="00B93A3D" w:rsidP="005A1070">
      <w:pPr>
        <w:pStyle w:val="Textoindependiente"/>
        <w:ind w:left="0" w:right="134"/>
        <w:jc w:val="both"/>
        <w:rPr>
          <w:rFonts w:cs="Arial"/>
          <w:spacing w:val="18"/>
          <w:lang w:val="es-CR"/>
        </w:rPr>
      </w:pPr>
      <w:r w:rsidRPr="002110FC">
        <w:rPr>
          <w:rFonts w:cs="Arial"/>
          <w:spacing w:val="-1"/>
          <w:lang w:val="es-CR"/>
        </w:rPr>
        <w:t>La autoridad de competencia correspondiente</w:t>
      </w:r>
      <w:r w:rsidRPr="002110FC">
        <w:rPr>
          <w:rFonts w:cs="Arial"/>
          <w:spacing w:val="7"/>
          <w:lang w:val="es-CR"/>
        </w:rPr>
        <w:t xml:space="preserve"> </w:t>
      </w:r>
      <w:r w:rsidRPr="002110FC">
        <w:rPr>
          <w:rFonts w:cs="Arial"/>
          <w:spacing w:val="-1"/>
          <w:lang w:val="es-CR"/>
        </w:rPr>
        <w:t>examinará</w:t>
      </w:r>
      <w:r w:rsidRPr="002110FC">
        <w:rPr>
          <w:rFonts w:cs="Arial"/>
          <w:spacing w:val="7"/>
          <w:lang w:val="es-CR"/>
        </w:rPr>
        <w:t xml:space="preserve"> </w:t>
      </w:r>
      <w:r w:rsidRPr="002110FC">
        <w:rPr>
          <w:rFonts w:cs="Arial"/>
          <w:spacing w:val="-2"/>
          <w:lang w:val="es-CR"/>
        </w:rPr>
        <w:t>la</w:t>
      </w:r>
      <w:r w:rsidRPr="002110FC">
        <w:rPr>
          <w:rFonts w:cs="Arial"/>
          <w:spacing w:val="7"/>
          <w:lang w:val="es-CR"/>
        </w:rPr>
        <w:t xml:space="preserve"> </w:t>
      </w:r>
      <w:r w:rsidRPr="002110FC">
        <w:rPr>
          <w:rFonts w:cs="Arial"/>
          <w:spacing w:val="-1"/>
          <w:lang w:val="es-CR"/>
        </w:rPr>
        <w:t>solicitud</w:t>
      </w:r>
      <w:r w:rsidRPr="002110FC">
        <w:rPr>
          <w:rFonts w:cs="Arial"/>
          <w:spacing w:val="7"/>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un</w:t>
      </w:r>
      <w:r w:rsidRPr="002110FC">
        <w:rPr>
          <w:rFonts w:cs="Arial"/>
          <w:spacing w:val="5"/>
          <w:lang w:val="es-CR"/>
        </w:rPr>
        <w:t xml:space="preserve"> </w:t>
      </w:r>
      <w:r w:rsidRPr="002110FC">
        <w:rPr>
          <w:rFonts w:cs="Arial"/>
          <w:spacing w:val="-1"/>
          <w:lang w:val="es-CR"/>
        </w:rPr>
        <w:t>plazo</w:t>
      </w:r>
      <w:r w:rsidRPr="002110FC">
        <w:rPr>
          <w:rFonts w:cs="Arial"/>
          <w:spacing w:val="7"/>
          <w:lang w:val="es-CR"/>
        </w:rPr>
        <w:t xml:space="preserve"> </w:t>
      </w:r>
      <w:r w:rsidRPr="002110FC">
        <w:rPr>
          <w:rFonts w:cs="Arial"/>
          <w:spacing w:val="-2"/>
          <w:lang w:val="es-CR"/>
        </w:rPr>
        <w:t>de</w:t>
      </w:r>
      <w:r w:rsidRPr="002110FC">
        <w:rPr>
          <w:rFonts w:cs="Arial"/>
          <w:spacing w:val="11"/>
          <w:lang w:val="es-CR"/>
        </w:rPr>
        <w:t xml:space="preserve"> </w:t>
      </w:r>
      <w:r w:rsidRPr="002110FC">
        <w:rPr>
          <w:rFonts w:cs="Arial"/>
          <w:spacing w:val="-1"/>
          <w:lang w:val="es-CR"/>
        </w:rPr>
        <w:t>30</w:t>
      </w:r>
      <w:r w:rsidRPr="002110FC">
        <w:rPr>
          <w:rFonts w:cs="Arial"/>
          <w:spacing w:val="8"/>
          <w:lang w:val="es-CR"/>
        </w:rPr>
        <w:t xml:space="preserve"> </w:t>
      </w:r>
      <w:r w:rsidRPr="002110FC">
        <w:rPr>
          <w:rFonts w:cs="Arial"/>
          <w:spacing w:val="-1"/>
          <w:lang w:val="es-CR"/>
        </w:rPr>
        <w:t>días</w:t>
      </w:r>
      <w:r w:rsidRPr="002110FC">
        <w:rPr>
          <w:rFonts w:cs="Arial"/>
          <w:spacing w:val="7"/>
          <w:lang w:val="es-CR"/>
        </w:rPr>
        <w:t xml:space="preserve"> </w:t>
      </w:r>
      <w:r w:rsidRPr="002110FC">
        <w:rPr>
          <w:rFonts w:cs="Arial"/>
          <w:spacing w:val="-2"/>
          <w:lang w:val="es-CR"/>
        </w:rPr>
        <w:t>hábiles contados a partir de la entrega de la información y los elementos de prueba por parte del solicitante</w:t>
      </w:r>
      <w:r w:rsidRPr="002110FC">
        <w:rPr>
          <w:rFonts w:cs="Arial"/>
          <w:spacing w:val="69"/>
          <w:lang w:val="es-CR"/>
        </w:rPr>
        <w:t xml:space="preserve"> </w:t>
      </w:r>
      <w:r w:rsidRPr="002110FC">
        <w:rPr>
          <w:rFonts w:cs="Arial"/>
          <w:lang w:val="es-CR"/>
        </w:rPr>
        <w:t>y</w:t>
      </w:r>
      <w:r w:rsidRPr="002110FC">
        <w:rPr>
          <w:rFonts w:cs="Arial"/>
          <w:spacing w:val="11"/>
          <w:lang w:val="es-CR"/>
        </w:rPr>
        <w:t xml:space="preserve"> </w:t>
      </w:r>
      <w:r w:rsidRPr="002110FC">
        <w:rPr>
          <w:rFonts w:cs="Arial"/>
          <w:spacing w:val="-1"/>
          <w:lang w:val="es-CR"/>
        </w:rPr>
        <w:t>comprobará</w:t>
      </w:r>
      <w:r w:rsidRPr="002110FC">
        <w:rPr>
          <w:rFonts w:cs="Arial"/>
          <w:spacing w:val="11"/>
          <w:lang w:val="es-CR"/>
        </w:rPr>
        <w:t xml:space="preserve"> </w:t>
      </w:r>
      <w:r w:rsidRPr="002110FC">
        <w:rPr>
          <w:rFonts w:cs="Arial"/>
          <w:lang w:val="es-CR"/>
        </w:rPr>
        <w:t>si</w:t>
      </w:r>
      <w:r w:rsidRPr="002110FC">
        <w:rPr>
          <w:rFonts w:cs="Arial"/>
          <w:spacing w:val="10"/>
          <w:lang w:val="es-CR"/>
        </w:rPr>
        <w:t xml:space="preserve"> </w:t>
      </w:r>
      <w:r w:rsidRPr="002110FC">
        <w:rPr>
          <w:rFonts w:cs="Arial"/>
          <w:lang w:val="es-CR"/>
        </w:rPr>
        <w:t>la información</w:t>
      </w:r>
      <w:r w:rsidRPr="002110FC">
        <w:rPr>
          <w:rFonts w:cs="Arial"/>
          <w:spacing w:val="9"/>
          <w:lang w:val="es-CR"/>
        </w:rPr>
        <w:t xml:space="preserve"> </w:t>
      </w:r>
      <w:r w:rsidRPr="002110FC">
        <w:rPr>
          <w:rFonts w:cs="Arial"/>
          <w:spacing w:val="-1"/>
          <w:lang w:val="es-CR"/>
        </w:rPr>
        <w:t>es suficiente, de conformidad con lo establecido en los artículos 121, 122 y 123,</w:t>
      </w:r>
      <w:r w:rsidRPr="002110FC">
        <w:rPr>
          <w:rFonts w:cs="Arial"/>
          <w:spacing w:val="11"/>
          <w:lang w:val="es-CR"/>
        </w:rPr>
        <w:t xml:space="preserve"> </w:t>
      </w:r>
      <w:r w:rsidRPr="002110FC">
        <w:rPr>
          <w:rFonts w:cs="Arial"/>
          <w:lang w:val="es-CR"/>
        </w:rPr>
        <w:t>de</w:t>
      </w:r>
      <w:r w:rsidRPr="002110FC">
        <w:rPr>
          <w:rFonts w:cs="Arial"/>
          <w:spacing w:val="11"/>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Ley N.° 9736, según corresponda</w:t>
      </w:r>
      <w:r w:rsidRPr="002110FC">
        <w:rPr>
          <w:rFonts w:cs="Arial"/>
          <w:spacing w:val="17"/>
          <w:lang w:val="es-CR"/>
        </w:rPr>
        <w:t xml:space="preserve"> </w:t>
      </w:r>
      <w:r w:rsidRPr="002110FC">
        <w:rPr>
          <w:rFonts w:cs="Arial"/>
          <w:lang w:val="es-CR"/>
        </w:rPr>
        <w:t>y</w:t>
      </w:r>
      <w:r w:rsidRPr="002110FC">
        <w:rPr>
          <w:rFonts w:cs="Arial"/>
          <w:spacing w:val="17"/>
          <w:lang w:val="es-CR"/>
        </w:rPr>
        <w:t xml:space="preserve"> </w:t>
      </w:r>
      <w:r w:rsidRPr="002110FC">
        <w:rPr>
          <w:rFonts w:cs="Arial"/>
          <w:spacing w:val="-1"/>
          <w:lang w:val="es-CR"/>
        </w:rPr>
        <w:t>los</w:t>
      </w:r>
      <w:r w:rsidRPr="002110FC">
        <w:rPr>
          <w:rFonts w:cs="Arial"/>
          <w:spacing w:val="15"/>
          <w:lang w:val="es-CR"/>
        </w:rPr>
        <w:t xml:space="preserve"> </w:t>
      </w:r>
      <w:r w:rsidRPr="002110FC">
        <w:rPr>
          <w:rFonts w:cs="Arial"/>
          <w:spacing w:val="-1"/>
          <w:lang w:val="es-CR"/>
        </w:rPr>
        <w:t>artículos</w:t>
      </w:r>
      <w:r w:rsidRPr="002110FC">
        <w:rPr>
          <w:rFonts w:cs="Arial"/>
          <w:spacing w:val="16"/>
          <w:lang w:val="es-CR"/>
        </w:rPr>
        <w:t xml:space="preserve"> </w:t>
      </w:r>
      <w:r w:rsidRPr="002110FC">
        <w:rPr>
          <w:rFonts w:cs="Arial"/>
          <w:spacing w:val="-1"/>
          <w:lang w:val="es-CR"/>
        </w:rPr>
        <w:t>185</w:t>
      </w:r>
      <w:r w:rsidRPr="002110FC">
        <w:rPr>
          <w:rFonts w:cs="Arial"/>
          <w:spacing w:val="15"/>
          <w:lang w:val="es-CR"/>
        </w:rPr>
        <w:t xml:space="preserve"> </w:t>
      </w:r>
      <w:r w:rsidRPr="002110FC">
        <w:rPr>
          <w:rFonts w:cs="Arial"/>
          <w:lang w:val="es-CR"/>
        </w:rPr>
        <w:t>y</w:t>
      </w:r>
      <w:r w:rsidRPr="002110FC">
        <w:rPr>
          <w:rFonts w:cs="Arial"/>
          <w:spacing w:val="18"/>
          <w:lang w:val="es-CR"/>
        </w:rPr>
        <w:t xml:space="preserve"> </w:t>
      </w:r>
      <w:r w:rsidRPr="002110FC">
        <w:rPr>
          <w:rFonts w:cs="Arial"/>
          <w:spacing w:val="-1"/>
          <w:lang w:val="es-CR"/>
        </w:rPr>
        <w:t>186</w:t>
      </w:r>
      <w:r w:rsidRPr="002110FC">
        <w:rPr>
          <w:rFonts w:cs="Arial"/>
          <w:spacing w:val="15"/>
          <w:lang w:val="es-CR"/>
        </w:rPr>
        <w:t xml:space="preserve"> </w:t>
      </w:r>
      <w:r w:rsidRPr="002110FC">
        <w:rPr>
          <w:rFonts w:cs="Arial"/>
          <w:spacing w:val="-1"/>
          <w:lang w:val="es-CR"/>
        </w:rPr>
        <w:t>del</w:t>
      </w:r>
      <w:r w:rsidRPr="002110FC">
        <w:rPr>
          <w:rFonts w:cs="Arial"/>
          <w:spacing w:val="17"/>
          <w:lang w:val="es-CR"/>
        </w:rPr>
        <w:t xml:space="preserve"> </w:t>
      </w:r>
      <w:r w:rsidRPr="002110FC">
        <w:rPr>
          <w:rFonts w:cs="Arial"/>
          <w:spacing w:val="-1"/>
          <w:lang w:val="es-CR"/>
        </w:rPr>
        <w:t>presente</w:t>
      </w:r>
      <w:r w:rsidRPr="002110FC">
        <w:rPr>
          <w:rFonts w:cs="Arial"/>
          <w:spacing w:val="15"/>
          <w:lang w:val="es-CR"/>
        </w:rPr>
        <w:t xml:space="preserve"> </w:t>
      </w:r>
      <w:r w:rsidRPr="002110FC">
        <w:rPr>
          <w:rFonts w:cs="Arial"/>
          <w:spacing w:val="-1"/>
          <w:lang w:val="es-CR"/>
        </w:rPr>
        <w:t>reglamento.</w:t>
      </w:r>
      <w:r w:rsidRPr="002110FC">
        <w:rPr>
          <w:rFonts w:cs="Arial"/>
          <w:spacing w:val="18"/>
          <w:lang w:val="es-CR"/>
        </w:rPr>
        <w:t xml:space="preserve"> </w:t>
      </w:r>
    </w:p>
    <w:p w14:paraId="455D7E03" w14:textId="77777777" w:rsidR="00B93A3D" w:rsidRPr="002110FC" w:rsidRDefault="00B93A3D" w:rsidP="005A1070">
      <w:pPr>
        <w:pStyle w:val="Textoindependiente"/>
        <w:ind w:left="0" w:right="134"/>
        <w:jc w:val="both"/>
        <w:rPr>
          <w:rFonts w:cs="Arial"/>
          <w:lang w:val="es-CR"/>
        </w:rPr>
      </w:pPr>
    </w:p>
    <w:p w14:paraId="2EB81C12" w14:textId="25043B58" w:rsidR="00B93A3D" w:rsidRPr="002110FC" w:rsidRDefault="00B93A3D" w:rsidP="005A1070">
      <w:pPr>
        <w:widowControl/>
        <w:autoSpaceDE w:val="0"/>
        <w:autoSpaceDN w:val="0"/>
        <w:adjustRightInd w:val="0"/>
        <w:jc w:val="both"/>
        <w:rPr>
          <w:rFonts w:ascii="Arial" w:eastAsia="Arial" w:hAnsi="Arial" w:cs="Arial"/>
          <w:spacing w:val="-1"/>
          <w:lang w:val="es-CR"/>
        </w:rPr>
      </w:pPr>
      <w:r w:rsidRPr="002110FC">
        <w:rPr>
          <w:rFonts w:ascii="Arial" w:eastAsia="Arial" w:hAnsi="Arial" w:cs="Arial"/>
          <w:spacing w:val="-1"/>
          <w:lang w:val="es-CR"/>
        </w:rPr>
        <w:t xml:space="preserve">Cuando la información y los elementos de prueba sean suficientes para fundamentar la solicitud de una inspección o comprobar una infracción en relación con la comisión de una práctica monopolística absoluta, la autoridad de competencia correspondiente dentro de los tres días hábiles siguientes al término de este plazo, deberá emitir resolución al respecto y notificar al solicitante el orden cronológico de su solicitud y el beneficio que se le otorgará de manera condicional, sujeto al cumplimiento de los requisitos indicados, según corresponda, en los artículos 122 o 123 de la Ley N.° 9736. </w:t>
      </w:r>
    </w:p>
    <w:p w14:paraId="6819B65A" w14:textId="77777777" w:rsidR="00B93A3D" w:rsidRPr="002110FC" w:rsidRDefault="00B93A3D" w:rsidP="005A1070">
      <w:pPr>
        <w:widowControl/>
        <w:autoSpaceDE w:val="0"/>
        <w:autoSpaceDN w:val="0"/>
        <w:adjustRightInd w:val="0"/>
        <w:rPr>
          <w:rFonts w:ascii="Arial" w:eastAsia="Arial" w:hAnsi="Arial" w:cs="Arial"/>
          <w:spacing w:val="-1"/>
          <w:lang w:val="es-CR"/>
        </w:rPr>
      </w:pPr>
    </w:p>
    <w:p w14:paraId="3D759667" w14:textId="0379EA2A" w:rsidR="00B93A3D" w:rsidRPr="002110FC" w:rsidRDefault="00B93A3D" w:rsidP="005A1070">
      <w:pPr>
        <w:widowControl/>
        <w:autoSpaceDE w:val="0"/>
        <w:autoSpaceDN w:val="0"/>
        <w:adjustRightInd w:val="0"/>
        <w:jc w:val="both"/>
        <w:rPr>
          <w:rFonts w:ascii="Arial" w:hAnsi="Arial" w:cs="Arial"/>
          <w:color w:val="2E2E2E"/>
          <w:spacing w:val="-1"/>
          <w:lang w:val="es-CR"/>
        </w:rPr>
      </w:pPr>
      <w:r w:rsidRPr="002110FC">
        <w:rPr>
          <w:rFonts w:ascii="Arial" w:eastAsia="Arial" w:hAnsi="Arial" w:cs="Arial"/>
          <w:spacing w:val="-1"/>
          <w:lang w:val="es-CR"/>
        </w:rPr>
        <w:t>Cuando la información y documentos no sean suficientes para fundamentar la solicitud de una inspección o comprobar una infracción en relación con la comisión de una práctica monopolística absoluta, la autoridad de competencia correspondiente deberá notificar al solicitante el rechazo de la solicitud, dentro de los tres días hábiles siguientes al dictado de dicha resolución. Lo anterior de conformidad con el artículo 125 de la Ley N.° 9736.</w:t>
      </w:r>
      <w:r w:rsidRPr="002110FC">
        <w:rPr>
          <w:rFonts w:ascii="Arial" w:hAnsi="Arial" w:cs="Arial"/>
          <w:spacing w:val="-1"/>
          <w:lang w:val="es-CR"/>
        </w:rPr>
        <w:t xml:space="preserve"> </w:t>
      </w:r>
      <w:r w:rsidRPr="002110FC">
        <w:rPr>
          <w:rFonts w:ascii="Arial" w:eastAsia="Arial" w:hAnsi="Arial" w:cs="Arial"/>
          <w:spacing w:val="-1"/>
          <w:lang w:val="es-CR"/>
        </w:rPr>
        <w:t xml:space="preserve">En este mismo acto, la información y documentos que haya entregado el solicitante le serán devueltos, no podrán ser utilizados por la autoridad de competencia correspondiente para ningún propósito. ser </w:t>
      </w:r>
    </w:p>
    <w:p w14:paraId="6317C2FC" w14:textId="77777777" w:rsidR="00B93A3D" w:rsidRPr="002110FC" w:rsidRDefault="00B93A3D" w:rsidP="005A1070">
      <w:pPr>
        <w:pStyle w:val="Ttulo1"/>
        <w:ind w:left="0" w:right="178"/>
        <w:rPr>
          <w:rFonts w:cs="Arial"/>
          <w:spacing w:val="-1"/>
          <w:lang w:val="es-CR"/>
        </w:rPr>
      </w:pPr>
    </w:p>
    <w:p w14:paraId="21A02806" w14:textId="5CE14AD3" w:rsidR="00B93A3D" w:rsidRPr="002110FC" w:rsidRDefault="00B93A3D" w:rsidP="005A1070">
      <w:pPr>
        <w:pStyle w:val="Ttulo1"/>
        <w:ind w:left="0" w:right="178"/>
        <w:jc w:val="both"/>
        <w:rPr>
          <w:rFonts w:cs="Arial"/>
          <w:b w:val="0"/>
          <w:bCs w:val="0"/>
          <w:lang w:val="es-CR"/>
        </w:rPr>
      </w:pPr>
      <w:r w:rsidRPr="002110FC">
        <w:rPr>
          <w:rFonts w:cs="Arial"/>
          <w:spacing w:val="-1"/>
          <w:lang w:val="es-CR"/>
        </w:rPr>
        <w:t>Artículo</w:t>
      </w:r>
      <w:r w:rsidRPr="002110FC">
        <w:rPr>
          <w:rFonts w:cs="Arial"/>
          <w:lang w:val="es-CR"/>
        </w:rPr>
        <w:t xml:space="preserve"> </w:t>
      </w:r>
      <w:r w:rsidRPr="002110FC">
        <w:rPr>
          <w:rFonts w:cs="Arial"/>
          <w:spacing w:val="-1"/>
          <w:lang w:val="es-CR"/>
        </w:rPr>
        <w:t>1</w:t>
      </w:r>
      <w:r w:rsidR="00F96EE9" w:rsidRPr="002110FC">
        <w:rPr>
          <w:rFonts w:cs="Arial"/>
          <w:spacing w:val="-1"/>
          <w:lang w:val="es-CR"/>
        </w:rPr>
        <w:t>8</w:t>
      </w:r>
      <w:r w:rsidRPr="002110FC">
        <w:rPr>
          <w:rFonts w:cs="Arial"/>
          <w:spacing w:val="-1"/>
          <w:lang w:val="es-CR"/>
        </w:rPr>
        <w:t>9.-</w:t>
      </w:r>
      <w:r w:rsidRPr="002110FC">
        <w:rPr>
          <w:rFonts w:cs="Arial"/>
          <w:spacing w:val="24"/>
          <w:lang w:val="es-CR"/>
        </w:rPr>
        <w:t xml:space="preserve"> </w:t>
      </w:r>
      <w:r w:rsidRPr="002110FC">
        <w:rPr>
          <w:rFonts w:cs="Arial"/>
          <w:spacing w:val="-2"/>
          <w:lang w:val="es-CR"/>
        </w:rPr>
        <w:t>Deber</w:t>
      </w:r>
      <w:r w:rsidRPr="002110FC">
        <w:rPr>
          <w:rFonts w:cs="Arial"/>
          <w:lang w:val="es-CR"/>
        </w:rPr>
        <w:t xml:space="preserve"> de</w:t>
      </w:r>
      <w:r w:rsidRPr="002110FC">
        <w:rPr>
          <w:rFonts w:cs="Arial"/>
          <w:spacing w:val="22"/>
          <w:lang w:val="es-CR"/>
        </w:rPr>
        <w:t xml:space="preserve"> </w:t>
      </w:r>
      <w:r w:rsidRPr="002110FC">
        <w:rPr>
          <w:rFonts w:cs="Arial"/>
          <w:spacing w:val="-1"/>
          <w:lang w:val="es-CR"/>
        </w:rPr>
        <w:t>cooperación</w:t>
      </w:r>
      <w:r w:rsidRPr="002110FC">
        <w:rPr>
          <w:rFonts w:cs="Arial"/>
          <w:lang w:val="es-CR"/>
        </w:rPr>
        <w:t xml:space="preserve"> de</w:t>
      </w:r>
      <w:r w:rsidRPr="002110FC">
        <w:rPr>
          <w:rFonts w:cs="Arial"/>
          <w:spacing w:val="20"/>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solicitantes</w:t>
      </w:r>
      <w:r w:rsidRPr="002110FC">
        <w:rPr>
          <w:rFonts w:cs="Arial"/>
          <w:spacing w:val="20"/>
          <w:lang w:val="es-CR"/>
        </w:rPr>
        <w:t xml:space="preserve"> </w:t>
      </w:r>
      <w:r w:rsidRPr="002110FC">
        <w:rPr>
          <w:rFonts w:cs="Arial"/>
          <w:lang w:val="es-CR"/>
        </w:rPr>
        <w:t>de</w:t>
      </w:r>
      <w:r w:rsidRPr="002110FC">
        <w:rPr>
          <w:rFonts w:cs="Arial"/>
          <w:spacing w:val="20"/>
          <w:lang w:val="es-CR"/>
        </w:rPr>
        <w:t xml:space="preserve"> </w:t>
      </w:r>
      <w:r w:rsidRPr="002110FC">
        <w:rPr>
          <w:rFonts w:cs="Arial"/>
          <w:spacing w:val="-1"/>
          <w:lang w:val="es-CR"/>
        </w:rPr>
        <w:t>exoneración</w:t>
      </w:r>
      <w:r w:rsidRPr="002110FC">
        <w:rPr>
          <w:rFonts w:cs="Arial"/>
          <w:lang w:val="es-CR"/>
        </w:rPr>
        <w:t xml:space="preserve"> o </w:t>
      </w:r>
      <w:r w:rsidRPr="002110FC">
        <w:rPr>
          <w:rFonts w:cs="Arial"/>
          <w:spacing w:val="-2"/>
          <w:lang w:val="es-CR"/>
        </w:rPr>
        <w:t>de</w:t>
      </w:r>
      <w:r w:rsidRPr="002110FC">
        <w:rPr>
          <w:rFonts w:cs="Arial"/>
          <w:spacing w:val="51"/>
          <w:lang w:val="es-CR"/>
        </w:rPr>
        <w:t xml:space="preserve"> </w:t>
      </w:r>
      <w:r w:rsidRPr="002110FC">
        <w:rPr>
          <w:rFonts w:cs="Arial"/>
          <w:spacing w:val="-1"/>
          <w:lang w:val="es-CR"/>
        </w:rPr>
        <w:t>reducción</w:t>
      </w:r>
      <w:r w:rsidRPr="002110FC">
        <w:rPr>
          <w:rFonts w:cs="Arial"/>
          <w:lang w:val="es-CR"/>
        </w:rPr>
        <w:t xml:space="preserve"> </w:t>
      </w:r>
      <w:r w:rsidRPr="002110FC">
        <w:rPr>
          <w:rFonts w:cs="Arial"/>
          <w:spacing w:val="-2"/>
          <w:lang w:val="es-CR"/>
        </w:rPr>
        <w:t>del</w:t>
      </w:r>
      <w:r w:rsidRPr="002110FC">
        <w:rPr>
          <w:rFonts w:cs="Arial"/>
          <w:spacing w:val="-1"/>
          <w:lang w:val="es-CR"/>
        </w:rPr>
        <w:t xml:space="preserve"> importe</w:t>
      </w:r>
      <w:r w:rsidRPr="002110FC">
        <w:rPr>
          <w:rFonts w:cs="Arial"/>
          <w:spacing w:val="-4"/>
          <w:lang w:val="es-CR"/>
        </w:rPr>
        <w:t xml:space="preserve"> </w:t>
      </w:r>
      <w:r w:rsidRPr="002110FC">
        <w:rPr>
          <w:rFonts w:cs="Arial"/>
          <w:lang w:val="es-CR"/>
        </w:rPr>
        <w:t>de la</w:t>
      </w:r>
      <w:r w:rsidRPr="002110FC">
        <w:rPr>
          <w:rFonts w:cs="Arial"/>
          <w:spacing w:val="-2"/>
          <w:lang w:val="es-CR"/>
        </w:rPr>
        <w:t xml:space="preserve"> </w:t>
      </w:r>
      <w:r w:rsidRPr="002110FC">
        <w:rPr>
          <w:rFonts w:cs="Arial"/>
          <w:spacing w:val="-1"/>
          <w:lang w:val="es-CR"/>
        </w:rPr>
        <w:t>multa.</w:t>
      </w:r>
    </w:p>
    <w:p w14:paraId="182C25EE" w14:textId="77777777" w:rsidR="00B93A3D" w:rsidRPr="002110FC" w:rsidRDefault="00B93A3D" w:rsidP="005A1070">
      <w:pPr>
        <w:rPr>
          <w:rFonts w:ascii="Arial" w:eastAsia="Arial" w:hAnsi="Arial" w:cs="Arial"/>
          <w:b/>
          <w:bCs/>
          <w:lang w:val="es-CR"/>
        </w:rPr>
      </w:pPr>
    </w:p>
    <w:p w14:paraId="70B7D454" w14:textId="7718F378" w:rsidR="00B93A3D" w:rsidRPr="002110FC" w:rsidRDefault="00B93A3D" w:rsidP="005A1070">
      <w:pPr>
        <w:pStyle w:val="Textoindependiente"/>
        <w:ind w:left="0" w:right="134"/>
        <w:jc w:val="both"/>
        <w:rPr>
          <w:rFonts w:cs="Arial"/>
          <w:lang w:val="es-CR"/>
        </w:rPr>
      </w:pPr>
      <w:r w:rsidRPr="002110FC">
        <w:rPr>
          <w:rFonts w:cs="Arial"/>
          <w:lang w:val="es-CR"/>
        </w:rPr>
        <w:t>A</w:t>
      </w:r>
      <w:r w:rsidRPr="002110FC">
        <w:rPr>
          <w:rFonts w:cs="Arial"/>
          <w:spacing w:val="4"/>
          <w:lang w:val="es-CR"/>
        </w:rPr>
        <w:t xml:space="preserve"> </w:t>
      </w:r>
      <w:r w:rsidRPr="002110FC">
        <w:rPr>
          <w:rFonts w:cs="Arial"/>
          <w:spacing w:val="-1"/>
          <w:lang w:val="es-CR"/>
        </w:rPr>
        <w:t>efectos</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lo</w:t>
      </w:r>
      <w:r w:rsidRPr="002110FC">
        <w:rPr>
          <w:rFonts w:cs="Arial"/>
          <w:spacing w:val="5"/>
          <w:lang w:val="es-CR"/>
        </w:rPr>
        <w:t xml:space="preserve"> </w:t>
      </w:r>
      <w:r w:rsidRPr="002110FC">
        <w:rPr>
          <w:rFonts w:cs="Arial"/>
          <w:spacing w:val="-1"/>
          <w:lang w:val="es-CR"/>
        </w:rPr>
        <w:t>establecido</w:t>
      </w:r>
      <w:r w:rsidRPr="002110FC">
        <w:rPr>
          <w:rFonts w:cs="Arial"/>
          <w:spacing w:val="5"/>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los</w:t>
      </w:r>
      <w:r w:rsidRPr="002110FC">
        <w:rPr>
          <w:rFonts w:cs="Arial"/>
          <w:spacing w:val="5"/>
          <w:lang w:val="es-CR"/>
        </w:rPr>
        <w:t xml:space="preserve"> </w:t>
      </w:r>
      <w:r w:rsidRPr="002110FC">
        <w:rPr>
          <w:rFonts w:cs="Arial"/>
          <w:spacing w:val="-1"/>
          <w:lang w:val="es-CR"/>
        </w:rPr>
        <w:t>artículos</w:t>
      </w:r>
      <w:r w:rsidRPr="002110FC">
        <w:rPr>
          <w:rFonts w:cs="Arial"/>
          <w:spacing w:val="2"/>
          <w:lang w:val="es-CR"/>
        </w:rPr>
        <w:t xml:space="preserve"> </w:t>
      </w:r>
      <w:r w:rsidRPr="002110FC">
        <w:rPr>
          <w:rFonts w:cs="Arial"/>
          <w:spacing w:val="-1"/>
          <w:lang w:val="es-CR"/>
        </w:rPr>
        <w:t>122</w:t>
      </w:r>
      <w:r w:rsidRPr="002110FC">
        <w:rPr>
          <w:rFonts w:cs="Arial"/>
          <w:spacing w:val="3"/>
          <w:lang w:val="es-CR"/>
        </w:rPr>
        <w:t xml:space="preserve"> </w:t>
      </w:r>
      <w:r w:rsidRPr="002110FC">
        <w:rPr>
          <w:rFonts w:cs="Arial"/>
          <w:lang w:val="es-CR"/>
        </w:rPr>
        <w:t>y</w:t>
      </w:r>
      <w:r w:rsidRPr="002110FC">
        <w:rPr>
          <w:rFonts w:cs="Arial"/>
          <w:spacing w:val="3"/>
          <w:lang w:val="es-CR"/>
        </w:rPr>
        <w:t xml:space="preserve"> </w:t>
      </w:r>
      <w:r w:rsidRPr="002110FC">
        <w:rPr>
          <w:rFonts w:cs="Arial"/>
          <w:spacing w:val="-1"/>
          <w:lang w:val="es-CR"/>
        </w:rPr>
        <w:t>123</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Ley N.° 9736,</w:t>
      </w:r>
      <w:r w:rsidRPr="002110FC">
        <w:rPr>
          <w:rFonts w:cs="Arial"/>
          <w:spacing w:val="52"/>
          <w:lang w:val="es-CR"/>
        </w:rPr>
        <w:t xml:space="preserve"> </w:t>
      </w:r>
      <w:r w:rsidRPr="002110FC">
        <w:rPr>
          <w:rFonts w:cs="Arial"/>
          <w:lang w:val="es-CR"/>
        </w:rPr>
        <w:t>se</w:t>
      </w:r>
      <w:r w:rsidRPr="002110FC">
        <w:rPr>
          <w:rFonts w:cs="Arial"/>
          <w:spacing w:val="51"/>
          <w:lang w:val="es-CR"/>
        </w:rPr>
        <w:t xml:space="preserve"> </w:t>
      </w:r>
      <w:r w:rsidRPr="002110FC">
        <w:rPr>
          <w:rFonts w:cs="Arial"/>
          <w:spacing w:val="-1"/>
          <w:lang w:val="es-CR"/>
        </w:rPr>
        <w:t>entenderá</w:t>
      </w:r>
      <w:r w:rsidRPr="002110FC">
        <w:rPr>
          <w:rFonts w:cs="Arial"/>
          <w:spacing w:val="19"/>
          <w:lang w:val="es-CR"/>
        </w:rPr>
        <w:t xml:space="preserve"> </w:t>
      </w:r>
      <w:r w:rsidRPr="002110FC">
        <w:rPr>
          <w:rFonts w:cs="Arial"/>
          <w:spacing w:val="-1"/>
          <w:lang w:val="es-CR"/>
        </w:rPr>
        <w:t>que</w:t>
      </w:r>
      <w:r w:rsidRPr="002110FC">
        <w:rPr>
          <w:rFonts w:cs="Arial"/>
          <w:spacing w:val="22"/>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solicitante</w:t>
      </w:r>
      <w:r w:rsidRPr="002110FC">
        <w:rPr>
          <w:rFonts w:cs="Arial"/>
          <w:spacing w:val="22"/>
          <w:lang w:val="es-CR"/>
        </w:rPr>
        <w:t xml:space="preserve"> </w:t>
      </w:r>
      <w:r w:rsidRPr="002110FC">
        <w:rPr>
          <w:rFonts w:cs="Arial"/>
          <w:lang w:val="es-CR"/>
        </w:rPr>
        <w:t>de</w:t>
      </w:r>
      <w:r w:rsidRPr="002110FC">
        <w:rPr>
          <w:rFonts w:cs="Arial"/>
          <w:spacing w:val="19"/>
          <w:lang w:val="es-CR"/>
        </w:rPr>
        <w:t xml:space="preserve"> </w:t>
      </w:r>
      <w:r w:rsidRPr="002110FC">
        <w:rPr>
          <w:rFonts w:cs="Arial"/>
          <w:spacing w:val="-1"/>
          <w:lang w:val="es-CR"/>
        </w:rPr>
        <w:t>la</w:t>
      </w:r>
      <w:r w:rsidRPr="002110FC">
        <w:rPr>
          <w:rFonts w:cs="Arial"/>
          <w:spacing w:val="22"/>
          <w:lang w:val="es-CR"/>
        </w:rPr>
        <w:t xml:space="preserve"> </w:t>
      </w:r>
      <w:r w:rsidRPr="002110FC">
        <w:rPr>
          <w:rFonts w:cs="Arial"/>
          <w:spacing w:val="-1"/>
          <w:lang w:val="es-CR"/>
        </w:rPr>
        <w:t>exoneración</w:t>
      </w:r>
      <w:r w:rsidRPr="002110FC">
        <w:rPr>
          <w:rFonts w:cs="Arial"/>
          <w:spacing w:val="21"/>
          <w:lang w:val="es-CR"/>
        </w:rPr>
        <w:t xml:space="preserve"> </w:t>
      </w:r>
      <w:r w:rsidRPr="002110FC">
        <w:rPr>
          <w:rFonts w:cs="Arial"/>
          <w:lang w:val="es-CR"/>
        </w:rPr>
        <w:t>o</w:t>
      </w:r>
      <w:r w:rsidRPr="002110FC">
        <w:rPr>
          <w:rFonts w:cs="Arial"/>
          <w:spacing w:val="19"/>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reducción</w:t>
      </w:r>
      <w:r w:rsidRPr="002110FC">
        <w:rPr>
          <w:rFonts w:cs="Arial"/>
          <w:spacing w:val="21"/>
          <w:lang w:val="es-CR"/>
        </w:rPr>
        <w:t xml:space="preserve"> </w:t>
      </w:r>
      <w:r w:rsidRPr="002110FC">
        <w:rPr>
          <w:rFonts w:cs="Arial"/>
          <w:spacing w:val="-1"/>
          <w:lang w:val="es-CR"/>
        </w:rPr>
        <w:t>del</w:t>
      </w:r>
      <w:r w:rsidRPr="002110FC">
        <w:rPr>
          <w:rFonts w:cs="Arial"/>
          <w:spacing w:val="21"/>
          <w:lang w:val="es-CR"/>
        </w:rPr>
        <w:t xml:space="preserve"> </w:t>
      </w:r>
      <w:r w:rsidRPr="002110FC">
        <w:rPr>
          <w:rFonts w:cs="Arial"/>
          <w:spacing w:val="-1"/>
          <w:lang w:val="es-CR"/>
        </w:rPr>
        <w:t>importe</w:t>
      </w:r>
      <w:r w:rsidRPr="002110FC">
        <w:rPr>
          <w:rFonts w:cs="Arial"/>
          <w:spacing w:val="19"/>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la</w:t>
      </w:r>
      <w:r w:rsidRPr="002110FC">
        <w:rPr>
          <w:rFonts w:cs="Arial"/>
          <w:spacing w:val="19"/>
          <w:lang w:val="es-CR"/>
        </w:rPr>
        <w:t xml:space="preserve"> </w:t>
      </w:r>
      <w:r w:rsidRPr="002110FC">
        <w:rPr>
          <w:rFonts w:cs="Arial"/>
          <w:spacing w:val="1"/>
          <w:lang w:val="es-CR"/>
        </w:rPr>
        <w:t>multa</w:t>
      </w:r>
      <w:r w:rsidRPr="002110FC">
        <w:rPr>
          <w:rFonts w:cs="Arial"/>
          <w:spacing w:val="47"/>
          <w:lang w:val="es-CR"/>
        </w:rPr>
        <w:t xml:space="preserve"> </w:t>
      </w:r>
      <w:r w:rsidRPr="002110FC">
        <w:rPr>
          <w:rFonts w:cs="Arial"/>
          <w:spacing w:val="-1"/>
          <w:lang w:val="es-CR"/>
        </w:rPr>
        <w:t>coopera</w:t>
      </w:r>
      <w:r w:rsidRPr="002110FC">
        <w:rPr>
          <w:rFonts w:cs="Arial"/>
          <w:spacing w:val="-4"/>
          <w:lang w:val="es-CR"/>
        </w:rPr>
        <w:t xml:space="preserve"> </w:t>
      </w:r>
      <w:r w:rsidRPr="002110FC">
        <w:rPr>
          <w:rFonts w:cs="Arial"/>
          <w:spacing w:val="-1"/>
          <w:lang w:val="es-CR"/>
        </w:rPr>
        <w:t>plena,</w:t>
      </w:r>
      <w:r w:rsidRPr="002110FC">
        <w:rPr>
          <w:rFonts w:cs="Arial"/>
          <w:spacing w:val="-6"/>
          <w:lang w:val="es-CR"/>
        </w:rPr>
        <w:t xml:space="preserve"> </w:t>
      </w:r>
      <w:r w:rsidRPr="002110FC">
        <w:rPr>
          <w:rFonts w:cs="Arial"/>
          <w:spacing w:val="-1"/>
          <w:lang w:val="es-CR"/>
        </w:rPr>
        <w:t>continua</w:t>
      </w:r>
      <w:r w:rsidRPr="002110FC">
        <w:rPr>
          <w:rFonts w:cs="Arial"/>
          <w:spacing w:val="-9"/>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diligentemente</w:t>
      </w:r>
      <w:r w:rsidRPr="002110FC">
        <w:rPr>
          <w:rFonts w:cs="Arial"/>
          <w:spacing w:val="-7"/>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autoridad</w:t>
      </w:r>
      <w:r w:rsidRPr="002110FC">
        <w:rPr>
          <w:rFonts w:cs="Arial"/>
          <w:spacing w:val="-4"/>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1"/>
          <w:lang w:val="es-CR"/>
        </w:rPr>
        <w:t>competencia</w:t>
      </w:r>
      <w:r w:rsidRPr="002110FC">
        <w:rPr>
          <w:rFonts w:cs="Arial"/>
          <w:spacing w:val="-7"/>
          <w:lang w:val="es-CR"/>
        </w:rPr>
        <w:t xml:space="preserve"> </w:t>
      </w:r>
      <w:r w:rsidRPr="002110FC">
        <w:rPr>
          <w:rFonts w:cs="Arial"/>
          <w:spacing w:val="-1"/>
          <w:lang w:val="es-CR"/>
        </w:rPr>
        <w:t>correspondiente</w:t>
      </w:r>
      <w:r w:rsidRPr="002110FC">
        <w:rPr>
          <w:rFonts w:cs="Arial"/>
          <w:spacing w:val="51"/>
          <w:lang w:val="es-CR"/>
        </w:rPr>
        <w:t xml:space="preserve"> </w:t>
      </w:r>
      <w:r w:rsidRPr="002110FC">
        <w:rPr>
          <w:rFonts w:cs="Arial"/>
          <w:spacing w:val="-1"/>
          <w:lang w:val="es-CR"/>
        </w:rPr>
        <w:t>cuando,</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lo</w:t>
      </w:r>
      <w:r w:rsidRPr="002110FC">
        <w:rPr>
          <w:rFonts w:cs="Arial"/>
          <w:lang w:val="es-CR"/>
        </w:rPr>
        <w:t xml:space="preserve"> </w:t>
      </w:r>
      <w:r w:rsidRPr="002110FC">
        <w:rPr>
          <w:rFonts w:cs="Arial"/>
          <w:spacing w:val="-1"/>
          <w:lang w:val="es-CR"/>
        </w:rPr>
        <w:t>largo</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todo</w:t>
      </w:r>
      <w:r w:rsidRPr="002110FC">
        <w:rPr>
          <w:rFonts w:cs="Arial"/>
          <w:lang w:val="es-CR"/>
        </w:rPr>
        <w:t xml:space="preserve"> el </w:t>
      </w:r>
      <w:r w:rsidRPr="002110FC">
        <w:rPr>
          <w:rFonts w:cs="Arial"/>
          <w:spacing w:val="-1"/>
          <w:lang w:val="es-CR"/>
        </w:rPr>
        <w:t>procedimiento:</w:t>
      </w:r>
    </w:p>
    <w:p w14:paraId="5759958C" w14:textId="77777777" w:rsidR="00B93A3D" w:rsidRPr="002110FC" w:rsidRDefault="00B93A3D" w:rsidP="005A1070">
      <w:pPr>
        <w:rPr>
          <w:rFonts w:ascii="Arial" w:eastAsia="Arial" w:hAnsi="Arial" w:cs="Arial"/>
          <w:lang w:val="es-CR"/>
        </w:rPr>
      </w:pPr>
    </w:p>
    <w:p w14:paraId="22CAFF97" w14:textId="77777777" w:rsidR="00B93A3D" w:rsidRPr="002110FC" w:rsidRDefault="00B93A3D" w:rsidP="005A1070">
      <w:pPr>
        <w:pStyle w:val="Textoindependiente"/>
        <w:numPr>
          <w:ilvl w:val="0"/>
          <w:numId w:val="6"/>
        </w:numPr>
        <w:tabs>
          <w:tab w:val="left" w:pos="862"/>
        </w:tabs>
        <w:ind w:right="136"/>
        <w:jc w:val="both"/>
        <w:rPr>
          <w:rFonts w:cs="Arial"/>
          <w:lang w:val="es-CR"/>
        </w:rPr>
      </w:pPr>
      <w:r w:rsidRPr="002110FC">
        <w:rPr>
          <w:rFonts w:cs="Arial"/>
          <w:spacing w:val="-1"/>
          <w:lang w:val="es-CR"/>
        </w:rPr>
        <w:t>Facilite</w:t>
      </w:r>
      <w:r w:rsidRPr="002110FC">
        <w:rPr>
          <w:rFonts w:cs="Arial"/>
          <w:spacing w:val="5"/>
          <w:lang w:val="es-CR"/>
        </w:rPr>
        <w:t xml:space="preserve"> </w:t>
      </w:r>
      <w:r w:rsidRPr="002110FC">
        <w:rPr>
          <w:rFonts w:cs="Arial"/>
          <w:spacing w:val="-1"/>
          <w:lang w:val="es-CR"/>
        </w:rPr>
        <w:t>sin</w:t>
      </w:r>
      <w:r w:rsidRPr="002110FC">
        <w:rPr>
          <w:rFonts w:cs="Arial"/>
          <w:spacing w:val="5"/>
          <w:lang w:val="es-CR"/>
        </w:rPr>
        <w:t xml:space="preserve"> </w:t>
      </w:r>
      <w:r w:rsidRPr="002110FC">
        <w:rPr>
          <w:rFonts w:cs="Arial"/>
          <w:spacing w:val="-1"/>
          <w:lang w:val="es-CR"/>
        </w:rPr>
        <w:t>dilación</w:t>
      </w:r>
      <w:r w:rsidRPr="002110FC">
        <w:rPr>
          <w:rFonts w:cs="Arial"/>
          <w:spacing w:val="5"/>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51"/>
          <w:lang w:val="es-CR"/>
        </w:rPr>
        <w:t xml:space="preserve"> </w:t>
      </w:r>
      <w:r w:rsidRPr="002110FC">
        <w:rPr>
          <w:rFonts w:cs="Arial"/>
          <w:spacing w:val="-1"/>
          <w:lang w:val="es-CR"/>
        </w:rPr>
        <w:t>correspondiente</w:t>
      </w:r>
      <w:r w:rsidRPr="002110FC">
        <w:rPr>
          <w:rFonts w:cs="Arial"/>
          <w:spacing w:val="37"/>
          <w:lang w:val="es-CR"/>
        </w:rPr>
        <w:t xml:space="preserve"> </w:t>
      </w:r>
      <w:r w:rsidRPr="002110FC">
        <w:rPr>
          <w:rFonts w:cs="Arial"/>
          <w:spacing w:val="-1"/>
          <w:lang w:val="es-CR"/>
        </w:rPr>
        <w:t>toda</w:t>
      </w:r>
      <w:r w:rsidRPr="002110FC">
        <w:rPr>
          <w:rFonts w:cs="Arial"/>
          <w:spacing w:val="37"/>
          <w:lang w:val="es-CR"/>
        </w:rPr>
        <w:t xml:space="preserve"> </w:t>
      </w:r>
      <w:r w:rsidRPr="002110FC">
        <w:rPr>
          <w:rFonts w:cs="Arial"/>
          <w:spacing w:val="-1"/>
          <w:lang w:val="es-CR"/>
        </w:rPr>
        <w:t>la</w:t>
      </w:r>
      <w:r w:rsidRPr="002110FC">
        <w:rPr>
          <w:rFonts w:cs="Arial"/>
          <w:spacing w:val="40"/>
          <w:lang w:val="es-CR"/>
        </w:rPr>
        <w:t xml:space="preserve"> </w:t>
      </w:r>
      <w:r w:rsidRPr="002110FC">
        <w:rPr>
          <w:rFonts w:cs="Arial"/>
          <w:spacing w:val="-1"/>
          <w:lang w:val="es-CR"/>
        </w:rPr>
        <w:t>información</w:t>
      </w:r>
      <w:r w:rsidRPr="002110FC">
        <w:rPr>
          <w:rFonts w:cs="Arial"/>
          <w:spacing w:val="37"/>
          <w:lang w:val="es-CR"/>
        </w:rPr>
        <w:t xml:space="preserve"> </w:t>
      </w:r>
      <w:r w:rsidRPr="002110FC">
        <w:rPr>
          <w:rFonts w:cs="Arial"/>
          <w:lang w:val="es-CR"/>
        </w:rPr>
        <w:t>y</w:t>
      </w:r>
      <w:r w:rsidRPr="002110FC">
        <w:rPr>
          <w:rFonts w:cs="Arial"/>
          <w:spacing w:val="38"/>
          <w:lang w:val="es-CR"/>
        </w:rPr>
        <w:t xml:space="preserve"> </w:t>
      </w:r>
      <w:r w:rsidRPr="002110FC">
        <w:rPr>
          <w:rFonts w:cs="Arial"/>
          <w:spacing w:val="-1"/>
          <w:lang w:val="es-CR"/>
        </w:rPr>
        <w:t>los</w:t>
      </w:r>
      <w:r w:rsidRPr="002110FC">
        <w:rPr>
          <w:rFonts w:cs="Arial"/>
          <w:spacing w:val="40"/>
          <w:lang w:val="es-CR"/>
        </w:rPr>
        <w:t xml:space="preserve"> </w:t>
      </w:r>
      <w:r w:rsidRPr="002110FC">
        <w:rPr>
          <w:rFonts w:cs="Arial"/>
          <w:spacing w:val="-1"/>
          <w:lang w:val="es-CR"/>
        </w:rPr>
        <w:t>elementos</w:t>
      </w:r>
      <w:r w:rsidRPr="002110FC">
        <w:rPr>
          <w:rFonts w:cs="Arial"/>
          <w:spacing w:val="38"/>
          <w:lang w:val="es-CR"/>
        </w:rPr>
        <w:t xml:space="preserve"> </w:t>
      </w:r>
      <w:r w:rsidRPr="002110FC">
        <w:rPr>
          <w:rFonts w:cs="Arial"/>
          <w:lang w:val="es-CR"/>
        </w:rPr>
        <w:t>de</w:t>
      </w:r>
      <w:r w:rsidRPr="002110FC">
        <w:rPr>
          <w:rFonts w:cs="Arial"/>
          <w:spacing w:val="37"/>
          <w:lang w:val="es-CR"/>
        </w:rPr>
        <w:t xml:space="preserve"> </w:t>
      </w:r>
      <w:r w:rsidRPr="002110FC">
        <w:rPr>
          <w:rFonts w:cs="Arial"/>
          <w:lang w:val="es-CR"/>
        </w:rPr>
        <w:t>prueba</w:t>
      </w:r>
      <w:r w:rsidRPr="002110FC">
        <w:rPr>
          <w:rFonts w:cs="Arial"/>
          <w:spacing w:val="37"/>
          <w:lang w:val="es-CR"/>
        </w:rPr>
        <w:t xml:space="preserve"> </w:t>
      </w:r>
      <w:r w:rsidRPr="002110FC">
        <w:rPr>
          <w:rFonts w:cs="Arial"/>
          <w:spacing w:val="-1"/>
          <w:lang w:val="es-CR"/>
        </w:rPr>
        <w:t>relevantes</w:t>
      </w:r>
      <w:r w:rsidRPr="002110FC">
        <w:rPr>
          <w:rFonts w:cs="Arial"/>
          <w:spacing w:val="47"/>
          <w:lang w:val="es-CR"/>
        </w:rPr>
        <w:t xml:space="preserve"> </w:t>
      </w:r>
      <w:r w:rsidRPr="002110FC">
        <w:rPr>
          <w:rFonts w:cs="Arial"/>
          <w:spacing w:val="-1"/>
          <w:lang w:val="es-CR"/>
        </w:rPr>
        <w:t>relacionados</w:t>
      </w:r>
      <w:r w:rsidRPr="002110FC">
        <w:rPr>
          <w:rFonts w:cs="Arial"/>
          <w:spacing w:val="-7"/>
          <w:lang w:val="es-CR"/>
        </w:rPr>
        <w:t xml:space="preserve"> </w:t>
      </w:r>
      <w:r w:rsidRPr="002110FC">
        <w:rPr>
          <w:rFonts w:cs="Arial"/>
          <w:lang w:val="es-CR"/>
        </w:rPr>
        <w:t>con</w:t>
      </w:r>
      <w:r w:rsidRPr="002110FC">
        <w:rPr>
          <w:rFonts w:cs="Arial"/>
          <w:spacing w:val="-10"/>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presunta</w:t>
      </w:r>
      <w:r w:rsidRPr="002110FC">
        <w:rPr>
          <w:rFonts w:cs="Arial"/>
          <w:spacing w:val="-7"/>
          <w:lang w:val="es-CR"/>
        </w:rPr>
        <w:t xml:space="preserve"> </w:t>
      </w:r>
      <w:r w:rsidRPr="002110FC">
        <w:rPr>
          <w:rFonts w:cs="Arial"/>
          <w:spacing w:val="-1"/>
          <w:lang w:val="es-CR"/>
        </w:rPr>
        <w:t>práctica</w:t>
      </w:r>
      <w:r w:rsidRPr="002110FC">
        <w:rPr>
          <w:rFonts w:cs="Arial"/>
          <w:spacing w:val="-9"/>
          <w:lang w:val="es-CR"/>
        </w:rPr>
        <w:t xml:space="preserve"> </w:t>
      </w:r>
      <w:r w:rsidRPr="002110FC">
        <w:rPr>
          <w:rFonts w:cs="Arial"/>
          <w:spacing w:val="-1"/>
          <w:lang w:val="es-CR"/>
        </w:rPr>
        <w:t>monopolística</w:t>
      </w:r>
      <w:r w:rsidRPr="002110FC">
        <w:rPr>
          <w:rFonts w:cs="Arial"/>
          <w:spacing w:val="-7"/>
          <w:lang w:val="es-CR"/>
        </w:rPr>
        <w:t xml:space="preserve"> </w:t>
      </w:r>
      <w:r w:rsidRPr="002110FC">
        <w:rPr>
          <w:rFonts w:cs="Arial"/>
          <w:spacing w:val="-1"/>
          <w:lang w:val="es-CR"/>
        </w:rPr>
        <w:t>absoluta</w:t>
      </w:r>
      <w:r w:rsidRPr="002110FC">
        <w:rPr>
          <w:rFonts w:cs="Arial"/>
          <w:spacing w:val="-9"/>
          <w:lang w:val="es-CR"/>
        </w:rPr>
        <w:t xml:space="preserve"> </w:t>
      </w:r>
      <w:r w:rsidRPr="002110FC">
        <w:rPr>
          <w:rFonts w:cs="Arial"/>
          <w:spacing w:val="-1"/>
          <w:lang w:val="es-CR"/>
        </w:rPr>
        <w:t>que</w:t>
      </w:r>
      <w:r w:rsidRPr="002110FC">
        <w:rPr>
          <w:rFonts w:cs="Arial"/>
          <w:spacing w:val="-9"/>
          <w:lang w:val="es-CR"/>
        </w:rPr>
        <w:t xml:space="preserve"> </w:t>
      </w:r>
      <w:r w:rsidRPr="002110FC">
        <w:rPr>
          <w:rFonts w:cs="Arial"/>
          <w:spacing w:val="-1"/>
          <w:lang w:val="es-CR"/>
        </w:rPr>
        <w:t>estén</w:t>
      </w:r>
      <w:r w:rsidRPr="002110FC">
        <w:rPr>
          <w:rFonts w:cs="Arial"/>
          <w:spacing w:val="-10"/>
          <w:lang w:val="es-CR"/>
        </w:rPr>
        <w:t xml:space="preserve"> </w:t>
      </w:r>
      <w:r w:rsidRPr="002110FC">
        <w:rPr>
          <w:rFonts w:cs="Arial"/>
          <w:lang w:val="es-CR"/>
        </w:rPr>
        <w:t>en</w:t>
      </w:r>
      <w:r w:rsidRPr="002110FC">
        <w:rPr>
          <w:rFonts w:cs="Arial"/>
          <w:spacing w:val="-10"/>
          <w:lang w:val="es-CR"/>
        </w:rPr>
        <w:t xml:space="preserve"> </w:t>
      </w:r>
      <w:r w:rsidRPr="002110FC">
        <w:rPr>
          <w:rFonts w:cs="Arial"/>
          <w:lang w:val="es-CR"/>
        </w:rPr>
        <w:t>su</w:t>
      </w:r>
      <w:r w:rsidRPr="002110FC">
        <w:rPr>
          <w:rFonts w:cs="Arial"/>
          <w:spacing w:val="-9"/>
          <w:lang w:val="es-CR"/>
        </w:rPr>
        <w:t xml:space="preserve"> </w:t>
      </w:r>
      <w:r w:rsidRPr="002110FC">
        <w:rPr>
          <w:rFonts w:cs="Arial"/>
          <w:spacing w:val="-1"/>
          <w:lang w:val="es-CR"/>
        </w:rPr>
        <w:t>poder</w:t>
      </w:r>
      <w:r w:rsidRPr="002110FC">
        <w:rPr>
          <w:rFonts w:cs="Arial"/>
          <w:spacing w:val="49"/>
          <w:lang w:val="es-CR"/>
        </w:rPr>
        <w:t xml:space="preserve"> </w:t>
      </w:r>
      <w:r w:rsidRPr="002110FC">
        <w:rPr>
          <w:rFonts w:cs="Arial"/>
          <w:lang w:val="es-CR"/>
        </w:rPr>
        <w:t>o a</w:t>
      </w:r>
      <w:r w:rsidRPr="002110FC">
        <w:rPr>
          <w:rFonts w:cs="Arial"/>
          <w:spacing w:val="1"/>
          <w:lang w:val="es-CR"/>
        </w:rPr>
        <w:t xml:space="preserve"> </w:t>
      </w:r>
      <w:r w:rsidRPr="002110FC">
        <w:rPr>
          <w:rFonts w:cs="Arial"/>
          <w:lang w:val="es-CR"/>
        </w:rPr>
        <w:t>su</w:t>
      </w:r>
      <w:r w:rsidRPr="002110FC">
        <w:rPr>
          <w:rFonts w:cs="Arial"/>
          <w:spacing w:val="-2"/>
          <w:lang w:val="es-CR"/>
        </w:rPr>
        <w:t xml:space="preserve"> </w:t>
      </w:r>
      <w:r w:rsidRPr="002110FC">
        <w:rPr>
          <w:rFonts w:cs="Arial"/>
          <w:spacing w:val="-1"/>
          <w:lang w:val="es-CR"/>
        </w:rPr>
        <w:t>disposición.</w:t>
      </w:r>
    </w:p>
    <w:p w14:paraId="60BC14A0" w14:textId="77777777" w:rsidR="00B93A3D" w:rsidRPr="002110FC" w:rsidRDefault="00B93A3D" w:rsidP="005A1070">
      <w:pPr>
        <w:pStyle w:val="Textoindependiente"/>
        <w:numPr>
          <w:ilvl w:val="0"/>
          <w:numId w:val="6"/>
        </w:numPr>
        <w:tabs>
          <w:tab w:val="left" w:pos="862"/>
        </w:tabs>
        <w:ind w:right="137"/>
        <w:jc w:val="both"/>
        <w:rPr>
          <w:rFonts w:cs="Arial"/>
          <w:lang w:val="es-CR"/>
        </w:rPr>
      </w:pPr>
      <w:r w:rsidRPr="002110FC">
        <w:rPr>
          <w:rFonts w:cs="Arial"/>
          <w:spacing w:val="-1"/>
          <w:lang w:val="es-CR"/>
        </w:rPr>
        <w:t>Quede</w:t>
      </w:r>
      <w:r w:rsidRPr="002110FC">
        <w:rPr>
          <w:rFonts w:cs="Arial"/>
          <w:spacing w:val="39"/>
          <w:lang w:val="es-CR"/>
        </w:rPr>
        <w:t xml:space="preserve"> </w:t>
      </w:r>
      <w:r w:rsidRPr="002110FC">
        <w:rPr>
          <w:rFonts w:cs="Arial"/>
          <w:lang w:val="es-CR"/>
        </w:rPr>
        <w:t>a</w:t>
      </w:r>
      <w:r w:rsidRPr="002110FC">
        <w:rPr>
          <w:rFonts w:cs="Arial"/>
          <w:spacing w:val="40"/>
          <w:lang w:val="es-CR"/>
        </w:rPr>
        <w:t xml:space="preserve"> </w:t>
      </w:r>
      <w:r w:rsidRPr="002110FC">
        <w:rPr>
          <w:rFonts w:cs="Arial"/>
          <w:spacing w:val="-1"/>
          <w:lang w:val="es-CR"/>
        </w:rPr>
        <w:t>disposición</w:t>
      </w:r>
      <w:r w:rsidRPr="002110FC">
        <w:rPr>
          <w:rFonts w:cs="Arial"/>
          <w:spacing w:val="37"/>
          <w:lang w:val="es-CR"/>
        </w:rPr>
        <w:t xml:space="preserve"> </w:t>
      </w:r>
      <w:r w:rsidRPr="002110FC">
        <w:rPr>
          <w:rFonts w:cs="Arial"/>
          <w:spacing w:val="-1"/>
          <w:lang w:val="es-CR"/>
        </w:rPr>
        <w:t>de la autoridad</w:t>
      </w:r>
      <w:r w:rsidRPr="002110FC">
        <w:rPr>
          <w:rFonts w:cs="Arial"/>
          <w:spacing w:val="39"/>
          <w:lang w:val="es-CR"/>
        </w:rPr>
        <w:t xml:space="preserve"> </w:t>
      </w:r>
      <w:r w:rsidRPr="002110FC">
        <w:rPr>
          <w:rFonts w:cs="Arial"/>
          <w:lang w:val="es-CR"/>
        </w:rPr>
        <w:t>de</w:t>
      </w:r>
      <w:r w:rsidRPr="002110FC">
        <w:rPr>
          <w:rFonts w:cs="Arial"/>
          <w:spacing w:val="37"/>
          <w:lang w:val="es-CR"/>
        </w:rPr>
        <w:t xml:space="preserve"> </w:t>
      </w:r>
      <w:r w:rsidRPr="002110FC">
        <w:rPr>
          <w:rFonts w:cs="Arial"/>
          <w:spacing w:val="-1"/>
          <w:lang w:val="es-CR"/>
        </w:rPr>
        <w:t>competencia</w:t>
      </w:r>
      <w:r w:rsidRPr="002110FC">
        <w:rPr>
          <w:rFonts w:cs="Arial"/>
          <w:spacing w:val="63"/>
          <w:lang w:val="es-CR"/>
        </w:rPr>
        <w:t xml:space="preserve"> </w:t>
      </w:r>
      <w:r w:rsidRPr="002110FC">
        <w:rPr>
          <w:rFonts w:cs="Arial"/>
          <w:spacing w:val="-1"/>
          <w:lang w:val="es-CR"/>
        </w:rPr>
        <w:t>correspondiente</w:t>
      </w:r>
      <w:r w:rsidRPr="002110FC">
        <w:rPr>
          <w:rFonts w:cs="Arial"/>
          <w:spacing w:val="11"/>
          <w:lang w:val="es-CR"/>
        </w:rPr>
        <w:t xml:space="preserve"> </w:t>
      </w:r>
      <w:r w:rsidRPr="002110FC">
        <w:rPr>
          <w:rFonts w:cs="Arial"/>
          <w:spacing w:val="-1"/>
          <w:lang w:val="es-CR"/>
        </w:rPr>
        <w:t>para</w:t>
      </w:r>
      <w:r w:rsidRPr="002110FC">
        <w:rPr>
          <w:rFonts w:cs="Arial"/>
          <w:spacing w:val="10"/>
          <w:lang w:val="es-CR"/>
        </w:rPr>
        <w:t xml:space="preserve"> </w:t>
      </w:r>
      <w:r w:rsidRPr="002110FC">
        <w:rPr>
          <w:rFonts w:cs="Arial"/>
          <w:spacing w:val="-1"/>
          <w:lang w:val="es-CR"/>
        </w:rPr>
        <w:t>responder</w:t>
      </w:r>
      <w:r w:rsidRPr="002110FC">
        <w:rPr>
          <w:rFonts w:cs="Arial"/>
          <w:spacing w:val="12"/>
          <w:lang w:val="es-CR"/>
        </w:rPr>
        <w:t xml:space="preserve"> </w:t>
      </w:r>
      <w:r w:rsidRPr="002110FC">
        <w:rPr>
          <w:rFonts w:cs="Arial"/>
          <w:spacing w:val="-1"/>
          <w:lang w:val="es-CR"/>
        </w:rPr>
        <w:t>sin</w:t>
      </w:r>
      <w:r w:rsidRPr="002110FC">
        <w:rPr>
          <w:rFonts w:cs="Arial"/>
          <w:spacing w:val="11"/>
          <w:lang w:val="es-CR"/>
        </w:rPr>
        <w:t xml:space="preserve"> </w:t>
      </w:r>
      <w:r w:rsidRPr="002110FC">
        <w:rPr>
          <w:rFonts w:cs="Arial"/>
          <w:spacing w:val="-1"/>
          <w:lang w:val="es-CR"/>
        </w:rPr>
        <w:t>demora</w:t>
      </w:r>
      <w:r w:rsidRPr="002110FC">
        <w:rPr>
          <w:rFonts w:cs="Arial"/>
          <w:spacing w:val="9"/>
          <w:lang w:val="es-CR"/>
        </w:rPr>
        <w:t xml:space="preserve"> </w:t>
      </w:r>
      <w:r w:rsidRPr="002110FC">
        <w:rPr>
          <w:rFonts w:cs="Arial"/>
          <w:lang w:val="es-CR"/>
        </w:rPr>
        <w:t>a</w:t>
      </w:r>
      <w:r w:rsidRPr="002110FC">
        <w:rPr>
          <w:rFonts w:cs="Arial"/>
          <w:spacing w:val="11"/>
          <w:lang w:val="es-CR"/>
        </w:rPr>
        <w:t xml:space="preserve"> </w:t>
      </w:r>
      <w:r w:rsidRPr="002110FC">
        <w:rPr>
          <w:rFonts w:cs="Arial"/>
          <w:spacing w:val="-1"/>
          <w:lang w:val="es-CR"/>
        </w:rPr>
        <w:t>todo</w:t>
      </w:r>
      <w:r w:rsidRPr="002110FC">
        <w:rPr>
          <w:rFonts w:cs="Arial"/>
          <w:spacing w:val="11"/>
          <w:lang w:val="es-CR"/>
        </w:rPr>
        <w:t xml:space="preserve"> </w:t>
      </w:r>
      <w:r w:rsidRPr="002110FC">
        <w:rPr>
          <w:rFonts w:cs="Arial"/>
          <w:spacing w:val="-1"/>
          <w:lang w:val="es-CR"/>
        </w:rPr>
        <w:t>requerimiento</w:t>
      </w:r>
      <w:r w:rsidRPr="002110FC">
        <w:rPr>
          <w:rFonts w:cs="Arial"/>
          <w:spacing w:val="11"/>
          <w:lang w:val="es-CR"/>
        </w:rPr>
        <w:t xml:space="preserve"> </w:t>
      </w:r>
      <w:r w:rsidRPr="002110FC">
        <w:rPr>
          <w:rFonts w:cs="Arial"/>
          <w:spacing w:val="-1"/>
          <w:lang w:val="es-CR"/>
        </w:rPr>
        <w:t>que</w:t>
      </w:r>
      <w:r w:rsidRPr="002110FC">
        <w:rPr>
          <w:rFonts w:cs="Arial"/>
          <w:spacing w:val="11"/>
          <w:lang w:val="es-CR"/>
        </w:rPr>
        <w:t xml:space="preserve"> </w:t>
      </w:r>
      <w:r w:rsidRPr="002110FC">
        <w:rPr>
          <w:rFonts w:cs="Arial"/>
          <w:spacing w:val="-1"/>
          <w:lang w:val="es-CR"/>
        </w:rPr>
        <w:t>pueda</w:t>
      </w:r>
      <w:r w:rsidRPr="002110FC">
        <w:rPr>
          <w:rFonts w:cs="Arial"/>
          <w:spacing w:val="55"/>
          <w:lang w:val="es-CR"/>
        </w:rPr>
        <w:t xml:space="preserve"> </w:t>
      </w:r>
      <w:r w:rsidRPr="002110FC">
        <w:rPr>
          <w:rFonts w:cs="Arial"/>
          <w:spacing w:val="-1"/>
          <w:lang w:val="es-CR"/>
        </w:rPr>
        <w:t xml:space="preserve">contribuir </w:t>
      </w:r>
      <w:r w:rsidRPr="002110FC">
        <w:rPr>
          <w:rFonts w:cs="Arial"/>
          <w:lang w:val="es-CR"/>
        </w:rPr>
        <w:t>al</w:t>
      </w:r>
      <w:r w:rsidRPr="002110FC">
        <w:rPr>
          <w:rFonts w:cs="Arial"/>
          <w:spacing w:val="-1"/>
          <w:lang w:val="es-CR"/>
        </w:rPr>
        <w:t xml:space="preserve"> esclarecimiento</w:t>
      </w:r>
      <w:r w:rsidRPr="002110FC">
        <w:rPr>
          <w:rFonts w:cs="Arial"/>
          <w:lang w:val="es-CR"/>
        </w:rPr>
        <w:t xml:space="preserve"> de</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hechos.</w:t>
      </w:r>
    </w:p>
    <w:p w14:paraId="2A7036FC" w14:textId="77777777" w:rsidR="00B93A3D" w:rsidRPr="002110FC" w:rsidRDefault="00B93A3D" w:rsidP="005A1070">
      <w:pPr>
        <w:pStyle w:val="Textoindependiente"/>
        <w:numPr>
          <w:ilvl w:val="0"/>
          <w:numId w:val="6"/>
        </w:numPr>
        <w:tabs>
          <w:tab w:val="left" w:pos="862"/>
        </w:tabs>
        <w:ind w:right="133"/>
        <w:jc w:val="both"/>
        <w:rPr>
          <w:rFonts w:cs="Arial"/>
          <w:lang w:val="es-CR"/>
        </w:rPr>
      </w:pPr>
      <w:r w:rsidRPr="002110FC">
        <w:rPr>
          <w:rFonts w:cs="Arial"/>
          <w:spacing w:val="-1"/>
          <w:lang w:val="es-CR"/>
        </w:rPr>
        <w:t>Facilite</w:t>
      </w:r>
      <w:r w:rsidRPr="002110FC">
        <w:rPr>
          <w:rFonts w:cs="Arial"/>
          <w:spacing w:val="55"/>
          <w:lang w:val="es-CR"/>
        </w:rPr>
        <w:t xml:space="preserve"> </w:t>
      </w:r>
      <w:r w:rsidRPr="002110FC">
        <w:rPr>
          <w:rFonts w:cs="Arial"/>
          <w:lang w:val="es-CR"/>
        </w:rPr>
        <w:t>a</w:t>
      </w:r>
      <w:r w:rsidRPr="002110FC">
        <w:rPr>
          <w:rFonts w:cs="Arial"/>
          <w:spacing w:val="54"/>
          <w:lang w:val="es-CR"/>
        </w:rPr>
        <w:t xml:space="preserve"> </w:t>
      </w:r>
      <w:r w:rsidRPr="002110FC">
        <w:rPr>
          <w:rFonts w:cs="Arial"/>
          <w:spacing w:val="-1"/>
          <w:lang w:val="es-CR"/>
        </w:rPr>
        <w:t>la</w:t>
      </w:r>
      <w:r w:rsidRPr="002110FC">
        <w:rPr>
          <w:rFonts w:cs="Arial"/>
          <w:spacing w:val="55"/>
          <w:lang w:val="es-CR"/>
        </w:rPr>
        <w:t xml:space="preserve"> </w:t>
      </w:r>
      <w:r w:rsidRPr="002110FC">
        <w:rPr>
          <w:rFonts w:cs="Arial"/>
          <w:spacing w:val="-1"/>
          <w:lang w:val="es-CR"/>
        </w:rPr>
        <w:t>autoridad</w:t>
      </w:r>
      <w:r w:rsidRPr="002110FC">
        <w:rPr>
          <w:rFonts w:cs="Arial"/>
          <w:spacing w:val="56"/>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competencia</w:t>
      </w:r>
      <w:r w:rsidRPr="002110FC">
        <w:rPr>
          <w:rFonts w:cs="Arial"/>
          <w:spacing w:val="55"/>
          <w:lang w:val="es-CR"/>
        </w:rPr>
        <w:t xml:space="preserve"> </w:t>
      </w:r>
      <w:r w:rsidRPr="002110FC">
        <w:rPr>
          <w:rFonts w:cs="Arial"/>
          <w:spacing w:val="-1"/>
          <w:lang w:val="es-CR"/>
        </w:rPr>
        <w:t>correspondiente</w:t>
      </w:r>
      <w:r w:rsidRPr="002110FC">
        <w:rPr>
          <w:rFonts w:cs="Arial"/>
          <w:spacing w:val="60"/>
          <w:lang w:val="es-CR"/>
        </w:rPr>
        <w:t xml:space="preserve"> </w:t>
      </w:r>
      <w:r w:rsidRPr="002110FC">
        <w:rPr>
          <w:rFonts w:cs="Arial"/>
          <w:lang w:val="es-CR"/>
        </w:rPr>
        <w:t>el</w:t>
      </w:r>
      <w:r w:rsidRPr="002110FC">
        <w:rPr>
          <w:rFonts w:cs="Arial"/>
          <w:spacing w:val="49"/>
          <w:lang w:val="es-CR"/>
        </w:rPr>
        <w:t xml:space="preserve"> </w:t>
      </w:r>
      <w:r w:rsidRPr="002110FC">
        <w:rPr>
          <w:rFonts w:cs="Arial"/>
          <w:spacing w:val="-1"/>
          <w:lang w:val="es-CR"/>
        </w:rPr>
        <w:t>contacto</w:t>
      </w:r>
      <w:r w:rsidRPr="002110FC">
        <w:rPr>
          <w:rFonts w:cs="Arial"/>
          <w:spacing w:val="23"/>
          <w:lang w:val="es-CR"/>
        </w:rPr>
        <w:t xml:space="preserve"> </w:t>
      </w:r>
      <w:r w:rsidRPr="002110FC">
        <w:rPr>
          <w:rFonts w:cs="Arial"/>
          <w:lang w:val="es-CR"/>
        </w:rPr>
        <w:t>con</w:t>
      </w:r>
      <w:r w:rsidRPr="002110FC">
        <w:rPr>
          <w:rFonts w:cs="Arial"/>
          <w:spacing w:val="24"/>
          <w:lang w:val="es-CR"/>
        </w:rPr>
        <w:t xml:space="preserve"> </w:t>
      </w:r>
      <w:r w:rsidRPr="002110FC">
        <w:rPr>
          <w:rFonts w:cs="Arial"/>
          <w:spacing w:val="-1"/>
          <w:lang w:val="es-CR"/>
        </w:rPr>
        <w:t>los</w:t>
      </w:r>
      <w:r w:rsidRPr="002110FC">
        <w:rPr>
          <w:rFonts w:cs="Arial"/>
          <w:spacing w:val="27"/>
          <w:lang w:val="es-CR"/>
        </w:rPr>
        <w:t xml:space="preserve"> </w:t>
      </w:r>
      <w:r w:rsidRPr="002110FC">
        <w:rPr>
          <w:rFonts w:cs="Arial"/>
          <w:spacing w:val="-2"/>
          <w:lang w:val="es-CR"/>
        </w:rPr>
        <w:t>empleados</w:t>
      </w:r>
      <w:r w:rsidRPr="002110FC">
        <w:rPr>
          <w:rFonts w:cs="Arial"/>
          <w:spacing w:val="27"/>
          <w:lang w:val="es-CR"/>
        </w:rPr>
        <w:t xml:space="preserve"> </w:t>
      </w:r>
      <w:r w:rsidRPr="002110FC">
        <w:rPr>
          <w:rFonts w:cs="Arial"/>
          <w:lang w:val="es-CR"/>
        </w:rPr>
        <w:t>y</w:t>
      </w:r>
      <w:r w:rsidRPr="002110FC">
        <w:rPr>
          <w:rFonts w:cs="Arial"/>
          <w:spacing w:val="24"/>
          <w:lang w:val="es-CR"/>
        </w:rPr>
        <w:t xml:space="preserve"> </w:t>
      </w:r>
      <w:r w:rsidRPr="002110FC">
        <w:rPr>
          <w:rFonts w:cs="Arial"/>
          <w:spacing w:val="-1"/>
          <w:lang w:val="es-CR"/>
        </w:rPr>
        <w:t>directivos</w:t>
      </w:r>
      <w:r w:rsidRPr="002110FC">
        <w:rPr>
          <w:rFonts w:cs="Arial"/>
          <w:spacing w:val="24"/>
          <w:lang w:val="es-CR"/>
        </w:rPr>
        <w:t xml:space="preserve"> </w:t>
      </w:r>
      <w:r w:rsidRPr="002110FC">
        <w:rPr>
          <w:rFonts w:cs="Arial"/>
          <w:spacing w:val="-2"/>
          <w:lang w:val="es-CR"/>
        </w:rPr>
        <w:t>actuales</w:t>
      </w:r>
      <w:r w:rsidRPr="002110FC">
        <w:rPr>
          <w:rFonts w:cs="Arial"/>
          <w:spacing w:val="27"/>
          <w:lang w:val="es-CR"/>
        </w:rPr>
        <w:t xml:space="preserve"> </w:t>
      </w:r>
      <w:r w:rsidRPr="002110FC">
        <w:rPr>
          <w:rFonts w:cs="Arial"/>
          <w:spacing w:val="-1"/>
          <w:lang w:val="es-CR"/>
        </w:rPr>
        <w:t>del</w:t>
      </w:r>
      <w:r w:rsidRPr="002110FC">
        <w:rPr>
          <w:rFonts w:cs="Arial"/>
          <w:spacing w:val="24"/>
          <w:lang w:val="es-CR"/>
        </w:rPr>
        <w:t xml:space="preserve"> </w:t>
      </w:r>
      <w:r w:rsidRPr="002110FC">
        <w:rPr>
          <w:rFonts w:cs="Arial"/>
          <w:spacing w:val="-1"/>
          <w:lang w:val="es-CR"/>
        </w:rPr>
        <w:t>agente</w:t>
      </w:r>
      <w:r w:rsidRPr="002110FC">
        <w:rPr>
          <w:rFonts w:cs="Arial"/>
          <w:spacing w:val="24"/>
          <w:lang w:val="es-CR"/>
        </w:rPr>
        <w:t xml:space="preserve"> </w:t>
      </w:r>
      <w:r w:rsidRPr="002110FC">
        <w:rPr>
          <w:rFonts w:cs="Arial"/>
          <w:spacing w:val="-1"/>
          <w:lang w:val="es-CR"/>
        </w:rPr>
        <w:t>económico</w:t>
      </w:r>
      <w:r w:rsidRPr="002110FC">
        <w:rPr>
          <w:rFonts w:cs="Arial"/>
          <w:spacing w:val="24"/>
          <w:lang w:val="es-CR"/>
        </w:rPr>
        <w:t xml:space="preserve"> </w:t>
      </w:r>
      <w:r w:rsidRPr="002110FC">
        <w:rPr>
          <w:rFonts w:cs="Arial"/>
          <w:spacing w:val="-2"/>
          <w:lang w:val="es-CR"/>
        </w:rPr>
        <w:t>y,</w:t>
      </w:r>
      <w:r w:rsidRPr="002110FC">
        <w:rPr>
          <w:rFonts w:cs="Arial"/>
          <w:spacing w:val="26"/>
          <w:lang w:val="es-CR"/>
        </w:rPr>
        <w:t xml:space="preserve"> </w:t>
      </w:r>
      <w:r w:rsidRPr="002110FC">
        <w:rPr>
          <w:rFonts w:cs="Arial"/>
          <w:lang w:val="es-CR"/>
        </w:rPr>
        <w:t>en</w:t>
      </w:r>
      <w:r w:rsidRPr="002110FC">
        <w:rPr>
          <w:rFonts w:cs="Arial"/>
          <w:spacing w:val="24"/>
          <w:lang w:val="es-CR"/>
        </w:rPr>
        <w:t xml:space="preserve"> </w:t>
      </w:r>
      <w:r w:rsidRPr="002110FC">
        <w:rPr>
          <w:rFonts w:cs="Arial"/>
          <w:lang w:val="es-CR"/>
        </w:rPr>
        <w:t>su</w:t>
      </w:r>
      <w:r w:rsidRPr="002110FC">
        <w:rPr>
          <w:rFonts w:cs="Arial"/>
          <w:spacing w:val="77"/>
          <w:lang w:val="es-CR"/>
        </w:rPr>
        <w:t xml:space="preserve"> </w:t>
      </w:r>
      <w:r w:rsidRPr="002110FC">
        <w:rPr>
          <w:rFonts w:cs="Arial"/>
          <w:spacing w:val="-1"/>
          <w:lang w:val="es-CR"/>
        </w:rPr>
        <w:t xml:space="preserve">caso, </w:t>
      </w:r>
      <w:r w:rsidRPr="002110FC">
        <w:rPr>
          <w:rFonts w:cs="Arial"/>
          <w:lang w:val="es-CR"/>
        </w:rPr>
        <w:t xml:space="preserve">con </w:t>
      </w:r>
      <w:r w:rsidRPr="002110FC">
        <w:rPr>
          <w:rFonts w:cs="Arial"/>
          <w:spacing w:val="-1"/>
          <w:lang w:val="es-CR"/>
        </w:rPr>
        <w:t>los</w:t>
      </w:r>
      <w:r w:rsidRPr="002110FC">
        <w:rPr>
          <w:rFonts w:cs="Arial"/>
          <w:lang w:val="es-CR"/>
        </w:rPr>
        <w:t xml:space="preserve"> </w:t>
      </w:r>
      <w:r w:rsidRPr="002110FC">
        <w:rPr>
          <w:rFonts w:cs="Arial"/>
          <w:spacing w:val="-1"/>
          <w:lang w:val="es-CR"/>
        </w:rPr>
        <w:t>directivos</w:t>
      </w:r>
      <w:r w:rsidRPr="002110FC">
        <w:rPr>
          <w:rFonts w:cs="Arial"/>
          <w:spacing w:val="-4"/>
          <w:lang w:val="es-CR"/>
        </w:rPr>
        <w:t xml:space="preserve"> </w:t>
      </w:r>
      <w:r w:rsidRPr="002110FC">
        <w:rPr>
          <w:rFonts w:cs="Arial"/>
          <w:spacing w:val="-1"/>
          <w:lang w:val="es-CR"/>
        </w:rPr>
        <w:t>anteriores.</w:t>
      </w:r>
    </w:p>
    <w:p w14:paraId="2DFA3ADD" w14:textId="77777777" w:rsidR="00B93A3D" w:rsidRPr="002110FC" w:rsidRDefault="00B93A3D" w:rsidP="005A1070">
      <w:pPr>
        <w:pStyle w:val="Textoindependiente"/>
        <w:numPr>
          <w:ilvl w:val="0"/>
          <w:numId w:val="6"/>
        </w:numPr>
        <w:tabs>
          <w:tab w:val="left" w:pos="862"/>
        </w:tabs>
        <w:ind w:right="137"/>
        <w:jc w:val="both"/>
        <w:rPr>
          <w:rFonts w:cs="Arial"/>
          <w:lang w:val="es-CR"/>
        </w:rPr>
      </w:pPr>
      <w:r w:rsidRPr="002110FC">
        <w:rPr>
          <w:rFonts w:cs="Arial"/>
          <w:spacing w:val="-1"/>
          <w:lang w:val="es-CR"/>
        </w:rPr>
        <w:t>Se</w:t>
      </w:r>
      <w:r w:rsidRPr="002110FC">
        <w:rPr>
          <w:rFonts w:cs="Arial"/>
          <w:spacing w:val="41"/>
          <w:lang w:val="es-CR"/>
        </w:rPr>
        <w:t xml:space="preserve"> </w:t>
      </w:r>
      <w:r w:rsidRPr="002110FC">
        <w:rPr>
          <w:rFonts w:cs="Arial"/>
          <w:spacing w:val="-1"/>
          <w:lang w:val="es-CR"/>
        </w:rPr>
        <w:t>abstenga</w:t>
      </w:r>
      <w:r w:rsidRPr="002110FC">
        <w:rPr>
          <w:rFonts w:cs="Arial"/>
          <w:spacing w:val="38"/>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destruir,</w:t>
      </w:r>
      <w:r w:rsidRPr="002110FC">
        <w:rPr>
          <w:rFonts w:cs="Arial"/>
          <w:spacing w:val="40"/>
          <w:lang w:val="es-CR"/>
        </w:rPr>
        <w:t xml:space="preserve"> </w:t>
      </w:r>
      <w:r w:rsidRPr="002110FC">
        <w:rPr>
          <w:rFonts w:cs="Arial"/>
          <w:spacing w:val="-1"/>
          <w:lang w:val="es-CR"/>
        </w:rPr>
        <w:t>falsificar</w:t>
      </w:r>
      <w:r w:rsidRPr="002110FC">
        <w:rPr>
          <w:rFonts w:cs="Arial"/>
          <w:spacing w:val="39"/>
          <w:lang w:val="es-CR"/>
        </w:rPr>
        <w:t xml:space="preserve"> </w:t>
      </w:r>
      <w:r w:rsidRPr="002110FC">
        <w:rPr>
          <w:rFonts w:cs="Arial"/>
          <w:lang w:val="es-CR"/>
        </w:rPr>
        <w:t>u</w:t>
      </w:r>
      <w:r w:rsidRPr="002110FC">
        <w:rPr>
          <w:rFonts w:cs="Arial"/>
          <w:spacing w:val="38"/>
          <w:lang w:val="es-CR"/>
        </w:rPr>
        <w:t xml:space="preserve"> </w:t>
      </w:r>
      <w:r w:rsidRPr="002110FC">
        <w:rPr>
          <w:rFonts w:cs="Arial"/>
          <w:spacing w:val="-1"/>
          <w:lang w:val="es-CR"/>
        </w:rPr>
        <w:t>ocultar</w:t>
      </w:r>
      <w:r w:rsidRPr="002110FC">
        <w:rPr>
          <w:rFonts w:cs="Arial"/>
          <w:spacing w:val="40"/>
          <w:lang w:val="es-CR"/>
        </w:rPr>
        <w:t xml:space="preserve"> </w:t>
      </w:r>
      <w:r w:rsidRPr="002110FC">
        <w:rPr>
          <w:rFonts w:cs="Arial"/>
          <w:spacing w:val="-1"/>
          <w:lang w:val="es-CR"/>
        </w:rPr>
        <w:t>información</w:t>
      </w:r>
      <w:r w:rsidRPr="002110FC">
        <w:rPr>
          <w:rFonts w:cs="Arial"/>
          <w:spacing w:val="38"/>
          <w:lang w:val="es-CR"/>
        </w:rPr>
        <w:t xml:space="preserve"> </w:t>
      </w:r>
      <w:r w:rsidRPr="002110FC">
        <w:rPr>
          <w:rFonts w:cs="Arial"/>
          <w:lang w:val="es-CR"/>
        </w:rPr>
        <w:t>o</w:t>
      </w:r>
      <w:r w:rsidRPr="002110FC">
        <w:rPr>
          <w:rFonts w:cs="Arial"/>
          <w:spacing w:val="38"/>
          <w:lang w:val="es-CR"/>
        </w:rPr>
        <w:t xml:space="preserve"> </w:t>
      </w:r>
      <w:r w:rsidRPr="002110FC">
        <w:rPr>
          <w:rFonts w:cs="Arial"/>
          <w:spacing w:val="-1"/>
          <w:lang w:val="es-CR"/>
        </w:rPr>
        <w:t>elementos</w:t>
      </w:r>
      <w:r w:rsidRPr="002110FC">
        <w:rPr>
          <w:rFonts w:cs="Arial"/>
          <w:spacing w:val="38"/>
          <w:lang w:val="es-CR"/>
        </w:rPr>
        <w:t xml:space="preserve"> </w:t>
      </w:r>
      <w:r w:rsidRPr="002110FC">
        <w:rPr>
          <w:rFonts w:cs="Arial"/>
          <w:spacing w:val="-2"/>
          <w:lang w:val="es-CR"/>
        </w:rPr>
        <w:t>de</w:t>
      </w:r>
      <w:r w:rsidRPr="002110FC">
        <w:rPr>
          <w:rFonts w:cs="Arial"/>
          <w:spacing w:val="41"/>
          <w:lang w:val="es-CR"/>
        </w:rPr>
        <w:t xml:space="preserve"> </w:t>
      </w:r>
      <w:r w:rsidRPr="002110FC">
        <w:rPr>
          <w:rFonts w:cs="Arial"/>
          <w:lang w:val="es-CR"/>
        </w:rPr>
        <w:t>prueba</w:t>
      </w:r>
      <w:r w:rsidRPr="002110FC">
        <w:rPr>
          <w:rFonts w:cs="Arial"/>
          <w:spacing w:val="43"/>
          <w:lang w:val="es-CR"/>
        </w:rPr>
        <w:t xml:space="preserve"> </w:t>
      </w:r>
      <w:r w:rsidRPr="002110FC">
        <w:rPr>
          <w:rFonts w:cs="Arial"/>
          <w:spacing w:val="-1"/>
          <w:lang w:val="es-CR"/>
        </w:rPr>
        <w:t>relevantes</w:t>
      </w:r>
      <w:r w:rsidRPr="002110FC">
        <w:rPr>
          <w:rFonts w:cs="Arial"/>
          <w:spacing w:val="-2"/>
          <w:lang w:val="es-CR"/>
        </w:rPr>
        <w:t xml:space="preserve"> </w:t>
      </w:r>
      <w:r w:rsidRPr="002110FC">
        <w:rPr>
          <w:rFonts w:cs="Arial"/>
          <w:spacing w:val="-1"/>
          <w:lang w:val="es-CR"/>
        </w:rPr>
        <w:t>relativos</w:t>
      </w:r>
      <w:r w:rsidRPr="002110FC">
        <w:rPr>
          <w:rFonts w:cs="Arial"/>
          <w:spacing w:val="-2"/>
          <w:lang w:val="es-CR"/>
        </w:rPr>
        <w:t xml:space="preserve"> </w:t>
      </w:r>
      <w:r w:rsidRPr="002110FC">
        <w:rPr>
          <w:rFonts w:cs="Arial"/>
          <w:lang w:val="es-CR"/>
        </w:rPr>
        <w:t>a la</w:t>
      </w:r>
      <w:r w:rsidRPr="002110FC">
        <w:rPr>
          <w:rFonts w:cs="Arial"/>
          <w:spacing w:val="-2"/>
          <w:lang w:val="es-CR"/>
        </w:rPr>
        <w:t xml:space="preserve"> </w:t>
      </w:r>
      <w:r w:rsidRPr="002110FC">
        <w:rPr>
          <w:rFonts w:cs="Arial"/>
          <w:lang w:val="es-CR"/>
        </w:rPr>
        <w:t>presunta</w:t>
      </w:r>
      <w:r w:rsidRPr="002110FC">
        <w:rPr>
          <w:rFonts w:cs="Arial"/>
          <w:spacing w:val="-2"/>
          <w:lang w:val="es-CR"/>
        </w:rPr>
        <w:t xml:space="preserve"> </w:t>
      </w:r>
      <w:r w:rsidRPr="002110FC">
        <w:rPr>
          <w:rFonts w:cs="Arial"/>
          <w:spacing w:val="-1"/>
          <w:lang w:val="es-CR"/>
        </w:rPr>
        <w:t>práctica</w:t>
      </w:r>
      <w:r w:rsidRPr="002110FC">
        <w:rPr>
          <w:rFonts w:cs="Arial"/>
          <w:spacing w:val="-2"/>
          <w:lang w:val="es-CR"/>
        </w:rPr>
        <w:t xml:space="preserve"> </w:t>
      </w:r>
      <w:r w:rsidRPr="002110FC">
        <w:rPr>
          <w:rFonts w:cs="Arial"/>
          <w:spacing w:val="-1"/>
          <w:lang w:val="es-CR"/>
        </w:rPr>
        <w:t>monopolística</w:t>
      </w:r>
      <w:r w:rsidRPr="002110FC">
        <w:rPr>
          <w:rFonts w:cs="Arial"/>
          <w:lang w:val="es-CR"/>
        </w:rPr>
        <w:t xml:space="preserve"> </w:t>
      </w:r>
      <w:r w:rsidRPr="002110FC">
        <w:rPr>
          <w:rFonts w:cs="Arial"/>
          <w:spacing w:val="-1"/>
          <w:lang w:val="es-CR"/>
        </w:rPr>
        <w:t>absoluta.</w:t>
      </w:r>
    </w:p>
    <w:p w14:paraId="73B0F78A" w14:textId="77777777" w:rsidR="00B93A3D" w:rsidRPr="002110FC" w:rsidRDefault="00B93A3D" w:rsidP="005A1070">
      <w:pPr>
        <w:pStyle w:val="Textoindependiente"/>
        <w:numPr>
          <w:ilvl w:val="0"/>
          <w:numId w:val="6"/>
        </w:numPr>
        <w:tabs>
          <w:tab w:val="left" w:pos="862"/>
        </w:tabs>
        <w:ind w:right="132"/>
        <w:jc w:val="both"/>
        <w:rPr>
          <w:rFonts w:cs="Arial"/>
          <w:lang w:val="es-CR"/>
        </w:rPr>
      </w:pPr>
      <w:r w:rsidRPr="002110FC">
        <w:rPr>
          <w:rFonts w:cs="Arial"/>
          <w:spacing w:val="-1"/>
          <w:lang w:val="es-CR"/>
        </w:rPr>
        <w:t>Se</w:t>
      </w:r>
      <w:r w:rsidRPr="002110FC">
        <w:rPr>
          <w:rFonts w:cs="Arial"/>
          <w:spacing w:val="2"/>
          <w:lang w:val="es-CR"/>
        </w:rPr>
        <w:t xml:space="preserve"> </w:t>
      </w:r>
      <w:r w:rsidRPr="002110FC">
        <w:rPr>
          <w:rFonts w:cs="Arial"/>
          <w:spacing w:val="-1"/>
          <w:lang w:val="es-CR"/>
        </w:rPr>
        <w:t>abstenga</w:t>
      </w:r>
      <w:r w:rsidRPr="002110FC">
        <w:rPr>
          <w:rFonts w:cs="Arial"/>
          <w:spacing w:val="60"/>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divulgar</w:t>
      </w:r>
      <w:r w:rsidRPr="002110FC">
        <w:rPr>
          <w:rFonts w:cs="Arial"/>
          <w:spacing w:val="2"/>
          <w:lang w:val="es-CR"/>
        </w:rPr>
        <w:t xml:space="preserve"> </w:t>
      </w:r>
      <w:r w:rsidRPr="002110FC">
        <w:rPr>
          <w:rFonts w:cs="Arial"/>
          <w:spacing w:val="-1"/>
          <w:lang w:val="es-CR"/>
        </w:rPr>
        <w:t>la</w:t>
      </w:r>
      <w:r w:rsidRPr="002110FC">
        <w:rPr>
          <w:rFonts w:cs="Arial"/>
          <w:spacing w:val="60"/>
          <w:lang w:val="es-CR"/>
        </w:rPr>
        <w:t xml:space="preserve"> </w:t>
      </w:r>
      <w:r w:rsidRPr="002110FC">
        <w:rPr>
          <w:rFonts w:cs="Arial"/>
          <w:spacing w:val="-1"/>
          <w:lang w:val="es-CR"/>
        </w:rPr>
        <w:t>presentación</w:t>
      </w:r>
      <w:r w:rsidRPr="002110FC">
        <w:rPr>
          <w:rFonts w:cs="Arial"/>
          <w:spacing w:val="1"/>
          <w:lang w:val="es-CR"/>
        </w:rPr>
        <w:t xml:space="preserve"> </w:t>
      </w:r>
      <w:r w:rsidRPr="002110FC">
        <w:rPr>
          <w:rFonts w:cs="Arial"/>
          <w:lang w:val="es-CR"/>
        </w:rPr>
        <w:t>de</w:t>
      </w:r>
      <w:r w:rsidRPr="002110FC">
        <w:rPr>
          <w:rFonts w:cs="Arial"/>
          <w:spacing w:val="60"/>
          <w:lang w:val="es-CR"/>
        </w:rPr>
        <w:t xml:space="preserve"> </w:t>
      </w:r>
      <w:r w:rsidRPr="002110FC">
        <w:rPr>
          <w:rFonts w:cs="Arial"/>
          <w:spacing w:val="-2"/>
          <w:lang w:val="es-CR"/>
        </w:rPr>
        <w:t>la</w:t>
      </w:r>
      <w:r w:rsidRPr="002110FC">
        <w:rPr>
          <w:rFonts w:cs="Arial"/>
          <w:spacing w:val="2"/>
          <w:lang w:val="es-CR"/>
        </w:rPr>
        <w:t xml:space="preserve"> </w:t>
      </w:r>
      <w:r w:rsidRPr="002110FC">
        <w:rPr>
          <w:rFonts w:cs="Arial"/>
          <w:spacing w:val="-1"/>
          <w:lang w:val="es-CR"/>
        </w:rPr>
        <w:t>solicitud</w:t>
      </w:r>
      <w:r w:rsidRPr="002110FC">
        <w:rPr>
          <w:rFonts w:cs="Arial"/>
          <w:spacing w:val="1"/>
          <w:lang w:val="es-CR"/>
        </w:rPr>
        <w:t xml:space="preserve"> </w:t>
      </w:r>
      <w:r w:rsidRPr="002110FC">
        <w:rPr>
          <w:rFonts w:cs="Arial"/>
          <w:lang w:val="es-CR"/>
        </w:rPr>
        <w:t>de</w:t>
      </w:r>
      <w:r w:rsidRPr="002110FC">
        <w:rPr>
          <w:rFonts w:cs="Arial"/>
          <w:spacing w:val="60"/>
          <w:lang w:val="es-CR"/>
        </w:rPr>
        <w:t xml:space="preserve"> </w:t>
      </w:r>
      <w:r w:rsidRPr="002110FC">
        <w:rPr>
          <w:rFonts w:cs="Arial"/>
          <w:spacing w:val="-1"/>
          <w:lang w:val="es-CR"/>
        </w:rPr>
        <w:t>exoneración</w:t>
      </w:r>
      <w:r w:rsidRPr="002110FC">
        <w:rPr>
          <w:rFonts w:cs="Arial"/>
          <w:spacing w:val="6"/>
          <w:lang w:val="es-CR"/>
        </w:rPr>
        <w:t xml:space="preserve"> </w:t>
      </w:r>
      <w:r w:rsidRPr="002110FC">
        <w:rPr>
          <w:rFonts w:cs="Arial"/>
          <w:lang w:val="es-CR"/>
        </w:rPr>
        <w:t>o</w:t>
      </w:r>
      <w:r w:rsidRPr="002110FC">
        <w:rPr>
          <w:rFonts w:cs="Arial"/>
          <w:spacing w:val="2"/>
          <w:lang w:val="es-CR"/>
        </w:rPr>
        <w:t xml:space="preserve"> </w:t>
      </w:r>
      <w:r w:rsidRPr="002110FC">
        <w:rPr>
          <w:rFonts w:cs="Arial"/>
          <w:lang w:val="es-CR"/>
        </w:rPr>
        <w:t>de</w:t>
      </w:r>
      <w:r w:rsidRPr="002110FC">
        <w:rPr>
          <w:rFonts w:cs="Arial"/>
          <w:spacing w:val="41"/>
          <w:lang w:val="es-CR"/>
        </w:rPr>
        <w:t xml:space="preserve"> </w:t>
      </w:r>
      <w:r w:rsidRPr="002110FC">
        <w:rPr>
          <w:rFonts w:cs="Arial"/>
          <w:spacing w:val="-1"/>
          <w:lang w:val="es-CR"/>
        </w:rPr>
        <w:t>reducción</w:t>
      </w:r>
      <w:r w:rsidRPr="002110FC">
        <w:rPr>
          <w:rFonts w:cs="Arial"/>
          <w:spacing w:val="-7"/>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pago</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multa,</w:t>
      </w:r>
      <w:r w:rsidRPr="002110FC">
        <w:rPr>
          <w:rFonts w:cs="Arial"/>
          <w:spacing w:val="-6"/>
          <w:lang w:val="es-CR"/>
        </w:rPr>
        <w:t xml:space="preserve"> </w:t>
      </w:r>
      <w:r w:rsidRPr="002110FC">
        <w:rPr>
          <w:rFonts w:cs="Arial"/>
          <w:spacing w:val="-1"/>
          <w:lang w:val="es-CR"/>
        </w:rPr>
        <w:t>así</w:t>
      </w:r>
      <w:r w:rsidRPr="002110FC">
        <w:rPr>
          <w:rFonts w:cs="Arial"/>
          <w:spacing w:val="-5"/>
          <w:lang w:val="es-CR"/>
        </w:rPr>
        <w:t xml:space="preserve"> </w:t>
      </w:r>
      <w:r w:rsidRPr="002110FC">
        <w:rPr>
          <w:rFonts w:cs="Arial"/>
          <w:spacing w:val="-1"/>
          <w:lang w:val="es-CR"/>
        </w:rPr>
        <w:t>como</w:t>
      </w:r>
      <w:r w:rsidRPr="002110FC">
        <w:rPr>
          <w:rFonts w:cs="Arial"/>
          <w:spacing w:val="-7"/>
          <w:lang w:val="es-CR"/>
        </w:rPr>
        <w:t xml:space="preserve"> </w:t>
      </w:r>
      <w:r w:rsidRPr="002110FC">
        <w:rPr>
          <w:rFonts w:cs="Arial"/>
          <w:lang w:val="es-CR"/>
        </w:rPr>
        <w:t>el</w:t>
      </w:r>
      <w:r w:rsidRPr="002110FC">
        <w:rPr>
          <w:rFonts w:cs="Arial"/>
          <w:spacing w:val="-8"/>
          <w:lang w:val="es-CR"/>
        </w:rPr>
        <w:t xml:space="preserve"> </w:t>
      </w:r>
      <w:r w:rsidRPr="002110FC">
        <w:rPr>
          <w:rFonts w:cs="Arial"/>
          <w:spacing w:val="-1"/>
          <w:lang w:val="es-CR"/>
        </w:rPr>
        <w:t>contenido</w:t>
      </w:r>
      <w:r w:rsidRPr="002110FC">
        <w:rPr>
          <w:rFonts w:cs="Arial"/>
          <w:spacing w:val="-5"/>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esta,</w:t>
      </w:r>
      <w:r w:rsidRPr="002110FC">
        <w:rPr>
          <w:rFonts w:cs="Arial"/>
          <w:spacing w:val="-5"/>
          <w:lang w:val="es-CR"/>
        </w:rPr>
        <w:t xml:space="preserve"> </w:t>
      </w:r>
      <w:r w:rsidRPr="002110FC">
        <w:rPr>
          <w:rFonts w:cs="Arial"/>
          <w:spacing w:val="-1"/>
          <w:lang w:val="es-CR"/>
        </w:rPr>
        <w:t>antes</w:t>
      </w:r>
      <w:r w:rsidRPr="002110FC">
        <w:rPr>
          <w:rFonts w:cs="Arial"/>
          <w:spacing w:val="-6"/>
          <w:lang w:val="es-CR"/>
        </w:rPr>
        <w:t xml:space="preserve"> </w:t>
      </w:r>
      <w:r w:rsidRPr="002110FC">
        <w:rPr>
          <w:rFonts w:cs="Arial"/>
          <w:spacing w:val="-1"/>
          <w:lang w:val="es-CR"/>
        </w:rPr>
        <w:t>del</w:t>
      </w:r>
      <w:r w:rsidRPr="002110FC">
        <w:rPr>
          <w:rFonts w:cs="Arial"/>
          <w:spacing w:val="-8"/>
          <w:lang w:val="es-CR"/>
        </w:rPr>
        <w:t xml:space="preserve"> </w:t>
      </w:r>
      <w:r w:rsidRPr="002110FC">
        <w:rPr>
          <w:rFonts w:cs="Arial"/>
          <w:spacing w:val="-1"/>
          <w:lang w:val="es-CR"/>
        </w:rPr>
        <w:t>traslado</w:t>
      </w:r>
      <w:r w:rsidRPr="002110FC">
        <w:rPr>
          <w:rFonts w:cs="Arial"/>
          <w:spacing w:val="-4"/>
          <w:lang w:val="es-CR"/>
        </w:rPr>
        <w:t xml:space="preserve"> </w:t>
      </w:r>
      <w:r w:rsidRPr="002110FC">
        <w:rPr>
          <w:rFonts w:cs="Arial"/>
          <w:spacing w:val="-2"/>
          <w:lang w:val="es-CR"/>
        </w:rPr>
        <w:t>de</w:t>
      </w:r>
      <w:r w:rsidRPr="002110FC">
        <w:rPr>
          <w:rFonts w:cs="Arial"/>
          <w:spacing w:val="57"/>
          <w:lang w:val="es-CR"/>
        </w:rPr>
        <w:t xml:space="preserve"> </w:t>
      </w:r>
      <w:r w:rsidRPr="002110FC">
        <w:rPr>
          <w:rFonts w:cs="Arial"/>
          <w:lang w:val="es-CR"/>
        </w:rPr>
        <w:t>cargos</w:t>
      </w:r>
      <w:r w:rsidRPr="002110FC">
        <w:rPr>
          <w:rFonts w:cs="Arial"/>
          <w:spacing w:val="-9"/>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momento</w:t>
      </w:r>
      <w:r w:rsidRPr="002110FC">
        <w:rPr>
          <w:rFonts w:cs="Arial"/>
          <w:spacing w:val="-12"/>
          <w:lang w:val="es-CR"/>
        </w:rPr>
        <w:t xml:space="preserve"> </w:t>
      </w:r>
      <w:r w:rsidRPr="002110FC">
        <w:rPr>
          <w:rFonts w:cs="Arial"/>
          <w:spacing w:val="-1"/>
          <w:lang w:val="es-CR"/>
        </w:rPr>
        <w:t>que,</w:t>
      </w:r>
      <w:r w:rsidRPr="002110FC">
        <w:rPr>
          <w:rFonts w:cs="Arial"/>
          <w:spacing w:val="-8"/>
          <w:lang w:val="es-CR"/>
        </w:rPr>
        <w:t xml:space="preserve"> </w:t>
      </w:r>
      <w:r w:rsidRPr="002110FC">
        <w:rPr>
          <w:rFonts w:cs="Arial"/>
          <w:lang w:val="es-CR"/>
        </w:rPr>
        <w:t>de</w:t>
      </w:r>
      <w:r w:rsidRPr="002110FC">
        <w:rPr>
          <w:rFonts w:cs="Arial"/>
          <w:spacing w:val="-12"/>
          <w:lang w:val="es-CR"/>
        </w:rPr>
        <w:t xml:space="preserve"> </w:t>
      </w:r>
      <w:r w:rsidRPr="002110FC">
        <w:rPr>
          <w:rFonts w:cs="Arial"/>
          <w:lang w:val="es-CR"/>
        </w:rPr>
        <w:t>ser</w:t>
      </w:r>
      <w:r w:rsidRPr="002110FC">
        <w:rPr>
          <w:rFonts w:cs="Arial"/>
          <w:spacing w:val="-11"/>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caso,</w:t>
      </w:r>
      <w:r w:rsidRPr="002110FC">
        <w:rPr>
          <w:rFonts w:cs="Arial"/>
          <w:spacing w:val="-11"/>
          <w:lang w:val="es-CR"/>
        </w:rPr>
        <w:t xml:space="preserve"> </w:t>
      </w:r>
      <w:r w:rsidRPr="002110FC">
        <w:rPr>
          <w:rFonts w:cs="Arial"/>
          <w:spacing w:val="-1"/>
          <w:lang w:val="es-CR"/>
        </w:rPr>
        <w:t>acuerde</w:t>
      </w:r>
      <w:r w:rsidRPr="002110FC">
        <w:rPr>
          <w:rFonts w:cs="Arial"/>
          <w:spacing w:val="-9"/>
          <w:lang w:val="es-CR"/>
        </w:rPr>
        <w:t xml:space="preserve"> </w:t>
      </w:r>
      <w:r w:rsidRPr="002110FC">
        <w:rPr>
          <w:rFonts w:cs="Arial"/>
          <w:lang w:val="es-CR"/>
        </w:rPr>
        <w:t>con</w:t>
      </w:r>
      <w:r w:rsidRPr="002110FC">
        <w:rPr>
          <w:rFonts w:cs="Arial"/>
          <w:spacing w:val="-10"/>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autoridad</w:t>
      </w:r>
      <w:r w:rsidRPr="002110FC">
        <w:rPr>
          <w:rFonts w:cs="Arial"/>
          <w:spacing w:val="-9"/>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29"/>
          <w:lang w:val="es-CR"/>
        </w:rPr>
        <w:t xml:space="preserve"> </w:t>
      </w:r>
      <w:r w:rsidRPr="002110FC">
        <w:rPr>
          <w:rFonts w:cs="Arial"/>
          <w:spacing w:val="-1"/>
          <w:lang w:val="es-CR"/>
        </w:rPr>
        <w:t>correspondiente.</w:t>
      </w:r>
    </w:p>
    <w:p w14:paraId="67155F5E" w14:textId="77777777" w:rsidR="00B93A3D" w:rsidRPr="002110FC" w:rsidRDefault="00B93A3D" w:rsidP="005A1070">
      <w:pPr>
        <w:pStyle w:val="Textoindependiente"/>
        <w:numPr>
          <w:ilvl w:val="0"/>
          <w:numId w:val="6"/>
        </w:numPr>
        <w:tabs>
          <w:tab w:val="left" w:pos="862"/>
        </w:tabs>
        <w:ind w:right="132"/>
        <w:jc w:val="both"/>
        <w:rPr>
          <w:rFonts w:cs="Arial"/>
          <w:lang w:val="es-CR"/>
        </w:rPr>
      </w:pPr>
      <w:r w:rsidRPr="002110FC">
        <w:rPr>
          <w:rFonts w:cs="Arial"/>
          <w:spacing w:val="-1"/>
          <w:lang w:val="es-CR"/>
        </w:rPr>
        <w:t>Cualquier otro requerimiento de cooperación que a juicio de la autoridad de competencia correspondiente sea necesario para comprobar la práctica monopolística absoluta.</w:t>
      </w:r>
    </w:p>
    <w:p w14:paraId="39F88B44" w14:textId="77777777" w:rsidR="00B93A3D" w:rsidRPr="002110FC" w:rsidRDefault="00B93A3D" w:rsidP="005A1070">
      <w:pPr>
        <w:pStyle w:val="Textoindependiente"/>
        <w:ind w:left="0" w:right="137"/>
        <w:jc w:val="both"/>
        <w:rPr>
          <w:rFonts w:cs="Arial"/>
          <w:color w:val="2E2E2E"/>
          <w:spacing w:val="-1"/>
          <w:lang w:val="es-CR"/>
        </w:rPr>
      </w:pPr>
    </w:p>
    <w:p w14:paraId="0F037BAF" w14:textId="77777777" w:rsidR="00B93A3D" w:rsidRPr="002110FC" w:rsidRDefault="00B93A3D" w:rsidP="005A1070">
      <w:pPr>
        <w:widowControl/>
        <w:autoSpaceDE w:val="0"/>
        <w:autoSpaceDN w:val="0"/>
        <w:adjustRightInd w:val="0"/>
        <w:jc w:val="both"/>
        <w:rPr>
          <w:rFonts w:ascii="Arial" w:eastAsia="Arial" w:hAnsi="Arial" w:cs="Arial"/>
          <w:spacing w:val="-1"/>
          <w:lang w:val="es-CR"/>
        </w:rPr>
      </w:pPr>
      <w:r w:rsidRPr="002110FC">
        <w:rPr>
          <w:rFonts w:ascii="Arial" w:eastAsia="Arial" w:hAnsi="Arial" w:cs="Arial"/>
          <w:spacing w:val="-1"/>
          <w:lang w:val="es-CR"/>
        </w:rPr>
        <w:t>Si el solicitante no coopera de manera plena y continua en los términos antes indicados, la autoridad de competencia correspondiente emitirá una resolución revocando el otorgamiento condicional de exoneración o reducción de multa, según corresponda. Previo a la emisión de la resolución que revoca el beneficio de exoneración o reducción condicional, según corresponda, se prevendrá al solicitante para que cumpla con su deber de cooperación con la autoridad de competencia correspondiente y este no le sea revocado.</w:t>
      </w:r>
    </w:p>
    <w:p w14:paraId="13ACA319" w14:textId="77777777" w:rsidR="00B93A3D" w:rsidRPr="002110FC" w:rsidRDefault="00B93A3D" w:rsidP="005A1070">
      <w:pPr>
        <w:widowControl/>
        <w:autoSpaceDE w:val="0"/>
        <w:autoSpaceDN w:val="0"/>
        <w:adjustRightInd w:val="0"/>
        <w:jc w:val="both"/>
        <w:rPr>
          <w:rFonts w:ascii="Arial" w:eastAsia="Arial" w:hAnsi="Arial" w:cs="Arial"/>
          <w:spacing w:val="-1"/>
          <w:lang w:val="es-CR"/>
        </w:rPr>
      </w:pPr>
    </w:p>
    <w:p w14:paraId="60F9A43C" w14:textId="286A9A88" w:rsidR="00B93A3D" w:rsidRPr="002110FC" w:rsidRDefault="00B93A3D" w:rsidP="005A1070">
      <w:pPr>
        <w:widowControl/>
        <w:autoSpaceDE w:val="0"/>
        <w:autoSpaceDN w:val="0"/>
        <w:adjustRightInd w:val="0"/>
        <w:jc w:val="both"/>
        <w:rPr>
          <w:rFonts w:ascii="Arial" w:eastAsia="Arial" w:hAnsi="Arial" w:cs="Arial"/>
          <w:spacing w:val="-1"/>
          <w:lang w:val="es-CR"/>
        </w:rPr>
      </w:pPr>
      <w:r w:rsidRPr="002110FC">
        <w:rPr>
          <w:rFonts w:ascii="Arial" w:eastAsia="Arial" w:hAnsi="Arial" w:cs="Arial"/>
          <w:spacing w:val="-1"/>
          <w:lang w:val="es-CR"/>
        </w:rPr>
        <w:t>Cuando se emita la resolución que revoca el otorgamiento condicional de exoneración o reducción de multa, según corresponda la autoridad de competencia correspondiente no podrá utilizar los elementos de prueba aportados, salvo que ya hubiera tenido acceso a dichos elementos de prueba por otros medios. En ese mismo acto, la autoridad de competencia correspondiente deberá devolver, dicha información al agente económico.</w:t>
      </w:r>
    </w:p>
    <w:p w14:paraId="641E8DCD" w14:textId="77777777" w:rsidR="00B93A3D" w:rsidRPr="002110FC" w:rsidRDefault="00B93A3D" w:rsidP="005A1070">
      <w:pPr>
        <w:widowControl/>
        <w:autoSpaceDE w:val="0"/>
        <w:autoSpaceDN w:val="0"/>
        <w:adjustRightInd w:val="0"/>
        <w:rPr>
          <w:rFonts w:ascii="Arial" w:hAnsi="Arial" w:cs="Arial"/>
          <w:color w:val="434754"/>
          <w:lang w:val="es-CR"/>
        </w:rPr>
      </w:pPr>
    </w:p>
    <w:p w14:paraId="0332E2EB" w14:textId="162AE68B" w:rsidR="00B93A3D" w:rsidRPr="002110FC" w:rsidRDefault="00B93A3D" w:rsidP="005A1070">
      <w:pPr>
        <w:pStyle w:val="Textoindependiente"/>
        <w:ind w:left="0" w:right="137"/>
        <w:jc w:val="both"/>
        <w:rPr>
          <w:rFonts w:cs="Arial"/>
          <w:b/>
          <w:bCs/>
          <w:lang w:val="es-CR"/>
        </w:rPr>
      </w:pPr>
      <w:r w:rsidRPr="002110FC">
        <w:rPr>
          <w:rFonts w:cs="Arial"/>
          <w:b/>
          <w:bCs/>
          <w:color w:val="2E2E2E"/>
          <w:spacing w:val="-1"/>
          <w:lang w:val="es-CR"/>
        </w:rPr>
        <w:t xml:space="preserve">Artículo </w:t>
      </w:r>
      <w:r w:rsidR="00F96EE9" w:rsidRPr="002110FC">
        <w:rPr>
          <w:rFonts w:cs="Arial"/>
          <w:b/>
          <w:bCs/>
          <w:color w:val="2E2E2E"/>
          <w:spacing w:val="-1"/>
          <w:lang w:val="es-CR"/>
        </w:rPr>
        <w:t>190</w:t>
      </w:r>
      <w:r w:rsidRPr="002110FC">
        <w:rPr>
          <w:rFonts w:cs="Arial"/>
          <w:b/>
          <w:bCs/>
          <w:color w:val="2E2E2E"/>
          <w:spacing w:val="-1"/>
          <w:lang w:val="es-CR"/>
        </w:rPr>
        <w:t>.- Otorgamiento de la exención del pago de la multa</w:t>
      </w:r>
    </w:p>
    <w:p w14:paraId="523804FF" w14:textId="77777777" w:rsidR="00B93A3D" w:rsidRPr="002110FC" w:rsidRDefault="00B93A3D" w:rsidP="005A1070">
      <w:pPr>
        <w:rPr>
          <w:rFonts w:ascii="Arial" w:eastAsia="Arial" w:hAnsi="Arial" w:cs="Arial"/>
          <w:lang w:val="es-CR"/>
        </w:rPr>
      </w:pPr>
    </w:p>
    <w:p w14:paraId="4A248A3F" w14:textId="134134DD" w:rsidR="00B93A3D" w:rsidRPr="002110FC" w:rsidRDefault="00B93A3D" w:rsidP="005A1070">
      <w:pPr>
        <w:pStyle w:val="Textoindependiente"/>
        <w:ind w:left="0" w:right="134"/>
        <w:jc w:val="both"/>
        <w:rPr>
          <w:rFonts w:cs="Arial"/>
          <w:lang w:val="es-CR"/>
        </w:rPr>
      </w:pPr>
      <w:r w:rsidRPr="002110FC">
        <w:rPr>
          <w:rFonts w:cs="Arial"/>
          <w:spacing w:val="-1"/>
          <w:lang w:val="es-CR"/>
        </w:rPr>
        <w:t>Si</w:t>
      </w:r>
      <w:r w:rsidRPr="002110FC">
        <w:rPr>
          <w:rFonts w:cs="Arial"/>
          <w:spacing w:val="45"/>
          <w:lang w:val="es-CR"/>
        </w:rPr>
        <w:t xml:space="preserve"> </w:t>
      </w:r>
      <w:r w:rsidRPr="002110FC">
        <w:rPr>
          <w:rFonts w:cs="Arial"/>
          <w:lang w:val="es-CR"/>
        </w:rPr>
        <w:t>al</w:t>
      </w:r>
      <w:r w:rsidRPr="002110FC">
        <w:rPr>
          <w:rFonts w:cs="Arial"/>
          <w:spacing w:val="45"/>
          <w:lang w:val="es-CR"/>
        </w:rPr>
        <w:t xml:space="preserve"> </w:t>
      </w:r>
      <w:r w:rsidRPr="002110FC">
        <w:rPr>
          <w:rFonts w:cs="Arial"/>
          <w:spacing w:val="-1"/>
          <w:lang w:val="es-CR"/>
        </w:rPr>
        <w:t>término</w:t>
      </w:r>
      <w:r w:rsidRPr="002110FC">
        <w:rPr>
          <w:rFonts w:cs="Arial"/>
          <w:spacing w:val="45"/>
          <w:lang w:val="es-CR"/>
        </w:rPr>
        <w:t xml:space="preserve"> </w:t>
      </w:r>
      <w:r w:rsidRPr="002110FC">
        <w:rPr>
          <w:rFonts w:cs="Arial"/>
          <w:spacing w:val="-1"/>
          <w:lang w:val="es-CR"/>
        </w:rPr>
        <w:t>del</w:t>
      </w:r>
      <w:r w:rsidRPr="002110FC">
        <w:rPr>
          <w:rFonts w:cs="Arial"/>
          <w:spacing w:val="43"/>
          <w:lang w:val="es-CR"/>
        </w:rPr>
        <w:t xml:space="preserve"> </w:t>
      </w:r>
      <w:r w:rsidRPr="002110FC">
        <w:rPr>
          <w:rFonts w:cs="Arial"/>
          <w:spacing w:val="-1"/>
          <w:lang w:val="es-CR"/>
        </w:rPr>
        <w:t>procedimiento</w:t>
      </w:r>
      <w:r w:rsidRPr="002110FC">
        <w:rPr>
          <w:rFonts w:cs="Arial"/>
          <w:spacing w:val="46"/>
          <w:lang w:val="es-CR"/>
        </w:rPr>
        <w:t xml:space="preserve"> </w:t>
      </w:r>
      <w:r w:rsidRPr="002110FC">
        <w:rPr>
          <w:rFonts w:cs="Arial"/>
          <w:spacing w:val="-1"/>
          <w:lang w:val="es-CR"/>
        </w:rPr>
        <w:t>especial,</w:t>
      </w:r>
      <w:r w:rsidRPr="002110FC">
        <w:rPr>
          <w:rFonts w:cs="Arial"/>
          <w:spacing w:val="47"/>
          <w:lang w:val="es-CR"/>
        </w:rPr>
        <w:t xml:space="preserve"> </w:t>
      </w:r>
      <w:r w:rsidRPr="002110FC">
        <w:rPr>
          <w:rFonts w:cs="Arial"/>
          <w:lang w:val="es-CR"/>
        </w:rPr>
        <w:t>el</w:t>
      </w:r>
      <w:r w:rsidRPr="002110FC">
        <w:rPr>
          <w:rFonts w:cs="Arial"/>
          <w:spacing w:val="46"/>
          <w:lang w:val="es-CR"/>
        </w:rPr>
        <w:t xml:space="preserve"> </w:t>
      </w:r>
      <w:r w:rsidRPr="002110FC">
        <w:rPr>
          <w:rFonts w:cs="Arial"/>
          <w:spacing w:val="-1"/>
          <w:lang w:val="es-CR"/>
        </w:rPr>
        <w:t>solicitante</w:t>
      </w:r>
      <w:r w:rsidRPr="002110FC">
        <w:rPr>
          <w:rFonts w:cs="Arial"/>
          <w:spacing w:val="46"/>
          <w:lang w:val="es-CR"/>
        </w:rPr>
        <w:t xml:space="preserve"> </w:t>
      </w:r>
      <w:r w:rsidRPr="002110FC">
        <w:rPr>
          <w:rFonts w:cs="Arial"/>
          <w:spacing w:val="-1"/>
          <w:lang w:val="es-CR"/>
        </w:rPr>
        <w:t>hubiese</w:t>
      </w:r>
      <w:r w:rsidRPr="002110FC">
        <w:rPr>
          <w:rFonts w:cs="Arial"/>
          <w:spacing w:val="43"/>
          <w:lang w:val="es-CR"/>
        </w:rPr>
        <w:t xml:space="preserve"> </w:t>
      </w:r>
      <w:r w:rsidRPr="002110FC">
        <w:rPr>
          <w:rFonts w:cs="Arial"/>
          <w:spacing w:val="-1"/>
          <w:lang w:val="es-CR"/>
        </w:rPr>
        <w:t>cumplido</w:t>
      </w:r>
      <w:r w:rsidRPr="002110FC">
        <w:rPr>
          <w:rFonts w:cs="Arial"/>
          <w:spacing w:val="45"/>
          <w:lang w:val="es-CR"/>
        </w:rPr>
        <w:t xml:space="preserve"> </w:t>
      </w:r>
      <w:r w:rsidRPr="002110FC">
        <w:rPr>
          <w:rFonts w:cs="Arial"/>
          <w:spacing w:val="-1"/>
          <w:lang w:val="es-CR"/>
        </w:rPr>
        <w:t>los</w:t>
      </w:r>
      <w:r w:rsidRPr="002110FC">
        <w:rPr>
          <w:rFonts w:cs="Arial"/>
          <w:spacing w:val="43"/>
          <w:lang w:val="es-CR"/>
        </w:rPr>
        <w:t xml:space="preserve"> </w:t>
      </w:r>
      <w:r w:rsidRPr="002110FC">
        <w:rPr>
          <w:rFonts w:cs="Arial"/>
          <w:spacing w:val="-1"/>
          <w:lang w:val="es-CR"/>
        </w:rPr>
        <w:t>requisitos</w:t>
      </w:r>
      <w:r w:rsidRPr="002110FC">
        <w:rPr>
          <w:rFonts w:cs="Arial"/>
          <w:spacing w:val="47"/>
          <w:lang w:val="es-CR"/>
        </w:rPr>
        <w:t xml:space="preserve"> </w:t>
      </w:r>
      <w:r w:rsidRPr="002110FC">
        <w:rPr>
          <w:rFonts w:cs="Arial"/>
          <w:spacing w:val="-1"/>
          <w:lang w:val="es-CR"/>
        </w:rPr>
        <w:t>establecidos</w:t>
      </w:r>
      <w:r w:rsidRPr="002110FC">
        <w:rPr>
          <w:rFonts w:cs="Arial"/>
          <w:spacing w:val="60"/>
          <w:lang w:val="es-CR"/>
        </w:rPr>
        <w:t xml:space="preserve"> </w:t>
      </w:r>
      <w:r w:rsidRPr="002110FC">
        <w:rPr>
          <w:rFonts w:cs="Arial"/>
          <w:lang w:val="es-CR"/>
        </w:rPr>
        <w:t>en</w:t>
      </w:r>
      <w:r w:rsidRPr="002110FC">
        <w:rPr>
          <w:rFonts w:cs="Arial"/>
          <w:spacing w:val="57"/>
          <w:lang w:val="es-CR"/>
        </w:rPr>
        <w:t xml:space="preserve"> </w:t>
      </w:r>
      <w:r w:rsidRPr="002110FC">
        <w:rPr>
          <w:rFonts w:cs="Arial"/>
          <w:spacing w:val="-1"/>
          <w:lang w:val="es-CR"/>
        </w:rPr>
        <w:t>los</w:t>
      </w:r>
      <w:r w:rsidRPr="002110FC">
        <w:rPr>
          <w:rFonts w:cs="Arial"/>
          <w:spacing w:val="57"/>
          <w:lang w:val="es-CR"/>
        </w:rPr>
        <w:t xml:space="preserve"> </w:t>
      </w:r>
      <w:r w:rsidRPr="002110FC">
        <w:rPr>
          <w:rFonts w:cs="Arial"/>
          <w:spacing w:val="-1"/>
          <w:lang w:val="es-CR"/>
        </w:rPr>
        <w:t>artículos</w:t>
      </w:r>
      <w:r w:rsidRPr="002110FC">
        <w:rPr>
          <w:rFonts w:cs="Arial"/>
          <w:spacing w:val="60"/>
          <w:lang w:val="es-CR"/>
        </w:rPr>
        <w:t xml:space="preserve"> </w:t>
      </w:r>
      <w:r w:rsidRPr="002110FC">
        <w:rPr>
          <w:rFonts w:cs="Arial"/>
          <w:spacing w:val="-1"/>
          <w:lang w:val="es-CR"/>
        </w:rPr>
        <w:t>121</w:t>
      </w:r>
      <w:r w:rsidRPr="002110FC">
        <w:rPr>
          <w:rFonts w:cs="Arial"/>
          <w:spacing w:val="57"/>
          <w:lang w:val="es-CR"/>
        </w:rPr>
        <w:t xml:space="preserve"> </w:t>
      </w:r>
      <w:r w:rsidRPr="002110FC">
        <w:rPr>
          <w:rFonts w:cs="Arial"/>
          <w:lang w:val="es-CR"/>
        </w:rPr>
        <w:t>y</w:t>
      </w:r>
      <w:r w:rsidRPr="002110FC">
        <w:rPr>
          <w:rFonts w:cs="Arial"/>
          <w:spacing w:val="58"/>
          <w:lang w:val="es-CR"/>
        </w:rPr>
        <w:t xml:space="preserve"> </w:t>
      </w:r>
      <w:r w:rsidRPr="002110FC">
        <w:rPr>
          <w:rFonts w:cs="Arial"/>
          <w:spacing w:val="-1"/>
          <w:lang w:val="es-CR"/>
        </w:rPr>
        <w:t>122</w:t>
      </w:r>
      <w:r w:rsidRPr="002110FC">
        <w:rPr>
          <w:rFonts w:cs="Arial"/>
          <w:spacing w:val="58"/>
          <w:lang w:val="es-CR"/>
        </w:rPr>
        <w:t xml:space="preserve"> </w:t>
      </w:r>
      <w:r w:rsidRPr="002110FC">
        <w:rPr>
          <w:rFonts w:cs="Arial"/>
          <w:spacing w:val="-1"/>
          <w:lang w:val="es-CR"/>
        </w:rPr>
        <w:t>de la</w:t>
      </w:r>
      <w:r w:rsidRPr="002110FC">
        <w:rPr>
          <w:rFonts w:cs="Arial"/>
          <w:lang w:val="es-CR"/>
        </w:rPr>
        <w:t xml:space="preserve">  </w:t>
      </w:r>
      <w:r w:rsidRPr="002110FC">
        <w:rPr>
          <w:rFonts w:cs="Arial"/>
          <w:spacing w:val="-1"/>
          <w:lang w:val="es-CR"/>
        </w:rPr>
        <w:t>Ley N.° 9736,</w:t>
      </w:r>
      <w:r w:rsidRPr="002110FC">
        <w:rPr>
          <w:rFonts w:cs="Arial"/>
          <w:spacing w:val="52"/>
          <w:lang w:val="es-CR"/>
        </w:rPr>
        <w:t xml:space="preserve"> </w:t>
      </w:r>
      <w:r w:rsidRPr="002110FC">
        <w:rPr>
          <w:rFonts w:cs="Arial"/>
          <w:lang w:val="es-CR"/>
        </w:rPr>
        <w:t>el</w:t>
      </w:r>
      <w:r w:rsidRPr="002110FC">
        <w:rPr>
          <w:rFonts w:cs="Arial"/>
          <w:spacing w:val="50"/>
          <w:lang w:val="es-CR"/>
        </w:rPr>
        <w:t xml:space="preserve"> </w:t>
      </w:r>
      <w:r w:rsidRPr="002110FC">
        <w:rPr>
          <w:rFonts w:cs="Arial"/>
          <w:spacing w:val="-1"/>
          <w:lang w:val="es-CR"/>
        </w:rPr>
        <w:t>Órgano</w:t>
      </w:r>
      <w:r w:rsidRPr="002110FC">
        <w:rPr>
          <w:rFonts w:cs="Arial"/>
          <w:spacing w:val="53"/>
          <w:lang w:val="es-CR"/>
        </w:rPr>
        <w:t xml:space="preserve"> </w:t>
      </w:r>
      <w:r w:rsidRPr="002110FC">
        <w:rPr>
          <w:rFonts w:cs="Arial"/>
          <w:spacing w:val="-1"/>
          <w:lang w:val="es-CR"/>
        </w:rPr>
        <w:t>Superior</w:t>
      </w:r>
      <w:r w:rsidRPr="002110FC">
        <w:rPr>
          <w:rFonts w:cs="Arial"/>
          <w:spacing w:val="59"/>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la</w:t>
      </w:r>
      <w:r w:rsidRPr="002110FC">
        <w:rPr>
          <w:rFonts w:cs="Arial"/>
          <w:spacing w:val="58"/>
          <w:lang w:val="es-CR"/>
        </w:rPr>
        <w:t xml:space="preserve"> </w:t>
      </w:r>
      <w:r w:rsidRPr="002110FC">
        <w:rPr>
          <w:rFonts w:cs="Arial"/>
          <w:spacing w:val="-2"/>
          <w:lang w:val="es-CR"/>
        </w:rPr>
        <w:t>autoridad</w:t>
      </w:r>
      <w:r w:rsidRPr="002110FC">
        <w:rPr>
          <w:rFonts w:cs="Arial"/>
          <w:spacing w:val="58"/>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competencia</w:t>
      </w:r>
      <w:r w:rsidRPr="002110FC">
        <w:rPr>
          <w:rFonts w:cs="Arial"/>
          <w:spacing w:val="58"/>
          <w:lang w:val="es-CR"/>
        </w:rPr>
        <w:t xml:space="preserve"> </w:t>
      </w:r>
      <w:r w:rsidRPr="002110FC">
        <w:rPr>
          <w:rFonts w:cs="Arial"/>
          <w:spacing w:val="-1"/>
          <w:lang w:val="es-CR"/>
        </w:rPr>
        <w:t>correspondiente,</w:t>
      </w:r>
      <w:r w:rsidRPr="002110FC">
        <w:rPr>
          <w:rFonts w:cs="Arial"/>
          <w:spacing w:val="60"/>
          <w:lang w:val="es-CR"/>
        </w:rPr>
        <w:t xml:space="preserve"> </w:t>
      </w:r>
      <w:r w:rsidRPr="002110FC">
        <w:rPr>
          <w:rFonts w:cs="Arial"/>
          <w:spacing w:val="-1"/>
          <w:lang w:val="es-CR"/>
        </w:rPr>
        <w:t>concederá</w:t>
      </w:r>
      <w:r w:rsidRPr="002110FC">
        <w:rPr>
          <w:rFonts w:cs="Arial"/>
          <w:spacing w:val="56"/>
          <w:lang w:val="es-CR"/>
        </w:rPr>
        <w:t xml:space="preserve"> </w:t>
      </w:r>
      <w:r w:rsidRPr="002110FC">
        <w:rPr>
          <w:rFonts w:cs="Arial"/>
          <w:lang w:val="es-CR"/>
        </w:rPr>
        <w:t>al</w:t>
      </w:r>
      <w:r w:rsidRPr="002110FC">
        <w:rPr>
          <w:rFonts w:cs="Arial"/>
          <w:spacing w:val="57"/>
          <w:lang w:val="es-CR"/>
        </w:rPr>
        <w:t xml:space="preserve"> </w:t>
      </w:r>
      <w:r w:rsidRPr="002110FC">
        <w:rPr>
          <w:rFonts w:cs="Arial"/>
          <w:spacing w:val="-1"/>
          <w:lang w:val="es-CR"/>
        </w:rPr>
        <w:t>solicitante</w:t>
      </w:r>
      <w:r w:rsidRPr="002110FC">
        <w:rPr>
          <w:rFonts w:cs="Arial"/>
          <w:spacing w:val="58"/>
          <w:lang w:val="es-CR"/>
        </w:rPr>
        <w:t xml:space="preserve"> </w:t>
      </w:r>
      <w:r w:rsidRPr="002110FC">
        <w:rPr>
          <w:rFonts w:cs="Arial"/>
          <w:spacing w:val="-1"/>
          <w:lang w:val="es-CR"/>
        </w:rPr>
        <w:t>la</w:t>
      </w:r>
      <w:r w:rsidRPr="002110FC">
        <w:rPr>
          <w:rFonts w:cs="Arial"/>
          <w:spacing w:val="65"/>
          <w:lang w:val="es-CR"/>
        </w:rPr>
        <w:t xml:space="preserve"> </w:t>
      </w:r>
      <w:r w:rsidRPr="002110FC">
        <w:rPr>
          <w:rFonts w:cs="Arial"/>
          <w:spacing w:val="-1"/>
          <w:lang w:val="es-CR"/>
        </w:rPr>
        <w:t>exoneración</w:t>
      </w:r>
      <w:r w:rsidRPr="002110FC">
        <w:rPr>
          <w:rFonts w:cs="Arial"/>
          <w:spacing w:val="-12"/>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pago</w:t>
      </w:r>
      <w:r w:rsidRPr="002110FC">
        <w:rPr>
          <w:rFonts w:cs="Arial"/>
          <w:spacing w:val="-14"/>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multa</w:t>
      </w:r>
      <w:r w:rsidRPr="002110FC">
        <w:rPr>
          <w:rFonts w:cs="Arial"/>
          <w:spacing w:val="-12"/>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del</w:t>
      </w:r>
      <w:r w:rsidRPr="002110FC">
        <w:rPr>
          <w:rFonts w:cs="Arial"/>
          <w:spacing w:val="-12"/>
          <w:lang w:val="es-CR"/>
        </w:rPr>
        <w:t xml:space="preserve"> </w:t>
      </w:r>
      <w:r w:rsidRPr="002110FC">
        <w:rPr>
          <w:rFonts w:cs="Arial"/>
          <w:spacing w:val="-1"/>
          <w:lang w:val="es-CR"/>
        </w:rPr>
        <w:t>beneficio</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exención</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sanción</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inhabilitación,</w:t>
      </w:r>
      <w:r w:rsidRPr="002110FC">
        <w:rPr>
          <w:rFonts w:cs="Arial"/>
          <w:spacing w:val="57"/>
          <w:lang w:val="es-CR"/>
        </w:rPr>
        <w:t xml:space="preserve"> </w:t>
      </w:r>
      <w:r w:rsidRPr="002110FC">
        <w:rPr>
          <w:rFonts w:cs="Arial"/>
          <w:spacing w:val="-1"/>
          <w:lang w:val="es-CR"/>
        </w:rPr>
        <w:t>cuando</w:t>
      </w:r>
      <w:r w:rsidRPr="002110FC">
        <w:rPr>
          <w:rFonts w:cs="Arial"/>
          <w:spacing w:val="24"/>
          <w:lang w:val="es-CR"/>
        </w:rPr>
        <w:t xml:space="preserve"> </w:t>
      </w:r>
      <w:r w:rsidRPr="002110FC">
        <w:rPr>
          <w:rFonts w:cs="Arial"/>
          <w:spacing w:val="-1"/>
          <w:lang w:val="es-CR"/>
        </w:rPr>
        <w:t>proceda,</w:t>
      </w:r>
      <w:r w:rsidRPr="002110FC">
        <w:rPr>
          <w:rFonts w:cs="Arial"/>
          <w:spacing w:val="23"/>
          <w:lang w:val="es-CR"/>
        </w:rPr>
        <w:t xml:space="preserve"> </w:t>
      </w:r>
      <w:r w:rsidRPr="002110FC">
        <w:rPr>
          <w:rFonts w:cs="Arial"/>
          <w:spacing w:val="-1"/>
          <w:lang w:val="es-CR"/>
        </w:rPr>
        <w:t>mediante</w:t>
      </w:r>
      <w:r w:rsidRPr="002110FC">
        <w:rPr>
          <w:rFonts w:cs="Arial"/>
          <w:spacing w:val="25"/>
          <w:lang w:val="es-CR"/>
        </w:rPr>
        <w:t xml:space="preserve"> </w:t>
      </w:r>
      <w:r w:rsidRPr="002110FC">
        <w:rPr>
          <w:rFonts w:cs="Arial"/>
          <w:spacing w:val="-1"/>
          <w:lang w:val="es-CR"/>
        </w:rPr>
        <w:t>una</w:t>
      </w:r>
      <w:r w:rsidRPr="002110FC">
        <w:rPr>
          <w:rFonts w:cs="Arial"/>
          <w:spacing w:val="22"/>
          <w:lang w:val="es-CR"/>
        </w:rPr>
        <w:t xml:space="preserve"> </w:t>
      </w:r>
      <w:r w:rsidRPr="002110FC">
        <w:rPr>
          <w:rFonts w:cs="Arial"/>
          <w:spacing w:val="-1"/>
          <w:lang w:val="es-CR"/>
        </w:rPr>
        <w:t>resolución</w:t>
      </w:r>
      <w:r w:rsidRPr="002110FC">
        <w:rPr>
          <w:rFonts w:cs="Arial"/>
          <w:spacing w:val="24"/>
          <w:lang w:val="es-CR"/>
        </w:rPr>
        <w:t xml:space="preserve"> </w:t>
      </w:r>
      <w:r w:rsidRPr="002110FC">
        <w:rPr>
          <w:rFonts w:cs="Arial"/>
          <w:spacing w:val="-1"/>
          <w:lang w:val="es-CR"/>
        </w:rPr>
        <w:t>que</w:t>
      </w:r>
      <w:r w:rsidRPr="002110FC">
        <w:rPr>
          <w:rFonts w:cs="Arial"/>
          <w:spacing w:val="19"/>
          <w:lang w:val="es-CR"/>
        </w:rPr>
        <w:t xml:space="preserve"> </w:t>
      </w:r>
      <w:r w:rsidRPr="002110FC">
        <w:rPr>
          <w:rFonts w:cs="Arial"/>
          <w:spacing w:val="-1"/>
          <w:lang w:val="es-CR"/>
        </w:rPr>
        <w:t>deberá</w:t>
      </w:r>
      <w:r w:rsidRPr="002110FC">
        <w:rPr>
          <w:rFonts w:cs="Arial"/>
          <w:spacing w:val="24"/>
          <w:lang w:val="es-CR"/>
        </w:rPr>
        <w:t xml:space="preserve"> </w:t>
      </w:r>
      <w:r w:rsidRPr="002110FC">
        <w:rPr>
          <w:rFonts w:cs="Arial"/>
          <w:spacing w:val="-2"/>
          <w:lang w:val="es-CR"/>
        </w:rPr>
        <w:t>emitir</w:t>
      </w:r>
      <w:r w:rsidRPr="002110FC">
        <w:rPr>
          <w:rFonts w:cs="Arial"/>
          <w:spacing w:val="23"/>
          <w:lang w:val="es-CR"/>
        </w:rPr>
        <w:t xml:space="preserve"> </w:t>
      </w:r>
      <w:r w:rsidRPr="002110FC">
        <w:rPr>
          <w:rFonts w:cs="Arial"/>
          <w:spacing w:val="-1"/>
          <w:lang w:val="es-CR"/>
        </w:rPr>
        <w:t>junto</w:t>
      </w:r>
      <w:r w:rsidRPr="002110FC">
        <w:rPr>
          <w:rFonts w:cs="Arial"/>
          <w:spacing w:val="24"/>
          <w:lang w:val="es-CR"/>
        </w:rPr>
        <w:t xml:space="preserve"> </w:t>
      </w:r>
      <w:r w:rsidRPr="002110FC">
        <w:rPr>
          <w:rFonts w:cs="Arial"/>
          <w:lang w:val="es-CR"/>
        </w:rPr>
        <w:t>con</w:t>
      </w:r>
      <w:r w:rsidRPr="002110FC">
        <w:rPr>
          <w:rFonts w:cs="Arial"/>
          <w:spacing w:val="21"/>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resolución</w:t>
      </w:r>
      <w:r w:rsidRPr="002110FC">
        <w:rPr>
          <w:rFonts w:cs="Arial"/>
          <w:spacing w:val="24"/>
          <w:lang w:val="es-CR"/>
        </w:rPr>
        <w:t xml:space="preserve"> </w:t>
      </w:r>
      <w:r w:rsidRPr="002110FC">
        <w:rPr>
          <w:rFonts w:cs="Arial"/>
          <w:spacing w:val="-1"/>
          <w:lang w:val="es-CR"/>
        </w:rPr>
        <w:t>que</w:t>
      </w:r>
      <w:r w:rsidRPr="002110FC">
        <w:rPr>
          <w:rFonts w:cs="Arial"/>
          <w:spacing w:val="75"/>
          <w:lang w:val="es-CR"/>
        </w:rPr>
        <w:t xml:space="preserve"> </w:t>
      </w:r>
      <w:r w:rsidRPr="002110FC">
        <w:rPr>
          <w:rFonts w:cs="Arial"/>
          <w:spacing w:val="-1"/>
          <w:lang w:val="es-CR"/>
        </w:rPr>
        <w:t>ponga</w:t>
      </w:r>
      <w:r w:rsidRPr="002110FC">
        <w:rPr>
          <w:rFonts w:cs="Arial"/>
          <w:spacing w:val="10"/>
          <w:lang w:val="es-CR"/>
        </w:rPr>
        <w:t xml:space="preserve"> </w:t>
      </w:r>
      <w:r w:rsidRPr="002110FC">
        <w:rPr>
          <w:rFonts w:cs="Arial"/>
          <w:spacing w:val="-1"/>
          <w:lang w:val="es-CR"/>
        </w:rPr>
        <w:t>fin</w:t>
      </w:r>
      <w:r w:rsidRPr="002110FC">
        <w:rPr>
          <w:rFonts w:cs="Arial"/>
          <w:spacing w:val="12"/>
          <w:lang w:val="es-CR"/>
        </w:rPr>
        <w:t xml:space="preserve"> </w:t>
      </w:r>
      <w:r w:rsidRPr="002110FC">
        <w:rPr>
          <w:rFonts w:cs="Arial"/>
          <w:lang w:val="es-CR"/>
        </w:rPr>
        <w:t>a</w:t>
      </w:r>
      <w:r w:rsidRPr="002110FC">
        <w:rPr>
          <w:rFonts w:cs="Arial"/>
          <w:spacing w:val="10"/>
          <w:lang w:val="es-CR"/>
        </w:rPr>
        <w:t xml:space="preserve"> </w:t>
      </w:r>
      <w:r w:rsidRPr="002110FC">
        <w:rPr>
          <w:rFonts w:cs="Arial"/>
          <w:spacing w:val="-1"/>
          <w:lang w:val="es-CR"/>
        </w:rPr>
        <w:t>dicho</w:t>
      </w:r>
      <w:r w:rsidRPr="002110FC">
        <w:rPr>
          <w:rFonts w:cs="Arial"/>
          <w:spacing w:val="9"/>
          <w:lang w:val="es-CR"/>
        </w:rPr>
        <w:t xml:space="preserve"> </w:t>
      </w:r>
      <w:r w:rsidRPr="002110FC">
        <w:rPr>
          <w:rFonts w:cs="Arial"/>
          <w:spacing w:val="-1"/>
          <w:lang w:val="es-CR"/>
        </w:rPr>
        <w:t>procedimiento.</w:t>
      </w:r>
      <w:r w:rsidRPr="002110FC">
        <w:rPr>
          <w:rFonts w:cs="Arial"/>
          <w:spacing w:val="11"/>
          <w:lang w:val="es-CR"/>
        </w:rPr>
        <w:t xml:space="preserve"> </w:t>
      </w:r>
      <w:r w:rsidRPr="002110FC">
        <w:rPr>
          <w:rFonts w:cs="Arial"/>
          <w:spacing w:val="-1"/>
          <w:lang w:val="es-CR"/>
        </w:rPr>
        <w:t>Con</w:t>
      </w:r>
      <w:r w:rsidRPr="002110FC">
        <w:rPr>
          <w:rFonts w:cs="Arial"/>
          <w:spacing w:val="9"/>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fin</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proteger</w:t>
      </w:r>
      <w:r w:rsidRPr="002110FC">
        <w:rPr>
          <w:rFonts w:cs="Arial"/>
          <w:spacing w:val="11"/>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confidencialidad</w:t>
      </w:r>
      <w:r w:rsidRPr="002110FC">
        <w:rPr>
          <w:rFonts w:cs="Arial"/>
          <w:spacing w:val="12"/>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solicitud,</w:t>
      </w:r>
      <w:r w:rsidRPr="002110FC">
        <w:rPr>
          <w:rFonts w:cs="Arial"/>
          <w:spacing w:val="45"/>
          <w:lang w:val="es-CR"/>
        </w:rPr>
        <w:t xml:space="preserve"> </w:t>
      </w:r>
      <w:r w:rsidRPr="002110FC">
        <w:rPr>
          <w:rFonts w:cs="Arial"/>
          <w:spacing w:val="-1"/>
          <w:lang w:val="es-CR"/>
        </w:rPr>
        <w:t>dicha</w:t>
      </w:r>
      <w:r w:rsidRPr="002110FC">
        <w:rPr>
          <w:rFonts w:cs="Arial"/>
          <w:spacing w:val="9"/>
          <w:lang w:val="es-CR"/>
        </w:rPr>
        <w:t xml:space="preserve"> </w:t>
      </w:r>
      <w:r w:rsidRPr="002110FC">
        <w:rPr>
          <w:rFonts w:cs="Arial"/>
          <w:spacing w:val="-1"/>
          <w:lang w:val="es-CR"/>
        </w:rPr>
        <w:t>resolución</w:t>
      </w:r>
      <w:r w:rsidRPr="002110FC">
        <w:rPr>
          <w:rFonts w:cs="Arial"/>
          <w:spacing w:val="9"/>
          <w:lang w:val="es-CR"/>
        </w:rPr>
        <w:t xml:space="preserve"> </w:t>
      </w:r>
      <w:r w:rsidRPr="002110FC">
        <w:rPr>
          <w:rFonts w:cs="Arial"/>
          <w:spacing w:val="-1"/>
          <w:lang w:val="es-CR"/>
        </w:rPr>
        <w:t>deberá</w:t>
      </w:r>
      <w:r w:rsidRPr="002110FC">
        <w:rPr>
          <w:rFonts w:cs="Arial"/>
          <w:spacing w:val="7"/>
          <w:lang w:val="es-CR"/>
        </w:rPr>
        <w:t xml:space="preserve"> </w:t>
      </w:r>
      <w:r w:rsidRPr="002110FC">
        <w:rPr>
          <w:rFonts w:cs="Arial"/>
          <w:spacing w:val="-1"/>
          <w:lang w:val="es-CR"/>
        </w:rPr>
        <w:t>notificarse</w:t>
      </w:r>
      <w:r w:rsidRPr="002110FC">
        <w:rPr>
          <w:rFonts w:cs="Arial"/>
          <w:spacing w:val="10"/>
          <w:lang w:val="es-CR"/>
        </w:rPr>
        <w:t xml:space="preserve"> </w:t>
      </w:r>
      <w:r w:rsidRPr="002110FC">
        <w:rPr>
          <w:rFonts w:cs="Arial"/>
          <w:spacing w:val="-1"/>
          <w:lang w:val="es-CR"/>
        </w:rPr>
        <w:t>únicamente</w:t>
      </w:r>
      <w:r w:rsidRPr="002110FC">
        <w:rPr>
          <w:rFonts w:cs="Arial"/>
          <w:spacing w:val="10"/>
          <w:lang w:val="es-CR"/>
        </w:rPr>
        <w:t xml:space="preserve"> </w:t>
      </w:r>
      <w:r w:rsidRPr="002110FC">
        <w:rPr>
          <w:rFonts w:cs="Arial"/>
          <w:lang w:val="es-CR"/>
        </w:rPr>
        <w:t>al</w:t>
      </w:r>
      <w:r w:rsidRPr="002110FC">
        <w:rPr>
          <w:rFonts w:cs="Arial"/>
          <w:spacing w:val="6"/>
          <w:lang w:val="es-CR"/>
        </w:rPr>
        <w:t xml:space="preserve"> </w:t>
      </w:r>
      <w:r w:rsidRPr="002110FC">
        <w:rPr>
          <w:rFonts w:cs="Arial"/>
          <w:spacing w:val="-1"/>
          <w:lang w:val="es-CR"/>
        </w:rPr>
        <w:t>solicitante</w:t>
      </w:r>
      <w:r w:rsidRPr="002110FC">
        <w:rPr>
          <w:rFonts w:cs="Arial"/>
          <w:spacing w:val="10"/>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beneficio</w:t>
      </w:r>
      <w:r w:rsidRPr="002110FC">
        <w:rPr>
          <w:rFonts w:cs="Arial"/>
          <w:spacing w:val="7"/>
          <w:lang w:val="es-CR"/>
        </w:rPr>
        <w:t xml:space="preserve"> </w:t>
      </w:r>
      <w:r w:rsidRPr="002110FC">
        <w:rPr>
          <w:rFonts w:cs="Arial"/>
          <w:lang w:val="es-CR"/>
        </w:rPr>
        <w:t>de</w:t>
      </w:r>
      <w:r w:rsidRPr="002110FC">
        <w:rPr>
          <w:rFonts w:cs="Arial"/>
          <w:spacing w:val="9"/>
          <w:lang w:val="es-CR"/>
        </w:rPr>
        <w:t xml:space="preserve"> </w:t>
      </w:r>
      <w:r w:rsidRPr="002110FC">
        <w:rPr>
          <w:rFonts w:cs="Arial"/>
          <w:lang w:val="es-CR"/>
        </w:rPr>
        <w:t>exoneración</w:t>
      </w:r>
      <w:r w:rsidRPr="002110FC">
        <w:rPr>
          <w:rFonts w:cs="Arial"/>
          <w:spacing w:val="61"/>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pago</w:t>
      </w:r>
      <w:r w:rsidRPr="002110FC">
        <w:rPr>
          <w:rFonts w:cs="Arial"/>
          <w:lang w:val="es-CR"/>
        </w:rPr>
        <w:t xml:space="preserve"> de </w:t>
      </w:r>
      <w:r w:rsidRPr="002110FC">
        <w:rPr>
          <w:rFonts w:cs="Arial"/>
          <w:spacing w:val="-1"/>
          <w:lang w:val="es-CR"/>
        </w:rPr>
        <w:t>la</w:t>
      </w:r>
      <w:r w:rsidRPr="002110FC">
        <w:rPr>
          <w:rFonts w:cs="Arial"/>
          <w:spacing w:val="-2"/>
          <w:lang w:val="es-CR"/>
        </w:rPr>
        <w:t xml:space="preserve"> </w:t>
      </w:r>
      <w:r w:rsidRPr="002110FC">
        <w:rPr>
          <w:rFonts w:cs="Arial"/>
          <w:spacing w:val="-1"/>
          <w:lang w:val="es-CR"/>
        </w:rPr>
        <w:t>multa.</w:t>
      </w:r>
    </w:p>
    <w:p w14:paraId="76D87B09" w14:textId="77777777" w:rsidR="00B93A3D" w:rsidRPr="002110FC" w:rsidRDefault="00B93A3D" w:rsidP="005A1070">
      <w:pPr>
        <w:rPr>
          <w:rFonts w:ascii="Arial" w:eastAsia="Arial" w:hAnsi="Arial" w:cs="Arial"/>
          <w:lang w:val="es-CR"/>
        </w:rPr>
      </w:pPr>
    </w:p>
    <w:p w14:paraId="69F4F48A" w14:textId="57DCA4A2" w:rsidR="00B93A3D" w:rsidRPr="002110FC" w:rsidRDefault="00B93A3D" w:rsidP="005A1070">
      <w:pPr>
        <w:pStyle w:val="Textoindependiente"/>
        <w:ind w:left="0" w:right="137"/>
        <w:jc w:val="both"/>
        <w:rPr>
          <w:rFonts w:cs="Arial"/>
          <w:b/>
          <w:bCs/>
          <w:color w:val="2E2E2E"/>
          <w:spacing w:val="-1"/>
          <w:lang w:val="es-CR"/>
        </w:rPr>
      </w:pPr>
      <w:r w:rsidRPr="002110FC">
        <w:rPr>
          <w:rFonts w:cs="Arial"/>
          <w:b/>
          <w:bCs/>
          <w:color w:val="2E2E2E"/>
          <w:spacing w:val="-1"/>
          <w:lang w:val="es-CR"/>
        </w:rPr>
        <w:t xml:space="preserve">Artículo </w:t>
      </w:r>
      <w:r w:rsidR="00F96EE9" w:rsidRPr="002110FC">
        <w:rPr>
          <w:rFonts w:cs="Arial"/>
          <w:b/>
          <w:bCs/>
          <w:color w:val="2E2E2E"/>
          <w:spacing w:val="-1"/>
          <w:lang w:val="es-CR"/>
        </w:rPr>
        <w:t>191</w:t>
      </w:r>
      <w:r w:rsidRPr="002110FC">
        <w:rPr>
          <w:rFonts w:cs="Arial"/>
          <w:b/>
          <w:bCs/>
          <w:color w:val="2E2E2E"/>
          <w:spacing w:val="-1"/>
          <w:lang w:val="es-CR"/>
        </w:rPr>
        <w:t>.- Otorgamiento de la reducción del pago de la multa</w:t>
      </w:r>
    </w:p>
    <w:p w14:paraId="75563E1A" w14:textId="77777777" w:rsidR="00B93A3D" w:rsidRPr="002110FC" w:rsidRDefault="00B93A3D" w:rsidP="005A1070">
      <w:pPr>
        <w:rPr>
          <w:rFonts w:ascii="Arial" w:eastAsia="Arial" w:hAnsi="Arial" w:cs="Arial"/>
          <w:lang w:val="es-CR"/>
        </w:rPr>
      </w:pPr>
    </w:p>
    <w:p w14:paraId="089961D6" w14:textId="4795B5E9" w:rsidR="00B93A3D" w:rsidRPr="002110FC" w:rsidRDefault="00B93A3D" w:rsidP="005A1070">
      <w:pPr>
        <w:pStyle w:val="Textoindependiente"/>
        <w:ind w:left="0" w:right="134"/>
        <w:jc w:val="both"/>
        <w:rPr>
          <w:rFonts w:cs="Arial"/>
          <w:lang w:val="es-CR"/>
        </w:rPr>
      </w:pPr>
      <w:r w:rsidRPr="002110FC">
        <w:rPr>
          <w:rFonts w:cs="Arial"/>
          <w:spacing w:val="-1"/>
          <w:lang w:val="es-CR"/>
        </w:rPr>
        <w:t>Si</w:t>
      </w:r>
      <w:r w:rsidRPr="002110FC">
        <w:rPr>
          <w:rFonts w:cs="Arial"/>
          <w:spacing w:val="45"/>
          <w:lang w:val="es-CR"/>
        </w:rPr>
        <w:t xml:space="preserve"> </w:t>
      </w:r>
      <w:r w:rsidRPr="002110FC">
        <w:rPr>
          <w:rFonts w:cs="Arial"/>
          <w:lang w:val="es-CR"/>
        </w:rPr>
        <w:t>al</w:t>
      </w:r>
      <w:r w:rsidRPr="002110FC">
        <w:rPr>
          <w:rFonts w:cs="Arial"/>
          <w:spacing w:val="45"/>
          <w:lang w:val="es-CR"/>
        </w:rPr>
        <w:t xml:space="preserve"> </w:t>
      </w:r>
      <w:r w:rsidRPr="002110FC">
        <w:rPr>
          <w:rFonts w:cs="Arial"/>
          <w:spacing w:val="-1"/>
          <w:lang w:val="es-CR"/>
        </w:rPr>
        <w:t>término</w:t>
      </w:r>
      <w:r w:rsidRPr="002110FC">
        <w:rPr>
          <w:rFonts w:cs="Arial"/>
          <w:spacing w:val="45"/>
          <w:lang w:val="es-CR"/>
        </w:rPr>
        <w:t xml:space="preserve"> </w:t>
      </w:r>
      <w:r w:rsidRPr="002110FC">
        <w:rPr>
          <w:rFonts w:cs="Arial"/>
          <w:spacing w:val="-1"/>
          <w:lang w:val="es-CR"/>
        </w:rPr>
        <w:t>del</w:t>
      </w:r>
      <w:r w:rsidRPr="002110FC">
        <w:rPr>
          <w:rFonts w:cs="Arial"/>
          <w:spacing w:val="43"/>
          <w:lang w:val="es-CR"/>
        </w:rPr>
        <w:t xml:space="preserve"> </w:t>
      </w:r>
      <w:r w:rsidRPr="002110FC">
        <w:rPr>
          <w:rFonts w:cs="Arial"/>
          <w:spacing w:val="-1"/>
          <w:lang w:val="es-CR"/>
        </w:rPr>
        <w:t>procedimiento</w:t>
      </w:r>
      <w:r w:rsidRPr="002110FC">
        <w:rPr>
          <w:rFonts w:cs="Arial"/>
          <w:spacing w:val="46"/>
          <w:lang w:val="es-CR"/>
        </w:rPr>
        <w:t xml:space="preserve"> </w:t>
      </w:r>
      <w:r w:rsidRPr="002110FC">
        <w:rPr>
          <w:rFonts w:cs="Arial"/>
          <w:spacing w:val="-1"/>
          <w:lang w:val="es-CR"/>
        </w:rPr>
        <w:t>especial,</w:t>
      </w:r>
      <w:r w:rsidRPr="002110FC">
        <w:rPr>
          <w:rFonts w:cs="Arial"/>
          <w:spacing w:val="47"/>
          <w:lang w:val="es-CR"/>
        </w:rPr>
        <w:t xml:space="preserve"> </w:t>
      </w:r>
      <w:r w:rsidRPr="002110FC">
        <w:rPr>
          <w:rFonts w:cs="Arial"/>
          <w:lang w:val="es-CR"/>
        </w:rPr>
        <w:t>el</w:t>
      </w:r>
      <w:r w:rsidRPr="002110FC">
        <w:rPr>
          <w:rFonts w:cs="Arial"/>
          <w:spacing w:val="46"/>
          <w:lang w:val="es-CR"/>
        </w:rPr>
        <w:t xml:space="preserve"> </w:t>
      </w:r>
      <w:r w:rsidRPr="002110FC">
        <w:rPr>
          <w:rFonts w:cs="Arial"/>
          <w:spacing w:val="-1"/>
          <w:lang w:val="es-CR"/>
        </w:rPr>
        <w:t>solicitante</w:t>
      </w:r>
      <w:r w:rsidRPr="002110FC">
        <w:rPr>
          <w:rFonts w:cs="Arial"/>
          <w:spacing w:val="46"/>
          <w:lang w:val="es-CR"/>
        </w:rPr>
        <w:t xml:space="preserve"> </w:t>
      </w:r>
      <w:r w:rsidRPr="002110FC">
        <w:rPr>
          <w:rFonts w:cs="Arial"/>
          <w:spacing w:val="-1"/>
          <w:lang w:val="es-CR"/>
        </w:rPr>
        <w:t>hubiese</w:t>
      </w:r>
      <w:r w:rsidRPr="002110FC">
        <w:rPr>
          <w:rFonts w:cs="Arial"/>
          <w:spacing w:val="43"/>
          <w:lang w:val="es-CR"/>
        </w:rPr>
        <w:t xml:space="preserve"> </w:t>
      </w:r>
      <w:r w:rsidRPr="002110FC">
        <w:rPr>
          <w:rFonts w:cs="Arial"/>
          <w:spacing w:val="-1"/>
          <w:lang w:val="es-CR"/>
        </w:rPr>
        <w:t>cumplido</w:t>
      </w:r>
      <w:r w:rsidRPr="002110FC">
        <w:rPr>
          <w:rFonts w:cs="Arial"/>
          <w:spacing w:val="45"/>
          <w:lang w:val="es-CR"/>
        </w:rPr>
        <w:t xml:space="preserve"> </w:t>
      </w:r>
      <w:r w:rsidRPr="002110FC">
        <w:rPr>
          <w:rFonts w:cs="Arial"/>
          <w:spacing w:val="-1"/>
          <w:lang w:val="es-CR"/>
        </w:rPr>
        <w:t>los</w:t>
      </w:r>
      <w:r w:rsidRPr="002110FC">
        <w:rPr>
          <w:rFonts w:cs="Arial"/>
          <w:spacing w:val="43"/>
          <w:lang w:val="es-CR"/>
        </w:rPr>
        <w:t xml:space="preserve"> </w:t>
      </w:r>
      <w:r w:rsidRPr="002110FC">
        <w:rPr>
          <w:rFonts w:cs="Arial"/>
          <w:spacing w:val="-1"/>
          <w:lang w:val="es-CR"/>
        </w:rPr>
        <w:t>requisitos</w:t>
      </w:r>
      <w:r w:rsidRPr="002110FC">
        <w:rPr>
          <w:rFonts w:cs="Arial"/>
          <w:spacing w:val="47"/>
          <w:lang w:val="es-CR"/>
        </w:rPr>
        <w:t xml:space="preserve"> </w:t>
      </w:r>
      <w:r w:rsidRPr="002110FC">
        <w:rPr>
          <w:rFonts w:cs="Arial"/>
          <w:spacing w:val="-1"/>
          <w:lang w:val="es-CR"/>
        </w:rPr>
        <w:t>establecidos</w:t>
      </w:r>
      <w:r w:rsidRPr="002110FC">
        <w:rPr>
          <w:rFonts w:cs="Arial"/>
          <w:spacing w:val="8"/>
          <w:lang w:val="es-CR"/>
        </w:rPr>
        <w:t xml:space="preserve"> </w:t>
      </w:r>
      <w:r w:rsidRPr="002110FC">
        <w:rPr>
          <w:rFonts w:cs="Arial"/>
          <w:lang w:val="es-CR"/>
        </w:rPr>
        <w:t>en</w:t>
      </w:r>
      <w:r w:rsidRPr="002110FC">
        <w:rPr>
          <w:rFonts w:cs="Arial"/>
          <w:spacing w:val="7"/>
          <w:lang w:val="es-CR"/>
        </w:rPr>
        <w:t xml:space="preserve"> </w:t>
      </w:r>
      <w:r w:rsidRPr="002110FC">
        <w:rPr>
          <w:rFonts w:cs="Arial"/>
          <w:lang w:val="es-CR"/>
        </w:rPr>
        <w:t>el</w:t>
      </w:r>
      <w:r w:rsidRPr="002110FC">
        <w:rPr>
          <w:rFonts w:cs="Arial"/>
          <w:spacing w:val="6"/>
          <w:lang w:val="es-CR"/>
        </w:rPr>
        <w:t xml:space="preserve"> </w:t>
      </w:r>
      <w:r w:rsidRPr="002110FC">
        <w:rPr>
          <w:rFonts w:cs="Arial"/>
          <w:spacing w:val="-2"/>
          <w:lang w:val="es-CR"/>
        </w:rPr>
        <w:t>artículo</w:t>
      </w:r>
      <w:r w:rsidRPr="002110FC">
        <w:rPr>
          <w:rFonts w:cs="Arial"/>
          <w:spacing w:val="7"/>
          <w:lang w:val="es-CR"/>
        </w:rPr>
        <w:t xml:space="preserve"> </w:t>
      </w:r>
      <w:r w:rsidRPr="002110FC">
        <w:rPr>
          <w:rFonts w:cs="Arial"/>
          <w:spacing w:val="-1"/>
          <w:lang w:val="es-CR"/>
        </w:rPr>
        <w:t>123</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Ley N.° 9736</w:t>
      </w:r>
      <w:r w:rsidRPr="002110FC">
        <w:rPr>
          <w:rFonts w:cs="Arial"/>
          <w:lang w:val="es-CR"/>
        </w:rPr>
        <w:t>,</w:t>
      </w:r>
      <w:r w:rsidRPr="002110FC">
        <w:rPr>
          <w:rFonts w:cs="Arial"/>
          <w:spacing w:val="-13"/>
          <w:lang w:val="es-CR"/>
        </w:rPr>
        <w:t xml:space="preserve"> </w:t>
      </w:r>
      <w:r w:rsidRPr="002110FC">
        <w:rPr>
          <w:rFonts w:cs="Arial"/>
          <w:lang w:val="es-CR"/>
        </w:rPr>
        <w:t>el</w:t>
      </w:r>
      <w:r w:rsidRPr="002110FC">
        <w:rPr>
          <w:rFonts w:cs="Arial"/>
          <w:spacing w:val="-15"/>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Superior</w:t>
      </w:r>
      <w:r w:rsidRPr="002110FC">
        <w:rPr>
          <w:rFonts w:cs="Arial"/>
          <w:spacing w:val="-13"/>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4"/>
          <w:lang w:val="es-CR"/>
        </w:rPr>
        <w:t xml:space="preserve"> </w:t>
      </w:r>
      <w:r w:rsidRPr="002110FC">
        <w:rPr>
          <w:rFonts w:cs="Arial"/>
          <w:spacing w:val="-1"/>
          <w:lang w:val="es-CR"/>
        </w:rPr>
        <w:t>autoridad</w:t>
      </w:r>
      <w:r w:rsidRPr="002110FC">
        <w:rPr>
          <w:rFonts w:cs="Arial"/>
          <w:spacing w:val="5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7"/>
          <w:lang w:val="es-CR"/>
        </w:rPr>
        <w:t xml:space="preserve"> </w:t>
      </w:r>
      <w:r w:rsidRPr="002110FC">
        <w:rPr>
          <w:rFonts w:cs="Arial"/>
          <w:spacing w:val="-1"/>
          <w:lang w:val="es-CR"/>
        </w:rPr>
        <w:t>correspondiente,</w:t>
      </w:r>
      <w:r w:rsidRPr="002110FC">
        <w:rPr>
          <w:rFonts w:cs="Arial"/>
          <w:spacing w:val="-6"/>
          <w:lang w:val="es-CR"/>
        </w:rPr>
        <w:t xml:space="preserve"> </w:t>
      </w:r>
      <w:r w:rsidRPr="002110FC">
        <w:rPr>
          <w:rFonts w:cs="Arial"/>
          <w:spacing w:val="-1"/>
          <w:lang w:val="es-CR"/>
        </w:rPr>
        <w:t>concederá</w:t>
      </w:r>
      <w:r w:rsidRPr="002110FC">
        <w:rPr>
          <w:rFonts w:cs="Arial"/>
          <w:spacing w:val="-6"/>
          <w:lang w:val="es-CR"/>
        </w:rPr>
        <w:t xml:space="preserve"> </w:t>
      </w:r>
      <w:r w:rsidRPr="002110FC">
        <w:rPr>
          <w:rFonts w:cs="Arial"/>
          <w:lang w:val="es-CR"/>
        </w:rPr>
        <w:t>al</w:t>
      </w:r>
      <w:r w:rsidRPr="002110FC">
        <w:rPr>
          <w:rFonts w:cs="Arial"/>
          <w:spacing w:val="-8"/>
          <w:lang w:val="es-CR"/>
        </w:rPr>
        <w:t xml:space="preserve"> </w:t>
      </w:r>
      <w:r w:rsidRPr="002110FC">
        <w:rPr>
          <w:rFonts w:cs="Arial"/>
          <w:spacing w:val="-1"/>
          <w:lang w:val="es-CR"/>
        </w:rPr>
        <w:t>solicitante</w:t>
      </w:r>
      <w:r w:rsidRPr="002110FC">
        <w:rPr>
          <w:rFonts w:cs="Arial"/>
          <w:spacing w:val="-4"/>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reducción</w:t>
      </w:r>
      <w:r w:rsidRPr="002110FC">
        <w:rPr>
          <w:rFonts w:cs="Arial"/>
          <w:spacing w:val="-7"/>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pago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9"/>
          <w:lang w:val="es-CR"/>
        </w:rPr>
        <w:t xml:space="preserve"> </w:t>
      </w:r>
      <w:r w:rsidRPr="002110FC">
        <w:rPr>
          <w:rFonts w:cs="Arial"/>
          <w:spacing w:val="-1"/>
          <w:lang w:val="es-CR"/>
        </w:rPr>
        <w:t>multa</w:t>
      </w:r>
      <w:r w:rsidRPr="002110FC">
        <w:rPr>
          <w:rFonts w:cs="Arial"/>
          <w:spacing w:val="61"/>
          <w:lang w:val="es-CR"/>
        </w:rPr>
        <w:t xml:space="preserve"> </w:t>
      </w:r>
      <w:r w:rsidRPr="002110FC">
        <w:rPr>
          <w:rFonts w:cs="Arial"/>
          <w:spacing w:val="-1"/>
          <w:lang w:val="es-CR"/>
        </w:rPr>
        <w:t>que</w:t>
      </w:r>
      <w:r w:rsidRPr="002110FC">
        <w:rPr>
          <w:rFonts w:cs="Arial"/>
          <w:spacing w:val="43"/>
          <w:lang w:val="es-CR"/>
        </w:rPr>
        <w:t xml:space="preserve"> </w:t>
      </w:r>
      <w:r w:rsidRPr="002110FC">
        <w:rPr>
          <w:rFonts w:cs="Arial"/>
          <w:spacing w:val="-1"/>
          <w:lang w:val="es-CR"/>
        </w:rPr>
        <w:t>corresponda</w:t>
      </w:r>
      <w:r w:rsidRPr="002110FC">
        <w:rPr>
          <w:rFonts w:cs="Arial"/>
          <w:spacing w:val="43"/>
          <w:lang w:val="es-CR"/>
        </w:rPr>
        <w:t xml:space="preserve"> </w:t>
      </w:r>
      <w:r w:rsidRPr="002110FC">
        <w:rPr>
          <w:rFonts w:cs="Arial"/>
          <w:spacing w:val="-1"/>
          <w:lang w:val="es-CR"/>
        </w:rPr>
        <w:t>según</w:t>
      </w:r>
      <w:r w:rsidRPr="002110FC">
        <w:rPr>
          <w:rFonts w:cs="Arial"/>
          <w:spacing w:val="40"/>
          <w:lang w:val="es-CR"/>
        </w:rPr>
        <w:t xml:space="preserve"> </w:t>
      </w:r>
      <w:r w:rsidRPr="002110FC">
        <w:rPr>
          <w:rFonts w:cs="Arial"/>
          <w:lang w:val="es-CR"/>
        </w:rPr>
        <w:t>el</w:t>
      </w:r>
      <w:r w:rsidRPr="002110FC">
        <w:rPr>
          <w:rFonts w:cs="Arial"/>
          <w:spacing w:val="42"/>
          <w:lang w:val="es-CR"/>
        </w:rPr>
        <w:t xml:space="preserve"> </w:t>
      </w:r>
      <w:r w:rsidRPr="002110FC">
        <w:rPr>
          <w:rFonts w:cs="Arial"/>
          <w:lang w:val="es-CR"/>
        </w:rPr>
        <w:t>orden</w:t>
      </w:r>
      <w:r w:rsidRPr="002110FC">
        <w:rPr>
          <w:rFonts w:cs="Arial"/>
          <w:spacing w:val="41"/>
          <w:lang w:val="es-CR"/>
        </w:rPr>
        <w:t xml:space="preserve"> </w:t>
      </w:r>
      <w:r w:rsidRPr="002110FC">
        <w:rPr>
          <w:rFonts w:cs="Arial"/>
          <w:spacing w:val="-1"/>
          <w:lang w:val="es-CR"/>
        </w:rPr>
        <w:t>cronológico</w:t>
      </w:r>
      <w:r w:rsidRPr="002110FC">
        <w:rPr>
          <w:rFonts w:cs="Arial"/>
          <w:spacing w:val="43"/>
          <w:lang w:val="es-CR"/>
        </w:rPr>
        <w:t xml:space="preserve"> </w:t>
      </w:r>
      <w:r w:rsidRPr="002110FC">
        <w:rPr>
          <w:rFonts w:cs="Arial"/>
          <w:spacing w:val="-2"/>
          <w:lang w:val="es-CR"/>
        </w:rPr>
        <w:t>de</w:t>
      </w:r>
      <w:r w:rsidRPr="002110FC">
        <w:rPr>
          <w:rFonts w:cs="Arial"/>
          <w:spacing w:val="44"/>
          <w:lang w:val="es-CR"/>
        </w:rPr>
        <w:t xml:space="preserve"> </w:t>
      </w:r>
      <w:r w:rsidRPr="002110FC">
        <w:rPr>
          <w:rFonts w:cs="Arial"/>
          <w:spacing w:val="-1"/>
          <w:lang w:val="es-CR"/>
        </w:rPr>
        <w:t>presentación</w:t>
      </w:r>
      <w:r w:rsidRPr="002110FC">
        <w:rPr>
          <w:rFonts w:cs="Arial"/>
          <w:spacing w:val="43"/>
          <w:lang w:val="es-CR"/>
        </w:rPr>
        <w:t xml:space="preserve"> </w:t>
      </w:r>
      <w:r w:rsidRPr="002110FC">
        <w:rPr>
          <w:rFonts w:cs="Arial"/>
          <w:lang w:val="es-CR"/>
        </w:rPr>
        <w:t>de</w:t>
      </w:r>
      <w:r w:rsidRPr="002110FC">
        <w:rPr>
          <w:rFonts w:cs="Arial"/>
          <w:spacing w:val="43"/>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solicitud,</w:t>
      </w:r>
      <w:r w:rsidRPr="002110FC">
        <w:rPr>
          <w:rFonts w:cs="Arial"/>
          <w:spacing w:val="44"/>
          <w:lang w:val="es-CR"/>
        </w:rPr>
        <w:t xml:space="preserve"> </w:t>
      </w:r>
      <w:r w:rsidRPr="002110FC">
        <w:rPr>
          <w:rFonts w:cs="Arial"/>
          <w:lang w:val="es-CR"/>
        </w:rPr>
        <w:t>en</w:t>
      </w:r>
      <w:r w:rsidRPr="002110FC">
        <w:rPr>
          <w:rFonts w:cs="Arial"/>
          <w:spacing w:val="43"/>
          <w:lang w:val="es-CR"/>
        </w:rPr>
        <w:t xml:space="preserve"> </w:t>
      </w:r>
      <w:r w:rsidRPr="002110FC">
        <w:rPr>
          <w:rFonts w:cs="Arial"/>
          <w:spacing w:val="-2"/>
          <w:lang w:val="es-CR"/>
        </w:rPr>
        <w:t>la</w:t>
      </w:r>
      <w:r w:rsidRPr="002110FC">
        <w:rPr>
          <w:rFonts w:cs="Arial"/>
          <w:spacing w:val="61"/>
          <w:lang w:val="es-CR"/>
        </w:rPr>
        <w:t xml:space="preserve"> </w:t>
      </w:r>
      <w:r w:rsidRPr="002110FC">
        <w:rPr>
          <w:rFonts w:cs="Arial"/>
          <w:spacing w:val="-1"/>
          <w:lang w:val="es-CR"/>
        </w:rPr>
        <w:t>resolución</w:t>
      </w:r>
      <w:r w:rsidRPr="002110FC">
        <w:rPr>
          <w:rFonts w:cs="Arial"/>
          <w:spacing w:val="6"/>
          <w:lang w:val="es-CR"/>
        </w:rPr>
        <w:t xml:space="preserve"> </w:t>
      </w:r>
      <w:r w:rsidRPr="002110FC">
        <w:rPr>
          <w:rFonts w:cs="Arial"/>
          <w:spacing w:val="-1"/>
          <w:lang w:val="es-CR"/>
        </w:rPr>
        <w:t>que</w:t>
      </w:r>
      <w:r w:rsidRPr="002110FC">
        <w:rPr>
          <w:rFonts w:cs="Arial"/>
          <w:spacing w:val="6"/>
          <w:lang w:val="es-CR"/>
        </w:rPr>
        <w:t xml:space="preserve"> </w:t>
      </w:r>
      <w:r w:rsidRPr="002110FC">
        <w:rPr>
          <w:rFonts w:cs="Arial"/>
          <w:spacing w:val="-1"/>
          <w:lang w:val="es-CR"/>
        </w:rPr>
        <w:t>ponga</w:t>
      </w:r>
      <w:r w:rsidRPr="002110FC">
        <w:rPr>
          <w:rFonts w:cs="Arial"/>
          <w:spacing w:val="6"/>
          <w:lang w:val="es-CR"/>
        </w:rPr>
        <w:t xml:space="preserve"> </w:t>
      </w:r>
      <w:r w:rsidRPr="002110FC">
        <w:rPr>
          <w:rFonts w:cs="Arial"/>
          <w:spacing w:val="-2"/>
          <w:lang w:val="es-CR"/>
        </w:rPr>
        <w:t>fin</w:t>
      </w:r>
      <w:r w:rsidRPr="002110FC">
        <w:rPr>
          <w:rFonts w:cs="Arial"/>
          <w:spacing w:val="6"/>
          <w:lang w:val="es-CR"/>
        </w:rPr>
        <w:t xml:space="preserve"> </w:t>
      </w:r>
      <w:r w:rsidRPr="002110FC">
        <w:rPr>
          <w:rFonts w:cs="Arial"/>
          <w:lang w:val="es-CR"/>
        </w:rPr>
        <w:t>a</w:t>
      </w:r>
      <w:r w:rsidRPr="002110FC">
        <w:rPr>
          <w:rFonts w:cs="Arial"/>
          <w:spacing w:val="6"/>
          <w:lang w:val="es-CR"/>
        </w:rPr>
        <w:t xml:space="preserve"> </w:t>
      </w:r>
      <w:r w:rsidRPr="002110FC">
        <w:rPr>
          <w:rFonts w:cs="Arial"/>
          <w:spacing w:val="-1"/>
          <w:lang w:val="es-CR"/>
        </w:rPr>
        <w:t>dicho</w:t>
      </w:r>
      <w:r w:rsidRPr="002110FC">
        <w:rPr>
          <w:rFonts w:cs="Arial"/>
          <w:spacing w:val="6"/>
          <w:lang w:val="es-CR"/>
        </w:rPr>
        <w:t xml:space="preserve"> </w:t>
      </w:r>
      <w:r w:rsidRPr="002110FC">
        <w:rPr>
          <w:rFonts w:cs="Arial"/>
          <w:spacing w:val="-1"/>
          <w:lang w:val="es-CR"/>
        </w:rPr>
        <w:t>procedimiento.</w:t>
      </w:r>
      <w:r w:rsidRPr="002110FC">
        <w:rPr>
          <w:rFonts w:cs="Arial"/>
          <w:spacing w:val="7"/>
          <w:lang w:val="es-CR"/>
        </w:rPr>
        <w:t xml:space="preserve"> </w:t>
      </w:r>
    </w:p>
    <w:p w14:paraId="7F4B01EA" w14:textId="77777777" w:rsidR="00B93A3D" w:rsidRPr="002110FC" w:rsidRDefault="00B93A3D" w:rsidP="005A1070">
      <w:pPr>
        <w:rPr>
          <w:rFonts w:ascii="Arial" w:eastAsia="Arial" w:hAnsi="Arial" w:cs="Arial"/>
          <w:lang w:val="es-CR"/>
        </w:rPr>
      </w:pPr>
    </w:p>
    <w:p w14:paraId="7B957088" w14:textId="77777777" w:rsidR="00B93A3D" w:rsidRPr="002110FC" w:rsidRDefault="00B93A3D" w:rsidP="005A1070">
      <w:pPr>
        <w:rPr>
          <w:rFonts w:ascii="Arial" w:eastAsia="Arial" w:hAnsi="Arial" w:cs="Arial"/>
          <w:lang w:val="es-CR"/>
        </w:rPr>
      </w:pPr>
    </w:p>
    <w:p w14:paraId="2F0AFB6E" w14:textId="64C45FB7" w:rsidR="00B93A3D" w:rsidRPr="002110FC" w:rsidRDefault="00B93A3D" w:rsidP="005A1070">
      <w:pPr>
        <w:jc w:val="both"/>
        <w:rPr>
          <w:rFonts w:ascii="Arial" w:eastAsia="Arial" w:hAnsi="Arial" w:cs="Arial"/>
          <w:b/>
          <w:bCs/>
          <w:color w:val="2E2E2E"/>
          <w:spacing w:val="-1"/>
          <w:lang w:val="es-CR"/>
        </w:rPr>
      </w:pPr>
      <w:r w:rsidRPr="002110FC">
        <w:rPr>
          <w:rFonts w:ascii="Arial" w:eastAsia="Arial" w:hAnsi="Arial" w:cs="Arial"/>
          <w:b/>
          <w:bCs/>
          <w:color w:val="2E2E2E"/>
          <w:spacing w:val="-1"/>
          <w:lang w:val="es-CR"/>
        </w:rPr>
        <w:t xml:space="preserve">Artículo </w:t>
      </w:r>
      <w:r w:rsidR="00F96EE9" w:rsidRPr="002110FC">
        <w:rPr>
          <w:rFonts w:ascii="Arial" w:eastAsia="Arial" w:hAnsi="Arial" w:cs="Arial"/>
          <w:b/>
          <w:bCs/>
          <w:color w:val="2E2E2E"/>
          <w:spacing w:val="-1"/>
          <w:lang w:val="es-CR"/>
        </w:rPr>
        <w:t>192</w:t>
      </w:r>
      <w:r w:rsidRPr="002110FC">
        <w:rPr>
          <w:rFonts w:ascii="Arial" w:eastAsia="Arial" w:hAnsi="Arial" w:cs="Arial"/>
          <w:b/>
          <w:bCs/>
          <w:color w:val="2E2E2E"/>
          <w:spacing w:val="-1"/>
          <w:lang w:val="es-CR"/>
        </w:rPr>
        <w:t>.- Rechazo de la exoneración o reducción del pago de la multa por no cumplir los requisitos.</w:t>
      </w:r>
    </w:p>
    <w:p w14:paraId="535C85B3" w14:textId="77777777" w:rsidR="00B93A3D" w:rsidRPr="002110FC" w:rsidRDefault="00B93A3D" w:rsidP="005A1070">
      <w:pPr>
        <w:jc w:val="both"/>
        <w:rPr>
          <w:rFonts w:ascii="Arial" w:eastAsia="Arial" w:hAnsi="Arial" w:cs="Arial"/>
          <w:b/>
          <w:bCs/>
          <w:color w:val="2E2E2E"/>
          <w:spacing w:val="-1"/>
          <w:lang w:val="es-CR"/>
        </w:rPr>
      </w:pPr>
    </w:p>
    <w:p w14:paraId="1F81FC98" w14:textId="3CD0D6A3" w:rsidR="00B93A3D" w:rsidRPr="002110FC" w:rsidRDefault="00B93A3D" w:rsidP="005A1070">
      <w:pPr>
        <w:jc w:val="both"/>
        <w:rPr>
          <w:rFonts w:ascii="Arial" w:eastAsia="Arial" w:hAnsi="Arial" w:cs="Arial"/>
          <w:spacing w:val="-1"/>
          <w:lang w:val="es-CR"/>
        </w:rPr>
      </w:pPr>
      <w:r w:rsidRPr="002110FC">
        <w:rPr>
          <w:rFonts w:ascii="Arial" w:eastAsia="Arial" w:hAnsi="Arial" w:cs="Arial"/>
          <w:spacing w:val="-1"/>
          <w:lang w:val="es-CR"/>
        </w:rPr>
        <w:t>Si al término del procedimiento el solicitante no hubiese cumplido con los requisitos establecidos en los artículos 121, 122 y 123 de la Ley N.° 9736, según corresponda, la autoridad de competencia correspondiente procederá a rechazar el otorgamiento de la exoneración o reducción de multa, según corresponda. Lo anterior de conformidad con el artículo 125 de la Ley N.° 9736. En este caso, no podrá utilizar los elementos de prueba aportados por el agente económico, salvo que ya hubiera tenido acceso a dichos elementos de prueba por otros medios. En ese mismo acto, la autoridad de competencia correspondiente deberá devolver, dicha información al agente económico.</w:t>
      </w:r>
    </w:p>
    <w:p w14:paraId="58C42185" w14:textId="77777777" w:rsidR="00B93A3D" w:rsidRPr="002110FC" w:rsidRDefault="00B93A3D" w:rsidP="005A1070">
      <w:pPr>
        <w:pStyle w:val="Textoindependiente"/>
        <w:ind w:left="0" w:right="136"/>
        <w:jc w:val="both"/>
        <w:rPr>
          <w:rFonts w:cs="Arial"/>
          <w:spacing w:val="-1"/>
          <w:lang w:val="es-CR"/>
        </w:rPr>
      </w:pPr>
    </w:p>
    <w:p w14:paraId="7746BE09" w14:textId="705E3332" w:rsidR="00B93A3D" w:rsidRPr="002110FC" w:rsidRDefault="00B93A3D" w:rsidP="005A1070">
      <w:pPr>
        <w:pStyle w:val="Textoindependiente"/>
        <w:ind w:left="0" w:right="136"/>
        <w:jc w:val="both"/>
        <w:rPr>
          <w:rFonts w:cs="Arial"/>
          <w:b/>
          <w:bCs/>
          <w:spacing w:val="-1"/>
          <w:lang w:val="es-CR"/>
        </w:rPr>
      </w:pPr>
      <w:r w:rsidRPr="002110FC">
        <w:rPr>
          <w:rFonts w:cs="Arial"/>
          <w:b/>
          <w:bCs/>
          <w:spacing w:val="-1"/>
          <w:lang w:val="es-CR"/>
        </w:rPr>
        <w:t>Artículo</w:t>
      </w:r>
      <w:r w:rsidRPr="002110FC">
        <w:rPr>
          <w:rFonts w:cs="Arial"/>
          <w:b/>
          <w:bCs/>
          <w:spacing w:val="-4"/>
          <w:lang w:val="es-CR"/>
        </w:rPr>
        <w:t xml:space="preserve"> </w:t>
      </w:r>
      <w:r w:rsidRPr="002110FC">
        <w:rPr>
          <w:rFonts w:cs="Arial"/>
          <w:b/>
          <w:bCs/>
          <w:spacing w:val="-1"/>
          <w:lang w:val="es-CR"/>
        </w:rPr>
        <w:t>19</w:t>
      </w:r>
      <w:r w:rsidR="00F96EE9" w:rsidRPr="002110FC">
        <w:rPr>
          <w:rFonts w:cs="Arial"/>
          <w:b/>
          <w:bCs/>
          <w:spacing w:val="-1"/>
          <w:lang w:val="es-CR"/>
        </w:rPr>
        <w:t>3</w:t>
      </w:r>
      <w:r w:rsidRPr="002110FC">
        <w:rPr>
          <w:rFonts w:cs="Arial"/>
          <w:b/>
          <w:bCs/>
          <w:spacing w:val="-1"/>
          <w:lang w:val="es-CR"/>
        </w:rPr>
        <w:t>.-</w:t>
      </w:r>
      <w:r w:rsidRPr="002110FC">
        <w:rPr>
          <w:rFonts w:cs="Arial"/>
          <w:b/>
          <w:bCs/>
          <w:spacing w:val="-3"/>
          <w:lang w:val="es-CR"/>
        </w:rPr>
        <w:t xml:space="preserve"> </w:t>
      </w:r>
      <w:r w:rsidRPr="002110FC">
        <w:rPr>
          <w:rFonts w:cs="Arial"/>
          <w:b/>
          <w:bCs/>
          <w:spacing w:val="-1"/>
          <w:lang w:val="es-CR"/>
        </w:rPr>
        <w:t>Tratamiento</w:t>
      </w:r>
      <w:r w:rsidRPr="002110FC">
        <w:rPr>
          <w:rFonts w:cs="Arial"/>
          <w:b/>
          <w:bCs/>
          <w:spacing w:val="-2"/>
          <w:lang w:val="es-CR"/>
        </w:rPr>
        <w:t xml:space="preserve"> confidencial </w:t>
      </w:r>
      <w:r w:rsidRPr="002110FC">
        <w:rPr>
          <w:rFonts w:cs="Arial"/>
          <w:b/>
          <w:bCs/>
          <w:lang w:val="es-CR"/>
        </w:rPr>
        <w:t>de</w:t>
      </w:r>
      <w:r w:rsidRPr="002110FC">
        <w:rPr>
          <w:rFonts w:cs="Arial"/>
          <w:b/>
          <w:bCs/>
          <w:spacing w:val="-7"/>
          <w:lang w:val="es-CR"/>
        </w:rPr>
        <w:t xml:space="preserve"> </w:t>
      </w:r>
      <w:r w:rsidRPr="002110FC">
        <w:rPr>
          <w:rFonts w:cs="Arial"/>
          <w:b/>
          <w:bCs/>
          <w:lang w:val="es-CR"/>
        </w:rPr>
        <w:t>las</w:t>
      </w:r>
      <w:r w:rsidRPr="002110FC">
        <w:rPr>
          <w:rFonts w:cs="Arial"/>
          <w:b/>
          <w:bCs/>
          <w:spacing w:val="-5"/>
          <w:lang w:val="es-CR"/>
        </w:rPr>
        <w:t xml:space="preserve"> </w:t>
      </w:r>
      <w:r w:rsidRPr="002110FC">
        <w:rPr>
          <w:rFonts w:cs="Arial"/>
          <w:b/>
          <w:bCs/>
          <w:spacing w:val="-1"/>
          <w:lang w:val="es-CR"/>
        </w:rPr>
        <w:t>solicitudes</w:t>
      </w:r>
      <w:r w:rsidRPr="002110FC">
        <w:rPr>
          <w:rFonts w:cs="Arial"/>
          <w:b/>
          <w:bCs/>
          <w:spacing w:val="-5"/>
          <w:lang w:val="es-CR"/>
        </w:rPr>
        <w:t xml:space="preserve"> </w:t>
      </w:r>
      <w:r w:rsidRPr="002110FC">
        <w:rPr>
          <w:rFonts w:cs="Arial"/>
          <w:b/>
          <w:bCs/>
          <w:spacing w:val="-2"/>
          <w:lang w:val="es-CR"/>
        </w:rPr>
        <w:t xml:space="preserve">de </w:t>
      </w:r>
      <w:r w:rsidRPr="002110FC">
        <w:rPr>
          <w:rFonts w:cs="Arial"/>
          <w:b/>
          <w:bCs/>
          <w:spacing w:val="-1"/>
          <w:lang w:val="es-CR"/>
        </w:rPr>
        <w:t>exoneración</w:t>
      </w:r>
      <w:r w:rsidRPr="002110FC">
        <w:rPr>
          <w:rFonts w:cs="Arial"/>
          <w:b/>
          <w:bCs/>
          <w:spacing w:val="-5"/>
          <w:lang w:val="es-CR"/>
        </w:rPr>
        <w:t xml:space="preserve"> </w:t>
      </w:r>
      <w:r w:rsidRPr="002110FC">
        <w:rPr>
          <w:rFonts w:cs="Arial"/>
          <w:b/>
          <w:bCs/>
          <w:lang w:val="es-CR"/>
        </w:rPr>
        <w:t>o</w:t>
      </w:r>
      <w:r w:rsidRPr="002110FC">
        <w:rPr>
          <w:rFonts w:cs="Arial"/>
          <w:b/>
          <w:bCs/>
          <w:spacing w:val="-2"/>
          <w:lang w:val="es-CR"/>
        </w:rPr>
        <w:t xml:space="preserve"> </w:t>
      </w:r>
      <w:r w:rsidRPr="002110FC">
        <w:rPr>
          <w:rFonts w:cs="Arial"/>
          <w:b/>
          <w:bCs/>
          <w:lang w:val="es-CR"/>
        </w:rPr>
        <w:t>de</w:t>
      </w:r>
      <w:r w:rsidRPr="002110FC">
        <w:rPr>
          <w:rFonts w:cs="Arial"/>
          <w:b/>
          <w:bCs/>
          <w:spacing w:val="-7"/>
          <w:lang w:val="es-CR"/>
        </w:rPr>
        <w:t xml:space="preserve"> </w:t>
      </w:r>
      <w:r w:rsidRPr="002110FC">
        <w:rPr>
          <w:rFonts w:cs="Arial"/>
          <w:b/>
          <w:bCs/>
          <w:spacing w:val="-1"/>
          <w:lang w:val="es-CR"/>
        </w:rPr>
        <w:t>reducción</w:t>
      </w:r>
      <w:r w:rsidRPr="002110FC">
        <w:rPr>
          <w:rFonts w:cs="Arial"/>
          <w:b/>
          <w:bCs/>
          <w:spacing w:val="-2"/>
          <w:lang w:val="es-CR"/>
        </w:rPr>
        <w:t xml:space="preserve"> del</w:t>
      </w:r>
      <w:r w:rsidRPr="002110FC">
        <w:rPr>
          <w:rFonts w:cs="Arial"/>
          <w:b/>
          <w:bCs/>
          <w:spacing w:val="-3"/>
          <w:lang w:val="es-CR"/>
        </w:rPr>
        <w:t xml:space="preserve"> </w:t>
      </w:r>
      <w:r w:rsidRPr="002110FC">
        <w:rPr>
          <w:rFonts w:cs="Arial"/>
          <w:b/>
          <w:bCs/>
          <w:spacing w:val="-1"/>
          <w:lang w:val="es-CR"/>
        </w:rPr>
        <w:t>pago</w:t>
      </w:r>
      <w:r w:rsidRPr="002110FC">
        <w:rPr>
          <w:rFonts w:cs="Arial"/>
          <w:b/>
          <w:bCs/>
          <w:spacing w:val="61"/>
          <w:lang w:val="es-CR"/>
        </w:rPr>
        <w:t xml:space="preserve"> </w:t>
      </w:r>
      <w:r w:rsidRPr="002110FC">
        <w:rPr>
          <w:rFonts w:cs="Arial"/>
          <w:b/>
          <w:bCs/>
          <w:lang w:val="es-CR"/>
        </w:rPr>
        <w:t>de la</w:t>
      </w:r>
      <w:r w:rsidRPr="002110FC">
        <w:rPr>
          <w:rFonts w:cs="Arial"/>
          <w:b/>
          <w:bCs/>
          <w:spacing w:val="-2"/>
          <w:lang w:val="es-CR"/>
        </w:rPr>
        <w:t xml:space="preserve"> </w:t>
      </w:r>
      <w:r w:rsidRPr="002110FC">
        <w:rPr>
          <w:rFonts w:cs="Arial"/>
          <w:b/>
          <w:bCs/>
          <w:spacing w:val="-1"/>
          <w:lang w:val="es-CR"/>
        </w:rPr>
        <w:t>multa.</w:t>
      </w:r>
    </w:p>
    <w:p w14:paraId="6FF54D7D" w14:textId="77777777" w:rsidR="00B93A3D" w:rsidRPr="002110FC" w:rsidRDefault="00B93A3D" w:rsidP="005A1070">
      <w:pPr>
        <w:rPr>
          <w:rFonts w:ascii="Arial" w:eastAsia="Arial" w:hAnsi="Arial" w:cs="Arial"/>
          <w:b/>
          <w:bCs/>
          <w:lang w:val="es-CR"/>
        </w:rPr>
      </w:pPr>
    </w:p>
    <w:p w14:paraId="30AA95BE" w14:textId="77777777" w:rsidR="00B93A3D" w:rsidRPr="002110FC" w:rsidRDefault="00B93A3D" w:rsidP="005A1070">
      <w:pPr>
        <w:pStyle w:val="Textoindependiente"/>
        <w:ind w:left="0" w:right="134"/>
        <w:jc w:val="both"/>
        <w:rPr>
          <w:rFonts w:cs="Arial"/>
          <w:lang w:val="es-CR"/>
        </w:rPr>
      </w:pPr>
      <w:r w:rsidRPr="002110FC">
        <w:rPr>
          <w:rFonts w:cs="Arial"/>
          <w:lang w:val="es-CR"/>
        </w:rPr>
        <w:t>La</w:t>
      </w:r>
      <w:r w:rsidRPr="002110FC">
        <w:rPr>
          <w:rFonts w:cs="Arial"/>
          <w:spacing w:val="-5"/>
          <w:lang w:val="es-CR"/>
        </w:rPr>
        <w:t xml:space="preserve"> </w:t>
      </w:r>
      <w:r w:rsidRPr="002110FC">
        <w:rPr>
          <w:rFonts w:cs="Arial"/>
          <w:spacing w:val="-1"/>
          <w:lang w:val="es-CR"/>
        </w:rPr>
        <w:t>autoridad</w:t>
      </w:r>
      <w:r w:rsidRPr="002110FC">
        <w:rPr>
          <w:rFonts w:cs="Arial"/>
          <w:spacing w:val="-7"/>
          <w:lang w:val="es-CR"/>
        </w:rPr>
        <w:t xml:space="preserve"> </w:t>
      </w:r>
      <w:r w:rsidRPr="002110FC">
        <w:rPr>
          <w:rFonts w:cs="Arial"/>
          <w:lang w:val="es-CR"/>
        </w:rPr>
        <w:t>de</w:t>
      </w:r>
      <w:r w:rsidRPr="002110FC">
        <w:rPr>
          <w:rFonts w:cs="Arial"/>
          <w:spacing w:val="-7"/>
          <w:lang w:val="es-CR"/>
        </w:rPr>
        <w:t xml:space="preserve"> </w:t>
      </w:r>
      <w:r w:rsidRPr="002110FC">
        <w:rPr>
          <w:rFonts w:cs="Arial"/>
          <w:spacing w:val="-1"/>
          <w:lang w:val="es-CR"/>
        </w:rPr>
        <w:t>competencia</w:t>
      </w:r>
      <w:r w:rsidRPr="002110FC">
        <w:rPr>
          <w:rFonts w:cs="Arial"/>
          <w:spacing w:val="-4"/>
          <w:lang w:val="es-CR"/>
        </w:rPr>
        <w:t xml:space="preserve"> </w:t>
      </w:r>
      <w:r w:rsidRPr="002110FC">
        <w:rPr>
          <w:rFonts w:cs="Arial"/>
          <w:spacing w:val="-1"/>
          <w:lang w:val="es-CR"/>
        </w:rPr>
        <w:t>correspondiente</w:t>
      </w:r>
      <w:r w:rsidRPr="002110FC">
        <w:rPr>
          <w:rFonts w:cs="Arial"/>
          <w:spacing w:val="-9"/>
          <w:lang w:val="es-CR"/>
        </w:rPr>
        <w:t xml:space="preserve"> </w:t>
      </w:r>
      <w:r w:rsidRPr="002110FC">
        <w:rPr>
          <w:rFonts w:cs="Arial"/>
          <w:spacing w:val="-1"/>
          <w:lang w:val="es-CR"/>
        </w:rPr>
        <w:t>tratará</w:t>
      </w:r>
      <w:r w:rsidRPr="002110FC">
        <w:rPr>
          <w:rFonts w:cs="Arial"/>
          <w:spacing w:val="-6"/>
          <w:lang w:val="es-CR"/>
        </w:rPr>
        <w:t xml:space="preserve"> </w:t>
      </w:r>
      <w:r w:rsidRPr="002110FC">
        <w:rPr>
          <w:rFonts w:cs="Arial"/>
          <w:lang w:val="es-CR"/>
        </w:rPr>
        <w:t>como</w:t>
      </w:r>
      <w:r w:rsidRPr="002110FC">
        <w:rPr>
          <w:rFonts w:cs="Arial"/>
          <w:spacing w:val="-6"/>
          <w:lang w:val="es-CR"/>
        </w:rPr>
        <w:t xml:space="preserve"> </w:t>
      </w:r>
      <w:r w:rsidRPr="002110FC">
        <w:rPr>
          <w:rFonts w:cs="Arial"/>
          <w:spacing w:val="-1"/>
          <w:lang w:val="es-CR"/>
        </w:rPr>
        <w:t>confidencial</w:t>
      </w:r>
      <w:r w:rsidRPr="002110FC">
        <w:rPr>
          <w:rFonts w:cs="Arial"/>
          <w:spacing w:val="-5"/>
          <w:lang w:val="es-CR"/>
        </w:rPr>
        <w:t xml:space="preserve"> </w:t>
      </w:r>
      <w:r w:rsidRPr="002110FC">
        <w:rPr>
          <w:rFonts w:cs="Arial"/>
          <w:lang w:val="es-CR"/>
        </w:rPr>
        <w:t>el</w:t>
      </w:r>
      <w:r w:rsidRPr="002110FC">
        <w:rPr>
          <w:rFonts w:cs="Arial"/>
          <w:spacing w:val="-10"/>
          <w:lang w:val="es-CR"/>
        </w:rPr>
        <w:t xml:space="preserve"> </w:t>
      </w:r>
      <w:r w:rsidRPr="002110FC">
        <w:rPr>
          <w:rFonts w:cs="Arial"/>
          <w:spacing w:val="-1"/>
          <w:lang w:val="es-CR"/>
        </w:rPr>
        <w:t>hecho</w:t>
      </w:r>
      <w:r w:rsidRPr="002110FC">
        <w:rPr>
          <w:rFonts w:cs="Arial"/>
          <w:spacing w:val="-7"/>
          <w:lang w:val="es-CR"/>
        </w:rPr>
        <w:t xml:space="preserve"> </w:t>
      </w:r>
      <w:r w:rsidRPr="002110FC">
        <w:rPr>
          <w:rFonts w:cs="Arial"/>
          <w:spacing w:val="-1"/>
          <w:lang w:val="es-CR"/>
        </w:rPr>
        <w:t>mismo</w:t>
      </w:r>
      <w:r w:rsidRPr="002110FC">
        <w:rPr>
          <w:rFonts w:cs="Arial"/>
          <w:spacing w:val="-7"/>
          <w:lang w:val="es-CR"/>
        </w:rPr>
        <w:t xml:space="preserve"> </w:t>
      </w:r>
      <w:r w:rsidRPr="002110FC">
        <w:rPr>
          <w:rFonts w:cs="Arial"/>
          <w:lang w:val="es-CR"/>
        </w:rPr>
        <w:t>de</w:t>
      </w:r>
      <w:r w:rsidRPr="002110FC">
        <w:rPr>
          <w:rFonts w:cs="Arial"/>
          <w:spacing w:val="57"/>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presentación</w:t>
      </w:r>
      <w:r w:rsidRPr="002110FC">
        <w:rPr>
          <w:rFonts w:cs="Arial"/>
          <w:spacing w:val="26"/>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una</w:t>
      </w:r>
      <w:r w:rsidRPr="002110FC">
        <w:rPr>
          <w:rFonts w:cs="Arial"/>
          <w:spacing w:val="24"/>
          <w:lang w:val="es-CR"/>
        </w:rPr>
        <w:t xml:space="preserve"> </w:t>
      </w:r>
      <w:r w:rsidRPr="002110FC">
        <w:rPr>
          <w:rFonts w:cs="Arial"/>
          <w:spacing w:val="-1"/>
          <w:lang w:val="es-CR"/>
        </w:rPr>
        <w:t>solicitud</w:t>
      </w:r>
      <w:r w:rsidRPr="002110FC">
        <w:rPr>
          <w:rFonts w:cs="Arial"/>
          <w:spacing w:val="26"/>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exoneración</w:t>
      </w:r>
      <w:r w:rsidRPr="002110FC">
        <w:rPr>
          <w:rFonts w:cs="Arial"/>
          <w:spacing w:val="24"/>
          <w:lang w:val="es-CR"/>
        </w:rPr>
        <w:t xml:space="preserve"> </w:t>
      </w:r>
      <w:r w:rsidRPr="002110FC">
        <w:rPr>
          <w:rFonts w:cs="Arial"/>
          <w:lang w:val="es-CR"/>
        </w:rPr>
        <w:t>o</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reducción</w:t>
      </w:r>
      <w:r w:rsidRPr="002110FC">
        <w:rPr>
          <w:rFonts w:cs="Arial"/>
          <w:spacing w:val="26"/>
          <w:lang w:val="es-CR"/>
        </w:rPr>
        <w:t xml:space="preserve"> </w:t>
      </w:r>
      <w:r w:rsidRPr="002110FC">
        <w:rPr>
          <w:rFonts w:cs="Arial"/>
          <w:spacing w:val="-1"/>
          <w:lang w:val="es-CR"/>
        </w:rPr>
        <w:t>del</w:t>
      </w:r>
      <w:r w:rsidRPr="002110FC">
        <w:rPr>
          <w:rFonts w:cs="Arial"/>
          <w:spacing w:val="26"/>
          <w:lang w:val="es-CR"/>
        </w:rPr>
        <w:t xml:space="preserve"> </w:t>
      </w:r>
      <w:r w:rsidRPr="002110FC">
        <w:rPr>
          <w:rFonts w:cs="Arial"/>
          <w:spacing w:val="-1"/>
          <w:lang w:val="es-CR"/>
        </w:rPr>
        <w:t>pago</w:t>
      </w:r>
      <w:r w:rsidRPr="002110FC">
        <w:rPr>
          <w:rFonts w:cs="Arial"/>
          <w:spacing w:val="27"/>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multa,</w:t>
      </w:r>
      <w:r w:rsidRPr="002110FC">
        <w:rPr>
          <w:rFonts w:cs="Arial"/>
          <w:spacing w:val="25"/>
          <w:lang w:val="es-CR"/>
        </w:rPr>
        <w:t xml:space="preserve"> </w:t>
      </w:r>
      <w:r w:rsidRPr="002110FC">
        <w:rPr>
          <w:rFonts w:cs="Arial"/>
          <w:lang w:val="es-CR"/>
        </w:rPr>
        <w:t>y</w:t>
      </w:r>
      <w:r w:rsidRPr="002110FC">
        <w:rPr>
          <w:rFonts w:cs="Arial"/>
          <w:spacing w:val="71"/>
          <w:lang w:val="es-CR"/>
        </w:rPr>
        <w:t xml:space="preserve"> </w:t>
      </w:r>
      <w:r w:rsidRPr="002110FC">
        <w:rPr>
          <w:rFonts w:cs="Arial"/>
          <w:spacing w:val="-1"/>
          <w:lang w:val="es-CR"/>
        </w:rPr>
        <w:t>formará</w:t>
      </w:r>
      <w:r w:rsidRPr="002110FC">
        <w:rPr>
          <w:rFonts w:cs="Arial"/>
          <w:spacing w:val="-2"/>
          <w:lang w:val="es-CR"/>
        </w:rPr>
        <w:t xml:space="preserve"> </w:t>
      </w:r>
      <w:r w:rsidRPr="002110FC">
        <w:rPr>
          <w:rFonts w:cs="Arial"/>
          <w:spacing w:val="-1"/>
          <w:lang w:val="es-CR"/>
        </w:rPr>
        <w:t>legajo</w:t>
      </w:r>
      <w:r w:rsidRPr="002110FC">
        <w:rPr>
          <w:rFonts w:cs="Arial"/>
          <w:spacing w:val="-2"/>
          <w:lang w:val="es-CR"/>
        </w:rPr>
        <w:t xml:space="preserve"> </w:t>
      </w:r>
      <w:r w:rsidRPr="002110FC">
        <w:rPr>
          <w:rFonts w:cs="Arial"/>
          <w:spacing w:val="-1"/>
          <w:lang w:val="es-CR"/>
        </w:rPr>
        <w:t>separado</w:t>
      </w:r>
      <w:r w:rsidRPr="002110FC">
        <w:rPr>
          <w:rFonts w:cs="Arial"/>
          <w:spacing w:val="-2"/>
          <w:lang w:val="es-CR"/>
        </w:rPr>
        <w:t xml:space="preserve"> </w:t>
      </w:r>
      <w:r w:rsidRPr="002110FC">
        <w:rPr>
          <w:rFonts w:cs="Arial"/>
          <w:lang w:val="es-CR"/>
        </w:rPr>
        <w:t xml:space="preserve">con </w:t>
      </w:r>
      <w:r w:rsidRPr="002110FC">
        <w:rPr>
          <w:rFonts w:cs="Arial"/>
          <w:spacing w:val="-1"/>
          <w:lang w:val="es-CR"/>
        </w:rPr>
        <w:t>toda</w:t>
      </w:r>
      <w:r w:rsidRPr="002110FC">
        <w:rPr>
          <w:rFonts w:cs="Arial"/>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información</w:t>
      </w:r>
      <w:r w:rsidRPr="002110FC">
        <w:rPr>
          <w:rFonts w:cs="Arial"/>
          <w:lang w:val="es-CR"/>
        </w:rPr>
        <w:t xml:space="preserve"> y los</w:t>
      </w:r>
      <w:r w:rsidRPr="002110FC">
        <w:rPr>
          <w:rFonts w:cs="Arial"/>
          <w:spacing w:val="-2"/>
          <w:lang w:val="es-CR"/>
        </w:rPr>
        <w:t xml:space="preserve"> </w:t>
      </w:r>
      <w:r w:rsidRPr="002110FC">
        <w:rPr>
          <w:rFonts w:cs="Arial"/>
          <w:spacing w:val="-1"/>
          <w:lang w:val="es-CR"/>
        </w:rPr>
        <w:t>elementos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prueba</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solicitud</w:t>
      </w:r>
      <w:r w:rsidRPr="002110FC">
        <w:rPr>
          <w:rFonts w:cs="Arial"/>
          <w:lang w:val="es-CR"/>
        </w:rPr>
        <w:t xml:space="preserve"> </w:t>
      </w:r>
      <w:r w:rsidRPr="002110FC">
        <w:rPr>
          <w:rFonts w:cs="Arial"/>
          <w:spacing w:val="-2"/>
          <w:lang w:val="es-CR"/>
        </w:rPr>
        <w:t>que</w:t>
      </w:r>
      <w:r w:rsidRPr="002110FC">
        <w:rPr>
          <w:rFonts w:cs="Arial"/>
          <w:spacing w:val="61"/>
          <w:lang w:val="es-CR"/>
        </w:rPr>
        <w:t xml:space="preserve"> </w:t>
      </w:r>
      <w:r w:rsidRPr="002110FC">
        <w:rPr>
          <w:rFonts w:cs="Arial"/>
          <w:spacing w:val="-1"/>
          <w:lang w:val="es-CR"/>
        </w:rPr>
        <w:t>considere</w:t>
      </w:r>
      <w:r w:rsidRPr="002110FC">
        <w:rPr>
          <w:rFonts w:cs="Arial"/>
          <w:lang w:val="es-CR"/>
        </w:rPr>
        <w:t xml:space="preserve"> de</w:t>
      </w:r>
      <w:r w:rsidRPr="002110FC">
        <w:rPr>
          <w:rFonts w:cs="Arial"/>
          <w:spacing w:val="-2"/>
          <w:lang w:val="es-CR"/>
        </w:rPr>
        <w:t xml:space="preserve"> </w:t>
      </w:r>
      <w:r w:rsidRPr="002110FC">
        <w:rPr>
          <w:rFonts w:cs="Arial"/>
          <w:spacing w:val="-1"/>
          <w:lang w:val="es-CR"/>
        </w:rPr>
        <w:t>carácter confidencial,</w:t>
      </w:r>
      <w:r w:rsidRPr="002110FC">
        <w:rPr>
          <w:rFonts w:cs="Arial"/>
          <w:spacing w:val="2"/>
          <w:lang w:val="es-CR"/>
        </w:rPr>
        <w:t xml:space="preserve"> </w:t>
      </w:r>
      <w:r w:rsidRPr="002110FC">
        <w:rPr>
          <w:rFonts w:cs="Arial"/>
          <w:spacing w:val="-1"/>
          <w:lang w:val="es-CR"/>
        </w:rPr>
        <w:t>incluida la</w:t>
      </w:r>
      <w:r w:rsidRPr="002110FC">
        <w:rPr>
          <w:rFonts w:cs="Arial"/>
          <w:lang w:val="es-CR"/>
        </w:rPr>
        <w:t xml:space="preserve"> </w:t>
      </w:r>
      <w:r w:rsidRPr="002110FC">
        <w:rPr>
          <w:rFonts w:cs="Arial"/>
          <w:spacing w:val="-1"/>
          <w:lang w:val="es-CR"/>
        </w:rPr>
        <w:t>identidad</w:t>
      </w:r>
      <w:r w:rsidRPr="002110FC">
        <w:rPr>
          <w:rFonts w:cs="Arial"/>
          <w:spacing w:val="-2"/>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spacing w:val="-1"/>
          <w:lang w:val="es-CR"/>
        </w:rPr>
        <w:t>solicitante.</w:t>
      </w:r>
    </w:p>
    <w:p w14:paraId="7F79C104" w14:textId="77777777" w:rsidR="00B93A3D" w:rsidRPr="002110FC" w:rsidRDefault="00B93A3D" w:rsidP="005A1070">
      <w:pPr>
        <w:pStyle w:val="Textoindependiente"/>
        <w:ind w:left="0" w:right="135"/>
        <w:jc w:val="both"/>
        <w:rPr>
          <w:rFonts w:cs="Arial"/>
          <w:spacing w:val="-1"/>
          <w:lang w:val="es-CR"/>
        </w:rPr>
      </w:pPr>
    </w:p>
    <w:p w14:paraId="7CEEA21F" w14:textId="77777777" w:rsidR="00B93A3D" w:rsidRPr="002110FC" w:rsidRDefault="00B93A3D" w:rsidP="005A1070">
      <w:pPr>
        <w:pStyle w:val="Textoindependiente"/>
        <w:ind w:left="0" w:right="135"/>
        <w:jc w:val="both"/>
        <w:rPr>
          <w:rFonts w:cs="Arial"/>
          <w:spacing w:val="-1"/>
          <w:lang w:val="es-CR"/>
        </w:rPr>
      </w:pPr>
      <w:r w:rsidRPr="002110FC">
        <w:rPr>
          <w:rFonts w:cs="Arial"/>
          <w:spacing w:val="-1"/>
          <w:lang w:val="es-CR"/>
        </w:rPr>
        <w:t>La tramitación de las solicitudes de exoneración o reducción del pago de la multa se realizarán en legajo separado del expediente en el que se tramita o se llegara a tramitar el procedimiento especial. No obstante, la información que provea el solicitante podrá ser usada durante la investigación que, en su caso, inicie o que esté tramitando la autoridad de competencia correspondiente, guardando en todo caso, la confidencialidad de la identidad del solicitante.</w:t>
      </w:r>
    </w:p>
    <w:p w14:paraId="69CE8036" w14:textId="77777777" w:rsidR="00B93A3D" w:rsidRPr="002110FC" w:rsidRDefault="00B93A3D" w:rsidP="005A1070">
      <w:pPr>
        <w:pStyle w:val="Textoindependiente"/>
        <w:tabs>
          <w:tab w:val="left" w:pos="862"/>
        </w:tabs>
        <w:ind w:left="0" w:right="132"/>
        <w:jc w:val="both"/>
        <w:rPr>
          <w:rFonts w:cs="Arial"/>
          <w:lang w:val="es-CR"/>
        </w:rPr>
      </w:pPr>
    </w:p>
    <w:p w14:paraId="321988AF" w14:textId="4B5CE13F" w:rsidR="00B93A3D" w:rsidRPr="002110FC" w:rsidRDefault="00B93A3D" w:rsidP="005A1070">
      <w:pPr>
        <w:pStyle w:val="Ttulo1"/>
        <w:ind w:left="0"/>
        <w:jc w:val="both"/>
        <w:rPr>
          <w:rFonts w:cs="Arial"/>
          <w:b w:val="0"/>
          <w:bCs w:val="0"/>
          <w:lang w:val="es-CR"/>
        </w:rPr>
      </w:pPr>
      <w:r w:rsidRPr="002110FC">
        <w:rPr>
          <w:rFonts w:cs="Arial"/>
          <w:spacing w:val="-2"/>
          <w:lang w:val="es-CR"/>
        </w:rPr>
        <w:t>ARTÍCULO</w:t>
      </w:r>
      <w:r w:rsidRPr="002110FC">
        <w:rPr>
          <w:rFonts w:cs="Arial"/>
          <w:spacing w:val="2"/>
          <w:lang w:val="es-CR"/>
        </w:rPr>
        <w:t xml:space="preserve"> </w:t>
      </w:r>
      <w:r w:rsidRPr="002110FC">
        <w:rPr>
          <w:rFonts w:cs="Arial"/>
          <w:spacing w:val="-1"/>
          <w:lang w:val="es-CR"/>
        </w:rPr>
        <w:t>19</w:t>
      </w:r>
      <w:r w:rsidR="00F96EE9" w:rsidRPr="002110FC">
        <w:rPr>
          <w:rFonts w:cs="Arial"/>
          <w:spacing w:val="-1"/>
          <w:lang w:val="es-CR"/>
        </w:rPr>
        <w:t>4</w:t>
      </w:r>
      <w:r w:rsidRPr="002110FC">
        <w:rPr>
          <w:rFonts w:cs="Arial"/>
          <w:spacing w:val="-1"/>
          <w:lang w:val="es-CR"/>
        </w:rPr>
        <w:t>.-</w:t>
      </w:r>
      <w:r w:rsidRPr="002110FC">
        <w:rPr>
          <w:rFonts w:cs="Arial"/>
          <w:spacing w:val="-3"/>
          <w:lang w:val="es-CR"/>
        </w:rPr>
        <w:t xml:space="preserve"> </w:t>
      </w:r>
      <w:r w:rsidRPr="002110FC">
        <w:rPr>
          <w:rFonts w:cs="Arial"/>
          <w:spacing w:val="-2"/>
          <w:lang w:val="es-CR"/>
        </w:rPr>
        <w:t xml:space="preserve">Participación </w:t>
      </w:r>
      <w:r w:rsidRPr="002110FC">
        <w:rPr>
          <w:rFonts w:cs="Arial"/>
          <w:spacing w:val="-1"/>
          <w:lang w:val="es-CR"/>
        </w:rPr>
        <w:t>en</w:t>
      </w:r>
      <w:r w:rsidRPr="002110FC">
        <w:rPr>
          <w:rFonts w:cs="Arial"/>
          <w:spacing w:val="-2"/>
          <w:lang w:val="es-CR"/>
        </w:rPr>
        <w:t xml:space="preserve"> </w:t>
      </w:r>
      <w:r w:rsidRPr="002110FC">
        <w:rPr>
          <w:rFonts w:cs="Arial"/>
          <w:spacing w:val="-1"/>
          <w:lang w:val="es-CR"/>
        </w:rPr>
        <w:t>otras</w:t>
      </w:r>
      <w:r w:rsidRPr="002110FC">
        <w:rPr>
          <w:rFonts w:cs="Arial"/>
          <w:spacing w:val="-2"/>
          <w:lang w:val="es-CR"/>
        </w:rPr>
        <w:t xml:space="preserve"> prácticas</w:t>
      </w:r>
      <w:r w:rsidRPr="002110FC">
        <w:rPr>
          <w:rFonts w:cs="Arial"/>
          <w:spacing w:val="-4"/>
          <w:lang w:val="es-CR"/>
        </w:rPr>
        <w:t xml:space="preserve"> </w:t>
      </w:r>
      <w:r w:rsidRPr="002110FC">
        <w:rPr>
          <w:rFonts w:cs="Arial"/>
          <w:spacing w:val="-2"/>
          <w:lang w:val="es-CR"/>
        </w:rPr>
        <w:t xml:space="preserve">monopolísticas </w:t>
      </w:r>
      <w:r w:rsidRPr="002110FC">
        <w:rPr>
          <w:rFonts w:cs="Arial"/>
          <w:spacing w:val="-1"/>
          <w:lang w:val="es-CR"/>
        </w:rPr>
        <w:t>absolutas</w:t>
      </w:r>
    </w:p>
    <w:p w14:paraId="189D7F16" w14:textId="77777777" w:rsidR="00B93A3D" w:rsidRPr="002110FC" w:rsidRDefault="00B93A3D" w:rsidP="005A1070">
      <w:pPr>
        <w:pStyle w:val="Textoindependiente"/>
        <w:ind w:left="0" w:right="180"/>
        <w:jc w:val="both"/>
        <w:rPr>
          <w:rFonts w:cs="Arial"/>
          <w:spacing w:val="-2"/>
          <w:lang w:val="es-CR"/>
        </w:rPr>
      </w:pPr>
    </w:p>
    <w:p w14:paraId="6D213CD7" w14:textId="58A77B7B" w:rsidR="00B93A3D" w:rsidRPr="002110FC" w:rsidRDefault="00B93A3D" w:rsidP="005A1070">
      <w:pPr>
        <w:pStyle w:val="Textoindependiente"/>
        <w:ind w:left="0" w:right="180"/>
        <w:jc w:val="both"/>
        <w:rPr>
          <w:rFonts w:cs="Arial"/>
          <w:lang w:val="es-CR"/>
        </w:rPr>
      </w:pPr>
      <w:r w:rsidRPr="002110FC">
        <w:rPr>
          <w:rFonts w:cs="Arial"/>
          <w:spacing w:val="-2"/>
          <w:lang w:val="es-CR"/>
        </w:rPr>
        <w:t>Cualquier</w:t>
      </w:r>
      <w:r w:rsidRPr="002110FC">
        <w:rPr>
          <w:rFonts w:cs="Arial"/>
          <w:spacing w:val="4"/>
          <w:lang w:val="es-CR"/>
        </w:rPr>
        <w:t xml:space="preserve"> </w:t>
      </w:r>
      <w:r w:rsidRPr="002110FC">
        <w:rPr>
          <w:rFonts w:cs="Arial"/>
          <w:spacing w:val="-2"/>
          <w:lang w:val="es-CR"/>
        </w:rPr>
        <w:t>agente</w:t>
      </w:r>
      <w:r w:rsidRPr="002110FC">
        <w:rPr>
          <w:rFonts w:cs="Arial"/>
          <w:spacing w:val="1"/>
          <w:lang w:val="es-CR"/>
        </w:rPr>
        <w:t xml:space="preserve"> </w:t>
      </w:r>
      <w:r w:rsidRPr="002110FC">
        <w:rPr>
          <w:rFonts w:cs="Arial"/>
          <w:spacing w:val="-2"/>
          <w:lang w:val="es-CR"/>
        </w:rPr>
        <w:t>económico</w:t>
      </w:r>
      <w:r w:rsidRPr="002110FC">
        <w:rPr>
          <w:rFonts w:cs="Arial"/>
          <w:spacing w:val="1"/>
          <w:lang w:val="es-CR"/>
        </w:rPr>
        <w:t xml:space="preserve"> </w:t>
      </w:r>
      <w:r w:rsidRPr="002110FC">
        <w:rPr>
          <w:rFonts w:cs="Arial"/>
          <w:lang w:val="es-CR"/>
        </w:rPr>
        <w:t>o</w:t>
      </w:r>
      <w:r w:rsidRPr="002110FC">
        <w:rPr>
          <w:rFonts w:cs="Arial"/>
          <w:spacing w:val="5"/>
          <w:lang w:val="es-CR"/>
        </w:rPr>
        <w:t xml:space="preserve"> </w:t>
      </w:r>
      <w:r w:rsidRPr="002110FC">
        <w:rPr>
          <w:rFonts w:cs="Arial"/>
          <w:spacing w:val="-2"/>
          <w:lang w:val="es-CR"/>
        </w:rPr>
        <w:t>persona</w:t>
      </w:r>
      <w:r w:rsidRPr="002110FC">
        <w:rPr>
          <w:rFonts w:cs="Arial"/>
          <w:spacing w:val="1"/>
          <w:lang w:val="es-CR"/>
        </w:rPr>
        <w:t xml:space="preserve"> </w:t>
      </w:r>
      <w:r w:rsidRPr="002110FC">
        <w:rPr>
          <w:rFonts w:cs="Arial"/>
          <w:spacing w:val="-1"/>
          <w:lang w:val="es-CR"/>
        </w:rPr>
        <w:t>física</w:t>
      </w:r>
      <w:r w:rsidRPr="002110FC">
        <w:rPr>
          <w:rFonts w:cs="Arial"/>
          <w:spacing w:val="1"/>
          <w:lang w:val="es-CR"/>
        </w:rPr>
        <w:t xml:space="preserve"> </w:t>
      </w:r>
      <w:r w:rsidRPr="002110FC">
        <w:rPr>
          <w:rFonts w:cs="Arial"/>
          <w:spacing w:val="-2"/>
          <w:lang w:val="es-CR"/>
        </w:rPr>
        <w:t>que</w:t>
      </w:r>
      <w:r w:rsidRPr="002110FC">
        <w:rPr>
          <w:rFonts w:cs="Arial"/>
          <w:spacing w:val="6"/>
          <w:lang w:val="es-CR"/>
        </w:rPr>
        <w:t xml:space="preserve"> </w:t>
      </w:r>
      <w:r w:rsidRPr="002110FC">
        <w:rPr>
          <w:rFonts w:cs="Arial"/>
          <w:lang w:val="es-CR"/>
        </w:rPr>
        <w:t>esté</w:t>
      </w:r>
      <w:r w:rsidRPr="002110FC">
        <w:rPr>
          <w:rFonts w:cs="Arial"/>
          <w:spacing w:val="15"/>
          <w:lang w:val="es-CR"/>
        </w:rPr>
        <w:t xml:space="preserve"> </w:t>
      </w:r>
      <w:r w:rsidRPr="002110FC">
        <w:rPr>
          <w:rFonts w:cs="Arial"/>
          <w:spacing w:val="-1"/>
          <w:lang w:val="es-CR"/>
        </w:rPr>
        <w:t>siendo</w:t>
      </w:r>
      <w:r w:rsidRPr="002110FC">
        <w:rPr>
          <w:rFonts w:cs="Arial"/>
          <w:spacing w:val="17"/>
          <w:lang w:val="es-CR"/>
        </w:rPr>
        <w:t xml:space="preserve"> </w:t>
      </w:r>
      <w:r w:rsidRPr="002110FC">
        <w:rPr>
          <w:rFonts w:cs="Arial"/>
          <w:spacing w:val="-1"/>
          <w:lang w:val="es-CR"/>
        </w:rPr>
        <w:t>objeto</w:t>
      </w:r>
      <w:r w:rsidRPr="002110FC">
        <w:rPr>
          <w:rFonts w:cs="Arial"/>
          <w:spacing w:val="17"/>
          <w:lang w:val="es-CR"/>
        </w:rPr>
        <w:t xml:space="preserve"> </w:t>
      </w:r>
      <w:r w:rsidRPr="002110FC">
        <w:rPr>
          <w:rFonts w:cs="Arial"/>
          <w:lang w:val="es-CR"/>
        </w:rPr>
        <w:t>de</w:t>
      </w:r>
      <w:r w:rsidRPr="002110FC">
        <w:rPr>
          <w:rFonts w:cs="Arial"/>
          <w:spacing w:val="15"/>
          <w:lang w:val="es-CR"/>
        </w:rPr>
        <w:t xml:space="preserve"> </w:t>
      </w:r>
      <w:r w:rsidRPr="002110FC">
        <w:rPr>
          <w:rFonts w:cs="Arial"/>
          <w:spacing w:val="-1"/>
          <w:lang w:val="es-CR"/>
        </w:rPr>
        <w:t>investigación</w:t>
      </w:r>
      <w:r w:rsidRPr="002110FC">
        <w:rPr>
          <w:rFonts w:cs="Arial"/>
          <w:spacing w:val="17"/>
          <w:lang w:val="es-CR"/>
        </w:rPr>
        <w:t xml:space="preserve"> </w:t>
      </w:r>
      <w:r w:rsidRPr="002110FC">
        <w:rPr>
          <w:rFonts w:cs="Arial"/>
          <w:spacing w:val="-2"/>
          <w:lang w:val="es-CR"/>
        </w:rPr>
        <w:t>por</w:t>
      </w:r>
      <w:r w:rsidRPr="002110FC">
        <w:rPr>
          <w:rFonts w:cs="Arial"/>
          <w:spacing w:val="71"/>
          <w:lang w:val="es-CR"/>
        </w:rPr>
        <w:t xml:space="preserve"> </w:t>
      </w:r>
      <w:r w:rsidRPr="002110FC">
        <w:rPr>
          <w:rFonts w:cs="Arial"/>
          <w:spacing w:val="-1"/>
          <w:lang w:val="es-CR"/>
        </w:rPr>
        <w:t>una</w:t>
      </w:r>
      <w:r w:rsidRPr="002110FC">
        <w:rPr>
          <w:rFonts w:cs="Arial"/>
          <w:spacing w:val="-2"/>
          <w:lang w:val="es-CR"/>
        </w:rPr>
        <w:t xml:space="preserve"> </w:t>
      </w:r>
      <w:r w:rsidRPr="002110FC">
        <w:rPr>
          <w:rFonts w:cs="Arial"/>
          <w:spacing w:val="-1"/>
          <w:lang w:val="es-CR"/>
        </w:rPr>
        <w:t>práctica</w:t>
      </w:r>
      <w:r w:rsidRPr="002110FC">
        <w:rPr>
          <w:rFonts w:cs="Arial"/>
          <w:spacing w:val="-4"/>
          <w:lang w:val="es-CR"/>
        </w:rPr>
        <w:t xml:space="preserve"> </w:t>
      </w:r>
      <w:r w:rsidRPr="002110FC">
        <w:rPr>
          <w:rFonts w:cs="Arial"/>
          <w:spacing w:val="-1"/>
          <w:lang w:val="es-CR"/>
        </w:rPr>
        <w:t>monopolística</w:t>
      </w:r>
      <w:r w:rsidRPr="002110FC">
        <w:rPr>
          <w:rFonts w:cs="Arial"/>
          <w:spacing w:val="-2"/>
          <w:lang w:val="es-CR"/>
        </w:rPr>
        <w:t xml:space="preserve"> </w:t>
      </w:r>
      <w:r w:rsidRPr="002110FC">
        <w:rPr>
          <w:rFonts w:cs="Arial"/>
          <w:spacing w:val="-1"/>
          <w:lang w:val="es-CR"/>
        </w:rPr>
        <w:t xml:space="preserve">absoluta </w:t>
      </w:r>
      <w:r w:rsidRPr="002110FC">
        <w:rPr>
          <w:rFonts w:cs="Arial"/>
          <w:spacing w:val="-2"/>
          <w:lang w:val="es-CR"/>
        </w:rPr>
        <w:t>por</w:t>
      </w:r>
      <w:r w:rsidRPr="002110FC">
        <w:rPr>
          <w:rFonts w:cs="Arial"/>
          <w:spacing w:val="-1"/>
          <w:lang w:val="es-CR"/>
        </w:rPr>
        <w:t xml:space="preserve"> parte</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respectiva</w:t>
      </w:r>
      <w:r w:rsidRPr="002110FC">
        <w:rPr>
          <w:rFonts w:cs="Arial"/>
          <w:spacing w:val="-4"/>
          <w:lang w:val="es-CR"/>
        </w:rPr>
        <w:t xml:space="preserve"> </w:t>
      </w:r>
      <w:r w:rsidRPr="002110FC">
        <w:rPr>
          <w:rFonts w:cs="Arial"/>
          <w:lang w:val="es-CR"/>
        </w:rPr>
        <w:t>y</w:t>
      </w:r>
      <w:r w:rsidRPr="002110FC">
        <w:rPr>
          <w:rFonts w:cs="Arial"/>
          <w:spacing w:val="69"/>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lang w:val="es-CR"/>
        </w:rPr>
        <w:t>no</w:t>
      </w:r>
      <w:r w:rsidRPr="002110FC">
        <w:rPr>
          <w:rFonts w:cs="Arial"/>
          <w:spacing w:val="-7"/>
          <w:lang w:val="es-CR"/>
        </w:rPr>
        <w:t xml:space="preserve"> </w:t>
      </w:r>
      <w:r w:rsidRPr="002110FC">
        <w:rPr>
          <w:rFonts w:cs="Arial"/>
          <w:spacing w:val="-1"/>
          <w:lang w:val="es-CR"/>
        </w:rPr>
        <w:t>cumpla</w:t>
      </w:r>
      <w:r w:rsidRPr="002110FC">
        <w:rPr>
          <w:rFonts w:cs="Arial"/>
          <w:spacing w:val="-7"/>
          <w:lang w:val="es-CR"/>
        </w:rPr>
        <w:t xml:space="preserve"> </w:t>
      </w:r>
      <w:r w:rsidRPr="002110FC">
        <w:rPr>
          <w:rFonts w:cs="Arial"/>
          <w:lang w:val="es-CR"/>
        </w:rPr>
        <w:t>con</w:t>
      </w:r>
      <w:r w:rsidRPr="002110FC">
        <w:rPr>
          <w:rFonts w:cs="Arial"/>
          <w:spacing w:val="-5"/>
          <w:lang w:val="es-CR"/>
        </w:rPr>
        <w:t xml:space="preserve"> </w:t>
      </w:r>
      <w:r w:rsidRPr="002110FC">
        <w:rPr>
          <w:rFonts w:cs="Arial"/>
          <w:spacing w:val="-1"/>
          <w:lang w:val="es-CR"/>
        </w:rPr>
        <w:t>los</w:t>
      </w:r>
      <w:r w:rsidRPr="002110FC">
        <w:rPr>
          <w:rFonts w:cs="Arial"/>
          <w:spacing w:val="-7"/>
          <w:lang w:val="es-CR"/>
        </w:rPr>
        <w:t xml:space="preserve"> </w:t>
      </w:r>
      <w:r w:rsidRPr="002110FC">
        <w:rPr>
          <w:rFonts w:cs="Arial"/>
          <w:spacing w:val="-1"/>
          <w:lang w:val="es-CR"/>
        </w:rPr>
        <w:t>requisitos</w:t>
      </w:r>
      <w:r w:rsidRPr="002110FC">
        <w:rPr>
          <w:rFonts w:cs="Arial"/>
          <w:spacing w:val="-4"/>
          <w:lang w:val="es-CR"/>
        </w:rPr>
        <w:t xml:space="preserve"> </w:t>
      </w:r>
      <w:r w:rsidRPr="002110FC">
        <w:rPr>
          <w:rFonts w:cs="Arial"/>
          <w:spacing w:val="-1"/>
          <w:lang w:val="es-CR"/>
        </w:rPr>
        <w:t>establecidos</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artículos</w:t>
      </w:r>
      <w:r w:rsidRPr="002110FC">
        <w:rPr>
          <w:rFonts w:cs="Arial"/>
          <w:spacing w:val="-7"/>
          <w:lang w:val="es-CR"/>
        </w:rPr>
        <w:t xml:space="preserve"> </w:t>
      </w:r>
      <w:r w:rsidRPr="002110FC">
        <w:rPr>
          <w:rFonts w:cs="Arial"/>
          <w:spacing w:val="-1"/>
          <w:lang w:val="es-CR"/>
        </w:rPr>
        <w:t>121,</w:t>
      </w:r>
      <w:r w:rsidRPr="002110FC">
        <w:rPr>
          <w:rFonts w:cs="Arial"/>
          <w:spacing w:val="-3"/>
          <w:lang w:val="es-CR"/>
        </w:rPr>
        <w:t xml:space="preserve"> </w:t>
      </w:r>
      <w:r w:rsidRPr="002110FC">
        <w:rPr>
          <w:rFonts w:cs="Arial"/>
          <w:spacing w:val="-2"/>
          <w:lang w:val="es-CR"/>
        </w:rPr>
        <w:t>122</w:t>
      </w:r>
      <w:r w:rsidRPr="002110FC">
        <w:rPr>
          <w:rFonts w:cs="Arial"/>
          <w:spacing w:val="-4"/>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123</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Ley</w:t>
      </w:r>
      <w:r w:rsidRPr="002110FC">
        <w:rPr>
          <w:rFonts w:cs="Arial"/>
          <w:spacing w:val="-4"/>
          <w:lang w:val="es-CR"/>
        </w:rPr>
        <w:t xml:space="preserve"> </w:t>
      </w:r>
      <w:r w:rsidRPr="002110FC">
        <w:rPr>
          <w:rFonts w:cs="Arial"/>
          <w:spacing w:val="-2"/>
          <w:lang w:val="es-CR"/>
        </w:rPr>
        <w:t>N.°</w:t>
      </w:r>
      <w:r w:rsidRPr="002110FC">
        <w:rPr>
          <w:rFonts w:cs="Arial"/>
          <w:spacing w:val="65"/>
          <w:lang w:val="es-CR"/>
        </w:rPr>
        <w:t xml:space="preserve"> </w:t>
      </w:r>
      <w:r w:rsidRPr="002110FC">
        <w:rPr>
          <w:rFonts w:cs="Arial"/>
          <w:spacing w:val="-1"/>
          <w:lang w:val="es-CR"/>
        </w:rPr>
        <w:t>9736,</w:t>
      </w:r>
      <w:r w:rsidRPr="002110FC">
        <w:rPr>
          <w:rFonts w:cs="Arial"/>
          <w:spacing w:val="40"/>
          <w:lang w:val="es-CR"/>
        </w:rPr>
        <w:t xml:space="preserve"> </w:t>
      </w:r>
      <w:r w:rsidRPr="002110FC">
        <w:rPr>
          <w:rFonts w:cs="Arial"/>
          <w:spacing w:val="-1"/>
          <w:lang w:val="es-CR"/>
        </w:rPr>
        <w:t>podrá</w:t>
      </w:r>
      <w:r w:rsidRPr="002110FC">
        <w:rPr>
          <w:rFonts w:cs="Arial"/>
          <w:spacing w:val="40"/>
          <w:lang w:val="es-CR"/>
        </w:rPr>
        <w:t xml:space="preserve"> </w:t>
      </w:r>
      <w:r w:rsidRPr="002110FC">
        <w:rPr>
          <w:rFonts w:cs="Arial"/>
          <w:spacing w:val="-1"/>
          <w:lang w:val="es-CR"/>
        </w:rPr>
        <w:t>revelar</w:t>
      </w:r>
      <w:r w:rsidRPr="002110FC">
        <w:rPr>
          <w:rFonts w:cs="Arial"/>
          <w:spacing w:val="39"/>
          <w:lang w:val="es-CR"/>
        </w:rPr>
        <w:t xml:space="preserve"> </w:t>
      </w:r>
      <w:r w:rsidRPr="002110FC">
        <w:rPr>
          <w:rFonts w:cs="Arial"/>
          <w:lang w:val="es-CR"/>
        </w:rPr>
        <w:t>a</w:t>
      </w:r>
      <w:r w:rsidRPr="002110FC">
        <w:rPr>
          <w:rFonts w:cs="Arial"/>
          <w:spacing w:val="38"/>
          <w:lang w:val="es-CR"/>
        </w:rPr>
        <w:t xml:space="preserve"> </w:t>
      </w:r>
      <w:r w:rsidRPr="002110FC">
        <w:rPr>
          <w:rFonts w:cs="Arial"/>
          <w:spacing w:val="-1"/>
          <w:lang w:val="es-CR"/>
        </w:rPr>
        <w:t>la</w:t>
      </w:r>
      <w:r w:rsidRPr="002110FC">
        <w:rPr>
          <w:rFonts w:cs="Arial"/>
          <w:spacing w:val="42"/>
          <w:lang w:val="es-CR"/>
        </w:rPr>
        <w:t xml:space="preserve"> </w:t>
      </w:r>
      <w:r w:rsidRPr="002110FC">
        <w:rPr>
          <w:rFonts w:cs="Arial"/>
          <w:spacing w:val="-1"/>
          <w:lang w:val="es-CR"/>
        </w:rPr>
        <w:t>autoridad</w:t>
      </w:r>
      <w:r w:rsidRPr="002110FC">
        <w:rPr>
          <w:rFonts w:cs="Arial"/>
          <w:spacing w:val="41"/>
          <w:lang w:val="es-CR"/>
        </w:rPr>
        <w:t xml:space="preserve"> </w:t>
      </w:r>
      <w:r w:rsidRPr="002110FC">
        <w:rPr>
          <w:rFonts w:cs="Arial"/>
          <w:lang w:val="es-CR"/>
        </w:rPr>
        <w:t>de</w:t>
      </w:r>
      <w:r w:rsidRPr="002110FC">
        <w:rPr>
          <w:rFonts w:cs="Arial"/>
          <w:spacing w:val="38"/>
          <w:lang w:val="es-CR"/>
        </w:rPr>
        <w:t xml:space="preserve"> </w:t>
      </w:r>
      <w:r w:rsidRPr="002110FC">
        <w:rPr>
          <w:rFonts w:cs="Arial"/>
          <w:spacing w:val="-1"/>
          <w:lang w:val="es-CR"/>
        </w:rPr>
        <w:t>competencia</w:t>
      </w:r>
      <w:r w:rsidRPr="002110FC">
        <w:rPr>
          <w:rFonts w:cs="Arial"/>
          <w:spacing w:val="38"/>
          <w:lang w:val="es-CR"/>
        </w:rPr>
        <w:t xml:space="preserve"> </w:t>
      </w:r>
      <w:r w:rsidRPr="002110FC">
        <w:rPr>
          <w:rFonts w:cs="Arial"/>
          <w:spacing w:val="-1"/>
          <w:lang w:val="es-CR"/>
        </w:rPr>
        <w:t>la</w:t>
      </w:r>
      <w:r w:rsidRPr="002110FC">
        <w:rPr>
          <w:rFonts w:cs="Arial"/>
          <w:spacing w:val="41"/>
          <w:lang w:val="es-CR"/>
        </w:rPr>
        <w:t xml:space="preserve"> </w:t>
      </w:r>
      <w:r w:rsidRPr="002110FC">
        <w:rPr>
          <w:rFonts w:cs="Arial"/>
          <w:spacing w:val="-1"/>
          <w:lang w:val="es-CR"/>
        </w:rPr>
        <w:t>existencia</w:t>
      </w:r>
      <w:r w:rsidRPr="002110FC">
        <w:rPr>
          <w:rFonts w:cs="Arial"/>
          <w:spacing w:val="41"/>
          <w:lang w:val="es-CR"/>
        </w:rPr>
        <w:t xml:space="preserve"> </w:t>
      </w:r>
      <w:r w:rsidRPr="002110FC">
        <w:rPr>
          <w:rFonts w:cs="Arial"/>
          <w:lang w:val="es-CR"/>
        </w:rPr>
        <w:t>de</w:t>
      </w:r>
      <w:r w:rsidRPr="002110FC">
        <w:rPr>
          <w:rFonts w:cs="Arial"/>
          <w:spacing w:val="39"/>
          <w:lang w:val="es-CR"/>
        </w:rPr>
        <w:t xml:space="preserve"> </w:t>
      </w:r>
      <w:r w:rsidRPr="002110FC">
        <w:rPr>
          <w:rFonts w:cs="Arial"/>
          <w:spacing w:val="-1"/>
          <w:lang w:val="es-CR"/>
        </w:rPr>
        <w:t>otra</w:t>
      </w:r>
      <w:r w:rsidRPr="002110FC">
        <w:rPr>
          <w:rFonts w:cs="Arial"/>
          <w:spacing w:val="51"/>
          <w:lang w:val="es-CR"/>
        </w:rPr>
        <w:t xml:space="preserve"> </w:t>
      </w:r>
      <w:r w:rsidRPr="002110FC">
        <w:rPr>
          <w:rFonts w:cs="Arial"/>
          <w:spacing w:val="-1"/>
          <w:lang w:val="es-CR"/>
        </w:rPr>
        <w:t>práctica</w:t>
      </w:r>
      <w:r w:rsidRPr="002110FC">
        <w:rPr>
          <w:rFonts w:cs="Arial"/>
          <w:spacing w:val="-2"/>
          <w:lang w:val="es-CR"/>
        </w:rPr>
        <w:t xml:space="preserve"> </w:t>
      </w:r>
      <w:r w:rsidRPr="002110FC">
        <w:rPr>
          <w:rFonts w:cs="Arial"/>
          <w:spacing w:val="-1"/>
          <w:lang w:val="es-CR"/>
        </w:rPr>
        <w:t>monopolística</w:t>
      </w:r>
      <w:r w:rsidRPr="002110FC">
        <w:rPr>
          <w:rFonts w:cs="Arial"/>
          <w:lang w:val="es-CR"/>
        </w:rPr>
        <w:t xml:space="preserve"> </w:t>
      </w:r>
      <w:r w:rsidRPr="002110FC">
        <w:rPr>
          <w:rFonts w:cs="Arial"/>
          <w:spacing w:val="-1"/>
          <w:lang w:val="es-CR"/>
        </w:rPr>
        <w:t>absoluta</w:t>
      </w:r>
      <w:r w:rsidRPr="002110FC">
        <w:rPr>
          <w:rFonts w:cs="Arial"/>
          <w:spacing w:val="1"/>
          <w:lang w:val="es-CR"/>
        </w:rPr>
        <w:t xml:space="preserve"> </w:t>
      </w:r>
      <w:r w:rsidRPr="002110FC">
        <w:rPr>
          <w:rFonts w:cs="Arial"/>
          <w:spacing w:val="-1"/>
          <w:lang w:val="es-CR"/>
        </w:rPr>
        <w:t>distinta,</w:t>
      </w:r>
      <w:r w:rsidRPr="002110FC">
        <w:rPr>
          <w:rFonts w:cs="Arial"/>
          <w:spacing w:val="2"/>
          <w:lang w:val="es-CR"/>
        </w:rPr>
        <w:t xml:space="preserve"> </w:t>
      </w:r>
      <w:r w:rsidRPr="002110FC">
        <w:rPr>
          <w:rFonts w:cs="Arial"/>
          <w:spacing w:val="-1"/>
          <w:lang w:val="es-CR"/>
        </w:rPr>
        <w:t>sobre</w:t>
      </w:r>
      <w:r w:rsidRPr="002110FC">
        <w:rPr>
          <w:rFonts w:cs="Arial"/>
          <w:lang w:val="es-CR"/>
        </w:rPr>
        <w:t xml:space="preserve"> la</w:t>
      </w:r>
      <w:r w:rsidRPr="002110FC">
        <w:rPr>
          <w:rFonts w:cs="Arial"/>
          <w:spacing w:val="-2"/>
          <w:lang w:val="es-CR"/>
        </w:rPr>
        <w:t xml:space="preserve"> </w:t>
      </w:r>
      <w:r w:rsidRPr="002110FC">
        <w:rPr>
          <w:rFonts w:cs="Arial"/>
          <w:spacing w:val="-1"/>
          <w:lang w:val="es-CR"/>
        </w:rPr>
        <w:t>cual</w:t>
      </w:r>
      <w:r w:rsidRPr="002110FC">
        <w:rPr>
          <w:rFonts w:cs="Arial"/>
          <w:lang w:val="es-CR"/>
        </w:rPr>
        <w:t xml:space="preserve"> no se </w:t>
      </w:r>
      <w:r w:rsidRPr="002110FC">
        <w:rPr>
          <w:rFonts w:cs="Arial"/>
          <w:spacing w:val="-1"/>
          <w:lang w:val="es-CR"/>
        </w:rPr>
        <w:t>hubiese</w:t>
      </w:r>
      <w:r w:rsidRPr="002110FC">
        <w:rPr>
          <w:rFonts w:cs="Arial"/>
          <w:lang w:val="es-CR"/>
        </w:rPr>
        <w:t xml:space="preserve"> </w:t>
      </w:r>
      <w:r w:rsidRPr="002110FC">
        <w:rPr>
          <w:rFonts w:cs="Arial"/>
          <w:spacing w:val="-1"/>
          <w:lang w:val="es-CR"/>
        </w:rPr>
        <w:t>iniciado</w:t>
      </w:r>
      <w:r w:rsidRPr="002110FC">
        <w:rPr>
          <w:rFonts w:cs="Arial"/>
          <w:lang w:val="es-CR"/>
        </w:rPr>
        <w:t xml:space="preserve"> </w:t>
      </w:r>
      <w:r w:rsidRPr="002110FC">
        <w:rPr>
          <w:rFonts w:cs="Arial"/>
          <w:spacing w:val="-1"/>
          <w:lang w:val="es-CR"/>
        </w:rPr>
        <w:t>investigación</w:t>
      </w:r>
      <w:r w:rsidRPr="002110FC">
        <w:rPr>
          <w:rFonts w:cs="Arial"/>
          <w:spacing w:val="67"/>
          <w:lang w:val="es-CR"/>
        </w:rPr>
        <w:t xml:space="preserve"> </w:t>
      </w:r>
      <w:r w:rsidRPr="002110FC">
        <w:rPr>
          <w:rFonts w:cs="Arial"/>
          <w:lang w:val="es-CR"/>
        </w:rPr>
        <w:t>o</w:t>
      </w:r>
      <w:r w:rsidRPr="002110FC">
        <w:rPr>
          <w:rFonts w:cs="Arial"/>
          <w:spacing w:val="12"/>
          <w:lang w:val="es-CR"/>
        </w:rPr>
        <w:t xml:space="preserve"> </w:t>
      </w:r>
      <w:r w:rsidRPr="002110FC">
        <w:rPr>
          <w:rFonts w:cs="Arial"/>
          <w:spacing w:val="-1"/>
          <w:lang w:val="es-CR"/>
        </w:rPr>
        <w:t>procedimiento</w:t>
      </w:r>
      <w:r w:rsidRPr="002110FC">
        <w:rPr>
          <w:rFonts w:cs="Arial"/>
          <w:spacing w:val="10"/>
          <w:lang w:val="es-CR"/>
        </w:rPr>
        <w:t xml:space="preserve"> </w:t>
      </w:r>
      <w:r w:rsidRPr="002110FC">
        <w:rPr>
          <w:rFonts w:cs="Arial"/>
          <w:spacing w:val="-1"/>
          <w:lang w:val="es-CR"/>
        </w:rPr>
        <w:t>alguno,</w:t>
      </w:r>
      <w:r w:rsidRPr="002110FC">
        <w:rPr>
          <w:rFonts w:cs="Arial"/>
          <w:spacing w:val="9"/>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spacing w:val="-1"/>
          <w:lang w:val="es-CR"/>
        </w:rPr>
        <w:t>lo</w:t>
      </w:r>
      <w:r w:rsidRPr="002110FC">
        <w:rPr>
          <w:rFonts w:cs="Arial"/>
          <w:spacing w:val="10"/>
          <w:lang w:val="es-CR"/>
        </w:rPr>
        <w:t xml:space="preserve"> </w:t>
      </w:r>
      <w:r w:rsidRPr="002110FC">
        <w:rPr>
          <w:rFonts w:cs="Arial"/>
          <w:spacing w:val="-1"/>
          <w:lang w:val="es-CR"/>
        </w:rPr>
        <w:t>que</w:t>
      </w:r>
      <w:r w:rsidRPr="002110FC">
        <w:rPr>
          <w:rFonts w:cs="Arial"/>
          <w:spacing w:val="7"/>
          <w:lang w:val="es-CR"/>
        </w:rPr>
        <w:t xml:space="preserve"> </w:t>
      </w:r>
      <w:r w:rsidRPr="002110FC">
        <w:rPr>
          <w:rFonts w:cs="Arial"/>
          <w:spacing w:val="-1"/>
          <w:lang w:val="es-CR"/>
        </w:rPr>
        <w:t>recibirá</w:t>
      </w:r>
      <w:r w:rsidRPr="002110FC">
        <w:rPr>
          <w:rFonts w:cs="Arial"/>
          <w:spacing w:val="12"/>
          <w:lang w:val="es-CR"/>
        </w:rPr>
        <w:t xml:space="preserve"> </w:t>
      </w:r>
      <w:r w:rsidRPr="002110FC">
        <w:rPr>
          <w:rFonts w:cs="Arial"/>
          <w:spacing w:val="-1"/>
          <w:lang w:val="es-CR"/>
        </w:rPr>
        <w:t>una</w:t>
      </w:r>
      <w:r w:rsidRPr="002110FC">
        <w:rPr>
          <w:rFonts w:cs="Arial"/>
          <w:spacing w:val="7"/>
          <w:lang w:val="es-CR"/>
        </w:rPr>
        <w:t xml:space="preserve"> </w:t>
      </w:r>
      <w:r w:rsidRPr="002110FC">
        <w:rPr>
          <w:rFonts w:cs="Arial"/>
          <w:spacing w:val="-1"/>
          <w:lang w:val="es-CR"/>
        </w:rPr>
        <w:t>reducción</w:t>
      </w:r>
      <w:r w:rsidRPr="002110FC">
        <w:rPr>
          <w:rFonts w:cs="Arial"/>
          <w:spacing w:val="12"/>
          <w:lang w:val="es-CR"/>
        </w:rPr>
        <w:t xml:space="preserve"> </w:t>
      </w:r>
      <w:r w:rsidRPr="002110FC">
        <w:rPr>
          <w:rFonts w:cs="Arial"/>
          <w:spacing w:val="-1"/>
          <w:lang w:val="es-CR"/>
        </w:rPr>
        <w:t>del</w:t>
      </w:r>
      <w:r w:rsidRPr="002110FC">
        <w:rPr>
          <w:rFonts w:cs="Arial"/>
          <w:spacing w:val="9"/>
          <w:lang w:val="es-CR"/>
        </w:rPr>
        <w:t xml:space="preserve"> </w:t>
      </w:r>
      <w:r w:rsidRPr="002110FC">
        <w:rPr>
          <w:rFonts w:cs="Arial"/>
          <w:spacing w:val="-1"/>
          <w:lang w:val="es-CR"/>
        </w:rPr>
        <w:t>cincuenta</w:t>
      </w:r>
      <w:r w:rsidRPr="002110FC">
        <w:rPr>
          <w:rFonts w:cs="Arial"/>
          <w:spacing w:val="10"/>
          <w:lang w:val="es-CR"/>
        </w:rPr>
        <w:t xml:space="preserve"> </w:t>
      </w:r>
      <w:r w:rsidRPr="002110FC">
        <w:rPr>
          <w:rFonts w:cs="Arial"/>
          <w:spacing w:val="-1"/>
          <w:lang w:val="es-CR"/>
        </w:rPr>
        <w:t>por</w:t>
      </w:r>
      <w:r w:rsidRPr="002110FC">
        <w:rPr>
          <w:rFonts w:cs="Arial"/>
          <w:spacing w:val="11"/>
          <w:lang w:val="es-CR"/>
        </w:rPr>
        <w:t xml:space="preserve"> </w:t>
      </w:r>
      <w:r w:rsidRPr="002110FC">
        <w:rPr>
          <w:rFonts w:cs="Arial"/>
          <w:spacing w:val="-1"/>
          <w:lang w:val="es-CR"/>
        </w:rPr>
        <w:t>ciento</w:t>
      </w:r>
      <w:r w:rsidRPr="002110FC">
        <w:rPr>
          <w:rFonts w:cs="Arial"/>
          <w:spacing w:val="10"/>
          <w:lang w:val="es-CR"/>
        </w:rPr>
        <w:t xml:space="preserve"> </w:t>
      </w:r>
      <w:r w:rsidRPr="002110FC">
        <w:rPr>
          <w:rFonts w:cs="Arial"/>
          <w:spacing w:val="-1"/>
          <w:lang w:val="es-CR"/>
        </w:rPr>
        <w:t>(50%)</w:t>
      </w:r>
      <w:r w:rsidRPr="002110FC">
        <w:rPr>
          <w:rFonts w:cs="Arial"/>
          <w:spacing w:val="71"/>
          <w:lang w:val="es-CR"/>
        </w:rPr>
        <w:t xml:space="preserve"> </w:t>
      </w:r>
      <w:r w:rsidRPr="002110FC">
        <w:rPr>
          <w:rFonts w:cs="Arial"/>
          <w:lang w:val="es-CR"/>
        </w:rPr>
        <w:t>de</w:t>
      </w:r>
      <w:r w:rsidRPr="002110FC">
        <w:rPr>
          <w:rFonts w:cs="Arial"/>
          <w:spacing w:val="31"/>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multa</w:t>
      </w:r>
      <w:r w:rsidRPr="002110FC">
        <w:rPr>
          <w:rFonts w:cs="Arial"/>
          <w:spacing w:val="29"/>
          <w:lang w:val="es-CR"/>
        </w:rPr>
        <w:t xml:space="preserve"> </w:t>
      </w:r>
      <w:r w:rsidRPr="002110FC">
        <w:rPr>
          <w:rFonts w:cs="Arial"/>
          <w:spacing w:val="-1"/>
          <w:lang w:val="es-CR"/>
        </w:rPr>
        <w:t>relacionada</w:t>
      </w:r>
      <w:r w:rsidRPr="002110FC">
        <w:rPr>
          <w:rFonts w:cs="Arial"/>
          <w:spacing w:val="29"/>
          <w:lang w:val="es-CR"/>
        </w:rPr>
        <w:t xml:space="preserve"> </w:t>
      </w:r>
      <w:r w:rsidRPr="002110FC">
        <w:rPr>
          <w:rFonts w:cs="Arial"/>
          <w:lang w:val="es-CR"/>
        </w:rPr>
        <w:t>con</w:t>
      </w:r>
      <w:r w:rsidRPr="002110FC">
        <w:rPr>
          <w:rFonts w:cs="Arial"/>
          <w:spacing w:val="29"/>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práctica</w:t>
      </w:r>
      <w:r w:rsidRPr="002110FC">
        <w:rPr>
          <w:rFonts w:cs="Arial"/>
          <w:spacing w:val="29"/>
          <w:lang w:val="es-CR"/>
        </w:rPr>
        <w:t xml:space="preserve"> </w:t>
      </w:r>
      <w:r w:rsidRPr="002110FC">
        <w:rPr>
          <w:rFonts w:cs="Arial"/>
          <w:spacing w:val="-1"/>
          <w:lang w:val="es-CR"/>
        </w:rPr>
        <w:t>monopolística</w:t>
      </w:r>
      <w:r w:rsidRPr="002110FC">
        <w:rPr>
          <w:rFonts w:cs="Arial"/>
          <w:spacing w:val="31"/>
          <w:lang w:val="es-CR"/>
        </w:rPr>
        <w:t xml:space="preserve"> </w:t>
      </w:r>
      <w:r w:rsidRPr="002110FC">
        <w:rPr>
          <w:rFonts w:cs="Arial"/>
          <w:spacing w:val="-2"/>
          <w:lang w:val="es-CR"/>
        </w:rPr>
        <w:t>por</w:t>
      </w:r>
      <w:r w:rsidRPr="002110FC">
        <w:rPr>
          <w:rFonts w:cs="Arial"/>
          <w:spacing w:val="30"/>
          <w:lang w:val="es-CR"/>
        </w:rPr>
        <w:t xml:space="preserve"> </w:t>
      </w:r>
      <w:r w:rsidRPr="002110FC">
        <w:rPr>
          <w:rFonts w:cs="Arial"/>
          <w:spacing w:val="-1"/>
          <w:lang w:val="es-CR"/>
        </w:rPr>
        <w:t>la</w:t>
      </w:r>
      <w:r w:rsidRPr="002110FC">
        <w:rPr>
          <w:rFonts w:cs="Arial"/>
          <w:spacing w:val="31"/>
          <w:lang w:val="es-CR"/>
        </w:rPr>
        <w:t xml:space="preserve"> </w:t>
      </w:r>
      <w:r w:rsidRPr="002110FC">
        <w:rPr>
          <w:rFonts w:cs="Arial"/>
          <w:spacing w:val="-1"/>
          <w:lang w:val="es-CR"/>
        </w:rPr>
        <w:t>que</w:t>
      </w:r>
      <w:r w:rsidRPr="002110FC">
        <w:rPr>
          <w:rFonts w:cs="Arial"/>
          <w:spacing w:val="29"/>
          <w:lang w:val="es-CR"/>
        </w:rPr>
        <w:t xml:space="preserve"> </w:t>
      </w:r>
      <w:r w:rsidRPr="002110FC">
        <w:rPr>
          <w:rFonts w:cs="Arial"/>
          <w:lang w:val="es-CR"/>
        </w:rPr>
        <w:t>se</w:t>
      </w:r>
      <w:r w:rsidRPr="002110FC">
        <w:rPr>
          <w:rFonts w:cs="Arial"/>
          <w:spacing w:val="29"/>
          <w:lang w:val="es-CR"/>
        </w:rPr>
        <w:t xml:space="preserve"> </w:t>
      </w:r>
      <w:r w:rsidRPr="002110FC">
        <w:rPr>
          <w:rFonts w:cs="Arial"/>
          <w:spacing w:val="-1"/>
          <w:lang w:val="es-CR"/>
        </w:rPr>
        <w:t>le</w:t>
      </w:r>
      <w:r w:rsidRPr="002110FC">
        <w:rPr>
          <w:rFonts w:cs="Arial"/>
          <w:spacing w:val="31"/>
          <w:lang w:val="es-CR"/>
        </w:rPr>
        <w:t xml:space="preserve"> </w:t>
      </w:r>
      <w:r w:rsidRPr="002110FC">
        <w:rPr>
          <w:rFonts w:cs="Arial"/>
          <w:spacing w:val="-1"/>
          <w:lang w:val="es-CR"/>
        </w:rPr>
        <w:t>investiga,</w:t>
      </w:r>
      <w:r w:rsidRPr="002110FC">
        <w:rPr>
          <w:rFonts w:cs="Arial"/>
          <w:spacing w:val="31"/>
          <w:lang w:val="es-CR"/>
        </w:rPr>
        <w:t xml:space="preserve"> </w:t>
      </w:r>
      <w:r w:rsidRPr="002110FC">
        <w:rPr>
          <w:rFonts w:cs="Arial"/>
          <w:lang w:val="es-CR"/>
        </w:rPr>
        <w:t>y</w:t>
      </w:r>
      <w:r w:rsidRPr="002110FC">
        <w:rPr>
          <w:rFonts w:cs="Arial"/>
          <w:spacing w:val="29"/>
          <w:lang w:val="es-CR"/>
        </w:rPr>
        <w:t xml:space="preserve"> </w:t>
      </w:r>
      <w:r w:rsidRPr="002110FC">
        <w:rPr>
          <w:rFonts w:cs="Arial"/>
          <w:spacing w:val="-1"/>
          <w:lang w:val="es-CR"/>
        </w:rPr>
        <w:t>una</w:t>
      </w:r>
      <w:r w:rsidRPr="002110FC">
        <w:rPr>
          <w:rFonts w:cs="Arial"/>
          <w:spacing w:val="55"/>
          <w:lang w:val="es-CR"/>
        </w:rPr>
        <w:t xml:space="preserve"> </w:t>
      </w:r>
      <w:r w:rsidRPr="002110FC">
        <w:rPr>
          <w:rFonts w:cs="Arial"/>
          <w:spacing w:val="-1"/>
          <w:lang w:val="es-CR"/>
        </w:rPr>
        <w:t>exoneración</w:t>
      </w:r>
      <w:r w:rsidRPr="002110FC">
        <w:rPr>
          <w:rFonts w:cs="Arial"/>
          <w:spacing w:val="45"/>
          <w:lang w:val="es-CR"/>
        </w:rPr>
        <w:t xml:space="preserve"> </w:t>
      </w:r>
      <w:r w:rsidRPr="002110FC">
        <w:rPr>
          <w:rFonts w:cs="Arial"/>
          <w:lang w:val="es-CR"/>
        </w:rPr>
        <w:t>total</w:t>
      </w:r>
      <w:r w:rsidRPr="002110FC">
        <w:rPr>
          <w:rFonts w:cs="Arial"/>
          <w:spacing w:val="45"/>
          <w:lang w:val="es-CR"/>
        </w:rPr>
        <w:t xml:space="preserve"> </w:t>
      </w:r>
      <w:r w:rsidRPr="002110FC">
        <w:rPr>
          <w:rFonts w:cs="Arial"/>
          <w:lang w:val="es-CR"/>
        </w:rPr>
        <w:t>de</w:t>
      </w:r>
      <w:r w:rsidRPr="002110FC">
        <w:rPr>
          <w:rFonts w:cs="Arial"/>
          <w:spacing w:val="45"/>
          <w:lang w:val="es-CR"/>
        </w:rPr>
        <w:t xml:space="preserve"> </w:t>
      </w:r>
      <w:r w:rsidRPr="002110FC">
        <w:rPr>
          <w:rFonts w:cs="Arial"/>
          <w:spacing w:val="-1"/>
          <w:lang w:val="es-CR"/>
        </w:rPr>
        <w:t>la</w:t>
      </w:r>
      <w:r w:rsidRPr="002110FC">
        <w:rPr>
          <w:rFonts w:cs="Arial"/>
          <w:spacing w:val="48"/>
          <w:lang w:val="es-CR"/>
        </w:rPr>
        <w:t xml:space="preserve"> </w:t>
      </w:r>
      <w:r w:rsidRPr="002110FC">
        <w:rPr>
          <w:rFonts w:cs="Arial"/>
          <w:spacing w:val="-1"/>
          <w:lang w:val="es-CR"/>
        </w:rPr>
        <w:t>multa</w:t>
      </w:r>
      <w:r w:rsidRPr="002110FC">
        <w:rPr>
          <w:rFonts w:cs="Arial"/>
          <w:spacing w:val="46"/>
          <w:lang w:val="es-CR"/>
        </w:rPr>
        <w:t xml:space="preserve"> </w:t>
      </w:r>
      <w:r w:rsidRPr="002110FC">
        <w:rPr>
          <w:rFonts w:cs="Arial"/>
          <w:spacing w:val="-1"/>
          <w:lang w:val="es-CR"/>
        </w:rPr>
        <w:t>relacionada</w:t>
      </w:r>
      <w:r w:rsidRPr="002110FC">
        <w:rPr>
          <w:rFonts w:cs="Arial"/>
          <w:spacing w:val="48"/>
          <w:lang w:val="es-CR"/>
        </w:rPr>
        <w:t xml:space="preserve"> </w:t>
      </w:r>
      <w:r w:rsidRPr="002110FC">
        <w:rPr>
          <w:rFonts w:cs="Arial"/>
          <w:lang w:val="es-CR"/>
        </w:rPr>
        <w:t>con</w:t>
      </w:r>
      <w:r w:rsidRPr="002110FC">
        <w:rPr>
          <w:rFonts w:cs="Arial"/>
          <w:spacing w:val="46"/>
          <w:lang w:val="es-CR"/>
        </w:rPr>
        <w:t xml:space="preserve"> </w:t>
      </w:r>
      <w:r w:rsidRPr="002110FC">
        <w:rPr>
          <w:rFonts w:cs="Arial"/>
          <w:spacing w:val="-1"/>
          <w:lang w:val="es-CR"/>
        </w:rPr>
        <w:t>la</w:t>
      </w:r>
      <w:r w:rsidRPr="002110FC">
        <w:rPr>
          <w:rFonts w:cs="Arial"/>
          <w:spacing w:val="48"/>
          <w:lang w:val="es-CR"/>
        </w:rPr>
        <w:t xml:space="preserve"> </w:t>
      </w:r>
      <w:r w:rsidRPr="002110FC">
        <w:rPr>
          <w:rFonts w:cs="Arial"/>
          <w:spacing w:val="-1"/>
          <w:lang w:val="es-CR"/>
        </w:rPr>
        <w:t>práctica</w:t>
      </w:r>
      <w:r w:rsidRPr="002110FC">
        <w:rPr>
          <w:rFonts w:cs="Arial"/>
          <w:spacing w:val="43"/>
          <w:lang w:val="es-CR"/>
        </w:rPr>
        <w:t xml:space="preserve"> </w:t>
      </w:r>
      <w:r w:rsidRPr="002110FC">
        <w:rPr>
          <w:rFonts w:cs="Arial"/>
          <w:spacing w:val="-1"/>
          <w:lang w:val="es-CR"/>
        </w:rPr>
        <w:t>monopolística</w:t>
      </w:r>
      <w:r w:rsidRPr="002110FC">
        <w:rPr>
          <w:rFonts w:cs="Arial"/>
          <w:spacing w:val="48"/>
          <w:lang w:val="es-CR"/>
        </w:rPr>
        <w:t xml:space="preserve"> </w:t>
      </w:r>
      <w:r w:rsidRPr="002110FC">
        <w:rPr>
          <w:rFonts w:cs="Arial"/>
          <w:spacing w:val="-1"/>
          <w:lang w:val="es-CR"/>
        </w:rPr>
        <w:t>adicional</w:t>
      </w:r>
      <w:r w:rsidRPr="002110FC">
        <w:rPr>
          <w:rFonts w:cs="Arial"/>
          <w:spacing w:val="47"/>
          <w:lang w:val="es-CR"/>
        </w:rPr>
        <w:t xml:space="preserve"> </w:t>
      </w:r>
      <w:r w:rsidRPr="002110FC">
        <w:rPr>
          <w:rFonts w:cs="Arial"/>
          <w:spacing w:val="-2"/>
          <w:lang w:val="es-CR"/>
        </w:rPr>
        <w:t>que</w:t>
      </w:r>
      <w:r w:rsidRPr="002110FC">
        <w:rPr>
          <w:rFonts w:cs="Arial"/>
          <w:spacing w:val="55"/>
          <w:lang w:val="es-CR"/>
        </w:rPr>
        <w:t xml:space="preserve"> </w:t>
      </w:r>
      <w:r w:rsidRPr="002110FC">
        <w:rPr>
          <w:rFonts w:cs="Arial"/>
          <w:spacing w:val="-1"/>
          <w:lang w:val="es-CR"/>
        </w:rPr>
        <w:t>reporte.</w:t>
      </w:r>
    </w:p>
    <w:p w14:paraId="2F27F9BF" w14:textId="77777777" w:rsidR="00B93A3D" w:rsidRPr="002110FC" w:rsidRDefault="00B93A3D" w:rsidP="005A1070">
      <w:pPr>
        <w:pStyle w:val="Textoindependiente"/>
        <w:ind w:left="0" w:right="180"/>
        <w:jc w:val="both"/>
        <w:rPr>
          <w:rFonts w:cs="Arial"/>
          <w:lang w:val="es-CR"/>
        </w:rPr>
      </w:pPr>
    </w:p>
    <w:p w14:paraId="2BA4CEC2" w14:textId="21069B25" w:rsidR="00B93A3D" w:rsidRPr="002110FC" w:rsidRDefault="00B93A3D" w:rsidP="005A1070">
      <w:pPr>
        <w:pStyle w:val="Textoindependiente"/>
        <w:ind w:left="0" w:right="180"/>
        <w:jc w:val="both"/>
        <w:rPr>
          <w:rFonts w:cs="Arial"/>
          <w:spacing w:val="-1"/>
          <w:lang w:val="es-CR"/>
        </w:rPr>
      </w:pPr>
      <w:r w:rsidRPr="002110FC">
        <w:rPr>
          <w:rFonts w:cs="Arial"/>
          <w:spacing w:val="-1"/>
          <w:lang w:val="es-CR"/>
        </w:rPr>
        <w:t>Para</w:t>
      </w:r>
      <w:r w:rsidRPr="002110FC">
        <w:rPr>
          <w:rFonts w:cs="Arial"/>
          <w:spacing w:val="-11"/>
          <w:lang w:val="es-CR"/>
        </w:rPr>
        <w:t xml:space="preserve"> </w:t>
      </w:r>
      <w:r w:rsidRPr="002110FC">
        <w:rPr>
          <w:rFonts w:cs="Arial"/>
          <w:spacing w:val="-1"/>
          <w:lang w:val="es-CR"/>
        </w:rPr>
        <w:t>ello,</w:t>
      </w:r>
      <w:r w:rsidRPr="002110FC">
        <w:rPr>
          <w:rFonts w:cs="Arial"/>
          <w:spacing w:val="-11"/>
          <w:lang w:val="es-CR"/>
        </w:rPr>
        <w:t xml:space="preserve"> </w:t>
      </w:r>
      <w:r w:rsidRPr="002110FC">
        <w:rPr>
          <w:rFonts w:cs="Arial"/>
          <w:spacing w:val="-1"/>
          <w:lang w:val="es-CR"/>
        </w:rPr>
        <w:t>deberá</w:t>
      </w:r>
      <w:r w:rsidRPr="002110FC">
        <w:rPr>
          <w:rFonts w:cs="Arial"/>
          <w:spacing w:val="-14"/>
          <w:lang w:val="es-CR"/>
        </w:rPr>
        <w:t xml:space="preserve"> </w:t>
      </w:r>
      <w:r w:rsidRPr="002110FC">
        <w:rPr>
          <w:rFonts w:cs="Arial"/>
          <w:spacing w:val="-1"/>
          <w:lang w:val="es-CR"/>
        </w:rPr>
        <w:t>cumplir</w:t>
      </w:r>
      <w:r w:rsidRPr="002110FC">
        <w:rPr>
          <w:rFonts w:cs="Arial"/>
          <w:spacing w:val="-11"/>
          <w:lang w:val="es-CR"/>
        </w:rPr>
        <w:t xml:space="preserve"> </w:t>
      </w:r>
      <w:r w:rsidRPr="002110FC">
        <w:rPr>
          <w:rFonts w:cs="Arial"/>
          <w:lang w:val="es-CR"/>
        </w:rPr>
        <w:t>con</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totalidad</w:t>
      </w:r>
      <w:r w:rsidRPr="002110FC">
        <w:rPr>
          <w:rFonts w:cs="Arial"/>
          <w:spacing w:val="-12"/>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los</w:t>
      </w:r>
      <w:r w:rsidRPr="002110FC">
        <w:rPr>
          <w:rFonts w:cs="Arial"/>
          <w:spacing w:val="-14"/>
          <w:lang w:val="es-CR"/>
        </w:rPr>
        <w:t xml:space="preserve"> </w:t>
      </w:r>
      <w:r w:rsidRPr="002110FC">
        <w:rPr>
          <w:rFonts w:cs="Arial"/>
          <w:spacing w:val="-1"/>
          <w:lang w:val="es-CR"/>
        </w:rPr>
        <w:t>requisitos</w:t>
      </w:r>
      <w:r w:rsidRPr="002110FC">
        <w:rPr>
          <w:rFonts w:cs="Arial"/>
          <w:spacing w:val="-12"/>
          <w:lang w:val="es-CR"/>
        </w:rPr>
        <w:t xml:space="preserve"> </w:t>
      </w:r>
      <w:r w:rsidRPr="002110FC">
        <w:rPr>
          <w:rFonts w:cs="Arial"/>
          <w:spacing w:val="-1"/>
          <w:lang w:val="es-CR"/>
        </w:rPr>
        <w:t>establecidos</w:t>
      </w:r>
      <w:r w:rsidRPr="002110FC">
        <w:rPr>
          <w:rFonts w:cs="Arial"/>
          <w:spacing w:val="-11"/>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los</w:t>
      </w:r>
      <w:r w:rsidRPr="002110FC">
        <w:rPr>
          <w:rFonts w:cs="Arial"/>
          <w:spacing w:val="-12"/>
          <w:lang w:val="es-CR"/>
        </w:rPr>
        <w:t xml:space="preserve"> </w:t>
      </w:r>
      <w:r w:rsidRPr="002110FC">
        <w:rPr>
          <w:rFonts w:cs="Arial"/>
          <w:spacing w:val="-1"/>
          <w:lang w:val="es-CR"/>
        </w:rPr>
        <w:t>artículos</w:t>
      </w:r>
      <w:r w:rsidRPr="002110FC">
        <w:rPr>
          <w:rFonts w:cs="Arial"/>
          <w:spacing w:val="-12"/>
          <w:lang w:val="es-CR"/>
        </w:rPr>
        <w:t xml:space="preserve"> </w:t>
      </w:r>
      <w:r w:rsidRPr="002110FC">
        <w:rPr>
          <w:rFonts w:cs="Arial"/>
          <w:spacing w:val="-1"/>
          <w:lang w:val="es-CR"/>
        </w:rPr>
        <w:t>121,</w:t>
      </w:r>
      <w:r w:rsidRPr="002110FC">
        <w:rPr>
          <w:rFonts w:cs="Arial"/>
          <w:spacing w:val="55"/>
          <w:lang w:val="es-CR"/>
        </w:rPr>
        <w:t xml:space="preserve"> </w:t>
      </w:r>
      <w:r w:rsidRPr="002110FC">
        <w:rPr>
          <w:rFonts w:cs="Arial"/>
          <w:spacing w:val="-1"/>
          <w:lang w:val="es-CR"/>
        </w:rPr>
        <w:t>122</w:t>
      </w:r>
      <w:r w:rsidRPr="002110FC">
        <w:rPr>
          <w:rFonts w:cs="Arial"/>
          <w:spacing w:val="29"/>
          <w:lang w:val="es-CR"/>
        </w:rPr>
        <w:t xml:space="preserve"> </w:t>
      </w:r>
      <w:r w:rsidRPr="002110FC">
        <w:rPr>
          <w:rFonts w:cs="Arial"/>
          <w:lang w:val="es-CR"/>
        </w:rPr>
        <w:t>y</w:t>
      </w:r>
      <w:r w:rsidRPr="002110FC">
        <w:rPr>
          <w:rFonts w:cs="Arial"/>
          <w:spacing w:val="27"/>
          <w:lang w:val="es-CR"/>
        </w:rPr>
        <w:t xml:space="preserve"> </w:t>
      </w:r>
      <w:r w:rsidRPr="002110FC">
        <w:rPr>
          <w:rFonts w:cs="Arial"/>
          <w:spacing w:val="-1"/>
          <w:lang w:val="es-CR"/>
        </w:rPr>
        <w:t>123</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la</w:t>
      </w:r>
      <w:r w:rsidRPr="002110FC">
        <w:rPr>
          <w:rFonts w:cs="Arial"/>
          <w:spacing w:val="27"/>
          <w:lang w:val="es-CR"/>
        </w:rPr>
        <w:t xml:space="preserve"> </w:t>
      </w:r>
      <w:r w:rsidRPr="002110FC">
        <w:rPr>
          <w:rFonts w:cs="Arial"/>
          <w:spacing w:val="-1"/>
          <w:lang w:val="es-CR"/>
        </w:rPr>
        <w:t>Ley N.° 9736</w:t>
      </w:r>
      <w:r w:rsidRPr="002110FC">
        <w:rPr>
          <w:rFonts w:cs="Arial"/>
          <w:spacing w:val="25"/>
          <w:lang w:val="es-CR"/>
        </w:rPr>
        <w:t xml:space="preserve"> </w:t>
      </w:r>
      <w:r w:rsidRPr="002110FC">
        <w:rPr>
          <w:rFonts w:cs="Arial"/>
          <w:spacing w:val="-2"/>
          <w:lang w:val="es-CR"/>
        </w:rPr>
        <w:t>en</w:t>
      </w:r>
      <w:r w:rsidRPr="002110FC">
        <w:rPr>
          <w:rFonts w:cs="Arial"/>
          <w:spacing w:val="28"/>
          <w:lang w:val="es-CR"/>
        </w:rPr>
        <w:t xml:space="preserve"> </w:t>
      </w:r>
      <w:r w:rsidRPr="002110FC">
        <w:rPr>
          <w:rFonts w:cs="Arial"/>
          <w:spacing w:val="-1"/>
          <w:lang w:val="es-CR"/>
        </w:rPr>
        <w:t>relación</w:t>
      </w:r>
      <w:r w:rsidRPr="002110FC">
        <w:rPr>
          <w:rFonts w:cs="Arial"/>
          <w:spacing w:val="25"/>
          <w:lang w:val="es-CR"/>
        </w:rPr>
        <w:t xml:space="preserve"> </w:t>
      </w:r>
      <w:r w:rsidRPr="002110FC">
        <w:rPr>
          <w:rFonts w:cs="Arial"/>
          <w:lang w:val="es-CR"/>
        </w:rPr>
        <w:t>con</w:t>
      </w:r>
      <w:r w:rsidRPr="002110FC">
        <w:rPr>
          <w:rFonts w:cs="Arial"/>
          <w:spacing w:val="25"/>
          <w:lang w:val="es-CR"/>
        </w:rPr>
        <w:t xml:space="preserve"> </w:t>
      </w:r>
      <w:r w:rsidRPr="002110FC">
        <w:rPr>
          <w:rFonts w:cs="Arial"/>
          <w:lang w:val="es-CR"/>
        </w:rPr>
        <w:t>esta</w:t>
      </w:r>
      <w:r w:rsidRPr="002110FC">
        <w:rPr>
          <w:rFonts w:cs="Arial"/>
          <w:spacing w:val="26"/>
          <w:lang w:val="es-CR"/>
        </w:rPr>
        <w:t xml:space="preserve"> </w:t>
      </w:r>
      <w:r w:rsidRPr="002110FC">
        <w:rPr>
          <w:rFonts w:cs="Arial"/>
          <w:spacing w:val="-1"/>
          <w:lang w:val="es-CR"/>
        </w:rPr>
        <w:t>segunda</w:t>
      </w:r>
      <w:r w:rsidRPr="002110FC">
        <w:rPr>
          <w:rFonts w:cs="Arial"/>
          <w:spacing w:val="28"/>
          <w:lang w:val="es-CR"/>
        </w:rPr>
        <w:t xml:space="preserve"> </w:t>
      </w:r>
      <w:r w:rsidRPr="002110FC">
        <w:rPr>
          <w:rFonts w:cs="Arial"/>
          <w:spacing w:val="-1"/>
          <w:lang w:val="es-CR"/>
        </w:rPr>
        <w:t>práctica</w:t>
      </w:r>
      <w:r w:rsidRPr="002110FC">
        <w:rPr>
          <w:rFonts w:cs="Arial"/>
          <w:spacing w:val="47"/>
          <w:lang w:val="es-CR"/>
        </w:rPr>
        <w:t xml:space="preserve"> </w:t>
      </w:r>
      <w:r w:rsidRPr="002110FC">
        <w:rPr>
          <w:rFonts w:cs="Arial"/>
          <w:spacing w:val="-1"/>
          <w:lang w:val="es-CR"/>
        </w:rPr>
        <w:t>monopolística</w:t>
      </w:r>
      <w:r w:rsidRPr="002110FC">
        <w:rPr>
          <w:rFonts w:cs="Arial"/>
          <w:spacing w:val="28"/>
          <w:lang w:val="es-CR"/>
        </w:rPr>
        <w:t xml:space="preserve"> </w:t>
      </w:r>
      <w:r w:rsidRPr="002110FC">
        <w:rPr>
          <w:rFonts w:cs="Arial"/>
          <w:spacing w:val="-1"/>
          <w:lang w:val="es-CR"/>
        </w:rPr>
        <w:t>absoluta,</w:t>
      </w:r>
      <w:r w:rsidRPr="002110FC">
        <w:rPr>
          <w:rFonts w:cs="Arial"/>
          <w:spacing w:val="26"/>
          <w:lang w:val="es-CR"/>
        </w:rPr>
        <w:t xml:space="preserve"> </w:t>
      </w:r>
      <w:r w:rsidRPr="002110FC">
        <w:rPr>
          <w:rFonts w:cs="Arial"/>
          <w:spacing w:val="-1"/>
          <w:lang w:val="es-CR"/>
        </w:rPr>
        <w:t>desconocida</w:t>
      </w:r>
      <w:r w:rsidRPr="002110FC">
        <w:rPr>
          <w:rFonts w:cs="Arial"/>
          <w:spacing w:val="25"/>
          <w:lang w:val="es-CR"/>
        </w:rPr>
        <w:t xml:space="preserve"> </w:t>
      </w:r>
      <w:r w:rsidRPr="002110FC">
        <w:rPr>
          <w:rFonts w:cs="Arial"/>
          <w:spacing w:val="-1"/>
          <w:lang w:val="es-CR"/>
        </w:rPr>
        <w:t>previamente</w:t>
      </w:r>
      <w:r w:rsidRPr="002110FC">
        <w:rPr>
          <w:rFonts w:cs="Arial"/>
          <w:spacing w:val="28"/>
          <w:lang w:val="es-CR"/>
        </w:rPr>
        <w:t xml:space="preserve"> </w:t>
      </w:r>
      <w:r w:rsidRPr="002110FC">
        <w:rPr>
          <w:rFonts w:cs="Arial"/>
          <w:spacing w:val="-2"/>
          <w:lang w:val="es-CR"/>
        </w:rPr>
        <w:t>por</w:t>
      </w:r>
      <w:r w:rsidRPr="002110FC">
        <w:rPr>
          <w:rFonts w:cs="Arial"/>
          <w:spacing w:val="27"/>
          <w:lang w:val="es-CR"/>
        </w:rPr>
        <w:t xml:space="preserve"> </w:t>
      </w:r>
      <w:r w:rsidRPr="002110FC">
        <w:rPr>
          <w:rFonts w:cs="Arial"/>
          <w:spacing w:val="-1"/>
          <w:lang w:val="es-CR"/>
        </w:rPr>
        <w:t>la</w:t>
      </w:r>
      <w:r w:rsidRPr="002110FC">
        <w:rPr>
          <w:rFonts w:cs="Arial"/>
          <w:spacing w:val="28"/>
          <w:lang w:val="es-CR"/>
        </w:rPr>
        <w:t xml:space="preserve"> </w:t>
      </w:r>
      <w:r w:rsidRPr="002110FC">
        <w:rPr>
          <w:rFonts w:cs="Arial"/>
          <w:spacing w:val="-1"/>
          <w:lang w:val="es-CR"/>
        </w:rPr>
        <w:t>autoridad</w:t>
      </w:r>
      <w:r w:rsidRPr="002110FC">
        <w:rPr>
          <w:rFonts w:cs="Arial"/>
          <w:spacing w:val="25"/>
          <w:lang w:val="es-CR"/>
        </w:rPr>
        <w:t xml:space="preserve"> </w:t>
      </w:r>
      <w:r w:rsidRPr="002110FC">
        <w:rPr>
          <w:rFonts w:cs="Arial"/>
          <w:spacing w:val="-2"/>
          <w:lang w:val="es-CR"/>
        </w:rPr>
        <w:t>de</w:t>
      </w:r>
      <w:r w:rsidRPr="002110FC">
        <w:rPr>
          <w:rFonts w:cs="Arial"/>
          <w:spacing w:val="28"/>
          <w:lang w:val="es-CR"/>
        </w:rPr>
        <w:t xml:space="preserve"> </w:t>
      </w:r>
      <w:r w:rsidRPr="002110FC">
        <w:rPr>
          <w:rFonts w:cs="Arial"/>
          <w:spacing w:val="-1"/>
          <w:lang w:val="es-CR"/>
        </w:rPr>
        <w:t>competencia</w:t>
      </w:r>
      <w:r w:rsidRPr="002110FC">
        <w:rPr>
          <w:rFonts w:cs="Arial"/>
          <w:spacing w:val="57"/>
          <w:lang w:val="es-CR"/>
        </w:rPr>
        <w:t xml:space="preserve"> </w:t>
      </w:r>
      <w:r w:rsidRPr="002110FC">
        <w:rPr>
          <w:rFonts w:cs="Arial"/>
          <w:spacing w:val="-1"/>
          <w:lang w:val="es-CR"/>
        </w:rPr>
        <w:t>correspondiente.</w:t>
      </w:r>
    </w:p>
    <w:p w14:paraId="6C9CAF0E" w14:textId="77777777" w:rsidR="00B93A3D" w:rsidRPr="002110FC" w:rsidRDefault="00B93A3D" w:rsidP="005A1070">
      <w:pPr>
        <w:pStyle w:val="Textoindependiente"/>
        <w:ind w:left="0" w:right="180"/>
        <w:jc w:val="both"/>
        <w:rPr>
          <w:rFonts w:cs="Arial"/>
          <w:spacing w:val="-1"/>
          <w:lang w:val="es-CR"/>
        </w:rPr>
      </w:pPr>
    </w:p>
    <w:p w14:paraId="51F4B055" w14:textId="2848AA3A" w:rsidR="00B93A3D" w:rsidRPr="002110FC" w:rsidRDefault="00B93A3D" w:rsidP="005A1070">
      <w:pPr>
        <w:pStyle w:val="Textoindependiente"/>
        <w:ind w:left="0" w:right="180"/>
        <w:jc w:val="both"/>
        <w:rPr>
          <w:rFonts w:cs="Arial"/>
          <w:b/>
          <w:bCs/>
          <w:lang w:val="es-CR"/>
        </w:rPr>
      </w:pPr>
      <w:r w:rsidRPr="002110FC">
        <w:rPr>
          <w:rFonts w:cs="Arial"/>
          <w:b/>
          <w:bCs/>
          <w:spacing w:val="-1"/>
          <w:lang w:val="es-CR"/>
        </w:rPr>
        <w:t xml:space="preserve">Artículo </w:t>
      </w:r>
      <w:r w:rsidR="00F96EE9" w:rsidRPr="002110FC">
        <w:rPr>
          <w:rFonts w:cs="Arial"/>
          <w:b/>
          <w:bCs/>
          <w:spacing w:val="-1"/>
          <w:lang w:val="es-CR"/>
        </w:rPr>
        <w:t>195</w:t>
      </w:r>
      <w:r w:rsidRPr="002110FC">
        <w:rPr>
          <w:rFonts w:cs="Arial"/>
          <w:b/>
          <w:bCs/>
          <w:spacing w:val="-1"/>
          <w:lang w:val="es-CR"/>
        </w:rPr>
        <w:t>.- Tramitación de la solicitud de exoneración del pago de la multa por participación en otras prácticas monopolísticas absolutas.</w:t>
      </w:r>
    </w:p>
    <w:p w14:paraId="331D9DA6" w14:textId="77777777" w:rsidR="00B93A3D" w:rsidRPr="002110FC" w:rsidRDefault="00B93A3D" w:rsidP="005A1070">
      <w:pPr>
        <w:pStyle w:val="Textoindependiente"/>
        <w:ind w:left="0" w:right="180"/>
        <w:jc w:val="both"/>
        <w:rPr>
          <w:rFonts w:cs="Arial"/>
          <w:lang w:val="es-CR"/>
        </w:rPr>
      </w:pPr>
    </w:p>
    <w:p w14:paraId="1235AAF2" w14:textId="661214AE" w:rsidR="00B93A3D" w:rsidRPr="002110FC" w:rsidRDefault="00B93A3D" w:rsidP="005A1070">
      <w:pPr>
        <w:pStyle w:val="Textoindependiente"/>
        <w:ind w:left="0" w:right="180"/>
        <w:jc w:val="both"/>
        <w:rPr>
          <w:rFonts w:cs="Arial"/>
          <w:spacing w:val="-1"/>
          <w:lang w:val="es-CR"/>
        </w:rPr>
      </w:pPr>
      <w:r w:rsidRPr="002110FC">
        <w:rPr>
          <w:rFonts w:cs="Arial"/>
          <w:spacing w:val="-1"/>
          <w:lang w:val="es-CR"/>
        </w:rPr>
        <w:t>El</w:t>
      </w:r>
      <w:r w:rsidRPr="002110FC">
        <w:rPr>
          <w:rFonts w:cs="Arial"/>
          <w:spacing w:val="4"/>
          <w:lang w:val="es-CR"/>
        </w:rPr>
        <w:t xml:space="preserve"> </w:t>
      </w:r>
      <w:r w:rsidRPr="002110FC">
        <w:rPr>
          <w:rFonts w:cs="Arial"/>
          <w:spacing w:val="-1"/>
          <w:lang w:val="es-CR"/>
        </w:rPr>
        <w:t>procedimiento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exoneración</w:t>
      </w:r>
      <w:r w:rsidRPr="002110FC">
        <w:rPr>
          <w:rFonts w:cs="Arial"/>
          <w:spacing w:val="5"/>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1"/>
          <w:lang w:val="es-CR"/>
        </w:rPr>
        <w:t>pago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multa</w:t>
      </w:r>
      <w:r w:rsidRPr="002110FC">
        <w:rPr>
          <w:rFonts w:cs="Arial"/>
          <w:spacing w:val="5"/>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relación</w:t>
      </w:r>
      <w:r w:rsidRPr="002110FC">
        <w:rPr>
          <w:rFonts w:cs="Arial"/>
          <w:spacing w:val="5"/>
          <w:lang w:val="es-CR"/>
        </w:rPr>
        <w:t xml:space="preserve"> </w:t>
      </w:r>
      <w:r w:rsidRPr="002110FC">
        <w:rPr>
          <w:rFonts w:cs="Arial"/>
          <w:lang w:val="es-CR"/>
        </w:rPr>
        <w:t>con</w:t>
      </w:r>
      <w:r w:rsidRPr="002110FC">
        <w:rPr>
          <w:rFonts w:cs="Arial"/>
          <w:spacing w:val="2"/>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segunda</w:t>
      </w:r>
      <w:r w:rsidRPr="002110FC">
        <w:rPr>
          <w:rFonts w:cs="Arial"/>
          <w:spacing w:val="5"/>
          <w:lang w:val="es-CR"/>
        </w:rPr>
        <w:t xml:space="preserve"> </w:t>
      </w:r>
      <w:r w:rsidRPr="002110FC">
        <w:rPr>
          <w:rFonts w:cs="Arial"/>
          <w:spacing w:val="-1"/>
          <w:lang w:val="es-CR"/>
        </w:rPr>
        <w:t>práctica</w:t>
      </w:r>
      <w:r w:rsidRPr="002110FC">
        <w:rPr>
          <w:rFonts w:cs="Arial"/>
          <w:spacing w:val="61"/>
          <w:lang w:val="es-CR"/>
        </w:rPr>
        <w:t xml:space="preserve"> </w:t>
      </w:r>
      <w:r w:rsidRPr="002110FC">
        <w:rPr>
          <w:rFonts w:cs="Arial"/>
          <w:spacing w:val="-1"/>
          <w:lang w:val="es-CR"/>
        </w:rPr>
        <w:t>monopolística previamente</w:t>
      </w:r>
      <w:r w:rsidRPr="002110FC">
        <w:rPr>
          <w:rFonts w:cs="Arial"/>
          <w:spacing w:val="7"/>
          <w:lang w:val="es-CR"/>
        </w:rPr>
        <w:t xml:space="preserve"> </w:t>
      </w:r>
      <w:r w:rsidRPr="002110FC">
        <w:rPr>
          <w:rFonts w:cs="Arial"/>
          <w:spacing w:val="-1"/>
          <w:lang w:val="es-CR"/>
        </w:rPr>
        <w:t>desconocida</w:t>
      </w:r>
      <w:r w:rsidRPr="002110FC">
        <w:rPr>
          <w:rFonts w:cs="Arial"/>
          <w:spacing w:val="6"/>
          <w:lang w:val="es-CR"/>
        </w:rPr>
        <w:t xml:space="preserve"> </w:t>
      </w:r>
      <w:r w:rsidRPr="002110FC">
        <w:rPr>
          <w:rFonts w:cs="Arial"/>
          <w:spacing w:val="-2"/>
          <w:lang w:val="es-CR"/>
        </w:rPr>
        <w:t>por</w:t>
      </w:r>
      <w:r w:rsidRPr="002110FC">
        <w:rPr>
          <w:rFonts w:cs="Arial"/>
          <w:spacing w:val="7"/>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autoridad, y de reducción del pago de la multa en relación la primera práctica monopolística,</w:t>
      </w:r>
      <w:r w:rsidRPr="002110FC">
        <w:rPr>
          <w:rFonts w:cs="Arial"/>
          <w:spacing w:val="5"/>
          <w:lang w:val="es-CR"/>
        </w:rPr>
        <w:t xml:space="preserve"> </w:t>
      </w:r>
      <w:r w:rsidRPr="002110FC">
        <w:rPr>
          <w:rFonts w:cs="Arial"/>
          <w:lang w:val="es-CR"/>
        </w:rPr>
        <w:t>se</w:t>
      </w:r>
      <w:r w:rsidRPr="002110FC">
        <w:rPr>
          <w:rFonts w:cs="Arial"/>
          <w:spacing w:val="6"/>
          <w:lang w:val="es-CR"/>
        </w:rPr>
        <w:t xml:space="preserve"> </w:t>
      </w:r>
      <w:r w:rsidRPr="002110FC">
        <w:rPr>
          <w:rFonts w:cs="Arial"/>
          <w:spacing w:val="-1"/>
          <w:lang w:val="es-CR"/>
        </w:rPr>
        <w:t>iniciará</w:t>
      </w:r>
      <w:r w:rsidRPr="002110FC">
        <w:rPr>
          <w:rFonts w:cs="Arial"/>
          <w:spacing w:val="4"/>
          <w:lang w:val="es-CR"/>
        </w:rPr>
        <w:t xml:space="preserve"> </w:t>
      </w:r>
      <w:r w:rsidRPr="002110FC">
        <w:rPr>
          <w:rFonts w:cs="Arial"/>
          <w:lang w:val="es-CR"/>
        </w:rPr>
        <w:t>a</w:t>
      </w:r>
      <w:r w:rsidRPr="002110FC">
        <w:rPr>
          <w:rFonts w:cs="Arial"/>
          <w:spacing w:val="6"/>
          <w:lang w:val="es-CR"/>
        </w:rPr>
        <w:t xml:space="preserve"> </w:t>
      </w:r>
      <w:r w:rsidRPr="002110FC">
        <w:rPr>
          <w:rFonts w:cs="Arial"/>
          <w:spacing w:val="-1"/>
          <w:lang w:val="es-CR"/>
        </w:rPr>
        <w:t>instancia</w:t>
      </w:r>
      <w:r w:rsidRPr="002110FC">
        <w:rPr>
          <w:rFonts w:cs="Arial"/>
          <w:spacing w:val="6"/>
          <w:lang w:val="es-CR"/>
        </w:rPr>
        <w:t xml:space="preserve"> </w:t>
      </w:r>
      <w:r w:rsidRPr="002110FC">
        <w:rPr>
          <w:rFonts w:cs="Arial"/>
          <w:spacing w:val="-1"/>
          <w:lang w:val="es-CR"/>
        </w:rPr>
        <w:t>del</w:t>
      </w:r>
      <w:r w:rsidRPr="002110FC">
        <w:rPr>
          <w:rFonts w:cs="Arial"/>
          <w:spacing w:val="67"/>
          <w:lang w:val="es-CR"/>
        </w:rPr>
        <w:t xml:space="preserve"> </w:t>
      </w:r>
      <w:r w:rsidRPr="002110FC">
        <w:rPr>
          <w:rFonts w:cs="Arial"/>
          <w:spacing w:val="-1"/>
          <w:lang w:val="es-CR"/>
        </w:rPr>
        <w:t>solicitante, quien</w:t>
      </w:r>
      <w:r w:rsidRPr="002110FC">
        <w:rPr>
          <w:rFonts w:cs="Arial"/>
          <w:spacing w:val="-2"/>
          <w:lang w:val="es-CR"/>
        </w:rPr>
        <w:t xml:space="preserve"> </w:t>
      </w:r>
      <w:r w:rsidRPr="002110FC">
        <w:rPr>
          <w:rFonts w:cs="Arial"/>
          <w:spacing w:val="-1"/>
          <w:lang w:val="es-CR"/>
        </w:rPr>
        <w:t>deberá</w:t>
      </w:r>
      <w:r w:rsidRPr="002110FC">
        <w:rPr>
          <w:rFonts w:cs="Arial"/>
          <w:spacing w:val="-4"/>
          <w:lang w:val="es-CR"/>
        </w:rPr>
        <w:t xml:space="preserve"> </w:t>
      </w:r>
      <w:r w:rsidRPr="002110FC">
        <w:rPr>
          <w:rFonts w:cs="Arial"/>
          <w:spacing w:val="-1"/>
          <w:lang w:val="es-CR"/>
        </w:rPr>
        <w:t>presentar ante</w:t>
      </w:r>
      <w:r w:rsidRPr="002110FC">
        <w:rPr>
          <w:rFonts w:cs="Arial"/>
          <w:spacing w:val="-4"/>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competencia</w:t>
      </w:r>
      <w:r w:rsidRPr="002110FC">
        <w:rPr>
          <w:rFonts w:cs="Arial"/>
          <w:spacing w:val="79"/>
          <w:lang w:val="es-CR"/>
        </w:rPr>
        <w:t xml:space="preserve"> </w:t>
      </w:r>
      <w:r w:rsidRPr="002110FC">
        <w:rPr>
          <w:rFonts w:cs="Arial"/>
          <w:spacing w:val="-1"/>
          <w:lang w:val="es-CR"/>
        </w:rPr>
        <w:t>correspondiente,</w:t>
      </w:r>
      <w:r w:rsidRPr="002110FC">
        <w:rPr>
          <w:rFonts w:cs="Arial"/>
          <w:spacing w:val="-6"/>
          <w:lang w:val="es-CR"/>
        </w:rPr>
        <w:t xml:space="preserve"> </w:t>
      </w:r>
      <w:r w:rsidRPr="002110FC">
        <w:rPr>
          <w:rFonts w:cs="Arial"/>
          <w:spacing w:val="-1"/>
          <w:lang w:val="es-CR"/>
        </w:rPr>
        <w:t>una</w:t>
      </w:r>
      <w:r w:rsidRPr="002110FC">
        <w:rPr>
          <w:rFonts w:cs="Arial"/>
          <w:spacing w:val="-4"/>
          <w:lang w:val="es-CR"/>
        </w:rPr>
        <w:t xml:space="preserve"> </w:t>
      </w:r>
      <w:r w:rsidRPr="002110FC">
        <w:rPr>
          <w:rFonts w:cs="Arial"/>
          <w:spacing w:val="-1"/>
          <w:lang w:val="es-CR"/>
        </w:rPr>
        <w:t>solicitud</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 xml:space="preserve">exoneración, de conformidad con el procedimiento establecidos en los artículos </w:t>
      </w:r>
      <w:r w:rsidR="006E6A6D" w:rsidRPr="002110FC">
        <w:rPr>
          <w:rFonts w:cs="Arial"/>
          <w:spacing w:val="-1"/>
          <w:lang w:val="es-CR"/>
        </w:rPr>
        <w:t>185 y siguientes</w:t>
      </w:r>
      <w:r w:rsidRPr="002110FC">
        <w:rPr>
          <w:rFonts w:cs="Arial"/>
          <w:spacing w:val="-1"/>
          <w:lang w:val="es-CR"/>
        </w:rPr>
        <w:t xml:space="preserve"> del presente reglamento.</w:t>
      </w:r>
    </w:p>
    <w:p w14:paraId="2FEBBDE3" w14:textId="77777777" w:rsidR="00B93A3D" w:rsidRPr="002110FC" w:rsidRDefault="00B93A3D" w:rsidP="005A1070">
      <w:pPr>
        <w:pStyle w:val="Textoindependiente"/>
        <w:ind w:left="0" w:right="180"/>
        <w:jc w:val="both"/>
        <w:rPr>
          <w:rFonts w:cs="Arial"/>
          <w:spacing w:val="-1"/>
          <w:lang w:val="es-CR"/>
        </w:rPr>
      </w:pPr>
    </w:p>
    <w:p w14:paraId="01E07B3F" w14:textId="3C0C51FF" w:rsidR="00B93A3D" w:rsidRPr="002110FC" w:rsidRDefault="00B93A3D" w:rsidP="005A1070">
      <w:pPr>
        <w:pStyle w:val="Ttulo1"/>
        <w:ind w:left="0" w:right="138"/>
        <w:jc w:val="both"/>
        <w:rPr>
          <w:rFonts w:cs="Arial"/>
          <w:lang w:val="es-CR"/>
        </w:rPr>
      </w:pPr>
      <w:r w:rsidRPr="002110FC">
        <w:rPr>
          <w:rFonts w:cs="Arial"/>
          <w:spacing w:val="-1"/>
          <w:lang w:val="es-CR"/>
        </w:rPr>
        <w:t>Artículo</w:t>
      </w:r>
      <w:r w:rsidRPr="002110FC">
        <w:rPr>
          <w:rFonts w:cs="Arial"/>
          <w:spacing w:val="-2"/>
          <w:lang w:val="es-CR"/>
        </w:rPr>
        <w:t xml:space="preserve"> </w:t>
      </w:r>
      <w:r w:rsidRPr="002110FC">
        <w:rPr>
          <w:rFonts w:cs="Arial"/>
          <w:spacing w:val="-1"/>
          <w:lang w:val="es-CR"/>
        </w:rPr>
        <w:t>19</w:t>
      </w:r>
      <w:r w:rsidR="00F96EE9" w:rsidRPr="002110FC">
        <w:rPr>
          <w:rFonts w:cs="Arial"/>
          <w:spacing w:val="-1"/>
          <w:lang w:val="es-CR"/>
        </w:rPr>
        <w:t>6</w:t>
      </w:r>
      <w:r w:rsidRPr="002110FC">
        <w:rPr>
          <w:rFonts w:cs="Arial"/>
          <w:spacing w:val="-1"/>
          <w:lang w:val="es-CR"/>
        </w:rPr>
        <w:t>.-</w:t>
      </w:r>
      <w:r w:rsidRPr="002110FC">
        <w:rPr>
          <w:rFonts w:cs="Arial"/>
          <w:spacing w:val="-3"/>
          <w:lang w:val="es-CR"/>
        </w:rPr>
        <w:t xml:space="preserve"> </w:t>
      </w:r>
      <w:r w:rsidRPr="002110FC">
        <w:rPr>
          <w:rFonts w:cs="Arial"/>
          <w:spacing w:val="-1"/>
          <w:lang w:val="es-CR"/>
        </w:rPr>
        <w:t>Otorgamiento de la exoneración del pago de la multa por la segunda práctica monopolística absoluta y reducción del pago de la multa por participación en la primera práctica monopolística absoluta.</w:t>
      </w:r>
    </w:p>
    <w:p w14:paraId="1BE4C1D5" w14:textId="77777777" w:rsidR="00B93A3D" w:rsidRPr="002110FC" w:rsidRDefault="00B93A3D" w:rsidP="005A1070">
      <w:pPr>
        <w:rPr>
          <w:rFonts w:ascii="Arial" w:eastAsia="Arial" w:hAnsi="Arial" w:cs="Arial"/>
          <w:b/>
          <w:bCs/>
          <w:lang w:val="es-CR"/>
        </w:rPr>
      </w:pPr>
    </w:p>
    <w:p w14:paraId="3954A159" w14:textId="0CB6C74E" w:rsidR="00F96EE9" w:rsidRPr="002110FC" w:rsidRDefault="00B93A3D" w:rsidP="005A1070">
      <w:pPr>
        <w:pStyle w:val="Textoindependiente"/>
        <w:ind w:left="0" w:right="183"/>
        <w:jc w:val="both"/>
        <w:rPr>
          <w:rFonts w:cs="Arial"/>
          <w:spacing w:val="-1"/>
          <w:lang w:val="es-CR"/>
        </w:rPr>
      </w:pPr>
      <w:r w:rsidRPr="002110FC">
        <w:rPr>
          <w:rFonts w:cs="Arial"/>
          <w:spacing w:val="-1"/>
          <w:lang w:val="es-CR"/>
        </w:rPr>
        <w:t>Si</w:t>
      </w:r>
      <w:r w:rsidRPr="002110FC">
        <w:rPr>
          <w:rFonts w:cs="Arial"/>
          <w:spacing w:val="13"/>
          <w:lang w:val="es-CR"/>
        </w:rPr>
        <w:t xml:space="preserve"> </w:t>
      </w:r>
      <w:r w:rsidRPr="002110FC">
        <w:rPr>
          <w:rFonts w:cs="Arial"/>
          <w:lang w:val="es-CR"/>
        </w:rPr>
        <w:t>al</w:t>
      </w:r>
      <w:r w:rsidRPr="002110FC">
        <w:rPr>
          <w:rFonts w:cs="Arial"/>
          <w:spacing w:val="13"/>
          <w:lang w:val="es-CR"/>
        </w:rPr>
        <w:t xml:space="preserve"> </w:t>
      </w:r>
      <w:r w:rsidRPr="002110FC">
        <w:rPr>
          <w:rFonts w:cs="Arial"/>
          <w:spacing w:val="-1"/>
          <w:lang w:val="es-CR"/>
        </w:rPr>
        <w:t>término</w:t>
      </w:r>
      <w:r w:rsidRPr="002110FC">
        <w:rPr>
          <w:rFonts w:cs="Arial"/>
          <w:spacing w:val="13"/>
          <w:lang w:val="es-CR"/>
        </w:rPr>
        <w:t xml:space="preserve"> </w:t>
      </w:r>
      <w:r w:rsidRPr="002110FC">
        <w:rPr>
          <w:rFonts w:cs="Arial"/>
          <w:spacing w:val="-1"/>
          <w:lang w:val="es-CR"/>
        </w:rPr>
        <w:t>del</w:t>
      </w:r>
      <w:r w:rsidRPr="002110FC">
        <w:rPr>
          <w:rFonts w:cs="Arial"/>
          <w:spacing w:val="11"/>
          <w:lang w:val="es-CR"/>
        </w:rPr>
        <w:t xml:space="preserve"> </w:t>
      </w:r>
      <w:r w:rsidRPr="002110FC">
        <w:rPr>
          <w:rFonts w:cs="Arial"/>
          <w:spacing w:val="-1"/>
          <w:lang w:val="es-CR"/>
        </w:rPr>
        <w:t>procedimiento</w:t>
      </w:r>
      <w:r w:rsidRPr="002110FC">
        <w:rPr>
          <w:rFonts w:cs="Arial"/>
          <w:spacing w:val="13"/>
          <w:lang w:val="es-CR"/>
        </w:rPr>
        <w:t xml:space="preserve"> </w:t>
      </w:r>
      <w:r w:rsidRPr="002110FC">
        <w:rPr>
          <w:rFonts w:cs="Arial"/>
          <w:spacing w:val="-1"/>
          <w:lang w:val="es-CR"/>
        </w:rPr>
        <w:t>especial</w:t>
      </w:r>
      <w:r w:rsidRPr="002110FC">
        <w:rPr>
          <w:rFonts w:cs="Arial"/>
          <w:spacing w:val="13"/>
          <w:lang w:val="es-CR"/>
        </w:rPr>
        <w:t xml:space="preserve"> </w:t>
      </w:r>
      <w:r w:rsidRPr="002110FC">
        <w:rPr>
          <w:rFonts w:cs="Arial"/>
          <w:spacing w:val="-1"/>
          <w:lang w:val="es-CR"/>
        </w:rPr>
        <w:t>correspondiente</w:t>
      </w:r>
      <w:r w:rsidRPr="002110FC">
        <w:rPr>
          <w:rFonts w:cs="Arial"/>
          <w:spacing w:val="13"/>
          <w:lang w:val="es-CR"/>
        </w:rPr>
        <w:t xml:space="preserve"> </w:t>
      </w:r>
      <w:r w:rsidRPr="002110FC">
        <w:rPr>
          <w:rFonts w:cs="Arial"/>
          <w:lang w:val="es-CR"/>
        </w:rPr>
        <w:t>a</w:t>
      </w:r>
      <w:r w:rsidRPr="002110FC">
        <w:rPr>
          <w:rFonts w:cs="Arial"/>
          <w:spacing w:val="11"/>
          <w:lang w:val="es-CR"/>
        </w:rPr>
        <w:t xml:space="preserve"> </w:t>
      </w:r>
      <w:r w:rsidRPr="002110FC">
        <w:rPr>
          <w:rFonts w:cs="Arial"/>
          <w:spacing w:val="-1"/>
          <w:lang w:val="es-CR"/>
        </w:rPr>
        <w:t>la</w:t>
      </w:r>
      <w:r w:rsidRPr="002110FC">
        <w:rPr>
          <w:rFonts w:cs="Arial"/>
          <w:spacing w:val="13"/>
          <w:lang w:val="es-CR"/>
        </w:rPr>
        <w:t xml:space="preserve"> </w:t>
      </w:r>
      <w:r w:rsidRPr="002110FC">
        <w:rPr>
          <w:rFonts w:cs="Arial"/>
          <w:spacing w:val="-1"/>
          <w:lang w:val="es-CR"/>
        </w:rPr>
        <w:t>segunda</w:t>
      </w:r>
      <w:r w:rsidRPr="002110FC">
        <w:rPr>
          <w:rFonts w:cs="Arial"/>
          <w:spacing w:val="13"/>
          <w:lang w:val="es-CR"/>
        </w:rPr>
        <w:t xml:space="preserve"> </w:t>
      </w:r>
      <w:r w:rsidRPr="002110FC">
        <w:rPr>
          <w:rFonts w:cs="Arial"/>
          <w:spacing w:val="-1"/>
          <w:lang w:val="es-CR"/>
        </w:rPr>
        <w:t>práctica monopolística previamente</w:t>
      </w:r>
      <w:r w:rsidRPr="002110FC">
        <w:rPr>
          <w:rFonts w:cs="Arial"/>
          <w:spacing w:val="7"/>
          <w:lang w:val="es-CR"/>
        </w:rPr>
        <w:t xml:space="preserve"> </w:t>
      </w:r>
      <w:r w:rsidRPr="002110FC">
        <w:rPr>
          <w:rFonts w:cs="Arial"/>
          <w:spacing w:val="-1"/>
          <w:lang w:val="es-CR"/>
        </w:rPr>
        <w:t>desconocida</w:t>
      </w:r>
      <w:r w:rsidRPr="002110FC">
        <w:rPr>
          <w:rFonts w:cs="Arial"/>
          <w:spacing w:val="6"/>
          <w:lang w:val="es-CR"/>
        </w:rPr>
        <w:t xml:space="preserve"> </w:t>
      </w:r>
      <w:r w:rsidRPr="002110FC">
        <w:rPr>
          <w:rFonts w:cs="Arial"/>
          <w:spacing w:val="-2"/>
          <w:lang w:val="es-CR"/>
        </w:rPr>
        <w:t>por</w:t>
      </w:r>
      <w:r w:rsidRPr="002110FC">
        <w:rPr>
          <w:rFonts w:cs="Arial"/>
          <w:spacing w:val="7"/>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autoridad,</w:t>
      </w:r>
      <w:r w:rsidRPr="002110FC">
        <w:rPr>
          <w:rFonts w:cs="Arial"/>
          <w:spacing w:val="12"/>
          <w:lang w:val="es-CR"/>
        </w:rPr>
        <w:t xml:space="preserve"> </w:t>
      </w:r>
      <w:r w:rsidRPr="002110FC">
        <w:rPr>
          <w:rFonts w:cs="Arial"/>
          <w:lang w:val="es-CR"/>
        </w:rPr>
        <w:t>el</w:t>
      </w:r>
      <w:r w:rsidRPr="002110FC">
        <w:rPr>
          <w:rFonts w:cs="Arial"/>
          <w:spacing w:val="49"/>
          <w:lang w:val="es-CR"/>
        </w:rPr>
        <w:t xml:space="preserve"> </w:t>
      </w:r>
      <w:r w:rsidRPr="002110FC">
        <w:rPr>
          <w:rFonts w:cs="Arial"/>
          <w:spacing w:val="-1"/>
          <w:lang w:val="es-CR"/>
        </w:rPr>
        <w:t>solicitante</w:t>
      </w:r>
      <w:r w:rsidRPr="002110FC">
        <w:rPr>
          <w:rFonts w:cs="Arial"/>
          <w:spacing w:val="-7"/>
          <w:lang w:val="es-CR"/>
        </w:rPr>
        <w:t xml:space="preserve"> </w:t>
      </w:r>
      <w:r w:rsidRPr="002110FC">
        <w:rPr>
          <w:rFonts w:cs="Arial"/>
          <w:spacing w:val="-1"/>
          <w:lang w:val="es-CR"/>
        </w:rPr>
        <w:t>hubiese</w:t>
      </w:r>
      <w:r w:rsidRPr="002110FC">
        <w:rPr>
          <w:rFonts w:cs="Arial"/>
          <w:spacing w:val="-10"/>
          <w:lang w:val="es-CR"/>
        </w:rPr>
        <w:t xml:space="preserve"> </w:t>
      </w:r>
      <w:r w:rsidRPr="002110FC">
        <w:rPr>
          <w:rFonts w:cs="Arial"/>
          <w:spacing w:val="-2"/>
          <w:lang w:val="es-CR"/>
        </w:rPr>
        <w:t>cumplido</w:t>
      </w:r>
      <w:r w:rsidRPr="002110FC">
        <w:rPr>
          <w:rFonts w:cs="Arial"/>
          <w:spacing w:val="-7"/>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requisitos</w:t>
      </w:r>
      <w:r w:rsidRPr="002110FC">
        <w:rPr>
          <w:rFonts w:cs="Arial"/>
          <w:spacing w:val="-9"/>
          <w:lang w:val="es-CR"/>
        </w:rPr>
        <w:t xml:space="preserve"> </w:t>
      </w:r>
      <w:r w:rsidRPr="002110FC">
        <w:rPr>
          <w:rFonts w:cs="Arial"/>
          <w:spacing w:val="-1"/>
          <w:lang w:val="es-CR"/>
        </w:rPr>
        <w:t>establecidos</w:t>
      </w:r>
      <w:r w:rsidRPr="002110FC">
        <w:rPr>
          <w:rFonts w:cs="Arial"/>
          <w:spacing w:val="-6"/>
          <w:lang w:val="es-CR"/>
        </w:rPr>
        <w:t xml:space="preserve"> </w:t>
      </w:r>
      <w:r w:rsidRPr="002110FC">
        <w:rPr>
          <w:rFonts w:cs="Arial"/>
          <w:lang w:val="es-CR"/>
        </w:rPr>
        <w:t>en</w:t>
      </w:r>
      <w:r w:rsidRPr="002110FC">
        <w:rPr>
          <w:rFonts w:cs="Arial"/>
          <w:spacing w:val="-10"/>
          <w:lang w:val="es-CR"/>
        </w:rPr>
        <w:t xml:space="preserve"> </w:t>
      </w:r>
      <w:r w:rsidRPr="002110FC">
        <w:rPr>
          <w:rFonts w:cs="Arial"/>
          <w:spacing w:val="-1"/>
          <w:lang w:val="es-CR"/>
        </w:rPr>
        <w:t>los</w:t>
      </w:r>
      <w:r w:rsidRPr="002110FC">
        <w:rPr>
          <w:rFonts w:cs="Arial"/>
          <w:spacing w:val="-9"/>
          <w:lang w:val="es-CR"/>
        </w:rPr>
        <w:t xml:space="preserve"> </w:t>
      </w:r>
      <w:r w:rsidRPr="002110FC">
        <w:rPr>
          <w:rFonts w:cs="Arial"/>
          <w:spacing w:val="-1"/>
          <w:lang w:val="es-CR"/>
        </w:rPr>
        <w:t>artículos</w:t>
      </w:r>
      <w:r w:rsidRPr="002110FC">
        <w:rPr>
          <w:rFonts w:cs="Arial"/>
          <w:spacing w:val="-9"/>
          <w:lang w:val="es-CR"/>
        </w:rPr>
        <w:t xml:space="preserve"> </w:t>
      </w:r>
      <w:r w:rsidRPr="002110FC">
        <w:rPr>
          <w:rFonts w:cs="Arial"/>
          <w:spacing w:val="-1"/>
          <w:lang w:val="es-CR"/>
        </w:rPr>
        <w:t>121</w:t>
      </w:r>
      <w:r w:rsidRPr="002110FC">
        <w:rPr>
          <w:rFonts w:cs="Arial"/>
          <w:spacing w:val="-9"/>
          <w:lang w:val="es-CR"/>
        </w:rPr>
        <w:t xml:space="preserve"> </w:t>
      </w:r>
      <w:r w:rsidRPr="002110FC">
        <w:rPr>
          <w:rFonts w:cs="Arial"/>
          <w:lang w:val="es-CR"/>
        </w:rPr>
        <w:t>y</w:t>
      </w:r>
      <w:r w:rsidRPr="002110FC">
        <w:rPr>
          <w:rFonts w:cs="Arial"/>
          <w:spacing w:val="-9"/>
          <w:lang w:val="es-CR"/>
        </w:rPr>
        <w:t xml:space="preserve"> </w:t>
      </w:r>
      <w:r w:rsidRPr="002110FC">
        <w:rPr>
          <w:rFonts w:cs="Arial"/>
          <w:spacing w:val="-1"/>
          <w:lang w:val="es-CR"/>
        </w:rPr>
        <w:t>122</w:t>
      </w:r>
      <w:r w:rsidRPr="002110FC">
        <w:rPr>
          <w:rFonts w:cs="Arial"/>
          <w:spacing w:val="-9"/>
          <w:lang w:val="es-CR"/>
        </w:rPr>
        <w:t xml:space="preserve"> </w:t>
      </w:r>
      <w:r w:rsidRPr="002110FC">
        <w:rPr>
          <w:rFonts w:cs="Arial"/>
          <w:lang w:val="es-CR"/>
        </w:rPr>
        <w:t>de</w:t>
      </w:r>
      <w:r w:rsidRPr="002110FC">
        <w:rPr>
          <w:rFonts w:cs="Arial"/>
          <w:spacing w:val="-10"/>
          <w:lang w:val="es-CR"/>
        </w:rPr>
        <w:t xml:space="preserve"> </w:t>
      </w:r>
      <w:r w:rsidRPr="002110FC">
        <w:rPr>
          <w:rFonts w:cs="Arial"/>
          <w:spacing w:val="-1"/>
          <w:lang w:val="es-CR"/>
        </w:rPr>
        <w:t>la</w:t>
      </w:r>
      <w:r w:rsidRPr="002110FC">
        <w:rPr>
          <w:rFonts w:cs="Arial"/>
          <w:spacing w:val="-6"/>
          <w:lang w:val="es-CR"/>
        </w:rPr>
        <w:t xml:space="preserve"> </w:t>
      </w:r>
      <w:r w:rsidRPr="002110FC">
        <w:rPr>
          <w:rFonts w:cs="Arial"/>
          <w:spacing w:val="-1"/>
          <w:lang w:val="es-CR"/>
        </w:rPr>
        <w:t>Ley N.° 9736,</w:t>
      </w:r>
      <w:r w:rsidRPr="002110FC">
        <w:rPr>
          <w:rFonts w:cs="Arial"/>
          <w:spacing w:val="14"/>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Órgano</w:t>
      </w:r>
      <w:r w:rsidRPr="002110FC">
        <w:rPr>
          <w:rFonts w:cs="Arial"/>
          <w:spacing w:val="14"/>
          <w:lang w:val="es-CR"/>
        </w:rPr>
        <w:t xml:space="preserve"> </w:t>
      </w:r>
      <w:r w:rsidRPr="002110FC">
        <w:rPr>
          <w:rFonts w:cs="Arial"/>
          <w:spacing w:val="-1"/>
          <w:lang w:val="es-CR"/>
        </w:rPr>
        <w:t>Superior</w:t>
      </w:r>
      <w:r w:rsidRPr="002110FC">
        <w:rPr>
          <w:rFonts w:cs="Arial"/>
          <w:spacing w:val="15"/>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autoridad</w:t>
      </w:r>
      <w:r w:rsidRPr="002110FC">
        <w:rPr>
          <w:rFonts w:cs="Arial"/>
          <w:spacing w:val="14"/>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competencia</w:t>
      </w:r>
      <w:r w:rsidRPr="002110FC">
        <w:rPr>
          <w:rFonts w:cs="Arial"/>
          <w:spacing w:val="12"/>
          <w:lang w:val="es-CR"/>
        </w:rPr>
        <w:t xml:space="preserve"> </w:t>
      </w:r>
      <w:r w:rsidRPr="002110FC">
        <w:rPr>
          <w:rFonts w:cs="Arial"/>
          <w:spacing w:val="-1"/>
          <w:lang w:val="es-CR"/>
        </w:rPr>
        <w:t>correspondiente,</w:t>
      </w:r>
      <w:r w:rsidRPr="002110FC">
        <w:rPr>
          <w:rFonts w:cs="Arial"/>
          <w:spacing w:val="57"/>
          <w:lang w:val="es-CR"/>
        </w:rPr>
        <w:t xml:space="preserve"> </w:t>
      </w:r>
      <w:r w:rsidRPr="002110FC">
        <w:rPr>
          <w:rFonts w:cs="Arial"/>
          <w:spacing w:val="-1"/>
          <w:lang w:val="es-CR"/>
        </w:rPr>
        <w:t>concederá</w:t>
      </w:r>
      <w:r w:rsidRPr="002110FC">
        <w:rPr>
          <w:rFonts w:cs="Arial"/>
          <w:spacing w:val="-4"/>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solicitante</w:t>
      </w:r>
      <w:r w:rsidRPr="002110FC">
        <w:rPr>
          <w:rFonts w:cs="Arial"/>
          <w:spacing w:val="-4"/>
          <w:lang w:val="es-CR"/>
        </w:rPr>
        <w:t xml:space="preserve"> </w:t>
      </w:r>
      <w:r w:rsidRPr="002110FC">
        <w:rPr>
          <w:rFonts w:cs="Arial"/>
          <w:spacing w:val="-2"/>
          <w:lang w:val="es-CR"/>
        </w:rPr>
        <w:t>la</w:t>
      </w:r>
      <w:r w:rsidRPr="002110FC">
        <w:rPr>
          <w:rFonts w:cs="Arial"/>
          <w:spacing w:val="-4"/>
          <w:lang w:val="es-CR"/>
        </w:rPr>
        <w:t xml:space="preserve"> </w:t>
      </w:r>
      <w:r w:rsidRPr="002110FC">
        <w:rPr>
          <w:rFonts w:cs="Arial"/>
          <w:spacing w:val="-1"/>
          <w:lang w:val="es-CR"/>
        </w:rPr>
        <w:t>exoneración</w:t>
      </w:r>
      <w:r w:rsidRPr="002110FC">
        <w:rPr>
          <w:rFonts w:cs="Arial"/>
          <w:spacing w:val="-5"/>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pago</w:t>
      </w:r>
      <w:r w:rsidRPr="002110FC">
        <w:rPr>
          <w:rFonts w:cs="Arial"/>
          <w:spacing w:val="-7"/>
          <w:lang w:val="es-CR"/>
        </w:rPr>
        <w:t xml:space="preserve"> </w:t>
      </w:r>
      <w:r w:rsidRPr="002110FC">
        <w:rPr>
          <w:rFonts w:cs="Arial"/>
          <w:spacing w:val="-2"/>
          <w:lang w:val="es-CR"/>
        </w:rPr>
        <w:t>de</w:t>
      </w:r>
      <w:r w:rsidRPr="002110FC">
        <w:rPr>
          <w:rFonts w:cs="Arial"/>
          <w:spacing w:val="-4"/>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multa</w:t>
      </w:r>
      <w:r w:rsidRPr="002110FC">
        <w:rPr>
          <w:rFonts w:cs="Arial"/>
          <w:spacing w:val="-7"/>
          <w:lang w:val="es-CR"/>
        </w:rPr>
        <w:t xml:space="preserve"> </w:t>
      </w:r>
      <w:r w:rsidRPr="002110FC">
        <w:rPr>
          <w:rFonts w:cs="Arial"/>
          <w:lang w:val="es-CR"/>
        </w:rPr>
        <w:t>y, cuando proceda,</w:t>
      </w:r>
      <w:r w:rsidRPr="002110FC">
        <w:rPr>
          <w:rFonts w:cs="Arial"/>
          <w:spacing w:val="-4"/>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1"/>
          <w:lang w:val="es-CR"/>
        </w:rPr>
        <w:t>beneficio</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exención</w:t>
      </w:r>
      <w:r w:rsidRPr="002110FC">
        <w:rPr>
          <w:rFonts w:cs="Arial"/>
          <w:spacing w:val="-5"/>
          <w:lang w:val="es-CR"/>
        </w:rPr>
        <w:t xml:space="preserve"> </w:t>
      </w:r>
      <w:r w:rsidRPr="002110FC">
        <w:rPr>
          <w:rFonts w:cs="Arial"/>
          <w:lang w:val="es-CR"/>
        </w:rPr>
        <w:t>de</w:t>
      </w:r>
      <w:r w:rsidRPr="002110FC">
        <w:rPr>
          <w:rFonts w:cs="Arial"/>
          <w:spacing w:val="63"/>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sanción</w:t>
      </w:r>
      <w:r w:rsidRPr="002110FC">
        <w:rPr>
          <w:rFonts w:cs="Arial"/>
          <w:lang w:val="es-CR"/>
        </w:rPr>
        <w:t xml:space="preserve"> de </w:t>
      </w:r>
      <w:r w:rsidRPr="002110FC">
        <w:rPr>
          <w:rFonts w:cs="Arial"/>
          <w:spacing w:val="-1"/>
          <w:lang w:val="es-CR"/>
        </w:rPr>
        <w:t xml:space="preserve">inhabilitación, </w:t>
      </w:r>
      <w:r w:rsidRPr="002110FC">
        <w:rPr>
          <w:rFonts w:cs="Arial"/>
          <w:spacing w:val="2"/>
          <w:lang w:val="es-CR"/>
        </w:rPr>
        <w:t xml:space="preserve"> </w:t>
      </w:r>
      <w:r w:rsidRPr="002110FC">
        <w:rPr>
          <w:rFonts w:cs="Arial"/>
          <w:spacing w:val="-1"/>
          <w:lang w:val="es-CR"/>
        </w:rPr>
        <w:t xml:space="preserve">así </w:t>
      </w:r>
      <w:r w:rsidRPr="002110FC">
        <w:rPr>
          <w:rFonts w:cs="Arial"/>
          <w:lang w:val="es-CR"/>
        </w:rPr>
        <w:t>como</w:t>
      </w:r>
      <w:r w:rsidRPr="002110FC">
        <w:rPr>
          <w:rFonts w:cs="Arial"/>
          <w:spacing w:val="4"/>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reducción</w:t>
      </w:r>
      <w:r w:rsidRPr="002110FC">
        <w:rPr>
          <w:rFonts w:cs="Arial"/>
          <w:spacing w:val="1"/>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50%</w:t>
      </w:r>
      <w:r w:rsidRPr="002110FC">
        <w:rPr>
          <w:rFonts w:cs="Arial"/>
          <w:spacing w:val="3"/>
          <w:lang w:val="es-CR"/>
        </w:rPr>
        <w:t xml:space="preserve"> </w:t>
      </w:r>
      <w:r w:rsidRPr="002110FC">
        <w:rPr>
          <w:rFonts w:cs="Arial"/>
          <w:spacing w:val="-1"/>
          <w:lang w:val="es-CR"/>
        </w:rPr>
        <w:t>para</w:t>
      </w:r>
      <w:r w:rsidRPr="002110FC">
        <w:rPr>
          <w:rFonts w:cs="Arial"/>
          <w:spacing w:val="1"/>
          <w:lang w:val="es-CR"/>
        </w:rPr>
        <w:t xml:space="preserve"> </w:t>
      </w:r>
      <w:r w:rsidRPr="002110FC">
        <w:rPr>
          <w:rFonts w:cs="Arial"/>
          <w:lang w:val="es-CR"/>
        </w:rPr>
        <w:t>el</w:t>
      </w:r>
      <w:r w:rsidRPr="002110FC">
        <w:rPr>
          <w:rFonts w:cs="Arial"/>
          <w:spacing w:val="-1"/>
          <w:lang w:val="es-CR"/>
        </w:rPr>
        <w:t xml:space="preserve"> </w:t>
      </w:r>
      <w:r w:rsidRPr="002110FC">
        <w:rPr>
          <w:rFonts w:cs="Arial"/>
          <w:lang w:val="es-CR"/>
        </w:rPr>
        <w:t>caso</w:t>
      </w:r>
      <w:r w:rsidRPr="002110FC">
        <w:rPr>
          <w:rFonts w:cs="Arial"/>
          <w:spacing w:val="49"/>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5"/>
          <w:lang w:val="es-CR"/>
        </w:rPr>
        <w:t xml:space="preserve"> </w:t>
      </w:r>
      <w:r w:rsidRPr="002110FC">
        <w:rPr>
          <w:rFonts w:cs="Arial"/>
          <w:spacing w:val="-1"/>
          <w:lang w:val="es-CR"/>
        </w:rPr>
        <w:t>primera</w:t>
      </w:r>
      <w:r w:rsidRPr="002110FC">
        <w:rPr>
          <w:rFonts w:cs="Arial"/>
          <w:spacing w:val="5"/>
          <w:lang w:val="es-CR"/>
        </w:rPr>
        <w:t xml:space="preserve"> </w:t>
      </w:r>
      <w:r w:rsidRPr="002110FC">
        <w:rPr>
          <w:rFonts w:cs="Arial"/>
          <w:spacing w:val="-1"/>
          <w:lang w:val="es-CR"/>
        </w:rPr>
        <w:t>práctica</w:t>
      </w:r>
      <w:r w:rsidRPr="002110FC">
        <w:rPr>
          <w:rFonts w:cs="Arial"/>
          <w:spacing w:val="5"/>
          <w:lang w:val="es-CR"/>
        </w:rPr>
        <w:t xml:space="preserve"> monopolística </w:t>
      </w:r>
      <w:r w:rsidRPr="002110FC">
        <w:rPr>
          <w:rFonts w:cs="Arial"/>
          <w:spacing w:val="-1"/>
          <w:lang w:val="es-CR"/>
        </w:rPr>
        <w:t>investigada,</w:t>
      </w:r>
      <w:r w:rsidRPr="002110FC">
        <w:rPr>
          <w:rFonts w:cs="Arial"/>
          <w:spacing w:val="7"/>
          <w:lang w:val="es-CR"/>
        </w:rPr>
        <w:t xml:space="preserve"> </w:t>
      </w:r>
      <w:r w:rsidRPr="002110FC">
        <w:rPr>
          <w:rFonts w:cs="Arial"/>
          <w:color w:val="2E2E2E"/>
          <w:spacing w:val="-1"/>
          <w:lang w:val="es-CR"/>
        </w:rPr>
        <w:t>una</w:t>
      </w:r>
      <w:r w:rsidRPr="002110FC">
        <w:rPr>
          <w:rFonts w:cs="Arial"/>
          <w:color w:val="2E2E2E"/>
          <w:spacing w:val="2"/>
          <w:lang w:val="es-CR"/>
        </w:rPr>
        <w:t xml:space="preserve"> </w:t>
      </w:r>
      <w:r w:rsidRPr="002110FC">
        <w:rPr>
          <w:rFonts w:cs="Arial"/>
          <w:color w:val="2E2E2E"/>
          <w:lang w:val="es-CR"/>
        </w:rPr>
        <w:t>vez</w:t>
      </w:r>
      <w:r w:rsidRPr="002110FC">
        <w:rPr>
          <w:rFonts w:cs="Arial"/>
          <w:color w:val="2E2E2E"/>
          <w:spacing w:val="5"/>
          <w:lang w:val="es-CR"/>
        </w:rPr>
        <w:t xml:space="preserve"> </w:t>
      </w:r>
      <w:r w:rsidRPr="002110FC">
        <w:rPr>
          <w:rFonts w:cs="Arial"/>
          <w:color w:val="2E2E2E"/>
          <w:spacing w:val="-1"/>
          <w:lang w:val="es-CR"/>
        </w:rPr>
        <w:t>que</w:t>
      </w:r>
      <w:r w:rsidRPr="002110FC">
        <w:rPr>
          <w:rFonts w:cs="Arial"/>
          <w:color w:val="2E2E2E"/>
          <w:spacing w:val="3"/>
          <w:lang w:val="es-CR"/>
        </w:rPr>
        <w:t xml:space="preserve"> </w:t>
      </w:r>
      <w:r w:rsidRPr="002110FC">
        <w:rPr>
          <w:rFonts w:cs="Arial"/>
          <w:color w:val="2E2E2E"/>
          <w:spacing w:val="-2"/>
          <w:lang w:val="es-CR"/>
        </w:rPr>
        <w:t>se</w:t>
      </w:r>
      <w:r w:rsidRPr="002110FC">
        <w:rPr>
          <w:rFonts w:cs="Arial"/>
          <w:color w:val="2E2E2E"/>
          <w:spacing w:val="5"/>
          <w:lang w:val="es-CR"/>
        </w:rPr>
        <w:t xml:space="preserve"> </w:t>
      </w:r>
      <w:r w:rsidRPr="002110FC">
        <w:rPr>
          <w:rFonts w:cs="Arial"/>
          <w:color w:val="2E2E2E"/>
          <w:spacing w:val="-1"/>
          <w:lang w:val="es-CR"/>
        </w:rPr>
        <w:t>cumpla</w:t>
      </w:r>
      <w:r w:rsidRPr="002110FC">
        <w:rPr>
          <w:rFonts w:cs="Arial"/>
          <w:color w:val="2E2E2E"/>
          <w:spacing w:val="5"/>
          <w:lang w:val="es-CR"/>
        </w:rPr>
        <w:t xml:space="preserve"> </w:t>
      </w:r>
      <w:r w:rsidRPr="002110FC">
        <w:rPr>
          <w:rFonts w:cs="Arial"/>
          <w:color w:val="2E2E2E"/>
          <w:lang w:val="es-CR"/>
        </w:rPr>
        <w:t>con</w:t>
      </w:r>
      <w:r w:rsidRPr="002110FC">
        <w:rPr>
          <w:rFonts w:cs="Arial"/>
          <w:color w:val="2E2E2E"/>
          <w:spacing w:val="2"/>
          <w:lang w:val="es-CR"/>
        </w:rPr>
        <w:t xml:space="preserve"> </w:t>
      </w:r>
      <w:r w:rsidRPr="002110FC">
        <w:rPr>
          <w:rFonts w:cs="Arial"/>
          <w:color w:val="2E2E2E"/>
          <w:spacing w:val="-1"/>
          <w:lang w:val="es-CR"/>
        </w:rPr>
        <w:t>los</w:t>
      </w:r>
      <w:r w:rsidRPr="002110FC">
        <w:rPr>
          <w:rFonts w:cs="Arial"/>
          <w:color w:val="2E2E2E"/>
          <w:spacing w:val="5"/>
          <w:lang w:val="es-CR"/>
        </w:rPr>
        <w:t xml:space="preserve"> </w:t>
      </w:r>
      <w:r w:rsidRPr="002110FC">
        <w:rPr>
          <w:rFonts w:cs="Arial"/>
          <w:color w:val="2E2E2E"/>
          <w:spacing w:val="-1"/>
          <w:lang w:val="es-CR"/>
        </w:rPr>
        <w:t>requisitos</w:t>
      </w:r>
      <w:r w:rsidRPr="002110FC">
        <w:rPr>
          <w:rFonts w:cs="Arial"/>
          <w:color w:val="2E2E2E"/>
          <w:spacing w:val="5"/>
          <w:lang w:val="es-CR"/>
        </w:rPr>
        <w:t xml:space="preserve"> </w:t>
      </w:r>
      <w:r w:rsidRPr="002110FC">
        <w:rPr>
          <w:rFonts w:cs="Arial"/>
          <w:color w:val="2E2E2E"/>
          <w:spacing w:val="-1"/>
          <w:lang w:val="es-CR"/>
        </w:rPr>
        <w:t>establecidos</w:t>
      </w:r>
      <w:r w:rsidRPr="002110FC">
        <w:rPr>
          <w:rFonts w:cs="Arial"/>
          <w:color w:val="2E2E2E"/>
          <w:spacing w:val="69"/>
          <w:lang w:val="es-CR"/>
        </w:rPr>
        <w:t xml:space="preserve"> </w:t>
      </w:r>
      <w:r w:rsidRPr="002110FC">
        <w:rPr>
          <w:rFonts w:cs="Arial"/>
          <w:color w:val="2E2E2E"/>
          <w:lang w:val="es-CR"/>
        </w:rPr>
        <w:t>en</w:t>
      </w:r>
      <w:r w:rsidRPr="002110FC">
        <w:rPr>
          <w:rFonts w:cs="Arial"/>
          <w:color w:val="2E2E2E"/>
          <w:spacing w:val="-5"/>
          <w:lang w:val="es-CR"/>
        </w:rPr>
        <w:t xml:space="preserve"> </w:t>
      </w:r>
      <w:r w:rsidRPr="002110FC">
        <w:rPr>
          <w:rFonts w:cs="Arial"/>
          <w:color w:val="2E2E2E"/>
          <w:spacing w:val="-1"/>
          <w:lang w:val="es-CR"/>
        </w:rPr>
        <w:t>la</w:t>
      </w:r>
      <w:r w:rsidRPr="002110FC">
        <w:rPr>
          <w:rFonts w:cs="Arial"/>
          <w:color w:val="2E2E2E"/>
          <w:spacing w:val="-4"/>
          <w:lang w:val="es-CR"/>
        </w:rPr>
        <w:t xml:space="preserve"> </w:t>
      </w:r>
      <w:r w:rsidRPr="002110FC">
        <w:rPr>
          <w:rFonts w:cs="Arial"/>
          <w:color w:val="2E2E2E"/>
          <w:spacing w:val="-2"/>
          <w:lang w:val="es-CR"/>
        </w:rPr>
        <w:t>Ley</w:t>
      </w:r>
      <w:r w:rsidRPr="002110FC">
        <w:rPr>
          <w:rFonts w:cs="Arial"/>
          <w:color w:val="2E2E2E"/>
          <w:spacing w:val="-7"/>
          <w:lang w:val="es-CR"/>
        </w:rPr>
        <w:t xml:space="preserve"> </w:t>
      </w:r>
      <w:r w:rsidRPr="002110FC">
        <w:rPr>
          <w:rFonts w:cs="Arial"/>
          <w:color w:val="2E2E2E"/>
          <w:spacing w:val="-1"/>
          <w:lang w:val="es-CR"/>
        </w:rPr>
        <w:t>N°</w:t>
      </w:r>
      <w:r w:rsidRPr="002110FC">
        <w:rPr>
          <w:rFonts w:cs="Arial"/>
          <w:color w:val="2E2E2E"/>
          <w:spacing w:val="-6"/>
          <w:lang w:val="es-CR"/>
        </w:rPr>
        <w:t xml:space="preserve"> </w:t>
      </w:r>
      <w:r w:rsidRPr="002110FC">
        <w:rPr>
          <w:rFonts w:cs="Arial"/>
          <w:color w:val="2E2E2E"/>
          <w:spacing w:val="-1"/>
          <w:lang w:val="es-CR"/>
        </w:rPr>
        <w:t>9736</w:t>
      </w:r>
      <w:r w:rsidRPr="002110FC">
        <w:rPr>
          <w:rFonts w:cs="Arial"/>
          <w:spacing w:val="-6"/>
          <w:lang w:val="es-CR"/>
        </w:rPr>
        <w:t xml:space="preserve"> </w:t>
      </w:r>
      <w:r w:rsidRPr="002110FC">
        <w:rPr>
          <w:rFonts w:cs="Arial"/>
          <w:color w:val="2E2E2E"/>
          <w:lang w:val="es-CR"/>
        </w:rPr>
        <w:t>y</w:t>
      </w:r>
      <w:r w:rsidRPr="002110FC">
        <w:rPr>
          <w:rFonts w:cs="Arial"/>
          <w:color w:val="2E2E2E"/>
          <w:spacing w:val="-9"/>
          <w:lang w:val="es-CR"/>
        </w:rPr>
        <w:t xml:space="preserve"> </w:t>
      </w:r>
      <w:r w:rsidRPr="002110FC">
        <w:rPr>
          <w:rFonts w:cs="Arial"/>
          <w:color w:val="2E2E2E"/>
          <w:lang w:val="es-CR"/>
        </w:rPr>
        <w:t>el</w:t>
      </w:r>
      <w:r w:rsidRPr="002110FC">
        <w:rPr>
          <w:rFonts w:cs="Arial"/>
          <w:color w:val="2E2E2E"/>
          <w:spacing w:val="-10"/>
          <w:lang w:val="es-CR"/>
        </w:rPr>
        <w:t xml:space="preserve"> </w:t>
      </w:r>
      <w:r w:rsidRPr="002110FC">
        <w:rPr>
          <w:rFonts w:cs="Arial"/>
          <w:color w:val="2E2E2E"/>
          <w:lang w:val="es-CR"/>
        </w:rPr>
        <w:t>presente</w:t>
      </w:r>
      <w:r w:rsidRPr="002110FC">
        <w:rPr>
          <w:rFonts w:cs="Arial"/>
          <w:color w:val="2E2E2E"/>
          <w:spacing w:val="-11"/>
          <w:lang w:val="es-CR"/>
        </w:rPr>
        <w:t xml:space="preserve"> </w:t>
      </w:r>
      <w:r w:rsidRPr="002110FC">
        <w:rPr>
          <w:rFonts w:cs="Arial"/>
          <w:color w:val="2E2E2E"/>
          <w:spacing w:val="-1"/>
          <w:lang w:val="es-CR"/>
        </w:rPr>
        <w:t>reglamento</w:t>
      </w:r>
      <w:r w:rsidRPr="002110FC">
        <w:rPr>
          <w:rFonts w:cs="Arial"/>
          <w:spacing w:val="-1"/>
          <w:lang w:val="es-CR"/>
        </w:rPr>
        <w:t>.</w:t>
      </w:r>
      <w:r w:rsidRPr="002110FC">
        <w:rPr>
          <w:rFonts w:cs="Arial"/>
          <w:spacing w:val="-8"/>
          <w:lang w:val="es-CR"/>
        </w:rPr>
        <w:t xml:space="preserve"> </w:t>
      </w:r>
      <w:r w:rsidRPr="002110FC">
        <w:rPr>
          <w:rFonts w:cs="Arial"/>
          <w:lang w:val="es-CR"/>
        </w:rPr>
        <w:t>Lo</w:t>
      </w:r>
      <w:r w:rsidRPr="002110FC">
        <w:rPr>
          <w:rFonts w:cs="Arial"/>
          <w:spacing w:val="-10"/>
          <w:lang w:val="es-CR"/>
        </w:rPr>
        <w:t xml:space="preserve"> </w:t>
      </w:r>
      <w:r w:rsidRPr="002110FC">
        <w:rPr>
          <w:rFonts w:cs="Arial"/>
          <w:spacing w:val="-1"/>
          <w:lang w:val="es-CR"/>
        </w:rPr>
        <w:t>anterior</w:t>
      </w:r>
      <w:r w:rsidRPr="002110FC">
        <w:rPr>
          <w:rFonts w:cs="Arial"/>
          <w:spacing w:val="-11"/>
          <w:lang w:val="es-CR"/>
        </w:rPr>
        <w:t xml:space="preserve"> </w:t>
      </w:r>
      <w:r w:rsidRPr="002110FC">
        <w:rPr>
          <w:rFonts w:cs="Arial"/>
          <w:spacing w:val="-1"/>
          <w:lang w:val="es-CR"/>
        </w:rPr>
        <w:t>mediante</w:t>
      </w:r>
      <w:r w:rsidRPr="002110FC">
        <w:rPr>
          <w:rFonts w:cs="Arial"/>
          <w:spacing w:val="-9"/>
          <w:lang w:val="es-CR"/>
        </w:rPr>
        <w:t xml:space="preserve"> </w:t>
      </w:r>
      <w:r w:rsidRPr="002110FC">
        <w:rPr>
          <w:rFonts w:cs="Arial"/>
          <w:spacing w:val="-2"/>
          <w:lang w:val="es-CR"/>
        </w:rPr>
        <w:t>una</w:t>
      </w:r>
      <w:r w:rsidRPr="002110FC">
        <w:rPr>
          <w:rFonts w:cs="Arial"/>
          <w:spacing w:val="-9"/>
          <w:lang w:val="es-CR"/>
        </w:rPr>
        <w:t xml:space="preserve"> </w:t>
      </w:r>
      <w:r w:rsidRPr="002110FC">
        <w:rPr>
          <w:rFonts w:cs="Arial"/>
          <w:spacing w:val="-1"/>
          <w:lang w:val="es-CR"/>
        </w:rPr>
        <w:t>resolución</w:t>
      </w:r>
      <w:r w:rsidRPr="002110FC">
        <w:rPr>
          <w:rFonts w:cs="Arial"/>
          <w:spacing w:val="-10"/>
          <w:lang w:val="es-CR"/>
        </w:rPr>
        <w:t xml:space="preserve"> </w:t>
      </w:r>
      <w:r w:rsidRPr="002110FC">
        <w:rPr>
          <w:rFonts w:cs="Arial"/>
          <w:spacing w:val="-1"/>
          <w:lang w:val="es-CR"/>
        </w:rPr>
        <w:t>que</w:t>
      </w:r>
      <w:r w:rsidRPr="002110FC">
        <w:rPr>
          <w:rFonts w:cs="Arial"/>
          <w:spacing w:val="53"/>
          <w:lang w:val="es-CR"/>
        </w:rPr>
        <w:t xml:space="preserve"> </w:t>
      </w:r>
      <w:r w:rsidRPr="002110FC">
        <w:rPr>
          <w:rFonts w:cs="Arial"/>
          <w:spacing w:val="-1"/>
          <w:lang w:val="es-CR"/>
        </w:rPr>
        <w:t>deberá</w:t>
      </w:r>
      <w:r w:rsidRPr="002110FC">
        <w:rPr>
          <w:rFonts w:cs="Arial"/>
          <w:spacing w:val="43"/>
          <w:lang w:val="es-CR"/>
        </w:rPr>
        <w:t xml:space="preserve"> </w:t>
      </w:r>
      <w:r w:rsidRPr="002110FC">
        <w:rPr>
          <w:rFonts w:cs="Arial"/>
          <w:spacing w:val="-2"/>
          <w:lang w:val="es-CR"/>
        </w:rPr>
        <w:t>emitir</w:t>
      </w:r>
      <w:r w:rsidRPr="002110FC">
        <w:rPr>
          <w:rFonts w:cs="Arial"/>
          <w:spacing w:val="42"/>
          <w:lang w:val="es-CR"/>
        </w:rPr>
        <w:t xml:space="preserve"> </w:t>
      </w:r>
      <w:r w:rsidRPr="002110FC">
        <w:rPr>
          <w:rFonts w:cs="Arial"/>
          <w:spacing w:val="-1"/>
          <w:lang w:val="es-CR"/>
        </w:rPr>
        <w:t>junto</w:t>
      </w:r>
      <w:r w:rsidRPr="002110FC">
        <w:rPr>
          <w:rFonts w:cs="Arial"/>
          <w:spacing w:val="41"/>
          <w:lang w:val="es-CR"/>
        </w:rPr>
        <w:t xml:space="preserve"> </w:t>
      </w:r>
      <w:r w:rsidRPr="002110FC">
        <w:rPr>
          <w:rFonts w:cs="Arial"/>
          <w:lang w:val="es-CR"/>
        </w:rPr>
        <w:t>con</w:t>
      </w:r>
      <w:r w:rsidRPr="002110FC">
        <w:rPr>
          <w:rFonts w:cs="Arial"/>
          <w:spacing w:val="40"/>
          <w:lang w:val="es-CR"/>
        </w:rPr>
        <w:t xml:space="preserve"> </w:t>
      </w:r>
      <w:r w:rsidRPr="002110FC">
        <w:rPr>
          <w:rFonts w:cs="Arial"/>
          <w:spacing w:val="-1"/>
          <w:lang w:val="es-CR"/>
        </w:rPr>
        <w:t>la</w:t>
      </w:r>
      <w:r w:rsidRPr="002110FC">
        <w:rPr>
          <w:rFonts w:cs="Arial"/>
          <w:spacing w:val="43"/>
          <w:lang w:val="es-CR"/>
        </w:rPr>
        <w:t xml:space="preserve"> </w:t>
      </w:r>
      <w:r w:rsidRPr="002110FC">
        <w:rPr>
          <w:rFonts w:cs="Arial"/>
          <w:spacing w:val="-1"/>
          <w:lang w:val="es-CR"/>
        </w:rPr>
        <w:t>resolución</w:t>
      </w:r>
      <w:r w:rsidRPr="002110FC">
        <w:rPr>
          <w:rFonts w:cs="Arial"/>
          <w:spacing w:val="43"/>
          <w:lang w:val="es-CR"/>
        </w:rPr>
        <w:t xml:space="preserve"> </w:t>
      </w:r>
      <w:r w:rsidRPr="002110FC">
        <w:rPr>
          <w:rFonts w:cs="Arial"/>
          <w:spacing w:val="-1"/>
          <w:lang w:val="es-CR"/>
        </w:rPr>
        <w:t>que</w:t>
      </w:r>
      <w:r w:rsidRPr="002110FC">
        <w:rPr>
          <w:rFonts w:cs="Arial"/>
          <w:spacing w:val="44"/>
          <w:lang w:val="es-CR"/>
        </w:rPr>
        <w:t xml:space="preserve"> </w:t>
      </w:r>
      <w:r w:rsidRPr="002110FC">
        <w:rPr>
          <w:rFonts w:cs="Arial"/>
          <w:spacing w:val="-1"/>
          <w:lang w:val="es-CR"/>
        </w:rPr>
        <w:t>ponga</w:t>
      </w:r>
      <w:r w:rsidRPr="002110FC">
        <w:rPr>
          <w:rFonts w:cs="Arial"/>
          <w:spacing w:val="43"/>
          <w:lang w:val="es-CR"/>
        </w:rPr>
        <w:t xml:space="preserve"> </w:t>
      </w:r>
      <w:r w:rsidRPr="002110FC">
        <w:rPr>
          <w:rFonts w:cs="Arial"/>
          <w:spacing w:val="-1"/>
          <w:lang w:val="es-CR"/>
        </w:rPr>
        <w:t>fin</w:t>
      </w:r>
      <w:r w:rsidRPr="002110FC">
        <w:rPr>
          <w:rFonts w:cs="Arial"/>
          <w:spacing w:val="43"/>
          <w:lang w:val="es-CR"/>
        </w:rPr>
        <w:t xml:space="preserve"> </w:t>
      </w:r>
      <w:r w:rsidRPr="002110FC">
        <w:rPr>
          <w:rFonts w:cs="Arial"/>
          <w:lang w:val="es-CR"/>
        </w:rPr>
        <w:t>al</w:t>
      </w:r>
      <w:r w:rsidRPr="002110FC">
        <w:rPr>
          <w:rFonts w:cs="Arial"/>
          <w:spacing w:val="40"/>
          <w:lang w:val="es-CR"/>
        </w:rPr>
        <w:t xml:space="preserve"> </w:t>
      </w:r>
      <w:r w:rsidRPr="002110FC">
        <w:rPr>
          <w:rFonts w:cs="Arial"/>
          <w:spacing w:val="-1"/>
          <w:lang w:val="es-CR"/>
        </w:rPr>
        <w:t>procedimiento</w:t>
      </w:r>
      <w:r w:rsidRPr="002110FC">
        <w:rPr>
          <w:rFonts w:cs="Arial"/>
          <w:spacing w:val="41"/>
          <w:lang w:val="es-CR"/>
        </w:rPr>
        <w:t xml:space="preserve"> </w:t>
      </w:r>
      <w:r w:rsidRPr="002110FC">
        <w:rPr>
          <w:rFonts w:cs="Arial"/>
          <w:spacing w:val="-2"/>
          <w:lang w:val="es-CR"/>
        </w:rPr>
        <w:t>de</w:t>
      </w:r>
      <w:r w:rsidRPr="002110FC">
        <w:rPr>
          <w:rFonts w:cs="Arial"/>
          <w:spacing w:val="43"/>
          <w:lang w:val="es-CR"/>
        </w:rPr>
        <w:t xml:space="preserve"> </w:t>
      </w:r>
      <w:r w:rsidRPr="002110FC">
        <w:rPr>
          <w:rFonts w:cs="Arial"/>
          <w:lang w:val="es-CR"/>
        </w:rPr>
        <w:t>esa</w:t>
      </w:r>
      <w:r w:rsidRPr="002110FC">
        <w:rPr>
          <w:rFonts w:cs="Arial"/>
          <w:spacing w:val="41"/>
          <w:lang w:val="es-CR"/>
        </w:rPr>
        <w:t xml:space="preserve"> </w:t>
      </w:r>
      <w:r w:rsidRPr="002110FC">
        <w:rPr>
          <w:rFonts w:cs="Arial"/>
          <w:spacing w:val="-1"/>
          <w:lang w:val="es-CR"/>
        </w:rPr>
        <w:t>segunda</w:t>
      </w:r>
      <w:r w:rsidRPr="002110FC">
        <w:rPr>
          <w:rFonts w:cs="Arial"/>
          <w:spacing w:val="59"/>
          <w:lang w:val="es-CR"/>
        </w:rPr>
        <w:t xml:space="preserve"> </w:t>
      </w:r>
      <w:r w:rsidRPr="002110FC">
        <w:rPr>
          <w:rFonts w:cs="Arial"/>
          <w:spacing w:val="-1"/>
          <w:lang w:val="es-CR"/>
        </w:rPr>
        <w:t>práctica monopolística,</w:t>
      </w:r>
      <w:r w:rsidRPr="002110FC">
        <w:rPr>
          <w:rFonts w:cs="Arial"/>
          <w:spacing w:val="13"/>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lang w:val="es-CR"/>
        </w:rPr>
        <w:t>era</w:t>
      </w:r>
      <w:r w:rsidRPr="002110FC">
        <w:rPr>
          <w:rFonts w:cs="Arial"/>
          <w:spacing w:val="10"/>
          <w:lang w:val="es-CR"/>
        </w:rPr>
        <w:t xml:space="preserve"> </w:t>
      </w:r>
      <w:r w:rsidRPr="002110FC">
        <w:rPr>
          <w:rFonts w:cs="Arial"/>
          <w:spacing w:val="-1"/>
          <w:lang w:val="es-CR"/>
        </w:rPr>
        <w:t>desconocida</w:t>
      </w:r>
      <w:r w:rsidRPr="002110FC">
        <w:rPr>
          <w:rFonts w:cs="Arial"/>
          <w:spacing w:val="12"/>
          <w:lang w:val="es-CR"/>
        </w:rPr>
        <w:t xml:space="preserve"> </w:t>
      </w:r>
      <w:r w:rsidRPr="002110FC">
        <w:rPr>
          <w:rFonts w:cs="Arial"/>
          <w:spacing w:val="-1"/>
          <w:lang w:val="es-CR"/>
        </w:rPr>
        <w:t>por</w:t>
      </w:r>
      <w:r w:rsidRPr="002110FC">
        <w:rPr>
          <w:rFonts w:cs="Arial"/>
          <w:spacing w:val="13"/>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autoridad.</w:t>
      </w:r>
      <w:r w:rsidRPr="002110FC">
        <w:rPr>
          <w:rFonts w:cs="Arial"/>
          <w:spacing w:val="11"/>
          <w:lang w:val="es-CR"/>
        </w:rPr>
        <w:t xml:space="preserve"> </w:t>
      </w:r>
      <w:r w:rsidRPr="002110FC">
        <w:rPr>
          <w:rFonts w:cs="Arial"/>
          <w:spacing w:val="-1"/>
          <w:lang w:val="es-CR"/>
        </w:rPr>
        <w:t>Con</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fin</w:t>
      </w:r>
      <w:r w:rsidRPr="002110FC">
        <w:rPr>
          <w:rFonts w:cs="Arial"/>
          <w:spacing w:val="10"/>
          <w:lang w:val="es-CR"/>
        </w:rPr>
        <w:t xml:space="preserve"> </w:t>
      </w:r>
      <w:r w:rsidRPr="002110FC">
        <w:rPr>
          <w:rFonts w:cs="Arial"/>
          <w:lang w:val="es-CR"/>
        </w:rPr>
        <w:t>de</w:t>
      </w:r>
      <w:r w:rsidRPr="002110FC">
        <w:rPr>
          <w:rFonts w:cs="Arial"/>
          <w:spacing w:val="12"/>
          <w:lang w:val="es-CR"/>
        </w:rPr>
        <w:t xml:space="preserve"> </w:t>
      </w:r>
      <w:r w:rsidRPr="002110FC">
        <w:rPr>
          <w:rFonts w:cs="Arial"/>
          <w:spacing w:val="-1"/>
          <w:lang w:val="es-CR"/>
        </w:rPr>
        <w:t>proteger</w:t>
      </w:r>
      <w:r w:rsidRPr="002110FC">
        <w:rPr>
          <w:rFonts w:cs="Arial"/>
          <w:spacing w:val="13"/>
          <w:lang w:val="es-CR"/>
        </w:rPr>
        <w:t xml:space="preserve"> </w:t>
      </w:r>
      <w:r w:rsidRPr="002110FC">
        <w:rPr>
          <w:rFonts w:cs="Arial"/>
          <w:spacing w:val="-1"/>
          <w:lang w:val="es-CR"/>
        </w:rPr>
        <w:t>la</w:t>
      </w:r>
      <w:r w:rsidRPr="002110FC">
        <w:rPr>
          <w:rFonts w:cs="Arial"/>
          <w:spacing w:val="10"/>
          <w:lang w:val="es-CR"/>
        </w:rPr>
        <w:t xml:space="preserve"> </w:t>
      </w:r>
      <w:r w:rsidRPr="002110FC">
        <w:rPr>
          <w:rFonts w:cs="Arial"/>
          <w:spacing w:val="-1"/>
          <w:lang w:val="es-CR"/>
        </w:rPr>
        <w:t>confidencialidad</w:t>
      </w:r>
      <w:r w:rsidRPr="002110FC">
        <w:rPr>
          <w:rFonts w:cs="Arial"/>
          <w:spacing w:val="43"/>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solicitud,</w:t>
      </w:r>
      <w:r w:rsidRPr="002110FC">
        <w:rPr>
          <w:rFonts w:cs="Arial"/>
          <w:spacing w:val="16"/>
          <w:lang w:val="es-CR"/>
        </w:rPr>
        <w:t xml:space="preserve"> </w:t>
      </w:r>
      <w:r w:rsidRPr="002110FC">
        <w:rPr>
          <w:rFonts w:cs="Arial"/>
          <w:spacing w:val="-1"/>
          <w:lang w:val="es-CR"/>
        </w:rPr>
        <w:t>dicha</w:t>
      </w:r>
      <w:r w:rsidRPr="002110FC">
        <w:rPr>
          <w:rFonts w:cs="Arial"/>
          <w:spacing w:val="14"/>
          <w:lang w:val="es-CR"/>
        </w:rPr>
        <w:t xml:space="preserve"> </w:t>
      </w:r>
      <w:r w:rsidRPr="002110FC">
        <w:rPr>
          <w:rFonts w:cs="Arial"/>
          <w:spacing w:val="-1"/>
          <w:lang w:val="es-CR"/>
        </w:rPr>
        <w:t>resolución</w:t>
      </w:r>
      <w:r w:rsidRPr="002110FC">
        <w:rPr>
          <w:rFonts w:cs="Arial"/>
          <w:spacing w:val="16"/>
          <w:lang w:val="es-CR"/>
        </w:rPr>
        <w:t xml:space="preserve"> </w:t>
      </w:r>
      <w:r w:rsidRPr="002110FC">
        <w:rPr>
          <w:rFonts w:cs="Arial"/>
          <w:spacing w:val="-1"/>
          <w:lang w:val="es-CR"/>
        </w:rPr>
        <w:t>deberá</w:t>
      </w:r>
      <w:r w:rsidRPr="002110FC">
        <w:rPr>
          <w:rFonts w:cs="Arial"/>
          <w:spacing w:val="15"/>
          <w:lang w:val="es-CR"/>
        </w:rPr>
        <w:t xml:space="preserve"> </w:t>
      </w:r>
      <w:r w:rsidRPr="002110FC">
        <w:rPr>
          <w:rFonts w:cs="Arial"/>
          <w:spacing w:val="-1"/>
          <w:lang w:val="es-CR"/>
        </w:rPr>
        <w:t>notificarse</w:t>
      </w:r>
      <w:r w:rsidRPr="002110FC">
        <w:rPr>
          <w:rFonts w:cs="Arial"/>
          <w:spacing w:val="15"/>
          <w:lang w:val="es-CR"/>
        </w:rPr>
        <w:t xml:space="preserve"> </w:t>
      </w:r>
      <w:r w:rsidRPr="002110FC">
        <w:rPr>
          <w:rFonts w:cs="Arial"/>
          <w:spacing w:val="-1"/>
          <w:lang w:val="es-CR"/>
        </w:rPr>
        <w:t>únicamente</w:t>
      </w:r>
      <w:r w:rsidRPr="002110FC">
        <w:rPr>
          <w:rFonts w:cs="Arial"/>
          <w:spacing w:val="15"/>
          <w:lang w:val="es-CR"/>
        </w:rPr>
        <w:t xml:space="preserve"> </w:t>
      </w:r>
      <w:r w:rsidRPr="002110FC">
        <w:rPr>
          <w:rFonts w:cs="Arial"/>
          <w:lang w:val="es-CR"/>
        </w:rPr>
        <w:t>al</w:t>
      </w:r>
      <w:r w:rsidRPr="002110FC">
        <w:rPr>
          <w:rFonts w:cs="Arial"/>
          <w:spacing w:val="14"/>
          <w:lang w:val="es-CR"/>
        </w:rPr>
        <w:t xml:space="preserve"> </w:t>
      </w:r>
      <w:r w:rsidRPr="002110FC">
        <w:rPr>
          <w:rFonts w:cs="Arial"/>
          <w:spacing w:val="-1"/>
          <w:lang w:val="es-CR"/>
        </w:rPr>
        <w:t>solicitante</w:t>
      </w:r>
      <w:r w:rsidRPr="002110FC">
        <w:rPr>
          <w:rFonts w:cs="Arial"/>
          <w:spacing w:val="15"/>
          <w:lang w:val="es-CR"/>
        </w:rPr>
        <w:t xml:space="preserve"> </w:t>
      </w:r>
      <w:r w:rsidRPr="002110FC">
        <w:rPr>
          <w:rFonts w:cs="Arial"/>
          <w:spacing w:val="-1"/>
          <w:lang w:val="es-CR"/>
        </w:rPr>
        <w:t>del</w:t>
      </w:r>
      <w:r w:rsidRPr="002110FC">
        <w:rPr>
          <w:rFonts w:cs="Arial"/>
          <w:spacing w:val="14"/>
          <w:lang w:val="es-CR"/>
        </w:rPr>
        <w:t xml:space="preserve"> </w:t>
      </w:r>
      <w:r w:rsidRPr="002110FC">
        <w:rPr>
          <w:rFonts w:cs="Arial"/>
          <w:spacing w:val="-1"/>
          <w:lang w:val="es-CR"/>
        </w:rPr>
        <w:t>beneficio</w:t>
      </w:r>
      <w:r w:rsidRPr="002110FC">
        <w:rPr>
          <w:rFonts w:cs="Arial"/>
          <w:spacing w:val="55"/>
          <w:lang w:val="es-CR"/>
        </w:rPr>
        <w:t xml:space="preserve"> </w:t>
      </w:r>
      <w:r w:rsidRPr="002110FC">
        <w:rPr>
          <w:rFonts w:cs="Arial"/>
          <w:lang w:val="es-CR"/>
        </w:rPr>
        <w:t xml:space="preserve">de </w:t>
      </w:r>
      <w:r w:rsidRPr="002110FC">
        <w:rPr>
          <w:rFonts w:cs="Arial"/>
          <w:spacing w:val="-1"/>
          <w:lang w:val="es-CR"/>
        </w:rPr>
        <w:t>exoneración</w:t>
      </w:r>
      <w:r w:rsidRPr="002110FC">
        <w:rPr>
          <w:rFonts w:cs="Arial"/>
          <w:spacing w:val="-2"/>
          <w:lang w:val="es-CR"/>
        </w:rPr>
        <w:t xml:space="preserve"> </w:t>
      </w:r>
      <w:r w:rsidRPr="002110FC">
        <w:rPr>
          <w:rFonts w:cs="Arial"/>
          <w:lang w:val="es-CR"/>
        </w:rPr>
        <w:t>y</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reducción</w:t>
      </w:r>
      <w:r w:rsidRPr="002110FC">
        <w:rPr>
          <w:rFonts w:cs="Arial"/>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pago</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multa,</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ambos</w:t>
      </w:r>
      <w:r w:rsidRPr="002110FC">
        <w:rPr>
          <w:rFonts w:cs="Arial"/>
          <w:spacing w:val="1"/>
          <w:lang w:val="es-CR"/>
        </w:rPr>
        <w:t xml:space="preserve"> </w:t>
      </w:r>
      <w:r w:rsidRPr="002110FC">
        <w:rPr>
          <w:rFonts w:cs="Arial"/>
          <w:spacing w:val="-1"/>
          <w:lang w:val="es-CR"/>
        </w:rPr>
        <w:t>procedimientos.</w:t>
      </w:r>
    </w:p>
    <w:p w14:paraId="751D161C" w14:textId="77777777" w:rsidR="00F96EE9" w:rsidRPr="002110FC" w:rsidRDefault="00F96EE9" w:rsidP="005A1070">
      <w:pPr>
        <w:pStyle w:val="Textoindependiente"/>
        <w:ind w:left="0" w:right="183"/>
        <w:jc w:val="both"/>
        <w:rPr>
          <w:rFonts w:cs="Arial"/>
          <w:spacing w:val="-1"/>
          <w:lang w:val="es-CR"/>
        </w:rPr>
      </w:pPr>
    </w:p>
    <w:p w14:paraId="3F354D09" w14:textId="21C414C4" w:rsidR="00671664" w:rsidRPr="002110FC" w:rsidRDefault="00B93A3D" w:rsidP="005A1070">
      <w:pPr>
        <w:pStyle w:val="Textoindependiente"/>
        <w:ind w:left="0" w:right="183"/>
        <w:jc w:val="both"/>
        <w:rPr>
          <w:rFonts w:cs="Arial"/>
          <w:spacing w:val="-1"/>
          <w:lang w:val="es-CR"/>
        </w:rPr>
      </w:pPr>
      <w:r w:rsidRPr="002110FC">
        <w:rPr>
          <w:rFonts w:cs="Arial"/>
          <w:spacing w:val="-1"/>
          <w:lang w:val="es-CR"/>
        </w:rPr>
        <w:t>En</w:t>
      </w:r>
      <w:r w:rsidRPr="002110FC">
        <w:rPr>
          <w:rFonts w:cs="Arial"/>
          <w:spacing w:val="12"/>
          <w:lang w:val="es-CR"/>
        </w:rPr>
        <w:t xml:space="preserve"> </w:t>
      </w:r>
      <w:r w:rsidRPr="002110FC">
        <w:rPr>
          <w:rFonts w:cs="Arial"/>
          <w:lang w:val="es-CR"/>
        </w:rPr>
        <w:t>caso</w:t>
      </w:r>
      <w:r w:rsidRPr="002110FC">
        <w:rPr>
          <w:rFonts w:cs="Arial"/>
          <w:spacing w:val="9"/>
          <w:lang w:val="es-CR"/>
        </w:rPr>
        <w:t xml:space="preserve"> </w:t>
      </w:r>
      <w:r w:rsidRPr="002110FC">
        <w:rPr>
          <w:rFonts w:cs="Arial"/>
          <w:lang w:val="es-CR"/>
        </w:rPr>
        <w:t>de</w:t>
      </w:r>
      <w:r w:rsidRPr="002110FC">
        <w:rPr>
          <w:rFonts w:cs="Arial"/>
          <w:spacing w:val="9"/>
          <w:lang w:val="es-CR"/>
        </w:rPr>
        <w:t xml:space="preserve"> </w:t>
      </w:r>
      <w:r w:rsidRPr="002110FC">
        <w:rPr>
          <w:rFonts w:cs="Arial"/>
          <w:spacing w:val="-1"/>
          <w:lang w:val="es-CR"/>
        </w:rPr>
        <w:t>que</w:t>
      </w:r>
      <w:r w:rsidRPr="002110FC">
        <w:rPr>
          <w:rFonts w:cs="Arial"/>
          <w:spacing w:val="10"/>
          <w:lang w:val="es-CR"/>
        </w:rPr>
        <w:t xml:space="preserve"> </w:t>
      </w:r>
      <w:r w:rsidRPr="002110FC">
        <w:rPr>
          <w:rFonts w:cs="Arial"/>
          <w:lang w:val="es-CR"/>
        </w:rPr>
        <w:t>el</w:t>
      </w:r>
      <w:r w:rsidRPr="002110FC">
        <w:rPr>
          <w:rFonts w:cs="Arial"/>
          <w:spacing w:val="9"/>
          <w:lang w:val="es-CR"/>
        </w:rPr>
        <w:t xml:space="preserve"> </w:t>
      </w:r>
      <w:r w:rsidRPr="002110FC">
        <w:rPr>
          <w:rFonts w:cs="Arial"/>
          <w:spacing w:val="-1"/>
          <w:lang w:val="es-CR"/>
        </w:rPr>
        <w:t>solicitando</w:t>
      </w:r>
      <w:r w:rsidRPr="002110FC">
        <w:rPr>
          <w:rFonts w:cs="Arial"/>
          <w:spacing w:val="12"/>
          <w:lang w:val="es-CR"/>
        </w:rPr>
        <w:t xml:space="preserve"> </w:t>
      </w:r>
      <w:r w:rsidRPr="002110FC">
        <w:rPr>
          <w:rFonts w:cs="Arial"/>
          <w:lang w:val="es-CR"/>
        </w:rPr>
        <w:t>no</w:t>
      </w:r>
      <w:r w:rsidRPr="002110FC">
        <w:rPr>
          <w:rFonts w:cs="Arial"/>
          <w:spacing w:val="9"/>
          <w:lang w:val="es-CR"/>
        </w:rPr>
        <w:t xml:space="preserve"> </w:t>
      </w:r>
      <w:r w:rsidRPr="002110FC">
        <w:rPr>
          <w:rFonts w:cs="Arial"/>
          <w:spacing w:val="-1"/>
          <w:lang w:val="es-CR"/>
        </w:rPr>
        <w:t>hubiese</w:t>
      </w:r>
      <w:r w:rsidRPr="002110FC">
        <w:rPr>
          <w:rFonts w:cs="Arial"/>
          <w:spacing w:val="9"/>
          <w:lang w:val="es-CR"/>
        </w:rPr>
        <w:t xml:space="preserve"> </w:t>
      </w:r>
      <w:r w:rsidRPr="002110FC">
        <w:rPr>
          <w:rFonts w:cs="Arial"/>
          <w:spacing w:val="-1"/>
          <w:lang w:val="es-CR"/>
        </w:rPr>
        <w:t>cumplido</w:t>
      </w:r>
      <w:r w:rsidRPr="002110FC">
        <w:rPr>
          <w:rFonts w:cs="Arial"/>
          <w:spacing w:val="12"/>
          <w:lang w:val="es-CR"/>
        </w:rPr>
        <w:t xml:space="preserve"> </w:t>
      </w:r>
      <w:r w:rsidRPr="002110FC">
        <w:rPr>
          <w:rFonts w:cs="Arial"/>
          <w:lang w:val="es-CR"/>
        </w:rPr>
        <w:t>con</w:t>
      </w:r>
      <w:r w:rsidRPr="002110FC">
        <w:rPr>
          <w:rFonts w:cs="Arial"/>
          <w:spacing w:val="9"/>
          <w:lang w:val="es-CR"/>
        </w:rPr>
        <w:t xml:space="preserve"> </w:t>
      </w:r>
      <w:r w:rsidRPr="002110FC">
        <w:rPr>
          <w:rFonts w:cs="Arial"/>
          <w:spacing w:val="-1"/>
          <w:lang w:val="es-CR"/>
        </w:rPr>
        <w:t>los</w:t>
      </w:r>
      <w:r w:rsidRPr="002110FC">
        <w:rPr>
          <w:rFonts w:cs="Arial"/>
          <w:spacing w:val="10"/>
          <w:lang w:val="es-CR"/>
        </w:rPr>
        <w:t xml:space="preserve"> </w:t>
      </w:r>
      <w:r w:rsidRPr="002110FC">
        <w:rPr>
          <w:rFonts w:cs="Arial"/>
          <w:spacing w:val="-1"/>
          <w:lang w:val="es-CR"/>
        </w:rPr>
        <w:t>requisitos</w:t>
      </w:r>
      <w:r w:rsidRPr="002110FC">
        <w:rPr>
          <w:rFonts w:cs="Arial"/>
          <w:spacing w:val="10"/>
          <w:lang w:val="es-CR"/>
        </w:rPr>
        <w:t xml:space="preserve"> </w:t>
      </w:r>
      <w:r w:rsidRPr="002110FC">
        <w:rPr>
          <w:rFonts w:cs="Arial"/>
          <w:spacing w:val="-1"/>
          <w:lang w:val="es-CR"/>
        </w:rPr>
        <w:t>establecidos</w:t>
      </w:r>
      <w:r w:rsidRPr="002110FC">
        <w:rPr>
          <w:rFonts w:cs="Arial"/>
          <w:spacing w:val="13"/>
          <w:lang w:val="es-CR"/>
        </w:rPr>
        <w:t xml:space="preserve"> </w:t>
      </w:r>
      <w:r w:rsidRPr="002110FC">
        <w:rPr>
          <w:rFonts w:cs="Arial"/>
          <w:lang w:val="es-CR"/>
        </w:rPr>
        <w:t>en</w:t>
      </w:r>
      <w:r w:rsidRPr="002110FC">
        <w:rPr>
          <w:rFonts w:cs="Arial"/>
          <w:spacing w:val="9"/>
          <w:lang w:val="es-CR"/>
        </w:rPr>
        <w:t xml:space="preserve"> </w:t>
      </w:r>
      <w:r w:rsidRPr="002110FC">
        <w:rPr>
          <w:rFonts w:cs="Arial"/>
          <w:spacing w:val="-1"/>
          <w:lang w:val="es-CR"/>
        </w:rPr>
        <w:t>los</w:t>
      </w:r>
      <w:r w:rsidRPr="002110FC">
        <w:rPr>
          <w:rFonts w:cs="Arial"/>
          <w:spacing w:val="41"/>
          <w:lang w:val="es-CR"/>
        </w:rPr>
        <w:t xml:space="preserve"> </w:t>
      </w:r>
      <w:r w:rsidRPr="002110FC">
        <w:rPr>
          <w:rFonts w:cs="Arial"/>
          <w:spacing w:val="-1"/>
          <w:lang w:val="es-CR"/>
        </w:rPr>
        <w:t>artículos</w:t>
      </w:r>
      <w:r w:rsidRPr="002110FC">
        <w:rPr>
          <w:rFonts w:cs="Arial"/>
          <w:spacing w:val="-14"/>
          <w:lang w:val="es-CR"/>
        </w:rPr>
        <w:t xml:space="preserve"> </w:t>
      </w:r>
      <w:r w:rsidRPr="002110FC">
        <w:rPr>
          <w:rFonts w:cs="Arial"/>
          <w:spacing w:val="-1"/>
          <w:lang w:val="es-CR"/>
        </w:rPr>
        <w:t>121</w:t>
      </w:r>
      <w:r w:rsidRPr="002110FC">
        <w:rPr>
          <w:rFonts w:cs="Arial"/>
          <w:spacing w:val="-14"/>
          <w:lang w:val="es-CR"/>
        </w:rPr>
        <w:t xml:space="preserve"> </w:t>
      </w:r>
      <w:r w:rsidRPr="002110FC">
        <w:rPr>
          <w:rFonts w:cs="Arial"/>
          <w:lang w:val="es-CR"/>
        </w:rPr>
        <w:t>y</w:t>
      </w:r>
      <w:r w:rsidRPr="002110FC">
        <w:rPr>
          <w:rFonts w:cs="Arial"/>
          <w:spacing w:val="-14"/>
          <w:lang w:val="es-CR"/>
        </w:rPr>
        <w:t xml:space="preserve"> </w:t>
      </w:r>
      <w:r w:rsidRPr="002110FC">
        <w:rPr>
          <w:rFonts w:cs="Arial"/>
          <w:spacing w:val="-1"/>
          <w:lang w:val="es-CR"/>
        </w:rPr>
        <w:t>122</w:t>
      </w:r>
      <w:r w:rsidRPr="002110FC">
        <w:rPr>
          <w:rFonts w:cs="Arial"/>
          <w:spacing w:val="-16"/>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la</w:t>
      </w:r>
      <w:r w:rsidRPr="002110FC">
        <w:rPr>
          <w:rFonts w:cs="Arial"/>
          <w:spacing w:val="-16"/>
          <w:lang w:val="es-CR"/>
        </w:rPr>
        <w:t xml:space="preserve"> </w:t>
      </w:r>
      <w:r w:rsidRPr="002110FC">
        <w:rPr>
          <w:rFonts w:cs="Arial"/>
          <w:spacing w:val="-1"/>
          <w:lang w:val="es-CR"/>
        </w:rPr>
        <w:t>Ley N.° 9736,</w:t>
      </w:r>
      <w:r w:rsidRPr="002110FC">
        <w:rPr>
          <w:rFonts w:cs="Arial"/>
          <w:spacing w:val="6"/>
          <w:lang w:val="es-CR"/>
        </w:rPr>
        <w:t xml:space="preserve"> </w:t>
      </w:r>
      <w:r w:rsidRPr="002110FC">
        <w:rPr>
          <w:rFonts w:cs="Arial"/>
          <w:spacing w:val="-1"/>
          <w:lang w:val="es-CR"/>
        </w:rPr>
        <w:t>la</w:t>
      </w:r>
      <w:r w:rsidRPr="002110FC">
        <w:rPr>
          <w:rFonts w:cs="Arial"/>
          <w:spacing w:val="7"/>
          <w:lang w:val="es-CR"/>
        </w:rPr>
        <w:t xml:space="preserve"> </w:t>
      </w:r>
      <w:r w:rsidRPr="002110FC">
        <w:rPr>
          <w:rFonts w:cs="Arial"/>
          <w:spacing w:val="-1"/>
          <w:lang w:val="es-CR"/>
        </w:rPr>
        <w:t>autoridad</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competencia</w:t>
      </w:r>
      <w:r w:rsidRPr="002110FC">
        <w:rPr>
          <w:rFonts w:cs="Arial"/>
          <w:spacing w:val="2"/>
          <w:lang w:val="es-CR"/>
        </w:rPr>
        <w:t xml:space="preserve"> </w:t>
      </w:r>
      <w:r w:rsidRPr="002110FC">
        <w:rPr>
          <w:rFonts w:cs="Arial"/>
          <w:spacing w:val="-1"/>
          <w:lang w:val="es-CR"/>
        </w:rPr>
        <w:t>correspondiente</w:t>
      </w:r>
      <w:r w:rsidRPr="002110FC">
        <w:rPr>
          <w:rFonts w:cs="Arial"/>
          <w:spacing w:val="69"/>
          <w:lang w:val="es-CR"/>
        </w:rPr>
        <w:t xml:space="preserve"> </w:t>
      </w:r>
      <w:r w:rsidRPr="002110FC">
        <w:rPr>
          <w:rFonts w:cs="Arial"/>
          <w:spacing w:val="-1"/>
          <w:lang w:val="es-CR"/>
        </w:rPr>
        <w:t>procederá</w:t>
      </w:r>
      <w:r w:rsidRPr="002110FC">
        <w:rPr>
          <w:rFonts w:cs="Arial"/>
          <w:spacing w:val="3"/>
          <w:lang w:val="es-CR"/>
        </w:rPr>
        <w:t xml:space="preserve"> </w:t>
      </w:r>
      <w:r w:rsidRPr="002110FC">
        <w:rPr>
          <w:rFonts w:cs="Arial"/>
          <w:lang w:val="es-CR"/>
        </w:rPr>
        <w:t xml:space="preserve">a </w:t>
      </w:r>
      <w:r w:rsidRPr="002110FC">
        <w:rPr>
          <w:rFonts w:cs="Arial"/>
          <w:spacing w:val="-1"/>
          <w:lang w:val="es-CR"/>
        </w:rPr>
        <w:t>rechazar</w:t>
      </w:r>
      <w:r w:rsidRPr="002110FC">
        <w:rPr>
          <w:rFonts w:cs="Arial"/>
          <w:spacing w:val="3"/>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solicitud</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exoneración</w:t>
      </w:r>
      <w:r w:rsidRPr="002110FC">
        <w:rPr>
          <w:rFonts w:cs="Arial"/>
          <w:lang w:val="es-CR"/>
        </w:rPr>
        <w:t xml:space="preserve"> de</w:t>
      </w:r>
      <w:r w:rsidRPr="002110FC">
        <w:rPr>
          <w:rFonts w:cs="Arial"/>
          <w:spacing w:val="2"/>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segunda</w:t>
      </w:r>
      <w:r w:rsidRPr="002110FC">
        <w:rPr>
          <w:rFonts w:cs="Arial"/>
          <w:spacing w:val="2"/>
          <w:lang w:val="es-CR"/>
        </w:rPr>
        <w:t xml:space="preserve"> </w:t>
      </w:r>
      <w:r w:rsidRPr="002110FC">
        <w:rPr>
          <w:rFonts w:cs="Arial"/>
          <w:spacing w:val="-1"/>
          <w:lang w:val="es-CR"/>
        </w:rPr>
        <w:t>práctica</w:t>
      </w:r>
      <w:r w:rsidRPr="002110FC">
        <w:rPr>
          <w:rFonts w:cs="Arial"/>
          <w:spacing w:val="3"/>
          <w:lang w:val="es-CR"/>
        </w:rPr>
        <w:t xml:space="preserve"> </w:t>
      </w:r>
      <w:r w:rsidRPr="002110FC">
        <w:rPr>
          <w:rFonts w:cs="Arial"/>
          <w:lang w:val="es-CR"/>
        </w:rPr>
        <w:t>y de</w:t>
      </w:r>
      <w:r w:rsidRPr="002110FC">
        <w:rPr>
          <w:rFonts w:cs="Arial"/>
          <w:spacing w:val="2"/>
          <w:lang w:val="es-CR"/>
        </w:rPr>
        <w:t xml:space="preserve"> </w:t>
      </w:r>
      <w:r w:rsidRPr="002110FC">
        <w:rPr>
          <w:rFonts w:cs="Arial"/>
          <w:spacing w:val="-1"/>
          <w:lang w:val="es-CR"/>
        </w:rPr>
        <w:t>la</w:t>
      </w:r>
      <w:r w:rsidRPr="002110FC">
        <w:rPr>
          <w:rFonts w:cs="Arial"/>
          <w:spacing w:val="3"/>
          <w:lang w:val="es-CR"/>
        </w:rPr>
        <w:t xml:space="preserve"> </w:t>
      </w:r>
      <w:r w:rsidRPr="002110FC">
        <w:rPr>
          <w:rFonts w:cs="Arial"/>
          <w:spacing w:val="-1"/>
          <w:lang w:val="es-CR"/>
        </w:rPr>
        <w:t>reducción</w:t>
      </w:r>
      <w:r w:rsidRPr="002110FC">
        <w:rPr>
          <w:rFonts w:cs="Arial"/>
          <w:spacing w:val="73"/>
          <w:lang w:val="es-CR"/>
        </w:rPr>
        <w:t xml:space="preserve"> </w:t>
      </w:r>
      <w:r w:rsidRPr="002110FC">
        <w:rPr>
          <w:rFonts w:cs="Arial"/>
          <w:spacing w:val="-1"/>
          <w:lang w:val="es-CR"/>
        </w:rPr>
        <w:t>del</w:t>
      </w:r>
      <w:r w:rsidRPr="002110FC">
        <w:rPr>
          <w:rFonts w:cs="Arial"/>
          <w:lang w:val="es-CR"/>
        </w:rPr>
        <w:t xml:space="preserve"> </w:t>
      </w:r>
      <w:r w:rsidRPr="002110FC">
        <w:rPr>
          <w:rFonts w:cs="Arial"/>
          <w:spacing w:val="-1"/>
          <w:lang w:val="es-CR"/>
        </w:rPr>
        <w:t>50% para</w:t>
      </w:r>
      <w:r w:rsidRPr="002110FC">
        <w:rPr>
          <w:rFonts w:cs="Arial"/>
          <w:spacing w:val="-2"/>
          <w:lang w:val="es-CR"/>
        </w:rPr>
        <w:t xml:space="preserve"> </w:t>
      </w:r>
      <w:r w:rsidRPr="002110FC">
        <w:rPr>
          <w:rFonts w:cs="Arial"/>
          <w:lang w:val="es-CR"/>
        </w:rPr>
        <w:t xml:space="preserve">el </w:t>
      </w:r>
      <w:r w:rsidRPr="002110FC">
        <w:rPr>
          <w:rFonts w:cs="Arial"/>
          <w:spacing w:val="-1"/>
          <w:lang w:val="es-CR"/>
        </w:rPr>
        <w:t>caso</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lang w:val="es-CR"/>
        </w:rPr>
        <w:t xml:space="preserve"> </w:t>
      </w:r>
      <w:r w:rsidRPr="002110FC">
        <w:rPr>
          <w:rFonts w:cs="Arial"/>
          <w:spacing w:val="-1"/>
          <w:lang w:val="es-CR"/>
        </w:rPr>
        <w:t>primera</w:t>
      </w:r>
      <w:r w:rsidRPr="002110FC">
        <w:rPr>
          <w:rFonts w:cs="Arial"/>
          <w:spacing w:val="-2"/>
          <w:lang w:val="es-CR"/>
        </w:rPr>
        <w:t xml:space="preserve"> </w:t>
      </w:r>
      <w:r w:rsidRPr="002110FC">
        <w:rPr>
          <w:rFonts w:cs="Arial"/>
          <w:spacing w:val="-1"/>
          <w:lang w:val="es-CR"/>
        </w:rPr>
        <w:t>práctica</w:t>
      </w:r>
      <w:r w:rsidRPr="002110FC">
        <w:rPr>
          <w:rFonts w:cs="Arial"/>
          <w:spacing w:val="-2"/>
          <w:lang w:val="es-CR"/>
        </w:rPr>
        <w:t xml:space="preserve"> </w:t>
      </w:r>
      <w:r w:rsidRPr="002110FC">
        <w:rPr>
          <w:rFonts w:cs="Arial"/>
          <w:spacing w:val="-1"/>
          <w:lang w:val="es-CR"/>
        </w:rPr>
        <w:t>investigada.</w:t>
      </w:r>
      <w:r w:rsidRPr="002110FC">
        <w:rPr>
          <w:rFonts w:cs="Arial"/>
          <w:spacing w:val="5"/>
          <w:lang w:val="es-CR"/>
        </w:rPr>
        <w:t xml:space="preserve"> </w:t>
      </w:r>
      <w:r w:rsidRPr="002110FC">
        <w:rPr>
          <w:rFonts w:cs="Arial"/>
          <w:color w:val="2E2E2E"/>
          <w:lang w:val="es-CR"/>
        </w:rPr>
        <w:t>Lo</w:t>
      </w:r>
      <w:r w:rsidRPr="002110FC">
        <w:rPr>
          <w:rFonts w:cs="Arial"/>
          <w:color w:val="2E2E2E"/>
          <w:spacing w:val="-2"/>
          <w:lang w:val="es-CR"/>
        </w:rPr>
        <w:t xml:space="preserve"> </w:t>
      </w:r>
      <w:r w:rsidRPr="002110FC">
        <w:rPr>
          <w:rFonts w:cs="Arial"/>
          <w:color w:val="2E2E2E"/>
          <w:spacing w:val="-1"/>
          <w:lang w:val="es-CR"/>
        </w:rPr>
        <w:t xml:space="preserve">anterior </w:t>
      </w:r>
      <w:r w:rsidRPr="002110FC">
        <w:rPr>
          <w:rFonts w:cs="Arial"/>
          <w:color w:val="2E2E2E"/>
          <w:lang w:val="es-CR"/>
        </w:rPr>
        <w:t>de</w:t>
      </w:r>
      <w:r w:rsidRPr="002110FC">
        <w:rPr>
          <w:rFonts w:cs="Arial"/>
          <w:color w:val="2E2E2E"/>
          <w:spacing w:val="-5"/>
          <w:lang w:val="es-CR"/>
        </w:rPr>
        <w:t xml:space="preserve"> </w:t>
      </w:r>
      <w:r w:rsidRPr="002110FC">
        <w:rPr>
          <w:rFonts w:cs="Arial"/>
          <w:color w:val="2E2E2E"/>
          <w:spacing w:val="-1"/>
          <w:lang w:val="es-CR"/>
        </w:rPr>
        <w:t>conformidad</w:t>
      </w:r>
      <w:r w:rsidRPr="002110FC">
        <w:rPr>
          <w:rFonts w:cs="Arial"/>
          <w:color w:val="2E2E2E"/>
          <w:lang w:val="es-CR"/>
        </w:rPr>
        <w:t xml:space="preserve"> </w:t>
      </w:r>
      <w:r w:rsidRPr="002110FC">
        <w:rPr>
          <w:rFonts w:cs="Arial"/>
          <w:color w:val="2E2E2E"/>
          <w:spacing w:val="-1"/>
          <w:lang w:val="es-CR"/>
        </w:rPr>
        <w:t>con</w:t>
      </w:r>
      <w:r w:rsidRPr="002110FC">
        <w:rPr>
          <w:rFonts w:cs="Arial"/>
          <w:color w:val="2E2E2E"/>
          <w:lang w:val="es-CR"/>
        </w:rPr>
        <w:t xml:space="preserve"> el</w:t>
      </w:r>
      <w:r w:rsidRPr="002110FC">
        <w:rPr>
          <w:rFonts w:cs="Arial"/>
          <w:color w:val="2E2E2E"/>
          <w:spacing w:val="37"/>
          <w:lang w:val="es-CR"/>
        </w:rPr>
        <w:t xml:space="preserve"> </w:t>
      </w:r>
      <w:r w:rsidRPr="002110FC">
        <w:rPr>
          <w:rFonts w:cs="Arial"/>
          <w:color w:val="2E2E2E"/>
          <w:spacing w:val="-1"/>
          <w:lang w:val="es-CR"/>
        </w:rPr>
        <w:t>artículo</w:t>
      </w:r>
      <w:r w:rsidRPr="002110FC">
        <w:rPr>
          <w:rFonts w:cs="Arial"/>
          <w:color w:val="2E2E2E"/>
          <w:spacing w:val="17"/>
          <w:lang w:val="es-CR"/>
        </w:rPr>
        <w:t xml:space="preserve"> </w:t>
      </w:r>
      <w:r w:rsidRPr="002110FC">
        <w:rPr>
          <w:rFonts w:cs="Arial"/>
          <w:color w:val="2E2E2E"/>
          <w:spacing w:val="-1"/>
          <w:lang w:val="es-CR"/>
        </w:rPr>
        <w:t>125</w:t>
      </w:r>
      <w:r w:rsidRPr="002110FC">
        <w:rPr>
          <w:rFonts w:cs="Arial"/>
          <w:color w:val="2E2E2E"/>
          <w:spacing w:val="15"/>
          <w:lang w:val="es-CR"/>
        </w:rPr>
        <w:t xml:space="preserve"> </w:t>
      </w:r>
      <w:r w:rsidRPr="002110FC">
        <w:rPr>
          <w:rFonts w:cs="Arial"/>
          <w:lang w:val="es-CR"/>
        </w:rPr>
        <w:t>de</w:t>
      </w:r>
      <w:r w:rsidRPr="002110FC">
        <w:rPr>
          <w:rFonts w:cs="Arial"/>
          <w:spacing w:val="17"/>
          <w:lang w:val="es-CR"/>
        </w:rPr>
        <w:t xml:space="preserve"> </w:t>
      </w:r>
      <w:r w:rsidRPr="002110FC">
        <w:rPr>
          <w:rFonts w:cs="Arial"/>
          <w:spacing w:val="-1"/>
          <w:lang w:val="es-CR"/>
        </w:rPr>
        <w:t>la</w:t>
      </w:r>
      <w:r w:rsidRPr="002110FC">
        <w:rPr>
          <w:rFonts w:cs="Arial"/>
          <w:spacing w:val="15"/>
          <w:lang w:val="es-CR"/>
        </w:rPr>
        <w:t xml:space="preserve"> </w:t>
      </w:r>
      <w:r w:rsidRPr="002110FC">
        <w:rPr>
          <w:rFonts w:cs="Arial"/>
          <w:spacing w:val="-1"/>
          <w:lang w:val="es-CR"/>
        </w:rPr>
        <w:t>Ley N.° 9736. En este caso, la información y documentos que haya entregado el solicitante no podrán ser utilizados por la autoridad de competencia correspondiente para ningún propósito, salvo que ya hubiera tenido acceso a dichos elementos de prueba por otros medios. En ese mismo acto, la autoridad de competencia correspondiente deberá devolver, dicha información al agente económico</w:t>
      </w:r>
    </w:p>
    <w:p w14:paraId="516F48E1" w14:textId="77777777" w:rsidR="00B93A3D" w:rsidRPr="002110FC" w:rsidRDefault="00B93A3D" w:rsidP="005A1070">
      <w:pPr>
        <w:pStyle w:val="Textoindependiente"/>
        <w:tabs>
          <w:tab w:val="left" w:pos="862"/>
        </w:tabs>
        <w:ind w:left="0" w:right="132"/>
        <w:jc w:val="both"/>
        <w:rPr>
          <w:rFonts w:cs="Arial"/>
          <w:lang w:val="es-CR"/>
        </w:rPr>
      </w:pPr>
    </w:p>
    <w:p w14:paraId="7AD938D8" w14:textId="77777777" w:rsidR="00671664" w:rsidRPr="002110FC" w:rsidRDefault="00671664" w:rsidP="005A1070">
      <w:pPr>
        <w:rPr>
          <w:rFonts w:ascii="Arial" w:eastAsia="Arial" w:hAnsi="Arial" w:cs="Arial"/>
          <w:lang w:val="es-CR"/>
        </w:rPr>
      </w:pPr>
    </w:p>
    <w:p w14:paraId="7A66A9DB" w14:textId="77777777" w:rsidR="00671664" w:rsidRPr="002110FC" w:rsidRDefault="00977604" w:rsidP="005A1070">
      <w:pPr>
        <w:pStyle w:val="Ttulo1"/>
        <w:ind w:left="2921" w:right="2609" w:firstLine="931"/>
        <w:rPr>
          <w:rFonts w:cs="Arial"/>
          <w:b w:val="0"/>
          <w:bCs w:val="0"/>
          <w:lang w:val="es-CR"/>
        </w:rPr>
      </w:pPr>
      <w:r w:rsidRPr="002110FC">
        <w:rPr>
          <w:rFonts w:cs="Arial"/>
          <w:spacing w:val="-1"/>
          <w:lang w:val="es-CR"/>
        </w:rPr>
        <w:t>CAPÍTULO</w:t>
      </w:r>
      <w:r w:rsidRPr="002110FC">
        <w:rPr>
          <w:rFonts w:cs="Arial"/>
          <w:spacing w:val="-4"/>
          <w:lang w:val="es-CR"/>
        </w:rPr>
        <w:t xml:space="preserve"> </w:t>
      </w:r>
      <w:r w:rsidRPr="002110FC">
        <w:rPr>
          <w:rFonts w:cs="Arial"/>
          <w:spacing w:val="-1"/>
          <w:lang w:val="es-CR"/>
        </w:rPr>
        <w:t>III</w:t>
      </w:r>
      <w:r w:rsidRPr="002110FC">
        <w:rPr>
          <w:rFonts w:cs="Arial"/>
          <w:spacing w:val="25"/>
          <w:lang w:val="es-CR"/>
        </w:rPr>
        <w:t xml:space="preserve"> </w:t>
      </w:r>
      <w:r w:rsidRPr="002110FC">
        <w:rPr>
          <w:rFonts w:cs="Arial"/>
          <w:spacing w:val="-1"/>
          <w:lang w:val="es-CR"/>
        </w:rPr>
        <w:t>CADUCIDAD</w:t>
      </w:r>
      <w:r w:rsidRPr="002110FC">
        <w:rPr>
          <w:rFonts w:cs="Arial"/>
          <w:lang w:val="es-CR"/>
        </w:rPr>
        <w:t xml:space="preserve"> Y</w:t>
      </w:r>
      <w:r w:rsidRPr="002110FC">
        <w:rPr>
          <w:rFonts w:cs="Arial"/>
          <w:spacing w:val="-3"/>
          <w:lang w:val="es-CR"/>
        </w:rPr>
        <w:t xml:space="preserve"> </w:t>
      </w:r>
      <w:r w:rsidRPr="002110FC">
        <w:rPr>
          <w:rFonts w:cs="Arial"/>
          <w:spacing w:val="-1"/>
          <w:lang w:val="es-CR"/>
        </w:rPr>
        <w:t>PRESCRIPCIÓN</w:t>
      </w:r>
    </w:p>
    <w:p w14:paraId="4F8F2C45" w14:textId="77777777" w:rsidR="00671664" w:rsidRPr="002110FC" w:rsidRDefault="00671664" w:rsidP="005A1070">
      <w:pPr>
        <w:rPr>
          <w:rFonts w:ascii="Arial" w:eastAsia="Arial" w:hAnsi="Arial" w:cs="Arial"/>
          <w:b/>
          <w:bCs/>
          <w:lang w:val="es-CR"/>
        </w:rPr>
      </w:pPr>
    </w:p>
    <w:p w14:paraId="42A23AB1" w14:textId="52624113" w:rsidR="00671664" w:rsidRPr="002110FC" w:rsidRDefault="00977604" w:rsidP="005A1070">
      <w:pPr>
        <w:ind w:left="142"/>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
          <w:lang w:val="es-CR"/>
        </w:rPr>
        <w:t xml:space="preserve"> </w:t>
      </w:r>
      <w:r w:rsidRPr="002110FC">
        <w:rPr>
          <w:rFonts w:ascii="Arial" w:hAnsi="Arial" w:cs="Arial"/>
          <w:b/>
          <w:spacing w:val="-1"/>
          <w:lang w:val="es-CR"/>
        </w:rPr>
        <w:t>19</w:t>
      </w:r>
      <w:r w:rsidR="00F96EE9" w:rsidRPr="002110FC">
        <w:rPr>
          <w:rFonts w:ascii="Arial" w:hAnsi="Arial" w:cs="Arial"/>
          <w:b/>
          <w:spacing w:val="-1"/>
          <w:lang w:val="es-CR"/>
        </w:rPr>
        <w:t>7</w:t>
      </w:r>
      <w:r w:rsidRPr="002110FC">
        <w:rPr>
          <w:rFonts w:ascii="Arial" w:hAnsi="Arial" w:cs="Arial"/>
          <w:b/>
          <w:spacing w:val="-1"/>
          <w:lang w:val="es-CR"/>
        </w:rPr>
        <w:t>.- Caducidad</w:t>
      </w:r>
      <w:r w:rsidRPr="002110FC">
        <w:rPr>
          <w:rFonts w:ascii="Arial" w:hAnsi="Arial" w:cs="Arial"/>
          <w:b/>
          <w:lang w:val="es-CR"/>
        </w:rPr>
        <w:t xml:space="preserve"> de</w:t>
      </w:r>
      <w:r w:rsidRPr="002110FC">
        <w:rPr>
          <w:rFonts w:ascii="Arial" w:hAnsi="Arial" w:cs="Arial"/>
          <w:b/>
          <w:spacing w:val="-1"/>
          <w:lang w:val="es-CR"/>
        </w:rPr>
        <w:t xml:space="preserve"> </w:t>
      </w:r>
      <w:r w:rsidRPr="002110FC">
        <w:rPr>
          <w:rFonts w:ascii="Arial" w:hAnsi="Arial" w:cs="Arial"/>
          <w:b/>
          <w:lang w:val="es-CR"/>
        </w:rPr>
        <w:t xml:space="preserve">la </w:t>
      </w:r>
      <w:r w:rsidRPr="002110FC">
        <w:rPr>
          <w:rFonts w:ascii="Arial" w:hAnsi="Arial" w:cs="Arial"/>
          <w:b/>
          <w:spacing w:val="-1"/>
          <w:lang w:val="es-CR"/>
        </w:rPr>
        <w:t>acción</w:t>
      </w:r>
    </w:p>
    <w:p w14:paraId="64B27A28" w14:textId="77777777" w:rsidR="00671664" w:rsidRPr="002110FC" w:rsidRDefault="00671664" w:rsidP="005A1070">
      <w:pPr>
        <w:rPr>
          <w:rFonts w:ascii="Arial" w:eastAsia="Arial" w:hAnsi="Arial" w:cs="Arial"/>
          <w:b/>
          <w:bCs/>
          <w:lang w:val="es-CR"/>
        </w:rPr>
      </w:pPr>
    </w:p>
    <w:p w14:paraId="1DA9FE93" w14:textId="371C3583" w:rsidR="00671664" w:rsidRPr="002110FC" w:rsidRDefault="00BC5070" w:rsidP="005A1070">
      <w:pPr>
        <w:pStyle w:val="Textoindependiente"/>
        <w:ind w:right="136"/>
        <w:jc w:val="both"/>
        <w:rPr>
          <w:rFonts w:cs="Arial"/>
          <w:lang w:val="es-CR"/>
        </w:rPr>
      </w:pPr>
      <w:r w:rsidRPr="002110FC">
        <w:rPr>
          <w:rStyle w:val="fontstyle21"/>
          <w:rFonts w:ascii="Arial" w:hAnsi="Arial" w:cs="Arial"/>
          <w:lang w:val="es-CR"/>
        </w:rPr>
        <w:t>El plazo para denunciar o iniciar la investigación de oficio, con el fin de perseguir las infracciones previstas en la Ley N.° 9736, en la Ley N.° 7472 y sus reglamentos y en el capítulo II del título III de la Ley N.° 8642</w:t>
      </w:r>
      <w:r w:rsidR="00B31215" w:rsidRPr="002110FC">
        <w:rPr>
          <w:rStyle w:val="fontstyle21"/>
          <w:rFonts w:ascii="Arial" w:hAnsi="Arial" w:cs="Arial"/>
          <w:lang w:val="es-CR"/>
        </w:rPr>
        <w:t xml:space="preserve"> </w:t>
      </w:r>
      <w:r w:rsidRPr="002110FC">
        <w:rPr>
          <w:rStyle w:val="fontstyle21"/>
          <w:rFonts w:ascii="Arial" w:hAnsi="Arial" w:cs="Arial"/>
          <w:lang w:val="es-CR"/>
        </w:rPr>
        <w:t>y sus reglamentos caduca en un plazo de cuatro años, contado a partir del momento en que se produjo la falta o desde el conocimiento efectivo</w:t>
      </w:r>
      <w:r w:rsidR="00B31215" w:rsidRPr="002110FC">
        <w:rPr>
          <w:rStyle w:val="fontstyle21"/>
          <w:rFonts w:ascii="Arial" w:hAnsi="Arial" w:cs="Arial"/>
          <w:lang w:val="es-CR"/>
        </w:rPr>
        <w:t xml:space="preserve"> de esta</w:t>
      </w:r>
      <w:r w:rsidRPr="002110FC">
        <w:rPr>
          <w:rStyle w:val="fontstyle21"/>
          <w:rFonts w:ascii="Arial" w:hAnsi="Arial" w:cs="Arial"/>
          <w:lang w:val="es-CR"/>
        </w:rPr>
        <w:t xml:space="preserve"> por parte de la autoridad de competencia correspondiente.</w:t>
      </w:r>
    </w:p>
    <w:p w14:paraId="687FCF88" w14:textId="77777777" w:rsidR="00655337" w:rsidRPr="002110FC" w:rsidRDefault="00655337" w:rsidP="005A1070">
      <w:pPr>
        <w:pStyle w:val="Ttulo1"/>
        <w:jc w:val="both"/>
        <w:rPr>
          <w:rFonts w:cs="Arial"/>
          <w:spacing w:val="-1"/>
          <w:lang w:val="es-CR"/>
        </w:rPr>
      </w:pPr>
    </w:p>
    <w:p w14:paraId="6C5DBE49" w14:textId="7B4B8AA0"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19</w:t>
      </w:r>
      <w:r w:rsidR="00F96EE9" w:rsidRPr="002110FC">
        <w:rPr>
          <w:rFonts w:cs="Arial"/>
          <w:spacing w:val="-1"/>
          <w:lang w:val="es-CR"/>
        </w:rPr>
        <w:t>8</w:t>
      </w:r>
      <w:r w:rsidRPr="002110FC">
        <w:rPr>
          <w:rFonts w:cs="Arial"/>
          <w:spacing w:val="-1"/>
          <w:lang w:val="es-CR"/>
        </w:rPr>
        <w:t>.- Prescripción</w:t>
      </w:r>
      <w:r w:rsidRPr="002110FC">
        <w:rPr>
          <w:rFonts w:cs="Arial"/>
          <w:lang w:val="es-CR"/>
        </w:rPr>
        <w:t xml:space="preserve"> de</w:t>
      </w:r>
      <w:r w:rsidRPr="002110FC">
        <w:rPr>
          <w:rFonts w:cs="Arial"/>
          <w:spacing w:val="-2"/>
          <w:lang w:val="es-CR"/>
        </w:rPr>
        <w:t xml:space="preserve"> </w:t>
      </w:r>
      <w:r w:rsidRPr="002110FC">
        <w:rPr>
          <w:rFonts w:cs="Arial"/>
          <w:lang w:val="es-CR"/>
        </w:rPr>
        <w:t>la</w:t>
      </w:r>
      <w:r w:rsidRPr="002110FC">
        <w:rPr>
          <w:rFonts w:cs="Arial"/>
          <w:spacing w:val="-2"/>
          <w:lang w:val="es-CR"/>
        </w:rPr>
        <w:t xml:space="preserve"> </w:t>
      </w:r>
      <w:r w:rsidRPr="002110FC">
        <w:rPr>
          <w:rFonts w:cs="Arial"/>
          <w:spacing w:val="-1"/>
          <w:lang w:val="es-CR"/>
        </w:rPr>
        <w:t>potestad</w:t>
      </w:r>
      <w:r w:rsidRPr="002110FC">
        <w:rPr>
          <w:rFonts w:cs="Arial"/>
          <w:lang w:val="es-CR"/>
        </w:rPr>
        <w:t xml:space="preserve"> </w:t>
      </w:r>
      <w:r w:rsidRPr="002110FC">
        <w:rPr>
          <w:rFonts w:cs="Arial"/>
          <w:spacing w:val="-1"/>
          <w:lang w:val="es-CR"/>
        </w:rPr>
        <w:t>sancionadora</w:t>
      </w:r>
    </w:p>
    <w:p w14:paraId="6359ED21" w14:textId="77777777" w:rsidR="00671664" w:rsidRPr="002110FC" w:rsidRDefault="00671664" w:rsidP="005A1070">
      <w:pPr>
        <w:rPr>
          <w:rFonts w:ascii="Arial" w:eastAsia="Arial" w:hAnsi="Arial" w:cs="Arial"/>
          <w:b/>
          <w:bCs/>
          <w:lang w:val="es-CR"/>
        </w:rPr>
      </w:pPr>
    </w:p>
    <w:p w14:paraId="0BEAF983" w14:textId="0392FE50" w:rsidR="00671664" w:rsidRPr="002110FC" w:rsidRDefault="00BC5070" w:rsidP="005A1070">
      <w:pPr>
        <w:pStyle w:val="Textoindependiente"/>
        <w:ind w:left="102" w:right="112"/>
        <w:jc w:val="both"/>
        <w:rPr>
          <w:rFonts w:cs="Arial"/>
          <w:lang w:val="es-CR"/>
        </w:rPr>
      </w:pPr>
      <w:r w:rsidRPr="002110FC">
        <w:rPr>
          <w:rStyle w:val="fontstyle21"/>
          <w:rFonts w:ascii="Arial" w:hAnsi="Arial" w:cs="Arial"/>
          <w:lang w:val="es-CR"/>
        </w:rPr>
        <w:t>La potestad para sancionar las infracciones previstas en la Ley N.° 9736, en la Ley N.° 7472, y sus reglamentos y en el capítulo II del título III de la Ley N.° 8642 y sus reglamentos, prescribirá en un plazo de cuatro años, contado a partir de la notificación al agente económico investigado del auto de inicio de la etapa de instrucción del procedimiento correspondiente.</w:t>
      </w:r>
    </w:p>
    <w:p w14:paraId="5072C6FE" w14:textId="77777777" w:rsidR="00671664" w:rsidRPr="002110FC" w:rsidRDefault="00671664" w:rsidP="005A1070">
      <w:pPr>
        <w:rPr>
          <w:rFonts w:ascii="Arial" w:eastAsia="Arial" w:hAnsi="Arial" w:cs="Arial"/>
          <w:lang w:val="es-CR"/>
        </w:rPr>
      </w:pPr>
    </w:p>
    <w:p w14:paraId="5E48E526" w14:textId="7C48E61B"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Pr="002110FC">
        <w:rPr>
          <w:rFonts w:cs="Arial"/>
          <w:spacing w:val="-1"/>
          <w:lang w:val="es-CR"/>
        </w:rPr>
        <w:t>19</w:t>
      </w:r>
      <w:r w:rsidR="00F96EE9" w:rsidRPr="002110FC">
        <w:rPr>
          <w:rFonts w:cs="Arial"/>
          <w:spacing w:val="-1"/>
          <w:lang w:val="es-CR"/>
        </w:rPr>
        <w:t>9</w:t>
      </w:r>
      <w:r w:rsidRPr="002110FC">
        <w:rPr>
          <w:rFonts w:cs="Arial"/>
          <w:spacing w:val="-1"/>
          <w:lang w:val="es-CR"/>
        </w:rPr>
        <w:t>.- Prescripción</w:t>
      </w:r>
      <w:r w:rsidRPr="002110FC">
        <w:rPr>
          <w:rFonts w:cs="Arial"/>
          <w:lang w:val="es-CR"/>
        </w:rPr>
        <w:t xml:space="preserve"> para</w:t>
      </w:r>
      <w:r w:rsidRPr="002110FC">
        <w:rPr>
          <w:rFonts w:cs="Arial"/>
          <w:spacing w:val="-2"/>
          <w:lang w:val="es-CR"/>
        </w:rPr>
        <w:t xml:space="preserve"> </w:t>
      </w:r>
      <w:r w:rsidRPr="002110FC">
        <w:rPr>
          <w:rFonts w:cs="Arial"/>
          <w:spacing w:val="-1"/>
          <w:lang w:val="es-CR"/>
        </w:rPr>
        <w:t xml:space="preserve">ejecutar </w:t>
      </w:r>
      <w:r w:rsidRPr="002110FC">
        <w:rPr>
          <w:rFonts w:cs="Arial"/>
          <w:lang w:val="es-CR"/>
        </w:rPr>
        <w:t>las</w:t>
      </w:r>
      <w:r w:rsidRPr="002110FC">
        <w:rPr>
          <w:rFonts w:cs="Arial"/>
          <w:spacing w:val="-2"/>
          <w:lang w:val="es-CR"/>
        </w:rPr>
        <w:t xml:space="preserve"> </w:t>
      </w:r>
      <w:r w:rsidRPr="002110FC">
        <w:rPr>
          <w:rFonts w:cs="Arial"/>
          <w:spacing w:val="-1"/>
          <w:lang w:val="es-CR"/>
        </w:rPr>
        <w:t>sanciones</w:t>
      </w:r>
    </w:p>
    <w:p w14:paraId="2D8BCBB5" w14:textId="77777777" w:rsidR="00671664" w:rsidRPr="002110FC" w:rsidRDefault="00671664" w:rsidP="005A1070">
      <w:pPr>
        <w:rPr>
          <w:rFonts w:ascii="Arial" w:eastAsia="Arial" w:hAnsi="Arial" w:cs="Arial"/>
          <w:b/>
          <w:bCs/>
          <w:lang w:val="es-CR"/>
        </w:rPr>
      </w:pPr>
    </w:p>
    <w:p w14:paraId="67129D9E" w14:textId="0737A200" w:rsidR="00671664" w:rsidRPr="002110FC" w:rsidRDefault="00977604" w:rsidP="005A1070">
      <w:pPr>
        <w:pStyle w:val="Textoindependiente"/>
        <w:ind w:left="102" w:right="114"/>
        <w:jc w:val="both"/>
        <w:rPr>
          <w:rFonts w:cs="Arial"/>
          <w:lang w:val="es-CR"/>
        </w:rPr>
      </w:pPr>
      <w:r w:rsidRPr="002110FC">
        <w:rPr>
          <w:rFonts w:cs="Arial"/>
          <w:lang w:val="es-CR"/>
        </w:rPr>
        <w:t>La</w:t>
      </w:r>
      <w:r w:rsidRPr="002110FC">
        <w:rPr>
          <w:rFonts w:cs="Arial"/>
          <w:spacing w:val="2"/>
          <w:lang w:val="es-CR"/>
        </w:rPr>
        <w:t xml:space="preserve"> </w:t>
      </w:r>
      <w:r w:rsidRPr="002110FC">
        <w:rPr>
          <w:rFonts w:cs="Arial"/>
          <w:spacing w:val="-1"/>
          <w:lang w:val="es-CR"/>
        </w:rPr>
        <w:t>sanción</w:t>
      </w:r>
      <w:r w:rsidRPr="002110FC">
        <w:rPr>
          <w:rFonts w:cs="Arial"/>
          <w:spacing w:val="2"/>
          <w:lang w:val="es-CR"/>
        </w:rPr>
        <w:t xml:space="preserve"> </w:t>
      </w:r>
      <w:r w:rsidRPr="002110FC">
        <w:rPr>
          <w:rFonts w:cs="Arial"/>
          <w:spacing w:val="-1"/>
          <w:lang w:val="es-CR"/>
        </w:rPr>
        <w:t>impuesta</w:t>
      </w:r>
      <w:r w:rsidRPr="002110FC">
        <w:rPr>
          <w:rFonts w:cs="Arial"/>
          <w:spacing w:val="1"/>
          <w:lang w:val="es-CR"/>
        </w:rPr>
        <w:t xml:space="preserve"> </w:t>
      </w:r>
      <w:r w:rsidRPr="002110FC">
        <w:rPr>
          <w:rFonts w:cs="Arial"/>
          <w:spacing w:val="-1"/>
          <w:lang w:val="es-CR"/>
        </w:rPr>
        <w:t>por</w:t>
      </w:r>
      <w:r w:rsidRPr="002110FC">
        <w:rPr>
          <w:rFonts w:cs="Arial"/>
          <w:spacing w:val="1"/>
          <w:lang w:val="es-CR"/>
        </w:rPr>
        <w:t xml:space="preserve"> </w:t>
      </w:r>
      <w:r w:rsidRPr="002110FC">
        <w:rPr>
          <w:rFonts w:cs="Arial"/>
          <w:spacing w:val="-1"/>
          <w:lang w:val="es-CR"/>
        </w:rPr>
        <w:t>infracciones</w:t>
      </w:r>
      <w:r w:rsidRPr="002110FC">
        <w:rPr>
          <w:rFonts w:cs="Arial"/>
          <w:spacing w:val="3"/>
          <w:lang w:val="es-CR"/>
        </w:rPr>
        <w:t xml:space="preserve"> </w:t>
      </w:r>
      <w:r w:rsidRPr="002110FC">
        <w:rPr>
          <w:rFonts w:cs="Arial"/>
          <w:spacing w:val="-1"/>
          <w:lang w:val="es-CR"/>
        </w:rPr>
        <w:t>previstas</w:t>
      </w:r>
      <w:r w:rsidRPr="002110FC">
        <w:rPr>
          <w:rFonts w:cs="Arial"/>
          <w:spacing w:val="3"/>
          <w:lang w:val="es-CR"/>
        </w:rPr>
        <w:t xml:space="preserve"> </w:t>
      </w:r>
      <w:r w:rsidRPr="002110FC">
        <w:rPr>
          <w:rFonts w:cs="Arial"/>
          <w:spacing w:val="-2"/>
          <w:lang w:val="es-CR"/>
        </w:rPr>
        <w:t>en</w:t>
      </w:r>
      <w:r w:rsidRPr="002110FC">
        <w:rPr>
          <w:rFonts w:cs="Arial"/>
          <w:spacing w:val="3"/>
          <w:lang w:val="es-CR"/>
        </w:rPr>
        <w:t xml:space="preserve"> </w:t>
      </w:r>
      <w:r w:rsidRPr="002110FC">
        <w:rPr>
          <w:rFonts w:cs="Arial"/>
          <w:spacing w:val="-1"/>
          <w:lang w:val="es-CR"/>
        </w:rPr>
        <w:t>la</w:t>
      </w:r>
      <w:r w:rsidRPr="002110FC">
        <w:rPr>
          <w:rFonts w:cs="Arial"/>
          <w:spacing w:val="6"/>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25"/>
          <w:lang w:val="es-CR"/>
        </w:rPr>
        <w:t xml:space="preserve"> </w:t>
      </w:r>
      <w:r w:rsidRPr="002110FC">
        <w:rPr>
          <w:rFonts w:cs="Arial"/>
          <w:lang w:val="es-CR"/>
        </w:rPr>
        <w:t>en</w:t>
      </w:r>
      <w:r w:rsidRPr="002110FC">
        <w:rPr>
          <w:rFonts w:cs="Arial"/>
          <w:spacing w:val="24"/>
          <w:lang w:val="es-CR"/>
        </w:rPr>
        <w:t xml:space="preserve"> </w:t>
      </w:r>
      <w:r w:rsidRPr="002110FC">
        <w:rPr>
          <w:rFonts w:cs="Arial"/>
          <w:spacing w:val="-1"/>
          <w:lang w:val="es-CR"/>
        </w:rPr>
        <w:t>la</w:t>
      </w:r>
      <w:r w:rsidRPr="002110FC">
        <w:rPr>
          <w:rFonts w:cs="Arial"/>
          <w:spacing w:val="24"/>
          <w:lang w:val="es-CR"/>
        </w:rPr>
        <w:t xml:space="preserve"> </w:t>
      </w:r>
      <w:r w:rsidRPr="002110FC">
        <w:rPr>
          <w:rFonts w:cs="Arial"/>
          <w:spacing w:val="-1"/>
          <w:lang w:val="es-CR"/>
        </w:rPr>
        <w:t>Ley</w:t>
      </w:r>
      <w:r w:rsidRPr="002110FC">
        <w:rPr>
          <w:rFonts w:cs="Arial"/>
          <w:spacing w:val="24"/>
          <w:lang w:val="es-CR"/>
        </w:rPr>
        <w:t xml:space="preserve"> </w:t>
      </w:r>
      <w:r w:rsidRPr="002110FC">
        <w:rPr>
          <w:rFonts w:cs="Arial"/>
          <w:spacing w:val="-2"/>
          <w:lang w:val="es-CR"/>
        </w:rPr>
        <w:t>N.°</w:t>
      </w:r>
      <w:r w:rsidRPr="002110FC">
        <w:rPr>
          <w:rFonts w:cs="Arial"/>
          <w:spacing w:val="51"/>
          <w:lang w:val="es-CR"/>
        </w:rPr>
        <w:t xml:space="preserve"> </w:t>
      </w:r>
      <w:r w:rsidRPr="002110FC">
        <w:rPr>
          <w:rFonts w:cs="Arial"/>
          <w:spacing w:val="-1"/>
          <w:lang w:val="es-CR"/>
        </w:rPr>
        <w:t>7472</w:t>
      </w:r>
      <w:r w:rsidR="004620C8" w:rsidRPr="002110FC">
        <w:rPr>
          <w:rFonts w:cs="Arial"/>
          <w:spacing w:val="-1"/>
          <w:lang w:val="es-CR"/>
        </w:rPr>
        <w:t xml:space="preserve"> </w:t>
      </w:r>
      <w:r w:rsidRPr="002110FC">
        <w:rPr>
          <w:rFonts w:cs="Arial"/>
          <w:lang w:val="es-CR"/>
        </w:rPr>
        <w:t>y</w:t>
      </w:r>
      <w:r w:rsidRPr="002110FC">
        <w:rPr>
          <w:rFonts w:cs="Arial"/>
          <w:spacing w:val="-4"/>
          <w:lang w:val="es-CR"/>
        </w:rPr>
        <w:t xml:space="preserve"> </w:t>
      </w:r>
      <w:r w:rsidRPr="002110FC">
        <w:rPr>
          <w:rFonts w:cs="Arial"/>
          <w:lang w:val="es-CR"/>
        </w:rPr>
        <w:t>sus</w:t>
      </w:r>
      <w:r w:rsidRPr="002110FC">
        <w:rPr>
          <w:rFonts w:cs="Arial"/>
          <w:spacing w:val="-4"/>
          <w:lang w:val="es-CR"/>
        </w:rPr>
        <w:t xml:space="preserve"> </w:t>
      </w:r>
      <w:r w:rsidRPr="002110FC">
        <w:rPr>
          <w:rFonts w:cs="Arial"/>
          <w:spacing w:val="-1"/>
          <w:lang w:val="es-CR"/>
        </w:rPr>
        <w:t>reglamentos</w:t>
      </w:r>
      <w:r w:rsidRPr="002110FC">
        <w:rPr>
          <w:rFonts w:cs="Arial"/>
          <w:spacing w:val="-2"/>
          <w:lang w:val="es-CR"/>
        </w:rPr>
        <w:t xml:space="preserve"> </w:t>
      </w:r>
      <w:r w:rsidRPr="002110FC">
        <w:rPr>
          <w:rFonts w:cs="Arial"/>
          <w:lang w:val="es-CR"/>
        </w:rPr>
        <w:t>y</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3"/>
          <w:lang w:val="es-CR"/>
        </w:rPr>
        <w:t xml:space="preserve"> </w:t>
      </w:r>
      <w:r w:rsidRPr="002110FC">
        <w:rPr>
          <w:rFonts w:cs="Arial"/>
          <w:spacing w:val="-1"/>
          <w:lang w:val="es-CR"/>
        </w:rPr>
        <w:t>capítulo</w:t>
      </w:r>
      <w:r w:rsidRPr="002110FC">
        <w:rPr>
          <w:rFonts w:cs="Arial"/>
          <w:spacing w:val="-2"/>
          <w:lang w:val="es-CR"/>
        </w:rPr>
        <w:t xml:space="preserve"> </w:t>
      </w:r>
      <w:r w:rsidRPr="002110FC">
        <w:rPr>
          <w:rFonts w:cs="Arial"/>
          <w:lang w:val="es-CR"/>
        </w:rPr>
        <w:t>II</w:t>
      </w:r>
      <w:r w:rsidRPr="002110FC">
        <w:rPr>
          <w:rFonts w:cs="Arial"/>
          <w:spacing w:val="-1"/>
          <w:lang w:val="es-CR"/>
        </w:rPr>
        <w:t xml:space="preserve"> del</w:t>
      </w:r>
      <w:r w:rsidRPr="002110FC">
        <w:rPr>
          <w:rFonts w:cs="Arial"/>
          <w:spacing w:val="-5"/>
          <w:lang w:val="es-CR"/>
        </w:rPr>
        <w:t xml:space="preserve"> </w:t>
      </w:r>
      <w:r w:rsidRPr="002110FC">
        <w:rPr>
          <w:rFonts w:cs="Arial"/>
          <w:spacing w:val="-1"/>
          <w:lang w:val="es-CR"/>
        </w:rPr>
        <w:t>título</w:t>
      </w:r>
      <w:r w:rsidRPr="002110FC">
        <w:rPr>
          <w:rFonts w:cs="Arial"/>
          <w:spacing w:val="-2"/>
          <w:lang w:val="es-CR"/>
        </w:rPr>
        <w:t xml:space="preserve"> </w:t>
      </w:r>
      <w:r w:rsidRPr="002110FC">
        <w:rPr>
          <w:rFonts w:cs="Arial"/>
          <w:spacing w:val="-1"/>
          <w:lang w:val="es-CR"/>
        </w:rPr>
        <w:t xml:space="preserve">III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000D78EB" w:rsidRPr="002110FC">
        <w:rPr>
          <w:rFonts w:cs="Arial"/>
          <w:spacing w:val="-2"/>
          <w:lang w:val="es-CR"/>
        </w:rPr>
        <w:t>Ley N.° 8642</w:t>
      </w:r>
      <w:r w:rsidRPr="002110FC">
        <w:rPr>
          <w:rFonts w:cs="Arial"/>
          <w:spacing w:val="9"/>
          <w:lang w:val="es-CR"/>
        </w:rPr>
        <w:t xml:space="preserve"> </w:t>
      </w:r>
      <w:r w:rsidRPr="002110FC">
        <w:rPr>
          <w:rFonts w:cs="Arial"/>
          <w:lang w:val="es-CR"/>
        </w:rPr>
        <w:t>y</w:t>
      </w:r>
      <w:r w:rsidRPr="002110FC">
        <w:rPr>
          <w:rFonts w:cs="Arial"/>
          <w:spacing w:val="10"/>
          <w:lang w:val="es-CR"/>
        </w:rPr>
        <w:t xml:space="preserve"> </w:t>
      </w:r>
      <w:r w:rsidRPr="002110FC">
        <w:rPr>
          <w:rFonts w:cs="Arial"/>
          <w:lang w:val="es-CR"/>
        </w:rPr>
        <w:t>sus</w:t>
      </w:r>
      <w:r w:rsidRPr="002110FC">
        <w:rPr>
          <w:rFonts w:cs="Arial"/>
          <w:spacing w:val="7"/>
          <w:lang w:val="es-CR"/>
        </w:rPr>
        <w:t xml:space="preserve"> </w:t>
      </w:r>
      <w:r w:rsidRPr="002110FC">
        <w:rPr>
          <w:rFonts w:cs="Arial"/>
          <w:spacing w:val="-1"/>
          <w:lang w:val="es-CR"/>
        </w:rPr>
        <w:t>reglamentos,</w:t>
      </w:r>
      <w:r w:rsidRPr="002110FC">
        <w:rPr>
          <w:rFonts w:cs="Arial"/>
          <w:spacing w:val="11"/>
          <w:lang w:val="es-CR"/>
        </w:rPr>
        <w:t xml:space="preserve"> </w:t>
      </w:r>
      <w:r w:rsidRPr="002110FC">
        <w:rPr>
          <w:rFonts w:cs="Arial"/>
          <w:spacing w:val="-1"/>
          <w:lang w:val="es-CR"/>
        </w:rPr>
        <w:t>prescribirá</w:t>
      </w:r>
      <w:r w:rsidRPr="002110FC">
        <w:rPr>
          <w:rFonts w:cs="Arial"/>
          <w:spacing w:val="10"/>
          <w:lang w:val="es-CR"/>
        </w:rPr>
        <w:t xml:space="preserve"> </w:t>
      </w:r>
      <w:r w:rsidRPr="002110FC">
        <w:rPr>
          <w:rFonts w:cs="Arial"/>
          <w:lang w:val="es-CR"/>
        </w:rPr>
        <w:t>en</w:t>
      </w:r>
      <w:r w:rsidRPr="002110FC">
        <w:rPr>
          <w:rFonts w:cs="Arial"/>
          <w:spacing w:val="53"/>
          <w:lang w:val="es-CR"/>
        </w:rPr>
        <w:t xml:space="preserve"> </w:t>
      </w:r>
      <w:r w:rsidRPr="002110FC">
        <w:rPr>
          <w:rFonts w:cs="Arial"/>
          <w:lang w:val="es-CR"/>
        </w:rPr>
        <w:t>el</w:t>
      </w:r>
      <w:r w:rsidRPr="002110FC">
        <w:rPr>
          <w:rFonts w:cs="Arial"/>
          <w:spacing w:val="28"/>
          <w:lang w:val="es-CR"/>
        </w:rPr>
        <w:t xml:space="preserve"> </w:t>
      </w:r>
      <w:r w:rsidRPr="002110FC">
        <w:rPr>
          <w:rFonts w:cs="Arial"/>
          <w:spacing w:val="-1"/>
          <w:lang w:val="es-CR"/>
        </w:rPr>
        <w:t>plazo</w:t>
      </w:r>
      <w:r w:rsidRPr="002110FC">
        <w:rPr>
          <w:rFonts w:cs="Arial"/>
          <w:spacing w:val="29"/>
          <w:lang w:val="es-CR"/>
        </w:rPr>
        <w:t xml:space="preserve"> </w:t>
      </w:r>
      <w:r w:rsidRPr="002110FC">
        <w:rPr>
          <w:rFonts w:cs="Arial"/>
          <w:lang w:val="es-CR"/>
        </w:rPr>
        <w:t>de</w:t>
      </w:r>
      <w:r w:rsidRPr="002110FC">
        <w:rPr>
          <w:rFonts w:cs="Arial"/>
          <w:spacing w:val="26"/>
          <w:lang w:val="es-CR"/>
        </w:rPr>
        <w:t xml:space="preserve"> </w:t>
      </w:r>
      <w:r w:rsidRPr="002110FC">
        <w:rPr>
          <w:rFonts w:cs="Arial"/>
          <w:spacing w:val="-1"/>
          <w:lang w:val="es-CR"/>
        </w:rPr>
        <w:t>cuatro</w:t>
      </w:r>
      <w:r w:rsidRPr="002110FC">
        <w:rPr>
          <w:rFonts w:cs="Arial"/>
          <w:spacing w:val="26"/>
          <w:lang w:val="es-CR"/>
        </w:rPr>
        <w:t xml:space="preserve"> </w:t>
      </w:r>
      <w:r w:rsidRPr="002110FC">
        <w:rPr>
          <w:rFonts w:cs="Arial"/>
          <w:spacing w:val="-1"/>
          <w:lang w:val="es-CR"/>
        </w:rPr>
        <w:t>años,</w:t>
      </w:r>
      <w:r w:rsidRPr="002110FC">
        <w:rPr>
          <w:rFonts w:cs="Arial"/>
          <w:spacing w:val="28"/>
          <w:lang w:val="es-CR"/>
        </w:rPr>
        <w:t xml:space="preserve"> </w:t>
      </w:r>
      <w:r w:rsidRPr="002110FC">
        <w:rPr>
          <w:rFonts w:cs="Arial"/>
          <w:spacing w:val="-1"/>
          <w:lang w:val="es-CR"/>
        </w:rPr>
        <w:t>contado</w:t>
      </w:r>
      <w:r w:rsidRPr="002110FC">
        <w:rPr>
          <w:rFonts w:cs="Arial"/>
          <w:spacing w:val="29"/>
          <w:lang w:val="es-CR"/>
        </w:rPr>
        <w:t xml:space="preserve"> </w:t>
      </w:r>
      <w:r w:rsidRPr="002110FC">
        <w:rPr>
          <w:rFonts w:cs="Arial"/>
          <w:lang w:val="es-CR"/>
        </w:rPr>
        <w:t>a</w:t>
      </w:r>
      <w:r w:rsidRPr="002110FC">
        <w:rPr>
          <w:rFonts w:cs="Arial"/>
          <w:spacing w:val="26"/>
          <w:lang w:val="es-CR"/>
        </w:rPr>
        <w:t xml:space="preserve"> </w:t>
      </w:r>
      <w:r w:rsidRPr="002110FC">
        <w:rPr>
          <w:rFonts w:cs="Arial"/>
          <w:spacing w:val="-1"/>
          <w:lang w:val="es-CR"/>
        </w:rPr>
        <w:t>partir</w:t>
      </w:r>
      <w:r w:rsidRPr="002110FC">
        <w:rPr>
          <w:rFonts w:cs="Arial"/>
          <w:spacing w:val="28"/>
          <w:lang w:val="es-CR"/>
        </w:rPr>
        <w:t xml:space="preserve"> </w:t>
      </w:r>
      <w:r w:rsidRPr="002110FC">
        <w:rPr>
          <w:rFonts w:cs="Arial"/>
          <w:spacing w:val="-1"/>
          <w:lang w:val="es-CR"/>
        </w:rPr>
        <w:t>del</w:t>
      </w:r>
      <w:r w:rsidRPr="002110FC">
        <w:rPr>
          <w:rFonts w:cs="Arial"/>
          <w:spacing w:val="28"/>
          <w:lang w:val="es-CR"/>
        </w:rPr>
        <w:t xml:space="preserve"> </w:t>
      </w:r>
      <w:r w:rsidRPr="002110FC">
        <w:rPr>
          <w:rFonts w:cs="Arial"/>
          <w:spacing w:val="-1"/>
          <w:lang w:val="es-CR"/>
        </w:rPr>
        <w:t>día</w:t>
      </w:r>
      <w:r w:rsidRPr="002110FC">
        <w:rPr>
          <w:rFonts w:cs="Arial"/>
          <w:spacing w:val="26"/>
          <w:lang w:val="es-CR"/>
        </w:rPr>
        <w:t xml:space="preserve"> </w:t>
      </w:r>
      <w:r w:rsidRPr="002110FC">
        <w:rPr>
          <w:rFonts w:cs="Arial"/>
          <w:spacing w:val="-1"/>
          <w:lang w:val="es-CR"/>
        </w:rPr>
        <w:t>inmediato</w:t>
      </w:r>
      <w:r w:rsidRPr="002110FC">
        <w:rPr>
          <w:rFonts w:cs="Arial"/>
          <w:spacing w:val="27"/>
          <w:lang w:val="es-CR"/>
        </w:rPr>
        <w:t xml:space="preserve"> </w:t>
      </w:r>
      <w:r w:rsidRPr="002110FC">
        <w:rPr>
          <w:rFonts w:cs="Arial"/>
          <w:spacing w:val="-1"/>
          <w:lang w:val="es-CR"/>
        </w:rPr>
        <w:t>siguiente</w:t>
      </w:r>
      <w:r w:rsidRPr="002110FC">
        <w:rPr>
          <w:rFonts w:cs="Arial"/>
          <w:spacing w:val="26"/>
          <w:lang w:val="es-CR"/>
        </w:rPr>
        <w:t xml:space="preserve"> </w:t>
      </w:r>
      <w:r w:rsidRPr="002110FC">
        <w:rPr>
          <w:rFonts w:cs="Arial"/>
          <w:lang w:val="es-CR"/>
        </w:rPr>
        <w:t>a</w:t>
      </w:r>
      <w:r w:rsidRPr="002110FC">
        <w:rPr>
          <w:rFonts w:cs="Arial"/>
          <w:spacing w:val="26"/>
          <w:lang w:val="es-CR"/>
        </w:rPr>
        <w:t xml:space="preserve"> </w:t>
      </w:r>
      <w:r w:rsidRPr="002110FC">
        <w:rPr>
          <w:rFonts w:cs="Arial"/>
          <w:spacing w:val="-1"/>
          <w:lang w:val="es-CR"/>
        </w:rPr>
        <w:t>la</w:t>
      </w:r>
      <w:r w:rsidRPr="002110FC">
        <w:rPr>
          <w:rFonts w:cs="Arial"/>
          <w:spacing w:val="29"/>
          <w:lang w:val="es-CR"/>
        </w:rPr>
        <w:t xml:space="preserve"> </w:t>
      </w:r>
      <w:r w:rsidRPr="002110FC">
        <w:rPr>
          <w:rFonts w:cs="Arial"/>
          <w:spacing w:val="-1"/>
          <w:lang w:val="es-CR"/>
        </w:rPr>
        <w:t>notificación</w:t>
      </w:r>
      <w:r w:rsidRPr="002110FC">
        <w:rPr>
          <w:rFonts w:cs="Arial"/>
          <w:spacing w:val="26"/>
          <w:lang w:val="es-CR"/>
        </w:rPr>
        <w:t xml:space="preserve"> </w:t>
      </w:r>
      <w:r w:rsidRPr="002110FC">
        <w:rPr>
          <w:rFonts w:cs="Arial"/>
          <w:lang w:val="es-CR"/>
        </w:rPr>
        <w:t>al</w:t>
      </w:r>
      <w:r w:rsidRPr="002110FC">
        <w:rPr>
          <w:rFonts w:cs="Arial"/>
          <w:spacing w:val="49"/>
          <w:lang w:val="es-CR"/>
        </w:rPr>
        <w:t xml:space="preserve"> </w:t>
      </w:r>
      <w:r w:rsidRPr="002110FC">
        <w:rPr>
          <w:rFonts w:cs="Arial"/>
          <w:spacing w:val="-1"/>
          <w:lang w:val="es-CR"/>
        </w:rPr>
        <w:t>infractor</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w:t>
      </w:r>
      <w:r w:rsidRPr="002110FC">
        <w:rPr>
          <w:rFonts w:cs="Arial"/>
          <w:spacing w:val="-1"/>
          <w:lang w:val="es-CR"/>
        </w:rPr>
        <w:t>resolución</w:t>
      </w:r>
      <w:r w:rsidRPr="002110FC">
        <w:rPr>
          <w:rFonts w:cs="Arial"/>
          <w:lang w:val="es-CR"/>
        </w:rPr>
        <w:t xml:space="preserve"> </w:t>
      </w:r>
      <w:r w:rsidRPr="002110FC">
        <w:rPr>
          <w:rFonts w:cs="Arial"/>
          <w:spacing w:val="-1"/>
          <w:lang w:val="es-CR"/>
        </w:rPr>
        <w:t>que</w:t>
      </w:r>
      <w:r w:rsidRPr="002110FC">
        <w:rPr>
          <w:rFonts w:cs="Arial"/>
          <w:lang w:val="es-CR"/>
        </w:rPr>
        <w:t xml:space="preserve"> la </w:t>
      </w:r>
      <w:r w:rsidRPr="002110FC">
        <w:rPr>
          <w:rFonts w:cs="Arial"/>
          <w:spacing w:val="-1"/>
          <w:lang w:val="es-CR"/>
        </w:rPr>
        <w:t>impone.</w:t>
      </w:r>
    </w:p>
    <w:p w14:paraId="50359F72" w14:textId="77777777" w:rsidR="00671664" w:rsidRPr="002110FC" w:rsidRDefault="00671664" w:rsidP="005A1070">
      <w:pPr>
        <w:rPr>
          <w:rFonts w:ascii="Arial" w:eastAsia="Arial" w:hAnsi="Arial" w:cs="Arial"/>
          <w:lang w:val="es-CR"/>
        </w:rPr>
      </w:pPr>
    </w:p>
    <w:p w14:paraId="3432CB94" w14:textId="77777777" w:rsidR="00671664" w:rsidRPr="002110FC" w:rsidRDefault="00977604" w:rsidP="005A1070">
      <w:pPr>
        <w:pStyle w:val="Textoindependiente"/>
        <w:ind w:left="102" w:right="119"/>
        <w:jc w:val="both"/>
        <w:rPr>
          <w:rFonts w:cs="Arial"/>
          <w:lang w:val="es-CR"/>
        </w:rPr>
      </w:pPr>
      <w:r w:rsidRPr="002110FC">
        <w:rPr>
          <w:rFonts w:cs="Arial"/>
          <w:spacing w:val="-1"/>
          <w:lang w:val="es-CR"/>
        </w:rPr>
        <w:t>Dicho</w:t>
      </w:r>
      <w:r w:rsidRPr="002110FC">
        <w:rPr>
          <w:rFonts w:cs="Arial"/>
          <w:spacing w:val="14"/>
          <w:lang w:val="es-CR"/>
        </w:rPr>
        <w:t xml:space="preserve"> </w:t>
      </w:r>
      <w:r w:rsidRPr="002110FC">
        <w:rPr>
          <w:rFonts w:cs="Arial"/>
          <w:spacing w:val="-1"/>
          <w:lang w:val="es-CR"/>
        </w:rPr>
        <w:t>plazo</w:t>
      </w:r>
      <w:r w:rsidRPr="002110FC">
        <w:rPr>
          <w:rFonts w:cs="Arial"/>
          <w:spacing w:val="14"/>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suspenderá</w:t>
      </w:r>
      <w:r w:rsidRPr="002110FC">
        <w:rPr>
          <w:rFonts w:cs="Arial"/>
          <w:spacing w:val="15"/>
          <w:lang w:val="es-CR"/>
        </w:rPr>
        <w:t xml:space="preserve"> </w:t>
      </w:r>
      <w:r w:rsidRPr="002110FC">
        <w:rPr>
          <w:rFonts w:cs="Arial"/>
          <w:lang w:val="es-CR"/>
        </w:rPr>
        <w:t>si</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resolución</w:t>
      </w:r>
      <w:r w:rsidRPr="002110FC">
        <w:rPr>
          <w:rFonts w:cs="Arial"/>
          <w:spacing w:val="14"/>
          <w:lang w:val="es-CR"/>
        </w:rPr>
        <w:t xml:space="preserve"> </w:t>
      </w:r>
      <w:r w:rsidRPr="002110FC">
        <w:rPr>
          <w:rFonts w:cs="Arial"/>
          <w:spacing w:val="-1"/>
          <w:lang w:val="es-CR"/>
        </w:rPr>
        <w:t>administrativa</w:t>
      </w:r>
      <w:r w:rsidRPr="002110FC">
        <w:rPr>
          <w:rFonts w:cs="Arial"/>
          <w:spacing w:val="12"/>
          <w:lang w:val="es-CR"/>
        </w:rPr>
        <w:t xml:space="preserve"> </w:t>
      </w:r>
      <w:r w:rsidRPr="002110FC">
        <w:rPr>
          <w:rFonts w:cs="Arial"/>
          <w:lang w:val="es-CR"/>
        </w:rPr>
        <w:t>es</w:t>
      </w:r>
      <w:r w:rsidRPr="002110FC">
        <w:rPr>
          <w:rFonts w:cs="Arial"/>
          <w:spacing w:val="12"/>
          <w:lang w:val="es-CR"/>
        </w:rPr>
        <w:t xml:space="preserve"> </w:t>
      </w:r>
      <w:r w:rsidRPr="002110FC">
        <w:rPr>
          <w:rFonts w:cs="Arial"/>
          <w:spacing w:val="-1"/>
          <w:lang w:val="es-CR"/>
        </w:rPr>
        <w:t>impugnada</w:t>
      </w:r>
      <w:r w:rsidRPr="002110FC">
        <w:rPr>
          <w:rFonts w:cs="Arial"/>
          <w:spacing w:val="10"/>
          <w:lang w:val="es-CR"/>
        </w:rPr>
        <w:t xml:space="preserve"> </w:t>
      </w:r>
      <w:r w:rsidRPr="002110FC">
        <w:rPr>
          <w:rFonts w:cs="Arial"/>
          <w:lang w:val="es-CR"/>
        </w:rPr>
        <w:t>en</w:t>
      </w:r>
      <w:r w:rsidRPr="002110FC">
        <w:rPr>
          <w:rFonts w:cs="Arial"/>
          <w:spacing w:val="14"/>
          <w:lang w:val="es-CR"/>
        </w:rPr>
        <w:t xml:space="preserve"> </w:t>
      </w:r>
      <w:r w:rsidRPr="002110FC">
        <w:rPr>
          <w:rFonts w:cs="Arial"/>
          <w:spacing w:val="-1"/>
          <w:lang w:val="es-CR"/>
        </w:rPr>
        <w:t>sede</w:t>
      </w:r>
      <w:r w:rsidRPr="002110FC">
        <w:rPr>
          <w:rFonts w:cs="Arial"/>
          <w:spacing w:val="12"/>
          <w:lang w:val="es-CR"/>
        </w:rPr>
        <w:t xml:space="preserve"> </w:t>
      </w:r>
      <w:r w:rsidRPr="002110FC">
        <w:rPr>
          <w:rFonts w:cs="Arial"/>
          <w:spacing w:val="-1"/>
          <w:lang w:val="es-CR"/>
        </w:rPr>
        <w:t>judicial,</w:t>
      </w:r>
      <w:r w:rsidRPr="002110FC">
        <w:rPr>
          <w:rFonts w:cs="Arial"/>
          <w:spacing w:val="63"/>
          <w:lang w:val="es-CR"/>
        </w:rPr>
        <w:t xml:space="preserve"> </w:t>
      </w:r>
      <w:r w:rsidRPr="002110FC">
        <w:rPr>
          <w:rFonts w:cs="Arial"/>
          <w:spacing w:val="-1"/>
          <w:lang w:val="es-CR"/>
        </w:rPr>
        <w:t>hasta</w:t>
      </w:r>
      <w:r w:rsidRPr="002110FC">
        <w:rPr>
          <w:rFonts w:cs="Arial"/>
          <w:lang w:val="es-CR"/>
        </w:rPr>
        <w:t xml:space="preserve"> que</w:t>
      </w:r>
      <w:r w:rsidRPr="002110FC">
        <w:rPr>
          <w:rFonts w:cs="Arial"/>
          <w:spacing w:val="-2"/>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dicte</w:t>
      </w:r>
      <w:r w:rsidRPr="002110FC">
        <w:rPr>
          <w:rFonts w:cs="Arial"/>
          <w:spacing w:val="-2"/>
          <w:lang w:val="es-CR"/>
        </w:rPr>
        <w:t xml:space="preserve"> </w:t>
      </w:r>
      <w:r w:rsidRPr="002110FC">
        <w:rPr>
          <w:rFonts w:cs="Arial"/>
          <w:spacing w:val="-1"/>
          <w:lang w:val="es-CR"/>
        </w:rPr>
        <w:t>sentencia</w:t>
      </w:r>
      <w:r w:rsidRPr="002110FC">
        <w:rPr>
          <w:rFonts w:cs="Arial"/>
          <w:lang w:val="es-CR"/>
        </w:rPr>
        <w:t xml:space="preserve"> </w:t>
      </w:r>
      <w:r w:rsidRPr="002110FC">
        <w:rPr>
          <w:rFonts w:cs="Arial"/>
          <w:spacing w:val="-1"/>
          <w:lang w:val="es-CR"/>
        </w:rPr>
        <w:t xml:space="preserve">judicial </w:t>
      </w:r>
      <w:r w:rsidRPr="002110FC">
        <w:rPr>
          <w:rFonts w:cs="Arial"/>
          <w:lang w:val="es-CR"/>
        </w:rPr>
        <w:t>en</w:t>
      </w:r>
      <w:r w:rsidRPr="002110FC">
        <w:rPr>
          <w:rFonts w:cs="Arial"/>
          <w:spacing w:val="-2"/>
          <w:lang w:val="es-CR"/>
        </w:rPr>
        <w:t xml:space="preserve"> </w:t>
      </w:r>
      <w:r w:rsidRPr="002110FC">
        <w:rPr>
          <w:rFonts w:cs="Arial"/>
          <w:spacing w:val="-1"/>
          <w:lang w:val="es-CR"/>
        </w:rPr>
        <w:t>firme</w:t>
      </w:r>
      <w:r w:rsidRPr="002110FC">
        <w:rPr>
          <w:rFonts w:cs="Arial"/>
          <w:spacing w:val="-2"/>
          <w:lang w:val="es-CR"/>
        </w:rPr>
        <w:t xml:space="preserve"> </w:t>
      </w:r>
      <w:r w:rsidRPr="002110FC">
        <w:rPr>
          <w:rFonts w:cs="Arial"/>
          <w:spacing w:val="-1"/>
          <w:lang w:val="es-CR"/>
        </w:rPr>
        <w:t>que</w:t>
      </w:r>
      <w:r w:rsidRPr="002110FC">
        <w:rPr>
          <w:rFonts w:cs="Arial"/>
          <w:spacing w:val="-2"/>
          <w:lang w:val="es-CR"/>
        </w:rPr>
        <w:t xml:space="preserve"> </w:t>
      </w:r>
      <w:r w:rsidRPr="002110FC">
        <w:rPr>
          <w:rFonts w:cs="Arial"/>
          <w:spacing w:val="-1"/>
          <w:lang w:val="es-CR"/>
        </w:rPr>
        <w:t>resuelva</w:t>
      </w:r>
      <w:r w:rsidRPr="002110FC">
        <w:rPr>
          <w:rFonts w:cs="Arial"/>
          <w:spacing w:val="-2"/>
          <w:lang w:val="es-CR"/>
        </w:rPr>
        <w:t xml:space="preserve"> </w:t>
      </w:r>
      <w:r w:rsidRPr="002110FC">
        <w:rPr>
          <w:rFonts w:cs="Arial"/>
          <w:lang w:val="es-CR"/>
        </w:rPr>
        <w:t>tal</w:t>
      </w:r>
      <w:r w:rsidRPr="002110FC">
        <w:rPr>
          <w:rFonts w:cs="Arial"/>
          <w:spacing w:val="-1"/>
          <w:lang w:val="es-CR"/>
        </w:rPr>
        <w:t xml:space="preserve"> impugnación.</w:t>
      </w:r>
    </w:p>
    <w:p w14:paraId="1BB34DF5" w14:textId="77777777" w:rsidR="00671664" w:rsidRPr="002110FC" w:rsidRDefault="00671664" w:rsidP="005A1070">
      <w:pPr>
        <w:rPr>
          <w:rFonts w:ascii="Arial" w:eastAsia="Arial" w:hAnsi="Arial" w:cs="Arial"/>
          <w:lang w:val="es-CR"/>
        </w:rPr>
      </w:pPr>
    </w:p>
    <w:p w14:paraId="48C26368" w14:textId="3D58C8D8"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F96EE9" w:rsidRPr="002110FC">
        <w:rPr>
          <w:rFonts w:cs="Arial"/>
          <w:spacing w:val="-1"/>
          <w:lang w:val="es-CR"/>
        </w:rPr>
        <w:t>200</w:t>
      </w:r>
      <w:r w:rsidRPr="002110FC">
        <w:rPr>
          <w:rFonts w:cs="Arial"/>
          <w:spacing w:val="-1"/>
          <w:lang w:val="es-CR"/>
        </w:rPr>
        <w:t>.- Caducidad</w:t>
      </w:r>
      <w:r w:rsidRPr="002110FC">
        <w:rPr>
          <w:rFonts w:cs="Arial"/>
          <w:lang w:val="es-CR"/>
        </w:rPr>
        <w:t xml:space="preserve"> del</w:t>
      </w:r>
      <w:r w:rsidRPr="002110FC">
        <w:rPr>
          <w:rFonts w:cs="Arial"/>
          <w:spacing w:val="-1"/>
          <w:lang w:val="es-CR"/>
        </w:rPr>
        <w:t xml:space="preserve"> procedimiento</w:t>
      </w:r>
      <w:r w:rsidRPr="002110FC">
        <w:rPr>
          <w:rFonts w:cs="Arial"/>
          <w:spacing w:val="-2"/>
          <w:lang w:val="es-CR"/>
        </w:rPr>
        <w:t xml:space="preserve"> </w:t>
      </w:r>
      <w:r w:rsidRPr="002110FC">
        <w:rPr>
          <w:rFonts w:cs="Arial"/>
          <w:spacing w:val="-1"/>
          <w:lang w:val="es-CR"/>
        </w:rPr>
        <w:t>especial</w:t>
      </w:r>
    </w:p>
    <w:p w14:paraId="646C577C" w14:textId="77777777" w:rsidR="00671664" w:rsidRPr="002110FC" w:rsidRDefault="00671664" w:rsidP="005A1070">
      <w:pPr>
        <w:rPr>
          <w:rFonts w:ascii="Arial" w:eastAsia="Arial" w:hAnsi="Arial" w:cs="Arial"/>
          <w:b/>
          <w:bCs/>
          <w:lang w:val="es-CR"/>
        </w:rPr>
      </w:pPr>
    </w:p>
    <w:p w14:paraId="2B650D8F" w14:textId="77777777" w:rsidR="00671664" w:rsidRPr="002110FC" w:rsidRDefault="00977604" w:rsidP="005A1070">
      <w:pPr>
        <w:pStyle w:val="Textoindependiente"/>
        <w:ind w:left="102" w:right="116"/>
        <w:jc w:val="both"/>
        <w:rPr>
          <w:rFonts w:cs="Arial"/>
          <w:lang w:val="es-CR"/>
        </w:rPr>
      </w:pPr>
      <w:r w:rsidRPr="002110FC">
        <w:rPr>
          <w:rFonts w:cs="Arial"/>
          <w:spacing w:val="-1"/>
          <w:lang w:val="es-CR"/>
        </w:rPr>
        <w:t>Cuando</w:t>
      </w:r>
      <w:r w:rsidRPr="002110FC">
        <w:rPr>
          <w:rFonts w:cs="Arial"/>
          <w:spacing w:val="-9"/>
          <w:lang w:val="es-CR"/>
        </w:rPr>
        <w:t xml:space="preserve"> </w:t>
      </w:r>
      <w:r w:rsidRPr="002110FC">
        <w:rPr>
          <w:rFonts w:cs="Arial"/>
          <w:lang w:val="es-CR"/>
        </w:rPr>
        <w:t>el</w:t>
      </w:r>
      <w:r w:rsidRPr="002110FC">
        <w:rPr>
          <w:rFonts w:cs="Arial"/>
          <w:spacing w:val="-13"/>
          <w:lang w:val="es-CR"/>
        </w:rPr>
        <w:t xml:space="preserve"> </w:t>
      </w:r>
      <w:r w:rsidRPr="002110FC">
        <w:rPr>
          <w:rFonts w:cs="Arial"/>
          <w:spacing w:val="-1"/>
          <w:lang w:val="es-CR"/>
        </w:rPr>
        <w:t>procedimiento</w:t>
      </w:r>
      <w:r w:rsidRPr="002110FC">
        <w:rPr>
          <w:rFonts w:cs="Arial"/>
          <w:spacing w:val="-12"/>
          <w:lang w:val="es-CR"/>
        </w:rPr>
        <w:t xml:space="preserve"> </w:t>
      </w:r>
      <w:r w:rsidRPr="002110FC">
        <w:rPr>
          <w:rFonts w:cs="Arial"/>
          <w:spacing w:val="-1"/>
          <w:lang w:val="es-CR"/>
        </w:rPr>
        <w:t>especial,</w:t>
      </w:r>
      <w:r w:rsidRPr="002110FC">
        <w:rPr>
          <w:rFonts w:cs="Arial"/>
          <w:spacing w:val="-10"/>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cualquiera</w:t>
      </w:r>
      <w:r w:rsidRPr="002110FC">
        <w:rPr>
          <w:rFonts w:cs="Arial"/>
          <w:spacing w:val="-11"/>
          <w:lang w:val="es-CR"/>
        </w:rPr>
        <w:t xml:space="preserve"> </w:t>
      </w:r>
      <w:r w:rsidRPr="002110FC">
        <w:rPr>
          <w:rFonts w:cs="Arial"/>
          <w:spacing w:val="-2"/>
          <w:lang w:val="es-CR"/>
        </w:rPr>
        <w:t>de</w:t>
      </w:r>
      <w:r w:rsidRPr="002110FC">
        <w:rPr>
          <w:rFonts w:cs="Arial"/>
          <w:spacing w:val="-9"/>
          <w:lang w:val="es-CR"/>
        </w:rPr>
        <w:t xml:space="preserve"> </w:t>
      </w:r>
      <w:r w:rsidRPr="002110FC">
        <w:rPr>
          <w:rFonts w:cs="Arial"/>
          <w:lang w:val="es-CR"/>
        </w:rPr>
        <w:t>sus</w:t>
      </w:r>
      <w:r w:rsidRPr="002110FC">
        <w:rPr>
          <w:rFonts w:cs="Arial"/>
          <w:spacing w:val="-12"/>
          <w:lang w:val="es-CR"/>
        </w:rPr>
        <w:t xml:space="preserve"> </w:t>
      </w:r>
      <w:r w:rsidRPr="002110FC">
        <w:rPr>
          <w:rFonts w:cs="Arial"/>
          <w:spacing w:val="-1"/>
          <w:lang w:val="es-CR"/>
        </w:rPr>
        <w:t>etapas,</w:t>
      </w:r>
      <w:r w:rsidRPr="002110FC">
        <w:rPr>
          <w:rFonts w:cs="Arial"/>
          <w:spacing w:val="-10"/>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paralice</w:t>
      </w:r>
      <w:r w:rsidRPr="002110FC">
        <w:rPr>
          <w:rFonts w:cs="Arial"/>
          <w:spacing w:val="-14"/>
          <w:lang w:val="es-CR"/>
        </w:rPr>
        <w:t xml:space="preserve"> </w:t>
      </w:r>
      <w:r w:rsidRPr="002110FC">
        <w:rPr>
          <w:rFonts w:cs="Arial"/>
          <w:spacing w:val="-1"/>
          <w:lang w:val="es-CR"/>
        </w:rPr>
        <w:t>por</w:t>
      </w:r>
      <w:r w:rsidRPr="002110FC">
        <w:rPr>
          <w:rFonts w:cs="Arial"/>
          <w:spacing w:val="-10"/>
          <w:lang w:val="es-CR"/>
        </w:rPr>
        <w:t xml:space="preserve"> </w:t>
      </w:r>
      <w:r w:rsidRPr="002110FC">
        <w:rPr>
          <w:rFonts w:cs="Arial"/>
          <w:lang w:val="es-CR"/>
        </w:rPr>
        <w:t>más</w:t>
      </w:r>
      <w:r w:rsidRPr="002110FC">
        <w:rPr>
          <w:rFonts w:cs="Arial"/>
          <w:spacing w:val="-12"/>
          <w:lang w:val="es-CR"/>
        </w:rPr>
        <w:t xml:space="preserve"> </w:t>
      </w:r>
      <w:r w:rsidRPr="002110FC">
        <w:rPr>
          <w:rFonts w:cs="Arial"/>
          <w:lang w:val="es-CR"/>
        </w:rPr>
        <w:t>de</w:t>
      </w:r>
      <w:r w:rsidRPr="002110FC">
        <w:rPr>
          <w:rFonts w:cs="Arial"/>
          <w:spacing w:val="-14"/>
          <w:lang w:val="es-CR"/>
        </w:rPr>
        <w:t xml:space="preserve"> </w:t>
      </w:r>
      <w:r w:rsidRPr="002110FC">
        <w:rPr>
          <w:rFonts w:cs="Arial"/>
          <w:spacing w:val="-1"/>
          <w:lang w:val="es-CR"/>
        </w:rPr>
        <w:t>seis</w:t>
      </w:r>
      <w:r w:rsidRPr="002110FC">
        <w:rPr>
          <w:rFonts w:cs="Arial"/>
          <w:spacing w:val="53"/>
          <w:lang w:val="es-CR"/>
        </w:rPr>
        <w:t xml:space="preserve"> </w:t>
      </w:r>
      <w:r w:rsidRPr="002110FC">
        <w:rPr>
          <w:rFonts w:cs="Arial"/>
          <w:spacing w:val="-1"/>
          <w:lang w:val="es-CR"/>
        </w:rPr>
        <w:t>meses</w:t>
      </w:r>
      <w:r w:rsidRPr="002110FC">
        <w:rPr>
          <w:rFonts w:cs="Arial"/>
          <w:spacing w:val="-4"/>
          <w:lang w:val="es-CR"/>
        </w:rPr>
        <w:t xml:space="preserve"> </w:t>
      </w:r>
      <w:r w:rsidRPr="002110FC">
        <w:rPr>
          <w:rFonts w:cs="Arial"/>
          <w:lang w:val="es-CR"/>
        </w:rPr>
        <w:t>en</w:t>
      </w:r>
      <w:r w:rsidRPr="002110FC">
        <w:rPr>
          <w:rFonts w:cs="Arial"/>
          <w:spacing w:val="-7"/>
          <w:lang w:val="es-CR"/>
        </w:rPr>
        <w:t xml:space="preserve"> </w:t>
      </w:r>
      <w:r w:rsidRPr="002110FC">
        <w:rPr>
          <w:rFonts w:cs="Arial"/>
          <w:spacing w:val="-1"/>
          <w:lang w:val="es-CR"/>
        </w:rPr>
        <w:t>virtud</w:t>
      </w:r>
      <w:r w:rsidRPr="002110FC">
        <w:rPr>
          <w:rFonts w:cs="Arial"/>
          <w:spacing w:val="-7"/>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causa</w:t>
      </w:r>
      <w:r w:rsidRPr="002110FC">
        <w:rPr>
          <w:rFonts w:cs="Arial"/>
          <w:spacing w:val="-4"/>
          <w:lang w:val="es-CR"/>
        </w:rPr>
        <w:t xml:space="preserve"> </w:t>
      </w:r>
      <w:r w:rsidRPr="002110FC">
        <w:rPr>
          <w:rFonts w:cs="Arial"/>
          <w:spacing w:val="-1"/>
          <w:lang w:val="es-CR"/>
        </w:rPr>
        <w:t>imputable</w:t>
      </w:r>
      <w:r w:rsidRPr="002110FC">
        <w:rPr>
          <w:rFonts w:cs="Arial"/>
          <w:spacing w:val="-4"/>
          <w:lang w:val="es-CR"/>
        </w:rPr>
        <w:t xml:space="preserve"> </w:t>
      </w:r>
      <w:r w:rsidRPr="002110FC">
        <w:rPr>
          <w:rFonts w:cs="Arial"/>
          <w:spacing w:val="-1"/>
          <w:lang w:val="es-CR"/>
        </w:rPr>
        <w:t>exclusivamente</w:t>
      </w:r>
      <w:r w:rsidRPr="002110FC">
        <w:rPr>
          <w:rFonts w:cs="Arial"/>
          <w:spacing w:val="-4"/>
          <w:lang w:val="es-CR"/>
        </w:rPr>
        <w:t xml:space="preserve"> </w:t>
      </w:r>
      <w:r w:rsidRPr="002110FC">
        <w:rPr>
          <w:rFonts w:cs="Arial"/>
          <w:lang w:val="es-CR"/>
        </w:rPr>
        <w:t>al</w:t>
      </w:r>
      <w:r w:rsidRPr="002110FC">
        <w:rPr>
          <w:rFonts w:cs="Arial"/>
          <w:spacing w:val="-5"/>
          <w:lang w:val="es-CR"/>
        </w:rPr>
        <w:t xml:space="preserve"> </w:t>
      </w:r>
      <w:r w:rsidRPr="002110FC">
        <w:rPr>
          <w:rFonts w:cs="Arial"/>
          <w:spacing w:val="-1"/>
          <w:lang w:val="es-CR"/>
        </w:rPr>
        <w:t>interesado</w:t>
      </w:r>
      <w:r w:rsidRPr="002110FC">
        <w:rPr>
          <w:rFonts w:cs="Arial"/>
          <w:spacing w:val="-4"/>
          <w:lang w:val="es-CR"/>
        </w:rPr>
        <w:t xml:space="preserve"> </w:t>
      </w:r>
      <w:r w:rsidRPr="002110FC">
        <w:rPr>
          <w:rFonts w:cs="Arial"/>
          <w:spacing w:val="-1"/>
          <w:lang w:val="es-CR"/>
        </w:rPr>
        <w:t>que</w:t>
      </w:r>
      <w:r w:rsidRPr="002110FC">
        <w:rPr>
          <w:rFonts w:cs="Arial"/>
          <w:spacing w:val="-4"/>
          <w:lang w:val="es-CR"/>
        </w:rPr>
        <w:t xml:space="preserve"> </w:t>
      </w:r>
      <w:r w:rsidRPr="002110FC">
        <w:rPr>
          <w:rFonts w:cs="Arial"/>
          <w:spacing w:val="-1"/>
          <w:lang w:val="es-CR"/>
        </w:rPr>
        <w:t>lo</w:t>
      </w:r>
      <w:r w:rsidRPr="002110FC">
        <w:rPr>
          <w:rFonts w:cs="Arial"/>
          <w:spacing w:val="-4"/>
          <w:lang w:val="es-CR"/>
        </w:rPr>
        <w:t xml:space="preserve"> </w:t>
      </w:r>
      <w:r w:rsidRPr="002110FC">
        <w:rPr>
          <w:rFonts w:cs="Arial"/>
          <w:spacing w:val="-1"/>
          <w:lang w:val="es-CR"/>
        </w:rPr>
        <w:t>haya</w:t>
      </w:r>
      <w:r w:rsidRPr="002110FC">
        <w:rPr>
          <w:rFonts w:cs="Arial"/>
          <w:spacing w:val="-5"/>
          <w:lang w:val="es-CR"/>
        </w:rPr>
        <w:t xml:space="preserve"> </w:t>
      </w:r>
      <w:r w:rsidRPr="002110FC">
        <w:rPr>
          <w:rFonts w:cs="Arial"/>
          <w:spacing w:val="-1"/>
          <w:lang w:val="es-CR"/>
        </w:rPr>
        <w:t>promovido</w:t>
      </w:r>
      <w:r w:rsidRPr="002110FC">
        <w:rPr>
          <w:rFonts w:cs="Arial"/>
          <w:spacing w:val="-5"/>
          <w:lang w:val="es-CR"/>
        </w:rPr>
        <w:t xml:space="preserve"> </w:t>
      </w:r>
      <w:r w:rsidRPr="002110FC">
        <w:rPr>
          <w:rFonts w:cs="Arial"/>
          <w:lang w:val="es-CR"/>
        </w:rPr>
        <w:t>o</w:t>
      </w:r>
      <w:r w:rsidRPr="002110FC">
        <w:rPr>
          <w:rFonts w:cs="Arial"/>
          <w:spacing w:val="55"/>
          <w:lang w:val="es-CR"/>
        </w:rPr>
        <w:t xml:space="preserve"> </w:t>
      </w:r>
      <w:r w:rsidRPr="002110FC">
        <w:rPr>
          <w:rFonts w:cs="Arial"/>
          <w:lang w:val="es-CR"/>
        </w:rPr>
        <w:t>a</w:t>
      </w:r>
      <w:r w:rsidRPr="002110FC">
        <w:rPr>
          <w:rFonts w:cs="Arial"/>
          <w:spacing w:val="58"/>
          <w:lang w:val="es-CR"/>
        </w:rPr>
        <w:t xml:space="preserve"> </w:t>
      </w:r>
      <w:r w:rsidRPr="002110FC">
        <w:rPr>
          <w:rFonts w:cs="Arial"/>
          <w:spacing w:val="-1"/>
          <w:lang w:val="es-CR"/>
        </w:rPr>
        <w:t>la</w:t>
      </w:r>
      <w:r w:rsidRPr="002110FC">
        <w:rPr>
          <w:rFonts w:cs="Arial"/>
          <w:spacing w:val="58"/>
          <w:lang w:val="es-CR"/>
        </w:rPr>
        <w:t xml:space="preserve"> </w:t>
      </w:r>
      <w:r w:rsidRPr="002110FC">
        <w:rPr>
          <w:rFonts w:cs="Arial"/>
          <w:spacing w:val="-1"/>
          <w:lang w:val="es-CR"/>
        </w:rPr>
        <w:t>autoridad</w:t>
      </w:r>
      <w:r w:rsidRPr="002110FC">
        <w:rPr>
          <w:rFonts w:cs="Arial"/>
          <w:spacing w:val="55"/>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competencia</w:t>
      </w:r>
      <w:r w:rsidRPr="002110FC">
        <w:rPr>
          <w:rFonts w:cs="Arial"/>
          <w:spacing w:val="58"/>
          <w:lang w:val="es-CR"/>
        </w:rPr>
        <w:t xml:space="preserve"> </w:t>
      </w:r>
      <w:r w:rsidRPr="002110FC">
        <w:rPr>
          <w:rFonts w:cs="Arial"/>
          <w:spacing w:val="-1"/>
          <w:lang w:val="es-CR"/>
        </w:rPr>
        <w:t>correspondiente</w:t>
      </w:r>
      <w:r w:rsidRPr="002110FC">
        <w:rPr>
          <w:rFonts w:cs="Arial"/>
          <w:spacing w:val="58"/>
          <w:lang w:val="es-CR"/>
        </w:rPr>
        <w:t xml:space="preserve"> </w:t>
      </w:r>
      <w:r w:rsidRPr="002110FC">
        <w:rPr>
          <w:rFonts w:cs="Arial"/>
          <w:spacing w:val="-1"/>
          <w:lang w:val="es-CR"/>
        </w:rPr>
        <w:t>que</w:t>
      </w:r>
      <w:r w:rsidRPr="002110FC">
        <w:rPr>
          <w:rFonts w:cs="Arial"/>
          <w:spacing w:val="56"/>
          <w:lang w:val="es-CR"/>
        </w:rPr>
        <w:t xml:space="preserve"> </w:t>
      </w:r>
      <w:r w:rsidRPr="002110FC">
        <w:rPr>
          <w:rFonts w:cs="Arial"/>
          <w:spacing w:val="-1"/>
          <w:lang w:val="es-CR"/>
        </w:rPr>
        <w:t>lo</w:t>
      </w:r>
      <w:r w:rsidRPr="002110FC">
        <w:rPr>
          <w:rFonts w:cs="Arial"/>
          <w:spacing w:val="58"/>
          <w:lang w:val="es-CR"/>
        </w:rPr>
        <w:t xml:space="preserve"> </w:t>
      </w:r>
      <w:r w:rsidRPr="002110FC">
        <w:rPr>
          <w:rFonts w:cs="Arial"/>
          <w:spacing w:val="-1"/>
          <w:lang w:val="es-CR"/>
        </w:rPr>
        <w:t>haya</w:t>
      </w:r>
      <w:r w:rsidRPr="002110FC">
        <w:rPr>
          <w:rFonts w:cs="Arial"/>
          <w:spacing w:val="55"/>
          <w:lang w:val="es-CR"/>
        </w:rPr>
        <w:t xml:space="preserve"> </w:t>
      </w:r>
      <w:r w:rsidRPr="002110FC">
        <w:rPr>
          <w:rFonts w:cs="Arial"/>
          <w:spacing w:val="-1"/>
          <w:lang w:val="es-CR"/>
        </w:rPr>
        <w:t>iniciado,</w:t>
      </w:r>
      <w:r w:rsidRPr="002110FC">
        <w:rPr>
          <w:rFonts w:cs="Arial"/>
          <w:spacing w:val="56"/>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oficio</w:t>
      </w:r>
      <w:r w:rsidRPr="002110FC">
        <w:rPr>
          <w:rFonts w:cs="Arial"/>
          <w:spacing w:val="58"/>
          <w:lang w:val="es-CR"/>
        </w:rPr>
        <w:t xml:space="preserve"> </w:t>
      </w:r>
      <w:r w:rsidRPr="002110FC">
        <w:rPr>
          <w:rFonts w:cs="Arial"/>
          <w:lang w:val="es-CR"/>
        </w:rPr>
        <w:t>o</w:t>
      </w:r>
      <w:r w:rsidRPr="002110FC">
        <w:rPr>
          <w:rFonts w:cs="Arial"/>
          <w:spacing w:val="56"/>
          <w:lang w:val="es-CR"/>
        </w:rPr>
        <w:t xml:space="preserve"> </w:t>
      </w:r>
      <w:r w:rsidRPr="002110FC">
        <w:rPr>
          <w:rFonts w:cs="Arial"/>
          <w:spacing w:val="-2"/>
          <w:lang w:val="es-CR"/>
        </w:rPr>
        <w:t>por</w:t>
      </w:r>
      <w:r w:rsidRPr="002110FC">
        <w:rPr>
          <w:rFonts w:cs="Arial"/>
          <w:spacing w:val="49"/>
          <w:lang w:val="es-CR"/>
        </w:rPr>
        <w:t xml:space="preserve"> </w:t>
      </w:r>
      <w:r w:rsidRPr="002110FC">
        <w:rPr>
          <w:rFonts w:cs="Arial"/>
          <w:spacing w:val="-1"/>
          <w:lang w:val="es-CR"/>
        </w:rPr>
        <w:t>denuncia,</w:t>
      </w:r>
      <w:r w:rsidRPr="002110FC">
        <w:rPr>
          <w:rFonts w:cs="Arial"/>
          <w:spacing w:val="1"/>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producirá</w:t>
      </w:r>
      <w:r w:rsidRPr="002110FC">
        <w:rPr>
          <w:rFonts w:cs="Arial"/>
          <w:spacing w:val="-2"/>
          <w:lang w:val="es-CR"/>
        </w:rPr>
        <w:t xml:space="preserve"> la</w:t>
      </w:r>
      <w:r w:rsidRPr="002110FC">
        <w:rPr>
          <w:rFonts w:cs="Arial"/>
          <w:lang w:val="es-CR"/>
        </w:rPr>
        <w:t xml:space="preserve"> </w:t>
      </w:r>
      <w:r w:rsidRPr="002110FC">
        <w:rPr>
          <w:rFonts w:cs="Arial"/>
          <w:spacing w:val="-1"/>
          <w:lang w:val="es-CR"/>
        </w:rPr>
        <w:t>caducidad</w:t>
      </w:r>
      <w:r w:rsidRPr="002110FC">
        <w:rPr>
          <w:rFonts w:cs="Arial"/>
          <w:lang w:val="es-CR"/>
        </w:rPr>
        <w:t xml:space="preserve"> y</w:t>
      </w:r>
      <w:r w:rsidRPr="002110FC">
        <w:rPr>
          <w:rFonts w:cs="Arial"/>
          <w:spacing w:val="-1"/>
          <w:lang w:val="es-CR"/>
        </w:rPr>
        <w:t xml:space="preserve"> </w:t>
      </w:r>
      <w:r w:rsidRPr="002110FC">
        <w:rPr>
          <w:rFonts w:cs="Arial"/>
          <w:lang w:val="es-CR"/>
        </w:rPr>
        <w:t>se</w:t>
      </w:r>
      <w:r w:rsidRPr="002110FC">
        <w:rPr>
          <w:rFonts w:cs="Arial"/>
          <w:spacing w:val="-2"/>
          <w:lang w:val="es-CR"/>
        </w:rPr>
        <w:t xml:space="preserve"> </w:t>
      </w:r>
      <w:r w:rsidRPr="002110FC">
        <w:rPr>
          <w:rFonts w:cs="Arial"/>
          <w:spacing w:val="-1"/>
          <w:lang w:val="es-CR"/>
        </w:rPr>
        <w:t>ordenará</w:t>
      </w:r>
      <w:r w:rsidRPr="002110FC">
        <w:rPr>
          <w:rFonts w:cs="Arial"/>
          <w:lang w:val="es-CR"/>
        </w:rPr>
        <w:t xml:space="preserve"> su</w:t>
      </w:r>
      <w:r w:rsidRPr="002110FC">
        <w:rPr>
          <w:rFonts w:cs="Arial"/>
          <w:spacing w:val="-2"/>
          <w:lang w:val="es-CR"/>
        </w:rPr>
        <w:t xml:space="preserve"> </w:t>
      </w:r>
      <w:r w:rsidRPr="002110FC">
        <w:rPr>
          <w:rFonts w:cs="Arial"/>
          <w:spacing w:val="-1"/>
          <w:lang w:val="es-CR"/>
        </w:rPr>
        <w:t>archivo.</w:t>
      </w:r>
    </w:p>
    <w:p w14:paraId="5EC5F4CC" w14:textId="77777777" w:rsidR="00671664" w:rsidRPr="002110FC" w:rsidRDefault="00671664" w:rsidP="005A1070">
      <w:pPr>
        <w:rPr>
          <w:rFonts w:ascii="Arial" w:eastAsia="Arial" w:hAnsi="Arial" w:cs="Arial"/>
          <w:lang w:val="es-CR"/>
        </w:rPr>
      </w:pPr>
    </w:p>
    <w:p w14:paraId="6B4D2BBF" w14:textId="4C064D81"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F96EE9" w:rsidRPr="002110FC">
        <w:rPr>
          <w:rFonts w:cs="Arial"/>
          <w:spacing w:val="-1"/>
          <w:lang w:val="es-CR"/>
        </w:rPr>
        <w:t>201</w:t>
      </w:r>
      <w:r w:rsidRPr="002110FC">
        <w:rPr>
          <w:rFonts w:cs="Arial"/>
          <w:spacing w:val="-1"/>
          <w:lang w:val="es-CR"/>
        </w:rPr>
        <w:t>.- Vencimiento</w:t>
      </w:r>
      <w:r w:rsidRPr="002110FC">
        <w:rPr>
          <w:rFonts w:cs="Arial"/>
          <w:lang w:val="es-CR"/>
        </w:rPr>
        <w:t xml:space="preserve"> </w:t>
      </w:r>
      <w:r w:rsidRPr="002110FC">
        <w:rPr>
          <w:rFonts w:cs="Arial"/>
          <w:spacing w:val="-1"/>
          <w:lang w:val="es-CR"/>
        </w:rPr>
        <w:t>plazos</w:t>
      </w:r>
      <w:r w:rsidRPr="002110FC">
        <w:rPr>
          <w:rFonts w:cs="Arial"/>
          <w:lang w:val="es-CR"/>
        </w:rPr>
        <w:t xml:space="preserve"> de</w:t>
      </w:r>
      <w:r w:rsidRPr="002110FC">
        <w:rPr>
          <w:rFonts w:cs="Arial"/>
          <w:spacing w:val="-2"/>
          <w:lang w:val="es-CR"/>
        </w:rPr>
        <w:t xml:space="preserve"> </w:t>
      </w:r>
      <w:r w:rsidRPr="002110FC">
        <w:rPr>
          <w:rFonts w:cs="Arial"/>
          <w:spacing w:val="-1"/>
          <w:lang w:val="es-CR"/>
        </w:rPr>
        <w:t>caducidad</w:t>
      </w:r>
      <w:r w:rsidRPr="002110FC">
        <w:rPr>
          <w:rFonts w:cs="Arial"/>
          <w:lang w:val="es-CR"/>
        </w:rPr>
        <w:t xml:space="preserve"> y</w:t>
      </w:r>
      <w:r w:rsidRPr="002110FC">
        <w:rPr>
          <w:rFonts w:cs="Arial"/>
          <w:spacing w:val="1"/>
          <w:lang w:val="es-CR"/>
        </w:rPr>
        <w:t xml:space="preserve"> </w:t>
      </w:r>
      <w:r w:rsidRPr="002110FC">
        <w:rPr>
          <w:rFonts w:cs="Arial"/>
          <w:spacing w:val="-1"/>
          <w:lang w:val="es-CR"/>
        </w:rPr>
        <w:t>prescripción</w:t>
      </w:r>
    </w:p>
    <w:p w14:paraId="0A941EF9" w14:textId="77777777" w:rsidR="00671664" w:rsidRPr="002110FC" w:rsidRDefault="00671664" w:rsidP="005A1070">
      <w:pPr>
        <w:rPr>
          <w:rFonts w:ascii="Arial" w:eastAsia="Arial" w:hAnsi="Arial" w:cs="Arial"/>
          <w:b/>
          <w:bCs/>
          <w:lang w:val="es-CR"/>
        </w:rPr>
      </w:pPr>
    </w:p>
    <w:p w14:paraId="6F74EF2D" w14:textId="68246ABB" w:rsidR="00671664" w:rsidRPr="002110FC" w:rsidRDefault="00977604" w:rsidP="005A1070">
      <w:pPr>
        <w:pStyle w:val="Textoindependiente"/>
        <w:ind w:left="102" w:right="115"/>
        <w:jc w:val="both"/>
        <w:rPr>
          <w:rFonts w:cs="Arial"/>
          <w:lang w:val="es-CR"/>
        </w:rPr>
      </w:pPr>
      <w:r w:rsidRPr="002110FC">
        <w:rPr>
          <w:rFonts w:cs="Arial"/>
          <w:spacing w:val="-1"/>
          <w:lang w:val="es-CR"/>
        </w:rPr>
        <w:t>En</w:t>
      </w:r>
      <w:r w:rsidRPr="002110FC">
        <w:rPr>
          <w:rFonts w:cs="Arial"/>
          <w:spacing w:val="5"/>
          <w:lang w:val="es-CR"/>
        </w:rPr>
        <w:t xml:space="preserve"> </w:t>
      </w:r>
      <w:r w:rsidRPr="002110FC">
        <w:rPr>
          <w:rFonts w:cs="Arial"/>
          <w:lang w:val="es-CR"/>
        </w:rPr>
        <w:t>el</w:t>
      </w:r>
      <w:r w:rsidRPr="002110FC">
        <w:rPr>
          <w:rFonts w:cs="Arial"/>
          <w:spacing w:val="2"/>
          <w:lang w:val="es-CR"/>
        </w:rPr>
        <w:t xml:space="preserve"> </w:t>
      </w:r>
      <w:r w:rsidRPr="002110FC">
        <w:rPr>
          <w:rFonts w:cs="Arial"/>
          <w:spacing w:val="-1"/>
          <w:lang w:val="es-CR"/>
        </w:rPr>
        <w:t>supuesto</w:t>
      </w:r>
      <w:r w:rsidRPr="002110FC">
        <w:rPr>
          <w:rFonts w:cs="Arial"/>
          <w:spacing w:val="2"/>
          <w:lang w:val="es-CR"/>
        </w:rPr>
        <w:t xml:space="preserve"> </w:t>
      </w:r>
      <w:r w:rsidRPr="002110FC">
        <w:rPr>
          <w:rFonts w:cs="Arial"/>
          <w:spacing w:val="-1"/>
          <w:lang w:val="es-CR"/>
        </w:rPr>
        <w:t>del</w:t>
      </w:r>
      <w:r w:rsidRPr="002110FC">
        <w:rPr>
          <w:rFonts w:cs="Arial"/>
          <w:spacing w:val="4"/>
          <w:lang w:val="es-CR"/>
        </w:rPr>
        <w:t xml:space="preserve"> </w:t>
      </w:r>
      <w:r w:rsidRPr="002110FC">
        <w:rPr>
          <w:rFonts w:cs="Arial"/>
          <w:spacing w:val="-2"/>
          <w:lang w:val="es-CR"/>
        </w:rPr>
        <w:t>artículo</w:t>
      </w:r>
      <w:r w:rsidRPr="002110FC">
        <w:rPr>
          <w:rFonts w:cs="Arial"/>
          <w:spacing w:val="5"/>
          <w:lang w:val="es-CR"/>
        </w:rPr>
        <w:t xml:space="preserve"> </w:t>
      </w:r>
      <w:r w:rsidRPr="002110FC">
        <w:rPr>
          <w:rFonts w:cs="Arial"/>
          <w:spacing w:val="-1"/>
          <w:lang w:val="es-CR"/>
        </w:rPr>
        <w:t>132</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la</w:t>
      </w:r>
      <w:r w:rsidRPr="002110FC">
        <w:rPr>
          <w:rFonts w:cs="Arial"/>
          <w:spacing w:val="8"/>
          <w:lang w:val="es-CR"/>
        </w:rPr>
        <w:t xml:space="preserve"> </w:t>
      </w:r>
      <w:r w:rsidR="00D277FC" w:rsidRPr="002110FC">
        <w:rPr>
          <w:rFonts w:cs="Arial"/>
          <w:spacing w:val="-2"/>
          <w:lang w:val="es-CR"/>
        </w:rPr>
        <w:t>Ley N.° 9736</w:t>
      </w:r>
      <w:r w:rsidRPr="002110FC">
        <w:rPr>
          <w:rFonts w:cs="Arial"/>
          <w:spacing w:val="-1"/>
          <w:lang w:val="es-CR"/>
        </w:rPr>
        <w:t>,</w:t>
      </w:r>
      <w:r w:rsidRPr="002110FC">
        <w:rPr>
          <w:rFonts w:cs="Arial"/>
          <w:spacing w:val="4"/>
          <w:lang w:val="es-CR"/>
        </w:rPr>
        <w:t xml:space="preserve"> </w:t>
      </w:r>
      <w:r w:rsidRPr="002110FC">
        <w:rPr>
          <w:rFonts w:cs="Arial"/>
          <w:lang w:val="es-CR"/>
        </w:rPr>
        <w:t>el</w:t>
      </w:r>
      <w:r w:rsidRPr="002110FC">
        <w:rPr>
          <w:rFonts w:cs="Arial"/>
          <w:spacing w:val="4"/>
          <w:lang w:val="es-CR"/>
        </w:rPr>
        <w:t xml:space="preserve"> </w:t>
      </w:r>
      <w:r w:rsidRPr="002110FC">
        <w:rPr>
          <w:rFonts w:cs="Arial"/>
          <w:spacing w:val="-1"/>
          <w:lang w:val="es-CR"/>
        </w:rPr>
        <w:t>superior</w:t>
      </w:r>
      <w:r w:rsidRPr="002110FC">
        <w:rPr>
          <w:rFonts w:cs="Arial"/>
          <w:spacing w:val="3"/>
          <w:lang w:val="es-CR"/>
        </w:rPr>
        <w:t xml:space="preserve"> </w:t>
      </w:r>
      <w:r w:rsidRPr="002110FC">
        <w:rPr>
          <w:rFonts w:cs="Arial"/>
          <w:spacing w:val="-1"/>
          <w:lang w:val="es-CR"/>
        </w:rPr>
        <w:t>jerárquico</w:t>
      </w:r>
      <w:r w:rsidRPr="002110FC">
        <w:rPr>
          <w:rFonts w:cs="Arial"/>
          <w:spacing w:val="5"/>
          <w:lang w:val="es-CR"/>
        </w:rPr>
        <w:t xml:space="preserve"> </w:t>
      </w:r>
      <w:r w:rsidRPr="002110FC">
        <w:rPr>
          <w:rFonts w:cs="Arial"/>
          <w:spacing w:val="-1"/>
          <w:lang w:val="es-CR"/>
        </w:rPr>
        <w:t>respectivo</w:t>
      </w:r>
      <w:r w:rsidRPr="002110FC">
        <w:rPr>
          <w:rFonts w:cs="Arial"/>
          <w:spacing w:val="55"/>
          <w:lang w:val="es-CR"/>
        </w:rPr>
        <w:t xml:space="preserve"> </w:t>
      </w:r>
      <w:r w:rsidRPr="002110FC">
        <w:rPr>
          <w:rFonts w:cs="Arial"/>
          <w:spacing w:val="-1"/>
          <w:lang w:val="es-CR"/>
        </w:rPr>
        <w:t>deberá</w:t>
      </w:r>
      <w:r w:rsidRPr="002110FC">
        <w:rPr>
          <w:rFonts w:cs="Arial"/>
          <w:spacing w:val="12"/>
          <w:lang w:val="es-CR"/>
        </w:rPr>
        <w:t xml:space="preserve"> </w:t>
      </w:r>
      <w:r w:rsidRPr="002110FC">
        <w:rPr>
          <w:rFonts w:cs="Arial"/>
          <w:spacing w:val="-1"/>
          <w:lang w:val="es-CR"/>
        </w:rPr>
        <w:t>determinar</w:t>
      </w:r>
      <w:r w:rsidRPr="002110FC">
        <w:rPr>
          <w:rFonts w:cs="Arial"/>
          <w:spacing w:val="13"/>
          <w:lang w:val="es-CR"/>
        </w:rPr>
        <w:t xml:space="preserve"> </w:t>
      </w:r>
      <w:r w:rsidRPr="002110FC">
        <w:rPr>
          <w:rFonts w:cs="Arial"/>
          <w:lang w:val="es-CR"/>
        </w:rPr>
        <w:t>si</w:t>
      </w:r>
      <w:r w:rsidRPr="002110FC">
        <w:rPr>
          <w:rFonts w:cs="Arial"/>
          <w:spacing w:val="11"/>
          <w:lang w:val="es-CR"/>
        </w:rPr>
        <w:t xml:space="preserve"> </w:t>
      </w:r>
      <w:r w:rsidRPr="002110FC">
        <w:rPr>
          <w:rFonts w:cs="Arial"/>
          <w:spacing w:val="-1"/>
          <w:lang w:val="es-CR"/>
        </w:rPr>
        <w:t>procede</w:t>
      </w:r>
      <w:r w:rsidRPr="002110FC">
        <w:rPr>
          <w:rFonts w:cs="Arial"/>
          <w:spacing w:val="12"/>
          <w:lang w:val="es-CR"/>
        </w:rPr>
        <w:t xml:space="preserve"> </w:t>
      </w:r>
      <w:r w:rsidRPr="002110FC">
        <w:rPr>
          <w:rFonts w:cs="Arial"/>
          <w:lang w:val="es-CR"/>
        </w:rPr>
        <w:t>o</w:t>
      </w:r>
      <w:r w:rsidRPr="002110FC">
        <w:rPr>
          <w:rFonts w:cs="Arial"/>
          <w:spacing w:val="12"/>
          <w:lang w:val="es-CR"/>
        </w:rPr>
        <w:t xml:space="preserve"> </w:t>
      </w:r>
      <w:r w:rsidRPr="002110FC">
        <w:rPr>
          <w:rFonts w:cs="Arial"/>
          <w:lang w:val="es-CR"/>
        </w:rPr>
        <w:t>no</w:t>
      </w:r>
      <w:r w:rsidRPr="002110FC">
        <w:rPr>
          <w:rFonts w:cs="Arial"/>
          <w:spacing w:val="12"/>
          <w:lang w:val="es-CR"/>
        </w:rPr>
        <w:t xml:space="preserve"> </w:t>
      </w:r>
      <w:r w:rsidRPr="002110FC">
        <w:rPr>
          <w:rFonts w:cs="Arial"/>
          <w:spacing w:val="-1"/>
          <w:lang w:val="es-CR"/>
        </w:rPr>
        <w:t>la</w:t>
      </w:r>
      <w:r w:rsidRPr="002110FC">
        <w:rPr>
          <w:rFonts w:cs="Arial"/>
          <w:spacing w:val="12"/>
          <w:lang w:val="es-CR"/>
        </w:rPr>
        <w:t xml:space="preserve"> </w:t>
      </w:r>
      <w:r w:rsidRPr="002110FC">
        <w:rPr>
          <w:rFonts w:cs="Arial"/>
          <w:spacing w:val="-1"/>
          <w:lang w:val="es-CR"/>
        </w:rPr>
        <w:t>responsabilidad</w:t>
      </w:r>
      <w:r w:rsidRPr="002110FC">
        <w:rPr>
          <w:rFonts w:cs="Arial"/>
          <w:spacing w:val="12"/>
          <w:lang w:val="es-CR"/>
        </w:rPr>
        <w:t xml:space="preserve"> </w:t>
      </w:r>
      <w:r w:rsidRPr="002110FC">
        <w:rPr>
          <w:rFonts w:cs="Arial"/>
          <w:spacing w:val="-1"/>
          <w:lang w:val="es-CR"/>
        </w:rPr>
        <w:t>disciplinaria</w:t>
      </w:r>
      <w:r w:rsidR="00B31215" w:rsidRPr="002110FC">
        <w:rPr>
          <w:rFonts w:cs="Arial"/>
          <w:spacing w:val="-1"/>
          <w:lang w:val="es-CR"/>
        </w:rPr>
        <w:t xml:space="preserve"> del funcionario</w:t>
      </w:r>
      <w:r w:rsidRPr="002110FC">
        <w:rPr>
          <w:rFonts w:cs="Arial"/>
          <w:spacing w:val="12"/>
          <w:lang w:val="es-CR"/>
        </w:rPr>
        <w:t xml:space="preserve"> </w:t>
      </w:r>
      <w:r w:rsidRPr="002110FC">
        <w:rPr>
          <w:rFonts w:cs="Arial"/>
          <w:spacing w:val="-1"/>
          <w:lang w:val="es-CR"/>
        </w:rPr>
        <w:t>garantizando</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debido</w:t>
      </w:r>
      <w:r w:rsidRPr="002110FC">
        <w:rPr>
          <w:rFonts w:cs="Arial"/>
          <w:spacing w:val="47"/>
          <w:lang w:val="es-CR"/>
        </w:rPr>
        <w:t xml:space="preserve"> </w:t>
      </w:r>
      <w:r w:rsidRPr="002110FC">
        <w:rPr>
          <w:rFonts w:cs="Arial"/>
          <w:lang w:val="es-CR"/>
        </w:rPr>
        <w:t>proceso.</w:t>
      </w:r>
    </w:p>
    <w:p w14:paraId="74087E71" w14:textId="77777777" w:rsidR="00671664" w:rsidRPr="002110FC" w:rsidRDefault="00671664" w:rsidP="005A1070">
      <w:pPr>
        <w:rPr>
          <w:rFonts w:ascii="Arial" w:eastAsia="Arial" w:hAnsi="Arial" w:cs="Arial"/>
          <w:lang w:val="es-CR"/>
        </w:rPr>
      </w:pPr>
    </w:p>
    <w:p w14:paraId="04E7A0E0" w14:textId="1EF6E881" w:rsidR="00671664" w:rsidRPr="002110FC" w:rsidRDefault="00977604" w:rsidP="005A1070">
      <w:pPr>
        <w:pStyle w:val="Ttulo1"/>
        <w:jc w:val="both"/>
        <w:rPr>
          <w:rFonts w:cs="Arial"/>
          <w:b w:val="0"/>
          <w:bCs w:val="0"/>
          <w:lang w:val="es-CR"/>
        </w:rPr>
      </w:pPr>
      <w:r w:rsidRPr="002110FC">
        <w:rPr>
          <w:rFonts w:cs="Arial"/>
          <w:spacing w:val="-1"/>
          <w:lang w:val="es-CR"/>
        </w:rPr>
        <w:t>Artículo</w:t>
      </w:r>
      <w:r w:rsidRPr="002110FC">
        <w:rPr>
          <w:rFonts w:cs="Arial"/>
          <w:spacing w:val="1"/>
          <w:lang w:val="es-CR"/>
        </w:rPr>
        <w:t xml:space="preserve"> </w:t>
      </w:r>
      <w:r w:rsidR="00F96EE9" w:rsidRPr="002110FC">
        <w:rPr>
          <w:rFonts w:cs="Arial"/>
          <w:spacing w:val="-1"/>
          <w:lang w:val="es-CR"/>
        </w:rPr>
        <w:t>202</w:t>
      </w:r>
      <w:r w:rsidRPr="002110FC">
        <w:rPr>
          <w:rFonts w:cs="Arial"/>
          <w:spacing w:val="-1"/>
          <w:lang w:val="es-CR"/>
        </w:rPr>
        <w:t>.- Supletoriedad</w:t>
      </w:r>
      <w:r w:rsidRPr="002110FC">
        <w:rPr>
          <w:rFonts w:cs="Arial"/>
          <w:lang w:val="es-CR"/>
        </w:rPr>
        <w:t xml:space="preserve"> </w:t>
      </w:r>
      <w:r w:rsidRPr="002110FC">
        <w:rPr>
          <w:rFonts w:cs="Arial"/>
          <w:spacing w:val="-1"/>
          <w:lang w:val="es-CR"/>
        </w:rPr>
        <w:t>normativa</w:t>
      </w:r>
    </w:p>
    <w:p w14:paraId="40E5E3B1" w14:textId="77777777" w:rsidR="00655337" w:rsidRPr="002110FC" w:rsidRDefault="00655337" w:rsidP="005A1070">
      <w:pPr>
        <w:pStyle w:val="Textoindependiente"/>
        <w:ind w:left="102" w:right="136"/>
        <w:jc w:val="both"/>
        <w:rPr>
          <w:rFonts w:cs="Arial"/>
          <w:spacing w:val="-1"/>
          <w:lang w:val="es-CR"/>
        </w:rPr>
      </w:pPr>
    </w:p>
    <w:p w14:paraId="3473EB9A" w14:textId="4A54D039" w:rsidR="00671664" w:rsidRPr="002110FC" w:rsidRDefault="00977604" w:rsidP="005A1070">
      <w:pPr>
        <w:pStyle w:val="Textoindependiente"/>
        <w:ind w:left="102" w:right="136"/>
        <w:jc w:val="both"/>
        <w:rPr>
          <w:rFonts w:cs="Arial"/>
          <w:spacing w:val="-1"/>
          <w:lang w:val="es-CR"/>
        </w:rPr>
      </w:pPr>
      <w:r w:rsidRPr="002110FC">
        <w:rPr>
          <w:rFonts w:cs="Arial"/>
          <w:spacing w:val="-1"/>
          <w:lang w:val="es-CR"/>
        </w:rPr>
        <w:t>Para</w:t>
      </w:r>
      <w:r w:rsidRPr="002110FC">
        <w:rPr>
          <w:rFonts w:cs="Arial"/>
          <w:spacing w:val="-4"/>
          <w:lang w:val="es-CR"/>
        </w:rPr>
        <w:t xml:space="preserve"> </w:t>
      </w:r>
      <w:r w:rsidRPr="002110FC">
        <w:rPr>
          <w:rFonts w:cs="Arial"/>
          <w:spacing w:val="-1"/>
          <w:lang w:val="es-CR"/>
        </w:rPr>
        <w:t>los</w:t>
      </w:r>
      <w:r w:rsidRPr="002110FC">
        <w:rPr>
          <w:rFonts w:cs="Arial"/>
          <w:spacing w:val="-4"/>
          <w:lang w:val="es-CR"/>
        </w:rPr>
        <w:t xml:space="preserve"> </w:t>
      </w:r>
      <w:r w:rsidRPr="002110FC">
        <w:rPr>
          <w:rFonts w:cs="Arial"/>
          <w:spacing w:val="-1"/>
          <w:lang w:val="es-CR"/>
        </w:rPr>
        <w:t>efectos</w:t>
      </w:r>
      <w:r w:rsidRPr="002110FC">
        <w:rPr>
          <w:rFonts w:cs="Arial"/>
          <w:spacing w:val="-6"/>
          <w:lang w:val="es-CR"/>
        </w:rPr>
        <w:t xml:space="preserve"> </w:t>
      </w:r>
      <w:r w:rsidRPr="002110FC">
        <w:rPr>
          <w:rFonts w:cs="Arial"/>
          <w:spacing w:val="-1"/>
          <w:lang w:val="es-CR"/>
        </w:rPr>
        <w:t>del</w:t>
      </w:r>
      <w:r w:rsidRPr="002110FC">
        <w:rPr>
          <w:rFonts w:cs="Arial"/>
          <w:spacing w:val="-5"/>
          <w:lang w:val="es-CR"/>
        </w:rPr>
        <w:t xml:space="preserve"> </w:t>
      </w:r>
      <w:r w:rsidRPr="002110FC">
        <w:rPr>
          <w:rFonts w:cs="Arial"/>
          <w:spacing w:val="-2"/>
          <w:lang w:val="es-CR"/>
        </w:rPr>
        <w:t>artículo</w:t>
      </w:r>
      <w:r w:rsidRPr="002110FC">
        <w:rPr>
          <w:rFonts w:cs="Arial"/>
          <w:spacing w:val="-4"/>
          <w:lang w:val="es-CR"/>
        </w:rPr>
        <w:t xml:space="preserve"> </w:t>
      </w:r>
      <w:r w:rsidRPr="002110FC">
        <w:rPr>
          <w:rFonts w:cs="Arial"/>
          <w:spacing w:val="-1"/>
          <w:lang w:val="es-CR"/>
        </w:rPr>
        <w:t>136</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3"/>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34"/>
          <w:lang w:val="es-CR"/>
        </w:rPr>
        <w:t xml:space="preserve"> </w:t>
      </w:r>
      <w:r w:rsidRPr="002110FC">
        <w:rPr>
          <w:rFonts w:cs="Arial"/>
          <w:lang w:val="es-CR"/>
        </w:rPr>
        <w:t>en</w:t>
      </w:r>
      <w:r w:rsidRPr="002110FC">
        <w:rPr>
          <w:rFonts w:cs="Arial"/>
          <w:spacing w:val="30"/>
          <w:lang w:val="es-CR"/>
        </w:rPr>
        <w:t xml:space="preserve"> </w:t>
      </w:r>
      <w:r w:rsidRPr="002110FC">
        <w:rPr>
          <w:rFonts w:cs="Arial"/>
          <w:spacing w:val="-1"/>
          <w:lang w:val="es-CR"/>
        </w:rPr>
        <w:t>lo</w:t>
      </w:r>
      <w:r w:rsidRPr="002110FC">
        <w:rPr>
          <w:rFonts w:cs="Arial"/>
          <w:spacing w:val="32"/>
          <w:lang w:val="es-CR"/>
        </w:rPr>
        <w:t xml:space="preserve"> </w:t>
      </w:r>
      <w:r w:rsidRPr="002110FC">
        <w:rPr>
          <w:rFonts w:cs="Arial"/>
          <w:lang w:val="es-CR"/>
        </w:rPr>
        <w:t>no</w:t>
      </w:r>
      <w:r w:rsidRPr="002110FC">
        <w:rPr>
          <w:rFonts w:cs="Arial"/>
          <w:spacing w:val="32"/>
          <w:lang w:val="es-CR"/>
        </w:rPr>
        <w:t xml:space="preserve"> </w:t>
      </w:r>
      <w:r w:rsidRPr="002110FC">
        <w:rPr>
          <w:rFonts w:cs="Arial"/>
          <w:spacing w:val="-1"/>
          <w:lang w:val="es-CR"/>
        </w:rPr>
        <w:t>establecido</w:t>
      </w:r>
      <w:r w:rsidRPr="002110FC">
        <w:rPr>
          <w:rFonts w:cs="Arial"/>
          <w:spacing w:val="33"/>
          <w:lang w:val="es-CR"/>
        </w:rPr>
        <w:t xml:space="preserve"> </w:t>
      </w:r>
      <w:r w:rsidRPr="002110FC">
        <w:rPr>
          <w:rFonts w:cs="Arial"/>
          <w:spacing w:val="-1"/>
          <w:lang w:val="es-CR"/>
        </w:rPr>
        <w:t>expresamente</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spacing w:val="-1"/>
          <w:lang w:val="es-CR"/>
        </w:rPr>
        <w:t>esa</w:t>
      </w:r>
      <w:r w:rsidRPr="002110FC">
        <w:rPr>
          <w:rFonts w:cs="Arial"/>
          <w:spacing w:val="12"/>
          <w:lang w:val="es-CR"/>
        </w:rPr>
        <w:t xml:space="preserve"> </w:t>
      </w:r>
      <w:r w:rsidRPr="002110FC">
        <w:rPr>
          <w:rFonts w:cs="Arial"/>
          <w:spacing w:val="-1"/>
          <w:lang w:val="es-CR"/>
        </w:rPr>
        <w:t>Ley</w:t>
      </w:r>
      <w:r w:rsidRPr="002110FC">
        <w:rPr>
          <w:rFonts w:cs="Arial"/>
          <w:spacing w:val="12"/>
          <w:lang w:val="es-CR"/>
        </w:rPr>
        <w:t xml:space="preserve"> </w:t>
      </w:r>
      <w:r w:rsidRPr="002110FC">
        <w:rPr>
          <w:rFonts w:cs="Arial"/>
          <w:lang w:val="es-CR"/>
        </w:rPr>
        <w:t>y</w:t>
      </w:r>
      <w:r w:rsidRPr="002110FC">
        <w:rPr>
          <w:rFonts w:cs="Arial"/>
          <w:spacing w:val="13"/>
          <w:lang w:val="es-CR"/>
        </w:rPr>
        <w:t xml:space="preserve"> </w:t>
      </w:r>
      <w:r w:rsidRPr="002110FC">
        <w:rPr>
          <w:rFonts w:cs="Arial"/>
          <w:lang w:val="es-CR"/>
        </w:rPr>
        <w:t>en</w:t>
      </w:r>
      <w:r w:rsidRPr="002110FC">
        <w:rPr>
          <w:rFonts w:cs="Arial"/>
          <w:spacing w:val="12"/>
          <w:lang w:val="es-CR"/>
        </w:rPr>
        <w:t xml:space="preserve"> </w:t>
      </w:r>
      <w:r w:rsidRPr="002110FC">
        <w:rPr>
          <w:rFonts w:cs="Arial"/>
          <w:lang w:val="es-CR"/>
        </w:rPr>
        <w:t>el</w:t>
      </w:r>
      <w:r w:rsidRPr="002110FC">
        <w:rPr>
          <w:rFonts w:cs="Arial"/>
          <w:spacing w:val="11"/>
          <w:lang w:val="es-CR"/>
        </w:rPr>
        <w:t xml:space="preserve"> </w:t>
      </w:r>
      <w:r w:rsidRPr="002110FC">
        <w:rPr>
          <w:rFonts w:cs="Arial"/>
          <w:spacing w:val="-1"/>
          <w:lang w:val="es-CR"/>
        </w:rPr>
        <w:t>presente</w:t>
      </w:r>
      <w:r w:rsidRPr="002110FC">
        <w:rPr>
          <w:rFonts w:cs="Arial"/>
          <w:spacing w:val="10"/>
          <w:lang w:val="es-CR"/>
        </w:rPr>
        <w:t xml:space="preserve"> </w:t>
      </w:r>
      <w:r w:rsidRPr="002110FC">
        <w:rPr>
          <w:rFonts w:cs="Arial"/>
          <w:spacing w:val="-1"/>
          <w:lang w:val="es-CR"/>
        </w:rPr>
        <w:t>reglamento,</w:t>
      </w:r>
      <w:r w:rsidRPr="002110FC">
        <w:rPr>
          <w:rFonts w:cs="Arial"/>
          <w:spacing w:val="13"/>
          <w:lang w:val="es-CR"/>
        </w:rPr>
        <w:t xml:space="preserve"> </w:t>
      </w:r>
      <w:r w:rsidRPr="002110FC">
        <w:rPr>
          <w:rFonts w:cs="Arial"/>
          <w:lang w:val="es-CR"/>
        </w:rPr>
        <w:t>se</w:t>
      </w:r>
      <w:r w:rsidRPr="002110FC">
        <w:rPr>
          <w:rFonts w:cs="Arial"/>
          <w:spacing w:val="12"/>
          <w:lang w:val="es-CR"/>
        </w:rPr>
        <w:t xml:space="preserve"> </w:t>
      </w:r>
      <w:r w:rsidRPr="002110FC">
        <w:rPr>
          <w:rFonts w:cs="Arial"/>
          <w:spacing w:val="-1"/>
          <w:lang w:val="es-CR"/>
        </w:rPr>
        <w:t>aplicará</w:t>
      </w:r>
      <w:r w:rsidRPr="002110FC">
        <w:rPr>
          <w:rFonts w:cs="Arial"/>
          <w:spacing w:val="10"/>
          <w:lang w:val="es-CR"/>
        </w:rPr>
        <w:t xml:space="preserve"> </w:t>
      </w:r>
      <w:r w:rsidRPr="002110FC">
        <w:rPr>
          <w:rFonts w:cs="Arial"/>
          <w:spacing w:val="-1"/>
          <w:lang w:val="es-CR"/>
        </w:rPr>
        <w:t>supletoriamente</w:t>
      </w:r>
      <w:r w:rsidRPr="002110FC">
        <w:rPr>
          <w:rFonts w:cs="Arial"/>
          <w:spacing w:val="12"/>
          <w:lang w:val="es-CR"/>
        </w:rPr>
        <w:t xml:space="preserve"> </w:t>
      </w:r>
      <w:r w:rsidRPr="002110FC">
        <w:rPr>
          <w:rFonts w:cs="Arial"/>
          <w:lang w:val="es-CR"/>
        </w:rPr>
        <w:t>en</w:t>
      </w:r>
      <w:r w:rsidRPr="002110FC">
        <w:rPr>
          <w:rFonts w:cs="Arial"/>
          <w:spacing w:val="12"/>
          <w:lang w:val="es-CR"/>
        </w:rPr>
        <w:t xml:space="preserve"> </w:t>
      </w:r>
      <w:r w:rsidRPr="002110FC">
        <w:rPr>
          <w:rFonts w:cs="Arial"/>
          <w:spacing w:val="-2"/>
          <w:lang w:val="es-CR"/>
        </w:rPr>
        <w:t>lo</w:t>
      </w:r>
      <w:r w:rsidRPr="002110FC">
        <w:rPr>
          <w:rFonts w:cs="Arial"/>
          <w:spacing w:val="53"/>
          <w:lang w:val="es-CR"/>
        </w:rPr>
        <w:t xml:space="preserve"> </w:t>
      </w:r>
      <w:r w:rsidRPr="002110FC">
        <w:rPr>
          <w:rFonts w:cs="Arial"/>
          <w:spacing w:val="-1"/>
          <w:lang w:val="es-CR"/>
        </w:rPr>
        <w:t>que</w:t>
      </w:r>
      <w:r w:rsidRPr="002110FC">
        <w:rPr>
          <w:rFonts w:cs="Arial"/>
          <w:lang w:val="es-CR"/>
        </w:rPr>
        <w:t xml:space="preserve"> </w:t>
      </w:r>
      <w:r w:rsidRPr="002110FC">
        <w:rPr>
          <w:rFonts w:cs="Arial"/>
          <w:spacing w:val="-1"/>
          <w:lang w:val="es-CR"/>
        </w:rPr>
        <w:t>resulte</w:t>
      </w:r>
      <w:r w:rsidRPr="002110FC">
        <w:rPr>
          <w:rFonts w:cs="Arial"/>
          <w:spacing w:val="-2"/>
          <w:lang w:val="es-CR"/>
        </w:rPr>
        <w:t xml:space="preserve"> </w:t>
      </w:r>
      <w:r w:rsidRPr="002110FC">
        <w:rPr>
          <w:rFonts w:cs="Arial"/>
          <w:spacing w:val="-1"/>
          <w:lang w:val="es-CR"/>
        </w:rPr>
        <w:t>atinente</w:t>
      </w:r>
      <w:r w:rsidRPr="002110FC">
        <w:rPr>
          <w:rFonts w:cs="Arial"/>
          <w:lang w:val="es-CR"/>
        </w:rPr>
        <w:t xml:space="preserve"> y</w:t>
      </w:r>
      <w:r w:rsidRPr="002110FC">
        <w:rPr>
          <w:rFonts w:cs="Arial"/>
          <w:spacing w:val="-1"/>
          <w:lang w:val="es-CR"/>
        </w:rPr>
        <w:t xml:space="preserve"> compatible, </w:t>
      </w:r>
      <w:r w:rsidRPr="002110FC">
        <w:rPr>
          <w:rFonts w:cs="Arial"/>
          <w:lang w:val="es-CR"/>
        </w:rPr>
        <w:t>y</w:t>
      </w:r>
      <w:r w:rsidRPr="002110FC">
        <w:rPr>
          <w:rFonts w:cs="Arial"/>
          <w:spacing w:val="1"/>
          <w:lang w:val="es-CR"/>
        </w:rPr>
        <w:t xml:space="preserve"> </w:t>
      </w:r>
      <w:r w:rsidRPr="002110FC">
        <w:rPr>
          <w:rFonts w:cs="Arial"/>
          <w:lang w:val="es-CR"/>
        </w:rPr>
        <w:t>en</w:t>
      </w:r>
      <w:r w:rsidRPr="002110FC">
        <w:rPr>
          <w:rFonts w:cs="Arial"/>
          <w:spacing w:val="-2"/>
          <w:lang w:val="es-CR"/>
        </w:rPr>
        <w:t xml:space="preserve"> </w:t>
      </w:r>
      <w:r w:rsidRPr="002110FC">
        <w:rPr>
          <w:rFonts w:cs="Arial"/>
          <w:lang w:val="es-CR"/>
        </w:rPr>
        <w:t>el</w:t>
      </w:r>
      <w:r w:rsidRPr="002110FC">
        <w:rPr>
          <w:rFonts w:cs="Arial"/>
          <w:spacing w:val="-1"/>
          <w:lang w:val="es-CR"/>
        </w:rPr>
        <w:t xml:space="preserve"> siguiente</w:t>
      </w:r>
      <w:r w:rsidRPr="002110FC">
        <w:rPr>
          <w:rFonts w:cs="Arial"/>
          <w:lang w:val="es-CR"/>
        </w:rPr>
        <w:t xml:space="preserve"> </w:t>
      </w:r>
      <w:r w:rsidRPr="002110FC">
        <w:rPr>
          <w:rFonts w:cs="Arial"/>
          <w:spacing w:val="-1"/>
          <w:lang w:val="es-CR"/>
        </w:rPr>
        <w:t>orden:</w:t>
      </w:r>
    </w:p>
    <w:p w14:paraId="32C4F765" w14:textId="77777777" w:rsidR="00BC5070" w:rsidRPr="002110FC" w:rsidRDefault="00BC5070" w:rsidP="005A1070">
      <w:pPr>
        <w:pStyle w:val="Textoindependiente"/>
        <w:ind w:left="102" w:right="136"/>
        <w:jc w:val="both"/>
        <w:rPr>
          <w:rFonts w:cs="Arial"/>
          <w:lang w:val="es-CR"/>
        </w:rPr>
      </w:pPr>
    </w:p>
    <w:p w14:paraId="5E223EFF" w14:textId="7A5D552D" w:rsidR="00671664" w:rsidRPr="002110FC" w:rsidRDefault="00977604" w:rsidP="005A1070">
      <w:pPr>
        <w:pStyle w:val="Textoindependiente"/>
        <w:numPr>
          <w:ilvl w:val="0"/>
          <w:numId w:val="5"/>
        </w:numPr>
        <w:tabs>
          <w:tab w:val="left" w:pos="822"/>
        </w:tabs>
        <w:ind w:right="140"/>
        <w:jc w:val="both"/>
        <w:rPr>
          <w:rFonts w:cs="Arial"/>
          <w:lang w:val="es-CR"/>
        </w:rPr>
      </w:pPr>
      <w:r w:rsidRPr="002110FC">
        <w:rPr>
          <w:rFonts w:cs="Arial"/>
          <w:spacing w:val="-1"/>
          <w:lang w:val="es-CR"/>
        </w:rPr>
        <w:t>Ley</w:t>
      </w:r>
      <w:r w:rsidR="00811A4F" w:rsidRPr="002110FC">
        <w:rPr>
          <w:rFonts w:cs="Arial"/>
          <w:lang w:val="es-CR"/>
        </w:rPr>
        <w:t xml:space="preserve"> </w:t>
      </w:r>
      <w:r w:rsidRPr="002110FC">
        <w:rPr>
          <w:rFonts w:cs="Arial"/>
          <w:spacing w:val="-2"/>
          <w:lang w:val="es-CR"/>
        </w:rPr>
        <w:t>N.°</w:t>
      </w:r>
      <w:r w:rsidR="00811A4F" w:rsidRPr="002110FC">
        <w:rPr>
          <w:rFonts w:cs="Arial"/>
          <w:lang w:val="es-CR"/>
        </w:rPr>
        <w:t xml:space="preserve"> </w:t>
      </w:r>
      <w:r w:rsidRPr="002110FC">
        <w:rPr>
          <w:rFonts w:cs="Arial"/>
          <w:spacing w:val="-1"/>
          <w:lang w:val="es-CR"/>
        </w:rPr>
        <w:t>7472,</w:t>
      </w:r>
      <w:r w:rsidR="00811A4F" w:rsidRPr="002110FC">
        <w:rPr>
          <w:rFonts w:cs="Arial"/>
          <w:lang w:val="es-CR"/>
        </w:rPr>
        <w:t xml:space="preserve"> </w:t>
      </w:r>
      <w:r w:rsidRPr="002110FC">
        <w:rPr>
          <w:rFonts w:cs="Arial"/>
          <w:spacing w:val="-2"/>
          <w:lang w:val="es-CR"/>
        </w:rPr>
        <w:t>Ley</w:t>
      </w:r>
      <w:r w:rsidR="00811A4F" w:rsidRPr="002110FC">
        <w:rPr>
          <w:rFonts w:cs="Arial"/>
          <w:lang w:val="es-CR"/>
        </w:rPr>
        <w:t xml:space="preserve"> </w:t>
      </w:r>
      <w:r w:rsidRPr="002110FC">
        <w:rPr>
          <w:rFonts w:cs="Arial"/>
          <w:lang w:val="es-CR"/>
        </w:rPr>
        <w:t>de</w:t>
      </w:r>
      <w:r w:rsidR="00811A4F" w:rsidRPr="002110FC">
        <w:rPr>
          <w:rFonts w:cs="Arial"/>
          <w:lang w:val="es-CR"/>
        </w:rPr>
        <w:t xml:space="preserve"> </w:t>
      </w:r>
      <w:r w:rsidRPr="002110FC">
        <w:rPr>
          <w:rFonts w:cs="Arial"/>
          <w:spacing w:val="-1"/>
          <w:lang w:val="es-CR"/>
        </w:rPr>
        <w:t>Promoción</w:t>
      </w:r>
      <w:r w:rsidR="00811A4F" w:rsidRPr="002110FC">
        <w:rPr>
          <w:rFonts w:cs="Arial"/>
          <w:lang w:val="es-CR"/>
        </w:rPr>
        <w:t xml:space="preserve"> </w:t>
      </w:r>
      <w:r w:rsidRPr="002110FC">
        <w:rPr>
          <w:rFonts w:cs="Arial"/>
          <w:spacing w:val="-2"/>
          <w:lang w:val="es-CR"/>
        </w:rPr>
        <w:t>de</w:t>
      </w:r>
      <w:r w:rsidR="00811A4F" w:rsidRPr="002110FC">
        <w:rPr>
          <w:rFonts w:cs="Arial"/>
          <w:lang w:val="es-CR"/>
        </w:rPr>
        <w:t xml:space="preserve"> </w:t>
      </w:r>
      <w:r w:rsidRPr="002110FC">
        <w:rPr>
          <w:rFonts w:cs="Arial"/>
          <w:spacing w:val="-1"/>
          <w:lang w:val="es-CR"/>
        </w:rPr>
        <w:t>la</w:t>
      </w:r>
      <w:r w:rsidR="00811A4F" w:rsidRPr="002110FC">
        <w:rPr>
          <w:rFonts w:cs="Arial"/>
          <w:lang w:val="es-CR"/>
        </w:rPr>
        <w:t xml:space="preserve"> </w:t>
      </w:r>
      <w:r w:rsidRPr="002110FC">
        <w:rPr>
          <w:rFonts w:cs="Arial"/>
          <w:spacing w:val="-1"/>
          <w:lang w:val="es-CR"/>
        </w:rPr>
        <w:t>Competencia</w:t>
      </w:r>
      <w:r w:rsidR="00811A4F" w:rsidRPr="002110FC">
        <w:rPr>
          <w:rFonts w:cs="Arial"/>
          <w:lang w:val="es-CR"/>
        </w:rPr>
        <w:t xml:space="preserve"> </w:t>
      </w:r>
      <w:r w:rsidRPr="002110FC">
        <w:rPr>
          <w:rFonts w:cs="Arial"/>
          <w:lang w:val="es-CR"/>
        </w:rPr>
        <w:t>y</w:t>
      </w:r>
      <w:r w:rsidR="00811A4F" w:rsidRPr="002110FC">
        <w:rPr>
          <w:rFonts w:cs="Arial"/>
          <w:lang w:val="es-CR"/>
        </w:rPr>
        <w:t xml:space="preserve"> </w:t>
      </w:r>
      <w:r w:rsidRPr="002110FC">
        <w:rPr>
          <w:rFonts w:cs="Arial"/>
          <w:spacing w:val="-1"/>
          <w:lang w:val="es-CR"/>
        </w:rPr>
        <w:t>Defensa</w:t>
      </w:r>
      <w:r w:rsidR="00811A4F" w:rsidRPr="002110FC">
        <w:rPr>
          <w:rFonts w:cs="Arial"/>
          <w:lang w:val="es-CR"/>
        </w:rPr>
        <w:t xml:space="preserve"> </w:t>
      </w:r>
      <w:r w:rsidRPr="002110FC">
        <w:rPr>
          <w:rFonts w:cs="Arial"/>
          <w:spacing w:val="-1"/>
          <w:lang w:val="es-CR"/>
        </w:rPr>
        <w:t>Efectiva</w:t>
      </w:r>
      <w:r w:rsidR="00811A4F" w:rsidRPr="002110FC">
        <w:rPr>
          <w:rFonts w:cs="Arial"/>
          <w:lang w:val="es-CR"/>
        </w:rPr>
        <w:t xml:space="preserve"> </w:t>
      </w:r>
      <w:r w:rsidRPr="002110FC">
        <w:rPr>
          <w:rFonts w:cs="Arial"/>
          <w:spacing w:val="-2"/>
          <w:lang w:val="es-CR"/>
        </w:rPr>
        <w:t>del</w:t>
      </w:r>
      <w:r w:rsidRPr="002110FC">
        <w:rPr>
          <w:rFonts w:cs="Arial"/>
          <w:spacing w:val="49"/>
          <w:lang w:val="es-CR"/>
        </w:rPr>
        <w:t xml:space="preserve"> </w:t>
      </w:r>
      <w:r w:rsidRPr="002110FC">
        <w:rPr>
          <w:rFonts w:cs="Arial"/>
          <w:spacing w:val="-1"/>
          <w:lang w:val="es-CR"/>
        </w:rPr>
        <w:t>Consumidor,</w:t>
      </w:r>
      <w:r w:rsidRPr="002110FC">
        <w:rPr>
          <w:rFonts w:cs="Arial"/>
          <w:lang w:val="es-CR"/>
        </w:rPr>
        <w:t xml:space="preserve"> de 20</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diciembre</w:t>
      </w:r>
      <w:r w:rsidRPr="002110FC">
        <w:rPr>
          <w:rFonts w:cs="Arial"/>
          <w:lang w:val="es-CR"/>
        </w:rPr>
        <w:t xml:space="preserve"> </w:t>
      </w:r>
      <w:r w:rsidRPr="002110FC">
        <w:rPr>
          <w:rFonts w:cs="Arial"/>
          <w:spacing w:val="-2"/>
          <w:lang w:val="es-CR"/>
        </w:rPr>
        <w:t>de</w:t>
      </w:r>
      <w:r w:rsidRPr="002110FC">
        <w:rPr>
          <w:rFonts w:cs="Arial"/>
          <w:lang w:val="es-CR"/>
        </w:rPr>
        <w:t xml:space="preserve"> 1994</w:t>
      </w:r>
      <w:r w:rsidRPr="002110FC">
        <w:rPr>
          <w:rFonts w:cs="Arial"/>
          <w:spacing w:val="-3"/>
          <w:lang w:val="es-CR"/>
        </w:rPr>
        <w:t xml:space="preserve"> </w:t>
      </w:r>
      <w:r w:rsidRPr="002110FC">
        <w:rPr>
          <w:rFonts w:cs="Arial"/>
          <w:lang w:val="es-CR"/>
        </w:rPr>
        <w:t>y</w:t>
      </w:r>
      <w:r w:rsidRPr="002110FC">
        <w:rPr>
          <w:rFonts w:cs="Arial"/>
          <w:spacing w:val="1"/>
          <w:lang w:val="es-CR"/>
        </w:rPr>
        <w:t xml:space="preserve"> </w:t>
      </w:r>
      <w:r w:rsidRPr="002110FC">
        <w:rPr>
          <w:rFonts w:cs="Arial"/>
          <w:spacing w:val="-1"/>
          <w:lang w:val="es-CR"/>
        </w:rPr>
        <w:t>sus</w:t>
      </w:r>
      <w:r w:rsidRPr="002110FC">
        <w:rPr>
          <w:rFonts w:cs="Arial"/>
          <w:spacing w:val="-2"/>
          <w:lang w:val="es-CR"/>
        </w:rPr>
        <w:t xml:space="preserve"> </w:t>
      </w:r>
      <w:r w:rsidRPr="002110FC">
        <w:rPr>
          <w:rFonts w:cs="Arial"/>
          <w:spacing w:val="-1"/>
          <w:lang w:val="es-CR"/>
        </w:rPr>
        <w:t>reglamentos</w:t>
      </w:r>
      <w:r w:rsidR="00B31215" w:rsidRPr="002110FC">
        <w:rPr>
          <w:rFonts w:cs="Arial"/>
          <w:spacing w:val="-1"/>
          <w:lang w:val="es-CR"/>
        </w:rPr>
        <w:t>.</w:t>
      </w:r>
    </w:p>
    <w:p w14:paraId="62D7A47C" w14:textId="0ED86ECE" w:rsidR="00671664" w:rsidRPr="002110FC" w:rsidRDefault="00D57648" w:rsidP="005A1070">
      <w:pPr>
        <w:pStyle w:val="Textoindependiente"/>
        <w:numPr>
          <w:ilvl w:val="0"/>
          <w:numId w:val="5"/>
        </w:numPr>
        <w:tabs>
          <w:tab w:val="left" w:pos="822"/>
        </w:tabs>
        <w:jc w:val="both"/>
        <w:rPr>
          <w:rFonts w:cs="Arial"/>
          <w:lang w:val="es-CR"/>
        </w:rPr>
      </w:pPr>
      <w:r w:rsidRPr="002110FC">
        <w:rPr>
          <w:rFonts w:cs="Arial"/>
          <w:spacing w:val="-1"/>
          <w:lang w:val="es-CR"/>
        </w:rPr>
        <w:t>Ley</w:t>
      </w:r>
      <w:r w:rsidRPr="002110FC">
        <w:rPr>
          <w:rFonts w:cs="Arial"/>
          <w:spacing w:val="-4"/>
          <w:lang w:val="es-CR"/>
        </w:rPr>
        <w:t xml:space="preserve"> </w:t>
      </w:r>
      <w:r w:rsidRPr="002110FC">
        <w:rPr>
          <w:rFonts w:cs="Arial"/>
          <w:spacing w:val="-2"/>
          <w:lang w:val="es-CR"/>
        </w:rPr>
        <w:t>Nº</w:t>
      </w:r>
      <w:r w:rsidRPr="002110FC">
        <w:rPr>
          <w:rFonts w:cs="Arial"/>
          <w:spacing w:val="-1"/>
          <w:lang w:val="es-CR"/>
        </w:rPr>
        <w:t xml:space="preserve"> 6227,</w:t>
      </w:r>
      <w:r w:rsidRPr="002110FC">
        <w:rPr>
          <w:rFonts w:cs="Arial"/>
          <w:spacing w:val="-4"/>
          <w:lang w:val="es-CR"/>
        </w:rPr>
        <w:t xml:space="preserve"> </w:t>
      </w:r>
      <w:r w:rsidRPr="002110FC">
        <w:rPr>
          <w:rFonts w:cs="Arial"/>
          <w:spacing w:val="-1"/>
          <w:lang w:val="es-CR"/>
        </w:rPr>
        <w:t>Ley</w:t>
      </w:r>
      <w:r w:rsidRPr="002110FC">
        <w:rPr>
          <w:rFonts w:cs="Arial"/>
          <w:spacing w:val="-4"/>
          <w:lang w:val="es-CR"/>
        </w:rPr>
        <w:t xml:space="preserve"> </w:t>
      </w:r>
      <w:r w:rsidRPr="002110FC">
        <w:rPr>
          <w:rFonts w:cs="Arial"/>
          <w:spacing w:val="-1"/>
          <w:lang w:val="es-CR"/>
        </w:rPr>
        <w:t>General</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Administración</w:t>
      </w:r>
      <w:r w:rsidRPr="002110FC">
        <w:rPr>
          <w:rFonts w:cs="Arial"/>
          <w:spacing w:val="-2"/>
          <w:lang w:val="es-CR"/>
        </w:rPr>
        <w:t xml:space="preserve"> </w:t>
      </w:r>
      <w:r w:rsidRPr="002110FC">
        <w:rPr>
          <w:rFonts w:cs="Arial"/>
          <w:spacing w:val="-1"/>
          <w:lang w:val="es-CR"/>
        </w:rPr>
        <w:t>Pública, del</w:t>
      </w:r>
      <w:r w:rsidRPr="002110FC">
        <w:rPr>
          <w:rFonts w:cs="Arial"/>
          <w:spacing w:val="-3"/>
          <w:lang w:val="es-CR"/>
        </w:rPr>
        <w:t xml:space="preserve"> </w:t>
      </w:r>
      <w:r w:rsidRPr="002110FC">
        <w:rPr>
          <w:rFonts w:cs="Arial"/>
          <w:lang w:val="es-CR"/>
        </w:rPr>
        <w:t>2</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mayo</w:t>
      </w:r>
      <w:r w:rsidRPr="002110FC">
        <w:rPr>
          <w:rFonts w:cs="Arial"/>
          <w:spacing w:val="4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1978</w:t>
      </w:r>
    </w:p>
    <w:p w14:paraId="05CE1FD0" w14:textId="6999A578" w:rsidR="00671664" w:rsidRPr="002110FC" w:rsidRDefault="00977604" w:rsidP="005A1070">
      <w:pPr>
        <w:pStyle w:val="Textoindependiente"/>
        <w:numPr>
          <w:ilvl w:val="0"/>
          <w:numId w:val="5"/>
        </w:numPr>
        <w:tabs>
          <w:tab w:val="left" w:pos="822"/>
        </w:tabs>
        <w:ind w:right="140"/>
        <w:jc w:val="both"/>
        <w:rPr>
          <w:rFonts w:cs="Arial"/>
          <w:lang w:val="es-CR"/>
        </w:rPr>
      </w:pPr>
      <w:r w:rsidRPr="002110FC">
        <w:rPr>
          <w:rFonts w:cs="Arial"/>
          <w:spacing w:val="-1"/>
          <w:lang w:val="es-CR"/>
        </w:rPr>
        <w:t>Ley</w:t>
      </w:r>
      <w:r w:rsidRPr="002110FC">
        <w:rPr>
          <w:rFonts w:cs="Arial"/>
          <w:spacing w:val="5"/>
          <w:lang w:val="es-CR"/>
        </w:rPr>
        <w:t xml:space="preserve"> </w:t>
      </w:r>
      <w:r w:rsidRPr="002110FC">
        <w:rPr>
          <w:rFonts w:cs="Arial"/>
          <w:spacing w:val="-1"/>
          <w:lang w:val="es-CR"/>
        </w:rPr>
        <w:t>N.°</w:t>
      </w:r>
      <w:r w:rsidRPr="002110FC">
        <w:rPr>
          <w:rFonts w:cs="Arial"/>
          <w:spacing w:val="6"/>
          <w:lang w:val="es-CR"/>
        </w:rPr>
        <w:t xml:space="preserve"> </w:t>
      </w:r>
      <w:r w:rsidRPr="002110FC">
        <w:rPr>
          <w:rFonts w:cs="Arial"/>
          <w:spacing w:val="-1"/>
          <w:lang w:val="es-CR"/>
        </w:rPr>
        <w:t>8508,</w:t>
      </w:r>
      <w:r w:rsidRPr="002110FC">
        <w:rPr>
          <w:rFonts w:cs="Arial"/>
          <w:spacing w:val="6"/>
          <w:lang w:val="es-CR"/>
        </w:rPr>
        <w:t xml:space="preserve"> </w:t>
      </w:r>
      <w:r w:rsidRPr="002110FC">
        <w:rPr>
          <w:rFonts w:cs="Arial"/>
          <w:spacing w:val="-1"/>
          <w:lang w:val="es-CR"/>
        </w:rPr>
        <w:t>Código</w:t>
      </w:r>
      <w:r w:rsidRPr="002110FC">
        <w:rPr>
          <w:rFonts w:cs="Arial"/>
          <w:spacing w:val="5"/>
          <w:lang w:val="es-CR"/>
        </w:rPr>
        <w:t xml:space="preserve"> </w:t>
      </w:r>
      <w:r w:rsidRPr="002110FC">
        <w:rPr>
          <w:rFonts w:cs="Arial"/>
          <w:spacing w:val="-1"/>
          <w:lang w:val="es-CR"/>
        </w:rPr>
        <w:t>Procesal</w:t>
      </w:r>
      <w:r w:rsidRPr="002110FC">
        <w:rPr>
          <w:rFonts w:cs="Arial"/>
          <w:spacing w:val="4"/>
          <w:lang w:val="es-CR"/>
        </w:rPr>
        <w:t xml:space="preserve"> </w:t>
      </w:r>
      <w:r w:rsidRPr="002110FC">
        <w:rPr>
          <w:rFonts w:cs="Arial"/>
          <w:spacing w:val="-1"/>
          <w:lang w:val="es-CR"/>
        </w:rPr>
        <w:t>Contencioso</w:t>
      </w:r>
      <w:r w:rsidRPr="002110FC">
        <w:rPr>
          <w:rFonts w:cs="Arial"/>
          <w:spacing w:val="5"/>
          <w:lang w:val="es-CR"/>
        </w:rPr>
        <w:t xml:space="preserve"> </w:t>
      </w:r>
      <w:r w:rsidRPr="002110FC">
        <w:rPr>
          <w:rFonts w:cs="Arial"/>
          <w:spacing w:val="-1"/>
          <w:lang w:val="es-CR"/>
        </w:rPr>
        <w:t>Administrativo,</w:t>
      </w:r>
      <w:r w:rsidRPr="002110FC">
        <w:rPr>
          <w:rFonts w:cs="Arial"/>
          <w:spacing w:val="6"/>
          <w:lang w:val="es-CR"/>
        </w:rPr>
        <w:t xml:space="preserve"> </w:t>
      </w:r>
      <w:r w:rsidRPr="002110FC">
        <w:rPr>
          <w:rFonts w:cs="Arial"/>
          <w:spacing w:val="-2"/>
          <w:lang w:val="es-CR"/>
        </w:rPr>
        <w:t>de</w:t>
      </w:r>
      <w:r w:rsidRPr="002110FC">
        <w:rPr>
          <w:rFonts w:cs="Arial"/>
          <w:spacing w:val="5"/>
          <w:lang w:val="es-CR"/>
        </w:rPr>
        <w:t xml:space="preserve"> </w:t>
      </w:r>
      <w:r w:rsidRPr="002110FC">
        <w:rPr>
          <w:rFonts w:cs="Arial"/>
          <w:lang w:val="es-CR"/>
        </w:rPr>
        <w:t>28</w:t>
      </w:r>
      <w:r w:rsidRPr="002110FC">
        <w:rPr>
          <w:rFonts w:cs="Arial"/>
          <w:spacing w:val="5"/>
          <w:lang w:val="es-CR"/>
        </w:rPr>
        <w:t xml:space="preserve"> </w:t>
      </w:r>
      <w:r w:rsidRPr="002110FC">
        <w:rPr>
          <w:rFonts w:cs="Arial"/>
          <w:lang w:val="es-CR"/>
        </w:rPr>
        <w:t>de</w:t>
      </w:r>
      <w:r w:rsidRPr="002110FC">
        <w:rPr>
          <w:rFonts w:cs="Arial"/>
          <w:spacing w:val="5"/>
          <w:lang w:val="es-CR"/>
        </w:rPr>
        <w:t xml:space="preserve"> </w:t>
      </w:r>
      <w:r w:rsidRPr="002110FC">
        <w:rPr>
          <w:rFonts w:cs="Arial"/>
          <w:spacing w:val="-2"/>
          <w:lang w:val="es-CR"/>
        </w:rPr>
        <w:t>abril</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2006</w:t>
      </w:r>
      <w:r w:rsidRPr="002110FC">
        <w:rPr>
          <w:rFonts w:cs="Arial"/>
          <w:spacing w:val="61"/>
          <w:lang w:val="es-CR"/>
        </w:rPr>
        <w:t xml:space="preserve"> </w:t>
      </w:r>
      <w:r w:rsidRPr="002110FC">
        <w:rPr>
          <w:rFonts w:cs="Arial"/>
          <w:lang w:val="es-CR"/>
        </w:rPr>
        <w:t>y</w:t>
      </w:r>
      <w:r w:rsidRPr="002110FC">
        <w:rPr>
          <w:rFonts w:cs="Arial"/>
          <w:spacing w:val="1"/>
          <w:lang w:val="es-CR"/>
        </w:rPr>
        <w:t xml:space="preserve"> </w:t>
      </w:r>
      <w:r w:rsidRPr="002110FC">
        <w:rPr>
          <w:rFonts w:cs="Arial"/>
          <w:lang w:val="es-CR"/>
        </w:rPr>
        <w:t>sus</w:t>
      </w:r>
      <w:r w:rsidRPr="002110FC">
        <w:rPr>
          <w:rFonts w:cs="Arial"/>
          <w:spacing w:val="-2"/>
          <w:lang w:val="es-CR"/>
        </w:rPr>
        <w:t xml:space="preserve"> </w:t>
      </w:r>
      <w:r w:rsidRPr="002110FC">
        <w:rPr>
          <w:rFonts w:cs="Arial"/>
          <w:spacing w:val="-1"/>
          <w:lang w:val="es-CR"/>
        </w:rPr>
        <w:t>reglamentos</w:t>
      </w:r>
      <w:r w:rsidR="00B31215" w:rsidRPr="002110FC">
        <w:rPr>
          <w:rFonts w:cs="Arial"/>
          <w:spacing w:val="-1"/>
          <w:lang w:val="es-CR"/>
        </w:rPr>
        <w:t>.</w:t>
      </w:r>
    </w:p>
    <w:p w14:paraId="4FA71E37" w14:textId="75C05BD2" w:rsidR="00671664" w:rsidRPr="002110FC" w:rsidRDefault="00977604" w:rsidP="005A1070">
      <w:pPr>
        <w:pStyle w:val="Textoindependiente"/>
        <w:numPr>
          <w:ilvl w:val="0"/>
          <w:numId w:val="5"/>
        </w:numPr>
        <w:tabs>
          <w:tab w:val="left" w:pos="822"/>
        </w:tabs>
        <w:jc w:val="both"/>
        <w:rPr>
          <w:rFonts w:cs="Arial"/>
          <w:lang w:val="es-CR"/>
        </w:rPr>
      </w:pPr>
      <w:r w:rsidRPr="002110FC">
        <w:rPr>
          <w:rFonts w:cs="Arial"/>
          <w:spacing w:val="-1"/>
          <w:lang w:val="es-CR"/>
        </w:rPr>
        <w:t>Ley</w:t>
      </w:r>
      <w:r w:rsidRPr="002110FC">
        <w:rPr>
          <w:rFonts w:cs="Arial"/>
          <w:spacing w:val="1"/>
          <w:lang w:val="es-CR"/>
        </w:rPr>
        <w:t xml:space="preserve"> </w:t>
      </w:r>
      <w:r w:rsidRPr="002110FC">
        <w:rPr>
          <w:rFonts w:cs="Arial"/>
          <w:spacing w:val="-1"/>
          <w:lang w:val="es-CR"/>
        </w:rPr>
        <w:t>N.° 63, Código</w:t>
      </w:r>
      <w:r w:rsidRPr="002110FC">
        <w:rPr>
          <w:rFonts w:cs="Arial"/>
          <w:lang w:val="es-CR"/>
        </w:rPr>
        <w:t xml:space="preserve"> </w:t>
      </w:r>
      <w:r w:rsidRPr="002110FC">
        <w:rPr>
          <w:rFonts w:cs="Arial"/>
          <w:spacing w:val="-2"/>
          <w:lang w:val="es-CR"/>
        </w:rPr>
        <w:t>Civil,</w:t>
      </w:r>
      <w:r w:rsidRPr="002110FC">
        <w:rPr>
          <w:rFonts w:cs="Arial"/>
          <w:spacing w:val="-1"/>
          <w:lang w:val="es-CR"/>
        </w:rPr>
        <w:t xml:space="preserve"> </w:t>
      </w:r>
      <w:r w:rsidRPr="002110FC">
        <w:rPr>
          <w:rFonts w:cs="Arial"/>
          <w:lang w:val="es-CR"/>
        </w:rPr>
        <w:t>de 28 de</w:t>
      </w:r>
      <w:r w:rsidRPr="002110FC">
        <w:rPr>
          <w:rFonts w:cs="Arial"/>
          <w:spacing w:val="-2"/>
          <w:lang w:val="es-CR"/>
        </w:rPr>
        <w:t xml:space="preserve"> </w:t>
      </w:r>
      <w:r w:rsidRPr="002110FC">
        <w:rPr>
          <w:rFonts w:cs="Arial"/>
          <w:spacing w:val="-1"/>
          <w:lang w:val="es-CR"/>
        </w:rPr>
        <w:t>setiembre</w:t>
      </w:r>
      <w:r w:rsidRPr="002110FC">
        <w:rPr>
          <w:rFonts w:cs="Arial"/>
          <w:spacing w:val="-2"/>
          <w:lang w:val="es-CR"/>
        </w:rPr>
        <w:t xml:space="preserve"> </w:t>
      </w:r>
      <w:r w:rsidRPr="002110FC">
        <w:rPr>
          <w:rFonts w:cs="Arial"/>
          <w:lang w:val="es-CR"/>
        </w:rPr>
        <w:t xml:space="preserve">de </w:t>
      </w:r>
      <w:r w:rsidRPr="002110FC">
        <w:rPr>
          <w:rFonts w:cs="Arial"/>
          <w:spacing w:val="-1"/>
          <w:lang w:val="es-CR"/>
        </w:rPr>
        <w:t>1887</w:t>
      </w:r>
      <w:r w:rsidRPr="002110FC">
        <w:rPr>
          <w:rFonts w:cs="Arial"/>
          <w:lang w:val="es-CR"/>
        </w:rPr>
        <w:t xml:space="preserve"> y</w:t>
      </w:r>
      <w:r w:rsidRPr="002110FC">
        <w:rPr>
          <w:rFonts w:cs="Arial"/>
          <w:spacing w:val="1"/>
          <w:lang w:val="es-CR"/>
        </w:rPr>
        <w:t xml:space="preserve"> </w:t>
      </w:r>
      <w:r w:rsidRPr="002110FC">
        <w:rPr>
          <w:rFonts w:cs="Arial"/>
          <w:spacing w:val="-1"/>
          <w:lang w:val="es-CR"/>
        </w:rPr>
        <w:t>sus</w:t>
      </w:r>
      <w:r w:rsidRPr="002110FC">
        <w:rPr>
          <w:rFonts w:cs="Arial"/>
          <w:spacing w:val="-2"/>
          <w:lang w:val="es-CR"/>
        </w:rPr>
        <w:t xml:space="preserve"> </w:t>
      </w:r>
      <w:r w:rsidRPr="002110FC">
        <w:rPr>
          <w:rFonts w:cs="Arial"/>
          <w:spacing w:val="-1"/>
          <w:lang w:val="es-CR"/>
        </w:rPr>
        <w:t>reglamentos</w:t>
      </w:r>
      <w:r w:rsidR="00B31215" w:rsidRPr="002110FC">
        <w:rPr>
          <w:rFonts w:cs="Arial"/>
          <w:spacing w:val="-1"/>
          <w:lang w:val="es-CR"/>
        </w:rPr>
        <w:t>.</w:t>
      </w:r>
    </w:p>
    <w:p w14:paraId="593F11E6" w14:textId="012758A9" w:rsidR="00671664" w:rsidRPr="002110FC" w:rsidRDefault="00977604" w:rsidP="005A1070">
      <w:pPr>
        <w:pStyle w:val="Textoindependiente"/>
        <w:numPr>
          <w:ilvl w:val="0"/>
          <w:numId w:val="5"/>
        </w:numPr>
        <w:tabs>
          <w:tab w:val="left" w:pos="822"/>
        </w:tabs>
        <w:jc w:val="both"/>
        <w:rPr>
          <w:rFonts w:cs="Arial"/>
          <w:lang w:val="es-CR"/>
        </w:rPr>
      </w:pPr>
      <w:r w:rsidRPr="002110FC">
        <w:rPr>
          <w:rFonts w:cs="Arial"/>
          <w:lang w:val="es-CR"/>
        </w:rPr>
        <w:t>La</w:t>
      </w:r>
      <w:r w:rsidRPr="002110FC">
        <w:rPr>
          <w:rFonts w:cs="Arial"/>
          <w:spacing w:val="-2"/>
          <w:lang w:val="es-CR"/>
        </w:rPr>
        <w:t xml:space="preserve"> </w:t>
      </w:r>
      <w:r w:rsidRPr="002110FC">
        <w:rPr>
          <w:rFonts w:cs="Arial"/>
          <w:spacing w:val="-1"/>
          <w:lang w:val="es-CR"/>
        </w:rPr>
        <w:t>Ley</w:t>
      </w:r>
      <w:r w:rsidRPr="002110FC">
        <w:rPr>
          <w:rFonts w:cs="Arial"/>
          <w:spacing w:val="-4"/>
          <w:lang w:val="es-CR"/>
        </w:rPr>
        <w:t xml:space="preserve"> </w:t>
      </w:r>
      <w:r w:rsidRPr="002110FC">
        <w:rPr>
          <w:rFonts w:cs="Arial"/>
          <w:spacing w:val="-2"/>
          <w:lang w:val="es-CR"/>
        </w:rPr>
        <w:t>N.°</w:t>
      </w:r>
      <w:r w:rsidRPr="002110FC">
        <w:rPr>
          <w:rFonts w:cs="Arial"/>
          <w:spacing w:val="-4"/>
          <w:lang w:val="es-CR"/>
        </w:rPr>
        <w:t xml:space="preserve"> </w:t>
      </w:r>
      <w:r w:rsidRPr="002110FC">
        <w:rPr>
          <w:rFonts w:cs="Arial"/>
          <w:spacing w:val="-1"/>
          <w:lang w:val="es-CR"/>
        </w:rPr>
        <w:t>9342,</w:t>
      </w:r>
      <w:r w:rsidRPr="002110FC">
        <w:rPr>
          <w:rFonts w:cs="Arial"/>
          <w:spacing w:val="-3"/>
          <w:lang w:val="es-CR"/>
        </w:rPr>
        <w:t xml:space="preserve"> </w:t>
      </w:r>
      <w:r w:rsidRPr="002110FC">
        <w:rPr>
          <w:rFonts w:cs="Arial"/>
          <w:spacing w:val="-1"/>
          <w:lang w:val="es-CR"/>
        </w:rPr>
        <w:t>Código</w:t>
      </w:r>
      <w:r w:rsidRPr="002110FC">
        <w:rPr>
          <w:rFonts w:cs="Arial"/>
          <w:spacing w:val="-5"/>
          <w:lang w:val="es-CR"/>
        </w:rPr>
        <w:t xml:space="preserve"> </w:t>
      </w:r>
      <w:r w:rsidRPr="002110FC">
        <w:rPr>
          <w:rFonts w:cs="Arial"/>
          <w:spacing w:val="-1"/>
          <w:lang w:val="es-CR"/>
        </w:rPr>
        <w:t>Procesal</w:t>
      </w:r>
      <w:r w:rsidRPr="002110FC">
        <w:rPr>
          <w:rFonts w:cs="Arial"/>
          <w:spacing w:val="-3"/>
          <w:lang w:val="es-CR"/>
        </w:rPr>
        <w:t xml:space="preserve"> </w:t>
      </w:r>
      <w:r w:rsidRPr="002110FC">
        <w:rPr>
          <w:rFonts w:cs="Arial"/>
          <w:spacing w:val="-2"/>
          <w:lang w:val="es-CR"/>
        </w:rPr>
        <w:t>Civil,</w:t>
      </w:r>
      <w:r w:rsidRPr="002110FC">
        <w:rPr>
          <w:rFonts w:cs="Arial"/>
          <w:spacing w:val="-3"/>
          <w:lang w:val="es-CR"/>
        </w:rPr>
        <w:t xml:space="preserve"> </w:t>
      </w:r>
      <w:r w:rsidRPr="002110FC">
        <w:rPr>
          <w:rFonts w:cs="Arial"/>
          <w:lang w:val="es-CR"/>
        </w:rPr>
        <w:t>de</w:t>
      </w:r>
      <w:r w:rsidRPr="002110FC">
        <w:rPr>
          <w:rFonts w:cs="Arial"/>
          <w:spacing w:val="-5"/>
          <w:lang w:val="es-CR"/>
        </w:rPr>
        <w:t xml:space="preserve"> </w:t>
      </w:r>
      <w:r w:rsidRPr="002110FC">
        <w:rPr>
          <w:rFonts w:cs="Arial"/>
          <w:lang w:val="es-CR"/>
        </w:rPr>
        <w:t>3</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febrero</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2016</w:t>
      </w:r>
      <w:r w:rsidRPr="002110FC">
        <w:rPr>
          <w:rFonts w:cs="Arial"/>
          <w:spacing w:val="-5"/>
          <w:lang w:val="es-CR"/>
        </w:rPr>
        <w:t xml:space="preserve"> </w:t>
      </w:r>
      <w:r w:rsidRPr="002110FC">
        <w:rPr>
          <w:rFonts w:cs="Arial"/>
          <w:lang w:val="es-CR"/>
        </w:rPr>
        <w:t>y</w:t>
      </w:r>
      <w:r w:rsidRPr="002110FC">
        <w:rPr>
          <w:rFonts w:cs="Arial"/>
          <w:spacing w:val="-4"/>
          <w:lang w:val="es-CR"/>
        </w:rPr>
        <w:t xml:space="preserve"> </w:t>
      </w:r>
      <w:r w:rsidRPr="002110FC">
        <w:rPr>
          <w:rFonts w:cs="Arial"/>
          <w:spacing w:val="-1"/>
          <w:lang w:val="es-CR"/>
        </w:rPr>
        <w:t>sus</w:t>
      </w:r>
      <w:r w:rsidRPr="002110FC">
        <w:rPr>
          <w:rFonts w:cs="Arial"/>
          <w:spacing w:val="-4"/>
          <w:lang w:val="es-CR"/>
        </w:rPr>
        <w:t xml:space="preserve"> </w:t>
      </w:r>
      <w:r w:rsidRPr="002110FC">
        <w:rPr>
          <w:rFonts w:cs="Arial"/>
          <w:spacing w:val="-1"/>
          <w:lang w:val="es-CR"/>
        </w:rPr>
        <w:t>reglamentos.</w:t>
      </w:r>
    </w:p>
    <w:p w14:paraId="5A4636CB" w14:textId="77777777" w:rsidR="00655337" w:rsidRPr="002110FC" w:rsidRDefault="00655337" w:rsidP="005A1070">
      <w:pPr>
        <w:pStyle w:val="Textoindependiente"/>
        <w:ind w:left="102" w:right="182"/>
        <w:jc w:val="both"/>
        <w:rPr>
          <w:rFonts w:cs="Arial"/>
          <w:spacing w:val="-1"/>
          <w:lang w:val="es-CR"/>
        </w:rPr>
      </w:pPr>
    </w:p>
    <w:p w14:paraId="4AAE370B" w14:textId="134576B9" w:rsidR="00671664" w:rsidRPr="002110FC" w:rsidRDefault="00977604" w:rsidP="005A1070">
      <w:pPr>
        <w:pStyle w:val="Textoindependiente"/>
        <w:ind w:left="102" w:right="182"/>
        <w:jc w:val="both"/>
        <w:rPr>
          <w:rFonts w:cs="Arial"/>
          <w:spacing w:val="-1"/>
          <w:lang w:val="es-CR"/>
        </w:rPr>
      </w:pPr>
      <w:r w:rsidRPr="002110FC">
        <w:rPr>
          <w:rFonts w:cs="Arial"/>
          <w:spacing w:val="-1"/>
          <w:lang w:val="es-CR"/>
        </w:rPr>
        <w:t>En</w:t>
      </w:r>
      <w:r w:rsidRPr="002110FC">
        <w:rPr>
          <w:rFonts w:cs="Arial"/>
          <w:spacing w:val="50"/>
          <w:lang w:val="es-CR"/>
        </w:rPr>
        <w:t xml:space="preserve"> </w:t>
      </w:r>
      <w:r w:rsidRPr="002110FC">
        <w:rPr>
          <w:rFonts w:cs="Arial"/>
          <w:spacing w:val="-1"/>
          <w:lang w:val="es-CR"/>
        </w:rPr>
        <w:t>materia</w:t>
      </w:r>
      <w:r w:rsidRPr="002110FC">
        <w:rPr>
          <w:rFonts w:cs="Arial"/>
          <w:spacing w:val="50"/>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notificaciones,</w:t>
      </w:r>
      <w:r w:rsidRPr="002110FC">
        <w:rPr>
          <w:rFonts w:cs="Arial"/>
          <w:spacing w:val="51"/>
          <w:lang w:val="es-CR"/>
        </w:rPr>
        <w:t xml:space="preserve"> </w:t>
      </w:r>
      <w:r w:rsidRPr="002110FC">
        <w:rPr>
          <w:rFonts w:cs="Arial"/>
          <w:lang w:val="es-CR"/>
        </w:rPr>
        <w:t>de</w:t>
      </w:r>
      <w:r w:rsidRPr="002110FC">
        <w:rPr>
          <w:rFonts w:cs="Arial"/>
          <w:spacing w:val="50"/>
          <w:lang w:val="es-CR"/>
        </w:rPr>
        <w:t xml:space="preserve"> </w:t>
      </w:r>
      <w:r w:rsidRPr="002110FC">
        <w:rPr>
          <w:rFonts w:cs="Arial"/>
          <w:spacing w:val="-1"/>
          <w:lang w:val="es-CR"/>
        </w:rPr>
        <w:t>conformidad</w:t>
      </w:r>
      <w:r w:rsidRPr="002110FC">
        <w:rPr>
          <w:rFonts w:cs="Arial"/>
          <w:spacing w:val="50"/>
          <w:lang w:val="es-CR"/>
        </w:rPr>
        <w:t xml:space="preserve"> </w:t>
      </w:r>
      <w:r w:rsidRPr="002110FC">
        <w:rPr>
          <w:rFonts w:cs="Arial"/>
          <w:spacing w:val="-1"/>
          <w:lang w:val="es-CR"/>
        </w:rPr>
        <w:t>con</w:t>
      </w:r>
      <w:r w:rsidRPr="002110FC">
        <w:rPr>
          <w:rFonts w:cs="Arial"/>
          <w:spacing w:val="51"/>
          <w:lang w:val="es-CR"/>
        </w:rPr>
        <w:t xml:space="preserve"> </w:t>
      </w:r>
      <w:r w:rsidRPr="002110FC">
        <w:rPr>
          <w:rFonts w:cs="Arial"/>
          <w:lang w:val="es-CR"/>
        </w:rPr>
        <w:t>el</w:t>
      </w:r>
      <w:r w:rsidRPr="002110FC">
        <w:rPr>
          <w:rFonts w:cs="Arial"/>
          <w:spacing w:val="49"/>
          <w:lang w:val="es-CR"/>
        </w:rPr>
        <w:t xml:space="preserve"> </w:t>
      </w:r>
      <w:r w:rsidRPr="002110FC">
        <w:rPr>
          <w:rFonts w:cs="Arial"/>
          <w:spacing w:val="-1"/>
          <w:lang w:val="es-CR"/>
        </w:rPr>
        <w:t>artículo</w:t>
      </w:r>
      <w:r w:rsidRPr="002110FC">
        <w:rPr>
          <w:rFonts w:cs="Arial"/>
          <w:spacing w:val="50"/>
          <w:lang w:val="es-CR"/>
        </w:rPr>
        <w:t xml:space="preserve"> </w:t>
      </w:r>
      <w:r w:rsidRPr="002110FC">
        <w:rPr>
          <w:rFonts w:cs="Arial"/>
          <w:lang w:val="es-CR"/>
        </w:rPr>
        <w:t>35</w:t>
      </w:r>
      <w:r w:rsidRPr="002110FC">
        <w:rPr>
          <w:rFonts w:cs="Arial"/>
          <w:spacing w:val="50"/>
          <w:lang w:val="es-CR"/>
        </w:rPr>
        <w:t xml:space="preserve"> </w:t>
      </w:r>
      <w:r w:rsidRPr="002110FC">
        <w:rPr>
          <w:rFonts w:cs="Arial"/>
          <w:lang w:val="es-CR"/>
        </w:rPr>
        <w:t>de</w:t>
      </w:r>
      <w:r w:rsidRPr="002110FC">
        <w:rPr>
          <w:rFonts w:cs="Arial"/>
          <w:spacing w:val="55"/>
          <w:lang w:val="es-CR"/>
        </w:rPr>
        <w:t xml:space="preserve"> </w:t>
      </w:r>
      <w:r w:rsidRPr="002110FC">
        <w:rPr>
          <w:rFonts w:cs="Arial"/>
          <w:spacing w:val="-1"/>
          <w:lang w:val="es-CR"/>
        </w:rPr>
        <w:t>la</w:t>
      </w:r>
      <w:r w:rsidRPr="002110FC">
        <w:rPr>
          <w:rFonts w:cs="Arial"/>
          <w:spacing w:val="48"/>
          <w:lang w:val="es-CR"/>
        </w:rPr>
        <w:t xml:space="preserve"> </w:t>
      </w:r>
      <w:r w:rsidR="00D277FC" w:rsidRPr="002110FC">
        <w:rPr>
          <w:rFonts w:cs="Arial"/>
          <w:spacing w:val="-1"/>
          <w:lang w:val="es-CR"/>
        </w:rPr>
        <w:t>Ley N.° 9736</w:t>
      </w:r>
      <w:r w:rsidRPr="002110FC">
        <w:rPr>
          <w:rFonts w:cs="Arial"/>
          <w:spacing w:val="-1"/>
          <w:lang w:val="es-CR"/>
        </w:rPr>
        <w:t>,</w:t>
      </w:r>
      <w:r w:rsidRPr="002110FC">
        <w:rPr>
          <w:rFonts w:cs="Arial"/>
          <w:spacing w:val="23"/>
          <w:lang w:val="es-CR"/>
        </w:rPr>
        <w:t xml:space="preserve"> </w:t>
      </w:r>
      <w:r w:rsidRPr="002110FC">
        <w:rPr>
          <w:rFonts w:cs="Arial"/>
          <w:lang w:val="es-CR"/>
        </w:rPr>
        <w:t>en</w:t>
      </w:r>
      <w:r w:rsidRPr="002110FC">
        <w:rPr>
          <w:rFonts w:cs="Arial"/>
          <w:spacing w:val="21"/>
          <w:lang w:val="es-CR"/>
        </w:rPr>
        <w:t xml:space="preserve"> </w:t>
      </w:r>
      <w:r w:rsidRPr="002110FC">
        <w:rPr>
          <w:rFonts w:cs="Arial"/>
          <w:spacing w:val="-1"/>
          <w:lang w:val="es-CR"/>
        </w:rPr>
        <w:t>lo</w:t>
      </w:r>
      <w:r w:rsidRPr="002110FC">
        <w:rPr>
          <w:rFonts w:cs="Arial"/>
          <w:spacing w:val="19"/>
          <w:lang w:val="es-CR"/>
        </w:rPr>
        <w:t xml:space="preserve"> </w:t>
      </w:r>
      <w:r w:rsidRPr="002110FC">
        <w:rPr>
          <w:rFonts w:cs="Arial"/>
          <w:lang w:val="es-CR"/>
        </w:rPr>
        <w:t>no</w:t>
      </w:r>
      <w:r w:rsidRPr="002110FC">
        <w:rPr>
          <w:rFonts w:cs="Arial"/>
          <w:spacing w:val="21"/>
          <w:lang w:val="es-CR"/>
        </w:rPr>
        <w:t xml:space="preserve"> </w:t>
      </w:r>
      <w:r w:rsidRPr="002110FC">
        <w:rPr>
          <w:rFonts w:cs="Arial"/>
          <w:spacing w:val="-1"/>
          <w:lang w:val="es-CR"/>
        </w:rPr>
        <w:t>dispuesto</w:t>
      </w:r>
      <w:r w:rsidRPr="002110FC">
        <w:rPr>
          <w:rFonts w:cs="Arial"/>
          <w:spacing w:val="22"/>
          <w:lang w:val="es-CR"/>
        </w:rPr>
        <w:t xml:space="preserve"> </w:t>
      </w:r>
      <w:r w:rsidRPr="002110FC">
        <w:rPr>
          <w:rFonts w:cs="Arial"/>
          <w:lang w:val="es-CR"/>
        </w:rPr>
        <w:t>en</w:t>
      </w:r>
      <w:r w:rsidRPr="002110FC">
        <w:rPr>
          <w:rFonts w:cs="Arial"/>
          <w:spacing w:val="21"/>
          <w:lang w:val="es-CR"/>
        </w:rPr>
        <w:t xml:space="preserve"> </w:t>
      </w:r>
      <w:r w:rsidRPr="002110FC">
        <w:rPr>
          <w:rFonts w:cs="Arial"/>
          <w:lang w:val="es-CR"/>
        </w:rPr>
        <w:t>esa</w:t>
      </w:r>
      <w:r w:rsidRPr="002110FC">
        <w:rPr>
          <w:rFonts w:cs="Arial"/>
          <w:spacing w:val="21"/>
          <w:lang w:val="es-CR"/>
        </w:rPr>
        <w:t xml:space="preserve"> </w:t>
      </w:r>
      <w:r w:rsidRPr="002110FC">
        <w:rPr>
          <w:rFonts w:cs="Arial"/>
          <w:spacing w:val="-2"/>
          <w:lang w:val="es-CR"/>
        </w:rPr>
        <w:t>Ley</w:t>
      </w:r>
      <w:r w:rsidRPr="002110FC">
        <w:rPr>
          <w:rFonts w:cs="Arial"/>
          <w:spacing w:val="22"/>
          <w:lang w:val="es-CR"/>
        </w:rPr>
        <w:t xml:space="preserve"> </w:t>
      </w:r>
      <w:r w:rsidRPr="002110FC">
        <w:rPr>
          <w:rFonts w:cs="Arial"/>
          <w:lang w:val="es-CR"/>
        </w:rPr>
        <w:t>y</w:t>
      </w:r>
      <w:r w:rsidRPr="002110FC">
        <w:rPr>
          <w:rFonts w:cs="Arial"/>
          <w:spacing w:val="20"/>
          <w:lang w:val="es-CR"/>
        </w:rPr>
        <w:t xml:space="preserve"> </w:t>
      </w:r>
      <w:r w:rsidRPr="002110FC">
        <w:rPr>
          <w:rFonts w:cs="Arial"/>
          <w:lang w:val="es-CR"/>
        </w:rPr>
        <w:t>en</w:t>
      </w:r>
      <w:r w:rsidRPr="002110FC">
        <w:rPr>
          <w:rFonts w:cs="Arial"/>
          <w:spacing w:val="21"/>
          <w:lang w:val="es-CR"/>
        </w:rPr>
        <w:t xml:space="preserve"> </w:t>
      </w:r>
      <w:r w:rsidRPr="002110FC">
        <w:rPr>
          <w:rFonts w:cs="Arial"/>
          <w:lang w:val="es-CR"/>
        </w:rPr>
        <w:t>el</w:t>
      </w:r>
      <w:r w:rsidRPr="002110FC">
        <w:rPr>
          <w:rFonts w:cs="Arial"/>
          <w:spacing w:val="21"/>
          <w:lang w:val="es-CR"/>
        </w:rPr>
        <w:t xml:space="preserve"> </w:t>
      </w:r>
      <w:r w:rsidRPr="002110FC">
        <w:rPr>
          <w:rFonts w:cs="Arial"/>
          <w:spacing w:val="-1"/>
          <w:lang w:val="es-CR"/>
        </w:rPr>
        <w:t>presente</w:t>
      </w:r>
      <w:r w:rsidRPr="002110FC">
        <w:rPr>
          <w:rFonts w:cs="Arial"/>
          <w:spacing w:val="20"/>
          <w:lang w:val="es-CR"/>
        </w:rPr>
        <w:t xml:space="preserve"> </w:t>
      </w:r>
      <w:r w:rsidRPr="002110FC">
        <w:rPr>
          <w:rFonts w:cs="Arial"/>
          <w:spacing w:val="-1"/>
          <w:lang w:val="es-CR"/>
        </w:rPr>
        <w:t>reglamento,</w:t>
      </w:r>
      <w:r w:rsidRPr="002110FC">
        <w:rPr>
          <w:rFonts w:cs="Arial"/>
          <w:spacing w:val="20"/>
          <w:lang w:val="es-CR"/>
        </w:rPr>
        <w:t xml:space="preserve"> </w:t>
      </w:r>
      <w:r w:rsidRPr="002110FC">
        <w:rPr>
          <w:rFonts w:cs="Arial"/>
          <w:lang w:val="es-CR"/>
        </w:rPr>
        <w:t>se</w:t>
      </w:r>
      <w:r w:rsidRPr="002110FC">
        <w:rPr>
          <w:rFonts w:cs="Arial"/>
          <w:spacing w:val="26"/>
          <w:lang w:val="es-CR"/>
        </w:rPr>
        <w:t xml:space="preserve"> </w:t>
      </w:r>
      <w:r w:rsidRPr="002110FC">
        <w:rPr>
          <w:rFonts w:cs="Arial"/>
          <w:spacing w:val="-1"/>
          <w:lang w:val="es-CR"/>
        </w:rPr>
        <w:t>aplicará</w:t>
      </w:r>
      <w:r w:rsidRPr="002110FC">
        <w:rPr>
          <w:rFonts w:cs="Arial"/>
          <w:spacing w:val="22"/>
          <w:lang w:val="es-CR"/>
        </w:rPr>
        <w:t xml:space="preserve"> </w:t>
      </w:r>
      <w:r w:rsidRPr="002110FC">
        <w:rPr>
          <w:rFonts w:cs="Arial"/>
          <w:lang w:val="es-CR"/>
        </w:rPr>
        <w:t>de</w:t>
      </w:r>
      <w:r w:rsidRPr="002110FC">
        <w:rPr>
          <w:rFonts w:cs="Arial"/>
          <w:spacing w:val="21"/>
          <w:lang w:val="es-CR"/>
        </w:rPr>
        <w:t xml:space="preserve"> </w:t>
      </w:r>
      <w:r w:rsidRPr="002110FC">
        <w:rPr>
          <w:rFonts w:cs="Arial"/>
          <w:spacing w:val="-1"/>
          <w:lang w:val="es-CR"/>
        </w:rPr>
        <w:t>forma</w:t>
      </w:r>
      <w:r w:rsidRPr="002110FC">
        <w:rPr>
          <w:rFonts w:cs="Arial"/>
          <w:spacing w:val="41"/>
          <w:lang w:val="es-CR"/>
        </w:rPr>
        <w:t xml:space="preserve"> </w:t>
      </w:r>
      <w:r w:rsidRPr="002110FC">
        <w:rPr>
          <w:rFonts w:cs="Arial"/>
          <w:spacing w:val="-1"/>
          <w:lang w:val="es-CR"/>
        </w:rPr>
        <w:t>supletoria</w:t>
      </w:r>
      <w:r w:rsidRPr="002110FC">
        <w:rPr>
          <w:rFonts w:cs="Arial"/>
          <w:lang w:val="es-CR"/>
        </w:rPr>
        <w:t xml:space="preserve"> y</w:t>
      </w:r>
      <w:r w:rsidRPr="002110FC">
        <w:rPr>
          <w:rFonts w:cs="Arial"/>
          <w:spacing w:val="-1"/>
          <w:lang w:val="es-CR"/>
        </w:rPr>
        <w:t xml:space="preserve"> </w:t>
      </w:r>
      <w:r w:rsidRPr="002110FC">
        <w:rPr>
          <w:rFonts w:cs="Arial"/>
          <w:lang w:val="es-CR"/>
        </w:rPr>
        <w:t>en el</w:t>
      </w:r>
      <w:r w:rsidRPr="002110FC">
        <w:rPr>
          <w:rFonts w:cs="Arial"/>
          <w:spacing w:val="-3"/>
          <w:lang w:val="es-CR"/>
        </w:rPr>
        <w:t xml:space="preserve"> </w:t>
      </w:r>
      <w:r w:rsidRPr="002110FC">
        <w:rPr>
          <w:rFonts w:cs="Arial"/>
          <w:spacing w:val="-1"/>
          <w:lang w:val="es-CR"/>
        </w:rPr>
        <w:t>siguiente</w:t>
      </w:r>
      <w:r w:rsidRPr="002110FC">
        <w:rPr>
          <w:rFonts w:cs="Arial"/>
          <w:lang w:val="es-CR"/>
        </w:rPr>
        <w:t xml:space="preserve"> </w:t>
      </w:r>
      <w:r w:rsidRPr="002110FC">
        <w:rPr>
          <w:rFonts w:cs="Arial"/>
          <w:spacing w:val="-1"/>
          <w:lang w:val="es-CR"/>
        </w:rPr>
        <w:t>orden:</w:t>
      </w:r>
    </w:p>
    <w:p w14:paraId="48AE9FB3" w14:textId="77777777" w:rsidR="00655337" w:rsidRPr="002110FC" w:rsidRDefault="00655337" w:rsidP="005A1070">
      <w:pPr>
        <w:pStyle w:val="Textoindependiente"/>
        <w:ind w:left="102" w:right="182"/>
        <w:jc w:val="both"/>
        <w:rPr>
          <w:rFonts w:cs="Arial"/>
          <w:lang w:val="es-CR"/>
        </w:rPr>
      </w:pPr>
    </w:p>
    <w:p w14:paraId="18827C09" w14:textId="581F763A" w:rsidR="00671664" w:rsidRPr="002110FC" w:rsidRDefault="00D57648" w:rsidP="005A1070">
      <w:pPr>
        <w:pStyle w:val="Textoindependiente"/>
        <w:numPr>
          <w:ilvl w:val="0"/>
          <w:numId w:val="4"/>
        </w:numPr>
        <w:tabs>
          <w:tab w:val="left" w:pos="822"/>
        </w:tabs>
        <w:ind w:right="140"/>
        <w:jc w:val="both"/>
        <w:rPr>
          <w:rFonts w:cs="Arial"/>
          <w:lang w:val="es-CR"/>
        </w:rPr>
      </w:pPr>
      <w:r w:rsidRPr="002110FC">
        <w:rPr>
          <w:rFonts w:cs="Arial"/>
          <w:spacing w:val="-1"/>
          <w:lang w:val="es-CR"/>
        </w:rPr>
        <w:t>Ley</w:t>
      </w:r>
      <w:r w:rsidRPr="002110FC">
        <w:rPr>
          <w:rFonts w:cs="Arial"/>
          <w:spacing w:val="-4"/>
          <w:lang w:val="es-CR"/>
        </w:rPr>
        <w:t xml:space="preserve"> </w:t>
      </w:r>
      <w:r w:rsidRPr="002110FC">
        <w:rPr>
          <w:rFonts w:cs="Arial"/>
          <w:spacing w:val="-2"/>
          <w:lang w:val="es-CR"/>
        </w:rPr>
        <w:t>Nº</w:t>
      </w:r>
      <w:r w:rsidRPr="002110FC">
        <w:rPr>
          <w:rFonts w:cs="Arial"/>
          <w:spacing w:val="-1"/>
          <w:lang w:val="es-CR"/>
        </w:rPr>
        <w:t xml:space="preserve"> 6227,</w:t>
      </w:r>
      <w:r w:rsidRPr="002110FC">
        <w:rPr>
          <w:rFonts w:cs="Arial"/>
          <w:spacing w:val="-4"/>
          <w:lang w:val="es-CR"/>
        </w:rPr>
        <w:t xml:space="preserve"> </w:t>
      </w:r>
      <w:r w:rsidRPr="002110FC">
        <w:rPr>
          <w:rFonts w:cs="Arial"/>
          <w:spacing w:val="-1"/>
          <w:lang w:val="es-CR"/>
        </w:rPr>
        <w:t>Ley</w:t>
      </w:r>
      <w:r w:rsidRPr="002110FC">
        <w:rPr>
          <w:rFonts w:cs="Arial"/>
          <w:spacing w:val="-4"/>
          <w:lang w:val="es-CR"/>
        </w:rPr>
        <w:t xml:space="preserve"> </w:t>
      </w:r>
      <w:r w:rsidRPr="002110FC">
        <w:rPr>
          <w:rFonts w:cs="Arial"/>
          <w:spacing w:val="-1"/>
          <w:lang w:val="es-CR"/>
        </w:rPr>
        <w:t>General</w:t>
      </w:r>
      <w:r w:rsidRPr="002110FC">
        <w:rPr>
          <w:rFonts w:cs="Arial"/>
          <w:spacing w:val="-2"/>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la</w:t>
      </w:r>
      <w:r w:rsidRPr="002110FC">
        <w:rPr>
          <w:rFonts w:cs="Arial"/>
          <w:spacing w:val="-4"/>
          <w:lang w:val="es-CR"/>
        </w:rPr>
        <w:t xml:space="preserve"> </w:t>
      </w:r>
      <w:r w:rsidRPr="002110FC">
        <w:rPr>
          <w:rFonts w:cs="Arial"/>
          <w:spacing w:val="-1"/>
          <w:lang w:val="es-CR"/>
        </w:rPr>
        <w:t>Administración</w:t>
      </w:r>
      <w:r w:rsidRPr="002110FC">
        <w:rPr>
          <w:rFonts w:cs="Arial"/>
          <w:spacing w:val="-2"/>
          <w:lang w:val="es-CR"/>
        </w:rPr>
        <w:t xml:space="preserve"> </w:t>
      </w:r>
      <w:r w:rsidRPr="002110FC">
        <w:rPr>
          <w:rFonts w:cs="Arial"/>
          <w:spacing w:val="-1"/>
          <w:lang w:val="es-CR"/>
        </w:rPr>
        <w:t>Pública, del</w:t>
      </w:r>
      <w:r w:rsidRPr="002110FC">
        <w:rPr>
          <w:rFonts w:cs="Arial"/>
          <w:spacing w:val="-3"/>
          <w:lang w:val="es-CR"/>
        </w:rPr>
        <w:t xml:space="preserve"> </w:t>
      </w:r>
      <w:r w:rsidRPr="002110FC">
        <w:rPr>
          <w:rFonts w:cs="Arial"/>
          <w:lang w:val="es-CR"/>
        </w:rPr>
        <w:t>2</w:t>
      </w:r>
      <w:r w:rsidRPr="002110FC">
        <w:rPr>
          <w:rFonts w:cs="Arial"/>
          <w:spacing w:val="-4"/>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mayo</w:t>
      </w:r>
      <w:r w:rsidRPr="002110FC">
        <w:rPr>
          <w:rFonts w:cs="Arial"/>
          <w:spacing w:val="41"/>
          <w:lang w:val="es-CR"/>
        </w:rPr>
        <w:t xml:space="preserve"> </w:t>
      </w:r>
      <w:r w:rsidRPr="002110FC">
        <w:rPr>
          <w:rFonts w:cs="Arial"/>
          <w:lang w:val="es-CR"/>
        </w:rPr>
        <w:t>de</w:t>
      </w:r>
      <w:r w:rsidRPr="002110FC">
        <w:rPr>
          <w:rFonts w:cs="Arial"/>
          <w:spacing w:val="-5"/>
          <w:lang w:val="es-CR"/>
        </w:rPr>
        <w:t xml:space="preserve"> </w:t>
      </w:r>
      <w:r w:rsidRPr="002110FC">
        <w:rPr>
          <w:rFonts w:cs="Arial"/>
          <w:spacing w:val="-1"/>
          <w:lang w:val="es-CR"/>
        </w:rPr>
        <w:t>1978</w:t>
      </w:r>
      <w:r w:rsidR="00B31215" w:rsidRPr="002110FC">
        <w:rPr>
          <w:rFonts w:cs="Arial"/>
          <w:spacing w:val="-1"/>
          <w:lang w:val="es-CR"/>
        </w:rPr>
        <w:t>.</w:t>
      </w:r>
    </w:p>
    <w:p w14:paraId="60DD3358" w14:textId="77777777" w:rsidR="00671664" w:rsidRPr="002110FC" w:rsidRDefault="00977604" w:rsidP="005A1070">
      <w:pPr>
        <w:pStyle w:val="Textoindependiente"/>
        <w:numPr>
          <w:ilvl w:val="0"/>
          <w:numId w:val="4"/>
        </w:numPr>
        <w:tabs>
          <w:tab w:val="left" w:pos="822"/>
        </w:tabs>
        <w:ind w:right="140"/>
        <w:jc w:val="both"/>
        <w:rPr>
          <w:rFonts w:cs="Arial"/>
          <w:lang w:val="es-CR"/>
        </w:rPr>
      </w:pPr>
      <w:r w:rsidRPr="002110FC">
        <w:rPr>
          <w:rFonts w:cs="Arial"/>
          <w:lang w:val="es-CR"/>
        </w:rPr>
        <w:t>Lo</w:t>
      </w:r>
      <w:r w:rsidRPr="002110FC">
        <w:rPr>
          <w:rFonts w:cs="Arial"/>
          <w:spacing w:val="-2"/>
          <w:lang w:val="es-CR"/>
        </w:rPr>
        <w:t xml:space="preserve"> </w:t>
      </w:r>
      <w:r w:rsidRPr="002110FC">
        <w:rPr>
          <w:rFonts w:cs="Arial"/>
          <w:spacing w:val="-1"/>
          <w:lang w:val="es-CR"/>
        </w:rPr>
        <w:t>contemplado</w:t>
      </w:r>
      <w:r w:rsidRPr="002110FC">
        <w:rPr>
          <w:rFonts w:cs="Arial"/>
          <w:spacing w:val="-2"/>
          <w:lang w:val="es-CR"/>
        </w:rPr>
        <w:t xml:space="preserve"> </w:t>
      </w:r>
      <w:r w:rsidRPr="002110FC">
        <w:rPr>
          <w:rFonts w:cs="Arial"/>
          <w:lang w:val="es-CR"/>
        </w:rPr>
        <w:t>en</w:t>
      </w:r>
      <w:r w:rsidRPr="002110FC">
        <w:rPr>
          <w:rFonts w:cs="Arial"/>
          <w:spacing w:val="-2"/>
          <w:lang w:val="es-CR"/>
        </w:rPr>
        <w:t xml:space="preserve"> </w:t>
      </w:r>
      <w:r w:rsidRPr="002110FC">
        <w:rPr>
          <w:rFonts w:cs="Arial"/>
          <w:spacing w:val="-1"/>
          <w:lang w:val="es-CR"/>
        </w:rPr>
        <w:t>la</w:t>
      </w:r>
      <w:r w:rsidRPr="002110FC">
        <w:rPr>
          <w:rFonts w:cs="Arial"/>
          <w:spacing w:val="-2"/>
          <w:lang w:val="es-CR"/>
        </w:rPr>
        <w:t xml:space="preserve"> Ley </w:t>
      </w:r>
      <w:r w:rsidRPr="002110FC">
        <w:rPr>
          <w:rFonts w:cs="Arial"/>
          <w:spacing w:val="-1"/>
          <w:lang w:val="es-CR"/>
        </w:rPr>
        <w:t>N.° 8687, Notificaciones</w:t>
      </w:r>
      <w:r w:rsidRPr="002110FC">
        <w:rPr>
          <w:rFonts w:cs="Arial"/>
          <w:spacing w:val="-2"/>
          <w:lang w:val="es-CR"/>
        </w:rPr>
        <w:t xml:space="preserve"> </w:t>
      </w:r>
      <w:r w:rsidRPr="002110FC">
        <w:rPr>
          <w:rFonts w:cs="Arial"/>
          <w:spacing w:val="-1"/>
          <w:lang w:val="es-CR"/>
        </w:rPr>
        <w:t xml:space="preserve">Judiciales, </w:t>
      </w:r>
      <w:r w:rsidRPr="002110FC">
        <w:rPr>
          <w:rFonts w:cs="Arial"/>
          <w:lang w:val="es-CR"/>
        </w:rPr>
        <w:t>de</w:t>
      </w:r>
      <w:r w:rsidRPr="002110FC">
        <w:rPr>
          <w:rFonts w:cs="Arial"/>
          <w:spacing w:val="-2"/>
          <w:lang w:val="es-CR"/>
        </w:rPr>
        <w:t xml:space="preserve"> </w:t>
      </w:r>
      <w:r w:rsidRPr="002110FC">
        <w:rPr>
          <w:rFonts w:cs="Arial"/>
          <w:lang w:val="es-CR"/>
        </w:rPr>
        <w:t>4</w:t>
      </w:r>
      <w:r w:rsidRPr="002110FC">
        <w:rPr>
          <w:rFonts w:cs="Arial"/>
          <w:spacing w:val="-2"/>
          <w:lang w:val="es-CR"/>
        </w:rPr>
        <w:t xml:space="preserve"> </w:t>
      </w:r>
      <w:r w:rsidRPr="002110FC">
        <w:rPr>
          <w:rFonts w:cs="Arial"/>
          <w:lang w:val="es-CR"/>
        </w:rPr>
        <w:t>de</w:t>
      </w:r>
      <w:r w:rsidRPr="002110FC">
        <w:rPr>
          <w:rFonts w:cs="Arial"/>
          <w:spacing w:val="-2"/>
          <w:lang w:val="es-CR"/>
        </w:rPr>
        <w:t xml:space="preserve"> </w:t>
      </w:r>
      <w:r w:rsidRPr="002110FC">
        <w:rPr>
          <w:rFonts w:cs="Arial"/>
          <w:spacing w:val="-1"/>
          <w:lang w:val="es-CR"/>
        </w:rPr>
        <w:t>diciembre</w:t>
      </w:r>
      <w:r w:rsidRPr="002110FC">
        <w:rPr>
          <w:rFonts w:cs="Arial"/>
          <w:spacing w:val="-2"/>
          <w:lang w:val="es-CR"/>
        </w:rPr>
        <w:t xml:space="preserve"> </w:t>
      </w:r>
      <w:r w:rsidRPr="002110FC">
        <w:rPr>
          <w:rFonts w:cs="Arial"/>
          <w:lang w:val="es-CR"/>
        </w:rPr>
        <w:t>de</w:t>
      </w:r>
      <w:r w:rsidRPr="002110FC">
        <w:rPr>
          <w:rFonts w:cs="Arial"/>
          <w:spacing w:val="53"/>
          <w:lang w:val="es-CR"/>
        </w:rPr>
        <w:t xml:space="preserve"> </w:t>
      </w:r>
      <w:r w:rsidRPr="002110FC">
        <w:rPr>
          <w:rFonts w:cs="Arial"/>
          <w:spacing w:val="-1"/>
          <w:lang w:val="es-CR"/>
        </w:rPr>
        <w:t>2008</w:t>
      </w:r>
      <w:r w:rsidRPr="002110FC">
        <w:rPr>
          <w:rFonts w:cs="Arial"/>
          <w:lang w:val="es-CR"/>
        </w:rPr>
        <w:t xml:space="preserve"> y</w:t>
      </w:r>
      <w:r w:rsidRPr="002110FC">
        <w:rPr>
          <w:rFonts w:cs="Arial"/>
          <w:spacing w:val="1"/>
          <w:lang w:val="es-CR"/>
        </w:rPr>
        <w:t xml:space="preserve"> </w:t>
      </w:r>
      <w:r w:rsidRPr="002110FC">
        <w:rPr>
          <w:rFonts w:cs="Arial"/>
          <w:spacing w:val="-1"/>
          <w:lang w:val="es-CR"/>
        </w:rPr>
        <w:t>sus</w:t>
      </w:r>
      <w:r w:rsidRPr="002110FC">
        <w:rPr>
          <w:rFonts w:cs="Arial"/>
          <w:spacing w:val="-2"/>
          <w:lang w:val="es-CR"/>
        </w:rPr>
        <w:t xml:space="preserve"> </w:t>
      </w:r>
      <w:r w:rsidRPr="002110FC">
        <w:rPr>
          <w:rFonts w:cs="Arial"/>
          <w:spacing w:val="-1"/>
          <w:lang w:val="es-CR"/>
        </w:rPr>
        <w:t>reglamentos.</w:t>
      </w:r>
    </w:p>
    <w:p w14:paraId="773C04BC" w14:textId="77777777" w:rsidR="00655337" w:rsidRPr="002110FC" w:rsidRDefault="00655337" w:rsidP="005A1070">
      <w:pPr>
        <w:ind w:left="102" w:right="140"/>
        <w:jc w:val="both"/>
        <w:rPr>
          <w:rFonts w:ascii="Arial" w:hAnsi="Arial" w:cs="Arial"/>
          <w:b/>
          <w:spacing w:val="-1"/>
          <w:lang w:val="es-CR"/>
        </w:rPr>
      </w:pPr>
    </w:p>
    <w:p w14:paraId="3BD7D506" w14:textId="5C38DDF7" w:rsidR="00671664" w:rsidRPr="002110FC" w:rsidRDefault="00977604" w:rsidP="005A1070">
      <w:pPr>
        <w:ind w:left="102" w:right="140"/>
        <w:jc w:val="both"/>
        <w:rPr>
          <w:rFonts w:ascii="Arial" w:eastAsia="Arial" w:hAnsi="Arial" w:cs="Arial"/>
          <w:lang w:val="es-CR"/>
        </w:rPr>
      </w:pPr>
      <w:r w:rsidRPr="002110FC">
        <w:rPr>
          <w:rFonts w:ascii="Arial" w:hAnsi="Arial" w:cs="Arial"/>
          <w:b/>
          <w:spacing w:val="-1"/>
          <w:lang w:val="es-CR"/>
        </w:rPr>
        <w:t>Artículo</w:t>
      </w:r>
      <w:r w:rsidRPr="002110FC">
        <w:rPr>
          <w:rFonts w:ascii="Arial" w:hAnsi="Arial" w:cs="Arial"/>
          <w:b/>
          <w:spacing w:val="-11"/>
          <w:lang w:val="es-CR"/>
        </w:rPr>
        <w:t xml:space="preserve"> </w:t>
      </w:r>
      <w:r w:rsidRPr="002110FC">
        <w:rPr>
          <w:rFonts w:ascii="Arial" w:hAnsi="Arial" w:cs="Arial"/>
          <w:b/>
          <w:spacing w:val="-1"/>
          <w:lang w:val="es-CR"/>
        </w:rPr>
        <w:t>20</w:t>
      </w:r>
      <w:r w:rsidR="00F96EE9" w:rsidRPr="002110FC">
        <w:rPr>
          <w:rFonts w:ascii="Arial" w:hAnsi="Arial" w:cs="Arial"/>
          <w:b/>
          <w:spacing w:val="-1"/>
          <w:lang w:val="es-CR"/>
        </w:rPr>
        <w:t>3</w:t>
      </w:r>
      <w:r w:rsidRPr="002110FC">
        <w:rPr>
          <w:rFonts w:ascii="Arial" w:hAnsi="Arial" w:cs="Arial"/>
          <w:b/>
          <w:spacing w:val="-1"/>
          <w:lang w:val="es-CR"/>
        </w:rPr>
        <w:t>.-</w:t>
      </w:r>
      <w:r w:rsidRPr="002110FC">
        <w:rPr>
          <w:rFonts w:ascii="Arial" w:hAnsi="Arial" w:cs="Arial"/>
          <w:b/>
          <w:spacing w:val="-10"/>
          <w:lang w:val="es-CR"/>
        </w:rPr>
        <w:t xml:space="preserve"> </w:t>
      </w:r>
      <w:r w:rsidRPr="002110FC">
        <w:rPr>
          <w:rFonts w:ascii="Arial" w:hAnsi="Arial" w:cs="Arial"/>
          <w:b/>
          <w:spacing w:val="-1"/>
          <w:lang w:val="es-CR"/>
        </w:rPr>
        <w:t>Vigencia.</w:t>
      </w:r>
      <w:r w:rsidRPr="002110FC">
        <w:rPr>
          <w:rFonts w:ascii="Arial" w:hAnsi="Arial" w:cs="Arial"/>
          <w:b/>
          <w:spacing w:val="-12"/>
          <w:lang w:val="es-CR"/>
        </w:rPr>
        <w:t xml:space="preserve"> </w:t>
      </w:r>
      <w:r w:rsidRPr="002110FC">
        <w:rPr>
          <w:rFonts w:ascii="Arial" w:hAnsi="Arial" w:cs="Arial"/>
          <w:b/>
          <w:lang w:val="es-CR"/>
        </w:rPr>
        <w:t>-</w:t>
      </w:r>
      <w:r w:rsidRPr="002110FC">
        <w:rPr>
          <w:rFonts w:ascii="Arial" w:hAnsi="Arial" w:cs="Arial"/>
          <w:b/>
          <w:spacing w:val="-8"/>
          <w:lang w:val="es-CR"/>
        </w:rPr>
        <w:t xml:space="preserve"> </w:t>
      </w:r>
      <w:r w:rsidRPr="002110FC">
        <w:rPr>
          <w:rFonts w:ascii="Arial" w:hAnsi="Arial" w:cs="Arial"/>
          <w:spacing w:val="-1"/>
          <w:lang w:val="es-CR"/>
        </w:rPr>
        <w:t>Este</w:t>
      </w:r>
      <w:r w:rsidRPr="002110FC">
        <w:rPr>
          <w:rFonts w:ascii="Arial" w:hAnsi="Arial" w:cs="Arial"/>
          <w:spacing w:val="-14"/>
          <w:lang w:val="es-CR"/>
        </w:rPr>
        <w:t xml:space="preserve"> </w:t>
      </w:r>
      <w:r w:rsidRPr="002110FC">
        <w:rPr>
          <w:rFonts w:ascii="Arial" w:hAnsi="Arial" w:cs="Arial"/>
          <w:spacing w:val="-1"/>
          <w:lang w:val="es-CR"/>
        </w:rPr>
        <w:t>reglamento</w:t>
      </w:r>
      <w:r w:rsidRPr="002110FC">
        <w:rPr>
          <w:rFonts w:ascii="Arial" w:hAnsi="Arial" w:cs="Arial"/>
          <w:spacing w:val="-14"/>
          <w:lang w:val="es-CR"/>
        </w:rPr>
        <w:t xml:space="preserve"> </w:t>
      </w:r>
      <w:r w:rsidRPr="002110FC">
        <w:rPr>
          <w:rFonts w:ascii="Arial" w:hAnsi="Arial" w:cs="Arial"/>
          <w:spacing w:val="-1"/>
          <w:lang w:val="es-CR"/>
        </w:rPr>
        <w:t>rige</w:t>
      </w:r>
      <w:r w:rsidRPr="002110FC">
        <w:rPr>
          <w:rFonts w:ascii="Arial" w:hAnsi="Arial" w:cs="Arial"/>
          <w:spacing w:val="-12"/>
          <w:lang w:val="es-CR"/>
        </w:rPr>
        <w:t xml:space="preserve"> </w:t>
      </w:r>
      <w:r w:rsidRPr="002110FC">
        <w:rPr>
          <w:rFonts w:ascii="Arial" w:hAnsi="Arial" w:cs="Arial"/>
          <w:lang w:val="es-CR"/>
        </w:rPr>
        <w:t>a</w:t>
      </w:r>
      <w:r w:rsidRPr="002110FC">
        <w:rPr>
          <w:rFonts w:ascii="Arial" w:hAnsi="Arial" w:cs="Arial"/>
          <w:spacing w:val="-14"/>
          <w:lang w:val="es-CR"/>
        </w:rPr>
        <w:t xml:space="preserve"> </w:t>
      </w:r>
      <w:r w:rsidRPr="002110FC">
        <w:rPr>
          <w:rFonts w:ascii="Arial" w:hAnsi="Arial" w:cs="Arial"/>
          <w:spacing w:val="-1"/>
          <w:lang w:val="es-CR"/>
        </w:rPr>
        <w:t>partir</w:t>
      </w:r>
      <w:r w:rsidRPr="002110FC">
        <w:rPr>
          <w:rFonts w:ascii="Arial" w:hAnsi="Arial" w:cs="Arial"/>
          <w:spacing w:val="-10"/>
          <w:lang w:val="es-CR"/>
        </w:rPr>
        <w:t xml:space="preserve"> </w:t>
      </w:r>
      <w:r w:rsidRPr="002110FC">
        <w:rPr>
          <w:rFonts w:ascii="Arial" w:hAnsi="Arial" w:cs="Arial"/>
          <w:lang w:val="es-CR"/>
        </w:rPr>
        <w:t>de</w:t>
      </w:r>
      <w:r w:rsidRPr="002110FC">
        <w:rPr>
          <w:rFonts w:ascii="Arial" w:hAnsi="Arial" w:cs="Arial"/>
          <w:spacing w:val="-12"/>
          <w:lang w:val="es-CR"/>
        </w:rPr>
        <w:t xml:space="preserve"> </w:t>
      </w:r>
      <w:r w:rsidRPr="002110FC">
        <w:rPr>
          <w:rFonts w:ascii="Arial" w:hAnsi="Arial" w:cs="Arial"/>
          <w:lang w:val="es-CR"/>
        </w:rPr>
        <w:t>su</w:t>
      </w:r>
      <w:r w:rsidRPr="002110FC">
        <w:rPr>
          <w:rFonts w:ascii="Arial" w:hAnsi="Arial" w:cs="Arial"/>
          <w:spacing w:val="-12"/>
          <w:lang w:val="es-CR"/>
        </w:rPr>
        <w:t xml:space="preserve"> </w:t>
      </w:r>
      <w:r w:rsidRPr="002110FC">
        <w:rPr>
          <w:rFonts w:ascii="Arial" w:hAnsi="Arial" w:cs="Arial"/>
          <w:spacing w:val="-1"/>
          <w:lang w:val="es-CR"/>
        </w:rPr>
        <w:t>publicación</w:t>
      </w:r>
      <w:r w:rsidRPr="002110FC">
        <w:rPr>
          <w:rFonts w:ascii="Arial" w:hAnsi="Arial" w:cs="Arial"/>
          <w:spacing w:val="-12"/>
          <w:lang w:val="es-CR"/>
        </w:rPr>
        <w:t xml:space="preserve"> </w:t>
      </w:r>
      <w:r w:rsidRPr="002110FC">
        <w:rPr>
          <w:rFonts w:ascii="Arial" w:hAnsi="Arial" w:cs="Arial"/>
          <w:spacing w:val="-2"/>
          <w:lang w:val="es-CR"/>
        </w:rPr>
        <w:t>en</w:t>
      </w:r>
      <w:r w:rsidRPr="002110FC">
        <w:rPr>
          <w:rFonts w:ascii="Arial" w:hAnsi="Arial" w:cs="Arial"/>
          <w:spacing w:val="-9"/>
          <w:lang w:val="es-CR"/>
        </w:rPr>
        <w:t xml:space="preserve"> </w:t>
      </w:r>
      <w:r w:rsidRPr="002110FC">
        <w:rPr>
          <w:rFonts w:ascii="Arial" w:hAnsi="Arial" w:cs="Arial"/>
          <w:lang w:val="es-CR"/>
        </w:rPr>
        <w:t>el</w:t>
      </w:r>
      <w:r w:rsidRPr="002110FC">
        <w:rPr>
          <w:rFonts w:ascii="Arial" w:hAnsi="Arial" w:cs="Arial"/>
          <w:spacing w:val="-13"/>
          <w:lang w:val="es-CR"/>
        </w:rPr>
        <w:t xml:space="preserve"> </w:t>
      </w:r>
      <w:r w:rsidRPr="002110FC">
        <w:rPr>
          <w:rFonts w:ascii="Arial" w:hAnsi="Arial" w:cs="Arial"/>
          <w:spacing w:val="-1"/>
          <w:lang w:val="es-CR"/>
        </w:rPr>
        <w:t>Diario</w:t>
      </w:r>
      <w:r w:rsidRPr="002110FC">
        <w:rPr>
          <w:rFonts w:ascii="Arial" w:hAnsi="Arial" w:cs="Arial"/>
          <w:spacing w:val="-12"/>
          <w:lang w:val="es-CR"/>
        </w:rPr>
        <w:t xml:space="preserve"> </w:t>
      </w:r>
      <w:r w:rsidRPr="002110FC">
        <w:rPr>
          <w:rFonts w:ascii="Arial" w:hAnsi="Arial" w:cs="Arial"/>
          <w:spacing w:val="-1"/>
          <w:lang w:val="es-CR"/>
        </w:rPr>
        <w:t>Oficial</w:t>
      </w:r>
      <w:r w:rsidRPr="002110FC">
        <w:rPr>
          <w:rFonts w:ascii="Arial" w:hAnsi="Arial" w:cs="Arial"/>
          <w:spacing w:val="53"/>
          <w:lang w:val="es-CR"/>
        </w:rPr>
        <w:t xml:space="preserve"> </w:t>
      </w:r>
      <w:r w:rsidRPr="002110FC">
        <w:rPr>
          <w:rFonts w:ascii="Arial" w:hAnsi="Arial" w:cs="Arial"/>
          <w:lang w:val="es-CR"/>
        </w:rPr>
        <w:t xml:space="preserve">La </w:t>
      </w:r>
      <w:r w:rsidRPr="002110FC">
        <w:rPr>
          <w:rFonts w:ascii="Arial" w:hAnsi="Arial" w:cs="Arial"/>
          <w:spacing w:val="-1"/>
          <w:lang w:val="es-CR"/>
        </w:rPr>
        <w:t>Gaceta.</w:t>
      </w:r>
    </w:p>
    <w:p w14:paraId="62142750" w14:textId="77777777" w:rsidR="00671664" w:rsidRPr="002110FC" w:rsidRDefault="00671664" w:rsidP="005A1070">
      <w:pPr>
        <w:jc w:val="both"/>
        <w:rPr>
          <w:rFonts w:ascii="Arial" w:eastAsia="Arial" w:hAnsi="Arial" w:cs="Arial"/>
          <w:lang w:val="es-CR"/>
        </w:rPr>
      </w:pPr>
    </w:p>
    <w:p w14:paraId="3A3503A0" w14:textId="77777777" w:rsidR="00671664" w:rsidRPr="002110FC" w:rsidRDefault="00977604" w:rsidP="005A1070">
      <w:pPr>
        <w:pStyle w:val="Textoindependiente"/>
        <w:ind w:left="102" w:right="140"/>
        <w:jc w:val="both"/>
        <w:rPr>
          <w:rFonts w:cs="Arial"/>
        </w:rPr>
      </w:pPr>
      <w:r w:rsidRPr="002110FC">
        <w:rPr>
          <w:rFonts w:cs="Arial"/>
          <w:spacing w:val="-1"/>
          <w:lang w:val="es-CR"/>
        </w:rPr>
        <w:t>Dado</w:t>
      </w:r>
      <w:r w:rsidRPr="002110FC">
        <w:rPr>
          <w:rFonts w:cs="Arial"/>
          <w:lang w:val="es-CR"/>
        </w:rPr>
        <w:t xml:space="preserve"> en </w:t>
      </w:r>
      <w:r w:rsidRPr="002110FC">
        <w:rPr>
          <w:rFonts w:cs="Arial"/>
          <w:spacing w:val="-1"/>
          <w:lang w:val="es-CR"/>
        </w:rPr>
        <w:t>la</w:t>
      </w:r>
      <w:r w:rsidRPr="002110FC">
        <w:rPr>
          <w:rFonts w:cs="Arial"/>
          <w:lang w:val="es-CR"/>
        </w:rPr>
        <w:t xml:space="preserve"> </w:t>
      </w:r>
      <w:r w:rsidRPr="002110FC">
        <w:rPr>
          <w:rFonts w:cs="Arial"/>
          <w:spacing w:val="-1"/>
          <w:lang w:val="es-CR"/>
        </w:rPr>
        <w:t>Presidencia</w:t>
      </w:r>
      <w:r w:rsidRPr="002110FC">
        <w:rPr>
          <w:rFonts w:cs="Arial"/>
          <w:spacing w:val="-2"/>
          <w:lang w:val="es-CR"/>
        </w:rPr>
        <w:t xml:space="preserve"> </w:t>
      </w:r>
      <w:r w:rsidRPr="002110FC">
        <w:rPr>
          <w:rFonts w:cs="Arial"/>
          <w:lang w:val="es-CR"/>
        </w:rPr>
        <w:t xml:space="preserve">de </w:t>
      </w:r>
      <w:r w:rsidRPr="002110FC">
        <w:rPr>
          <w:rFonts w:cs="Arial"/>
          <w:spacing w:val="-1"/>
          <w:lang w:val="es-CR"/>
        </w:rPr>
        <w:t>la</w:t>
      </w:r>
      <w:r w:rsidRPr="002110FC">
        <w:rPr>
          <w:rFonts w:cs="Arial"/>
          <w:lang w:val="es-CR"/>
        </w:rPr>
        <w:t xml:space="preserve"> </w:t>
      </w:r>
      <w:r w:rsidRPr="002110FC">
        <w:rPr>
          <w:rFonts w:cs="Arial"/>
          <w:spacing w:val="-1"/>
          <w:lang w:val="es-CR"/>
        </w:rPr>
        <w:t>República,</w:t>
      </w:r>
      <w:r w:rsidRPr="002110FC">
        <w:rPr>
          <w:rFonts w:cs="Arial"/>
          <w:spacing w:val="1"/>
          <w:lang w:val="es-CR"/>
        </w:rPr>
        <w:t xml:space="preserve"> </w:t>
      </w:r>
      <w:r w:rsidRPr="002110FC">
        <w:rPr>
          <w:rFonts w:cs="Arial"/>
          <w:spacing w:val="-1"/>
          <w:lang w:val="es-CR"/>
        </w:rPr>
        <w:t>San</w:t>
      </w:r>
      <w:r w:rsidRPr="002110FC">
        <w:rPr>
          <w:rFonts w:cs="Arial"/>
          <w:spacing w:val="-2"/>
          <w:lang w:val="es-CR"/>
        </w:rPr>
        <w:t xml:space="preserve"> </w:t>
      </w:r>
      <w:r w:rsidRPr="002110FC">
        <w:rPr>
          <w:rFonts w:cs="Arial"/>
          <w:spacing w:val="-1"/>
          <w:lang w:val="es-CR"/>
        </w:rPr>
        <w:t>José,</w:t>
      </w:r>
      <w:r w:rsidRPr="002110FC">
        <w:rPr>
          <w:rFonts w:cs="Arial"/>
          <w:spacing w:val="1"/>
          <w:lang w:val="es-CR"/>
        </w:rPr>
        <w:t xml:space="preserve"> </w:t>
      </w:r>
      <w:r w:rsidRPr="002110FC">
        <w:rPr>
          <w:rFonts w:cs="Arial"/>
          <w:lang w:val="es-CR"/>
        </w:rPr>
        <w:t>a</w:t>
      </w:r>
      <w:r w:rsidRPr="002110FC">
        <w:rPr>
          <w:rFonts w:cs="Arial"/>
          <w:spacing w:val="-2"/>
          <w:lang w:val="es-CR"/>
        </w:rPr>
        <w:t xml:space="preserve"> </w:t>
      </w:r>
      <w:r w:rsidRPr="002110FC">
        <w:rPr>
          <w:rFonts w:cs="Arial"/>
          <w:spacing w:val="-1"/>
          <w:lang w:val="es-CR"/>
        </w:rPr>
        <w:t>los</w:t>
      </w:r>
      <w:r w:rsidRPr="002110FC">
        <w:rPr>
          <w:rFonts w:cs="Arial"/>
          <w:lang w:val="es-CR"/>
        </w:rPr>
        <w:t xml:space="preserve"> …</w:t>
      </w:r>
      <w:r w:rsidRPr="002110FC">
        <w:rPr>
          <w:rFonts w:cs="Arial"/>
          <w:spacing w:val="-1"/>
          <w:lang w:val="es-CR"/>
        </w:rPr>
        <w:t xml:space="preserve"> días</w:t>
      </w:r>
      <w:r w:rsidRPr="002110FC">
        <w:rPr>
          <w:rFonts w:cs="Arial"/>
          <w:spacing w:val="1"/>
          <w:lang w:val="es-CR"/>
        </w:rPr>
        <w:t xml:space="preserve"> </w:t>
      </w:r>
      <w:r w:rsidRPr="002110FC">
        <w:rPr>
          <w:rFonts w:cs="Arial"/>
          <w:spacing w:val="-1"/>
          <w:lang w:val="es-CR"/>
        </w:rPr>
        <w:t>del</w:t>
      </w:r>
      <w:r w:rsidRPr="002110FC">
        <w:rPr>
          <w:rFonts w:cs="Arial"/>
          <w:spacing w:val="-3"/>
          <w:lang w:val="es-CR"/>
        </w:rPr>
        <w:t xml:space="preserve"> </w:t>
      </w:r>
      <w:r w:rsidRPr="002110FC">
        <w:rPr>
          <w:rFonts w:cs="Arial"/>
          <w:lang w:val="es-CR"/>
        </w:rPr>
        <w:t>mes</w:t>
      </w:r>
      <w:r w:rsidRPr="002110FC">
        <w:rPr>
          <w:rFonts w:cs="Arial"/>
          <w:spacing w:val="-4"/>
          <w:lang w:val="es-CR"/>
        </w:rPr>
        <w:t xml:space="preserve"> </w:t>
      </w:r>
      <w:r w:rsidRPr="002110FC">
        <w:rPr>
          <w:rFonts w:cs="Arial"/>
          <w:lang w:val="es-CR"/>
        </w:rPr>
        <w:t>de …</w:t>
      </w:r>
      <w:r w:rsidRPr="002110FC">
        <w:rPr>
          <w:rFonts w:cs="Arial"/>
          <w:spacing w:val="1"/>
          <w:lang w:val="es-CR"/>
        </w:rPr>
        <w:t xml:space="preserve"> </w:t>
      </w:r>
      <w:r w:rsidRPr="002110FC">
        <w:rPr>
          <w:rFonts w:cs="Arial"/>
          <w:lang w:val="es-CR"/>
        </w:rPr>
        <w:t>de</w:t>
      </w:r>
      <w:r w:rsidRPr="002110FC">
        <w:rPr>
          <w:rFonts w:cs="Arial"/>
          <w:spacing w:val="-2"/>
          <w:lang w:val="es-CR"/>
        </w:rPr>
        <w:t xml:space="preserve"> </w:t>
      </w:r>
      <w:r w:rsidRPr="002110FC">
        <w:rPr>
          <w:rFonts w:cs="Arial"/>
          <w:lang w:val="es-CR"/>
        </w:rPr>
        <w:t>…</w:t>
      </w:r>
      <w:r w:rsidRPr="002110FC">
        <w:rPr>
          <w:rFonts w:cs="Arial"/>
          <w:spacing w:val="33"/>
          <w:lang w:val="es-CR"/>
        </w:rPr>
        <w:t xml:space="preserve"> </w:t>
      </w:r>
      <w:r w:rsidRPr="002110FC">
        <w:rPr>
          <w:rFonts w:cs="Arial"/>
          <w:spacing w:val="-1"/>
        </w:rPr>
        <w:t>Publíquese.</w:t>
      </w:r>
    </w:p>
    <w:sectPr w:rsidR="00671664" w:rsidRPr="002110FC">
      <w:footerReference w:type="default" r:id="rId17"/>
      <w:pgSz w:w="12240" w:h="15840"/>
      <w:pgMar w:top="1500" w:right="1560" w:bottom="1220" w:left="1600" w:header="0" w:footer="10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CB096" w14:textId="77777777" w:rsidR="006C6086" w:rsidRDefault="006C6086">
      <w:r>
        <w:separator/>
      </w:r>
    </w:p>
  </w:endnote>
  <w:endnote w:type="continuationSeparator" w:id="0">
    <w:p w14:paraId="5B0A4DE0" w14:textId="77777777" w:rsidR="006C6086" w:rsidRDefault="006C6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41B8A" w14:textId="50ABCE4E" w:rsidR="00FE5299" w:rsidRDefault="00FE5299">
    <w:pPr>
      <w:spacing w:line="14" w:lineRule="auto"/>
      <w:rPr>
        <w:sz w:val="20"/>
        <w:szCs w:val="20"/>
      </w:rPr>
    </w:pPr>
    <w:r>
      <w:rPr>
        <w:noProof/>
      </w:rPr>
      <mc:AlternateContent>
        <mc:Choice Requires="wps">
          <w:drawing>
            <wp:anchor distT="0" distB="0" distL="114300" distR="114300" simplePos="0" relativeHeight="503236880" behindDoc="1" locked="0" layoutInCell="1" allowOverlap="1" wp14:anchorId="14B35462" wp14:editId="1358CC8C">
              <wp:simplePos x="0" y="0"/>
              <wp:positionH relativeFrom="page">
                <wp:posOffset>6498590</wp:posOffset>
              </wp:positionH>
              <wp:positionV relativeFrom="page">
                <wp:posOffset>9266555</wp:posOffset>
              </wp:positionV>
              <wp:extent cx="221615" cy="177800"/>
              <wp:effectExtent l="2540" t="0" r="444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E120" w14:textId="77777777" w:rsidR="00FE5299" w:rsidRDefault="00FE5299">
                          <w:pPr>
                            <w:spacing w:line="265" w:lineRule="exact"/>
                            <w:ind w:left="40"/>
                            <w:rPr>
                              <w:rFonts w:ascii="Arial" w:eastAsia="Arial" w:hAnsi="Arial" w:cs="Arial"/>
                              <w:sz w:val="24"/>
                              <w:szCs w:val="24"/>
                            </w:rPr>
                          </w:pPr>
                          <w:r>
                            <w:fldChar w:fldCharType="begin"/>
                          </w:r>
                          <w:r>
                            <w:rPr>
                              <w:rFonts w:ascii="Arial"/>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35462" id="_x0000_t202" coordsize="21600,21600" o:spt="202" path="m,l,21600r21600,l21600,xe">
              <v:stroke joinstyle="miter"/>
              <v:path gradientshapeok="t" o:connecttype="rect"/>
            </v:shapetype>
            <v:shape id="Text Box 1" o:spid="_x0000_s1026" type="#_x0000_t202" style="position:absolute;margin-left:511.7pt;margin-top:729.65pt;width:17.45pt;height:14pt;z-index:-7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" filled="f" stroked="f">
              <v:textbox inset="0,0,0,0">
                <w:txbxContent>
                  <w:p w14:paraId="6FEDE120" w14:textId="77777777" w:rsidR="00FE5299" w:rsidRDefault="00FE5299">
                    <w:pPr>
                      <w:spacing w:line="265" w:lineRule="exact"/>
                      <w:ind w:left="40"/>
                      <w:rPr>
                        <w:rFonts w:ascii="Arial" w:eastAsia="Arial" w:hAnsi="Arial" w:cs="Arial"/>
                        <w:sz w:val="24"/>
                        <w:szCs w:val="24"/>
                      </w:rPr>
                    </w:pPr>
                    <w:r>
                      <w:fldChar w:fldCharType="begin"/>
                    </w:r>
                    <w:r>
                      <w:rPr>
                        <w:rFonts w:ascii="Arial"/>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096A9" w14:textId="77777777" w:rsidR="006C6086" w:rsidRDefault="006C6086">
      <w:r>
        <w:separator/>
      </w:r>
    </w:p>
  </w:footnote>
  <w:footnote w:type="continuationSeparator" w:id="0">
    <w:p w14:paraId="637131E3" w14:textId="77777777" w:rsidR="006C6086" w:rsidRDefault="006C6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35E44"/>
    <w:multiLevelType w:val="hybridMultilevel"/>
    <w:tmpl w:val="4DE225E2"/>
    <w:lvl w:ilvl="0" w:tplc="D43E0466">
      <w:start w:val="1"/>
      <w:numFmt w:val="lowerLetter"/>
      <w:lvlText w:val="%1)"/>
      <w:lvlJc w:val="left"/>
      <w:pPr>
        <w:ind w:left="831" w:hanging="360"/>
      </w:pPr>
      <w:rPr>
        <w:rFonts w:ascii="Arial" w:eastAsia="Arial" w:hAnsi="Arial" w:hint="default"/>
        <w:spacing w:val="-1"/>
        <w:sz w:val="22"/>
        <w:szCs w:val="22"/>
      </w:rPr>
    </w:lvl>
    <w:lvl w:ilvl="1" w:tplc="2A4E5F94">
      <w:start w:val="1"/>
      <w:numFmt w:val="bullet"/>
      <w:lvlText w:val="•"/>
      <w:lvlJc w:val="left"/>
      <w:pPr>
        <w:ind w:left="1654" w:hanging="360"/>
      </w:pPr>
      <w:rPr>
        <w:rFonts w:hint="default"/>
      </w:rPr>
    </w:lvl>
    <w:lvl w:ilvl="2" w:tplc="42A87522">
      <w:start w:val="1"/>
      <w:numFmt w:val="bullet"/>
      <w:lvlText w:val="•"/>
      <w:lvlJc w:val="left"/>
      <w:pPr>
        <w:ind w:left="2477" w:hanging="360"/>
      </w:pPr>
      <w:rPr>
        <w:rFonts w:hint="default"/>
      </w:rPr>
    </w:lvl>
    <w:lvl w:ilvl="3" w:tplc="3752AC44">
      <w:start w:val="1"/>
      <w:numFmt w:val="bullet"/>
      <w:lvlText w:val="•"/>
      <w:lvlJc w:val="left"/>
      <w:pPr>
        <w:ind w:left="3300" w:hanging="360"/>
      </w:pPr>
      <w:rPr>
        <w:rFonts w:hint="default"/>
      </w:rPr>
    </w:lvl>
    <w:lvl w:ilvl="4" w:tplc="3A9846C0">
      <w:start w:val="1"/>
      <w:numFmt w:val="bullet"/>
      <w:lvlText w:val="•"/>
      <w:lvlJc w:val="left"/>
      <w:pPr>
        <w:ind w:left="4122" w:hanging="360"/>
      </w:pPr>
      <w:rPr>
        <w:rFonts w:hint="default"/>
      </w:rPr>
    </w:lvl>
    <w:lvl w:ilvl="5" w:tplc="AB8E022E">
      <w:start w:val="1"/>
      <w:numFmt w:val="bullet"/>
      <w:lvlText w:val="•"/>
      <w:lvlJc w:val="left"/>
      <w:pPr>
        <w:ind w:left="4945" w:hanging="360"/>
      </w:pPr>
      <w:rPr>
        <w:rFonts w:hint="default"/>
      </w:rPr>
    </w:lvl>
    <w:lvl w:ilvl="6" w:tplc="1E64393A">
      <w:start w:val="1"/>
      <w:numFmt w:val="bullet"/>
      <w:lvlText w:val="•"/>
      <w:lvlJc w:val="left"/>
      <w:pPr>
        <w:ind w:left="5768" w:hanging="360"/>
      </w:pPr>
      <w:rPr>
        <w:rFonts w:hint="default"/>
      </w:rPr>
    </w:lvl>
    <w:lvl w:ilvl="7" w:tplc="BEC87046">
      <w:start w:val="1"/>
      <w:numFmt w:val="bullet"/>
      <w:lvlText w:val="•"/>
      <w:lvlJc w:val="left"/>
      <w:pPr>
        <w:ind w:left="6591" w:hanging="360"/>
      </w:pPr>
      <w:rPr>
        <w:rFonts w:hint="default"/>
      </w:rPr>
    </w:lvl>
    <w:lvl w:ilvl="8" w:tplc="BDD65B32">
      <w:start w:val="1"/>
      <w:numFmt w:val="bullet"/>
      <w:lvlText w:val="•"/>
      <w:lvlJc w:val="left"/>
      <w:pPr>
        <w:ind w:left="7414" w:hanging="360"/>
      </w:pPr>
      <w:rPr>
        <w:rFonts w:hint="default"/>
      </w:rPr>
    </w:lvl>
  </w:abstractNum>
  <w:abstractNum w:abstractNumId="1" w15:restartNumberingAfterBreak="0">
    <w:nsid w:val="077F3664"/>
    <w:multiLevelType w:val="hybridMultilevel"/>
    <w:tmpl w:val="D36C5014"/>
    <w:lvl w:ilvl="0" w:tplc="6784C81E">
      <w:start w:val="1"/>
      <w:numFmt w:val="lowerLetter"/>
      <w:lvlText w:val="%1)"/>
      <w:lvlJc w:val="left"/>
      <w:pPr>
        <w:ind w:left="822" w:hanging="360"/>
        <w:jc w:val="right"/>
      </w:pPr>
      <w:rPr>
        <w:rFonts w:ascii="Arial" w:eastAsia="Arial" w:hAnsi="Arial" w:hint="default"/>
        <w:spacing w:val="-1"/>
        <w:sz w:val="22"/>
        <w:szCs w:val="22"/>
      </w:rPr>
    </w:lvl>
    <w:lvl w:ilvl="1" w:tplc="BEB808C2">
      <w:start w:val="1"/>
      <w:numFmt w:val="lowerRoman"/>
      <w:lvlText w:val="%2."/>
      <w:lvlJc w:val="left"/>
      <w:pPr>
        <w:ind w:left="1542" w:hanging="471"/>
        <w:jc w:val="right"/>
      </w:pPr>
      <w:rPr>
        <w:rFonts w:ascii="Arial" w:eastAsia="Arial" w:hAnsi="Arial" w:hint="default"/>
        <w:spacing w:val="-1"/>
        <w:sz w:val="22"/>
        <w:szCs w:val="22"/>
      </w:rPr>
    </w:lvl>
    <w:lvl w:ilvl="2" w:tplc="522CBDCE">
      <w:start w:val="1"/>
      <w:numFmt w:val="bullet"/>
      <w:lvlText w:val="•"/>
      <w:lvlJc w:val="left"/>
      <w:pPr>
        <w:ind w:left="2379" w:hanging="471"/>
      </w:pPr>
      <w:rPr>
        <w:rFonts w:hint="default"/>
      </w:rPr>
    </w:lvl>
    <w:lvl w:ilvl="3" w:tplc="3968A5B2">
      <w:start w:val="1"/>
      <w:numFmt w:val="bullet"/>
      <w:lvlText w:val="•"/>
      <w:lvlJc w:val="left"/>
      <w:pPr>
        <w:ind w:left="3217" w:hanging="471"/>
      </w:pPr>
      <w:rPr>
        <w:rFonts w:hint="default"/>
      </w:rPr>
    </w:lvl>
    <w:lvl w:ilvl="4" w:tplc="491E66BA">
      <w:start w:val="1"/>
      <w:numFmt w:val="bullet"/>
      <w:lvlText w:val="•"/>
      <w:lvlJc w:val="left"/>
      <w:pPr>
        <w:ind w:left="4054" w:hanging="471"/>
      </w:pPr>
      <w:rPr>
        <w:rFonts w:hint="default"/>
      </w:rPr>
    </w:lvl>
    <w:lvl w:ilvl="5" w:tplc="4E544F1E">
      <w:start w:val="1"/>
      <w:numFmt w:val="bullet"/>
      <w:lvlText w:val="•"/>
      <w:lvlJc w:val="left"/>
      <w:pPr>
        <w:ind w:left="4892" w:hanging="471"/>
      </w:pPr>
      <w:rPr>
        <w:rFonts w:hint="default"/>
      </w:rPr>
    </w:lvl>
    <w:lvl w:ilvl="6" w:tplc="925EC0EA">
      <w:start w:val="1"/>
      <w:numFmt w:val="bullet"/>
      <w:lvlText w:val="•"/>
      <w:lvlJc w:val="left"/>
      <w:pPr>
        <w:ind w:left="5729" w:hanging="471"/>
      </w:pPr>
      <w:rPr>
        <w:rFonts w:hint="default"/>
      </w:rPr>
    </w:lvl>
    <w:lvl w:ilvl="7" w:tplc="41DACD1A">
      <w:start w:val="1"/>
      <w:numFmt w:val="bullet"/>
      <w:lvlText w:val="•"/>
      <w:lvlJc w:val="left"/>
      <w:pPr>
        <w:ind w:left="6567" w:hanging="471"/>
      </w:pPr>
      <w:rPr>
        <w:rFonts w:hint="default"/>
      </w:rPr>
    </w:lvl>
    <w:lvl w:ilvl="8" w:tplc="04440002">
      <w:start w:val="1"/>
      <w:numFmt w:val="bullet"/>
      <w:lvlText w:val="•"/>
      <w:lvlJc w:val="left"/>
      <w:pPr>
        <w:ind w:left="7404" w:hanging="471"/>
      </w:pPr>
      <w:rPr>
        <w:rFonts w:hint="default"/>
      </w:rPr>
    </w:lvl>
  </w:abstractNum>
  <w:abstractNum w:abstractNumId="2" w15:restartNumberingAfterBreak="0">
    <w:nsid w:val="0C9E2A68"/>
    <w:multiLevelType w:val="hybridMultilevel"/>
    <w:tmpl w:val="0456D2C4"/>
    <w:lvl w:ilvl="0" w:tplc="2F5C3850">
      <w:start w:val="1"/>
      <w:numFmt w:val="lowerLetter"/>
      <w:lvlText w:val="%1)"/>
      <w:lvlJc w:val="left"/>
      <w:pPr>
        <w:ind w:left="822" w:hanging="360"/>
      </w:pPr>
      <w:rPr>
        <w:rFonts w:ascii="Arial" w:eastAsia="Arial" w:hAnsi="Arial" w:hint="default"/>
        <w:spacing w:val="-1"/>
        <w:sz w:val="22"/>
        <w:szCs w:val="22"/>
      </w:rPr>
    </w:lvl>
    <w:lvl w:ilvl="1" w:tplc="B78C09F0">
      <w:start w:val="1"/>
      <w:numFmt w:val="bullet"/>
      <w:lvlText w:val="•"/>
      <w:lvlJc w:val="left"/>
      <w:pPr>
        <w:ind w:left="1647" w:hanging="360"/>
      </w:pPr>
      <w:rPr>
        <w:rFonts w:hint="default"/>
      </w:rPr>
    </w:lvl>
    <w:lvl w:ilvl="2" w:tplc="BE92621E">
      <w:start w:val="1"/>
      <w:numFmt w:val="bullet"/>
      <w:lvlText w:val="•"/>
      <w:lvlJc w:val="left"/>
      <w:pPr>
        <w:ind w:left="2473" w:hanging="360"/>
      </w:pPr>
      <w:rPr>
        <w:rFonts w:hint="default"/>
      </w:rPr>
    </w:lvl>
    <w:lvl w:ilvl="3" w:tplc="A0ECEA18">
      <w:start w:val="1"/>
      <w:numFmt w:val="bullet"/>
      <w:lvlText w:val="•"/>
      <w:lvlJc w:val="left"/>
      <w:pPr>
        <w:ind w:left="3299" w:hanging="360"/>
      </w:pPr>
      <w:rPr>
        <w:rFonts w:hint="default"/>
      </w:rPr>
    </w:lvl>
    <w:lvl w:ilvl="4" w:tplc="1C08B26C">
      <w:start w:val="1"/>
      <w:numFmt w:val="bullet"/>
      <w:lvlText w:val="•"/>
      <w:lvlJc w:val="left"/>
      <w:pPr>
        <w:ind w:left="4125" w:hanging="360"/>
      </w:pPr>
      <w:rPr>
        <w:rFonts w:hint="default"/>
      </w:rPr>
    </w:lvl>
    <w:lvl w:ilvl="5" w:tplc="55E6C0C2">
      <w:start w:val="1"/>
      <w:numFmt w:val="bullet"/>
      <w:lvlText w:val="•"/>
      <w:lvlJc w:val="left"/>
      <w:pPr>
        <w:ind w:left="4951" w:hanging="360"/>
      </w:pPr>
      <w:rPr>
        <w:rFonts w:hint="default"/>
      </w:rPr>
    </w:lvl>
    <w:lvl w:ilvl="6" w:tplc="4F3C30F6">
      <w:start w:val="1"/>
      <w:numFmt w:val="bullet"/>
      <w:lvlText w:val="•"/>
      <w:lvlJc w:val="left"/>
      <w:pPr>
        <w:ind w:left="5776" w:hanging="360"/>
      </w:pPr>
      <w:rPr>
        <w:rFonts w:hint="default"/>
      </w:rPr>
    </w:lvl>
    <w:lvl w:ilvl="7" w:tplc="A3B262D0">
      <w:start w:val="1"/>
      <w:numFmt w:val="bullet"/>
      <w:lvlText w:val="•"/>
      <w:lvlJc w:val="left"/>
      <w:pPr>
        <w:ind w:left="6602" w:hanging="360"/>
      </w:pPr>
      <w:rPr>
        <w:rFonts w:hint="default"/>
      </w:rPr>
    </w:lvl>
    <w:lvl w:ilvl="8" w:tplc="644C1074">
      <w:start w:val="1"/>
      <w:numFmt w:val="bullet"/>
      <w:lvlText w:val="•"/>
      <w:lvlJc w:val="left"/>
      <w:pPr>
        <w:ind w:left="7428" w:hanging="360"/>
      </w:pPr>
      <w:rPr>
        <w:rFonts w:hint="default"/>
      </w:rPr>
    </w:lvl>
  </w:abstractNum>
  <w:abstractNum w:abstractNumId="3" w15:restartNumberingAfterBreak="0">
    <w:nsid w:val="0CD5722A"/>
    <w:multiLevelType w:val="hybridMultilevel"/>
    <w:tmpl w:val="F888452E"/>
    <w:lvl w:ilvl="0" w:tplc="4844BD32">
      <w:start w:val="1"/>
      <w:numFmt w:val="lowerLetter"/>
      <w:lvlText w:val="%1)"/>
      <w:lvlJc w:val="left"/>
      <w:pPr>
        <w:ind w:left="822" w:hanging="360"/>
      </w:pPr>
      <w:rPr>
        <w:rFonts w:ascii="Arial" w:eastAsia="Arial" w:hAnsi="Arial" w:hint="default"/>
        <w:spacing w:val="-1"/>
        <w:sz w:val="22"/>
        <w:szCs w:val="22"/>
      </w:rPr>
    </w:lvl>
    <w:lvl w:ilvl="1" w:tplc="BCB8587C">
      <w:start w:val="1"/>
      <w:numFmt w:val="bullet"/>
      <w:lvlText w:val="•"/>
      <w:lvlJc w:val="left"/>
      <w:pPr>
        <w:ind w:left="1647" w:hanging="360"/>
      </w:pPr>
      <w:rPr>
        <w:rFonts w:hint="default"/>
      </w:rPr>
    </w:lvl>
    <w:lvl w:ilvl="2" w:tplc="E080525E">
      <w:start w:val="1"/>
      <w:numFmt w:val="bullet"/>
      <w:lvlText w:val="•"/>
      <w:lvlJc w:val="left"/>
      <w:pPr>
        <w:ind w:left="2473" w:hanging="360"/>
      </w:pPr>
      <w:rPr>
        <w:rFonts w:hint="default"/>
      </w:rPr>
    </w:lvl>
    <w:lvl w:ilvl="3" w:tplc="6B5AC49C">
      <w:start w:val="1"/>
      <w:numFmt w:val="bullet"/>
      <w:lvlText w:val="•"/>
      <w:lvlJc w:val="left"/>
      <w:pPr>
        <w:ind w:left="3299" w:hanging="360"/>
      </w:pPr>
      <w:rPr>
        <w:rFonts w:hint="default"/>
      </w:rPr>
    </w:lvl>
    <w:lvl w:ilvl="4" w:tplc="270C4398">
      <w:start w:val="1"/>
      <w:numFmt w:val="bullet"/>
      <w:lvlText w:val="•"/>
      <w:lvlJc w:val="left"/>
      <w:pPr>
        <w:ind w:left="4125" w:hanging="360"/>
      </w:pPr>
      <w:rPr>
        <w:rFonts w:hint="default"/>
      </w:rPr>
    </w:lvl>
    <w:lvl w:ilvl="5" w:tplc="AB544E42">
      <w:start w:val="1"/>
      <w:numFmt w:val="bullet"/>
      <w:lvlText w:val="•"/>
      <w:lvlJc w:val="left"/>
      <w:pPr>
        <w:ind w:left="4951" w:hanging="360"/>
      </w:pPr>
      <w:rPr>
        <w:rFonts w:hint="default"/>
      </w:rPr>
    </w:lvl>
    <w:lvl w:ilvl="6" w:tplc="953493F8">
      <w:start w:val="1"/>
      <w:numFmt w:val="bullet"/>
      <w:lvlText w:val="•"/>
      <w:lvlJc w:val="left"/>
      <w:pPr>
        <w:ind w:left="5776" w:hanging="360"/>
      </w:pPr>
      <w:rPr>
        <w:rFonts w:hint="default"/>
      </w:rPr>
    </w:lvl>
    <w:lvl w:ilvl="7" w:tplc="303A839E">
      <w:start w:val="1"/>
      <w:numFmt w:val="bullet"/>
      <w:lvlText w:val="•"/>
      <w:lvlJc w:val="left"/>
      <w:pPr>
        <w:ind w:left="6602" w:hanging="360"/>
      </w:pPr>
      <w:rPr>
        <w:rFonts w:hint="default"/>
      </w:rPr>
    </w:lvl>
    <w:lvl w:ilvl="8" w:tplc="E0ACE2FC">
      <w:start w:val="1"/>
      <w:numFmt w:val="bullet"/>
      <w:lvlText w:val="•"/>
      <w:lvlJc w:val="left"/>
      <w:pPr>
        <w:ind w:left="7428" w:hanging="360"/>
      </w:pPr>
      <w:rPr>
        <w:rFonts w:hint="default"/>
      </w:rPr>
    </w:lvl>
  </w:abstractNum>
  <w:abstractNum w:abstractNumId="4" w15:restartNumberingAfterBreak="0">
    <w:nsid w:val="0D9715C0"/>
    <w:multiLevelType w:val="hybridMultilevel"/>
    <w:tmpl w:val="57ACDEC6"/>
    <w:lvl w:ilvl="0" w:tplc="DA8E2B5C">
      <w:start w:val="1"/>
      <w:numFmt w:val="lowerLetter"/>
      <w:lvlText w:val="%1)"/>
      <w:lvlJc w:val="left"/>
      <w:pPr>
        <w:ind w:left="862" w:hanging="449"/>
      </w:pPr>
      <w:rPr>
        <w:rFonts w:ascii="Arial" w:eastAsia="Arial" w:hAnsi="Arial" w:hint="default"/>
        <w:spacing w:val="-1"/>
        <w:sz w:val="22"/>
        <w:szCs w:val="22"/>
      </w:rPr>
    </w:lvl>
    <w:lvl w:ilvl="1" w:tplc="BCA22378">
      <w:start w:val="1"/>
      <w:numFmt w:val="lowerLetter"/>
      <w:lvlText w:val="%2)"/>
      <w:lvlJc w:val="left"/>
      <w:pPr>
        <w:ind w:left="822" w:hanging="360"/>
      </w:pPr>
      <w:rPr>
        <w:rFonts w:ascii="Arial" w:eastAsia="Arial" w:hAnsi="Arial" w:hint="default"/>
        <w:spacing w:val="-1"/>
        <w:sz w:val="22"/>
        <w:szCs w:val="22"/>
      </w:rPr>
    </w:lvl>
    <w:lvl w:ilvl="2" w:tplc="29307ECE">
      <w:start w:val="1"/>
      <w:numFmt w:val="bullet"/>
      <w:lvlText w:val="•"/>
      <w:lvlJc w:val="left"/>
      <w:pPr>
        <w:ind w:left="1772" w:hanging="360"/>
      </w:pPr>
      <w:rPr>
        <w:rFonts w:hint="default"/>
      </w:rPr>
    </w:lvl>
    <w:lvl w:ilvl="3" w:tplc="45A07D5E">
      <w:start w:val="1"/>
      <w:numFmt w:val="bullet"/>
      <w:lvlText w:val="•"/>
      <w:lvlJc w:val="left"/>
      <w:pPr>
        <w:ind w:left="2683" w:hanging="360"/>
      </w:pPr>
      <w:rPr>
        <w:rFonts w:hint="default"/>
      </w:rPr>
    </w:lvl>
    <w:lvl w:ilvl="4" w:tplc="F3FCCFB0">
      <w:start w:val="1"/>
      <w:numFmt w:val="bullet"/>
      <w:lvlText w:val="•"/>
      <w:lvlJc w:val="left"/>
      <w:pPr>
        <w:ind w:left="3594" w:hanging="360"/>
      </w:pPr>
      <w:rPr>
        <w:rFonts w:hint="default"/>
      </w:rPr>
    </w:lvl>
    <w:lvl w:ilvl="5" w:tplc="2178551E">
      <w:start w:val="1"/>
      <w:numFmt w:val="bullet"/>
      <w:lvlText w:val="•"/>
      <w:lvlJc w:val="left"/>
      <w:pPr>
        <w:ind w:left="4505" w:hanging="360"/>
      </w:pPr>
      <w:rPr>
        <w:rFonts w:hint="default"/>
      </w:rPr>
    </w:lvl>
    <w:lvl w:ilvl="6" w:tplc="F2A09D58">
      <w:start w:val="1"/>
      <w:numFmt w:val="bullet"/>
      <w:lvlText w:val="•"/>
      <w:lvlJc w:val="left"/>
      <w:pPr>
        <w:ind w:left="5416" w:hanging="360"/>
      </w:pPr>
      <w:rPr>
        <w:rFonts w:hint="default"/>
      </w:rPr>
    </w:lvl>
    <w:lvl w:ilvl="7" w:tplc="BCC42354">
      <w:start w:val="1"/>
      <w:numFmt w:val="bullet"/>
      <w:lvlText w:val="•"/>
      <w:lvlJc w:val="left"/>
      <w:pPr>
        <w:ind w:left="6327" w:hanging="360"/>
      </w:pPr>
      <w:rPr>
        <w:rFonts w:hint="default"/>
      </w:rPr>
    </w:lvl>
    <w:lvl w:ilvl="8" w:tplc="B1F6C4E0">
      <w:start w:val="1"/>
      <w:numFmt w:val="bullet"/>
      <w:lvlText w:val="•"/>
      <w:lvlJc w:val="left"/>
      <w:pPr>
        <w:ind w:left="7238" w:hanging="360"/>
      </w:pPr>
      <w:rPr>
        <w:rFonts w:hint="default"/>
      </w:rPr>
    </w:lvl>
  </w:abstractNum>
  <w:abstractNum w:abstractNumId="5" w15:restartNumberingAfterBreak="0">
    <w:nsid w:val="0F887A0F"/>
    <w:multiLevelType w:val="hybridMultilevel"/>
    <w:tmpl w:val="ABDED500"/>
    <w:lvl w:ilvl="0" w:tplc="EF2888C8">
      <w:start w:val="1"/>
      <w:numFmt w:val="lowerLetter"/>
      <w:lvlText w:val="%1)"/>
      <w:lvlJc w:val="left"/>
      <w:pPr>
        <w:ind w:left="822" w:hanging="360"/>
      </w:pPr>
      <w:rPr>
        <w:rFonts w:ascii="Arial" w:eastAsia="Arial" w:hAnsi="Arial" w:hint="default"/>
        <w:spacing w:val="-1"/>
        <w:sz w:val="22"/>
        <w:szCs w:val="22"/>
      </w:rPr>
    </w:lvl>
    <w:lvl w:ilvl="1" w:tplc="C7CE9FB4">
      <w:start w:val="1"/>
      <w:numFmt w:val="bullet"/>
      <w:lvlText w:val="•"/>
      <w:lvlJc w:val="left"/>
      <w:pPr>
        <w:ind w:left="1647" w:hanging="360"/>
      </w:pPr>
      <w:rPr>
        <w:rFonts w:hint="default"/>
      </w:rPr>
    </w:lvl>
    <w:lvl w:ilvl="2" w:tplc="22CEAE64">
      <w:start w:val="1"/>
      <w:numFmt w:val="bullet"/>
      <w:lvlText w:val="•"/>
      <w:lvlJc w:val="left"/>
      <w:pPr>
        <w:ind w:left="2473" w:hanging="360"/>
      </w:pPr>
      <w:rPr>
        <w:rFonts w:hint="default"/>
      </w:rPr>
    </w:lvl>
    <w:lvl w:ilvl="3" w:tplc="E57ED9E6">
      <w:start w:val="1"/>
      <w:numFmt w:val="bullet"/>
      <w:lvlText w:val="•"/>
      <w:lvlJc w:val="left"/>
      <w:pPr>
        <w:ind w:left="3299" w:hanging="360"/>
      </w:pPr>
      <w:rPr>
        <w:rFonts w:hint="default"/>
      </w:rPr>
    </w:lvl>
    <w:lvl w:ilvl="4" w:tplc="EB8E27A4">
      <w:start w:val="1"/>
      <w:numFmt w:val="bullet"/>
      <w:lvlText w:val="•"/>
      <w:lvlJc w:val="left"/>
      <w:pPr>
        <w:ind w:left="4125" w:hanging="360"/>
      </w:pPr>
      <w:rPr>
        <w:rFonts w:hint="default"/>
      </w:rPr>
    </w:lvl>
    <w:lvl w:ilvl="5" w:tplc="1A1C0628">
      <w:start w:val="1"/>
      <w:numFmt w:val="bullet"/>
      <w:lvlText w:val="•"/>
      <w:lvlJc w:val="left"/>
      <w:pPr>
        <w:ind w:left="4951" w:hanging="360"/>
      </w:pPr>
      <w:rPr>
        <w:rFonts w:hint="default"/>
      </w:rPr>
    </w:lvl>
    <w:lvl w:ilvl="6" w:tplc="A64C4B70">
      <w:start w:val="1"/>
      <w:numFmt w:val="bullet"/>
      <w:lvlText w:val="•"/>
      <w:lvlJc w:val="left"/>
      <w:pPr>
        <w:ind w:left="5776" w:hanging="360"/>
      </w:pPr>
      <w:rPr>
        <w:rFonts w:hint="default"/>
      </w:rPr>
    </w:lvl>
    <w:lvl w:ilvl="7" w:tplc="792ABC4E">
      <w:start w:val="1"/>
      <w:numFmt w:val="bullet"/>
      <w:lvlText w:val="•"/>
      <w:lvlJc w:val="left"/>
      <w:pPr>
        <w:ind w:left="6602" w:hanging="360"/>
      </w:pPr>
      <w:rPr>
        <w:rFonts w:hint="default"/>
      </w:rPr>
    </w:lvl>
    <w:lvl w:ilvl="8" w:tplc="86D28C9A">
      <w:start w:val="1"/>
      <w:numFmt w:val="bullet"/>
      <w:lvlText w:val="•"/>
      <w:lvlJc w:val="left"/>
      <w:pPr>
        <w:ind w:left="7428" w:hanging="360"/>
      </w:pPr>
      <w:rPr>
        <w:rFonts w:hint="default"/>
      </w:rPr>
    </w:lvl>
  </w:abstractNum>
  <w:abstractNum w:abstractNumId="6" w15:restartNumberingAfterBreak="0">
    <w:nsid w:val="10302975"/>
    <w:multiLevelType w:val="hybridMultilevel"/>
    <w:tmpl w:val="0DDE61FC"/>
    <w:lvl w:ilvl="0" w:tplc="8662CD88">
      <w:start w:val="1"/>
      <w:numFmt w:val="lowerLetter"/>
      <w:lvlText w:val="%1)"/>
      <w:lvlJc w:val="left"/>
      <w:pPr>
        <w:ind w:left="1080" w:hanging="360"/>
      </w:pPr>
      <w:rPr>
        <w:rFonts w:ascii="Arial" w:eastAsia="Arial" w:hAnsi="Arial" w:hint="default"/>
        <w:spacing w:val="-1"/>
        <w:sz w:val="22"/>
        <w:szCs w:val="22"/>
      </w:rPr>
    </w:lvl>
    <w:lvl w:ilvl="1" w:tplc="7486A238">
      <w:start w:val="1"/>
      <w:numFmt w:val="bullet"/>
      <w:lvlText w:val="•"/>
      <w:lvlJc w:val="left"/>
      <w:pPr>
        <w:ind w:left="1905" w:hanging="360"/>
      </w:pPr>
      <w:rPr>
        <w:rFonts w:hint="default"/>
      </w:rPr>
    </w:lvl>
    <w:lvl w:ilvl="2" w:tplc="E8905930">
      <w:start w:val="1"/>
      <w:numFmt w:val="bullet"/>
      <w:lvlText w:val="•"/>
      <w:lvlJc w:val="left"/>
      <w:pPr>
        <w:ind w:left="2731" w:hanging="360"/>
      </w:pPr>
      <w:rPr>
        <w:rFonts w:hint="default"/>
      </w:rPr>
    </w:lvl>
    <w:lvl w:ilvl="3" w:tplc="E6E8FAF8">
      <w:start w:val="1"/>
      <w:numFmt w:val="bullet"/>
      <w:lvlText w:val="•"/>
      <w:lvlJc w:val="left"/>
      <w:pPr>
        <w:ind w:left="3557" w:hanging="360"/>
      </w:pPr>
      <w:rPr>
        <w:rFonts w:hint="default"/>
      </w:rPr>
    </w:lvl>
    <w:lvl w:ilvl="4" w:tplc="A2645C4E">
      <w:start w:val="1"/>
      <w:numFmt w:val="bullet"/>
      <w:lvlText w:val="•"/>
      <w:lvlJc w:val="left"/>
      <w:pPr>
        <w:ind w:left="4383" w:hanging="360"/>
      </w:pPr>
      <w:rPr>
        <w:rFonts w:hint="default"/>
      </w:rPr>
    </w:lvl>
    <w:lvl w:ilvl="5" w:tplc="8F9E2F86">
      <w:start w:val="1"/>
      <w:numFmt w:val="bullet"/>
      <w:lvlText w:val="•"/>
      <w:lvlJc w:val="left"/>
      <w:pPr>
        <w:ind w:left="5209" w:hanging="360"/>
      </w:pPr>
      <w:rPr>
        <w:rFonts w:hint="default"/>
      </w:rPr>
    </w:lvl>
    <w:lvl w:ilvl="6" w:tplc="81844208">
      <w:start w:val="1"/>
      <w:numFmt w:val="bullet"/>
      <w:lvlText w:val="•"/>
      <w:lvlJc w:val="left"/>
      <w:pPr>
        <w:ind w:left="6034" w:hanging="360"/>
      </w:pPr>
      <w:rPr>
        <w:rFonts w:hint="default"/>
      </w:rPr>
    </w:lvl>
    <w:lvl w:ilvl="7" w:tplc="86F63174">
      <w:start w:val="1"/>
      <w:numFmt w:val="bullet"/>
      <w:lvlText w:val="•"/>
      <w:lvlJc w:val="left"/>
      <w:pPr>
        <w:ind w:left="6860" w:hanging="360"/>
      </w:pPr>
      <w:rPr>
        <w:rFonts w:hint="default"/>
      </w:rPr>
    </w:lvl>
    <w:lvl w:ilvl="8" w:tplc="9A0AE1E6">
      <w:start w:val="1"/>
      <w:numFmt w:val="bullet"/>
      <w:lvlText w:val="•"/>
      <w:lvlJc w:val="left"/>
      <w:pPr>
        <w:ind w:left="7686" w:hanging="360"/>
      </w:pPr>
      <w:rPr>
        <w:rFonts w:hint="default"/>
      </w:rPr>
    </w:lvl>
  </w:abstractNum>
  <w:abstractNum w:abstractNumId="7" w15:restartNumberingAfterBreak="0">
    <w:nsid w:val="12405E19"/>
    <w:multiLevelType w:val="hybridMultilevel"/>
    <w:tmpl w:val="DEEC86D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41805E6"/>
    <w:multiLevelType w:val="hybridMultilevel"/>
    <w:tmpl w:val="D624ADB6"/>
    <w:lvl w:ilvl="0" w:tplc="8BA0DEC6">
      <w:start w:val="1"/>
      <w:numFmt w:val="lowerLetter"/>
      <w:lvlText w:val="%1)"/>
      <w:lvlJc w:val="left"/>
      <w:pPr>
        <w:ind w:left="822" w:hanging="360"/>
      </w:pPr>
      <w:rPr>
        <w:rFonts w:ascii="Arial" w:eastAsia="Arial" w:hAnsi="Arial" w:hint="default"/>
        <w:spacing w:val="-1"/>
        <w:sz w:val="22"/>
        <w:szCs w:val="22"/>
      </w:rPr>
    </w:lvl>
    <w:lvl w:ilvl="1" w:tplc="0B5AF502">
      <w:start w:val="1"/>
      <w:numFmt w:val="bullet"/>
      <w:lvlText w:val="•"/>
      <w:lvlJc w:val="left"/>
      <w:pPr>
        <w:ind w:left="1645" w:hanging="360"/>
      </w:pPr>
      <w:rPr>
        <w:rFonts w:hint="default"/>
      </w:rPr>
    </w:lvl>
    <w:lvl w:ilvl="2" w:tplc="FE407C8A">
      <w:start w:val="1"/>
      <w:numFmt w:val="bullet"/>
      <w:lvlText w:val="•"/>
      <w:lvlJc w:val="left"/>
      <w:pPr>
        <w:ind w:left="2469" w:hanging="360"/>
      </w:pPr>
      <w:rPr>
        <w:rFonts w:hint="default"/>
      </w:rPr>
    </w:lvl>
    <w:lvl w:ilvl="3" w:tplc="2BB05976">
      <w:start w:val="1"/>
      <w:numFmt w:val="bullet"/>
      <w:lvlText w:val="•"/>
      <w:lvlJc w:val="left"/>
      <w:pPr>
        <w:ind w:left="3293" w:hanging="360"/>
      </w:pPr>
      <w:rPr>
        <w:rFonts w:hint="default"/>
      </w:rPr>
    </w:lvl>
    <w:lvl w:ilvl="4" w:tplc="5DF4F664">
      <w:start w:val="1"/>
      <w:numFmt w:val="bullet"/>
      <w:lvlText w:val="•"/>
      <w:lvlJc w:val="left"/>
      <w:pPr>
        <w:ind w:left="4117" w:hanging="360"/>
      </w:pPr>
      <w:rPr>
        <w:rFonts w:hint="default"/>
      </w:rPr>
    </w:lvl>
    <w:lvl w:ilvl="5" w:tplc="0CA6B2EC">
      <w:start w:val="1"/>
      <w:numFmt w:val="bullet"/>
      <w:lvlText w:val="•"/>
      <w:lvlJc w:val="left"/>
      <w:pPr>
        <w:ind w:left="4941" w:hanging="360"/>
      </w:pPr>
      <w:rPr>
        <w:rFonts w:hint="default"/>
      </w:rPr>
    </w:lvl>
    <w:lvl w:ilvl="6" w:tplc="7DFCCE14">
      <w:start w:val="1"/>
      <w:numFmt w:val="bullet"/>
      <w:lvlText w:val="•"/>
      <w:lvlJc w:val="left"/>
      <w:pPr>
        <w:ind w:left="5764" w:hanging="360"/>
      </w:pPr>
      <w:rPr>
        <w:rFonts w:hint="default"/>
      </w:rPr>
    </w:lvl>
    <w:lvl w:ilvl="7" w:tplc="65666402">
      <w:start w:val="1"/>
      <w:numFmt w:val="bullet"/>
      <w:lvlText w:val="•"/>
      <w:lvlJc w:val="left"/>
      <w:pPr>
        <w:ind w:left="6588" w:hanging="360"/>
      </w:pPr>
      <w:rPr>
        <w:rFonts w:hint="default"/>
      </w:rPr>
    </w:lvl>
    <w:lvl w:ilvl="8" w:tplc="1FD0CE18">
      <w:start w:val="1"/>
      <w:numFmt w:val="bullet"/>
      <w:lvlText w:val="•"/>
      <w:lvlJc w:val="left"/>
      <w:pPr>
        <w:ind w:left="7412" w:hanging="360"/>
      </w:pPr>
      <w:rPr>
        <w:rFonts w:hint="default"/>
      </w:rPr>
    </w:lvl>
  </w:abstractNum>
  <w:abstractNum w:abstractNumId="9" w15:restartNumberingAfterBreak="0">
    <w:nsid w:val="149D0179"/>
    <w:multiLevelType w:val="hybridMultilevel"/>
    <w:tmpl w:val="6346E1E2"/>
    <w:lvl w:ilvl="0" w:tplc="237002F8">
      <w:start w:val="1"/>
      <w:numFmt w:val="lowerLetter"/>
      <w:lvlText w:val="%1)"/>
      <w:lvlJc w:val="left"/>
      <w:pPr>
        <w:ind w:left="862" w:hanging="360"/>
      </w:pPr>
      <w:rPr>
        <w:rFonts w:ascii="Arial" w:eastAsia="Arial" w:hAnsi="Arial" w:hint="default"/>
        <w:spacing w:val="-1"/>
        <w:sz w:val="22"/>
        <w:szCs w:val="22"/>
      </w:rPr>
    </w:lvl>
    <w:lvl w:ilvl="1" w:tplc="36084A6E">
      <w:start w:val="1"/>
      <w:numFmt w:val="bullet"/>
      <w:lvlText w:val="•"/>
      <w:lvlJc w:val="left"/>
      <w:pPr>
        <w:ind w:left="1685" w:hanging="360"/>
      </w:pPr>
      <w:rPr>
        <w:rFonts w:hint="default"/>
      </w:rPr>
    </w:lvl>
    <w:lvl w:ilvl="2" w:tplc="E0C20F98">
      <w:start w:val="1"/>
      <w:numFmt w:val="bullet"/>
      <w:lvlText w:val="•"/>
      <w:lvlJc w:val="left"/>
      <w:pPr>
        <w:ind w:left="2509" w:hanging="360"/>
      </w:pPr>
      <w:rPr>
        <w:rFonts w:hint="default"/>
      </w:rPr>
    </w:lvl>
    <w:lvl w:ilvl="3" w:tplc="B45A96FE">
      <w:start w:val="1"/>
      <w:numFmt w:val="bullet"/>
      <w:lvlText w:val="•"/>
      <w:lvlJc w:val="left"/>
      <w:pPr>
        <w:ind w:left="3333" w:hanging="360"/>
      </w:pPr>
      <w:rPr>
        <w:rFonts w:hint="default"/>
      </w:rPr>
    </w:lvl>
    <w:lvl w:ilvl="4" w:tplc="11FEB73C">
      <w:start w:val="1"/>
      <w:numFmt w:val="bullet"/>
      <w:lvlText w:val="•"/>
      <w:lvlJc w:val="left"/>
      <w:pPr>
        <w:ind w:left="4157" w:hanging="360"/>
      </w:pPr>
      <w:rPr>
        <w:rFonts w:hint="default"/>
      </w:rPr>
    </w:lvl>
    <w:lvl w:ilvl="5" w:tplc="1460269A">
      <w:start w:val="1"/>
      <w:numFmt w:val="bullet"/>
      <w:lvlText w:val="•"/>
      <w:lvlJc w:val="left"/>
      <w:pPr>
        <w:ind w:left="4981" w:hanging="360"/>
      </w:pPr>
      <w:rPr>
        <w:rFonts w:hint="default"/>
      </w:rPr>
    </w:lvl>
    <w:lvl w:ilvl="6" w:tplc="51D84736">
      <w:start w:val="1"/>
      <w:numFmt w:val="bullet"/>
      <w:lvlText w:val="•"/>
      <w:lvlJc w:val="left"/>
      <w:pPr>
        <w:ind w:left="5804" w:hanging="360"/>
      </w:pPr>
      <w:rPr>
        <w:rFonts w:hint="default"/>
      </w:rPr>
    </w:lvl>
    <w:lvl w:ilvl="7" w:tplc="494441FE">
      <w:start w:val="1"/>
      <w:numFmt w:val="bullet"/>
      <w:lvlText w:val="•"/>
      <w:lvlJc w:val="left"/>
      <w:pPr>
        <w:ind w:left="6628" w:hanging="360"/>
      </w:pPr>
      <w:rPr>
        <w:rFonts w:hint="default"/>
      </w:rPr>
    </w:lvl>
    <w:lvl w:ilvl="8" w:tplc="1092FD72">
      <w:start w:val="1"/>
      <w:numFmt w:val="bullet"/>
      <w:lvlText w:val="•"/>
      <w:lvlJc w:val="left"/>
      <w:pPr>
        <w:ind w:left="7452" w:hanging="360"/>
      </w:pPr>
      <w:rPr>
        <w:rFonts w:hint="default"/>
      </w:rPr>
    </w:lvl>
  </w:abstractNum>
  <w:abstractNum w:abstractNumId="10" w15:restartNumberingAfterBreak="0">
    <w:nsid w:val="17DA43D2"/>
    <w:multiLevelType w:val="multilevel"/>
    <w:tmpl w:val="9D96036E"/>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1EC94734"/>
    <w:multiLevelType w:val="hybridMultilevel"/>
    <w:tmpl w:val="A02E82F2"/>
    <w:lvl w:ilvl="0" w:tplc="16180990">
      <w:start w:val="1"/>
      <w:numFmt w:val="lowerLetter"/>
      <w:lvlText w:val="%1)"/>
      <w:lvlJc w:val="left"/>
      <w:pPr>
        <w:ind w:left="862" w:hanging="360"/>
        <w:jc w:val="right"/>
      </w:pPr>
      <w:rPr>
        <w:rFonts w:ascii="Arial" w:eastAsia="Arial" w:hAnsi="Arial" w:hint="default"/>
        <w:spacing w:val="-1"/>
        <w:sz w:val="22"/>
        <w:szCs w:val="22"/>
      </w:rPr>
    </w:lvl>
    <w:lvl w:ilvl="1" w:tplc="20C47732">
      <w:start w:val="1"/>
      <w:numFmt w:val="lowerRoman"/>
      <w:lvlText w:val="%2)"/>
      <w:lvlJc w:val="left"/>
      <w:pPr>
        <w:ind w:left="1258" w:hanging="360"/>
      </w:pPr>
      <w:rPr>
        <w:rFonts w:ascii="Arial" w:eastAsia="Arial" w:hAnsi="Arial" w:hint="default"/>
        <w:spacing w:val="-1"/>
        <w:sz w:val="22"/>
        <w:szCs w:val="22"/>
      </w:rPr>
    </w:lvl>
    <w:lvl w:ilvl="2" w:tplc="1AFEE538">
      <w:start w:val="1"/>
      <w:numFmt w:val="bullet"/>
      <w:lvlText w:val="•"/>
      <w:lvlJc w:val="left"/>
      <w:pPr>
        <w:ind w:left="1258" w:hanging="360"/>
      </w:pPr>
      <w:rPr>
        <w:rFonts w:hint="default"/>
      </w:rPr>
    </w:lvl>
    <w:lvl w:ilvl="3" w:tplc="58147904">
      <w:start w:val="1"/>
      <w:numFmt w:val="bullet"/>
      <w:lvlText w:val="•"/>
      <w:lvlJc w:val="left"/>
      <w:pPr>
        <w:ind w:left="2218" w:hanging="360"/>
      </w:pPr>
      <w:rPr>
        <w:rFonts w:hint="default"/>
      </w:rPr>
    </w:lvl>
    <w:lvl w:ilvl="4" w:tplc="F5FC55CC">
      <w:start w:val="1"/>
      <w:numFmt w:val="bullet"/>
      <w:lvlText w:val="•"/>
      <w:lvlJc w:val="left"/>
      <w:pPr>
        <w:ind w:left="3179" w:hanging="360"/>
      </w:pPr>
      <w:rPr>
        <w:rFonts w:hint="default"/>
      </w:rPr>
    </w:lvl>
    <w:lvl w:ilvl="5" w:tplc="0E1803FE">
      <w:start w:val="1"/>
      <w:numFmt w:val="bullet"/>
      <w:lvlText w:val="•"/>
      <w:lvlJc w:val="left"/>
      <w:pPr>
        <w:ind w:left="4139" w:hanging="360"/>
      </w:pPr>
      <w:rPr>
        <w:rFonts w:hint="default"/>
      </w:rPr>
    </w:lvl>
    <w:lvl w:ilvl="6" w:tplc="A1326A1A">
      <w:start w:val="1"/>
      <w:numFmt w:val="bullet"/>
      <w:lvlText w:val="•"/>
      <w:lvlJc w:val="left"/>
      <w:pPr>
        <w:ind w:left="5099" w:hanging="360"/>
      </w:pPr>
      <w:rPr>
        <w:rFonts w:hint="default"/>
      </w:rPr>
    </w:lvl>
    <w:lvl w:ilvl="7" w:tplc="C18486A8">
      <w:start w:val="1"/>
      <w:numFmt w:val="bullet"/>
      <w:lvlText w:val="•"/>
      <w:lvlJc w:val="left"/>
      <w:pPr>
        <w:ind w:left="6059" w:hanging="360"/>
      </w:pPr>
      <w:rPr>
        <w:rFonts w:hint="default"/>
      </w:rPr>
    </w:lvl>
    <w:lvl w:ilvl="8" w:tplc="3E00E028">
      <w:start w:val="1"/>
      <w:numFmt w:val="bullet"/>
      <w:lvlText w:val="•"/>
      <w:lvlJc w:val="left"/>
      <w:pPr>
        <w:ind w:left="7019" w:hanging="360"/>
      </w:pPr>
      <w:rPr>
        <w:rFonts w:hint="default"/>
      </w:rPr>
    </w:lvl>
  </w:abstractNum>
  <w:abstractNum w:abstractNumId="12" w15:restartNumberingAfterBreak="0">
    <w:nsid w:val="1F4008C6"/>
    <w:multiLevelType w:val="hybridMultilevel"/>
    <w:tmpl w:val="72467924"/>
    <w:lvl w:ilvl="0" w:tplc="ED52021A">
      <w:start w:val="1"/>
      <w:numFmt w:val="decimal"/>
      <w:lvlText w:val="%1."/>
      <w:lvlJc w:val="left"/>
      <w:pPr>
        <w:ind w:left="822" w:hanging="360"/>
      </w:pPr>
      <w:rPr>
        <w:rFonts w:ascii="Arial" w:eastAsia="Arial" w:hAnsi="Arial" w:hint="default"/>
        <w:spacing w:val="-1"/>
        <w:sz w:val="22"/>
        <w:szCs w:val="22"/>
      </w:rPr>
    </w:lvl>
    <w:lvl w:ilvl="1" w:tplc="1CE2726E">
      <w:start w:val="1"/>
      <w:numFmt w:val="bullet"/>
      <w:lvlText w:val="•"/>
      <w:lvlJc w:val="left"/>
      <w:pPr>
        <w:ind w:left="1645" w:hanging="360"/>
      </w:pPr>
      <w:rPr>
        <w:rFonts w:hint="default"/>
      </w:rPr>
    </w:lvl>
    <w:lvl w:ilvl="2" w:tplc="629EB8B2">
      <w:start w:val="1"/>
      <w:numFmt w:val="bullet"/>
      <w:lvlText w:val="•"/>
      <w:lvlJc w:val="left"/>
      <w:pPr>
        <w:ind w:left="2469" w:hanging="360"/>
      </w:pPr>
      <w:rPr>
        <w:rFonts w:hint="default"/>
      </w:rPr>
    </w:lvl>
    <w:lvl w:ilvl="3" w:tplc="24A4166C">
      <w:start w:val="1"/>
      <w:numFmt w:val="bullet"/>
      <w:lvlText w:val="•"/>
      <w:lvlJc w:val="left"/>
      <w:pPr>
        <w:ind w:left="3293" w:hanging="360"/>
      </w:pPr>
      <w:rPr>
        <w:rFonts w:hint="default"/>
      </w:rPr>
    </w:lvl>
    <w:lvl w:ilvl="4" w:tplc="6EAE6BB4">
      <w:start w:val="1"/>
      <w:numFmt w:val="bullet"/>
      <w:lvlText w:val="•"/>
      <w:lvlJc w:val="left"/>
      <w:pPr>
        <w:ind w:left="4117" w:hanging="360"/>
      </w:pPr>
      <w:rPr>
        <w:rFonts w:hint="default"/>
      </w:rPr>
    </w:lvl>
    <w:lvl w:ilvl="5" w:tplc="45A67EFC">
      <w:start w:val="1"/>
      <w:numFmt w:val="bullet"/>
      <w:lvlText w:val="•"/>
      <w:lvlJc w:val="left"/>
      <w:pPr>
        <w:ind w:left="4941" w:hanging="360"/>
      </w:pPr>
      <w:rPr>
        <w:rFonts w:hint="default"/>
      </w:rPr>
    </w:lvl>
    <w:lvl w:ilvl="6" w:tplc="153E670A">
      <w:start w:val="1"/>
      <w:numFmt w:val="bullet"/>
      <w:lvlText w:val="•"/>
      <w:lvlJc w:val="left"/>
      <w:pPr>
        <w:ind w:left="5764" w:hanging="360"/>
      </w:pPr>
      <w:rPr>
        <w:rFonts w:hint="default"/>
      </w:rPr>
    </w:lvl>
    <w:lvl w:ilvl="7" w:tplc="5DD8B562">
      <w:start w:val="1"/>
      <w:numFmt w:val="bullet"/>
      <w:lvlText w:val="•"/>
      <w:lvlJc w:val="left"/>
      <w:pPr>
        <w:ind w:left="6588" w:hanging="360"/>
      </w:pPr>
      <w:rPr>
        <w:rFonts w:hint="default"/>
      </w:rPr>
    </w:lvl>
    <w:lvl w:ilvl="8" w:tplc="1244FAD6">
      <w:start w:val="1"/>
      <w:numFmt w:val="bullet"/>
      <w:lvlText w:val="•"/>
      <w:lvlJc w:val="left"/>
      <w:pPr>
        <w:ind w:left="7412" w:hanging="360"/>
      </w:pPr>
      <w:rPr>
        <w:rFonts w:hint="default"/>
      </w:rPr>
    </w:lvl>
  </w:abstractNum>
  <w:abstractNum w:abstractNumId="13" w15:restartNumberingAfterBreak="0">
    <w:nsid w:val="20493AD2"/>
    <w:multiLevelType w:val="hybridMultilevel"/>
    <w:tmpl w:val="B5620A92"/>
    <w:lvl w:ilvl="0" w:tplc="CA3012E6">
      <w:start w:val="1"/>
      <w:numFmt w:val="lowerLetter"/>
      <w:lvlText w:val="%1)"/>
      <w:lvlJc w:val="left"/>
      <w:pPr>
        <w:ind w:left="822" w:hanging="360"/>
      </w:pPr>
      <w:rPr>
        <w:rFonts w:ascii="Arial" w:eastAsia="Arial" w:hAnsi="Arial" w:hint="default"/>
        <w:spacing w:val="-1"/>
        <w:sz w:val="22"/>
        <w:szCs w:val="22"/>
      </w:rPr>
    </w:lvl>
    <w:lvl w:ilvl="1" w:tplc="3E9EC840">
      <w:start w:val="1"/>
      <w:numFmt w:val="bullet"/>
      <w:lvlText w:val="•"/>
      <w:lvlJc w:val="left"/>
      <w:pPr>
        <w:ind w:left="1647" w:hanging="360"/>
      </w:pPr>
      <w:rPr>
        <w:rFonts w:hint="default"/>
      </w:rPr>
    </w:lvl>
    <w:lvl w:ilvl="2" w:tplc="F196B62E">
      <w:start w:val="1"/>
      <w:numFmt w:val="bullet"/>
      <w:lvlText w:val="•"/>
      <w:lvlJc w:val="left"/>
      <w:pPr>
        <w:ind w:left="2473" w:hanging="360"/>
      </w:pPr>
      <w:rPr>
        <w:rFonts w:hint="default"/>
      </w:rPr>
    </w:lvl>
    <w:lvl w:ilvl="3" w:tplc="7BC230AA">
      <w:start w:val="1"/>
      <w:numFmt w:val="bullet"/>
      <w:lvlText w:val="•"/>
      <w:lvlJc w:val="left"/>
      <w:pPr>
        <w:ind w:left="3299" w:hanging="360"/>
      </w:pPr>
      <w:rPr>
        <w:rFonts w:hint="default"/>
      </w:rPr>
    </w:lvl>
    <w:lvl w:ilvl="4" w:tplc="5B4CD320">
      <w:start w:val="1"/>
      <w:numFmt w:val="bullet"/>
      <w:lvlText w:val="•"/>
      <w:lvlJc w:val="left"/>
      <w:pPr>
        <w:ind w:left="4125" w:hanging="360"/>
      </w:pPr>
      <w:rPr>
        <w:rFonts w:hint="default"/>
      </w:rPr>
    </w:lvl>
    <w:lvl w:ilvl="5" w:tplc="1E96B5E2">
      <w:start w:val="1"/>
      <w:numFmt w:val="bullet"/>
      <w:lvlText w:val="•"/>
      <w:lvlJc w:val="left"/>
      <w:pPr>
        <w:ind w:left="4951" w:hanging="360"/>
      </w:pPr>
      <w:rPr>
        <w:rFonts w:hint="default"/>
      </w:rPr>
    </w:lvl>
    <w:lvl w:ilvl="6" w:tplc="4B9E6C5C">
      <w:start w:val="1"/>
      <w:numFmt w:val="bullet"/>
      <w:lvlText w:val="•"/>
      <w:lvlJc w:val="left"/>
      <w:pPr>
        <w:ind w:left="5776" w:hanging="360"/>
      </w:pPr>
      <w:rPr>
        <w:rFonts w:hint="default"/>
      </w:rPr>
    </w:lvl>
    <w:lvl w:ilvl="7" w:tplc="7826D18C">
      <w:start w:val="1"/>
      <w:numFmt w:val="bullet"/>
      <w:lvlText w:val="•"/>
      <w:lvlJc w:val="left"/>
      <w:pPr>
        <w:ind w:left="6602" w:hanging="360"/>
      </w:pPr>
      <w:rPr>
        <w:rFonts w:hint="default"/>
      </w:rPr>
    </w:lvl>
    <w:lvl w:ilvl="8" w:tplc="951028E4">
      <w:start w:val="1"/>
      <w:numFmt w:val="bullet"/>
      <w:lvlText w:val="•"/>
      <w:lvlJc w:val="left"/>
      <w:pPr>
        <w:ind w:left="7428" w:hanging="360"/>
      </w:pPr>
      <w:rPr>
        <w:rFonts w:hint="default"/>
      </w:rPr>
    </w:lvl>
  </w:abstractNum>
  <w:abstractNum w:abstractNumId="14" w15:restartNumberingAfterBreak="0">
    <w:nsid w:val="23692160"/>
    <w:multiLevelType w:val="hybridMultilevel"/>
    <w:tmpl w:val="2870DA3C"/>
    <w:lvl w:ilvl="0" w:tplc="EF4A7972">
      <w:start w:val="1"/>
      <w:numFmt w:val="lowerLetter"/>
      <w:lvlText w:val="%1)"/>
      <w:lvlJc w:val="left"/>
      <w:pPr>
        <w:ind w:left="862" w:hanging="360"/>
      </w:pPr>
      <w:rPr>
        <w:rFonts w:ascii="Arial" w:eastAsia="Arial" w:hAnsi="Arial" w:hint="default"/>
        <w:spacing w:val="-1"/>
        <w:sz w:val="22"/>
        <w:szCs w:val="22"/>
      </w:rPr>
    </w:lvl>
    <w:lvl w:ilvl="1" w:tplc="836EA7D6">
      <w:start w:val="1"/>
      <w:numFmt w:val="bullet"/>
      <w:lvlText w:val="•"/>
      <w:lvlJc w:val="left"/>
      <w:pPr>
        <w:ind w:left="1687" w:hanging="360"/>
      </w:pPr>
      <w:rPr>
        <w:rFonts w:hint="default"/>
      </w:rPr>
    </w:lvl>
    <w:lvl w:ilvl="2" w:tplc="58F2B66E">
      <w:start w:val="1"/>
      <w:numFmt w:val="bullet"/>
      <w:lvlText w:val="•"/>
      <w:lvlJc w:val="left"/>
      <w:pPr>
        <w:ind w:left="2513" w:hanging="360"/>
      </w:pPr>
      <w:rPr>
        <w:rFonts w:hint="default"/>
      </w:rPr>
    </w:lvl>
    <w:lvl w:ilvl="3" w:tplc="0CC05E1E">
      <w:start w:val="1"/>
      <w:numFmt w:val="bullet"/>
      <w:lvlText w:val="•"/>
      <w:lvlJc w:val="left"/>
      <w:pPr>
        <w:ind w:left="3339" w:hanging="360"/>
      </w:pPr>
      <w:rPr>
        <w:rFonts w:hint="default"/>
      </w:rPr>
    </w:lvl>
    <w:lvl w:ilvl="4" w:tplc="FCC4A604">
      <w:start w:val="1"/>
      <w:numFmt w:val="bullet"/>
      <w:lvlText w:val="•"/>
      <w:lvlJc w:val="left"/>
      <w:pPr>
        <w:ind w:left="4165" w:hanging="360"/>
      </w:pPr>
      <w:rPr>
        <w:rFonts w:hint="default"/>
      </w:rPr>
    </w:lvl>
    <w:lvl w:ilvl="5" w:tplc="73E812EC">
      <w:start w:val="1"/>
      <w:numFmt w:val="bullet"/>
      <w:lvlText w:val="•"/>
      <w:lvlJc w:val="left"/>
      <w:pPr>
        <w:ind w:left="4991" w:hanging="360"/>
      </w:pPr>
      <w:rPr>
        <w:rFonts w:hint="default"/>
      </w:rPr>
    </w:lvl>
    <w:lvl w:ilvl="6" w:tplc="38DEF2B4">
      <w:start w:val="1"/>
      <w:numFmt w:val="bullet"/>
      <w:lvlText w:val="•"/>
      <w:lvlJc w:val="left"/>
      <w:pPr>
        <w:ind w:left="5816" w:hanging="360"/>
      </w:pPr>
      <w:rPr>
        <w:rFonts w:hint="default"/>
      </w:rPr>
    </w:lvl>
    <w:lvl w:ilvl="7" w:tplc="9BEC1B10">
      <w:start w:val="1"/>
      <w:numFmt w:val="bullet"/>
      <w:lvlText w:val="•"/>
      <w:lvlJc w:val="left"/>
      <w:pPr>
        <w:ind w:left="6642" w:hanging="360"/>
      </w:pPr>
      <w:rPr>
        <w:rFonts w:hint="default"/>
      </w:rPr>
    </w:lvl>
    <w:lvl w:ilvl="8" w:tplc="86421584">
      <w:start w:val="1"/>
      <w:numFmt w:val="bullet"/>
      <w:lvlText w:val="•"/>
      <w:lvlJc w:val="left"/>
      <w:pPr>
        <w:ind w:left="7468" w:hanging="360"/>
      </w:pPr>
      <w:rPr>
        <w:rFonts w:hint="default"/>
      </w:rPr>
    </w:lvl>
  </w:abstractNum>
  <w:abstractNum w:abstractNumId="15" w15:restartNumberingAfterBreak="0">
    <w:nsid w:val="24175223"/>
    <w:multiLevelType w:val="hybridMultilevel"/>
    <w:tmpl w:val="C22496AE"/>
    <w:lvl w:ilvl="0" w:tplc="FB687EA4">
      <w:start w:val="1"/>
      <w:numFmt w:val="lowerLetter"/>
      <w:lvlText w:val="%1)"/>
      <w:lvlJc w:val="left"/>
      <w:pPr>
        <w:ind w:left="862" w:hanging="360"/>
      </w:pPr>
      <w:rPr>
        <w:rFonts w:ascii="Arial" w:eastAsia="Arial" w:hAnsi="Arial" w:hint="default"/>
        <w:spacing w:val="-1"/>
        <w:sz w:val="22"/>
        <w:szCs w:val="22"/>
      </w:rPr>
    </w:lvl>
    <w:lvl w:ilvl="1" w:tplc="ECA8A44A">
      <w:start w:val="1"/>
      <w:numFmt w:val="bullet"/>
      <w:lvlText w:val="•"/>
      <w:lvlJc w:val="left"/>
      <w:pPr>
        <w:ind w:left="1687" w:hanging="360"/>
      </w:pPr>
      <w:rPr>
        <w:rFonts w:hint="default"/>
      </w:rPr>
    </w:lvl>
    <w:lvl w:ilvl="2" w:tplc="57ACCD9C">
      <w:start w:val="1"/>
      <w:numFmt w:val="bullet"/>
      <w:lvlText w:val="•"/>
      <w:lvlJc w:val="left"/>
      <w:pPr>
        <w:ind w:left="2513" w:hanging="360"/>
      </w:pPr>
      <w:rPr>
        <w:rFonts w:hint="default"/>
      </w:rPr>
    </w:lvl>
    <w:lvl w:ilvl="3" w:tplc="88BAB7EA">
      <w:start w:val="1"/>
      <w:numFmt w:val="bullet"/>
      <w:lvlText w:val="•"/>
      <w:lvlJc w:val="left"/>
      <w:pPr>
        <w:ind w:left="3339" w:hanging="360"/>
      </w:pPr>
      <w:rPr>
        <w:rFonts w:hint="default"/>
      </w:rPr>
    </w:lvl>
    <w:lvl w:ilvl="4" w:tplc="4400FEDE">
      <w:start w:val="1"/>
      <w:numFmt w:val="bullet"/>
      <w:lvlText w:val="•"/>
      <w:lvlJc w:val="left"/>
      <w:pPr>
        <w:ind w:left="4165" w:hanging="360"/>
      </w:pPr>
      <w:rPr>
        <w:rFonts w:hint="default"/>
      </w:rPr>
    </w:lvl>
    <w:lvl w:ilvl="5" w:tplc="46D0F80C">
      <w:start w:val="1"/>
      <w:numFmt w:val="bullet"/>
      <w:lvlText w:val="•"/>
      <w:lvlJc w:val="left"/>
      <w:pPr>
        <w:ind w:left="4991" w:hanging="360"/>
      </w:pPr>
      <w:rPr>
        <w:rFonts w:hint="default"/>
      </w:rPr>
    </w:lvl>
    <w:lvl w:ilvl="6" w:tplc="83F24FEE">
      <w:start w:val="1"/>
      <w:numFmt w:val="bullet"/>
      <w:lvlText w:val="•"/>
      <w:lvlJc w:val="left"/>
      <w:pPr>
        <w:ind w:left="5816" w:hanging="360"/>
      </w:pPr>
      <w:rPr>
        <w:rFonts w:hint="default"/>
      </w:rPr>
    </w:lvl>
    <w:lvl w:ilvl="7" w:tplc="C804C3B2">
      <w:start w:val="1"/>
      <w:numFmt w:val="bullet"/>
      <w:lvlText w:val="•"/>
      <w:lvlJc w:val="left"/>
      <w:pPr>
        <w:ind w:left="6642" w:hanging="360"/>
      </w:pPr>
      <w:rPr>
        <w:rFonts w:hint="default"/>
      </w:rPr>
    </w:lvl>
    <w:lvl w:ilvl="8" w:tplc="153E5B84">
      <w:start w:val="1"/>
      <w:numFmt w:val="bullet"/>
      <w:lvlText w:val="•"/>
      <w:lvlJc w:val="left"/>
      <w:pPr>
        <w:ind w:left="7468" w:hanging="360"/>
      </w:pPr>
      <w:rPr>
        <w:rFonts w:hint="default"/>
      </w:rPr>
    </w:lvl>
  </w:abstractNum>
  <w:abstractNum w:abstractNumId="16" w15:restartNumberingAfterBreak="0">
    <w:nsid w:val="24D66D23"/>
    <w:multiLevelType w:val="hybridMultilevel"/>
    <w:tmpl w:val="31D8AFFE"/>
    <w:lvl w:ilvl="0" w:tplc="2BFA6F7E">
      <w:start w:val="1"/>
      <w:numFmt w:val="lowerLetter"/>
      <w:lvlText w:val="%1)"/>
      <w:lvlJc w:val="left"/>
      <w:pPr>
        <w:ind w:left="822" w:hanging="360"/>
      </w:pPr>
      <w:rPr>
        <w:rFonts w:ascii="Arial" w:eastAsia="Arial" w:hAnsi="Arial" w:hint="default"/>
        <w:spacing w:val="-1"/>
        <w:sz w:val="22"/>
        <w:szCs w:val="22"/>
      </w:rPr>
    </w:lvl>
    <w:lvl w:ilvl="1" w:tplc="A394DE6A">
      <w:start w:val="1"/>
      <w:numFmt w:val="bullet"/>
      <w:lvlText w:val="•"/>
      <w:lvlJc w:val="left"/>
      <w:pPr>
        <w:ind w:left="1645" w:hanging="360"/>
      </w:pPr>
      <w:rPr>
        <w:rFonts w:hint="default"/>
      </w:rPr>
    </w:lvl>
    <w:lvl w:ilvl="2" w:tplc="2D686B10">
      <w:start w:val="1"/>
      <w:numFmt w:val="bullet"/>
      <w:lvlText w:val="•"/>
      <w:lvlJc w:val="left"/>
      <w:pPr>
        <w:ind w:left="2469" w:hanging="360"/>
      </w:pPr>
      <w:rPr>
        <w:rFonts w:hint="default"/>
      </w:rPr>
    </w:lvl>
    <w:lvl w:ilvl="3" w:tplc="E1FAC452">
      <w:start w:val="1"/>
      <w:numFmt w:val="bullet"/>
      <w:lvlText w:val="•"/>
      <w:lvlJc w:val="left"/>
      <w:pPr>
        <w:ind w:left="3293" w:hanging="360"/>
      </w:pPr>
      <w:rPr>
        <w:rFonts w:hint="default"/>
      </w:rPr>
    </w:lvl>
    <w:lvl w:ilvl="4" w:tplc="1D4C6F70">
      <w:start w:val="1"/>
      <w:numFmt w:val="bullet"/>
      <w:lvlText w:val="•"/>
      <w:lvlJc w:val="left"/>
      <w:pPr>
        <w:ind w:left="4117" w:hanging="360"/>
      </w:pPr>
      <w:rPr>
        <w:rFonts w:hint="default"/>
      </w:rPr>
    </w:lvl>
    <w:lvl w:ilvl="5" w:tplc="78C235D2">
      <w:start w:val="1"/>
      <w:numFmt w:val="bullet"/>
      <w:lvlText w:val="•"/>
      <w:lvlJc w:val="left"/>
      <w:pPr>
        <w:ind w:left="4941" w:hanging="360"/>
      </w:pPr>
      <w:rPr>
        <w:rFonts w:hint="default"/>
      </w:rPr>
    </w:lvl>
    <w:lvl w:ilvl="6" w:tplc="36C809E6">
      <w:start w:val="1"/>
      <w:numFmt w:val="bullet"/>
      <w:lvlText w:val="•"/>
      <w:lvlJc w:val="left"/>
      <w:pPr>
        <w:ind w:left="5764" w:hanging="360"/>
      </w:pPr>
      <w:rPr>
        <w:rFonts w:hint="default"/>
      </w:rPr>
    </w:lvl>
    <w:lvl w:ilvl="7" w:tplc="0CEAB6E2">
      <w:start w:val="1"/>
      <w:numFmt w:val="bullet"/>
      <w:lvlText w:val="•"/>
      <w:lvlJc w:val="left"/>
      <w:pPr>
        <w:ind w:left="6588" w:hanging="360"/>
      </w:pPr>
      <w:rPr>
        <w:rFonts w:hint="default"/>
      </w:rPr>
    </w:lvl>
    <w:lvl w:ilvl="8" w:tplc="866A07C4">
      <w:start w:val="1"/>
      <w:numFmt w:val="bullet"/>
      <w:lvlText w:val="•"/>
      <w:lvlJc w:val="left"/>
      <w:pPr>
        <w:ind w:left="7412" w:hanging="360"/>
      </w:pPr>
      <w:rPr>
        <w:rFonts w:hint="default"/>
      </w:rPr>
    </w:lvl>
  </w:abstractNum>
  <w:abstractNum w:abstractNumId="17" w15:restartNumberingAfterBreak="0">
    <w:nsid w:val="2A2E610F"/>
    <w:multiLevelType w:val="multilevel"/>
    <w:tmpl w:val="9D96036E"/>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D083BF1"/>
    <w:multiLevelType w:val="hybridMultilevel"/>
    <w:tmpl w:val="DEEC86D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D2102D7"/>
    <w:multiLevelType w:val="hybridMultilevel"/>
    <w:tmpl w:val="264EF412"/>
    <w:lvl w:ilvl="0" w:tplc="0B7E463A">
      <w:start w:val="1"/>
      <w:numFmt w:val="lowerLetter"/>
      <w:lvlText w:val="%1)"/>
      <w:lvlJc w:val="left"/>
      <w:pPr>
        <w:ind w:left="862" w:hanging="360"/>
      </w:pPr>
      <w:rPr>
        <w:rFonts w:ascii="Arial" w:eastAsia="Arial" w:hAnsi="Arial" w:hint="default"/>
        <w:spacing w:val="-1"/>
        <w:sz w:val="22"/>
        <w:szCs w:val="22"/>
      </w:rPr>
    </w:lvl>
    <w:lvl w:ilvl="1" w:tplc="937681F8">
      <w:start w:val="1"/>
      <w:numFmt w:val="bullet"/>
      <w:lvlText w:val="•"/>
      <w:lvlJc w:val="left"/>
      <w:pPr>
        <w:ind w:left="1687" w:hanging="360"/>
      </w:pPr>
      <w:rPr>
        <w:rFonts w:hint="default"/>
      </w:rPr>
    </w:lvl>
    <w:lvl w:ilvl="2" w:tplc="A98AC3AA">
      <w:start w:val="1"/>
      <w:numFmt w:val="bullet"/>
      <w:lvlText w:val="•"/>
      <w:lvlJc w:val="left"/>
      <w:pPr>
        <w:ind w:left="2513" w:hanging="360"/>
      </w:pPr>
      <w:rPr>
        <w:rFonts w:hint="default"/>
      </w:rPr>
    </w:lvl>
    <w:lvl w:ilvl="3" w:tplc="CA6ADC12">
      <w:start w:val="1"/>
      <w:numFmt w:val="bullet"/>
      <w:lvlText w:val="•"/>
      <w:lvlJc w:val="left"/>
      <w:pPr>
        <w:ind w:left="3339" w:hanging="360"/>
      </w:pPr>
      <w:rPr>
        <w:rFonts w:hint="default"/>
      </w:rPr>
    </w:lvl>
    <w:lvl w:ilvl="4" w:tplc="5072AB00">
      <w:start w:val="1"/>
      <w:numFmt w:val="bullet"/>
      <w:lvlText w:val="•"/>
      <w:lvlJc w:val="left"/>
      <w:pPr>
        <w:ind w:left="4165" w:hanging="360"/>
      </w:pPr>
      <w:rPr>
        <w:rFonts w:hint="default"/>
      </w:rPr>
    </w:lvl>
    <w:lvl w:ilvl="5" w:tplc="D00A97E4">
      <w:start w:val="1"/>
      <w:numFmt w:val="bullet"/>
      <w:lvlText w:val="•"/>
      <w:lvlJc w:val="left"/>
      <w:pPr>
        <w:ind w:left="4991" w:hanging="360"/>
      </w:pPr>
      <w:rPr>
        <w:rFonts w:hint="default"/>
      </w:rPr>
    </w:lvl>
    <w:lvl w:ilvl="6" w:tplc="6C0EE846">
      <w:start w:val="1"/>
      <w:numFmt w:val="bullet"/>
      <w:lvlText w:val="•"/>
      <w:lvlJc w:val="left"/>
      <w:pPr>
        <w:ind w:left="5816" w:hanging="360"/>
      </w:pPr>
      <w:rPr>
        <w:rFonts w:hint="default"/>
      </w:rPr>
    </w:lvl>
    <w:lvl w:ilvl="7" w:tplc="5C64FA76">
      <w:start w:val="1"/>
      <w:numFmt w:val="bullet"/>
      <w:lvlText w:val="•"/>
      <w:lvlJc w:val="left"/>
      <w:pPr>
        <w:ind w:left="6642" w:hanging="360"/>
      </w:pPr>
      <w:rPr>
        <w:rFonts w:hint="default"/>
      </w:rPr>
    </w:lvl>
    <w:lvl w:ilvl="8" w:tplc="1906659E">
      <w:start w:val="1"/>
      <w:numFmt w:val="bullet"/>
      <w:lvlText w:val="•"/>
      <w:lvlJc w:val="left"/>
      <w:pPr>
        <w:ind w:left="7468" w:hanging="360"/>
      </w:pPr>
      <w:rPr>
        <w:rFonts w:hint="default"/>
      </w:rPr>
    </w:lvl>
  </w:abstractNum>
  <w:abstractNum w:abstractNumId="20" w15:restartNumberingAfterBreak="0">
    <w:nsid w:val="2D677833"/>
    <w:multiLevelType w:val="multilevel"/>
    <w:tmpl w:val="9D96036E"/>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15:restartNumberingAfterBreak="0">
    <w:nsid w:val="2E133CB6"/>
    <w:multiLevelType w:val="hybridMultilevel"/>
    <w:tmpl w:val="B956B788"/>
    <w:lvl w:ilvl="0" w:tplc="7D68973E">
      <w:start w:val="1"/>
      <w:numFmt w:val="lowerLetter"/>
      <w:lvlText w:val="%1)"/>
      <w:lvlJc w:val="left"/>
      <w:pPr>
        <w:ind w:left="862" w:hanging="360"/>
      </w:pPr>
      <w:rPr>
        <w:rFonts w:ascii="Arial" w:eastAsia="Arial" w:hAnsi="Arial" w:hint="default"/>
        <w:spacing w:val="-1"/>
        <w:sz w:val="22"/>
        <w:szCs w:val="22"/>
      </w:rPr>
    </w:lvl>
    <w:lvl w:ilvl="1" w:tplc="8A22B64E">
      <w:start w:val="1"/>
      <w:numFmt w:val="bullet"/>
      <w:lvlText w:val="•"/>
      <w:lvlJc w:val="left"/>
      <w:pPr>
        <w:ind w:left="1687" w:hanging="360"/>
      </w:pPr>
      <w:rPr>
        <w:rFonts w:hint="default"/>
      </w:rPr>
    </w:lvl>
    <w:lvl w:ilvl="2" w:tplc="4CA6117A">
      <w:start w:val="1"/>
      <w:numFmt w:val="bullet"/>
      <w:lvlText w:val="•"/>
      <w:lvlJc w:val="left"/>
      <w:pPr>
        <w:ind w:left="2513" w:hanging="360"/>
      </w:pPr>
      <w:rPr>
        <w:rFonts w:hint="default"/>
      </w:rPr>
    </w:lvl>
    <w:lvl w:ilvl="3" w:tplc="D968F2AE">
      <w:start w:val="1"/>
      <w:numFmt w:val="bullet"/>
      <w:lvlText w:val="•"/>
      <w:lvlJc w:val="left"/>
      <w:pPr>
        <w:ind w:left="3339" w:hanging="360"/>
      </w:pPr>
      <w:rPr>
        <w:rFonts w:hint="default"/>
      </w:rPr>
    </w:lvl>
    <w:lvl w:ilvl="4" w:tplc="BE7E78DA">
      <w:start w:val="1"/>
      <w:numFmt w:val="bullet"/>
      <w:lvlText w:val="•"/>
      <w:lvlJc w:val="left"/>
      <w:pPr>
        <w:ind w:left="4165" w:hanging="360"/>
      </w:pPr>
      <w:rPr>
        <w:rFonts w:hint="default"/>
      </w:rPr>
    </w:lvl>
    <w:lvl w:ilvl="5" w:tplc="C2F0067A">
      <w:start w:val="1"/>
      <w:numFmt w:val="bullet"/>
      <w:lvlText w:val="•"/>
      <w:lvlJc w:val="left"/>
      <w:pPr>
        <w:ind w:left="4991" w:hanging="360"/>
      </w:pPr>
      <w:rPr>
        <w:rFonts w:hint="default"/>
      </w:rPr>
    </w:lvl>
    <w:lvl w:ilvl="6" w:tplc="C8645D5C">
      <w:start w:val="1"/>
      <w:numFmt w:val="bullet"/>
      <w:lvlText w:val="•"/>
      <w:lvlJc w:val="left"/>
      <w:pPr>
        <w:ind w:left="5816" w:hanging="360"/>
      </w:pPr>
      <w:rPr>
        <w:rFonts w:hint="default"/>
      </w:rPr>
    </w:lvl>
    <w:lvl w:ilvl="7" w:tplc="ED48AC92">
      <w:start w:val="1"/>
      <w:numFmt w:val="bullet"/>
      <w:lvlText w:val="•"/>
      <w:lvlJc w:val="left"/>
      <w:pPr>
        <w:ind w:left="6642" w:hanging="360"/>
      </w:pPr>
      <w:rPr>
        <w:rFonts w:hint="default"/>
      </w:rPr>
    </w:lvl>
    <w:lvl w:ilvl="8" w:tplc="CBFCF930">
      <w:start w:val="1"/>
      <w:numFmt w:val="bullet"/>
      <w:lvlText w:val="•"/>
      <w:lvlJc w:val="left"/>
      <w:pPr>
        <w:ind w:left="7468" w:hanging="360"/>
      </w:pPr>
      <w:rPr>
        <w:rFonts w:hint="default"/>
      </w:rPr>
    </w:lvl>
  </w:abstractNum>
  <w:abstractNum w:abstractNumId="22" w15:restartNumberingAfterBreak="0">
    <w:nsid w:val="2F650498"/>
    <w:multiLevelType w:val="hybridMultilevel"/>
    <w:tmpl w:val="78FA8BFA"/>
    <w:lvl w:ilvl="0" w:tplc="853CE8B8">
      <w:start w:val="1"/>
      <w:numFmt w:val="lowerLetter"/>
      <w:lvlText w:val="%1)"/>
      <w:lvlJc w:val="left"/>
      <w:pPr>
        <w:ind w:left="910" w:hanging="360"/>
      </w:pPr>
      <w:rPr>
        <w:rFonts w:ascii="Arial" w:eastAsia="Arial" w:hAnsi="Arial" w:hint="default"/>
        <w:spacing w:val="-1"/>
        <w:sz w:val="22"/>
        <w:szCs w:val="22"/>
      </w:rPr>
    </w:lvl>
    <w:lvl w:ilvl="1" w:tplc="86FE5758">
      <w:start w:val="1"/>
      <w:numFmt w:val="bullet"/>
      <w:lvlText w:val="•"/>
      <w:lvlJc w:val="left"/>
      <w:pPr>
        <w:ind w:left="1731" w:hanging="360"/>
      </w:pPr>
      <w:rPr>
        <w:rFonts w:hint="default"/>
      </w:rPr>
    </w:lvl>
    <w:lvl w:ilvl="2" w:tplc="554485F4">
      <w:start w:val="1"/>
      <w:numFmt w:val="bullet"/>
      <w:lvlText w:val="•"/>
      <w:lvlJc w:val="left"/>
      <w:pPr>
        <w:ind w:left="2552" w:hanging="360"/>
      </w:pPr>
      <w:rPr>
        <w:rFonts w:hint="default"/>
      </w:rPr>
    </w:lvl>
    <w:lvl w:ilvl="3" w:tplc="5436082C">
      <w:start w:val="1"/>
      <w:numFmt w:val="bullet"/>
      <w:lvlText w:val="•"/>
      <w:lvlJc w:val="left"/>
      <w:pPr>
        <w:ind w:left="3373" w:hanging="360"/>
      </w:pPr>
      <w:rPr>
        <w:rFonts w:hint="default"/>
      </w:rPr>
    </w:lvl>
    <w:lvl w:ilvl="4" w:tplc="E0FA569E">
      <w:start w:val="1"/>
      <w:numFmt w:val="bullet"/>
      <w:lvlText w:val="•"/>
      <w:lvlJc w:val="left"/>
      <w:pPr>
        <w:ind w:left="4194" w:hanging="360"/>
      </w:pPr>
      <w:rPr>
        <w:rFonts w:hint="default"/>
      </w:rPr>
    </w:lvl>
    <w:lvl w:ilvl="5" w:tplc="3D8EED1E">
      <w:start w:val="1"/>
      <w:numFmt w:val="bullet"/>
      <w:lvlText w:val="•"/>
      <w:lvlJc w:val="left"/>
      <w:pPr>
        <w:ind w:left="5015" w:hanging="360"/>
      </w:pPr>
      <w:rPr>
        <w:rFonts w:hint="default"/>
      </w:rPr>
    </w:lvl>
    <w:lvl w:ilvl="6" w:tplc="52A885CE">
      <w:start w:val="1"/>
      <w:numFmt w:val="bullet"/>
      <w:lvlText w:val="•"/>
      <w:lvlJc w:val="left"/>
      <w:pPr>
        <w:ind w:left="5836" w:hanging="360"/>
      </w:pPr>
      <w:rPr>
        <w:rFonts w:hint="default"/>
      </w:rPr>
    </w:lvl>
    <w:lvl w:ilvl="7" w:tplc="9D02F1A2">
      <w:start w:val="1"/>
      <w:numFmt w:val="bullet"/>
      <w:lvlText w:val="•"/>
      <w:lvlJc w:val="left"/>
      <w:pPr>
        <w:ind w:left="6657" w:hanging="360"/>
      </w:pPr>
      <w:rPr>
        <w:rFonts w:hint="default"/>
      </w:rPr>
    </w:lvl>
    <w:lvl w:ilvl="8" w:tplc="75DE215C">
      <w:start w:val="1"/>
      <w:numFmt w:val="bullet"/>
      <w:lvlText w:val="•"/>
      <w:lvlJc w:val="left"/>
      <w:pPr>
        <w:ind w:left="7478" w:hanging="360"/>
      </w:pPr>
      <w:rPr>
        <w:rFonts w:hint="default"/>
      </w:rPr>
    </w:lvl>
  </w:abstractNum>
  <w:abstractNum w:abstractNumId="23" w15:restartNumberingAfterBreak="0">
    <w:nsid w:val="2F6F0434"/>
    <w:multiLevelType w:val="hybridMultilevel"/>
    <w:tmpl w:val="EFBA6516"/>
    <w:lvl w:ilvl="0" w:tplc="EC22932E">
      <w:start w:val="1"/>
      <w:numFmt w:val="lowerRoman"/>
      <w:lvlText w:val="%1."/>
      <w:lvlJc w:val="left"/>
      <w:pPr>
        <w:ind w:left="1582" w:hanging="720"/>
      </w:pPr>
      <w:rPr>
        <w:rFonts w:hint="default"/>
      </w:rPr>
    </w:lvl>
    <w:lvl w:ilvl="1" w:tplc="140A0019" w:tentative="1">
      <w:start w:val="1"/>
      <w:numFmt w:val="lowerLetter"/>
      <w:lvlText w:val="%2."/>
      <w:lvlJc w:val="left"/>
      <w:pPr>
        <w:ind w:left="1942" w:hanging="360"/>
      </w:pPr>
    </w:lvl>
    <w:lvl w:ilvl="2" w:tplc="140A001B" w:tentative="1">
      <w:start w:val="1"/>
      <w:numFmt w:val="lowerRoman"/>
      <w:lvlText w:val="%3."/>
      <w:lvlJc w:val="right"/>
      <w:pPr>
        <w:ind w:left="2662" w:hanging="180"/>
      </w:pPr>
    </w:lvl>
    <w:lvl w:ilvl="3" w:tplc="140A000F" w:tentative="1">
      <w:start w:val="1"/>
      <w:numFmt w:val="decimal"/>
      <w:lvlText w:val="%4."/>
      <w:lvlJc w:val="left"/>
      <w:pPr>
        <w:ind w:left="3382" w:hanging="360"/>
      </w:pPr>
    </w:lvl>
    <w:lvl w:ilvl="4" w:tplc="140A0019" w:tentative="1">
      <w:start w:val="1"/>
      <w:numFmt w:val="lowerLetter"/>
      <w:lvlText w:val="%5."/>
      <w:lvlJc w:val="left"/>
      <w:pPr>
        <w:ind w:left="4102" w:hanging="360"/>
      </w:pPr>
    </w:lvl>
    <w:lvl w:ilvl="5" w:tplc="140A001B" w:tentative="1">
      <w:start w:val="1"/>
      <w:numFmt w:val="lowerRoman"/>
      <w:lvlText w:val="%6."/>
      <w:lvlJc w:val="right"/>
      <w:pPr>
        <w:ind w:left="4822" w:hanging="180"/>
      </w:pPr>
    </w:lvl>
    <w:lvl w:ilvl="6" w:tplc="140A000F" w:tentative="1">
      <w:start w:val="1"/>
      <w:numFmt w:val="decimal"/>
      <w:lvlText w:val="%7."/>
      <w:lvlJc w:val="left"/>
      <w:pPr>
        <w:ind w:left="5542" w:hanging="360"/>
      </w:pPr>
    </w:lvl>
    <w:lvl w:ilvl="7" w:tplc="140A0019" w:tentative="1">
      <w:start w:val="1"/>
      <w:numFmt w:val="lowerLetter"/>
      <w:lvlText w:val="%8."/>
      <w:lvlJc w:val="left"/>
      <w:pPr>
        <w:ind w:left="6262" w:hanging="360"/>
      </w:pPr>
    </w:lvl>
    <w:lvl w:ilvl="8" w:tplc="140A001B" w:tentative="1">
      <w:start w:val="1"/>
      <w:numFmt w:val="lowerRoman"/>
      <w:lvlText w:val="%9."/>
      <w:lvlJc w:val="right"/>
      <w:pPr>
        <w:ind w:left="6982" w:hanging="180"/>
      </w:pPr>
    </w:lvl>
  </w:abstractNum>
  <w:abstractNum w:abstractNumId="24" w15:restartNumberingAfterBreak="0">
    <w:nsid w:val="302E07B8"/>
    <w:multiLevelType w:val="hybridMultilevel"/>
    <w:tmpl w:val="AA74D830"/>
    <w:lvl w:ilvl="0" w:tplc="140A0017">
      <w:start w:val="1"/>
      <w:numFmt w:val="lowerLetter"/>
      <w:lvlText w:val="%1)"/>
      <w:lvlJc w:val="left"/>
      <w:pPr>
        <w:ind w:left="720" w:hanging="360"/>
      </w:pPr>
      <w:rPr>
        <w:rFonts w:hint="default"/>
      </w:rPr>
    </w:lvl>
    <w:lvl w:ilvl="1" w:tplc="140A001B">
      <w:start w:val="1"/>
      <w:numFmt w:val="lowerRoman"/>
      <w:lvlText w:val="%2."/>
      <w:lvlJc w:val="righ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0346CBC"/>
    <w:multiLevelType w:val="hybridMultilevel"/>
    <w:tmpl w:val="5D46C7E6"/>
    <w:lvl w:ilvl="0" w:tplc="708C4002">
      <w:start w:val="1"/>
      <w:numFmt w:val="lowerLetter"/>
      <w:lvlText w:val="%1)"/>
      <w:lvlJc w:val="left"/>
      <w:pPr>
        <w:ind w:left="822" w:hanging="360"/>
      </w:pPr>
      <w:rPr>
        <w:rFonts w:ascii="Arial" w:eastAsia="Arial" w:hAnsi="Arial" w:hint="default"/>
        <w:spacing w:val="-1"/>
        <w:sz w:val="22"/>
        <w:szCs w:val="22"/>
      </w:rPr>
    </w:lvl>
    <w:lvl w:ilvl="1" w:tplc="0DACC678">
      <w:start w:val="1"/>
      <w:numFmt w:val="lowerRoman"/>
      <w:lvlText w:val="%2."/>
      <w:lvlJc w:val="left"/>
      <w:pPr>
        <w:ind w:left="1542" w:hanging="291"/>
      </w:pPr>
      <w:rPr>
        <w:rFonts w:ascii="Arial" w:eastAsia="Arial" w:hAnsi="Arial" w:hint="default"/>
        <w:spacing w:val="-1"/>
        <w:sz w:val="22"/>
        <w:szCs w:val="22"/>
      </w:rPr>
    </w:lvl>
    <w:lvl w:ilvl="2" w:tplc="985A5F9C">
      <w:start w:val="1"/>
      <w:numFmt w:val="bullet"/>
      <w:lvlText w:val="•"/>
      <w:lvlJc w:val="left"/>
      <w:pPr>
        <w:ind w:left="2379" w:hanging="291"/>
      </w:pPr>
      <w:rPr>
        <w:rFonts w:hint="default"/>
      </w:rPr>
    </w:lvl>
    <w:lvl w:ilvl="3" w:tplc="5A169A70">
      <w:start w:val="1"/>
      <w:numFmt w:val="bullet"/>
      <w:lvlText w:val="•"/>
      <w:lvlJc w:val="left"/>
      <w:pPr>
        <w:ind w:left="3217" w:hanging="291"/>
      </w:pPr>
      <w:rPr>
        <w:rFonts w:hint="default"/>
      </w:rPr>
    </w:lvl>
    <w:lvl w:ilvl="4" w:tplc="2D8E0CF2">
      <w:start w:val="1"/>
      <w:numFmt w:val="bullet"/>
      <w:lvlText w:val="•"/>
      <w:lvlJc w:val="left"/>
      <w:pPr>
        <w:ind w:left="4054" w:hanging="291"/>
      </w:pPr>
      <w:rPr>
        <w:rFonts w:hint="default"/>
      </w:rPr>
    </w:lvl>
    <w:lvl w:ilvl="5" w:tplc="E754FF68">
      <w:start w:val="1"/>
      <w:numFmt w:val="bullet"/>
      <w:lvlText w:val="•"/>
      <w:lvlJc w:val="left"/>
      <w:pPr>
        <w:ind w:left="4892" w:hanging="291"/>
      </w:pPr>
      <w:rPr>
        <w:rFonts w:hint="default"/>
      </w:rPr>
    </w:lvl>
    <w:lvl w:ilvl="6" w:tplc="E71CB236">
      <w:start w:val="1"/>
      <w:numFmt w:val="bullet"/>
      <w:lvlText w:val="•"/>
      <w:lvlJc w:val="left"/>
      <w:pPr>
        <w:ind w:left="5729" w:hanging="291"/>
      </w:pPr>
      <w:rPr>
        <w:rFonts w:hint="default"/>
      </w:rPr>
    </w:lvl>
    <w:lvl w:ilvl="7" w:tplc="4ED492F8">
      <w:start w:val="1"/>
      <w:numFmt w:val="bullet"/>
      <w:lvlText w:val="•"/>
      <w:lvlJc w:val="left"/>
      <w:pPr>
        <w:ind w:left="6567" w:hanging="291"/>
      </w:pPr>
      <w:rPr>
        <w:rFonts w:hint="default"/>
      </w:rPr>
    </w:lvl>
    <w:lvl w:ilvl="8" w:tplc="CCAA473A">
      <w:start w:val="1"/>
      <w:numFmt w:val="bullet"/>
      <w:lvlText w:val="•"/>
      <w:lvlJc w:val="left"/>
      <w:pPr>
        <w:ind w:left="7404" w:hanging="291"/>
      </w:pPr>
      <w:rPr>
        <w:rFonts w:hint="default"/>
      </w:rPr>
    </w:lvl>
  </w:abstractNum>
  <w:abstractNum w:abstractNumId="26" w15:restartNumberingAfterBreak="0">
    <w:nsid w:val="30DB7F9C"/>
    <w:multiLevelType w:val="hybridMultilevel"/>
    <w:tmpl w:val="A6D2320A"/>
    <w:lvl w:ilvl="0" w:tplc="1402159E">
      <w:start w:val="1"/>
      <w:numFmt w:val="lowerLetter"/>
      <w:lvlText w:val="%1)"/>
      <w:lvlJc w:val="left"/>
      <w:pPr>
        <w:ind w:left="822" w:hanging="360"/>
      </w:pPr>
      <w:rPr>
        <w:rFonts w:ascii="Arial" w:eastAsia="Arial" w:hAnsi="Arial" w:hint="default"/>
        <w:spacing w:val="-1"/>
        <w:sz w:val="22"/>
        <w:szCs w:val="22"/>
      </w:rPr>
    </w:lvl>
    <w:lvl w:ilvl="1" w:tplc="C43A7C54">
      <w:start w:val="1"/>
      <w:numFmt w:val="bullet"/>
      <w:lvlText w:val="•"/>
      <w:lvlJc w:val="left"/>
      <w:pPr>
        <w:ind w:left="1647" w:hanging="360"/>
      </w:pPr>
      <w:rPr>
        <w:rFonts w:hint="default"/>
      </w:rPr>
    </w:lvl>
    <w:lvl w:ilvl="2" w:tplc="1A7AFC32">
      <w:start w:val="1"/>
      <w:numFmt w:val="bullet"/>
      <w:lvlText w:val="•"/>
      <w:lvlJc w:val="left"/>
      <w:pPr>
        <w:ind w:left="2473" w:hanging="360"/>
      </w:pPr>
      <w:rPr>
        <w:rFonts w:hint="default"/>
      </w:rPr>
    </w:lvl>
    <w:lvl w:ilvl="3" w:tplc="A67A3E9E">
      <w:start w:val="1"/>
      <w:numFmt w:val="bullet"/>
      <w:lvlText w:val="•"/>
      <w:lvlJc w:val="left"/>
      <w:pPr>
        <w:ind w:left="3299" w:hanging="360"/>
      </w:pPr>
      <w:rPr>
        <w:rFonts w:hint="default"/>
      </w:rPr>
    </w:lvl>
    <w:lvl w:ilvl="4" w:tplc="A0E64032">
      <w:start w:val="1"/>
      <w:numFmt w:val="bullet"/>
      <w:lvlText w:val="•"/>
      <w:lvlJc w:val="left"/>
      <w:pPr>
        <w:ind w:left="4125" w:hanging="360"/>
      </w:pPr>
      <w:rPr>
        <w:rFonts w:hint="default"/>
      </w:rPr>
    </w:lvl>
    <w:lvl w:ilvl="5" w:tplc="247AB5C8">
      <w:start w:val="1"/>
      <w:numFmt w:val="bullet"/>
      <w:lvlText w:val="•"/>
      <w:lvlJc w:val="left"/>
      <w:pPr>
        <w:ind w:left="4951" w:hanging="360"/>
      </w:pPr>
      <w:rPr>
        <w:rFonts w:hint="default"/>
      </w:rPr>
    </w:lvl>
    <w:lvl w:ilvl="6" w:tplc="4240E636">
      <w:start w:val="1"/>
      <w:numFmt w:val="bullet"/>
      <w:lvlText w:val="•"/>
      <w:lvlJc w:val="left"/>
      <w:pPr>
        <w:ind w:left="5776" w:hanging="360"/>
      </w:pPr>
      <w:rPr>
        <w:rFonts w:hint="default"/>
      </w:rPr>
    </w:lvl>
    <w:lvl w:ilvl="7" w:tplc="3C4EFFCE">
      <w:start w:val="1"/>
      <w:numFmt w:val="bullet"/>
      <w:lvlText w:val="•"/>
      <w:lvlJc w:val="left"/>
      <w:pPr>
        <w:ind w:left="6602" w:hanging="360"/>
      </w:pPr>
      <w:rPr>
        <w:rFonts w:hint="default"/>
      </w:rPr>
    </w:lvl>
    <w:lvl w:ilvl="8" w:tplc="19288E3A">
      <w:start w:val="1"/>
      <w:numFmt w:val="bullet"/>
      <w:lvlText w:val="•"/>
      <w:lvlJc w:val="left"/>
      <w:pPr>
        <w:ind w:left="7428" w:hanging="360"/>
      </w:pPr>
      <w:rPr>
        <w:rFonts w:hint="default"/>
      </w:rPr>
    </w:lvl>
  </w:abstractNum>
  <w:abstractNum w:abstractNumId="27" w15:restartNumberingAfterBreak="0">
    <w:nsid w:val="315A0417"/>
    <w:multiLevelType w:val="hybridMultilevel"/>
    <w:tmpl w:val="0DDE61FC"/>
    <w:lvl w:ilvl="0" w:tplc="8662CD88">
      <w:start w:val="1"/>
      <w:numFmt w:val="lowerLetter"/>
      <w:lvlText w:val="%1)"/>
      <w:lvlJc w:val="left"/>
      <w:pPr>
        <w:ind w:left="862" w:hanging="360"/>
      </w:pPr>
      <w:rPr>
        <w:rFonts w:ascii="Arial" w:eastAsia="Arial" w:hAnsi="Arial" w:hint="default"/>
        <w:spacing w:val="-1"/>
        <w:sz w:val="22"/>
        <w:szCs w:val="22"/>
      </w:rPr>
    </w:lvl>
    <w:lvl w:ilvl="1" w:tplc="7486A238">
      <w:start w:val="1"/>
      <w:numFmt w:val="bullet"/>
      <w:lvlText w:val="•"/>
      <w:lvlJc w:val="left"/>
      <w:pPr>
        <w:ind w:left="1687" w:hanging="360"/>
      </w:pPr>
      <w:rPr>
        <w:rFonts w:hint="default"/>
      </w:rPr>
    </w:lvl>
    <w:lvl w:ilvl="2" w:tplc="E8905930">
      <w:start w:val="1"/>
      <w:numFmt w:val="bullet"/>
      <w:lvlText w:val="•"/>
      <w:lvlJc w:val="left"/>
      <w:pPr>
        <w:ind w:left="2513" w:hanging="360"/>
      </w:pPr>
      <w:rPr>
        <w:rFonts w:hint="default"/>
      </w:rPr>
    </w:lvl>
    <w:lvl w:ilvl="3" w:tplc="E6E8FAF8">
      <w:start w:val="1"/>
      <w:numFmt w:val="bullet"/>
      <w:lvlText w:val="•"/>
      <w:lvlJc w:val="left"/>
      <w:pPr>
        <w:ind w:left="3339" w:hanging="360"/>
      </w:pPr>
      <w:rPr>
        <w:rFonts w:hint="default"/>
      </w:rPr>
    </w:lvl>
    <w:lvl w:ilvl="4" w:tplc="A2645C4E">
      <w:start w:val="1"/>
      <w:numFmt w:val="bullet"/>
      <w:lvlText w:val="•"/>
      <w:lvlJc w:val="left"/>
      <w:pPr>
        <w:ind w:left="4165" w:hanging="360"/>
      </w:pPr>
      <w:rPr>
        <w:rFonts w:hint="default"/>
      </w:rPr>
    </w:lvl>
    <w:lvl w:ilvl="5" w:tplc="8F9E2F86">
      <w:start w:val="1"/>
      <w:numFmt w:val="bullet"/>
      <w:lvlText w:val="•"/>
      <w:lvlJc w:val="left"/>
      <w:pPr>
        <w:ind w:left="4991" w:hanging="360"/>
      </w:pPr>
      <w:rPr>
        <w:rFonts w:hint="default"/>
      </w:rPr>
    </w:lvl>
    <w:lvl w:ilvl="6" w:tplc="81844208">
      <w:start w:val="1"/>
      <w:numFmt w:val="bullet"/>
      <w:lvlText w:val="•"/>
      <w:lvlJc w:val="left"/>
      <w:pPr>
        <w:ind w:left="5816" w:hanging="360"/>
      </w:pPr>
      <w:rPr>
        <w:rFonts w:hint="default"/>
      </w:rPr>
    </w:lvl>
    <w:lvl w:ilvl="7" w:tplc="86F63174">
      <w:start w:val="1"/>
      <w:numFmt w:val="bullet"/>
      <w:lvlText w:val="•"/>
      <w:lvlJc w:val="left"/>
      <w:pPr>
        <w:ind w:left="6642" w:hanging="360"/>
      </w:pPr>
      <w:rPr>
        <w:rFonts w:hint="default"/>
      </w:rPr>
    </w:lvl>
    <w:lvl w:ilvl="8" w:tplc="9A0AE1E6">
      <w:start w:val="1"/>
      <w:numFmt w:val="bullet"/>
      <w:lvlText w:val="•"/>
      <w:lvlJc w:val="left"/>
      <w:pPr>
        <w:ind w:left="7468" w:hanging="360"/>
      </w:pPr>
      <w:rPr>
        <w:rFonts w:hint="default"/>
      </w:rPr>
    </w:lvl>
  </w:abstractNum>
  <w:abstractNum w:abstractNumId="28" w15:restartNumberingAfterBreak="0">
    <w:nsid w:val="324B3757"/>
    <w:multiLevelType w:val="hybridMultilevel"/>
    <w:tmpl w:val="8F78561E"/>
    <w:lvl w:ilvl="0" w:tplc="42B6C6A2">
      <w:start w:val="1"/>
      <w:numFmt w:val="lowerLetter"/>
      <w:lvlText w:val="%1)"/>
      <w:lvlJc w:val="left"/>
      <w:pPr>
        <w:ind w:left="822" w:hanging="360"/>
      </w:pPr>
      <w:rPr>
        <w:rFonts w:ascii="Arial" w:eastAsia="Arial" w:hAnsi="Arial" w:hint="default"/>
        <w:spacing w:val="-1"/>
        <w:sz w:val="22"/>
        <w:szCs w:val="22"/>
      </w:rPr>
    </w:lvl>
    <w:lvl w:ilvl="1" w:tplc="DC0070BC">
      <w:start w:val="1"/>
      <w:numFmt w:val="bullet"/>
      <w:lvlText w:val="•"/>
      <w:lvlJc w:val="left"/>
      <w:pPr>
        <w:ind w:left="1647" w:hanging="360"/>
      </w:pPr>
      <w:rPr>
        <w:rFonts w:hint="default"/>
      </w:rPr>
    </w:lvl>
    <w:lvl w:ilvl="2" w:tplc="34483752">
      <w:start w:val="1"/>
      <w:numFmt w:val="bullet"/>
      <w:lvlText w:val="•"/>
      <w:lvlJc w:val="left"/>
      <w:pPr>
        <w:ind w:left="2473" w:hanging="360"/>
      </w:pPr>
      <w:rPr>
        <w:rFonts w:hint="default"/>
      </w:rPr>
    </w:lvl>
    <w:lvl w:ilvl="3" w:tplc="A91E6040">
      <w:start w:val="1"/>
      <w:numFmt w:val="bullet"/>
      <w:lvlText w:val="•"/>
      <w:lvlJc w:val="left"/>
      <w:pPr>
        <w:ind w:left="3299" w:hanging="360"/>
      </w:pPr>
      <w:rPr>
        <w:rFonts w:hint="default"/>
      </w:rPr>
    </w:lvl>
    <w:lvl w:ilvl="4" w:tplc="D8F00D6C">
      <w:start w:val="1"/>
      <w:numFmt w:val="bullet"/>
      <w:lvlText w:val="•"/>
      <w:lvlJc w:val="left"/>
      <w:pPr>
        <w:ind w:left="4125" w:hanging="360"/>
      </w:pPr>
      <w:rPr>
        <w:rFonts w:hint="default"/>
      </w:rPr>
    </w:lvl>
    <w:lvl w:ilvl="5" w:tplc="66A2C9E4">
      <w:start w:val="1"/>
      <w:numFmt w:val="bullet"/>
      <w:lvlText w:val="•"/>
      <w:lvlJc w:val="left"/>
      <w:pPr>
        <w:ind w:left="4951" w:hanging="360"/>
      </w:pPr>
      <w:rPr>
        <w:rFonts w:hint="default"/>
      </w:rPr>
    </w:lvl>
    <w:lvl w:ilvl="6" w:tplc="CC72A5EA">
      <w:start w:val="1"/>
      <w:numFmt w:val="bullet"/>
      <w:lvlText w:val="•"/>
      <w:lvlJc w:val="left"/>
      <w:pPr>
        <w:ind w:left="5776" w:hanging="360"/>
      </w:pPr>
      <w:rPr>
        <w:rFonts w:hint="default"/>
      </w:rPr>
    </w:lvl>
    <w:lvl w:ilvl="7" w:tplc="80E0AD38">
      <w:start w:val="1"/>
      <w:numFmt w:val="bullet"/>
      <w:lvlText w:val="•"/>
      <w:lvlJc w:val="left"/>
      <w:pPr>
        <w:ind w:left="6602" w:hanging="360"/>
      </w:pPr>
      <w:rPr>
        <w:rFonts w:hint="default"/>
      </w:rPr>
    </w:lvl>
    <w:lvl w:ilvl="8" w:tplc="DF205F22">
      <w:start w:val="1"/>
      <w:numFmt w:val="bullet"/>
      <w:lvlText w:val="•"/>
      <w:lvlJc w:val="left"/>
      <w:pPr>
        <w:ind w:left="7428" w:hanging="360"/>
      </w:pPr>
      <w:rPr>
        <w:rFonts w:hint="default"/>
      </w:rPr>
    </w:lvl>
  </w:abstractNum>
  <w:abstractNum w:abstractNumId="29" w15:restartNumberingAfterBreak="0">
    <w:nsid w:val="370B4F29"/>
    <w:multiLevelType w:val="hybridMultilevel"/>
    <w:tmpl w:val="404C32A0"/>
    <w:lvl w:ilvl="0" w:tplc="7884E30E">
      <w:start w:val="1"/>
      <w:numFmt w:val="lowerLetter"/>
      <w:lvlText w:val="%1)"/>
      <w:lvlJc w:val="left"/>
      <w:pPr>
        <w:ind w:left="831" w:hanging="360"/>
      </w:pPr>
      <w:rPr>
        <w:rFonts w:ascii="Arial" w:eastAsia="Arial" w:hAnsi="Arial" w:hint="default"/>
        <w:spacing w:val="-1"/>
        <w:sz w:val="22"/>
        <w:szCs w:val="22"/>
      </w:rPr>
    </w:lvl>
    <w:lvl w:ilvl="1" w:tplc="0ED20CD0">
      <w:start w:val="1"/>
      <w:numFmt w:val="bullet"/>
      <w:lvlText w:val="•"/>
      <w:lvlJc w:val="left"/>
      <w:pPr>
        <w:ind w:left="1654" w:hanging="360"/>
      </w:pPr>
      <w:rPr>
        <w:rFonts w:hint="default"/>
      </w:rPr>
    </w:lvl>
    <w:lvl w:ilvl="2" w:tplc="03226B18">
      <w:start w:val="1"/>
      <w:numFmt w:val="bullet"/>
      <w:lvlText w:val="•"/>
      <w:lvlJc w:val="left"/>
      <w:pPr>
        <w:ind w:left="2477" w:hanging="360"/>
      </w:pPr>
      <w:rPr>
        <w:rFonts w:hint="default"/>
      </w:rPr>
    </w:lvl>
    <w:lvl w:ilvl="3" w:tplc="D8D28482">
      <w:start w:val="1"/>
      <w:numFmt w:val="bullet"/>
      <w:lvlText w:val="•"/>
      <w:lvlJc w:val="left"/>
      <w:pPr>
        <w:ind w:left="3300" w:hanging="360"/>
      </w:pPr>
      <w:rPr>
        <w:rFonts w:hint="default"/>
      </w:rPr>
    </w:lvl>
    <w:lvl w:ilvl="4" w:tplc="F4E45BCE">
      <w:start w:val="1"/>
      <w:numFmt w:val="bullet"/>
      <w:lvlText w:val="•"/>
      <w:lvlJc w:val="left"/>
      <w:pPr>
        <w:ind w:left="4122" w:hanging="360"/>
      </w:pPr>
      <w:rPr>
        <w:rFonts w:hint="default"/>
      </w:rPr>
    </w:lvl>
    <w:lvl w:ilvl="5" w:tplc="53AC515C">
      <w:start w:val="1"/>
      <w:numFmt w:val="bullet"/>
      <w:lvlText w:val="•"/>
      <w:lvlJc w:val="left"/>
      <w:pPr>
        <w:ind w:left="4945" w:hanging="360"/>
      </w:pPr>
      <w:rPr>
        <w:rFonts w:hint="default"/>
      </w:rPr>
    </w:lvl>
    <w:lvl w:ilvl="6" w:tplc="A6301BE2">
      <w:start w:val="1"/>
      <w:numFmt w:val="bullet"/>
      <w:lvlText w:val="•"/>
      <w:lvlJc w:val="left"/>
      <w:pPr>
        <w:ind w:left="5768" w:hanging="360"/>
      </w:pPr>
      <w:rPr>
        <w:rFonts w:hint="default"/>
      </w:rPr>
    </w:lvl>
    <w:lvl w:ilvl="7" w:tplc="08BA2C16">
      <w:start w:val="1"/>
      <w:numFmt w:val="bullet"/>
      <w:lvlText w:val="•"/>
      <w:lvlJc w:val="left"/>
      <w:pPr>
        <w:ind w:left="6591" w:hanging="360"/>
      </w:pPr>
      <w:rPr>
        <w:rFonts w:hint="default"/>
      </w:rPr>
    </w:lvl>
    <w:lvl w:ilvl="8" w:tplc="D37CF2EC">
      <w:start w:val="1"/>
      <w:numFmt w:val="bullet"/>
      <w:lvlText w:val="•"/>
      <w:lvlJc w:val="left"/>
      <w:pPr>
        <w:ind w:left="7414" w:hanging="360"/>
      </w:pPr>
      <w:rPr>
        <w:rFonts w:hint="default"/>
      </w:rPr>
    </w:lvl>
  </w:abstractNum>
  <w:abstractNum w:abstractNumId="30" w15:restartNumberingAfterBreak="0">
    <w:nsid w:val="37847DC3"/>
    <w:multiLevelType w:val="hybridMultilevel"/>
    <w:tmpl w:val="E47CF51A"/>
    <w:lvl w:ilvl="0" w:tplc="AF165B60">
      <w:start w:val="1"/>
      <w:numFmt w:val="lowerLetter"/>
      <w:lvlText w:val="%1)"/>
      <w:lvlJc w:val="left"/>
      <w:pPr>
        <w:ind w:left="862" w:hanging="360"/>
      </w:pPr>
      <w:rPr>
        <w:rFonts w:ascii="Arial" w:eastAsia="Arial" w:hAnsi="Arial" w:hint="default"/>
        <w:spacing w:val="-1"/>
        <w:sz w:val="22"/>
        <w:szCs w:val="22"/>
      </w:rPr>
    </w:lvl>
    <w:lvl w:ilvl="1" w:tplc="F7983FF2">
      <w:start w:val="1"/>
      <w:numFmt w:val="bullet"/>
      <w:lvlText w:val="•"/>
      <w:lvlJc w:val="left"/>
      <w:pPr>
        <w:ind w:left="1687" w:hanging="360"/>
      </w:pPr>
      <w:rPr>
        <w:rFonts w:hint="default"/>
      </w:rPr>
    </w:lvl>
    <w:lvl w:ilvl="2" w:tplc="88A23996">
      <w:start w:val="1"/>
      <w:numFmt w:val="bullet"/>
      <w:lvlText w:val="•"/>
      <w:lvlJc w:val="left"/>
      <w:pPr>
        <w:ind w:left="2513" w:hanging="360"/>
      </w:pPr>
      <w:rPr>
        <w:rFonts w:hint="default"/>
      </w:rPr>
    </w:lvl>
    <w:lvl w:ilvl="3" w:tplc="9D5ECA4E">
      <w:start w:val="1"/>
      <w:numFmt w:val="bullet"/>
      <w:lvlText w:val="•"/>
      <w:lvlJc w:val="left"/>
      <w:pPr>
        <w:ind w:left="3339" w:hanging="360"/>
      </w:pPr>
      <w:rPr>
        <w:rFonts w:hint="default"/>
      </w:rPr>
    </w:lvl>
    <w:lvl w:ilvl="4" w:tplc="9CC0E1A4">
      <w:start w:val="1"/>
      <w:numFmt w:val="bullet"/>
      <w:lvlText w:val="•"/>
      <w:lvlJc w:val="left"/>
      <w:pPr>
        <w:ind w:left="4165" w:hanging="360"/>
      </w:pPr>
      <w:rPr>
        <w:rFonts w:hint="default"/>
      </w:rPr>
    </w:lvl>
    <w:lvl w:ilvl="5" w:tplc="DCB45DE0">
      <w:start w:val="1"/>
      <w:numFmt w:val="bullet"/>
      <w:lvlText w:val="•"/>
      <w:lvlJc w:val="left"/>
      <w:pPr>
        <w:ind w:left="4991" w:hanging="360"/>
      </w:pPr>
      <w:rPr>
        <w:rFonts w:hint="default"/>
      </w:rPr>
    </w:lvl>
    <w:lvl w:ilvl="6" w:tplc="C50C11E8">
      <w:start w:val="1"/>
      <w:numFmt w:val="bullet"/>
      <w:lvlText w:val="•"/>
      <w:lvlJc w:val="left"/>
      <w:pPr>
        <w:ind w:left="5816" w:hanging="360"/>
      </w:pPr>
      <w:rPr>
        <w:rFonts w:hint="default"/>
      </w:rPr>
    </w:lvl>
    <w:lvl w:ilvl="7" w:tplc="779E541A">
      <w:start w:val="1"/>
      <w:numFmt w:val="bullet"/>
      <w:lvlText w:val="•"/>
      <w:lvlJc w:val="left"/>
      <w:pPr>
        <w:ind w:left="6642" w:hanging="360"/>
      </w:pPr>
      <w:rPr>
        <w:rFonts w:hint="default"/>
      </w:rPr>
    </w:lvl>
    <w:lvl w:ilvl="8" w:tplc="D41A7F92">
      <w:start w:val="1"/>
      <w:numFmt w:val="bullet"/>
      <w:lvlText w:val="•"/>
      <w:lvlJc w:val="left"/>
      <w:pPr>
        <w:ind w:left="7468" w:hanging="360"/>
      </w:pPr>
      <w:rPr>
        <w:rFonts w:hint="default"/>
      </w:rPr>
    </w:lvl>
  </w:abstractNum>
  <w:abstractNum w:abstractNumId="31" w15:restartNumberingAfterBreak="0">
    <w:nsid w:val="3CDB6897"/>
    <w:multiLevelType w:val="hybridMultilevel"/>
    <w:tmpl w:val="592203F6"/>
    <w:lvl w:ilvl="0" w:tplc="552AB376">
      <w:start w:val="1"/>
      <w:numFmt w:val="lowerLetter"/>
      <w:lvlText w:val="%1)"/>
      <w:lvlJc w:val="left"/>
      <w:pPr>
        <w:ind w:left="822" w:hanging="360"/>
      </w:pPr>
      <w:rPr>
        <w:rFonts w:ascii="Arial" w:eastAsia="Arial" w:hAnsi="Arial" w:hint="default"/>
        <w:spacing w:val="-1"/>
        <w:sz w:val="22"/>
        <w:szCs w:val="22"/>
      </w:rPr>
    </w:lvl>
    <w:lvl w:ilvl="1" w:tplc="36B07470">
      <w:start w:val="1"/>
      <w:numFmt w:val="bullet"/>
      <w:lvlText w:val="•"/>
      <w:lvlJc w:val="left"/>
      <w:pPr>
        <w:ind w:left="1647" w:hanging="360"/>
      </w:pPr>
      <w:rPr>
        <w:rFonts w:hint="default"/>
      </w:rPr>
    </w:lvl>
    <w:lvl w:ilvl="2" w:tplc="65864722">
      <w:start w:val="1"/>
      <w:numFmt w:val="bullet"/>
      <w:lvlText w:val="•"/>
      <w:lvlJc w:val="left"/>
      <w:pPr>
        <w:ind w:left="2473" w:hanging="360"/>
      </w:pPr>
      <w:rPr>
        <w:rFonts w:hint="default"/>
      </w:rPr>
    </w:lvl>
    <w:lvl w:ilvl="3" w:tplc="3398C1AE">
      <w:start w:val="1"/>
      <w:numFmt w:val="bullet"/>
      <w:lvlText w:val="•"/>
      <w:lvlJc w:val="left"/>
      <w:pPr>
        <w:ind w:left="3299" w:hanging="360"/>
      </w:pPr>
      <w:rPr>
        <w:rFonts w:hint="default"/>
      </w:rPr>
    </w:lvl>
    <w:lvl w:ilvl="4" w:tplc="E6F86160">
      <w:start w:val="1"/>
      <w:numFmt w:val="bullet"/>
      <w:lvlText w:val="•"/>
      <w:lvlJc w:val="left"/>
      <w:pPr>
        <w:ind w:left="4125" w:hanging="360"/>
      </w:pPr>
      <w:rPr>
        <w:rFonts w:hint="default"/>
      </w:rPr>
    </w:lvl>
    <w:lvl w:ilvl="5" w:tplc="0C22D454">
      <w:start w:val="1"/>
      <w:numFmt w:val="bullet"/>
      <w:lvlText w:val="•"/>
      <w:lvlJc w:val="left"/>
      <w:pPr>
        <w:ind w:left="4951" w:hanging="360"/>
      </w:pPr>
      <w:rPr>
        <w:rFonts w:hint="default"/>
      </w:rPr>
    </w:lvl>
    <w:lvl w:ilvl="6" w:tplc="22CC7316">
      <w:start w:val="1"/>
      <w:numFmt w:val="bullet"/>
      <w:lvlText w:val="•"/>
      <w:lvlJc w:val="left"/>
      <w:pPr>
        <w:ind w:left="5776" w:hanging="360"/>
      </w:pPr>
      <w:rPr>
        <w:rFonts w:hint="default"/>
      </w:rPr>
    </w:lvl>
    <w:lvl w:ilvl="7" w:tplc="865E4F16">
      <w:start w:val="1"/>
      <w:numFmt w:val="bullet"/>
      <w:lvlText w:val="•"/>
      <w:lvlJc w:val="left"/>
      <w:pPr>
        <w:ind w:left="6602" w:hanging="360"/>
      </w:pPr>
      <w:rPr>
        <w:rFonts w:hint="default"/>
      </w:rPr>
    </w:lvl>
    <w:lvl w:ilvl="8" w:tplc="92ECEDEA">
      <w:start w:val="1"/>
      <w:numFmt w:val="bullet"/>
      <w:lvlText w:val="•"/>
      <w:lvlJc w:val="left"/>
      <w:pPr>
        <w:ind w:left="7428" w:hanging="360"/>
      </w:pPr>
      <w:rPr>
        <w:rFonts w:hint="default"/>
      </w:rPr>
    </w:lvl>
  </w:abstractNum>
  <w:abstractNum w:abstractNumId="32" w15:restartNumberingAfterBreak="0">
    <w:nsid w:val="456B6811"/>
    <w:multiLevelType w:val="hybridMultilevel"/>
    <w:tmpl w:val="3CC6EA32"/>
    <w:lvl w:ilvl="0" w:tplc="38240A4C">
      <w:start w:val="1"/>
      <w:numFmt w:val="lowerLetter"/>
      <w:lvlText w:val="%1)"/>
      <w:lvlJc w:val="left"/>
      <w:pPr>
        <w:ind w:left="822" w:hanging="360"/>
      </w:pPr>
      <w:rPr>
        <w:rFonts w:ascii="Arial" w:eastAsia="Arial" w:hAnsi="Arial" w:hint="default"/>
        <w:spacing w:val="-1"/>
        <w:sz w:val="22"/>
        <w:szCs w:val="22"/>
      </w:rPr>
    </w:lvl>
    <w:lvl w:ilvl="1" w:tplc="5098541E">
      <w:start w:val="1"/>
      <w:numFmt w:val="bullet"/>
      <w:lvlText w:val="•"/>
      <w:lvlJc w:val="left"/>
      <w:pPr>
        <w:ind w:left="1647" w:hanging="360"/>
      </w:pPr>
      <w:rPr>
        <w:rFonts w:hint="default"/>
      </w:rPr>
    </w:lvl>
    <w:lvl w:ilvl="2" w:tplc="8A4CE702">
      <w:start w:val="1"/>
      <w:numFmt w:val="bullet"/>
      <w:lvlText w:val="•"/>
      <w:lvlJc w:val="left"/>
      <w:pPr>
        <w:ind w:left="2473" w:hanging="360"/>
      </w:pPr>
      <w:rPr>
        <w:rFonts w:hint="default"/>
      </w:rPr>
    </w:lvl>
    <w:lvl w:ilvl="3" w:tplc="D20E03FC">
      <w:start w:val="1"/>
      <w:numFmt w:val="bullet"/>
      <w:lvlText w:val="•"/>
      <w:lvlJc w:val="left"/>
      <w:pPr>
        <w:ind w:left="3299" w:hanging="360"/>
      </w:pPr>
      <w:rPr>
        <w:rFonts w:hint="default"/>
      </w:rPr>
    </w:lvl>
    <w:lvl w:ilvl="4" w:tplc="3A3C5E8C">
      <w:start w:val="1"/>
      <w:numFmt w:val="bullet"/>
      <w:lvlText w:val="•"/>
      <w:lvlJc w:val="left"/>
      <w:pPr>
        <w:ind w:left="4125" w:hanging="360"/>
      </w:pPr>
      <w:rPr>
        <w:rFonts w:hint="default"/>
      </w:rPr>
    </w:lvl>
    <w:lvl w:ilvl="5" w:tplc="B3CE5D10">
      <w:start w:val="1"/>
      <w:numFmt w:val="bullet"/>
      <w:lvlText w:val="•"/>
      <w:lvlJc w:val="left"/>
      <w:pPr>
        <w:ind w:left="4951" w:hanging="360"/>
      </w:pPr>
      <w:rPr>
        <w:rFonts w:hint="default"/>
      </w:rPr>
    </w:lvl>
    <w:lvl w:ilvl="6" w:tplc="85184F26">
      <w:start w:val="1"/>
      <w:numFmt w:val="bullet"/>
      <w:lvlText w:val="•"/>
      <w:lvlJc w:val="left"/>
      <w:pPr>
        <w:ind w:left="5776" w:hanging="360"/>
      </w:pPr>
      <w:rPr>
        <w:rFonts w:hint="default"/>
      </w:rPr>
    </w:lvl>
    <w:lvl w:ilvl="7" w:tplc="E1BED0FA">
      <w:start w:val="1"/>
      <w:numFmt w:val="bullet"/>
      <w:lvlText w:val="•"/>
      <w:lvlJc w:val="left"/>
      <w:pPr>
        <w:ind w:left="6602" w:hanging="360"/>
      </w:pPr>
      <w:rPr>
        <w:rFonts w:hint="default"/>
      </w:rPr>
    </w:lvl>
    <w:lvl w:ilvl="8" w:tplc="9C66622A">
      <w:start w:val="1"/>
      <w:numFmt w:val="bullet"/>
      <w:lvlText w:val="•"/>
      <w:lvlJc w:val="left"/>
      <w:pPr>
        <w:ind w:left="7428" w:hanging="360"/>
      </w:pPr>
      <w:rPr>
        <w:rFonts w:hint="default"/>
      </w:rPr>
    </w:lvl>
  </w:abstractNum>
  <w:abstractNum w:abstractNumId="33" w15:restartNumberingAfterBreak="0">
    <w:nsid w:val="46F90ABE"/>
    <w:multiLevelType w:val="hybridMultilevel"/>
    <w:tmpl w:val="B956B788"/>
    <w:lvl w:ilvl="0" w:tplc="7D68973E">
      <w:start w:val="1"/>
      <w:numFmt w:val="lowerLetter"/>
      <w:lvlText w:val="%1)"/>
      <w:lvlJc w:val="left"/>
      <w:pPr>
        <w:ind w:left="862" w:hanging="360"/>
      </w:pPr>
      <w:rPr>
        <w:rFonts w:ascii="Arial" w:eastAsia="Arial" w:hAnsi="Arial" w:hint="default"/>
        <w:spacing w:val="-1"/>
        <w:sz w:val="22"/>
        <w:szCs w:val="22"/>
      </w:rPr>
    </w:lvl>
    <w:lvl w:ilvl="1" w:tplc="8A22B64E">
      <w:start w:val="1"/>
      <w:numFmt w:val="bullet"/>
      <w:lvlText w:val="•"/>
      <w:lvlJc w:val="left"/>
      <w:pPr>
        <w:ind w:left="1687" w:hanging="360"/>
      </w:pPr>
      <w:rPr>
        <w:rFonts w:hint="default"/>
      </w:rPr>
    </w:lvl>
    <w:lvl w:ilvl="2" w:tplc="4CA6117A">
      <w:start w:val="1"/>
      <w:numFmt w:val="bullet"/>
      <w:lvlText w:val="•"/>
      <w:lvlJc w:val="left"/>
      <w:pPr>
        <w:ind w:left="2513" w:hanging="360"/>
      </w:pPr>
      <w:rPr>
        <w:rFonts w:hint="default"/>
      </w:rPr>
    </w:lvl>
    <w:lvl w:ilvl="3" w:tplc="D968F2AE">
      <w:start w:val="1"/>
      <w:numFmt w:val="bullet"/>
      <w:lvlText w:val="•"/>
      <w:lvlJc w:val="left"/>
      <w:pPr>
        <w:ind w:left="3339" w:hanging="360"/>
      </w:pPr>
      <w:rPr>
        <w:rFonts w:hint="default"/>
      </w:rPr>
    </w:lvl>
    <w:lvl w:ilvl="4" w:tplc="BE7E78DA">
      <w:start w:val="1"/>
      <w:numFmt w:val="bullet"/>
      <w:lvlText w:val="•"/>
      <w:lvlJc w:val="left"/>
      <w:pPr>
        <w:ind w:left="4165" w:hanging="360"/>
      </w:pPr>
      <w:rPr>
        <w:rFonts w:hint="default"/>
      </w:rPr>
    </w:lvl>
    <w:lvl w:ilvl="5" w:tplc="C2F0067A">
      <w:start w:val="1"/>
      <w:numFmt w:val="bullet"/>
      <w:lvlText w:val="•"/>
      <w:lvlJc w:val="left"/>
      <w:pPr>
        <w:ind w:left="4991" w:hanging="360"/>
      </w:pPr>
      <w:rPr>
        <w:rFonts w:hint="default"/>
      </w:rPr>
    </w:lvl>
    <w:lvl w:ilvl="6" w:tplc="C8645D5C">
      <w:start w:val="1"/>
      <w:numFmt w:val="bullet"/>
      <w:lvlText w:val="•"/>
      <w:lvlJc w:val="left"/>
      <w:pPr>
        <w:ind w:left="5816" w:hanging="360"/>
      </w:pPr>
      <w:rPr>
        <w:rFonts w:hint="default"/>
      </w:rPr>
    </w:lvl>
    <w:lvl w:ilvl="7" w:tplc="ED48AC92">
      <w:start w:val="1"/>
      <w:numFmt w:val="bullet"/>
      <w:lvlText w:val="•"/>
      <w:lvlJc w:val="left"/>
      <w:pPr>
        <w:ind w:left="6642" w:hanging="360"/>
      </w:pPr>
      <w:rPr>
        <w:rFonts w:hint="default"/>
      </w:rPr>
    </w:lvl>
    <w:lvl w:ilvl="8" w:tplc="CBFCF930">
      <w:start w:val="1"/>
      <w:numFmt w:val="bullet"/>
      <w:lvlText w:val="•"/>
      <w:lvlJc w:val="left"/>
      <w:pPr>
        <w:ind w:left="7468" w:hanging="360"/>
      </w:pPr>
      <w:rPr>
        <w:rFonts w:hint="default"/>
      </w:rPr>
    </w:lvl>
  </w:abstractNum>
  <w:abstractNum w:abstractNumId="34" w15:restartNumberingAfterBreak="0">
    <w:nsid w:val="47A25BAE"/>
    <w:multiLevelType w:val="hybridMultilevel"/>
    <w:tmpl w:val="E29620A2"/>
    <w:lvl w:ilvl="0" w:tplc="372283FC">
      <w:start w:val="1"/>
      <w:numFmt w:val="lowerLetter"/>
      <w:lvlText w:val="%1)"/>
      <w:lvlJc w:val="left"/>
      <w:pPr>
        <w:ind w:left="822" w:hanging="360"/>
      </w:pPr>
      <w:rPr>
        <w:rFonts w:ascii="Arial" w:eastAsia="Arial" w:hAnsi="Arial" w:hint="default"/>
        <w:spacing w:val="-1"/>
        <w:sz w:val="22"/>
        <w:szCs w:val="22"/>
      </w:rPr>
    </w:lvl>
    <w:lvl w:ilvl="1" w:tplc="02A25E98">
      <w:start w:val="1"/>
      <w:numFmt w:val="bullet"/>
      <w:lvlText w:val="•"/>
      <w:lvlJc w:val="left"/>
      <w:pPr>
        <w:ind w:left="1645" w:hanging="360"/>
      </w:pPr>
      <w:rPr>
        <w:rFonts w:hint="default"/>
      </w:rPr>
    </w:lvl>
    <w:lvl w:ilvl="2" w:tplc="7F544D0A">
      <w:start w:val="1"/>
      <w:numFmt w:val="bullet"/>
      <w:lvlText w:val="•"/>
      <w:lvlJc w:val="left"/>
      <w:pPr>
        <w:ind w:left="2469" w:hanging="360"/>
      </w:pPr>
      <w:rPr>
        <w:rFonts w:hint="default"/>
      </w:rPr>
    </w:lvl>
    <w:lvl w:ilvl="3" w:tplc="FC284F0E">
      <w:start w:val="1"/>
      <w:numFmt w:val="bullet"/>
      <w:lvlText w:val="•"/>
      <w:lvlJc w:val="left"/>
      <w:pPr>
        <w:ind w:left="3293" w:hanging="360"/>
      </w:pPr>
      <w:rPr>
        <w:rFonts w:hint="default"/>
      </w:rPr>
    </w:lvl>
    <w:lvl w:ilvl="4" w:tplc="359E4F94">
      <w:start w:val="1"/>
      <w:numFmt w:val="bullet"/>
      <w:lvlText w:val="•"/>
      <w:lvlJc w:val="left"/>
      <w:pPr>
        <w:ind w:left="4117" w:hanging="360"/>
      </w:pPr>
      <w:rPr>
        <w:rFonts w:hint="default"/>
      </w:rPr>
    </w:lvl>
    <w:lvl w:ilvl="5" w:tplc="5D2E31E6">
      <w:start w:val="1"/>
      <w:numFmt w:val="bullet"/>
      <w:lvlText w:val="•"/>
      <w:lvlJc w:val="left"/>
      <w:pPr>
        <w:ind w:left="4941" w:hanging="360"/>
      </w:pPr>
      <w:rPr>
        <w:rFonts w:hint="default"/>
      </w:rPr>
    </w:lvl>
    <w:lvl w:ilvl="6" w:tplc="D2C0A098">
      <w:start w:val="1"/>
      <w:numFmt w:val="bullet"/>
      <w:lvlText w:val="•"/>
      <w:lvlJc w:val="left"/>
      <w:pPr>
        <w:ind w:left="5764" w:hanging="360"/>
      </w:pPr>
      <w:rPr>
        <w:rFonts w:hint="default"/>
      </w:rPr>
    </w:lvl>
    <w:lvl w:ilvl="7" w:tplc="7D161CCC">
      <w:start w:val="1"/>
      <w:numFmt w:val="bullet"/>
      <w:lvlText w:val="•"/>
      <w:lvlJc w:val="left"/>
      <w:pPr>
        <w:ind w:left="6588" w:hanging="360"/>
      </w:pPr>
      <w:rPr>
        <w:rFonts w:hint="default"/>
      </w:rPr>
    </w:lvl>
    <w:lvl w:ilvl="8" w:tplc="407AE402">
      <w:start w:val="1"/>
      <w:numFmt w:val="bullet"/>
      <w:lvlText w:val="•"/>
      <w:lvlJc w:val="left"/>
      <w:pPr>
        <w:ind w:left="7412" w:hanging="360"/>
      </w:pPr>
      <w:rPr>
        <w:rFonts w:hint="default"/>
      </w:rPr>
    </w:lvl>
  </w:abstractNum>
  <w:abstractNum w:abstractNumId="35" w15:restartNumberingAfterBreak="0">
    <w:nsid w:val="47DA4650"/>
    <w:multiLevelType w:val="hybridMultilevel"/>
    <w:tmpl w:val="45C05FDA"/>
    <w:lvl w:ilvl="0" w:tplc="B0681FBA">
      <w:start w:val="1"/>
      <w:numFmt w:val="lowerLetter"/>
      <w:lvlText w:val="%1)"/>
      <w:lvlJc w:val="left"/>
      <w:pPr>
        <w:ind w:left="862" w:hanging="360"/>
      </w:pPr>
      <w:rPr>
        <w:rFonts w:ascii="Arial" w:eastAsia="Arial" w:hAnsi="Arial" w:hint="default"/>
        <w:spacing w:val="-1"/>
        <w:sz w:val="22"/>
        <w:szCs w:val="22"/>
      </w:rPr>
    </w:lvl>
    <w:lvl w:ilvl="1" w:tplc="6994E01C">
      <w:start w:val="1"/>
      <w:numFmt w:val="bullet"/>
      <w:lvlText w:val="•"/>
      <w:lvlJc w:val="left"/>
      <w:pPr>
        <w:ind w:left="1687" w:hanging="360"/>
      </w:pPr>
      <w:rPr>
        <w:rFonts w:hint="default"/>
      </w:rPr>
    </w:lvl>
    <w:lvl w:ilvl="2" w:tplc="55EA7D66">
      <w:start w:val="1"/>
      <w:numFmt w:val="bullet"/>
      <w:lvlText w:val="•"/>
      <w:lvlJc w:val="left"/>
      <w:pPr>
        <w:ind w:left="2513" w:hanging="360"/>
      </w:pPr>
      <w:rPr>
        <w:rFonts w:hint="default"/>
      </w:rPr>
    </w:lvl>
    <w:lvl w:ilvl="3" w:tplc="53822594">
      <w:start w:val="1"/>
      <w:numFmt w:val="bullet"/>
      <w:lvlText w:val="•"/>
      <w:lvlJc w:val="left"/>
      <w:pPr>
        <w:ind w:left="3339" w:hanging="360"/>
      </w:pPr>
      <w:rPr>
        <w:rFonts w:hint="default"/>
      </w:rPr>
    </w:lvl>
    <w:lvl w:ilvl="4" w:tplc="29224C6E">
      <w:start w:val="1"/>
      <w:numFmt w:val="bullet"/>
      <w:lvlText w:val="•"/>
      <w:lvlJc w:val="left"/>
      <w:pPr>
        <w:ind w:left="4165" w:hanging="360"/>
      </w:pPr>
      <w:rPr>
        <w:rFonts w:hint="default"/>
      </w:rPr>
    </w:lvl>
    <w:lvl w:ilvl="5" w:tplc="682E30EE">
      <w:start w:val="1"/>
      <w:numFmt w:val="bullet"/>
      <w:lvlText w:val="•"/>
      <w:lvlJc w:val="left"/>
      <w:pPr>
        <w:ind w:left="4991" w:hanging="360"/>
      </w:pPr>
      <w:rPr>
        <w:rFonts w:hint="default"/>
      </w:rPr>
    </w:lvl>
    <w:lvl w:ilvl="6" w:tplc="753E6628">
      <w:start w:val="1"/>
      <w:numFmt w:val="bullet"/>
      <w:lvlText w:val="•"/>
      <w:lvlJc w:val="left"/>
      <w:pPr>
        <w:ind w:left="5816" w:hanging="360"/>
      </w:pPr>
      <w:rPr>
        <w:rFonts w:hint="default"/>
      </w:rPr>
    </w:lvl>
    <w:lvl w:ilvl="7" w:tplc="9D066FD2">
      <w:start w:val="1"/>
      <w:numFmt w:val="bullet"/>
      <w:lvlText w:val="•"/>
      <w:lvlJc w:val="left"/>
      <w:pPr>
        <w:ind w:left="6642" w:hanging="360"/>
      </w:pPr>
      <w:rPr>
        <w:rFonts w:hint="default"/>
      </w:rPr>
    </w:lvl>
    <w:lvl w:ilvl="8" w:tplc="64C09562">
      <w:start w:val="1"/>
      <w:numFmt w:val="bullet"/>
      <w:lvlText w:val="•"/>
      <w:lvlJc w:val="left"/>
      <w:pPr>
        <w:ind w:left="7468" w:hanging="360"/>
      </w:pPr>
      <w:rPr>
        <w:rFonts w:hint="default"/>
      </w:rPr>
    </w:lvl>
  </w:abstractNum>
  <w:abstractNum w:abstractNumId="36" w15:restartNumberingAfterBreak="0">
    <w:nsid w:val="495D459B"/>
    <w:multiLevelType w:val="hybridMultilevel"/>
    <w:tmpl w:val="2634F736"/>
    <w:lvl w:ilvl="0" w:tplc="57F23438">
      <w:start w:val="1"/>
      <w:numFmt w:val="lowerLetter"/>
      <w:lvlText w:val="%1)"/>
      <w:lvlJc w:val="left"/>
      <w:pPr>
        <w:ind w:left="862" w:hanging="360"/>
      </w:pPr>
      <w:rPr>
        <w:rFonts w:ascii="Arial" w:eastAsia="Arial" w:hAnsi="Arial" w:hint="default"/>
        <w:spacing w:val="-1"/>
        <w:sz w:val="22"/>
        <w:szCs w:val="22"/>
      </w:rPr>
    </w:lvl>
    <w:lvl w:ilvl="1" w:tplc="8F2AC99E">
      <w:start w:val="1"/>
      <w:numFmt w:val="bullet"/>
      <w:lvlText w:val="•"/>
      <w:lvlJc w:val="left"/>
      <w:pPr>
        <w:ind w:left="1685" w:hanging="360"/>
      </w:pPr>
      <w:rPr>
        <w:rFonts w:hint="default"/>
      </w:rPr>
    </w:lvl>
    <w:lvl w:ilvl="2" w:tplc="43C8D432">
      <w:start w:val="1"/>
      <w:numFmt w:val="bullet"/>
      <w:lvlText w:val="•"/>
      <w:lvlJc w:val="left"/>
      <w:pPr>
        <w:ind w:left="2509" w:hanging="360"/>
      </w:pPr>
      <w:rPr>
        <w:rFonts w:hint="default"/>
      </w:rPr>
    </w:lvl>
    <w:lvl w:ilvl="3" w:tplc="13DE8CA6">
      <w:start w:val="1"/>
      <w:numFmt w:val="bullet"/>
      <w:lvlText w:val="•"/>
      <w:lvlJc w:val="left"/>
      <w:pPr>
        <w:ind w:left="3333" w:hanging="360"/>
      </w:pPr>
      <w:rPr>
        <w:rFonts w:hint="default"/>
      </w:rPr>
    </w:lvl>
    <w:lvl w:ilvl="4" w:tplc="3D6853A6">
      <w:start w:val="1"/>
      <w:numFmt w:val="bullet"/>
      <w:lvlText w:val="•"/>
      <w:lvlJc w:val="left"/>
      <w:pPr>
        <w:ind w:left="4157" w:hanging="360"/>
      </w:pPr>
      <w:rPr>
        <w:rFonts w:hint="default"/>
      </w:rPr>
    </w:lvl>
    <w:lvl w:ilvl="5" w:tplc="A134F47C">
      <w:start w:val="1"/>
      <w:numFmt w:val="bullet"/>
      <w:lvlText w:val="•"/>
      <w:lvlJc w:val="left"/>
      <w:pPr>
        <w:ind w:left="4981" w:hanging="360"/>
      </w:pPr>
      <w:rPr>
        <w:rFonts w:hint="default"/>
      </w:rPr>
    </w:lvl>
    <w:lvl w:ilvl="6" w:tplc="CBD2E8AE">
      <w:start w:val="1"/>
      <w:numFmt w:val="bullet"/>
      <w:lvlText w:val="•"/>
      <w:lvlJc w:val="left"/>
      <w:pPr>
        <w:ind w:left="5804" w:hanging="360"/>
      </w:pPr>
      <w:rPr>
        <w:rFonts w:hint="default"/>
      </w:rPr>
    </w:lvl>
    <w:lvl w:ilvl="7" w:tplc="DACC490C">
      <w:start w:val="1"/>
      <w:numFmt w:val="bullet"/>
      <w:lvlText w:val="•"/>
      <w:lvlJc w:val="left"/>
      <w:pPr>
        <w:ind w:left="6628" w:hanging="360"/>
      </w:pPr>
      <w:rPr>
        <w:rFonts w:hint="default"/>
      </w:rPr>
    </w:lvl>
    <w:lvl w:ilvl="8" w:tplc="C13A4126">
      <w:start w:val="1"/>
      <w:numFmt w:val="bullet"/>
      <w:lvlText w:val="•"/>
      <w:lvlJc w:val="left"/>
      <w:pPr>
        <w:ind w:left="7452" w:hanging="360"/>
      </w:pPr>
      <w:rPr>
        <w:rFonts w:hint="default"/>
      </w:rPr>
    </w:lvl>
  </w:abstractNum>
  <w:abstractNum w:abstractNumId="37" w15:restartNumberingAfterBreak="0">
    <w:nsid w:val="49CA2030"/>
    <w:multiLevelType w:val="hybridMultilevel"/>
    <w:tmpl w:val="0A1628E4"/>
    <w:lvl w:ilvl="0" w:tplc="244255BE">
      <w:start w:val="1"/>
      <w:numFmt w:val="lowerLetter"/>
      <w:lvlText w:val="%1)"/>
      <w:lvlJc w:val="left"/>
      <w:pPr>
        <w:ind w:left="822" w:hanging="360"/>
      </w:pPr>
      <w:rPr>
        <w:rFonts w:ascii="Arial" w:eastAsia="Arial" w:hAnsi="Arial" w:hint="default"/>
        <w:spacing w:val="-1"/>
        <w:sz w:val="22"/>
        <w:szCs w:val="22"/>
      </w:rPr>
    </w:lvl>
    <w:lvl w:ilvl="1" w:tplc="E75A1296">
      <w:start w:val="1"/>
      <w:numFmt w:val="bullet"/>
      <w:lvlText w:val="•"/>
      <w:lvlJc w:val="left"/>
      <w:pPr>
        <w:ind w:left="1647" w:hanging="360"/>
      </w:pPr>
      <w:rPr>
        <w:rFonts w:hint="default"/>
      </w:rPr>
    </w:lvl>
    <w:lvl w:ilvl="2" w:tplc="6A6071FE">
      <w:start w:val="1"/>
      <w:numFmt w:val="bullet"/>
      <w:lvlText w:val="•"/>
      <w:lvlJc w:val="left"/>
      <w:pPr>
        <w:ind w:left="2473" w:hanging="360"/>
      </w:pPr>
      <w:rPr>
        <w:rFonts w:hint="default"/>
      </w:rPr>
    </w:lvl>
    <w:lvl w:ilvl="3" w:tplc="774651D4">
      <w:start w:val="1"/>
      <w:numFmt w:val="bullet"/>
      <w:lvlText w:val="•"/>
      <w:lvlJc w:val="left"/>
      <w:pPr>
        <w:ind w:left="3299" w:hanging="360"/>
      </w:pPr>
      <w:rPr>
        <w:rFonts w:hint="default"/>
      </w:rPr>
    </w:lvl>
    <w:lvl w:ilvl="4" w:tplc="C2AE3A3A">
      <w:start w:val="1"/>
      <w:numFmt w:val="bullet"/>
      <w:lvlText w:val="•"/>
      <w:lvlJc w:val="left"/>
      <w:pPr>
        <w:ind w:left="4125" w:hanging="360"/>
      </w:pPr>
      <w:rPr>
        <w:rFonts w:hint="default"/>
      </w:rPr>
    </w:lvl>
    <w:lvl w:ilvl="5" w:tplc="2EE0D614">
      <w:start w:val="1"/>
      <w:numFmt w:val="bullet"/>
      <w:lvlText w:val="•"/>
      <w:lvlJc w:val="left"/>
      <w:pPr>
        <w:ind w:left="4951" w:hanging="360"/>
      </w:pPr>
      <w:rPr>
        <w:rFonts w:hint="default"/>
      </w:rPr>
    </w:lvl>
    <w:lvl w:ilvl="6" w:tplc="5D12DF70">
      <w:start w:val="1"/>
      <w:numFmt w:val="bullet"/>
      <w:lvlText w:val="•"/>
      <w:lvlJc w:val="left"/>
      <w:pPr>
        <w:ind w:left="5776" w:hanging="360"/>
      </w:pPr>
      <w:rPr>
        <w:rFonts w:hint="default"/>
      </w:rPr>
    </w:lvl>
    <w:lvl w:ilvl="7" w:tplc="90F46BB8">
      <w:start w:val="1"/>
      <w:numFmt w:val="bullet"/>
      <w:lvlText w:val="•"/>
      <w:lvlJc w:val="left"/>
      <w:pPr>
        <w:ind w:left="6602" w:hanging="360"/>
      </w:pPr>
      <w:rPr>
        <w:rFonts w:hint="default"/>
      </w:rPr>
    </w:lvl>
    <w:lvl w:ilvl="8" w:tplc="F1CA6C42">
      <w:start w:val="1"/>
      <w:numFmt w:val="bullet"/>
      <w:lvlText w:val="•"/>
      <w:lvlJc w:val="left"/>
      <w:pPr>
        <w:ind w:left="7428" w:hanging="360"/>
      </w:pPr>
      <w:rPr>
        <w:rFonts w:hint="default"/>
      </w:rPr>
    </w:lvl>
  </w:abstractNum>
  <w:abstractNum w:abstractNumId="38" w15:restartNumberingAfterBreak="0">
    <w:nsid w:val="4D020CD6"/>
    <w:multiLevelType w:val="hybridMultilevel"/>
    <w:tmpl w:val="418E6050"/>
    <w:lvl w:ilvl="0" w:tplc="3490CE58">
      <w:start w:val="1"/>
      <w:numFmt w:val="lowerLetter"/>
      <w:lvlText w:val="%1)"/>
      <w:lvlJc w:val="left"/>
      <w:pPr>
        <w:ind w:left="862" w:hanging="360"/>
      </w:pPr>
      <w:rPr>
        <w:rFonts w:ascii="Arial" w:eastAsia="Arial" w:hAnsi="Arial" w:hint="default"/>
        <w:spacing w:val="-1"/>
        <w:sz w:val="22"/>
        <w:szCs w:val="22"/>
      </w:rPr>
    </w:lvl>
    <w:lvl w:ilvl="1" w:tplc="89E6C698">
      <w:start w:val="1"/>
      <w:numFmt w:val="bullet"/>
      <w:lvlText w:val="•"/>
      <w:lvlJc w:val="left"/>
      <w:pPr>
        <w:ind w:left="1687" w:hanging="360"/>
      </w:pPr>
      <w:rPr>
        <w:rFonts w:hint="default"/>
      </w:rPr>
    </w:lvl>
    <w:lvl w:ilvl="2" w:tplc="2D3CE5FC">
      <w:start w:val="1"/>
      <w:numFmt w:val="bullet"/>
      <w:lvlText w:val="•"/>
      <w:lvlJc w:val="left"/>
      <w:pPr>
        <w:ind w:left="2513" w:hanging="360"/>
      </w:pPr>
      <w:rPr>
        <w:rFonts w:hint="default"/>
      </w:rPr>
    </w:lvl>
    <w:lvl w:ilvl="3" w:tplc="A82C2D80">
      <w:start w:val="1"/>
      <w:numFmt w:val="bullet"/>
      <w:lvlText w:val="•"/>
      <w:lvlJc w:val="left"/>
      <w:pPr>
        <w:ind w:left="3339" w:hanging="360"/>
      </w:pPr>
      <w:rPr>
        <w:rFonts w:hint="default"/>
      </w:rPr>
    </w:lvl>
    <w:lvl w:ilvl="4" w:tplc="10746EF2">
      <w:start w:val="1"/>
      <w:numFmt w:val="bullet"/>
      <w:lvlText w:val="•"/>
      <w:lvlJc w:val="left"/>
      <w:pPr>
        <w:ind w:left="4165" w:hanging="360"/>
      </w:pPr>
      <w:rPr>
        <w:rFonts w:hint="default"/>
      </w:rPr>
    </w:lvl>
    <w:lvl w:ilvl="5" w:tplc="DBEC9850">
      <w:start w:val="1"/>
      <w:numFmt w:val="bullet"/>
      <w:lvlText w:val="•"/>
      <w:lvlJc w:val="left"/>
      <w:pPr>
        <w:ind w:left="4991" w:hanging="360"/>
      </w:pPr>
      <w:rPr>
        <w:rFonts w:hint="default"/>
      </w:rPr>
    </w:lvl>
    <w:lvl w:ilvl="6" w:tplc="D6645C8E">
      <w:start w:val="1"/>
      <w:numFmt w:val="bullet"/>
      <w:lvlText w:val="•"/>
      <w:lvlJc w:val="left"/>
      <w:pPr>
        <w:ind w:left="5816" w:hanging="360"/>
      </w:pPr>
      <w:rPr>
        <w:rFonts w:hint="default"/>
      </w:rPr>
    </w:lvl>
    <w:lvl w:ilvl="7" w:tplc="07FA4D8C">
      <w:start w:val="1"/>
      <w:numFmt w:val="bullet"/>
      <w:lvlText w:val="•"/>
      <w:lvlJc w:val="left"/>
      <w:pPr>
        <w:ind w:left="6642" w:hanging="360"/>
      </w:pPr>
      <w:rPr>
        <w:rFonts w:hint="default"/>
      </w:rPr>
    </w:lvl>
    <w:lvl w:ilvl="8" w:tplc="4BE87FE4">
      <w:start w:val="1"/>
      <w:numFmt w:val="bullet"/>
      <w:lvlText w:val="•"/>
      <w:lvlJc w:val="left"/>
      <w:pPr>
        <w:ind w:left="7468" w:hanging="360"/>
      </w:pPr>
      <w:rPr>
        <w:rFonts w:hint="default"/>
      </w:rPr>
    </w:lvl>
  </w:abstractNum>
  <w:abstractNum w:abstractNumId="39" w15:restartNumberingAfterBreak="0">
    <w:nsid w:val="4DD2248D"/>
    <w:multiLevelType w:val="hybridMultilevel"/>
    <w:tmpl w:val="D05E1B02"/>
    <w:lvl w:ilvl="0" w:tplc="9F36468C">
      <w:start w:val="1"/>
      <w:numFmt w:val="lowerLetter"/>
      <w:lvlText w:val="%1)"/>
      <w:lvlJc w:val="left"/>
      <w:pPr>
        <w:ind w:left="822" w:hanging="360"/>
      </w:pPr>
      <w:rPr>
        <w:rFonts w:ascii="Arial" w:eastAsia="Arial" w:hAnsi="Arial" w:hint="default"/>
        <w:spacing w:val="-1"/>
        <w:sz w:val="22"/>
        <w:szCs w:val="22"/>
      </w:rPr>
    </w:lvl>
    <w:lvl w:ilvl="1" w:tplc="DBD06E2E">
      <w:start w:val="1"/>
      <w:numFmt w:val="bullet"/>
      <w:lvlText w:val="•"/>
      <w:lvlJc w:val="left"/>
      <w:pPr>
        <w:ind w:left="1647" w:hanging="360"/>
      </w:pPr>
      <w:rPr>
        <w:rFonts w:hint="default"/>
      </w:rPr>
    </w:lvl>
    <w:lvl w:ilvl="2" w:tplc="6804E8EC">
      <w:start w:val="1"/>
      <w:numFmt w:val="bullet"/>
      <w:lvlText w:val="•"/>
      <w:lvlJc w:val="left"/>
      <w:pPr>
        <w:ind w:left="2473" w:hanging="360"/>
      </w:pPr>
      <w:rPr>
        <w:rFonts w:hint="default"/>
      </w:rPr>
    </w:lvl>
    <w:lvl w:ilvl="3" w:tplc="2674B82C">
      <w:start w:val="1"/>
      <w:numFmt w:val="bullet"/>
      <w:lvlText w:val="•"/>
      <w:lvlJc w:val="left"/>
      <w:pPr>
        <w:ind w:left="3299" w:hanging="360"/>
      </w:pPr>
      <w:rPr>
        <w:rFonts w:hint="default"/>
      </w:rPr>
    </w:lvl>
    <w:lvl w:ilvl="4" w:tplc="08F4F1EE">
      <w:start w:val="1"/>
      <w:numFmt w:val="bullet"/>
      <w:lvlText w:val="•"/>
      <w:lvlJc w:val="left"/>
      <w:pPr>
        <w:ind w:left="4125" w:hanging="360"/>
      </w:pPr>
      <w:rPr>
        <w:rFonts w:hint="default"/>
      </w:rPr>
    </w:lvl>
    <w:lvl w:ilvl="5" w:tplc="CDE20ABC">
      <w:start w:val="1"/>
      <w:numFmt w:val="bullet"/>
      <w:lvlText w:val="•"/>
      <w:lvlJc w:val="left"/>
      <w:pPr>
        <w:ind w:left="4951" w:hanging="360"/>
      </w:pPr>
      <w:rPr>
        <w:rFonts w:hint="default"/>
      </w:rPr>
    </w:lvl>
    <w:lvl w:ilvl="6" w:tplc="209C4500">
      <w:start w:val="1"/>
      <w:numFmt w:val="bullet"/>
      <w:lvlText w:val="•"/>
      <w:lvlJc w:val="left"/>
      <w:pPr>
        <w:ind w:left="5776" w:hanging="360"/>
      </w:pPr>
      <w:rPr>
        <w:rFonts w:hint="default"/>
      </w:rPr>
    </w:lvl>
    <w:lvl w:ilvl="7" w:tplc="8834D162">
      <w:start w:val="1"/>
      <w:numFmt w:val="bullet"/>
      <w:lvlText w:val="•"/>
      <w:lvlJc w:val="left"/>
      <w:pPr>
        <w:ind w:left="6602" w:hanging="360"/>
      </w:pPr>
      <w:rPr>
        <w:rFonts w:hint="default"/>
      </w:rPr>
    </w:lvl>
    <w:lvl w:ilvl="8" w:tplc="3FAE4BEA">
      <w:start w:val="1"/>
      <w:numFmt w:val="bullet"/>
      <w:lvlText w:val="•"/>
      <w:lvlJc w:val="left"/>
      <w:pPr>
        <w:ind w:left="7428" w:hanging="360"/>
      </w:pPr>
      <w:rPr>
        <w:rFonts w:hint="default"/>
      </w:rPr>
    </w:lvl>
  </w:abstractNum>
  <w:abstractNum w:abstractNumId="40" w15:restartNumberingAfterBreak="0">
    <w:nsid w:val="55A55F33"/>
    <w:multiLevelType w:val="hybridMultilevel"/>
    <w:tmpl w:val="E6DE8692"/>
    <w:lvl w:ilvl="0" w:tplc="1C22C74A">
      <w:start w:val="1"/>
      <w:numFmt w:val="lowerLetter"/>
      <w:lvlText w:val="%1)"/>
      <w:lvlJc w:val="left"/>
      <w:pPr>
        <w:ind w:left="822" w:hanging="360"/>
      </w:pPr>
      <w:rPr>
        <w:rFonts w:ascii="Arial" w:eastAsia="Arial" w:hAnsi="Arial" w:hint="default"/>
        <w:spacing w:val="-1"/>
        <w:sz w:val="22"/>
        <w:szCs w:val="22"/>
      </w:rPr>
    </w:lvl>
    <w:lvl w:ilvl="1" w:tplc="DF0EC358">
      <w:start w:val="1"/>
      <w:numFmt w:val="bullet"/>
      <w:lvlText w:val="•"/>
      <w:lvlJc w:val="left"/>
      <w:pPr>
        <w:ind w:left="1645" w:hanging="360"/>
      </w:pPr>
      <w:rPr>
        <w:rFonts w:hint="default"/>
      </w:rPr>
    </w:lvl>
    <w:lvl w:ilvl="2" w:tplc="AB60134A">
      <w:start w:val="1"/>
      <w:numFmt w:val="bullet"/>
      <w:lvlText w:val="•"/>
      <w:lvlJc w:val="left"/>
      <w:pPr>
        <w:ind w:left="2469" w:hanging="360"/>
      </w:pPr>
      <w:rPr>
        <w:rFonts w:hint="default"/>
      </w:rPr>
    </w:lvl>
    <w:lvl w:ilvl="3" w:tplc="6C0C8E80">
      <w:start w:val="1"/>
      <w:numFmt w:val="bullet"/>
      <w:lvlText w:val="•"/>
      <w:lvlJc w:val="left"/>
      <w:pPr>
        <w:ind w:left="3293" w:hanging="360"/>
      </w:pPr>
      <w:rPr>
        <w:rFonts w:hint="default"/>
      </w:rPr>
    </w:lvl>
    <w:lvl w:ilvl="4" w:tplc="5FDCCEC8">
      <w:start w:val="1"/>
      <w:numFmt w:val="bullet"/>
      <w:lvlText w:val="•"/>
      <w:lvlJc w:val="left"/>
      <w:pPr>
        <w:ind w:left="4117" w:hanging="360"/>
      </w:pPr>
      <w:rPr>
        <w:rFonts w:hint="default"/>
      </w:rPr>
    </w:lvl>
    <w:lvl w:ilvl="5" w:tplc="69E01E1C">
      <w:start w:val="1"/>
      <w:numFmt w:val="bullet"/>
      <w:lvlText w:val="•"/>
      <w:lvlJc w:val="left"/>
      <w:pPr>
        <w:ind w:left="4941" w:hanging="360"/>
      </w:pPr>
      <w:rPr>
        <w:rFonts w:hint="default"/>
      </w:rPr>
    </w:lvl>
    <w:lvl w:ilvl="6" w:tplc="8320C2F8">
      <w:start w:val="1"/>
      <w:numFmt w:val="bullet"/>
      <w:lvlText w:val="•"/>
      <w:lvlJc w:val="left"/>
      <w:pPr>
        <w:ind w:left="5764" w:hanging="360"/>
      </w:pPr>
      <w:rPr>
        <w:rFonts w:hint="default"/>
      </w:rPr>
    </w:lvl>
    <w:lvl w:ilvl="7" w:tplc="17E40076">
      <w:start w:val="1"/>
      <w:numFmt w:val="bullet"/>
      <w:lvlText w:val="•"/>
      <w:lvlJc w:val="left"/>
      <w:pPr>
        <w:ind w:left="6588" w:hanging="360"/>
      </w:pPr>
      <w:rPr>
        <w:rFonts w:hint="default"/>
      </w:rPr>
    </w:lvl>
    <w:lvl w:ilvl="8" w:tplc="EF682AAA">
      <w:start w:val="1"/>
      <w:numFmt w:val="bullet"/>
      <w:lvlText w:val="•"/>
      <w:lvlJc w:val="left"/>
      <w:pPr>
        <w:ind w:left="7412" w:hanging="360"/>
      </w:pPr>
      <w:rPr>
        <w:rFonts w:hint="default"/>
      </w:rPr>
    </w:lvl>
  </w:abstractNum>
  <w:abstractNum w:abstractNumId="41" w15:restartNumberingAfterBreak="0">
    <w:nsid w:val="58056E03"/>
    <w:multiLevelType w:val="hybridMultilevel"/>
    <w:tmpl w:val="8680659C"/>
    <w:lvl w:ilvl="0" w:tplc="698A61B0">
      <w:start w:val="1"/>
      <w:numFmt w:val="lowerLetter"/>
      <w:lvlText w:val="%1)"/>
      <w:lvlJc w:val="left"/>
      <w:pPr>
        <w:ind w:left="822" w:hanging="360"/>
      </w:pPr>
      <w:rPr>
        <w:rFonts w:ascii="Arial" w:eastAsia="Arial" w:hAnsi="Arial" w:hint="default"/>
        <w:spacing w:val="-1"/>
        <w:sz w:val="22"/>
        <w:szCs w:val="22"/>
      </w:rPr>
    </w:lvl>
    <w:lvl w:ilvl="1" w:tplc="F91A19AE">
      <w:start w:val="1"/>
      <w:numFmt w:val="bullet"/>
      <w:lvlText w:val="•"/>
      <w:lvlJc w:val="left"/>
      <w:pPr>
        <w:ind w:left="1645" w:hanging="360"/>
      </w:pPr>
      <w:rPr>
        <w:rFonts w:hint="default"/>
      </w:rPr>
    </w:lvl>
    <w:lvl w:ilvl="2" w:tplc="9FCE3760">
      <w:start w:val="1"/>
      <w:numFmt w:val="bullet"/>
      <w:lvlText w:val="•"/>
      <w:lvlJc w:val="left"/>
      <w:pPr>
        <w:ind w:left="2469" w:hanging="360"/>
      </w:pPr>
      <w:rPr>
        <w:rFonts w:hint="default"/>
      </w:rPr>
    </w:lvl>
    <w:lvl w:ilvl="3" w:tplc="B6465484">
      <w:start w:val="1"/>
      <w:numFmt w:val="bullet"/>
      <w:lvlText w:val="•"/>
      <w:lvlJc w:val="left"/>
      <w:pPr>
        <w:ind w:left="3293" w:hanging="360"/>
      </w:pPr>
      <w:rPr>
        <w:rFonts w:hint="default"/>
      </w:rPr>
    </w:lvl>
    <w:lvl w:ilvl="4" w:tplc="E5884BE2">
      <w:start w:val="1"/>
      <w:numFmt w:val="bullet"/>
      <w:lvlText w:val="•"/>
      <w:lvlJc w:val="left"/>
      <w:pPr>
        <w:ind w:left="4117" w:hanging="360"/>
      </w:pPr>
      <w:rPr>
        <w:rFonts w:hint="default"/>
      </w:rPr>
    </w:lvl>
    <w:lvl w:ilvl="5" w:tplc="A472583A">
      <w:start w:val="1"/>
      <w:numFmt w:val="bullet"/>
      <w:lvlText w:val="•"/>
      <w:lvlJc w:val="left"/>
      <w:pPr>
        <w:ind w:left="4941" w:hanging="360"/>
      </w:pPr>
      <w:rPr>
        <w:rFonts w:hint="default"/>
      </w:rPr>
    </w:lvl>
    <w:lvl w:ilvl="6" w:tplc="40C2BD6E">
      <w:start w:val="1"/>
      <w:numFmt w:val="bullet"/>
      <w:lvlText w:val="•"/>
      <w:lvlJc w:val="left"/>
      <w:pPr>
        <w:ind w:left="5764" w:hanging="360"/>
      </w:pPr>
      <w:rPr>
        <w:rFonts w:hint="default"/>
      </w:rPr>
    </w:lvl>
    <w:lvl w:ilvl="7" w:tplc="95DA6690">
      <w:start w:val="1"/>
      <w:numFmt w:val="bullet"/>
      <w:lvlText w:val="•"/>
      <w:lvlJc w:val="left"/>
      <w:pPr>
        <w:ind w:left="6588" w:hanging="360"/>
      </w:pPr>
      <w:rPr>
        <w:rFonts w:hint="default"/>
      </w:rPr>
    </w:lvl>
    <w:lvl w:ilvl="8" w:tplc="11601530">
      <w:start w:val="1"/>
      <w:numFmt w:val="bullet"/>
      <w:lvlText w:val="•"/>
      <w:lvlJc w:val="left"/>
      <w:pPr>
        <w:ind w:left="7412" w:hanging="360"/>
      </w:pPr>
      <w:rPr>
        <w:rFonts w:hint="default"/>
      </w:rPr>
    </w:lvl>
  </w:abstractNum>
  <w:abstractNum w:abstractNumId="42" w15:restartNumberingAfterBreak="0">
    <w:nsid w:val="5AC46B59"/>
    <w:multiLevelType w:val="hybridMultilevel"/>
    <w:tmpl w:val="08EA54FA"/>
    <w:lvl w:ilvl="0" w:tplc="624095AC">
      <w:start w:val="1"/>
      <w:numFmt w:val="lowerLetter"/>
      <w:lvlText w:val="%1)"/>
      <w:lvlJc w:val="left"/>
      <w:pPr>
        <w:ind w:left="862" w:hanging="360"/>
      </w:pPr>
      <w:rPr>
        <w:rFonts w:ascii="Arial" w:eastAsia="Arial" w:hAnsi="Arial" w:hint="default"/>
        <w:spacing w:val="-1"/>
        <w:sz w:val="22"/>
        <w:szCs w:val="22"/>
      </w:rPr>
    </w:lvl>
    <w:lvl w:ilvl="1" w:tplc="7E5AB314">
      <w:start w:val="1"/>
      <w:numFmt w:val="bullet"/>
      <w:lvlText w:val="•"/>
      <w:lvlJc w:val="left"/>
      <w:pPr>
        <w:ind w:left="1687" w:hanging="360"/>
      </w:pPr>
      <w:rPr>
        <w:rFonts w:hint="default"/>
      </w:rPr>
    </w:lvl>
    <w:lvl w:ilvl="2" w:tplc="AF562734">
      <w:start w:val="1"/>
      <w:numFmt w:val="bullet"/>
      <w:lvlText w:val="•"/>
      <w:lvlJc w:val="left"/>
      <w:pPr>
        <w:ind w:left="2513" w:hanging="360"/>
      </w:pPr>
      <w:rPr>
        <w:rFonts w:hint="default"/>
      </w:rPr>
    </w:lvl>
    <w:lvl w:ilvl="3" w:tplc="3D6818D8">
      <w:start w:val="1"/>
      <w:numFmt w:val="bullet"/>
      <w:lvlText w:val="•"/>
      <w:lvlJc w:val="left"/>
      <w:pPr>
        <w:ind w:left="3339" w:hanging="360"/>
      </w:pPr>
      <w:rPr>
        <w:rFonts w:hint="default"/>
      </w:rPr>
    </w:lvl>
    <w:lvl w:ilvl="4" w:tplc="6DF60142">
      <w:start w:val="1"/>
      <w:numFmt w:val="bullet"/>
      <w:lvlText w:val="•"/>
      <w:lvlJc w:val="left"/>
      <w:pPr>
        <w:ind w:left="4165" w:hanging="360"/>
      </w:pPr>
      <w:rPr>
        <w:rFonts w:hint="default"/>
      </w:rPr>
    </w:lvl>
    <w:lvl w:ilvl="5" w:tplc="97CAC1DE">
      <w:start w:val="1"/>
      <w:numFmt w:val="bullet"/>
      <w:lvlText w:val="•"/>
      <w:lvlJc w:val="left"/>
      <w:pPr>
        <w:ind w:left="4991" w:hanging="360"/>
      </w:pPr>
      <w:rPr>
        <w:rFonts w:hint="default"/>
      </w:rPr>
    </w:lvl>
    <w:lvl w:ilvl="6" w:tplc="D7682D76">
      <w:start w:val="1"/>
      <w:numFmt w:val="bullet"/>
      <w:lvlText w:val="•"/>
      <w:lvlJc w:val="left"/>
      <w:pPr>
        <w:ind w:left="5816" w:hanging="360"/>
      </w:pPr>
      <w:rPr>
        <w:rFonts w:hint="default"/>
      </w:rPr>
    </w:lvl>
    <w:lvl w:ilvl="7" w:tplc="6D2C901E">
      <w:start w:val="1"/>
      <w:numFmt w:val="bullet"/>
      <w:lvlText w:val="•"/>
      <w:lvlJc w:val="left"/>
      <w:pPr>
        <w:ind w:left="6642" w:hanging="360"/>
      </w:pPr>
      <w:rPr>
        <w:rFonts w:hint="default"/>
      </w:rPr>
    </w:lvl>
    <w:lvl w:ilvl="8" w:tplc="3CB42640">
      <w:start w:val="1"/>
      <w:numFmt w:val="bullet"/>
      <w:lvlText w:val="•"/>
      <w:lvlJc w:val="left"/>
      <w:pPr>
        <w:ind w:left="7468" w:hanging="360"/>
      </w:pPr>
      <w:rPr>
        <w:rFonts w:hint="default"/>
      </w:rPr>
    </w:lvl>
  </w:abstractNum>
  <w:abstractNum w:abstractNumId="43" w15:restartNumberingAfterBreak="0">
    <w:nsid w:val="5CF624E4"/>
    <w:multiLevelType w:val="hybridMultilevel"/>
    <w:tmpl w:val="DEEC86D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1071087"/>
    <w:multiLevelType w:val="hybridMultilevel"/>
    <w:tmpl w:val="978EC3F0"/>
    <w:lvl w:ilvl="0" w:tplc="4934DA48">
      <w:start w:val="1"/>
      <w:numFmt w:val="lowerLetter"/>
      <w:lvlText w:val="%1)"/>
      <w:lvlJc w:val="left"/>
      <w:pPr>
        <w:ind w:left="862" w:hanging="360"/>
      </w:pPr>
      <w:rPr>
        <w:rFonts w:ascii="Arial" w:eastAsia="Arial" w:hAnsi="Arial" w:hint="default"/>
        <w:spacing w:val="-1"/>
        <w:sz w:val="22"/>
        <w:szCs w:val="22"/>
      </w:rPr>
    </w:lvl>
    <w:lvl w:ilvl="1" w:tplc="BF2EC518">
      <w:start w:val="1"/>
      <w:numFmt w:val="bullet"/>
      <w:lvlText w:val="•"/>
      <w:lvlJc w:val="left"/>
      <w:pPr>
        <w:ind w:left="1687" w:hanging="360"/>
      </w:pPr>
      <w:rPr>
        <w:rFonts w:hint="default"/>
      </w:rPr>
    </w:lvl>
    <w:lvl w:ilvl="2" w:tplc="C9BE13EC">
      <w:start w:val="1"/>
      <w:numFmt w:val="bullet"/>
      <w:lvlText w:val="•"/>
      <w:lvlJc w:val="left"/>
      <w:pPr>
        <w:ind w:left="2513" w:hanging="360"/>
      </w:pPr>
      <w:rPr>
        <w:rFonts w:hint="default"/>
      </w:rPr>
    </w:lvl>
    <w:lvl w:ilvl="3" w:tplc="CA7C99D0">
      <w:start w:val="1"/>
      <w:numFmt w:val="bullet"/>
      <w:lvlText w:val="•"/>
      <w:lvlJc w:val="left"/>
      <w:pPr>
        <w:ind w:left="3339" w:hanging="360"/>
      </w:pPr>
      <w:rPr>
        <w:rFonts w:hint="default"/>
      </w:rPr>
    </w:lvl>
    <w:lvl w:ilvl="4" w:tplc="45006C0E">
      <w:start w:val="1"/>
      <w:numFmt w:val="bullet"/>
      <w:lvlText w:val="•"/>
      <w:lvlJc w:val="left"/>
      <w:pPr>
        <w:ind w:left="4165" w:hanging="360"/>
      </w:pPr>
      <w:rPr>
        <w:rFonts w:hint="default"/>
      </w:rPr>
    </w:lvl>
    <w:lvl w:ilvl="5" w:tplc="F2DC90AE">
      <w:start w:val="1"/>
      <w:numFmt w:val="bullet"/>
      <w:lvlText w:val="•"/>
      <w:lvlJc w:val="left"/>
      <w:pPr>
        <w:ind w:left="4991" w:hanging="360"/>
      </w:pPr>
      <w:rPr>
        <w:rFonts w:hint="default"/>
      </w:rPr>
    </w:lvl>
    <w:lvl w:ilvl="6" w:tplc="D7E4C38E">
      <w:start w:val="1"/>
      <w:numFmt w:val="bullet"/>
      <w:lvlText w:val="•"/>
      <w:lvlJc w:val="left"/>
      <w:pPr>
        <w:ind w:left="5816" w:hanging="360"/>
      </w:pPr>
      <w:rPr>
        <w:rFonts w:hint="default"/>
      </w:rPr>
    </w:lvl>
    <w:lvl w:ilvl="7" w:tplc="B6CEAE26">
      <w:start w:val="1"/>
      <w:numFmt w:val="bullet"/>
      <w:lvlText w:val="•"/>
      <w:lvlJc w:val="left"/>
      <w:pPr>
        <w:ind w:left="6642" w:hanging="360"/>
      </w:pPr>
      <w:rPr>
        <w:rFonts w:hint="default"/>
      </w:rPr>
    </w:lvl>
    <w:lvl w:ilvl="8" w:tplc="6FAED404">
      <w:start w:val="1"/>
      <w:numFmt w:val="bullet"/>
      <w:lvlText w:val="•"/>
      <w:lvlJc w:val="left"/>
      <w:pPr>
        <w:ind w:left="7468" w:hanging="360"/>
      </w:pPr>
      <w:rPr>
        <w:rFonts w:hint="default"/>
      </w:rPr>
    </w:lvl>
  </w:abstractNum>
  <w:abstractNum w:abstractNumId="45" w15:restartNumberingAfterBreak="0">
    <w:nsid w:val="65566523"/>
    <w:multiLevelType w:val="multilevel"/>
    <w:tmpl w:val="9D96036E"/>
    <w:lvl w:ilvl="0">
      <w:start w:val="1"/>
      <w:numFmt w:val="lowerLetter"/>
      <w:lvlText w:val="%1)"/>
      <w:lvlJc w:val="left"/>
      <w:pPr>
        <w:tabs>
          <w:tab w:val="num" w:pos="720"/>
        </w:tabs>
        <w:ind w:left="720" w:hanging="360"/>
      </w:pPr>
      <w:rPr>
        <w:rFonts w:ascii="Arial" w:eastAsiaTheme="minorHAnsi" w:hAnsi="Arial" w:cs="Arial"/>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6" w15:restartNumberingAfterBreak="0">
    <w:nsid w:val="6B241EAC"/>
    <w:multiLevelType w:val="hybridMultilevel"/>
    <w:tmpl w:val="BAA6EAEA"/>
    <w:lvl w:ilvl="0" w:tplc="96F4BE9A">
      <w:start w:val="1"/>
      <w:numFmt w:val="lowerLetter"/>
      <w:lvlText w:val="%1)"/>
      <w:lvlJc w:val="left"/>
      <w:pPr>
        <w:ind w:left="822" w:hanging="360"/>
      </w:pPr>
      <w:rPr>
        <w:rFonts w:ascii="Arial" w:eastAsia="Arial" w:hAnsi="Arial" w:hint="default"/>
        <w:spacing w:val="-1"/>
        <w:sz w:val="22"/>
        <w:szCs w:val="22"/>
      </w:rPr>
    </w:lvl>
    <w:lvl w:ilvl="1" w:tplc="B41E6888">
      <w:start w:val="1"/>
      <w:numFmt w:val="bullet"/>
      <w:lvlText w:val="•"/>
      <w:lvlJc w:val="left"/>
      <w:pPr>
        <w:ind w:left="1647" w:hanging="360"/>
      </w:pPr>
      <w:rPr>
        <w:rFonts w:hint="default"/>
      </w:rPr>
    </w:lvl>
    <w:lvl w:ilvl="2" w:tplc="A672DD62">
      <w:start w:val="1"/>
      <w:numFmt w:val="bullet"/>
      <w:lvlText w:val="•"/>
      <w:lvlJc w:val="left"/>
      <w:pPr>
        <w:ind w:left="2473" w:hanging="360"/>
      </w:pPr>
      <w:rPr>
        <w:rFonts w:hint="default"/>
      </w:rPr>
    </w:lvl>
    <w:lvl w:ilvl="3" w:tplc="88BC2008">
      <w:start w:val="1"/>
      <w:numFmt w:val="bullet"/>
      <w:lvlText w:val="•"/>
      <w:lvlJc w:val="left"/>
      <w:pPr>
        <w:ind w:left="3299" w:hanging="360"/>
      </w:pPr>
      <w:rPr>
        <w:rFonts w:hint="default"/>
      </w:rPr>
    </w:lvl>
    <w:lvl w:ilvl="4" w:tplc="17B26F74">
      <w:start w:val="1"/>
      <w:numFmt w:val="bullet"/>
      <w:lvlText w:val="•"/>
      <w:lvlJc w:val="left"/>
      <w:pPr>
        <w:ind w:left="4125" w:hanging="360"/>
      </w:pPr>
      <w:rPr>
        <w:rFonts w:hint="default"/>
      </w:rPr>
    </w:lvl>
    <w:lvl w:ilvl="5" w:tplc="4B0C84C6">
      <w:start w:val="1"/>
      <w:numFmt w:val="bullet"/>
      <w:lvlText w:val="•"/>
      <w:lvlJc w:val="left"/>
      <w:pPr>
        <w:ind w:left="4951" w:hanging="360"/>
      </w:pPr>
      <w:rPr>
        <w:rFonts w:hint="default"/>
      </w:rPr>
    </w:lvl>
    <w:lvl w:ilvl="6" w:tplc="0386A7E2">
      <w:start w:val="1"/>
      <w:numFmt w:val="bullet"/>
      <w:lvlText w:val="•"/>
      <w:lvlJc w:val="left"/>
      <w:pPr>
        <w:ind w:left="5776" w:hanging="360"/>
      </w:pPr>
      <w:rPr>
        <w:rFonts w:hint="default"/>
      </w:rPr>
    </w:lvl>
    <w:lvl w:ilvl="7" w:tplc="F424A422">
      <w:start w:val="1"/>
      <w:numFmt w:val="bullet"/>
      <w:lvlText w:val="•"/>
      <w:lvlJc w:val="left"/>
      <w:pPr>
        <w:ind w:left="6602" w:hanging="360"/>
      </w:pPr>
      <w:rPr>
        <w:rFonts w:hint="default"/>
      </w:rPr>
    </w:lvl>
    <w:lvl w:ilvl="8" w:tplc="2C4A5D62">
      <w:start w:val="1"/>
      <w:numFmt w:val="bullet"/>
      <w:lvlText w:val="•"/>
      <w:lvlJc w:val="left"/>
      <w:pPr>
        <w:ind w:left="7428" w:hanging="360"/>
      </w:pPr>
      <w:rPr>
        <w:rFonts w:hint="default"/>
      </w:rPr>
    </w:lvl>
  </w:abstractNum>
  <w:abstractNum w:abstractNumId="47" w15:restartNumberingAfterBreak="0">
    <w:nsid w:val="6CE96FA9"/>
    <w:multiLevelType w:val="hybridMultilevel"/>
    <w:tmpl w:val="FADA3028"/>
    <w:lvl w:ilvl="0" w:tplc="FC90B872">
      <w:start w:val="1"/>
      <w:numFmt w:val="lowerLetter"/>
      <w:lvlText w:val="%1)"/>
      <w:lvlJc w:val="left"/>
      <w:pPr>
        <w:ind w:left="862" w:hanging="360"/>
      </w:pPr>
      <w:rPr>
        <w:rFonts w:ascii="Arial" w:eastAsia="Arial" w:hAnsi="Arial" w:hint="default"/>
        <w:spacing w:val="-1"/>
        <w:sz w:val="22"/>
        <w:szCs w:val="22"/>
      </w:rPr>
    </w:lvl>
    <w:lvl w:ilvl="1" w:tplc="8990E7E8">
      <w:start w:val="1"/>
      <w:numFmt w:val="bullet"/>
      <w:lvlText w:val="•"/>
      <w:lvlJc w:val="left"/>
      <w:pPr>
        <w:ind w:left="1687" w:hanging="360"/>
      </w:pPr>
      <w:rPr>
        <w:rFonts w:hint="default"/>
      </w:rPr>
    </w:lvl>
    <w:lvl w:ilvl="2" w:tplc="3F3E7FD0">
      <w:start w:val="1"/>
      <w:numFmt w:val="bullet"/>
      <w:lvlText w:val="•"/>
      <w:lvlJc w:val="left"/>
      <w:pPr>
        <w:ind w:left="2513" w:hanging="360"/>
      </w:pPr>
      <w:rPr>
        <w:rFonts w:hint="default"/>
      </w:rPr>
    </w:lvl>
    <w:lvl w:ilvl="3" w:tplc="C4662924">
      <w:start w:val="1"/>
      <w:numFmt w:val="bullet"/>
      <w:lvlText w:val="•"/>
      <w:lvlJc w:val="left"/>
      <w:pPr>
        <w:ind w:left="3339" w:hanging="360"/>
      </w:pPr>
      <w:rPr>
        <w:rFonts w:hint="default"/>
      </w:rPr>
    </w:lvl>
    <w:lvl w:ilvl="4" w:tplc="B31CBAE6">
      <w:start w:val="1"/>
      <w:numFmt w:val="bullet"/>
      <w:lvlText w:val="•"/>
      <w:lvlJc w:val="left"/>
      <w:pPr>
        <w:ind w:left="4165" w:hanging="360"/>
      </w:pPr>
      <w:rPr>
        <w:rFonts w:hint="default"/>
      </w:rPr>
    </w:lvl>
    <w:lvl w:ilvl="5" w:tplc="A1524BFE">
      <w:start w:val="1"/>
      <w:numFmt w:val="bullet"/>
      <w:lvlText w:val="•"/>
      <w:lvlJc w:val="left"/>
      <w:pPr>
        <w:ind w:left="4991" w:hanging="360"/>
      </w:pPr>
      <w:rPr>
        <w:rFonts w:hint="default"/>
      </w:rPr>
    </w:lvl>
    <w:lvl w:ilvl="6" w:tplc="D53A9DA0">
      <w:start w:val="1"/>
      <w:numFmt w:val="bullet"/>
      <w:lvlText w:val="•"/>
      <w:lvlJc w:val="left"/>
      <w:pPr>
        <w:ind w:left="5816" w:hanging="360"/>
      </w:pPr>
      <w:rPr>
        <w:rFonts w:hint="default"/>
      </w:rPr>
    </w:lvl>
    <w:lvl w:ilvl="7" w:tplc="7F9AADB6">
      <w:start w:val="1"/>
      <w:numFmt w:val="bullet"/>
      <w:lvlText w:val="•"/>
      <w:lvlJc w:val="left"/>
      <w:pPr>
        <w:ind w:left="6642" w:hanging="360"/>
      </w:pPr>
      <w:rPr>
        <w:rFonts w:hint="default"/>
      </w:rPr>
    </w:lvl>
    <w:lvl w:ilvl="8" w:tplc="901609BE">
      <w:start w:val="1"/>
      <w:numFmt w:val="bullet"/>
      <w:lvlText w:val="•"/>
      <w:lvlJc w:val="left"/>
      <w:pPr>
        <w:ind w:left="7468" w:hanging="360"/>
      </w:pPr>
      <w:rPr>
        <w:rFonts w:hint="default"/>
      </w:rPr>
    </w:lvl>
  </w:abstractNum>
  <w:abstractNum w:abstractNumId="48" w15:restartNumberingAfterBreak="0">
    <w:nsid w:val="715F2379"/>
    <w:multiLevelType w:val="hybridMultilevel"/>
    <w:tmpl w:val="3C1C8FB8"/>
    <w:lvl w:ilvl="0" w:tplc="2A94CA38">
      <w:start w:val="1"/>
      <w:numFmt w:val="lowerLetter"/>
      <w:lvlText w:val="%1)"/>
      <w:lvlJc w:val="left"/>
      <w:pPr>
        <w:ind w:left="822" w:hanging="360"/>
      </w:pPr>
      <w:rPr>
        <w:rFonts w:ascii="Arial" w:eastAsia="Arial" w:hAnsi="Arial" w:hint="default"/>
        <w:spacing w:val="-1"/>
        <w:sz w:val="22"/>
        <w:szCs w:val="22"/>
      </w:rPr>
    </w:lvl>
    <w:lvl w:ilvl="1" w:tplc="5A72628C">
      <w:start w:val="1"/>
      <w:numFmt w:val="bullet"/>
      <w:lvlText w:val="•"/>
      <w:lvlJc w:val="left"/>
      <w:pPr>
        <w:ind w:left="1647" w:hanging="360"/>
      </w:pPr>
      <w:rPr>
        <w:rFonts w:hint="default"/>
      </w:rPr>
    </w:lvl>
    <w:lvl w:ilvl="2" w:tplc="244A9360">
      <w:start w:val="1"/>
      <w:numFmt w:val="bullet"/>
      <w:lvlText w:val="•"/>
      <w:lvlJc w:val="left"/>
      <w:pPr>
        <w:ind w:left="2473" w:hanging="360"/>
      </w:pPr>
      <w:rPr>
        <w:rFonts w:hint="default"/>
      </w:rPr>
    </w:lvl>
    <w:lvl w:ilvl="3" w:tplc="5BF09C20">
      <w:start w:val="1"/>
      <w:numFmt w:val="bullet"/>
      <w:lvlText w:val="•"/>
      <w:lvlJc w:val="left"/>
      <w:pPr>
        <w:ind w:left="3299" w:hanging="360"/>
      </w:pPr>
      <w:rPr>
        <w:rFonts w:hint="default"/>
      </w:rPr>
    </w:lvl>
    <w:lvl w:ilvl="4" w:tplc="0EDA323E">
      <w:start w:val="1"/>
      <w:numFmt w:val="bullet"/>
      <w:lvlText w:val="•"/>
      <w:lvlJc w:val="left"/>
      <w:pPr>
        <w:ind w:left="4125" w:hanging="360"/>
      </w:pPr>
      <w:rPr>
        <w:rFonts w:hint="default"/>
      </w:rPr>
    </w:lvl>
    <w:lvl w:ilvl="5" w:tplc="F48063FE">
      <w:start w:val="1"/>
      <w:numFmt w:val="bullet"/>
      <w:lvlText w:val="•"/>
      <w:lvlJc w:val="left"/>
      <w:pPr>
        <w:ind w:left="4951" w:hanging="360"/>
      </w:pPr>
      <w:rPr>
        <w:rFonts w:hint="default"/>
      </w:rPr>
    </w:lvl>
    <w:lvl w:ilvl="6" w:tplc="67349A58">
      <w:start w:val="1"/>
      <w:numFmt w:val="bullet"/>
      <w:lvlText w:val="•"/>
      <w:lvlJc w:val="left"/>
      <w:pPr>
        <w:ind w:left="5776" w:hanging="360"/>
      </w:pPr>
      <w:rPr>
        <w:rFonts w:hint="default"/>
      </w:rPr>
    </w:lvl>
    <w:lvl w:ilvl="7" w:tplc="ABC675FE">
      <w:start w:val="1"/>
      <w:numFmt w:val="bullet"/>
      <w:lvlText w:val="•"/>
      <w:lvlJc w:val="left"/>
      <w:pPr>
        <w:ind w:left="6602" w:hanging="360"/>
      </w:pPr>
      <w:rPr>
        <w:rFonts w:hint="default"/>
      </w:rPr>
    </w:lvl>
    <w:lvl w:ilvl="8" w:tplc="0DCA8356">
      <w:start w:val="1"/>
      <w:numFmt w:val="bullet"/>
      <w:lvlText w:val="•"/>
      <w:lvlJc w:val="left"/>
      <w:pPr>
        <w:ind w:left="7428" w:hanging="360"/>
      </w:pPr>
      <w:rPr>
        <w:rFonts w:hint="default"/>
      </w:rPr>
    </w:lvl>
  </w:abstractNum>
  <w:abstractNum w:abstractNumId="49" w15:restartNumberingAfterBreak="0">
    <w:nsid w:val="71B216A6"/>
    <w:multiLevelType w:val="hybridMultilevel"/>
    <w:tmpl w:val="02C0E032"/>
    <w:lvl w:ilvl="0" w:tplc="960E140A">
      <w:start w:val="1"/>
      <w:numFmt w:val="lowerLetter"/>
      <w:lvlText w:val="%1)"/>
      <w:lvlJc w:val="left"/>
      <w:pPr>
        <w:ind w:left="822" w:hanging="360"/>
      </w:pPr>
      <w:rPr>
        <w:rFonts w:ascii="Arial" w:eastAsia="Arial" w:hAnsi="Arial" w:hint="default"/>
        <w:spacing w:val="-1"/>
        <w:sz w:val="22"/>
        <w:szCs w:val="22"/>
      </w:rPr>
    </w:lvl>
    <w:lvl w:ilvl="1" w:tplc="14E860E8">
      <w:start w:val="1"/>
      <w:numFmt w:val="bullet"/>
      <w:lvlText w:val="•"/>
      <w:lvlJc w:val="left"/>
      <w:pPr>
        <w:ind w:left="1645" w:hanging="360"/>
      </w:pPr>
      <w:rPr>
        <w:rFonts w:hint="default"/>
      </w:rPr>
    </w:lvl>
    <w:lvl w:ilvl="2" w:tplc="2338A212">
      <w:start w:val="1"/>
      <w:numFmt w:val="bullet"/>
      <w:lvlText w:val="•"/>
      <w:lvlJc w:val="left"/>
      <w:pPr>
        <w:ind w:left="2469" w:hanging="360"/>
      </w:pPr>
      <w:rPr>
        <w:rFonts w:hint="default"/>
      </w:rPr>
    </w:lvl>
    <w:lvl w:ilvl="3" w:tplc="20384C8E">
      <w:start w:val="1"/>
      <w:numFmt w:val="bullet"/>
      <w:lvlText w:val="•"/>
      <w:lvlJc w:val="left"/>
      <w:pPr>
        <w:ind w:left="3293" w:hanging="360"/>
      </w:pPr>
      <w:rPr>
        <w:rFonts w:hint="default"/>
      </w:rPr>
    </w:lvl>
    <w:lvl w:ilvl="4" w:tplc="5B8C8E86">
      <w:start w:val="1"/>
      <w:numFmt w:val="bullet"/>
      <w:lvlText w:val="•"/>
      <w:lvlJc w:val="left"/>
      <w:pPr>
        <w:ind w:left="4117" w:hanging="360"/>
      </w:pPr>
      <w:rPr>
        <w:rFonts w:hint="default"/>
      </w:rPr>
    </w:lvl>
    <w:lvl w:ilvl="5" w:tplc="33A23510">
      <w:start w:val="1"/>
      <w:numFmt w:val="bullet"/>
      <w:lvlText w:val="•"/>
      <w:lvlJc w:val="left"/>
      <w:pPr>
        <w:ind w:left="4941" w:hanging="360"/>
      </w:pPr>
      <w:rPr>
        <w:rFonts w:hint="default"/>
      </w:rPr>
    </w:lvl>
    <w:lvl w:ilvl="6" w:tplc="FFA4DDD6">
      <w:start w:val="1"/>
      <w:numFmt w:val="bullet"/>
      <w:lvlText w:val="•"/>
      <w:lvlJc w:val="left"/>
      <w:pPr>
        <w:ind w:left="5764" w:hanging="360"/>
      </w:pPr>
      <w:rPr>
        <w:rFonts w:hint="default"/>
      </w:rPr>
    </w:lvl>
    <w:lvl w:ilvl="7" w:tplc="D55A9A7E">
      <w:start w:val="1"/>
      <w:numFmt w:val="bullet"/>
      <w:lvlText w:val="•"/>
      <w:lvlJc w:val="left"/>
      <w:pPr>
        <w:ind w:left="6588" w:hanging="360"/>
      </w:pPr>
      <w:rPr>
        <w:rFonts w:hint="default"/>
      </w:rPr>
    </w:lvl>
    <w:lvl w:ilvl="8" w:tplc="4990660A">
      <w:start w:val="1"/>
      <w:numFmt w:val="bullet"/>
      <w:lvlText w:val="•"/>
      <w:lvlJc w:val="left"/>
      <w:pPr>
        <w:ind w:left="7412" w:hanging="360"/>
      </w:pPr>
      <w:rPr>
        <w:rFonts w:hint="default"/>
      </w:rPr>
    </w:lvl>
  </w:abstractNum>
  <w:abstractNum w:abstractNumId="50" w15:restartNumberingAfterBreak="0">
    <w:nsid w:val="720A2F28"/>
    <w:multiLevelType w:val="hybridMultilevel"/>
    <w:tmpl w:val="7A32360E"/>
    <w:lvl w:ilvl="0" w:tplc="3C2CC418">
      <w:start w:val="1"/>
      <w:numFmt w:val="lowerLetter"/>
      <w:lvlText w:val="%1)"/>
      <w:lvlJc w:val="left"/>
      <w:pPr>
        <w:ind w:left="822" w:hanging="360"/>
      </w:pPr>
      <w:rPr>
        <w:rFonts w:ascii="Arial" w:eastAsia="Arial" w:hAnsi="Arial" w:hint="default"/>
        <w:spacing w:val="-1"/>
        <w:sz w:val="22"/>
        <w:szCs w:val="22"/>
      </w:rPr>
    </w:lvl>
    <w:lvl w:ilvl="1" w:tplc="7DF6A5F6">
      <w:start w:val="1"/>
      <w:numFmt w:val="bullet"/>
      <w:lvlText w:val="•"/>
      <w:lvlJc w:val="left"/>
      <w:pPr>
        <w:ind w:left="1647" w:hanging="360"/>
      </w:pPr>
      <w:rPr>
        <w:rFonts w:hint="default"/>
      </w:rPr>
    </w:lvl>
    <w:lvl w:ilvl="2" w:tplc="54584494">
      <w:start w:val="1"/>
      <w:numFmt w:val="bullet"/>
      <w:lvlText w:val="•"/>
      <w:lvlJc w:val="left"/>
      <w:pPr>
        <w:ind w:left="2473" w:hanging="360"/>
      </w:pPr>
      <w:rPr>
        <w:rFonts w:hint="default"/>
      </w:rPr>
    </w:lvl>
    <w:lvl w:ilvl="3" w:tplc="77D0D058">
      <w:start w:val="1"/>
      <w:numFmt w:val="bullet"/>
      <w:lvlText w:val="•"/>
      <w:lvlJc w:val="left"/>
      <w:pPr>
        <w:ind w:left="3299" w:hanging="360"/>
      </w:pPr>
      <w:rPr>
        <w:rFonts w:hint="default"/>
      </w:rPr>
    </w:lvl>
    <w:lvl w:ilvl="4" w:tplc="6946339C">
      <w:start w:val="1"/>
      <w:numFmt w:val="bullet"/>
      <w:lvlText w:val="•"/>
      <w:lvlJc w:val="left"/>
      <w:pPr>
        <w:ind w:left="4125" w:hanging="360"/>
      </w:pPr>
      <w:rPr>
        <w:rFonts w:hint="default"/>
      </w:rPr>
    </w:lvl>
    <w:lvl w:ilvl="5" w:tplc="5A26E4CC">
      <w:start w:val="1"/>
      <w:numFmt w:val="bullet"/>
      <w:lvlText w:val="•"/>
      <w:lvlJc w:val="left"/>
      <w:pPr>
        <w:ind w:left="4951" w:hanging="360"/>
      </w:pPr>
      <w:rPr>
        <w:rFonts w:hint="default"/>
      </w:rPr>
    </w:lvl>
    <w:lvl w:ilvl="6" w:tplc="E408C1CE">
      <w:start w:val="1"/>
      <w:numFmt w:val="bullet"/>
      <w:lvlText w:val="•"/>
      <w:lvlJc w:val="left"/>
      <w:pPr>
        <w:ind w:left="5776" w:hanging="360"/>
      </w:pPr>
      <w:rPr>
        <w:rFonts w:hint="default"/>
      </w:rPr>
    </w:lvl>
    <w:lvl w:ilvl="7" w:tplc="6F60134E">
      <w:start w:val="1"/>
      <w:numFmt w:val="bullet"/>
      <w:lvlText w:val="•"/>
      <w:lvlJc w:val="left"/>
      <w:pPr>
        <w:ind w:left="6602" w:hanging="360"/>
      </w:pPr>
      <w:rPr>
        <w:rFonts w:hint="default"/>
      </w:rPr>
    </w:lvl>
    <w:lvl w:ilvl="8" w:tplc="070CB63A">
      <w:start w:val="1"/>
      <w:numFmt w:val="bullet"/>
      <w:lvlText w:val="•"/>
      <w:lvlJc w:val="left"/>
      <w:pPr>
        <w:ind w:left="7428" w:hanging="360"/>
      </w:pPr>
      <w:rPr>
        <w:rFonts w:hint="default"/>
      </w:rPr>
    </w:lvl>
  </w:abstractNum>
  <w:abstractNum w:abstractNumId="51" w15:restartNumberingAfterBreak="0">
    <w:nsid w:val="74A77D01"/>
    <w:multiLevelType w:val="hybridMultilevel"/>
    <w:tmpl w:val="DB04EB26"/>
    <w:lvl w:ilvl="0" w:tplc="BA585850">
      <w:start w:val="1"/>
      <w:numFmt w:val="lowerLetter"/>
      <w:lvlText w:val="%1)"/>
      <w:lvlJc w:val="left"/>
      <w:pPr>
        <w:ind w:left="862" w:hanging="360"/>
      </w:pPr>
      <w:rPr>
        <w:rFonts w:ascii="Arial" w:eastAsia="Arial" w:hAnsi="Arial" w:hint="default"/>
        <w:spacing w:val="-1"/>
        <w:sz w:val="22"/>
        <w:szCs w:val="22"/>
      </w:rPr>
    </w:lvl>
    <w:lvl w:ilvl="1" w:tplc="6F8A73B6">
      <w:start w:val="1"/>
      <w:numFmt w:val="bullet"/>
      <w:lvlText w:val="•"/>
      <w:lvlJc w:val="left"/>
      <w:pPr>
        <w:ind w:left="1687" w:hanging="360"/>
      </w:pPr>
      <w:rPr>
        <w:rFonts w:hint="default"/>
      </w:rPr>
    </w:lvl>
    <w:lvl w:ilvl="2" w:tplc="A086E44E">
      <w:start w:val="1"/>
      <w:numFmt w:val="bullet"/>
      <w:lvlText w:val="•"/>
      <w:lvlJc w:val="left"/>
      <w:pPr>
        <w:ind w:left="2513" w:hanging="360"/>
      </w:pPr>
      <w:rPr>
        <w:rFonts w:hint="default"/>
      </w:rPr>
    </w:lvl>
    <w:lvl w:ilvl="3" w:tplc="02B42D00">
      <w:start w:val="1"/>
      <w:numFmt w:val="bullet"/>
      <w:lvlText w:val="•"/>
      <w:lvlJc w:val="left"/>
      <w:pPr>
        <w:ind w:left="3339" w:hanging="360"/>
      </w:pPr>
      <w:rPr>
        <w:rFonts w:hint="default"/>
      </w:rPr>
    </w:lvl>
    <w:lvl w:ilvl="4" w:tplc="DCC61DD2">
      <w:start w:val="1"/>
      <w:numFmt w:val="bullet"/>
      <w:lvlText w:val="•"/>
      <w:lvlJc w:val="left"/>
      <w:pPr>
        <w:ind w:left="4165" w:hanging="360"/>
      </w:pPr>
      <w:rPr>
        <w:rFonts w:hint="default"/>
      </w:rPr>
    </w:lvl>
    <w:lvl w:ilvl="5" w:tplc="425293F4">
      <w:start w:val="1"/>
      <w:numFmt w:val="bullet"/>
      <w:lvlText w:val="•"/>
      <w:lvlJc w:val="left"/>
      <w:pPr>
        <w:ind w:left="4991" w:hanging="360"/>
      </w:pPr>
      <w:rPr>
        <w:rFonts w:hint="default"/>
      </w:rPr>
    </w:lvl>
    <w:lvl w:ilvl="6" w:tplc="5C78C54C">
      <w:start w:val="1"/>
      <w:numFmt w:val="bullet"/>
      <w:lvlText w:val="•"/>
      <w:lvlJc w:val="left"/>
      <w:pPr>
        <w:ind w:left="5816" w:hanging="360"/>
      </w:pPr>
      <w:rPr>
        <w:rFonts w:hint="default"/>
      </w:rPr>
    </w:lvl>
    <w:lvl w:ilvl="7" w:tplc="A126D838">
      <w:start w:val="1"/>
      <w:numFmt w:val="bullet"/>
      <w:lvlText w:val="•"/>
      <w:lvlJc w:val="left"/>
      <w:pPr>
        <w:ind w:left="6642" w:hanging="360"/>
      </w:pPr>
      <w:rPr>
        <w:rFonts w:hint="default"/>
      </w:rPr>
    </w:lvl>
    <w:lvl w:ilvl="8" w:tplc="934EB8B2">
      <w:start w:val="1"/>
      <w:numFmt w:val="bullet"/>
      <w:lvlText w:val="•"/>
      <w:lvlJc w:val="left"/>
      <w:pPr>
        <w:ind w:left="7468" w:hanging="360"/>
      </w:pPr>
      <w:rPr>
        <w:rFonts w:hint="default"/>
      </w:rPr>
    </w:lvl>
  </w:abstractNum>
  <w:abstractNum w:abstractNumId="52" w15:restartNumberingAfterBreak="0">
    <w:nsid w:val="74DD1A54"/>
    <w:multiLevelType w:val="hybridMultilevel"/>
    <w:tmpl w:val="78FA8BFA"/>
    <w:lvl w:ilvl="0" w:tplc="853CE8B8">
      <w:start w:val="1"/>
      <w:numFmt w:val="lowerLetter"/>
      <w:lvlText w:val="%1)"/>
      <w:lvlJc w:val="left"/>
      <w:pPr>
        <w:ind w:left="910" w:hanging="360"/>
      </w:pPr>
      <w:rPr>
        <w:rFonts w:ascii="Arial" w:eastAsia="Arial" w:hAnsi="Arial" w:hint="default"/>
        <w:spacing w:val="-1"/>
        <w:sz w:val="22"/>
        <w:szCs w:val="22"/>
      </w:rPr>
    </w:lvl>
    <w:lvl w:ilvl="1" w:tplc="86FE5758">
      <w:start w:val="1"/>
      <w:numFmt w:val="bullet"/>
      <w:lvlText w:val="•"/>
      <w:lvlJc w:val="left"/>
      <w:pPr>
        <w:ind w:left="1731" w:hanging="360"/>
      </w:pPr>
      <w:rPr>
        <w:rFonts w:hint="default"/>
      </w:rPr>
    </w:lvl>
    <w:lvl w:ilvl="2" w:tplc="554485F4">
      <w:start w:val="1"/>
      <w:numFmt w:val="bullet"/>
      <w:lvlText w:val="•"/>
      <w:lvlJc w:val="left"/>
      <w:pPr>
        <w:ind w:left="2552" w:hanging="360"/>
      </w:pPr>
      <w:rPr>
        <w:rFonts w:hint="default"/>
      </w:rPr>
    </w:lvl>
    <w:lvl w:ilvl="3" w:tplc="5436082C">
      <w:start w:val="1"/>
      <w:numFmt w:val="bullet"/>
      <w:lvlText w:val="•"/>
      <w:lvlJc w:val="left"/>
      <w:pPr>
        <w:ind w:left="3373" w:hanging="360"/>
      </w:pPr>
      <w:rPr>
        <w:rFonts w:hint="default"/>
      </w:rPr>
    </w:lvl>
    <w:lvl w:ilvl="4" w:tplc="E0FA569E">
      <w:start w:val="1"/>
      <w:numFmt w:val="bullet"/>
      <w:lvlText w:val="•"/>
      <w:lvlJc w:val="left"/>
      <w:pPr>
        <w:ind w:left="4194" w:hanging="360"/>
      </w:pPr>
      <w:rPr>
        <w:rFonts w:hint="default"/>
      </w:rPr>
    </w:lvl>
    <w:lvl w:ilvl="5" w:tplc="3D8EED1E">
      <w:start w:val="1"/>
      <w:numFmt w:val="bullet"/>
      <w:lvlText w:val="•"/>
      <w:lvlJc w:val="left"/>
      <w:pPr>
        <w:ind w:left="5015" w:hanging="360"/>
      </w:pPr>
      <w:rPr>
        <w:rFonts w:hint="default"/>
      </w:rPr>
    </w:lvl>
    <w:lvl w:ilvl="6" w:tplc="52A885CE">
      <w:start w:val="1"/>
      <w:numFmt w:val="bullet"/>
      <w:lvlText w:val="•"/>
      <w:lvlJc w:val="left"/>
      <w:pPr>
        <w:ind w:left="5836" w:hanging="360"/>
      </w:pPr>
      <w:rPr>
        <w:rFonts w:hint="default"/>
      </w:rPr>
    </w:lvl>
    <w:lvl w:ilvl="7" w:tplc="9D02F1A2">
      <w:start w:val="1"/>
      <w:numFmt w:val="bullet"/>
      <w:lvlText w:val="•"/>
      <w:lvlJc w:val="left"/>
      <w:pPr>
        <w:ind w:left="6657" w:hanging="360"/>
      </w:pPr>
      <w:rPr>
        <w:rFonts w:hint="default"/>
      </w:rPr>
    </w:lvl>
    <w:lvl w:ilvl="8" w:tplc="75DE215C">
      <w:start w:val="1"/>
      <w:numFmt w:val="bullet"/>
      <w:lvlText w:val="•"/>
      <w:lvlJc w:val="left"/>
      <w:pPr>
        <w:ind w:left="7478" w:hanging="360"/>
      </w:pPr>
      <w:rPr>
        <w:rFonts w:hint="default"/>
      </w:rPr>
    </w:lvl>
  </w:abstractNum>
  <w:abstractNum w:abstractNumId="53" w15:restartNumberingAfterBreak="0">
    <w:nsid w:val="774E4C96"/>
    <w:multiLevelType w:val="hybridMultilevel"/>
    <w:tmpl w:val="C6D43668"/>
    <w:lvl w:ilvl="0" w:tplc="BDA61266">
      <w:start w:val="1"/>
      <w:numFmt w:val="lowerLetter"/>
      <w:lvlText w:val="%1)"/>
      <w:lvlJc w:val="left"/>
      <w:pPr>
        <w:ind w:left="862" w:hanging="360"/>
      </w:pPr>
      <w:rPr>
        <w:rFonts w:ascii="Arial" w:eastAsia="Arial" w:hAnsi="Arial" w:hint="default"/>
        <w:spacing w:val="-1"/>
        <w:sz w:val="22"/>
        <w:szCs w:val="22"/>
      </w:rPr>
    </w:lvl>
    <w:lvl w:ilvl="1" w:tplc="25DAA638">
      <w:start w:val="1"/>
      <w:numFmt w:val="bullet"/>
      <w:lvlText w:val="•"/>
      <w:lvlJc w:val="left"/>
      <w:pPr>
        <w:ind w:left="1687" w:hanging="360"/>
      </w:pPr>
      <w:rPr>
        <w:rFonts w:hint="default"/>
      </w:rPr>
    </w:lvl>
    <w:lvl w:ilvl="2" w:tplc="669285B6">
      <w:start w:val="1"/>
      <w:numFmt w:val="bullet"/>
      <w:lvlText w:val="•"/>
      <w:lvlJc w:val="left"/>
      <w:pPr>
        <w:ind w:left="2513" w:hanging="360"/>
      </w:pPr>
      <w:rPr>
        <w:rFonts w:hint="default"/>
      </w:rPr>
    </w:lvl>
    <w:lvl w:ilvl="3" w:tplc="2AF8BD1A">
      <w:start w:val="1"/>
      <w:numFmt w:val="bullet"/>
      <w:lvlText w:val="•"/>
      <w:lvlJc w:val="left"/>
      <w:pPr>
        <w:ind w:left="3339" w:hanging="360"/>
      </w:pPr>
      <w:rPr>
        <w:rFonts w:hint="default"/>
      </w:rPr>
    </w:lvl>
    <w:lvl w:ilvl="4" w:tplc="16263852">
      <w:start w:val="1"/>
      <w:numFmt w:val="bullet"/>
      <w:lvlText w:val="•"/>
      <w:lvlJc w:val="left"/>
      <w:pPr>
        <w:ind w:left="4165" w:hanging="360"/>
      </w:pPr>
      <w:rPr>
        <w:rFonts w:hint="default"/>
      </w:rPr>
    </w:lvl>
    <w:lvl w:ilvl="5" w:tplc="FD4E4BD6">
      <w:start w:val="1"/>
      <w:numFmt w:val="bullet"/>
      <w:lvlText w:val="•"/>
      <w:lvlJc w:val="left"/>
      <w:pPr>
        <w:ind w:left="4991" w:hanging="360"/>
      </w:pPr>
      <w:rPr>
        <w:rFonts w:hint="default"/>
      </w:rPr>
    </w:lvl>
    <w:lvl w:ilvl="6" w:tplc="AEF43B16">
      <w:start w:val="1"/>
      <w:numFmt w:val="bullet"/>
      <w:lvlText w:val="•"/>
      <w:lvlJc w:val="left"/>
      <w:pPr>
        <w:ind w:left="5816" w:hanging="360"/>
      </w:pPr>
      <w:rPr>
        <w:rFonts w:hint="default"/>
      </w:rPr>
    </w:lvl>
    <w:lvl w:ilvl="7" w:tplc="3A00A0B6">
      <w:start w:val="1"/>
      <w:numFmt w:val="bullet"/>
      <w:lvlText w:val="•"/>
      <w:lvlJc w:val="left"/>
      <w:pPr>
        <w:ind w:left="6642" w:hanging="360"/>
      </w:pPr>
      <w:rPr>
        <w:rFonts w:hint="default"/>
      </w:rPr>
    </w:lvl>
    <w:lvl w:ilvl="8" w:tplc="062E64D6">
      <w:start w:val="1"/>
      <w:numFmt w:val="bullet"/>
      <w:lvlText w:val="•"/>
      <w:lvlJc w:val="left"/>
      <w:pPr>
        <w:ind w:left="7468" w:hanging="360"/>
      </w:pPr>
      <w:rPr>
        <w:rFonts w:hint="default"/>
      </w:rPr>
    </w:lvl>
  </w:abstractNum>
  <w:abstractNum w:abstractNumId="54" w15:restartNumberingAfterBreak="0">
    <w:nsid w:val="78496A62"/>
    <w:multiLevelType w:val="hybridMultilevel"/>
    <w:tmpl w:val="E29620A2"/>
    <w:lvl w:ilvl="0" w:tplc="372283FC">
      <w:start w:val="1"/>
      <w:numFmt w:val="lowerLetter"/>
      <w:lvlText w:val="%1)"/>
      <w:lvlJc w:val="left"/>
      <w:pPr>
        <w:ind w:left="822" w:hanging="360"/>
      </w:pPr>
      <w:rPr>
        <w:rFonts w:ascii="Arial" w:eastAsia="Arial" w:hAnsi="Arial" w:hint="default"/>
        <w:spacing w:val="-1"/>
        <w:sz w:val="22"/>
        <w:szCs w:val="22"/>
      </w:rPr>
    </w:lvl>
    <w:lvl w:ilvl="1" w:tplc="02A25E98">
      <w:start w:val="1"/>
      <w:numFmt w:val="bullet"/>
      <w:lvlText w:val="•"/>
      <w:lvlJc w:val="left"/>
      <w:pPr>
        <w:ind w:left="1645" w:hanging="360"/>
      </w:pPr>
      <w:rPr>
        <w:rFonts w:hint="default"/>
      </w:rPr>
    </w:lvl>
    <w:lvl w:ilvl="2" w:tplc="7F544D0A">
      <w:start w:val="1"/>
      <w:numFmt w:val="bullet"/>
      <w:lvlText w:val="•"/>
      <w:lvlJc w:val="left"/>
      <w:pPr>
        <w:ind w:left="2469" w:hanging="360"/>
      </w:pPr>
      <w:rPr>
        <w:rFonts w:hint="default"/>
      </w:rPr>
    </w:lvl>
    <w:lvl w:ilvl="3" w:tplc="FC284F0E">
      <w:start w:val="1"/>
      <w:numFmt w:val="bullet"/>
      <w:lvlText w:val="•"/>
      <w:lvlJc w:val="left"/>
      <w:pPr>
        <w:ind w:left="3293" w:hanging="360"/>
      </w:pPr>
      <w:rPr>
        <w:rFonts w:hint="default"/>
      </w:rPr>
    </w:lvl>
    <w:lvl w:ilvl="4" w:tplc="359E4F94">
      <w:start w:val="1"/>
      <w:numFmt w:val="bullet"/>
      <w:lvlText w:val="•"/>
      <w:lvlJc w:val="left"/>
      <w:pPr>
        <w:ind w:left="4117" w:hanging="360"/>
      </w:pPr>
      <w:rPr>
        <w:rFonts w:hint="default"/>
      </w:rPr>
    </w:lvl>
    <w:lvl w:ilvl="5" w:tplc="5D2E31E6">
      <w:start w:val="1"/>
      <w:numFmt w:val="bullet"/>
      <w:lvlText w:val="•"/>
      <w:lvlJc w:val="left"/>
      <w:pPr>
        <w:ind w:left="4941" w:hanging="360"/>
      </w:pPr>
      <w:rPr>
        <w:rFonts w:hint="default"/>
      </w:rPr>
    </w:lvl>
    <w:lvl w:ilvl="6" w:tplc="D2C0A098">
      <w:start w:val="1"/>
      <w:numFmt w:val="bullet"/>
      <w:lvlText w:val="•"/>
      <w:lvlJc w:val="left"/>
      <w:pPr>
        <w:ind w:left="5764" w:hanging="360"/>
      </w:pPr>
      <w:rPr>
        <w:rFonts w:hint="default"/>
      </w:rPr>
    </w:lvl>
    <w:lvl w:ilvl="7" w:tplc="7D161CCC">
      <w:start w:val="1"/>
      <w:numFmt w:val="bullet"/>
      <w:lvlText w:val="•"/>
      <w:lvlJc w:val="left"/>
      <w:pPr>
        <w:ind w:left="6588" w:hanging="360"/>
      </w:pPr>
      <w:rPr>
        <w:rFonts w:hint="default"/>
      </w:rPr>
    </w:lvl>
    <w:lvl w:ilvl="8" w:tplc="407AE402">
      <w:start w:val="1"/>
      <w:numFmt w:val="bullet"/>
      <w:lvlText w:val="•"/>
      <w:lvlJc w:val="left"/>
      <w:pPr>
        <w:ind w:left="7412" w:hanging="360"/>
      </w:pPr>
      <w:rPr>
        <w:rFonts w:hint="default"/>
      </w:rPr>
    </w:lvl>
  </w:abstractNum>
  <w:abstractNum w:abstractNumId="55" w15:restartNumberingAfterBreak="0">
    <w:nsid w:val="7AF97A4A"/>
    <w:multiLevelType w:val="hybridMultilevel"/>
    <w:tmpl w:val="7C4E3FAA"/>
    <w:lvl w:ilvl="0" w:tplc="C414DFA6">
      <w:start w:val="1"/>
      <w:numFmt w:val="lowerLetter"/>
      <w:lvlText w:val="%1)"/>
      <w:lvlJc w:val="left"/>
      <w:pPr>
        <w:ind w:left="822" w:hanging="360"/>
      </w:pPr>
      <w:rPr>
        <w:rFonts w:ascii="Arial" w:eastAsia="Arial" w:hAnsi="Arial" w:hint="default"/>
        <w:spacing w:val="-1"/>
        <w:sz w:val="22"/>
        <w:szCs w:val="22"/>
      </w:rPr>
    </w:lvl>
    <w:lvl w:ilvl="1" w:tplc="7DA235AA">
      <w:start w:val="1"/>
      <w:numFmt w:val="bullet"/>
      <w:lvlText w:val="•"/>
      <w:lvlJc w:val="left"/>
      <w:pPr>
        <w:ind w:left="1645" w:hanging="360"/>
      </w:pPr>
      <w:rPr>
        <w:rFonts w:hint="default"/>
      </w:rPr>
    </w:lvl>
    <w:lvl w:ilvl="2" w:tplc="35F68C54">
      <w:start w:val="1"/>
      <w:numFmt w:val="bullet"/>
      <w:lvlText w:val="•"/>
      <w:lvlJc w:val="left"/>
      <w:pPr>
        <w:ind w:left="2469" w:hanging="360"/>
      </w:pPr>
      <w:rPr>
        <w:rFonts w:hint="default"/>
      </w:rPr>
    </w:lvl>
    <w:lvl w:ilvl="3" w:tplc="D302A02C">
      <w:start w:val="1"/>
      <w:numFmt w:val="bullet"/>
      <w:lvlText w:val="•"/>
      <w:lvlJc w:val="left"/>
      <w:pPr>
        <w:ind w:left="3293" w:hanging="360"/>
      </w:pPr>
      <w:rPr>
        <w:rFonts w:hint="default"/>
      </w:rPr>
    </w:lvl>
    <w:lvl w:ilvl="4" w:tplc="408E013E">
      <w:start w:val="1"/>
      <w:numFmt w:val="bullet"/>
      <w:lvlText w:val="•"/>
      <w:lvlJc w:val="left"/>
      <w:pPr>
        <w:ind w:left="4117" w:hanging="360"/>
      </w:pPr>
      <w:rPr>
        <w:rFonts w:hint="default"/>
      </w:rPr>
    </w:lvl>
    <w:lvl w:ilvl="5" w:tplc="0C8C969C">
      <w:start w:val="1"/>
      <w:numFmt w:val="bullet"/>
      <w:lvlText w:val="•"/>
      <w:lvlJc w:val="left"/>
      <w:pPr>
        <w:ind w:left="4941" w:hanging="360"/>
      </w:pPr>
      <w:rPr>
        <w:rFonts w:hint="default"/>
      </w:rPr>
    </w:lvl>
    <w:lvl w:ilvl="6" w:tplc="5D1C51FA">
      <w:start w:val="1"/>
      <w:numFmt w:val="bullet"/>
      <w:lvlText w:val="•"/>
      <w:lvlJc w:val="left"/>
      <w:pPr>
        <w:ind w:left="5764" w:hanging="360"/>
      </w:pPr>
      <w:rPr>
        <w:rFonts w:hint="default"/>
      </w:rPr>
    </w:lvl>
    <w:lvl w:ilvl="7" w:tplc="4B5C63AC">
      <w:start w:val="1"/>
      <w:numFmt w:val="bullet"/>
      <w:lvlText w:val="•"/>
      <w:lvlJc w:val="left"/>
      <w:pPr>
        <w:ind w:left="6588" w:hanging="360"/>
      </w:pPr>
      <w:rPr>
        <w:rFonts w:hint="default"/>
      </w:rPr>
    </w:lvl>
    <w:lvl w:ilvl="8" w:tplc="579A3228">
      <w:start w:val="1"/>
      <w:numFmt w:val="bullet"/>
      <w:lvlText w:val="•"/>
      <w:lvlJc w:val="left"/>
      <w:pPr>
        <w:ind w:left="7412" w:hanging="360"/>
      </w:pPr>
      <w:rPr>
        <w:rFonts w:hint="default"/>
      </w:rPr>
    </w:lvl>
  </w:abstractNum>
  <w:num w:numId="1">
    <w:abstractNumId w:val="1"/>
  </w:num>
  <w:num w:numId="2">
    <w:abstractNumId w:val="35"/>
  </w:num>
  <w:num w:numId="3">
    <w:abstractNumId w:val="11"/>
  </w:num>
  <w:num w:numId="4">
    <w:abstractNumId w:val="50"/>
  </w:num>
  <w:num w:numId="5">
    <w:abstractNumId w:val="26"/>
  </w:num>
  <w:num w:numId="6">
    <w:abstractNumId w:val="51"/>
  </w:num>
  <w:num w:numId="7">
    <w:abstractNumId w:val="27"/>
  </w:num>
  <w:num w:numId="8">
    <w:abstractNumId w:val="46"/>
  </w:num>
  <w:num w:numId="9">
    <w:abstractNumId w:val="28"/>
  </w:num>
  <w:num w:numId="10">
    <w:abstractNumId w:val="2"/>
  </w:num>
  <w:num w:numId="11">
    <w:abstractNumId w:val="32"/>
  </w:num>
  <w:num w:numId="12">
    <w:abstractNumId w:val="13"/>
  </w:num>
  <w:num w:numId="13">
    <w:abstractNumId w:val="3"/>
  </w:num>
  <w:num w:numId="14">
    <w:abstractNumId w:val="39"/>
  </w:num>
  <w:num w:numId="15">
    <w:abstractNumId w:val="42"/>
  </w:num>
  <w:num w:numId="16">
    <w:abstractNumId w:val="25"/>
  </w:num>
  <w:num w:numId="17">
    <w:abstractNumId w:val="30"/>
  </w:num>
  <w:num w:numId="18">
    <w:abstractNumId w:val="31"/>
  </w:num>
  <w:num w:numId="19">
    <w:abstractNumId w:val="53"/>
  </w:num>
  <w:num w:numId="20">
    <w:abstractNumId w:val="47"/>
  </w:num>
  <w:num w:numId="21">
    <w:abstractNumId w:val="48"/>
  </w:num>
  <w:num w:numId="22">
    <w:abstractNumId w:val="5"/>
  </w:num>
  <w:num w:numId="23">
    <w:abstractNumId w:val="37"/>
  </w:num>
  <w:num w:numId="24">
    <w:abstractNumId w:val="38"/>
  </w:num>
  <w:num w:numId="25">
    <w:abstractNumId w:val="52"/>
  </w:num>
  <w:num w:numId="26">
    <w:abstractNumId w:val="14"/>
  </w:num>
  <w:num w:numId="27">
    <w:abstractNumId w:val="21"/>
  </w:num>
  <w:num w:numId="28">
    <w:abstractNumId w:val="54"/>
  </w:num>
  <w:num w:numId="29">
    <w:abstractNumId w:val="40"/>
  </w:num>
  <w:num w:numId="30">
    <w:abstractNumId w:val="4"/>
  </w:num>
  <w:num w:numId="31">
    <w:abstractNumId w:val="15"/>
  </w:num>
  <w:num w:numId="32">
    <w:abstractNumId w:val="19"/>
  </w:num>
  <w:num w:numId="33">
    <w:abstractNumId w:val="44"/>
  </w:num>
  <w:num w:numId="34">
    <w:abstractNumId w:val="9"/>
  </w:num>
  <w:num w:numId="35">
    <w:abstractNumId w:val="36"/>
  </w:num>
  <w:num w:numId="36">
    <w:abstractNumId w:val="49"/>
  </w:num>
  <w:num w:numId="37">
    <w:abstractNumId w:val="29"/>
  </w:num>
  <w:num w:numId="38">
    <w:abstractNumId w:val="0"/>
  </w:num>
  <w:num w:numId="39">
    <w:abstractNumId w:val="8"/>
  </w:num>
  <w:num w:numId="40">
    <w:abstractNumId w:val="55"/>
  </w:num>
  <w:num w:numId="41">
    <w:abstractNumId w:val="41"/>
  </w:num>
  <w:num w:numId="42">
    <w:abstractNumId w:val="16"/>
  </w:num>
  <w:num w:numId="43">
    <w:abstractNumId w:val="12"/>
  </w:num>
  <w:num w:numId="44">
    <w:abstractNumId w:val="34"/>
  </w:num>
  <w:num w:numId="45">
    <w:abstractNumId w:val="33"/>
  </w:num>
  <w:num w:numId="46">
    <w:abstractNumId w:val="22"/>
  </w:num>
  <w:num w:numId="47">
    <w:abstractNumId w:val="24"/>
  </w:num>
  <w:num w:numId="48">
    <w:abstractNumId w:val="7"/>
  </w:num>
  <w:num w:numId="49">
    <w:abstractNumId w:val="43"/>
  </w:num>
  <w:num w:numId="50">
    <w:abstractNumId w:val="23"/>
  </w:num>
  <w:num w:numId="51">
    <w:abstractNumId w:val="18"/>
  </w:num>
  <w:num w:numId="52">
    <w:abstractNumId w:val="6"/>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20"/>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revisionView w:formatting="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664"/>
    <w:rsid w:val="00001ED2"/>
    <w:rsid w:val="00003D3E"/>
    <w:rsid w:val="0001528E"/>
    <w:rsid w:val="0002557B"/>
    <w:rsid w:val="00053820"/>
    <w:rsid w:val="00067FE9"/>
    <w:rsid w:val="00071A3A"/>
    <w:rsid w:val="000A1789"/>
    <w:rsid w:val="000C661A"/>
    <w:rsid w:val="000D78EB"/>
    <w:rsid w:val="000E4D8F"/>
    <w:rsid w:val="000F053F"/>
    <w:rsid w:val="00145235"/>
    <w:rsid w:val="00154B1F"/>
    <w:rsid w:val="00163BD5"/>
    <w:rsid w:val="00170DF7"/>
    <w:rsid w:val="00171339"/>
    <w:rsid w:val="00176EB4"/>
    <w:rsid w:val="00180A05"/>
    <w:rsid w:val="001B2BDB"/>
    <w:rsid w:val="001B2DE6"/>
    <w:rsid w:val="001B3875"/>
    <w:rsid w:val="001C434D"/>
    <w:rsid w:val="001D09D6"/>
    <w:rsid w:val="001F2137"/>
    <w:rsid w:val="002110FC"/>
    <w:rsid w:val="002148F5"/>
    <w:rsid w:val="00221D4B"/>
    <w:rsid w:val="00241629"/>
    <w:rsid w:val="0024371D"/>
    <w:rsid w:val="002525C0"/>
    <w:rsid w:val="00254F8D"/>
    <w:rsid w:val="00256885"/>
    <w:rsid w:val="0026730C"/>
    <w:rsid w:val="0027611A"/>
    <w:rsid w:val="00276AAD"/>
    <w:rsid w:val="002818F5"/>
    <w:rsid w:val="002A7284"/>
    <w:rsid w:val="002B34E6"/>
    <w:rsid w:val="002F7E72"/>
    <w:rsid w:val="003006BB"/>
    <w:rsid w:val="0032113E"/>
    <w:rsid w:val="003250DA"/>
    <w:rsid w:val="00334024"/>
    <w:rsid w:val="00337540"/>
    <w:rsid w:val="0035064F"/>
    <w:rsid w:val="003614A9"/>
    <w:rsid w:val="003803AE"/>
    <w:rsid w:val="0038618C"/>
    <w:rsid w:val="003C2252"/>
    <w:rsid w:val="003D2E6B"/>
    <w:rsid w:val="003D59EB"/>
    <w:rsid w:val="003D641B"/>
    <w:rsid w:val="003E62FD"/>
    <w:rsid w:val="003F6865"/>
    <w:rsid w:val="003F7C12"/>
    <w:rsid w:val="00400A7F"/>
    <w:rsid w:val="00401301"/>
    <w:rsid w:val="00407195"/>
    <w:rsid w:val="00430532"/>
    <w:rsid w:val="004319B4"/>
    <w:rsid w:val="004620C8"/>
    <w:rsid w:val="00475426"/>
    <w:rsid w:val="00480D50"/>
    <w:rsid w:val="00495B20"/>
    <w:rsid w:val="004B12F9"/>
    <w:rsid w:val="004B583F"/>
    <w:rsid w:val="004B6296"/>
    <w:rsid w:val="004B6388"/>
    <w:rsid w:val="004C37CF"/>
    <w:rsid w:val="004D5218"/>
    <w:rsid w:val="004F5376"/>
    <w:rsid w:val="004F7F35"/>
    <w:rsid w:val="00504D33"/>
    <w:rsid w:val="00513A92"/>
    <w:rsid w:val="00530359"/>
    <w:rsid w:val="00533E72"/>
    <w:rsid w:val="005411D7"/>
    <w:rsid w:val="005424B1"/>
    <w:rsid w:val="005769B7"/>
    <w:rsid w:val="005A1070"/>
    <w:rsid w:val="005B559E"/>
    <w:rsid w:val="005B5BFF"/>
    <w:rsid w:val="005D6E50"/>
    <w:rsid w:val="005E207C"/>
    <w:rsid w:val="005E4AA2"/>
    <w:rsid w:val="005E754F"/>
    <w:rsid w:val="005F3EDA"/>
    <w:rsid w:val="00600A5B"/>
    <w:rsid w:val="006018B8"/>
    <w:rsid w:val="00605D1F"/>
    <w:rsid w:val="00620ACF"/>
    <w:rsid w:val="006227CD"/>
    <w:rsid w:val="00644154"/>
    <w:rsid w:val="00655337"/>
    <w:rsid w:val="006561E7"/>
    <w:rsid w:val="006566D5"/>
    <w:rsid w:val="0065798B"/>
    <w:rsid w:val="0066582A"/>
    <w:rsid w:val="00671664"/>
    <w:rsid w:val="00676C59"/>
    <w:rsid w:val="00683585"/>
    <w:rsid w:val="006915A0"/>
    <w:rsid w:val="006963B6"/>
    <w:rsid w:val="006B6891"/>
    <w:rsid w:val="006C2C6E"/>
    <w:rsid w:val="006C6086"/>
    <w:rsid w:val="006D0AC6"/>
    <w:rsid w:val="006E4C25"/>
    <w:rsid w:val="006E6A6D"/>
    <w:rsid w:val="006F0AB3"/>
    <w:rsid w:val="00700117"/>
    <w:rsid w:val="007031AD"/>
    <w:rsid w:val="0070628F"/>
    <w:rsid w:val="00715811"/>
    <w:rsid w:val="00745F49"/>
    <w:rsid w:val="00753B7F"/>
    <w:rsid w:val="00761064"/>
    <w:rsid w:val="00770927"/>
    <w:rsid w:val="00771B32"/>
    <w:rsid w:val="007737D3"/>
    <w:rsid w:val="007775AC"/>
    <w:rsid w:val="00787D2D"/>
    <w:rsid w:val="00792CC8"/>
    <w:rsid w:val="007956B8"/>
    <w:rsid w:val="00797131"/>
    <w:rsid w:val="007A5E29"/>
    <w:rsid w:val="007B3B72"/>
    <w:rsid w:val="007D1332"/>
    <w:rsid w:val="007E4A1F"/>
    <w:rsid w:val="007F31B0"/>
    <w:rsid w:val="007F4D99"/>
    <w:rsid w:val="00805F01"/>
    <w:rsid w:val="00811A4F"/>
    <w:rsid w:val="00815C80"/>
    <w:rsid w:val="00816A6D"/>
    <w:rsid w:val="00826733"/>
    <w:rsid w:val="008305DB"/>
    <w:rsid w:val="008424EF"/>
    <w:rsid w:val="00845B69"/>
    <w:rsid w:val="00855248"/>
    <w:rsid w:val="008562F5"/>
    <w:rsid w:val="00863F55"/>
    <w:rsid w:val="00893108"/>
    <w:rsid w:val="008A27A6"/>
    <w:rsid w:val="008B38B8"/>
    <w:rsid w:val="008D00F5"/>
    <w:rsid w:val="008E6880"/>
    <w:rsid w:val="008E7114"/>
    <w:rsid w:val="008F1399"/>
    <w:rsid w:val="008F5123"/>
    <w:rsid w:val="00903135"/>
    <w:rsid w:val="00924D0E"/>
    <w:rsid w:val="009420B7"/>
    <w:rsid w:val="00957A70"/>
    <w:rsid w:val="009647AA"/>
    <w:rsid w:val="009767FA"/>
    <w:rsid w:val="0097715D"/>
    <w:rsid w:val="00977604"/>
    <w:rsid w:val="0098014D"/>
    <w:rsid w:val="00980257"/>
    <w:rsid w:val="009933E8"/>
    <w:rsid w:val="009A3362"/>
    <w:rsid w:val="009A7002"/>
    <w:rsid w:val="009B1465"/>
    <w:rsid w:val="009C413B"/>
    <w:rsid w:val="009C484D"/>
    <w:rsid w:val="009D1CF3"/>
    <w:rsid w:val="009D5E38"/>
    <w:rsid w:val="009E0EEB"/>
    <w:rsid w:val="00A25ACD"/>
    <w:rsid w:val="00A40AA4"/>
    <w:rsid w:val="00A40FA3"/>
    <w:rsid w:val="00A66DBB"/>
    <w:rsid w:val="00A819B8"/>
    <w:rsid w:val="00A85280"/>
    <w:rsid w:val="00A85316"/>
    <w:rsid w:val="00AA21DE"/>
    <w:rsid w:val="00AA2578"/>
    <w:rsid w:val="00AA49B1"/>
    <w:rsid w:val="00AA69B8"/>
    <w:rsid w:val="00AC4287"/>
    <w:rsid w:val="00AC4D44"/>
    <w:rsid w:val="00AC7588"/>
    <w:rsid w:val="00AC75AD"/>
    <w:rsid w:val="00AE0C6A"/>
    <w:rsid w:val="00AE22C1"/>
    <w:rsid w:val="00AE3B55"/>
    <w:rsid w:val="00B007E1"/>
    <w:rsid w:val="00B31215"/>
    <w:rsid w:val="00B35B6E"/>
    <w:rsid w:val="00B52DB0"/>
    <w:rsid w:val="00B52F34"/>
    <w:rsid w:val="00B670F2"/>
    <w:rsid w:val="00B731B1"/>
    <w:rsid w:val="00B7321F"/>
    <w:rsid w:val="00B80DED"/>
    <w:rsid w:val="00B90D72"/>
    <w:rsid w:val="00B93A3D"/>
    <w:rsid w:val="00BB3346"/>
    <w:rsid w:val="00BC5070"/>
    <w:rsid w:val="00BE09B3"/>
    <w:rsid w:val="00BF0634"/>
    <w:rsid w:val="00BF2B61"/>
    <w:rsid w:val="00C03FE3"/>
    <w:rsid w:val="00C2060F"/>
    <w:rsid w:val="00C26F58"/>
    <w:rsid w:val="00C3537C"/>
    <w:rsid w:val="00C36432"/>
    <w:rsid w:val="00C560E3"/>
    <w:rsid w:val="00C75CED"/>
    <w:rsid w:val="00C83CDE"/>
    <w:rsid w:val="00C90229"/>
    <w:rsid w:val="00C941EB"/>
    <w:rsid w:val="00CA4ACD"/>
    <w:rsid w:val="00CB0C3C"/>
    <w:rsid w:val="00CB3A51"/>
    <w:rsid w:val="00CB696B"/>
    <w:rsid w:val="00CF2D2A"/>
    <w:rsid w:val="00D01690"/>
    <w:rsid w:val="00D01B85"/>
    <w:rsid w:val="00D10048"/>
    <w:rsid w:val="00D10D45"/>
    <w:rsid w:val="00D10E3D"/>
    <w:rsid w:val="00D129D7"/>
    <w:rsid w:val="00D1569B"/>
    <w:rsid w:val="00D160DC"/>
    <w:rsid w:val="00D277FC"/>
    <w:rsid w:val="00D34386"/>
    <w:rsid w:val="00D35AF9"/>
    <w:rsid w:val="00D57648"/>
    <w:rsid w:val="00D65821"/>
    <w:rsid w:val="00D736FC"/>
    <w:rsid w:val="00D833AE"/>
    <w:rsid w:val="00D934CE"/>
    <w:rsid w:val="00DA1D46"/>
    <w:rsid w:val="00DA3FA0"/>
    <w:rsid w:val="00DD7FB4"/>
    <w:rsid w:val="00DE44BA"/>
    <w:rsid w:val="00DE44D3"/>
    <w:rsid w:val="00E12260"/>
    <w:rsid w:val="00E13801"/>
    <w:rsid w:val="00E145E6"/>
    <w:rsid w:val="00E14DF2"/>
    <w:rsid w:val="00E17B14"/>
    <w:rsid w:val="00E30F17"/>
    <w:rsid w:val="00E34B3B"/>
    <w:rsid w:val="00E409EC"/>
    <w:rsid w:val="00E46637"/>
    <w:rsid w:val="00E61CBE"/>
    <w:rsid w:val="00E860F9"/>
    <w:rsid w:val="00EA6E2E"/>
    <w:rsid w:val="00EB261B"/>
    <w:rsid w:val="00EB557A"/>
    <w:rsid w:val="00EC1049"/>
    <w:rsid w:val="00EC596C"/>
    <w:rsid w:val="00EC6366"/>
    <w:rsid w:val="00EC7EC6"/>
    <w:rsid w:val="00EE4212"/>
    <w:rsid w:val="00EE45C6"/>
    <w:rsid w:val="00EE6218"/>
    <w:rsid w:val="00EF6B59"/>
    <w:rsid w:val="00F003CC"/>
    <w:rsid w:val="00F129B0"/>
    <w:rsid w:val="00F451E0"/>
    <w:rsid w:val="00F86AD9"/>
    <w:rsid w:val="00F94DA0"/>
    <w:rsid w:val="00F96EE9"/>
    <w:rsid w:val="00FB06C4"/>
    <w:rsid w:val="00FB2E2A"/>
    <w:rsid w:val="00FC0A12"/>
    <w:rsid w:val="00FD5DA4"/>
    <w:rsid w:val="00FE0D5C"/>
    <w:rsid w:val="00FE0E4A"/>
    <w:rsid w:val="00FE19C3"/>
    <w:rsid w:val="00FE5299"/>
    <w:rsid w:val="00FF3C8F"/>
    <w:rsid w:val="00FF4E6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40826"/>
  <w15:docId w15:val="{9CC39A44-9237-4D0E-861C-F44F8A187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102"/>
      <w:outlineLvl w:val="0"/>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2"/>
    </w:pPr>
    <w:rPr>
      <w:rFonts w:ascii="Arial" w:eastAsia="Arial" w:hAnsi="Arial"/>
    </w:rPr>
  </w:style>
  <w:style w:type="paragraph" w:styleId="Prrafodelista">
    <w:name w:val="List Paragraph"/>
    <w:aliases w:val="Titulo 2"/>
    <w:basedOn w:val="Normal"/>
    <w:link w:val="PrrafodelistaCar"/>
    <w:uiPriority w:val="34"/>
    <w:qFormat/>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071A3A"/>
    <w:rPr>
      <w:sz w:val="16"/>
      <w:szCs w:val="16"/>
    </w:rPr>
  </w:style>
  <w:style w:type="paragraph" w:styleId="Textocomentario">
    <w:name w:val="annotation text"/>
    <w:basedOn w:val="Normal"/>
    <w:link w:val="TextocomentarioCar"/>
    <w:uiPriority w:val="99"/>
    <w:unhideWhenUsed/>
    <w:rsid w:val="00071A3A"/>
    <w:rPr>
      <w:sz w:val="20"/>
      <w:szCs w:val="20"/>
    </w:rPr>
  </w:style>
  <w:style w:type="character" w:customStyle="1" w:styleId="TextocomentarioCar">
    <w:name w:val="Texto comentario Car"/>
    <w:basedOn w:val="Fuentedeprrafopredeter"/>
    <w:link w:val="Textocomentario"/>
    <w:uiPriority w:val="99"/>
    <w:rsid w:val="00071A3A"/>
    <w:rPr>
      <w:sz w:val="20"/>
      <w:szCs w:val="20"/>
    </w:rPr>
  </w:style>
  <w:style w:type="paragraph" w:styleId="Asuntodelcomentario">
    <w:name w:val="annotation subject"/>
    <w:basedOn w:val="Textocomentario"/>
    <w:next w:val="Textocomentario"/>
    <w:link w:val="AsuntodelcomentarioCar"/>
    <w:uiPriority w:val="99"/>
    <w:semiHidden/>
    <w:unhideWhenUsed/>
    <w:rsid w:val="00071A3A"/>
    <w:rPr>
      <w:b/>
      <w:bCs/>
    </w:rPr>
  </w:style>
  <w:style w:type="character" w:customStyle="1" w:styleId="AsuntodelcomentarioCar">
    <w:name w:val="Asunto del comentario Car"/>
    <w:basedOn w:val="TextocomentarioCar"/>
    <w:link w:val="Asuntodelcomentario"/>
    <w:uiPriority w:val="99"/>
    <w:semiHidden/>
    <w:rsid w:val="00071A3A"/>
    <w:rPr>
      <w:b/>
      <w:bCs/>
      <w:sz w:val="20"/>
      <w:szCs w:val="20"/>
    </w:rPr>
  </w:style>
  <w:style w:type="paragraph" w:styleId="Textodeglobo">
    <w:name w:val="Balloon Text"/>
    <w:basedOn w:val="Normal"/>
    <w:link w:val="TextodegloboCar"/>
    <w:uiPriority w:val="99"/>
    <w:semiHidden/>
    <w:unhideWhenUsed/>
    <w:rsid w:val="00071A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1A3A"/>
    <w:rPr>
      <w:rFonts w:ascii="Segoe UI" w:hAnsi="Segoe UI" w:cs="Segoe UI"/>
      <w:sz w:val="18"/>
      <w:szCs w:val="18"/>
    </w:rPr>
  </w:style>
  <w:style w:type="character" w:customStyle="1" w:styleId="PrrafodelistaCar">
    <w:name w:val="Párrafo de lista Car"/>
    <w:aliases w:val="Titulo 2 Car"/>
    <w:link w:val="Prrafodelista"/>
    <w:uiPriority w:val="34"/>
    <w:locked/>
    <w:rsid w:val="009767FA"/>
  </w:style>
  <w:style w:type="paragraph" w:styleId="NormalWeb">
    <w:name w:val="Normal (Web)"/>
    <w:basedOn w:val="Normal"/>
    <w:uiPriority w:val="99"/>
    <w:unhideWhenUsed/>
    <w:rsid w:val="00171339"/>
    <w:pPr>
      <w:widowControl/>
      <w:spacing w:before="100" w:beforeAutospacing="1" w:after="100" w:afterAutospacing="1"/>
    </w:pPr>
    <w:rPr>
      <w:rFonts w:ascii="Times New Roman" w:eastAsia="Times New Roman" w:hAnsi="Times New Roman" w:cs="Times New Roman"/>
      <w:sz w:val="24"/>
      <w:szCs w:val="24"/>
      <w:lang w:val="es-CR" w:eastAsia="es-CR"/>
    </w:rPr>
  </w:style>
  <w:style w:type="paragraph" w:customStyle="1" w:styleId="parrafo">
    <w:name w:val="parrafo"/>
    <w:basedOn w:val="Normal"/>
    <w:rsid w:val="005424B1"/>
    <w:pPr>
      <w:widowControl/>
      <w:spacing w:before="100" w:beforeAutospacing="1" w:after="100" w:afterAutospacing="1"/>
    </w:pPr>
    <w:rPr>
      <w:rFonts w:ascii="Times New Roman" w:eastAsia="Times New Roman" w:hAnsi="Times New Roman" w:cs="Times New Roman"/>
      <w:sz w:val="24"/>
      <w:szCs w:val="24"/>
      <w:lang w:val="es-CR" w:eastAsia="es-CR"/>
    </w:rPr>
  </w:style>
  <w:style w:type="paragraph" w:customStyle="1" w:styleId="parrafo2">
    <w:name w:val="parrafo_2"/>
    <w:basedOn w:val="Normal"/>
    <w:rsid w:val="004B12F9"/>
    <w:pPr>
      <w:widowControl/>
      <w:spacing w:before="100" w:beforeAutospacing="1" w:after="100" w:afterAutospacing="1"/>
    </w:pPr>
    <w:rPr>
      <w:rFonts w:ascii="Times New Roman" w:eastAsia="Times New Roman" w:hAnsi="Times New Roman" w:cs="Times New Roman"/>
      <w:sz w:val="24"/>
      <w:szCs w:val="24"/>
      <w:lang w:val="es-CR" w:eastAsia="es-CR"/>
    </w:rPr>
  </w:style>
  <w:style w:type="character" w:customStyle="1" w:styleId="fontstyle21">
    <w:name w:val="fontstyle21"/>
    <w:basedOn w:val="Fuentedeprrafopredeter"/>
    <w:rsid w:val="00BC5070"/>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3291983">
      <w:bodyDiv w:val="1"/>
      <w:marLeft w:val="0"/>
      <w:marRight w:val="0"/>
      <w:marTop w:val="0"/>
      <w:marBottom w:val="0"/>
      <w:divBdr>
        <w:top w:val="none" w:sz="0" w:space="0" w:color="auto"/>
        <w:left w:val="none" w:sz="0" w:space="0" w:color="auto"/>
        <w:bottom w:val="none" w:sz="0" w:space="0" w:color="auto"/>
        <w:right w:val="none" w:sz="0" w:space="0" w:color="auto"/>
      </w:divBdr>
    </w:div>
    <w:div w:id="1122963593">
      <w:bodyDiv w:val="1"/>
      <w:marLeft w:val="0"/>
      <w:marRight w:val="0"/>
      <w:marTop w:val="0"/>
      <w:marBottom w:val="0"/>
      <w:divBdr>
        <w:top w:val="none" w:sz="0" w:space="0" w:color="auto"/>
        <w:left w:val="none" w:sz="0" w:space="0" w:color="auto"/>
        <w:bottom w:val="none" w:sz="0" w:space="0" w:color="auto"/>
        <w:right w:val="none" w:sz="0" w:space="0" w:color="auto"/>
      </w:divBdr>
    </w:div>
    <w:div w:id="1679194205">
      <w:bodyDiv w:val="1"/>
      <w:marLeft w:val="0"/>
      <w:marRight w:val="0"/>
      <w:marTop w:val="0"/>
      <w:marBottom w:val="0"/>
      <w:divBdr>
        <w:top w:val="none" w:sz="0" w:space="0" w:color="auto"/>
        <w:left w:val="none" w:sz="0" w:space="0" w:color="auto"/>
        <w:bottom w:val="none" w:sz="0" w:space="0" w:color="auto"/>
        <w:right w:val="none" w:sz="0" w:space="0" w:color="auto"/>
      </w:divBdr>
    </w:div>
    <w:div w:id="1885478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nciclopedia-juridica.com/d/residencia/residencia.htm" TargetMode="External"/><Relationship Id="rId13" Type="http://schemas.openxmlformats.org/officeDocument/2006/relationships/hyperlink" Target="https://es.wikipedia.org/wiki/Comerci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wikipedia.org/wiki/Tiend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noticias.juridicas.com/base_datos/Privado/l15-2007.t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ontrato_de_compravent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es.wikipedia.org/wiki/Bien_econ%C3%B3mi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Oferta"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08CD5-B8E8-4EAE-A439-B4E3B94BC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34542</Words>
  <Characters>189981</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Silvia Leon</dc:creator>
  <cp:lastModifiedBy>Mónica Ramírez</cp:lastModifiedBy>
  <cp:revision>3</cp:revision>
  <dcterms:created xsi:type="dcterms:W3CDTF">2020-11-24T00:27:00Z</dcterms:created>
  <dcterms:modified xsi:type="dcterms:W3CDTF">2020-11-24T00:27:00Z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LastSaved">
    <vt:filetime>2020-09-24T00:00:00Z</vt:filetime>
  </property>
</Properties>
</file>