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6A214" w14:textId="77777777" w:rsidR="001546C7" w:rsidRPr="00D030C6" w:rsidRDefault="001546C7" w:rsidP="001546C7">
      <w:pPr>
        <w:jc w:val="center"/>
        <w:rPr>
          <w:rFonts w:ascii="Arial" w:hAnsi="Arial" w:cs="Arial"/>
          <w:b/>
          <w:sz w:val="24"/>
          <w:szCs w:val="24"/>
        </w:rPr>
      </w:pPr>
      <w:r w:rsidRPr="00D030C6">
        <w:rPr>
          <w:rFonts w:ascii="Arial" w:hAnsi="Arial" w:cs="Arial"/>
          <w:b/>
          <w:sz w:val="24"/>
          <w:szCs w:val="24"/>
        </w:rPr>
        <w:t>CONVENIO DE COOPERACIÓN, INVESTIGACIÓN, PRODUCCIÓN, COMERCIALIZACIÓN Y ADMINISTRACIÓN DEL CENTRO DE ACOPIO ENTRE EL MINISTERIO DE AGRICULTURA Y GANADERÍA Y LA COOPERATIVA COMERCIALIZADORA DE HORTALIZAS DEL IRAZÚ R.L.</w:t>
      </w:r>
    </w:p>
    <w:p w14:paraId="7694C1B6" w14:textId="77777777" w:rsidR="001546C7" w:rsidRPr="00D030C6" w:rsidRDefault="001546C7" w:rsidP="001546C7">
      <w:pPr>
        <w:jc w:val="both"/>
        <w:rPr>
          <w:rFonts w:ascii="Arial" w:hAnsi="Arial" w:cs="Arial"/>
          <w:sz w:val="24"/>
          <w:szCs w:val="24"/>
        </w:rPr>
      </w:pPr>
    </w:p>
    <w:p w14:paraId="43D86B43" w14:textId="77777777" w:rsidR="001546C7" w:rsidRPr="00D030C6" w:rsidRDefault="001546C7" w:rsidP="001546C7">
      <w:pPr>
        <w:jc w:val="both"/>
        <w:rPr>
          <w:rFonts w:ascii="Arial" w:hAnsi="Arial" w:cs="Arial"/>
          <w:sz w:val="24"/>
          <w:szCs w:val="24"/>
        </w:rPr>
      </w:pPr>
      <w:r w:rsidRPr="00D030C6">
        <w:rPr>
          <w:rFonts w:ascii="Arial" w:hAnsi="Arial" w:cs="Arial"/>
          <w:sz w:val="24"/>
          <w:szCs w:val="24"/>
        </w:rPr>
        <w:t xml:space="preserve">Entre nosotros, LUIS RENATO ALVARADO RIVERA, mayor, casado una vez, empresario, portador de la  cédula de identidad número 1-0561-0205,vecino de San Luis de Santo Domingo de Heredia, en mi condición de MINISTRO DE AGRICULTURA Y GANADERIA, cédula de persona jurídica número dos, cien, cero cuarenta y dos mil, domiciliado en Sabana Sur, San José, antiguo Colegio La Salle, desde el 08 de mayo del 2018 hasta el 08 de mayo del 2022, en quien recae la representación extrajudicial del Ministerio de conformidad con el artículo 23 f), 28 en concordancia al 103 de la Ley General de la Administración Pública, según consta del Acuerdo Ejecutivo de Nombramiento N° </w:t>
      </w:r>
      <w:proofErr w:type="spellStart"/>
      <w:r w:rsidRPr="00D030C6">
        <w:rPr>
          <w:rFonts w:ascii="Arial" w:hAnsi="Arial" w:cs="Arial"/>
          <w:sz w:val="24"/>
          <w:szCs w:val="24"/>
        </w:rPr>
        <w:t>OOl</w:t>
      </w:r>
      <w:proofErr w:type="spellEnd"/>
      <w:r w:rsidRPr="00D030C6">
        <w:rPr>
          <w:rFonts w:ascii="Arial" w:hAnsi="Arial" w:cs="Arial"/>
          <w:sz w:val="24"/>
          <w:szCs w:val="24"/>
        </w:rPr>
        <w:t>­ P de fecha 8 de mayo del 2018, publicado en el Alcance N°94 al Diario Oficial La Gaceta Nº80 de 09 de mayo de 2018, en adelante "MAG", y DIANA AGUILAR ALVAREZ, mayor, casada, ECONOMISTA AGRÍCOLA, cédula de identidad 3-423-822, con la representación legal de la Cooperativa Comercializadora de hortalizas del Irazú R,L, cédula jurídica número 3004787342, bajo nombramiento de Gerenta General, mediante el acuerdo número 1 de la sesión de Consejo de Administración número 68 en adelante la Cooperativa, manifestamos:</w:t>
      </w:r>
    </w:p>
    <w:p w14:paraId="6097C4D3" w14:textId="77777777" w:rsidR="001546C7" w:rsidRPr="00D030C6" w:rsidRDefault="001546C7" w:rsidP="001546C7">
      <w:pPr>
        <w:jc w:val="both"/>
        <w:rPr>
          <w:rFonts w:ascii="Arial" w:hAnsi="Arial" w:cs="Arial"/>
          <w:b/>
          <w:sz w:val="24"/>
          <w:szCs w:val="24"/>
        </w:rPr>
      </w:pPr>
      <w:r w:rsidRPr="00D030C6">
        <w:rPr>
          <w:rFonts w:ascii="Arial" w:hAnsi="Arial" w:cs="Arial"/>
          <w:b/>
          <w:sz w:val="24"/>
          <w:szCs w:val="24"/>
        </w:rPr>
        <w:t>CONSIDERANDO:</w:t>
      </w:r>
      <w:r w:rsidR="00012D42">
        <w:rPr>
          <w:rFonts w:ascii="Arial" w:hAnsi="Arial" w:cs="Arial"/>
          <w:b/>
          <w:sz w:val="24"/>
          <w:szCs w:val="24"/>
        </w:rPr>
        <w:t xml:space="preserve"> </w:t>
      </w:r>
    </w:p>
    <w:p w14:paraId="3966CA8A" w14:textId="22CC9814" w:rsidR="001546C7" w:rsidRPr="00D030C6" w:rsidRDefault="001546C7" w:rsidP="001546C7">
      <w:pPr>
        <w:autoSpaceDE w:val="0"/>
        <w:autoSpaceDN w:val="0"/>
        <w:adjustRightInd w:val="0"/>
        <w:spacing w:after="0" w:line="240" w:lineRule="auto"/>
        <w:jc w:val="both"/>
        <w:rPr>
          <w:rFonts w:ascii="Arial" w:hAnsi="Arial" w:cs="Arial"/>
          <w:sz w:val="24"/>
          <w:szCs w:val="24"/>
        </w:rPr>
      </w:pPr>
      <w:r w:rsidRPr="00315AEF">
        <w:rPr>
          <w:rFonts w:ascii="Arial" w:hAnsi="Arial" w:cs="Arial"/>
          <w:b/>
          <w:sz w:val="24"/>
          <w:szCs w:val="24"/>
        </w:rPr>
        <w:t>PRIMERO:</w:t>
      </w:r>
      <w:r w:rsidRPr="00D030C6">
        <w:rPr>
          <w:rFonts w:ascii="Arial" w:hAnsi="Arial" w:cs="Arial"/>
          <w:sz w:val="24"/>
          <w:szCs w:val="24"/>
        </w:rPr>
        <w:t xml:space="preserve"> </w:t>
      </w:r>
      <w:r w:rsidR="00315AEF">
        <w:rPr>
          <w:rFonts w:ascii="Arial" w:hAnsi="Arial" w:cs="Arial"/>
          <w:sz w:val="24"/>
          <w:szCs w:val="24"/>
        </w:rPr>
        <w:t xml:space="preserve"> </w:t>
      </w:r>
      <w:r w:rsidRPr="00D030C6">
        <w:rPr>
          <w:rFonts w:ascii="Arial" w:hAnsi="Arial" w:cs="Arial"/>
          <w:sz w:val="24"/>
          <w:szCs w:val="24"/>
        </w:rPr>
        <w:t xml:space="preserve">Que el Decreto Legislativo </w:t>
      </w:r>
      <w:r w:rsidR="00735B0D">
        <w:rPr>
          <w:rFonts w:ascii="Arial" w:hAnsi="Arial" w:cs="Arial"/>
          <w:sz w:val="24"/>
          <w:szCs w:val="24"/>
        </w:rPr>
        <w:t xml:space="preserve">de la ley </w:t>
      </w:r>
      <w:r w:rsidRPr="00D030C6">
        <w:rPr>
          <w:rFonts w:ascii="Arial" w:hAnsi="Arial" w:cs="Arial"/>
          <w:sz w:val="24"/>
          <w:szCs w:val="24"/>
        </w:rPr>
        <w:t>9870</w:t>
      </w:r>
      <w:r w:rsidR="00735B0D">
        <w:rPr>
          <w:rFonts w:ascii="Arial" w:hAnsi="Arial" w:cs="Arial"/>
          <w:sz w:val="24"/>
          <w:szCs w:val="24"/>
        </w:rPr>
        <w:t>, del 19 de agosto de 2020,</w:t>
      </w:r>
      <w:r w:rsidRPr="00D030C6">
        <w:rPr>
          <w:rFonts w:ascii="Arial" w:hAnsi="Arial" w:cs="Arial"/>
          <w:sz w:val="24"/>
          <w:szCs w:val="24"/>
        </w:rPr>
        <w:t xml:space="preserve"> AUTORIZACIÓN AL MINISTERIO DE HACIENDA PARA QUE RECIBA, EN DACIÓN DE PAGO, DOS FINCAS PROPIEDAD DEL BANCO DE COSTA RICA, PARA TRASLADARLAS AL MINISTERIO DE AGRICULTURA Y GANADERÍA PARA LA INSTALACIÓN DE UNA FINCA EXPERIMENTAL, LA SEGREGACIÓN Y ENTREGA DE PARCELAS A AGRICULTORES DE LA PROVINCIA DE CARTAGO Y LA INSTALACIÓN DE UNA ZONA DE BODEGAS PARA LA INSTALACIÓN DE UNA AGROINDUSTRIA EN CARTAGO, establece que: </w:t>
      </w:r>
    </w:p>
    <w:p w14:paraId="3774DB96" w14:textId="77777777" w:rsidR="001546C7" w:rsidRPr="00D030C6" w:rsidRDefault="001546C7" w:rsidP="001546C7">
      <w:pPr>
        <w:jc w:val="both"/>
        <w:rPr>
          <w:rFonts w:ascii="Arial" w:hAnsi="Arial" w:cs="Arial"/>
          <w:sz w:val="24"/>
          <w:szCs w:val="24"/>
        </w:rPr>
      </w:pPr>
    </w:p>
    <w:p w14:paraId="1918DFF6" w14:textId="28730DC4" w:rsidR="001546C7" w:rsidRDefault="001546C7" w:rsidP="001546C7">
      <w:pPr>
        <w:autoSpaceDE w:val="0"/>
        <w:autoSpaceDN w:val="0"/>
        <w:adjustRightInd w:val="0"/>
        <w:spacing w:after="0" w:line="240" w:lineRule="auto"/>
        <w:jc w:val="both"/>
        <w:rPr>
          <w:rFonts w:ascii="Arial" w:hAnsi="Arial" w:cs="Arial"/>
          <w:sz w:val="24"/>
          <w:szCs w:val="24"/>
        </w:rPr>
      </w:pPr>
      <w:r w:rsidRPr="00D030C6">
        <w:rPr>
          <w:rFonts w:ascii="Arial" w:hAnsi="Arial" w:cs="Arial"/>
          <w:b/>
          <w:sz w:val="24"/>
          <w:szCs w:val="24"/>
        </w:rPr>
        <w:t>SEGUNDO:</w:t>
      </w:r>
      <w:r w:rsidRPr="00D030C6">
        <w:rPr>
          <w:rFonts w:ascii="Arial" w:hAnsi="Arial" w:cs="Arial"/>
          <w:sz w:val="24"/>
          <w:szCs w:val="24"/>
        </w:rPr>
        <w:t xml:space="preserve"> Que el mismo Decreto Legislativo 9870, establece en su ARTÍCULO 3 que: La finca inscrita bajo el sistema de folio real matrícula tres - dos nueve siete seis uno - cero </w:t>
      </w:r>
      <w:proofErr w:type="spellStart"/>
      <w:r w:rsidRPr="00D030C6">
        <w:rPr>
          <w:rFonts w:ascii="Arial" w:hAnsi="Arial" w:cs="Arial"/>
          <w:sz w:val="24"/>
          <w:szCs w:val="24"/>
        </w:rPr>
        <w:t>cero</w:t>
      </w:r>
      <w:proofErr w:type="spellEnd"/>
      <w:r w:rsidRPr="00D030C6">
        <w:rPr>
          <w:rFonts w:ascii="Arial" w:hAnsi="Arial" w:cs="Arial"/>
          <w:sz w:val="24"/>
          <w:szCs w:val="24"/>
        </w:rPr>
        <w:t xml:space="preserve"> (3-29761-000), que mide treinta y tres mil cuarenta y un metros con setenta y tres decí</w:t>
      </w:r>
      <w:r w:rsidR="00315AEF">
        <w:rPr>
          <w:rFonts w:ascii="Arial" w:hAnsi="Arial" w:cs="Arial"/>
          <w:sz w:val="24"/>
          <w:szCs w:val="24"/>
        </w:rPr>
        <w:t>metros cuadrados (33041, 73 dm2</w:t>
      </w:r>
      <w:r w:rsidRPr="00D030C6">
        <w:rPr>
          <w:rFonts w:ascii="Arial" w:hAnsi="Arial" w:cs="Arial"/>
          <w:sz w:val="24"/>
          <w:szCs w:val="24"/>
        </w:rPr>
        <w:t xml:space="preserve">) quedará inscrita a nombre del Ministerio de Agricultura y Ganadería (MAG). El MAG, por medio del Instituto Nacional de Innovación y Transferencia en Tecnología Agropecuaria (INTA), dispondrá de ese terreno </w:t>
      </w:r>
      <w:r w:rsidRPr="00C77E1B">
        <w:rPr>
          <w:rFonts w:ascii="Arial" w:hAnsi="Arial" w:cs="Arial"/>
          <w:sz w:val="24"/>
          <w:szCs w:val="24"/>
        </w:rPr>
        <w:t xml:space="preserve">para la instalación de un centro de producción de plántulas y reproducción de semillas y un centro de acopio para productos agrícolas y agroindustriales de los productores de las zonas aledañas en la provincia de Cartago. El MAG celebrará un convenio de cooperación, investigación, producción, comercialización y administración del centro de acopio </w:t>
      </w:r>
      <w:r w:rsidRPr="00C77E1B">
        <w:rPr>
          <w:rFonts w:ascii="Arial" w:hAnsi="Arial" w:cs="Arial"/>
          <w:sz w:val="24"/>
          <w:szCs w:val="24"/>
        </w:rPr>
        <w:lastRenderedPageBreak/>
        <w:t xml:space="preserve">con la Cooperativa Comercializadora de Hortalizas del </w:t>
      </w:r>
      <w:r w:rsidR="00DF0F2C" w:rsidRPr="00C77E1B">
        <w:rPr>
          <w:rFonts w:ascii="Arial" w:hAnsi="Arial" w:cs="Arial"/>
          <w:sz w:val="24"/>
          <w:szCs w:val="24"/>
        </w:rPr>
        <w:t>Irazú</w:t>
      </w:r>
      <w:r w:rsidRPr="00C77E1B">
        <w:rPr>
          <w:rFonts w:ascii="Arial" w:hAnsi="Arial" w:cs="Arial"/>
          <w:sz w:val="24"/>
          <w:szCs w:val="24"/>
        </w:rPr>
        <w:t xml:space="preserve"> R.L., cédula jurídica tres - cero </w:t>
      </w:r>
      <w:proofErr w:type="spellStart"/>
      <w:r w:rsidRPr="00C77E1B">
        <w:rPr>
          <w:rFonts w:ascii="Arial" w:hAnsi="Arial" w:cs="Arial"/>
          <w:sz w:val="24"/>
          <w:szCs w:val="24"/>
        </w:rPr>
        <w:t>cero</w:t>
      </w:r>
      <w:proofErr w:type="spellEnd"/>
      <w:r w:rsidRPr="00C77E1B">
        <w:rPr>
          <w:rFonts w:ascii="Arial" w:hAnsi="Arial" w:cs="Arial"/>
          <w:sz w:val="24"/>
          <w:szCs w:val="24"/>
        </w:rPr>
        <w:t xml:space="preserve"> cuatro - siete ocho siete tres cuatro dos (3-004-787342).</w:t>
      </w:r>
    </w:p>
    <w:p w14:paraId="6A54AB5E" w14:textId="77777777" w:rsidR="004D1CB4" w:rsidRPr="00D030C6" w:rsidRDefault="004D1CB4" w:rsidP="001546C7">
      <w:pPr>
        <w:autoSpaceDE w:val="0"/>
        <w:autoSpaceDN w:val="0"/>
        <w:adjustRightInd w:val="0"/>
        <w:spacing w:after="0" w:line="240" w:lineRule="auto"/>
        <w:jc w:val="both"/>
        <w:rPr>
          <w:rFonts w:ascii="Arial" w:hAnsi="Arial" w:cs="Arial"/>
          <w:sz w:val="24"/>
          <w:szCs w:val="24"/>
        </w:rPr>
      </w:pPr>
    </w:p>
    <w:p w14:paraId="4D3F2E88" w14:textId="77777777" w:rsidR="004D1CB4" w:rsidRPr="00BA0707" w:rsidRDefault="00315AEF" w:rsidP="004D1CB4">
      <w:pPr>
        <w:jc w:val="both"/>
        <w:rPr>
          <w:rFonts w:ascii="Arial" w:hAnsi="Arial" w:cs="Arial"/>
          <w:sz w:val="24"/>
          <w:szCs w:val="24"/>
        </w:rPr>
      </w:pPr>
      <w:r>
        <w:rPr>
          <w:rFonts w:ascii="Arial" w:hAnsi="Arial" w:cs="Arial"/>
          <w:b/>
          <w:sz w:val="24"/>
          <w:szCs w:val="24"/>
        </w:rPr>
        <w:t>TERCERO</w:t>
      </w:r>
      <w:r w:rsidR="004D1CB4" w:rsidRPr="00BA0707">
        <w:rPr>
          <w:rFonts w:ascii="Arial" w:hAnsi="Arial" w:cs="Arial"/>
          <w:b/>
          <w:sz w:val="24"/>
          <w:szCs w:val="24"/>
        </w:rPr>
        <w:t>:</w:t>
      </w:r>
      <w:r w:rsidR="004D1CB4" w:rsidRPr="00BA0707">
        <w:rPr>
          <w:rFonts w:ascii="Arial" w:hAnsi="Arial" w:cs="Arial"/>
          <w:sz w:val="24"/>
          <w:szCs w:val="24"/>
        </w:rPr>
        <w:t xml:space="preserve"> De las características de la propiedad </w:t>
      </w:r>
      <w:r w:rsidR="00BA0707" w:rsidRPr="00BA0707">
        <w:rPr>
          <w:rFonts w:ascii="Arial" w:hAnsi="Arial" w:cs="Arial"/>
          <w:sz w:val="24"/>
          <w:szCs w:val="24"/>
        </w:rPr>
        <w:t xml:space="preserve">del </w:t>
      </w:r>
      <w:r w:rsidR="004D1CB4" w:rsidRPr="00BA0707">
        <w:rPr>
          <w:rFonts w:ascii="Arial" w:hAnsi="Arial" w:cs="Arial"/>
          <w:sz w:val="24"/>
          <w:szCs w:val="24"/>
        </w:rPr>
        <w:t>convenio MAG- cooperativa</w:t>
      </w:r>
    </w:p>
    <w:p w14:paraId="0BE8FB24" w14:textId="035DF7BA" w:rsidR="004D1CB4" w:rsidRPr="00BA0707" w:rsidRDefault="004D1CB4" w:rsidP="004D1CB4">
      <w:pPr>
        <w:jc w:val="both"/>
        <w:rPr>
          <w:rFonts w:ascii="Arial" w:hAnsi="Arial" w:cs="Arial"/>
          <w:sz w:val="24"/>
          <w:szCs w:val="24"/>
        </w:rPr>
      </w:pPr>
      <w:r w:rsidRPr="00BA0707">
        <w:rPr>
          <w:rFonts w:ascii="Arial" w:hAnsi="Arial" w:cs="Arial"/>
          <w:sz w:val="24"/>
          <w:szCs w:val="24"/>
        </w:rPr>
        <w:t xml:space="preserve">La propiedad sujeta de este convenio está ubicada en la Provincia de Cartago, Cantón Cartago, Distrito Tierra Blanca, de la Iglesia de Tierra Blanca 100 metros al Oeste y 1 </w:t>
      </w:r>
      <w:r w:rsidR="002B2548" w:rsidRPr="00BA0707">
        <w:rPr>
          <w:rFonts w:ascii="Arial" w:hAnsi="Arial" w:cs="Arial"/>
          <w:sz w:val="24"/>
          <w:szCs w:val="24"/>
        </w:rPr>
        <w:t>kilómetro</w:t>
      </w:r>
      <w:bookmarkStart w:id="0" w:name="_GoBack"/>
      <w:bookmarkEnd w:id="0"/>
      <w:r w:rsidRPr="00BA0707">
        <w:rPr>
          <w:rFonts w:ascii="Arial" w:hAnsi="Arial" w:cs="Arial"/>
          <w:sz w:val="24"/>
          <w:szCs w:val="24"/>
        </w:rPr>
        <w:t xml:space="preserve"> al Sur, entre las coordenadas WGS84  Norte 9.90673, Oeste -83.89378.</w:t>
      </w:r>
    </w:p>
    <w:p w14:paraId="03F73E7E" w14:textId="77777777" w:rsidR="004D1CB4" w:rsidRPr="00BA0707" w:rsidRDefault="004D1CB4" w:rsidP="004D1CB4">
      <w:pPr>
        <w:jc w:val="both"/>
        <w:rPr>
          <w:rFonts w:ascii="Arial" w:hAnsi="Arial" w:cs="Arial"/>
          <w:sz w:val="24"/>
          <w:szCs w:val="24"/>
        </w:rPr>
      </w:pPr>
      <w:r w:rsidRPr="00BA0707">
        <w:rPr>
          <w:rFonts w:ascii="Arial" w:hAnsi="Arial" w:cs="Arial"/>
          <w:sz w:val="24"/>
          <w:szCs w:val="24"/>
        </w:rPr>
        <w:t>La finca se describe como terreno e infraestructura, con el folio real número 3- 29761-000, con el plano catastrado número C-1152435-2007, la cual tiene una área según registro de 33.041,73 m</w:t>
      </w:r>
      <w:r w:rsidRPr="00BA0707">
        <w:rPr>
          <w:rFonts w:ascii="Arial" w:hAnsi="Arial" w:cs="Arial"/>
          <w:sz w:val="24"/>
          <w:szCs w:val="24"/>
          <w:vertAlign w:val="superscript"/>
        </w:rPr>
        <w:t>2</w:t>
      </w:r>
      <w:r w:rsidRPr="00BA0707">
        <w:rPr>
          <w:rFonts w:ascii="Arial" w:hAnsi="Arial" w:cs="Arial"/>
          <w:sz w:val="24"/>
          <w:szCs w:val="24"/>
        </w:rPr>
        <w:t xml:space="preserve">  </w:t>
      </w:r>
    </w:p>
    <w:p w14:paraId="3F2513E8" w14:textId="4FE501A8" w:rsidR="004D1CB4" w:rsidRDefault="004D1CB4" w:rsidP="004D1CB4">
      <w:pPr>
        <w:jc w:val="both"/>
        <w:rPr>
          <w:rFonts w:ascii="Arial" w:hAnsi="Arial" w:cs="Arial"/>
          <w:sz w:val="24"/>
          <w:szCs w:val="24"/>
        </w:rPr>
      </w:pPr>
      <w:r w:rsidRPr="00BA0707">
        <w:rPr>
          <w:rFonts w:ascii="Arial" w:hAnsi="Arial" w:cs="Arial"/>
          <w:sz w:val="24"/>
          <w:szCs w:val="24"/>
        </w:rPr>
        <w:t xml:space="preserve">La infraestructura existente se describe como; </w:t>
      </w:r>
    </w:p>
    <w:p w14:paraId="629BD3C6" w14:textId="3AD16173" w:rsidR="0096335B" w:rsidRDefault="0096335B" w:rsidP="004D1CB4">
      <w:pPr>
        <w:jc w:val="both"/>
        <w:rPr>
          <w:rFonts w:ascii="Arial" w:hAnsi="Arial" w:cs="Arial"/>
          <w:sz w:val="24"/>
          <w:szCs w:val="24"/>
        </w:rPr>
      </w:pPr>
      <w:r>
        <w:rPr>
          <w:rFonts w:ascii="Arial" w:hAnsi="Arial" w:cs="Arial"/>
          <w:sz w:val="24"/>
          <w:szCs w:val="24"/>
        </w:rPr>
        <w:t>Instalaciones eléctricas</w:t>
      </w:r>
    </w:p>
    <w:p w14:paraId="4FEC6451" w14:textId="1F1FBAEB" w:rsidR="0096335B" w:rsidRDefault="0096335B" w:rsidP="004D1CB4">
      <w:pPr>
        <w:jc w:val="both"/>
        <w:rPr>
          <w:rFonts w:ascii="Arial" w:hAnsi="Arial" w:cs="Arial"/>
          <w:sz w:val="24"/>
          <w:szCs w:val="24"/>
        </w:rPr>
      </w:pPr>
      <w:r>
        <w:rPr>
          <w:rFonts w:ascii="Arial" w:hAnsi="Arial" w:cs="Arial"/>
          <w:sz w:val="24"/>
          <w:szCs w:val="24"/>
        </w:rPr>
        <w:t>Servicio de Agua</w:t>
      </w:r>
    </w:p>
    <w:p w14:paraId="2B82D982" w14:textId="37ADFD52" w:rsidR="00B207EE" w:rsidRDefault="00B207EE" w:rsidP="004D1CB4">
      <w:pPr>
        <w:jc w:val="both"/>
        <w:rPr>
          <w:rFonts w:ascii="Arial" w:hAnsi="Arial" w:cs="Arial"/>
          <w:sz w:val="24"/>
          <w:szCs w:val="24"/>
          <w:vertAlign w:val="superscript"/>
        </w:rPr>
      </w:pPr>
      <w:r w:rsidRPr="00BA0707">
        <w:rPr>
          <w:rFonts w:ascii="Arial" w:hAnsi="Arial" w:cs="Arial"/>
          <w:sz w:val="24"/>
          <w:szCs w:val="24"/>
        </w:rPr>
        <w:t>Una caseta de guarda de 4,20 m</w:t>
      </w:r>
      <w:r>
        <w:rPr>
          <w:rFonts w:ascii="Arial" w:hAnsi="Arial" w:cs="Arial"/>
          <w:sz w:val="24"/>
          <w:szCs w:val="24"/>
          <w:vertAlign w:val="superscript"/>
        </w:rPr>
        <w:t>2</w:t>
      </w:r>
    </w:p>
    <w:p w14:paraId="32E695E4" w14:textId="4E649D5A" w:rsidR="00B207EE" w:rsidRDefault="00B207EE" w:rsidP="00B207EE">
      <w:pPr>
        <w:jc w:val="both"/>
        <w:rPr>
          <w:rFonts w:ascii="Arial" w:hAnsi="Arial" w:cs="Arial"/>
          <w:sz w:val="24"/>
          <w:szCs w:val="24"/>
          <w:vertAlign w:val="superscript"/>
        </w:rPr>
      </w:pPr>
      <w:r w:rsidRPr="00BA0707">
        <w:rPr>
          <w:rFonts w:ascii="Arial" w:hAnsi="Arial" w:cs="Arial"/>
          <w:sz w:val="24"/>
          <w:szCs w:val="24"/>
        </w:rPr>
        <w:t xml:space="preserve">Un patio </w:t>
      </w:r>
      <w:r>
        <w:rPr>
          <w:rFonts w:ascii="Arial" w:hAnsi="Arial" w:cs="Arial"/>
          <w:sz w:val="24"/>
          <w:szCs w:val="24"/>
        </w:rPr>
        <w:t>frontal asfaltado</w:t>
      </w:r>
      <w:r w:rsidRPr="00BA0707">
        <w:rPr>
          <w:rFonts w:ascii="Arial" w:hAnsi="Arial" w:cs="Arial"/>
          <w:sz w:val="24"/>
          <w:szCs w:val="24"/>
        </w:rPr>
        <w:t xml:space="preserve"> de 1178 m</w:t>
      </w:r>
      <w:r w:rsidRPr="00BA0707">
        <w:rPr>
          <w:rFonts w:ascii="Arial" w:hAnsi="Arial" w:cs="Arial"/>
          <w:sz w:val="24"/>
          <w:szCs w:val="24"/>
          <w:vertAlign w:val="superscript"/>
        </w:rPr>
        <w:t>2</w:t>
      </w:r>
    </w:p>
    <w:p w14:paraId="0C0503B6" w14:textId="758202EB" w:rsidR="00B207EE" w:rsidRPr="00BA0707" w:rsidRDefault="00B207EE" w:rsidP="00B207EE">
      <w:pPr>
        <w:jc w:val="both"/>
        <w:rPr>
          <w:rFonts w:ascii="Arial" w:hAnsi="Arial" w:cs="Arial"/>
          <w:sz w:val="24"/>
          <w:szCs w:val="24"/>
          <w:vertAlign w:val="superscript"/>
        </w:rPr>
      </w:pPr>
      <w:r w:rsidRPr="00BA0707">
        <w:rPr>
          <w:rFonts w:ascii="Arial" w:hAnsi="Arial" w:cs="Arial"/>
          <w:sz w:val="24"/>
          <w:szCs w:val="24"/>
        </w:rPr>
        <w:t>Un andén de carga de  298 m</w:t>
      </w:r>
      <w:r>
        <w:rPr>
          <w:rFonts w:ascii="Arial" w:hAnsi="Arial" w:cs="Arial"/>
          <w:sz w:val="24"/>
          <w:szCs w:val="24"/>
          <w:vertAlign w:val="superscript"/>
        </w:rPr>
        <w:t>2</w:t>
      </w:r>
    </w:p>
    <w:p w14:paraId="76464462" w14:textId="00BA47A3" w:rsidR="00172B63" w:rsidRPr="00172B63" w:rsidRDefault="00DF2ABF" w:rsidP="00B207EE">
      <w:pPr>
        <w:jc w:val="both"/>
        <w:rPr>
          <w:rFonts w:ascii="Arial" w:hAnsi="Arial" w:cs="Arial"/>
          <w:sz w:val="24"/>
          <w:szCs w:val="24"/>
          <w:vertAlign w:val="superscript"/>
        </w:rPr>
      </w:pPr>
      <w:r w:rsidRPr="00BA0707">
        <w:rPr>
          <w:rFonts w:ascii="Arial" w:hAnsi="Arial" w:cs="Arial"/>
          <w:sz w:val="24"/>
          <w:szCs w:val="24"/>
        </w:rPr>
        <w:t>Una bodega de 465 m</w:t>
      </w:r>
      <w:r w:rsidRPr="00BA0707">
        <w:rPr>
          <w:rFonts w:ascii="Arial" w:hAnsi="Arial" w:cs="Arial"/>
          <w:sz w:val="24"/>
          <w:szCs w:val="24"/>
          <w:vertAlign w:val="superscript"/>
        </w:rPr>
        <w:t>2</w:t>
      </w:r>
    </w:p>
    <w:p w14:paraId="055AD837" w14:textId="4C5D7D50" w:rsidR="00172B63" w:rsidRPr="00172B63" w:rsidRDefault="00172B63" w:rsidP="00172B63">
      <w:pPr>
        <w:tabs>
          <w:tab w:val="left" w:pos="2690"/>
        </w:tabs>
        <w:jc w:val="both"/>
        <w:rPr>
          <w:rFonts w:ascii="Arial" w:hAnsi="Arial" w:cs="Arial"/>
          <w:sz w:val="24"/>
          <w:szCs w:val="24"/>
        </w:rPr>
      </w:pPr>
      <w:r>
        <w:rPr>
          <w:rFonts w:ascii="Arial" w:hAnsi="Arial" w:cs="Arial"/>
          <w:sz w:val="24"/>
          <w:szCs w:val="24"/>
        </w:rPr>
        <w:t xml:space="preserve">Un área de </w:t>
      </w:r>
      <w:r w:rsidR="005F3722">
        <w:rPr>
          <w:rFonts w:ascii="Arial" w:hAnsi="Arial" w:cs="Arial"/>
          <w:sz w:val="24"/>
          <w:szCs w:val="24"/>
        </w:rPr>
        <w:t xml:space="preserve">93 </w:t>
      </w:r>
      <w:r w:rsidRPr="00172B63">
        <w:rPr>
          <w:rFonts w:ascii="Arial" w:hAnsi="Arial" w:cs="Arial"/>
          <w:sz w:val="24"/>
          <w:szCs w:val="24"/>
        </w:rPr>
        <w:t>m</w:t>
      </w:r>
      <w:r w:rsidRPr="00172B63">
        <w:rPr>
          <w:rFonts w:ascii="Arial" w:hAnsi="Arial" w:cs="Arial"/>
          <w:sz w:val="24"/>
          <w:szCs w:val="24"/>
          <w:vertAlign w:val="superscript"/>
        </w:rPr>
        <w:t>2</w:t>
      </w:r>
      <w:r w:rsidRPr="00172B63">
        <w:rPr>
          <w:rFonts w:ascii="Arial" w:hAnsi="Arial" w:cs="Arial"/>
          <w:sz w:val="24"/>
          <w:szCs w:val="24"/>
        </w:rPr>
        <w:t xml:space="preserve"> que se puede utilizar para oficinas</w:t>
      </w:r>
    </w:p>
    <w:p w14:paraId="50A728CE" w14:textId="11D3459A" w:rsidR="00B207EE" w:rsidRPr="00BA0707" w:rsidRDefault="00DF2ABF" w:rsidP="00B207EE">
      <w:pPr>
        <w:jc w:val="both"/>
        <w:rPr>
          <w:rFonts w:ascii="Arial" w:hAnsi="Arial" w:cs="Arial"/>
          <w:sz w:val="24"/>
          <w:szCs w:val="24"/>
        </w:rPr>
      </w:pPr>
      <w:r>
        <w:rPr>
          <w:rFonts w:ascii="Arial" w:hAnsi="Arial" w:cs="Arial"/>
          <w:sz w:val="24"/>
          <w:szCs w:val="24"/>
        </w:rPr>
        <w:t>Una tapia frontal de 75 m</w:t>
      </w:r>
    </w:p>
    <w:p w14:paraId="37D54D90" w14:textId="77777777" w:rsidR="00B207EE" w:rsidRPr="00BA0707" w:rsidRDefault="00B207EE" w:rsidP="00B207EE">
      <w:pPr>
        <w:jc w:val="both"/>
        <w:rPr>
          <w:rFonts w:ascii="Arial" w:hAnsi="Arial" w:cs="Arial"/>
          <w:sz w:val="24"/>
          <w:szCs w:val="24"/>
        </w:rPr>
      </w:pPr>
      <w:r w:rsidRPr="00BA0707">
        <w:rPr>
          <w:rFonts w:ascii="Arial" w:hAnsi="Arial" w:cs="Arial"/>
          <w:sz w:val="24"/>
          <w:szCs w:val="24"/>
        </w:rPr>
        <w:t>Un muro lateral de 41 metros lineales</w:t>
      </w:r>
    </w:p>
    <w:p w14:paraId="2D065C56" w14:textId="3D71E5A0" w:rsidR="004D1CB4" w:rsidRDefault="004D1CB4" w:rsidP="004D1CB4">
      <w:pPr>
        <w:jc w:val="both"/>
        <w:rPr>
          <w:rFonts w:ascii="Arial" w:hAnsi="Arial" w:cs="Arial"/>
          <w:sz w:val="24"/>
          <w:szCs w:val="24"/>
        </w:rPr>
      </w:pPr>
      <w:r w:rsidRPr="00BA0707">
        <w:rPr>
          <w:rFonts w:ascii="Arial" w:hAnsi="Arial" w:cs="Arial"/>
          <w:sz w:val="24"/>
          <w:szCs w:val="24"/>
        </w:rPr>
        <w:t>En relación al detalle del terreno, éste tiene un entorno rural, con topografía y forma del lote irregulares, las calles aledañas son de asfalto, cuenta con servicio de autobús y escuela cercana. Cuenta con servicios de teléfono, electricidad y agua potable.</w:t>
      </w:r>
    </w:p>
    <w:p w14:paraId="47959871" w14:textId="305E6898" w:rsidR="00550384" w:rsidRPr="00D84E26" w:rsidRDefault="00550384" w:rsidP="004D1CB4">
      <w:pPr>
        <w:jc w:val="both"/>
        <w:rPr>
          <w:rFonts w:ascii="Arial" w:hAnsi="Arial" w:cs="Arial"/>
          <w:b/>
          <w:bCs/>
          <w:sz w:val="24"/>
          <w:szCs w:val="24"/>
        </w:rPr>
      </w:pPr>
      <w:r w:rsidRPr="00D84E26">
        <w:rPr>
          <w:rFonts w:ascii="Arial" w:hAnsi="Arial" w:cs="Arial"/>
          <w:b/>
          <w:bCs/>
          <w:sz w:val="24"/>
          <w:szCs w:val="24"/>
        </w:rPr>
        <w:t xml:space="preserve">CUARTO: Que corresponde al Ministerio de Agricultura y Ganadería, promover la articulación y coordinación interinstitucional para garantizar una gestión integrada de los servicios disponibles para los productores y sus organizaciones, en los territorios rurales.  </w:t>
      </w:r>
    </w:p>
    <w:p w14:paraId="4D7FB7A8" w14:textId="4ED629D2" w:rsidR="00D84E26" w:rsidRPr="00D84E26" w:rsidRDefault="00D84E26" w:rsidP="00D84E26">
      <w:pPr>
        <w:autoSpaceDE w:val="0"/>
        <w:autoSpaceDN w:val="0"/>
        <w:adjustRightInd w:val="0"/>
        <w:spacing w:after="0" w:line="240" w:lineRule="auto"/>
        <w:jc w:val="both"/>
        <w:rPr>
          <w:rFonts w:ascii="Arial" w:hAnsi="Arial" w:cs="Arial"/>
          <w:b/>
          <w:bCs/>
          <w:sz w:val="24"/>
          <w:szCs w:val="24"/>
        </w:rPr>
      </w:pPr>
      <w:r w:rsidRPr="00D84E26">
        <w:rPr>
          <w:rFonts w:ascii="Arial" w:hAnsi="Arial" w:cs="Arial"/>
          <w:b/>
          <w:bCs/>
          <w:sz w:val="24"/>
          <w:szCs w:val="24"/>
        </w:rPr>
        <w:t xml:space="preserve">QUINTO: Que el INTA fue creado por la Ley No. 8149 del 05 de noviembre del 2001, como como un órgano de desconcentración máxima, especializado en investigación y adscrito al MAG, con el objetivo de contribuir al mejoramiento y la sostenibilidad del sector agropecuario, por </w:t>
      </w:r>
      <w:r w:rsidRPr="00D84E26">
        <w:rPr>
          <w:rFonts w:ascii="Arial" w:hAnsi="Arial" w:cs="Arial"/>
          <w:b/>
          <w:bCs/>
          <w:sz w:val="24"/>
          <w:szCs w:val="24"/>
        </w:rPr>
        <w:lastRenderedPageBreak/>
        <w:t xml:space="preserve">medio de la generación, innovación, validación, investigación y difusión de tecnología, en beneficio de la sociedad costarricense.  </w:t>
      </w:r>
    </w:p>
    <w:p w14:paraId="6811257C" w14:textId="17B4351E" w:rsidR="001546C7" w:rsidRPr="00D84E26" w:rsidRDefault="00D84E26" w:rsidP="00D84E26">
      <w:pPr>
        <w:autoSpaceDE w:val="0"/>
        <w:autoSpaceDN w:val="0"/>
        <w:adjustRightInd w:val="0"/>
        <w:spacing w:after="0" w:line="240" w:lineRule="auto"/>
        <w:jc w:val="both"/>
        <w:rPr>
          <w:rFonts w:ascii="Arial" w:hAnsi="Arial" w:cs="Arial"/>
          <w:b/>
          <w:bCs/>
          <w:sz w:val="24"/>
          <w:szCs w:val="24"/>
        </w:rPr>
      </w:pPr>
      <w:r w:rsidRPr="00D84E26">
        <w:rPr>
          <w:rFonts w:ascii="Arial" w:hAnsi="Arial" w:cs="Arial"/>
          <w:b/>
          <w:bCs/>
          <w:sz w:val="24"/>
          <w:szCs w:val="24"/>
        </w:rPr>
        <w:t xml:space="preserve">SEXTO: Que por el artículo 4 de la Ley No. 8149, supra citada, corresponde al MAG facilitar al INTA, el personal, los equipos, bienes muebles e inmuebles, la infraestructura y, en general, el contenido presupuestario necesario para su debido funcionamiento. Además, financiar el salario del personal que labora para dicho Instituto.  </w:t>
      </w:r>
    </w:p>
    <w:p w14:paraId="77668966" w14:textId="33B21587" w:rsidR="00D84E26" w:rsidRPr="00D84E26" w:rsidRDefault="00D84E26" w:rsidP="00D84E26">
      <w:pPr>
        <w:autoSpaceDE w:val="0"/>
        <w:autoSpaceDN w:val="0"/>
        <w:adjustRightInd w:val="0"/>
        <w:spacing w:after="0" w:line="240" w:lineRule="auto"/>
        <w:jc w:val="both"/>
        <w:rPr>
          <w:rFonts w:ascii="Arial" w:hAnsi="Arial" w:cs="Arial"/>
          <w:b/>
          <w:bCs/>
          <w:sz w:val="24"/>
          <w:szCs w:val="24"/>
        </w:rPr>
      </w:pPr>
    </w:p>
    <w:p w14:paraId="51F09F1A" w14:textId="77777777" w:rsidR="00D84E26" w:rsidRPr="00D030C6" w:rsidRDefault="00D84E26" w:rsidP="00D84E26">
      <w:pPr>
        <w:autoSpaceDE w:val="0"/>
        <w:autoSpaceDN w:val="0"/>
        <w:adjustRightInd w:val="0"/>
        <w:spacing w:after="0" w:line="240" w:lineRule="auto"/>
        <w:jc w:val="both"/>
        <w:rPr>
          <w:rFonts w:ascii="Arial" w:hAnsi="Arial" w:cs="Arial"/>
          <w:sz w:val="24"/>
          <w:szCs w:val="24"/>
        </w:rPr>
      </w:pPr>
    </w:p>
    <w:p w14:paraId="74D7E281" w14:textId="77777777" w:rsidR="001546C7" w:rsidRPr="00D030C6" w:rsidRDefault="001546C7" w:rsidP="001546C7">
      <w:pPr>
        <w:jc w:val="both"/>
        <w:rPr>
          <w:rFonts w:ascii="Arial" w:hAnsi="Arial" w:cs="Arial"/>
          <w:sz w:val="24"/>
          <w:szCs w:val="24"/>
        </w:rPr>
      </w:pPr>
      <w:r w:rsidRPr="00D030C6">
        <w:rPr>
          <w:rFonts w:ascii="Arial" w:hAnsi="Arial" w:cs="Arial"/>
          <w:b/>
          <w:sz w:val="24"/>
          <w:szCs w:val="24"/>
        </w:rPr>
        <w:t>POR TANTO</w:t>
      </w:r>
      <w:r w:rsidRPr="00D030C6">
        <w:rPr>
          <w:rFonts w:ascii="Arial" w:hAnsi="Arial" w:cs="Arial"/>
          <w:sz w:val="24"/>
          <w:szCs w:val="24"/>
        </w:rPr>
        <w:t>:</w:t>
      </w:r>
    </w:p>
    <w:p w14:paraId="1919749D" w14:textId="00B64846" w:rsidR="001546C7" w:rsidRPr="00D030C6" w:rsidRDefault="001546C7" w:rsidP="001546C7">
      <w:pPr>
        <w:jc w:val="both"/>
        <w:rPr>
          <w:rFonts w:ascii="Arial" w:hAnsi="Arial" w:cs="Arial"/>
          <w:sz w:val="24"/>
          <w:szCs w:val="24"/>
        </w:rPr>
      </w:pPr>
      <w:r w:rsidRPr="00D030C6">
        <w:rPr>
          <w:rFonts w:ascii="Arial" w:hAnsi="Arial" w:cs="Arial"/>
          <w:sz w:val="24"/>
          <w:szCs w:val="24"/>
        </w:rPr>
        <w:t xml:space="preserve">El MAG y LA COOPERATIVA, acordamos suscribir el presente </w:t>
      </w:r>
      <w:r w:rsidR="00510B4B" w:rsidRPr="00C77E1B">
        <w:rPr>
          <w:rFonts w:ascii="Arial" w:hAnsi="Arial" w:cs="Arial"/>
          <w:b/>
          <w:sz w:val="24"/>
          <w:szCs w:val="24"/>
        </w:rPr>
        <w:t>convenio</w:t>
      </w:r>
      <w:r w:rsidR="00510B4B" w:rsidRPr="00D030C6">
        <w:rPr>
          <w:rFonts w:ascii="Arial" w:hAnsi="Arial" w:cs="Arial"/>
          <w:color w:val="FF0000"/>
          <w:sz w:val="24"/>
          <w:szCs w:val="24"/>
        </w:rPr>
        <w:t xml:space="preserve"> </w:t>
      </w:r>
      <w:r w:rsidR="00510B4B" w:rsidRPr="00D030C6">
        <w:rPr>
          <w:rFonts w:ascii="Arial" w:hAnsi="Arial" w:cs="Arial"/>
          <w:sz w:val="24"/>
          <w:szCs w:val="24"/>
        </w:rPr>
        <w:t>que</w:t>
      </w:r>
      <w:r w:rsidRPr="00D030C6">
        <w:rPr>
          <w:rFonts w:ascii="Arial" w:hAnsi="Arial" w:cs="Arial"/>
          <w:sz w:val="24"/>
          <w:szCs w:val="24"/>
        </w:rPr>
        <w:t xml:space="preserve"> se regirá por las siguientes cláusulas:"</w:t>
      </w:r>
    </w:p>
    <w:p w14:paraId="009B675B" w14:textId="544EDBFA" w:rsidR="001546C7" w:rsidRDefault="001546C7" w:rsidP="001546C7">
      <w:pPr>
        <w:jc w:val="both"/>
        <w:rPr>
          <w:rFonts w:ascii="Arial" w:hAnsi="Arial" w:cs="Arial"/>
          <w:sz w:val="24"/>
          <w:szCs w:val="24"/>
        </w:rPr>
      </w:pPr>
      <w:r w:rsidRPr="00D030C6">
        <w:rPr>
          <w:rFonts w:ascii="Arial" w:hAnsi="Arial" w:cs="Arial"/>
          <w:b/>
          <w:sz w:val="24"/>
          <w:szCs w:val="24"/>
        </w:rPr>
        <w:t>PRIMERA</w:t>
      </w:r>
      <w:r w:rsidRPr="00D030C6">
        <w:rPr>
          <w:rFonts w:ascii="Arial" w:hAnsi="Arial" w:cs="Arial"/>
          <w:sz w:val="24"/>
          <w:szCs w:val="24"/>
        </w:rPr>
        <w:t xml:space="preserve">: </w:t>
      </w:r>
      <w:r w:rsidR="00516E34">
        <w:rPr>
          <w:rFonts w:ascii="Arial" w:hAnsi="Arial" w:cs="Arial"/>
          <w:sz w:val="24"/>
          <w:szCs w:val="24"/>
        </w:rPr>
        <w:t xml:space="preserve">Objetivos </w:t>
      </w:r>
      <w:r w:rsidRPr="00D030C6">
        <w:rPr>
          <w:rFonts w:ascii="Arial" w:hAnsi="Arial" w:cs="Arial"/>
          <w:sz w:val="24"/>
          <w:szCs w:val="24"/>
        </w:rPr>
        <w:t>del Convenio</w:t>
      </w:r>
    </w:p>
    <w:p w14:paraId="7059F10A" w14:textId="24A24402" w:rsidR="00516E34" w:rsidRPr="00172B63" w:rsidRDefault="00516E34" w:rsidP="001546C7">
      <w:pPr>
        <w:jc w:val="both"/>
        <w:rPr>
          <w:rFonts w:ascii="Arial" w:hAnsi="Arial" w:cs="Arial"/>
          <w:b/>
          <w:bCs/>
          <w:sz w:val="24"/>
          <w:szCs w:val="24"/>
        </w:rPr>
      </w:pPr>
      <w:r w:rsidRPr="00172B63">
        <w:rPr>
          <w:rFonts w:ascii="Arial" w:hAnsi="Arial" w:cs="Arial"/>
          <w:b/>
          <w:bCs/>
          <w:sz w:val="24"/>
          <w:szCs w:val="24"/>
        </w:rPr>
        <w:t xml:space="preserve">1. Objetivos Generales: </w:t>
      </w:r>
    </w:p>
    <w:p w14:paraId="63F14CF5" w14:textId="14B89C7B" w:rsidR="009F5D46" w:rsidRPr="00172B63" w:rsidRDefault="000607CB" w:rsidP="009F5D46">
      <w:pPr>
        <w:jc w:val="both"/>
        <w:rPr>
          <w:rFonts w:ascii="Arial" w:hAnsi="Arial" w:cs="Arial"/>
          <w:sz w:val="24"/>
          <w:szCs w:val="24"/>
        </w:rPr>
      </w:pPr>
      <w:r w:rsidRPr="00172B63">
        <w:rPr>
          <w:rFonts w:ascii="Arial" w:hAnsi="Arial" w:cs="Arial"/>
          <w:sz w:val="24"/>
          <w:szCs w:val="24"/>
        </w:rPr>
        <w:t>1.</w:t>
      </w:r>
      <w:r w:rsidR="00516E34" w:rsidRPr="00172B63">
        <w:rPr>
          <w:rFonts w:ascii="Arial" w:hAnsi="Arial" w:cs="Arial"/>
          <w:sz w:val="24"/>
          <w:szCs w:val="24"/>
        </w:rPr>
        <w:t>1.</w:t>
      </w:r>
      <w:r w:rsidR="006D10C2" w:rsidRPr="00172B63">
        <w:rPr>
          <w:rFonts w:ascii="Arial" w:hAnsi="Arial" w:cs="Arial"/>
          <w:sz w:val="24"/>
          <w:szCs w:val="24"/>
        </w:rPr>
        <w:t xml:space="preserve"> Desarrollar</w:t>
      </w:r>
      <w:r w:rsidR="004D1CB4" w:rsidRPr="00172B63">
        <w:rPr>
          <w:rFonts w:ascii="Arial" w:hAnsi="Arial" w:cs="Arial"/>
          <w:sz w:val="24"/>
          <w:szCs w:val="24"/>
        </w:rPr>
        <w:t xml:space="preserve"> actividades productivas de acopio, almacenamiento y comercialización de </w:t>
      </w:r>
      <w:r w:rsidR="00BA0707" w:rsidRPr="00172B63">
        <w:rPr>
          <w:rFonts w:ascii="Arial" w:hAnsi="Arial" w:cs="Arial"/>
          <w:sz w:val="24"/>
          <w:szCs w:val="24"/>
        </w:rPr>
        <w:t>productos agrícolas</w:t>
      </w:r>
      <w:r w:rsidR="00316322" w:rsidRPr="00172B63">
        <w:rPr>
          <w:rFonts w:ascii="Arial" w:hAnsi="Arial" w:cs="Arial"/>
          <w:sz w:val="24"/>
          <w:szCs w:val="24"/>
        </w:rPr>
        <w:t xml:space="preserve"> procedentes de agricultores de </w:t>
      </w:r>
      <w:proofErr w:type="spellStart"/>
      <w:r w:rsidR="00316322" w:rsidRPr="00172B63">
        <w:rPr>
          <w:rFonts w:ascii="Arial" w:hAnsi="Arial" w:cs="Arial"/>
          <w:sz w:val="24"/>
          <w:szCs w:val="24"/>
        </w:rPr>
        <w:t>Coopehorti</w:t>
      </w:r>
      <w:proofErr w:type="spellEnd"/>
      <w:r w:rsidR="00316322" w:rsidRPr="00172B63">
        <w:rPr>
          <w:rFonts w:ascii="Arial" w:hAnsi="Arial" w:cs="Arial"/>
          <w:sz w:val="24"/>
          <w:szCs w:val="24"/>
        </w:rPr>
        <w:t xml:space="preserve"> </w:t>
      </w:r>
      <w:proofErr w:type="spellStart"/>
      <w:r w:rsidR="00316322" w:rsidRPr="00172B63">
        <w:rPr>
          <w:rFonts w:ascii="Arial" w:hAnsi="Arial" w:cs="Arial"/>
          <w:sz w:val="24"/>
          <w:szCs w:val="24"/>
        </w:rPr>
        <w:t>Irazu</w:t>
      </w:r>
      <w:proofErr w:type="spellEnd"/>
      <w:r w:rsidR="00316322" w:rsidRPr="00172B63">
        <w:rPr>
          <w:rFonts w:ascii="Arial" w:hAnsi="Arial" w:cs="Arial"/>
          <w:sz w:val="24"/>
          <w:szCs w:val="24"/>
        </w:rPr>
        <w:t xml:space="preserve"> R.L., de la</w:t>
      </w:r>
      <w:r w:rsidR="004D1CB4" w:rsidRPr="00172B63">
        <w:rPr>
          <w:rFonts w:ascii="Arial" w:hAnsi="Arial" w:cs="Arial"/>
          <w:sz w:val="24"/>
          <w:szCs w:val="24"/>
        </w:rPr>
        <w:t xml:space="preserve"> zona</w:t>
      </w:r>
      <w:r w:rsidR="00BA0707" w:rsidRPr="00172B63">
        <w:rPr>
          <w:rFonts w:ascii="Arial" w:hAnsi="Arial" w:cs="Arial"/>
          <w:sz w:val="24"/>
          <w:szCs w:val="24"/>
        </w:rPr>
        <w:t xml:space="preserve"> No</w:t>
      </w:r>
      <w:r w:rsidR="006D10C2" w:rsidRPr="00172B63">
        <w:rPr>
          <w:rFonts w:ascii="Arial" w:hAnsi="Arial" w:cs="Arial"/>
          <w:sz w:val="24"/>
          <w:szCs w:val="24"/>
        </w:rPr>
        <w:t>rte de Cartago y otras regiones</w:t>
      </w:r>
      <w:r w:rsidR="00316322" w:rsidRPr="00172B63">
        <w:rPr>
          <w:rFonts w:ascii="Arial" w:hAnsi="Arial" w:cs="Arial"/>
          <w:sz w:val="24"/>
          <w:szCs w:val="24"/>
        </w:rPr>
        <w:t xml:space="preserve"> del país, en las instalaciones de la finca </w:t>
      </w:r>
      <w:r w:rsidR="009F5D46" w:rsidRPr="00172B63">
        <w:rPr>
          <w:rFonts w:ascii="Arial" w:hAnsi="Arial" w:cs="Arial"/>
          <w:sz w:val="24"/>
          <w:szCs w:val="24"/>
        </w:rPr>
        <w:t xml:space="preserve">con el </w:t>
      </w:r>
      <w:r w:rsidR="00316322" w:rsidRPr="00172B63">
        <w:rPr>
          <w:rFonts w:ascii="Arial" w:hAnsi="Arial" w:cs="Arial"/>
          <w:sz w:val="24"/>
          <w:szCs w:val="24"/>
        </w:rPr>
        <w:t>folio real número 3- 29761-000, ubicada en Tierra Blanca de Cartago.</w:t>
      </w:r>
    </w:p>
    <w:p w14:paraId="6BCA47D4" w14:textId="61D4425A" w:rsidR="00BE15F3" w:rsidRPr="00172B63" w:rsidRDefault="00516E34" w:rsidP="001546C7">
      <w:pPr>
        <w:autoSpaceDE w:val="0"/>
        <w:autoSpaceDN w:val="0"/>
        <w:adjustRightInd w:val="0"/>
        <w:spacing w:after="0" w:line="240" w:lineRule="auto"/>
        <w:jc w:val="both"/>
        <w:rPr>
          <w:rFonts w:ascii="Arial" w:hAnsi="Arial" w:cs="Arial"/>
          <w:sz w:val="24"/>
          <w:szCs w:val="24"/>
        </w:rPr>
      </w:pPr>
      <w:r w:rsidRPr="00172B63">
        <w:rPr>
          <w:rFonts w:ascii="Arial" w:hAnsi="Arial" w:cs="Arial"/>
          <w:sz w:val="24"/>
          <w:szCs w:val="24"/>
        </w:rPr>
        <w:t>1.</w:t>
      </w:r>
      <w:r w:rsidR="000607CB" w:rsidRPr="00172B63">
        <w:rPr>
          <w:rFonts w:ascii="Arial" w:hAnsi="Arial" w:cs="Arial"/>
          <w:sz w:val="24"/>
          <w:szCs w:val="24"/>
        </w:rPr>
        <w:t xml:space="preserve">2. </w:t>
      </w:r>
      <w:r w:rsidR="001243C9" w:rsidRPr="00172B63">
        <w:rPr>
          <w:rFonts w:ascii="Arial" w:hAnsi="Arial" w:cs="Arial"/>
          <w:sz w:val="24"/>
          <w:szCs w:val="24"/>
        </w:rPr>
        <w:t xml:space="preserve">Crear </w:t>
      </w:r>
      <w:r w:rsidR="0001056C" w:rsidRPr="00172B63">
        <w:rPr>
          <w:rFonts w:ascii="Arial" w:hAnsi="Arial" w:cs="Arial"/>
          <w:sz w:val="24"/>
          <w:szCs w:val="24"/>
        </w:rPr>
        <w:t>un proyecto de producción y comercialización de plántulas y semillas de alta calidad mediante una alianza entre la cooperativa y el MAG</w:t>
      </w:r>
      <w:r w:rsidR="00CE3D09" w:rsidRPr="00172B63">
        <w:rPr>
          <w:rFonts w:ascii="Arial" w:hAnsi="Arial" w:cs="Arial"/>
          <w:sz w:val="24"/>
          <w:szCs w:val="24"/>
        </w:rPr>
        <w:t>,</w:t>
      </w:r>
      <w:r w:rsidR="0001056C" w:rsidRPr="00172B63">
        <w:rPr>
          <w:rFonts w:ascii="Arial" w:hAnsi="Arial" w:cs="Arial"/>
          <w:sz w:val="24"/>
          <w:szCs w:val="24"/>
        </w:rPr>
        <w:t xml:space="preserve"> por medio de </w:t>
      </w:r>
      <w:r w:rsidR="0044661E" w:rsidRPr="00172B63">
        <w:rPr>
          <w:rFonts w:ascii="Arial" w:hAnsi="Arial" w:cs="Arial"/>
          <w:sz w:val="24"/>
          <w:szCs w:val="24"/>
        </w:rPr>
        <w:t>su órgano de desconcentración m</w:t>
      </w:r>
      <w:r w:rsidR="00A913A7" w:rsidRPr="00172B63">
        <w:rPr>
          <w:rFonts w:ascii="Arial" w:hAnsi="Arial" w:cs="Arial"/>
          <w:sz w:val="24"/>
          <w:szCs w:val="24"/>
        </w:rPr>
        <w:t xml:space="preserve">áxima </w:t>
      </w:r>
      <w:r w:rsidR="0044661E" w:rsidRPr="00172B63">
        <w:rPr>
          <w:rFonts w:ascii="Arial" w:hAnsi="Arial" w:cs="Arial"/>
          <w:sz w:val="24"/>
          <w:szCs w:val="24"/>
        </w:rPr>
        <w:t xml:space="preserve">el </w:t>
      </w:r>
      <w:r w:rsidR="00756FFD" w:rsidRPr="00172B63">
        <w:rPr>
          <w:rFonts w:ascii="Arial" w:hAnsi="Arial" w:cs="Arial"/>
          <w:sz w:val="24"/>
          <w:szCs w:val="24"/>
        </w:rPr>
        <w:t>Instituto Nacional de Innovación y Transferencia en Tecnología Agropecuaria (INTA)</w:t>
      </w:r>
      <w:r w:rsidR="00316322" w:rsidRPr="00172B63">
        <w:rPr>
          <w:rFonts w:ascii="Arial" w:hAnsi="Arial" w:cs="Arial"/>
          <w:sz w:val="24"/>
          <w:szCs w:val="24"/>
        </w:rPr>
        <w:t xml:space="preserve">, </w:t>
      </w:r>
      <w:r w:rsidR="0001056C" w:rsidRPr="00172B63">
        <w:rPr>
          <w:rFonts w:ascii="Arial" w:hAnsi="Arial" w:cs="Arial"/>
          <w:sz w:val="24"/>
          <w:szCs w:val="24"/>
        </w:rPr>
        <w:t xml:space="preserve">para el </w:t>
      </w:r>
      <w:r w:rsidR="006807E3" w:rsidRPr="00172B63">
        <w:rPr>
          <w:rFonts w:ascii="Arial" w:hAnsi="Arial" w:cs="Arial"/>
          <w:sz w:val="24"/>
          <w:szCs w:val="24"/>
        </w:rPr>
        <w:t xml:space="preserve">beneficio de los productores </w:t>
      </w:r>
      <w:r w:rsidR="00CE3D09" w:rsidRPr="00172B63">
        <w:rPr>
          <w:rFonts w:ascii="Arial" w:hAnsi="Arial" w:cs="Arial"/>
          <w:sz w:val="24"/>
          <w:szCs w:val="24"/>
        </w:rPr>
        <w:t xml:space="preserve">y productoras </w:t>
      </w:r>
      <w:r w:rsidR="006807E3" w:rsidRPr="00172B63">
        <w:rPr>
          <w:rFonts w:ascii="Arial" w:hAnsi="Arial" w:cs="Arial"/>
          <w:sz w:val="24"/>
          <w:szCs w:val="24"/>
        </w:rPr>
        <w:t>asociados y no asociados del país</w:t>
      </w:r>
      <w:r w:rsidR="00CE3D09" w:rsidRPr="00172B63">
        <w:rPr>
          <w:rFonts w:ascii="Arial" w:hAnsi="Arial" w:cs="Arial"/>
          <w:sz w:val="24"/>
          <w:szCs w:val="24"/>
        </w:rPr>
        <w:t>, esto se suscribirá por medio de</w:t>
      </w:r>
      <w:r w:rsidR="0044661E" w:rsidRPr="00172B63">
        <w:rPr>
          <w:rFonts w:ascii="Arial" w:hAnsi="Arial" w:cs="Arial"/>
          <w:sz w:val="24"/>
          <w:szCs w:val="24"/>
        </w:rPr>
        <w:t xml:space="preserve"> convenio de cooperación específica.</w:t>
      </w:r>
    </w:p>
    <w:p w14:paraId="6855014A" w14:textId="201F6F4B" w:rsidR="00A02483" w:rsidRPr="00172B63" w:rsidRDefault="00A02483" w:rsidP="001546C7">
      <w:pPr>
        <w:autoSpaceDE w:val="0"/>
        <w:autoSpaceDN w:val="0"/>
        <w:adjustRightInd w:val="0"/>
        <w:spacing w:after="0" w:line="240" w:lineRule="auto"/>
        <w:jc w:val="both"/>
        <w:rPr>
          <w:rFonts w:ascii="Arial" w:hAnsi="Arial" w:cs="Arial"/>
          <w:sz w:val="24"/>
          <w:szCs w:val="24"/>
        </w:rPr>
      </w:pPr>
    </w:p>
    <w:p w14:paraId="074D9DAD" w14:textId="1F7D7542" w:rsidR="001918F9" w:rsidRDefault="00A02483" w:rsidP="00A02483">
      <w:pPr>
        <w:jc w:val="both"/>
        <w:rPr>
          <w:rFonts w:ascii="Arial" w:hAnsi="Arial" w:cs="Arial"/>
          <w:b/>
          <w:bCs/>
          <w:sz w:val="24"/>
          <w:szCs w:val="24"/>
        </w:rPr>
      </w:pPr>
      <w:r w:rsidRPr="00172B63">
        <w:rPr>
          <w:rFonts w:ascii="Arial" w:hAnsi="Arial" w:cs="Arial"/>
          <w:b/>
          <w:bCs/>
          <w:sz w:val="24"/>
          <w:szCs w:val="24"/>
        </w:rPr>
        <w:t>2.</w:t>
      </w:r>
      <w:r w:rsidRPr="00172B63">
        <w:rPr>
          <w:rFonts w:ascii="Arial" w:hAnsi="Arial" w:cs="Arial"/>
          <w:sz w:val="24"/>
          <w:szCs w:val="24"/>
        </w:rPr>
        <w:t xml:space="preserve"> </w:t>
      </w:r>
      <w:r w:rsidRPr="00172B63">
        <w:rPr>
          <w:rFonts w:ascii="Arial" w:hAnsi="Arial" w:cs="Arial"/>
          <w:b/>
          <w:bCs/>
          <w:sz w:val="24"/>
          <w:szCs w:val="24"/>
        </w:rPr>
        <w:t>Objetivos Específicos:</w:t>
      </w:r>
      <w:r w:rsidR="009D1BD8" w:rsidRPr="00172B63">
        <w:rPr>
          <w:rFonts w:ascii="Arial" w:hAnsi="Arial" w:cs="Arial"/>
          <w:b/>
          <w:bCs/>
          <w:sz w:val="24"/>
          <w:szCs w:val="24"/>
        </w:rPr>
        <w:t xml:space="preserve"> </w:t>
      </w:r>
    </w:p>
    <w:p w14:paraId="400236EF" w14:textId="77777777" w:rsidR="00510B4B" w:rsidRDefault="00510B4B" w:rsidP="00A02483">
      <w:pPr>
        <w:jc w:val="both"/>
        <w:rPr>
          <w:rFonts w:ascii="Arial" w:hAnsi="Arial" w:cs="Arial"/>
          <w:b/>
          <w:bCs/>
          <w:sz w:val="24"/>
          <w:szCs w:val="24"/>
        </w:rPr>
      </w:pPr>
    </w:p>
    <w:p w14:paraId="2C377349" w14:textId="5933036B" w:rsidR="004D6420" w:rsidRPr="00AE0A7A" w:rsidRDefault="007D588B" w:rsidP="004D6420">
      <w:pPr>
        <w:spacing w:after="0" w:line="240" w:lineRule="auto"/>
        <w:jc w:val="both"/>
        <w:rPr>
          <w:rFonts w:ascii="Arial" w:hAnsi="Arial" w:cs="Arial"/>
          <w:b/>
          <w:bCs/>
          <w:color w:val="000000" w:themeColor="text1"/>
          <w:sz w:val="24"/>
          <w:szCs w:val="24"/>
        </w:rPr>
      </w:pPr>
      <w:r w:rsidRPr="00AE0A7A">
        <w:rPr>
          <w:rFonts w:ascii="Arial" w:hAnsi="Arial" w:cs="Arial"/>
          <w:b/>
          <w:bCs/>
          <w:color w:val="000000" w:themeColor="text1"/>
          <w:sz w:val="24"/>
          <w:szCs w:val="24"/>
        </w:rPr>
        <w:t>2.1.</w:t>
      </w:r>
      <w:r w:rsidR="00872D8F" w:rsidRPr="00AE0A7A">
        <w:rPr>
          <w:rFonts w:ascii="Arial" w:hAnsi="Arial" w:cs="Arial"/>
          <w:b/>
          <w:bCs/>
          <w:color w:val="000000" w:themeColor="text1"/>
          <w:sz w:val="24"/>
          <w:szCs w:val="24"/>
        </w:rPr>
        <w:t xml:space="preserve"> </w:t>
      </w:r>
      <w:r w:rsidR="004D6420" w:rsidRPr="00AE0A7A">
        <w:rPr>
          <w:rFonts w:ascii="Arial" w:hAnsi="Arial" w:cs="Arial"/>
          <w:b/>
          <w:bCs/>
          <w:color w:val="000000" w:themeColor="text1"/>
          <w:sz w:val="24"/>
          <w:szCs w:val="24"/>
        </w:rPr>
        <w:t>Establecer</w:t>
      </w:r>
      <w:r w:rsidR="001918F9" w:rsidRPr="00AE0A7A">
        <w:rPr>
          <w:rFonts w:ascii="Arial" w:hAnsi="Arial" w:cs="Arial"/>
          <w:b/>
          <w:bCs/>
          <w:color w:val="000000" w:themeColor="text1"/>
          <w:sz w:val="24"/>
          <w:szCs w:val="24"/>
        </w:rPr>
        <w:t xml:space="preserve"> un sistema administrativo</w:t>
      </w:r>
      <w:r w:rsidR="004D6420" w:rsidRPr="00AE0A7A">
        <w:rPr>
          <w:rFonts w:ascii="Arial" w:hAnsi="Arial" w:cs="Arial"/>
          <w:b/>
          <w:bCs/>
          <w:color w:val="000000" w:themeColor="text1"/>
          <w:sz w:val="24"/>
          <w:szCs w:val="24"/>
        </w:rPr>
        <w:t xml:space="preserve"> específico, en donde se tome en cuenta  la implementación de programas de planificación de siembras, trazabilidad, inocuidad.</w:t>
      </w:r>
    </w:p>
    <w:p w14:paraId="47A6BD08" w14:textId="5EF8CFE8" w:rsidR="001918F9" w:rsidRPr="00AE0A7A" w:rsidRDefault="001918F9" w:rsidP="00A02483">
      <w:pPr>
        <w:jc w:val="both"/>
        <w:rPr>
          <w:rFonts w:ascii="Arial" w:hAnsi="Arial" w:cs="Arial"/>
          <w:b/>
          <w:bCs/>
          <w:color w:val="000000" w:themeColor="text1"/>
          <w:sz w:val="24"/>
          <w:szCs w:val="24"/>
        </w:rPr>
      </w:pPr>
      <w:r w:rsidRPr="00AE0A7A">
        <w:rPr>
          <w:rFonts w:ascii="Arial" w:hAnsi="Arial" w:cs="Arial"/>
          <w:b/>
          <w:bCs/>
          <w:color w:val="000000" w:themeColor="text1"/>
          <w:sz w:val="24"/>
          <w:szCs w:val="24"/>
        </w:rPr>
        <w:t xml:space="preserve"> </w:t>
      </w:r>
    </w:p>
    <w:p w14:paraId="3801C6E3" w14:textId="41E01CDB" w:rsidR="007D588B" w:rsidRPr="00AE0A7A" w:rsidRDefault="001918F9" w:rsidP="00A02483">
      <w:pPr>
        <w:jc w:val="both"/>
        <w:rPr>
          <w:rFonts w:ascii="Arial" w:hAnsi="Arial" w:cs="Arial"/>
          <w:b/>
          <w:bCs/>
          <w:color w:val="000000" w:themeColor="text1"/>
          <w:sz w:val="24"/>
          <w:szCs w:val="24"/>
        </w:rPr>
      </w:pPr>
      <w:r w:rsidRPr="00AE0A7A">
        <w:rPr>
          <w:rFonts w:ascii="Arial" w:hAnsi="Arial" w:cs="Arial"/>
          <w:b/>
          <w:bCs/>
          <w:color w:val="000000" w:themeColor="text1"/>
          <w:sz w:val="24"/>
          <w:szCs w:val="24"/>
        </w:rPr>
        <w:t xml:space="preserve">2.2 </w:t>
      </w:r>
      <w:r w:rsidR="009B1E04" w:rsidRPr="00AE0A7A">
        <w:rPr>
          <w:rFonts w:ascii="Arial" w:hAnsi="Arial" w:cs="Arial"/>
          <w:b/>
          <w:bCs/>
          <w:color w:val="000000" w:themeColor="text1"/>
          <w:sz w:val="24"/>
          <w:szCs w:val="24"/>
        </w:rPr>
        <w:t>Diseñar</w:t>
      </w:r>
      <w:r w:rsidR="00FC35B9" w:rsidRPr="00AE0A7A">
        <w:rPr>
          <w:rFonts w:ascii="Arial" w:hAnsi="Arial" w:cs="Arial"/>
          <w:b/>
          <w:bCs/>
          <w:color w:val="000000" w:themeColor="text1"/>
          <w:sz w:val="24"/>
          <w:szCs w:val="24"/>
        </w:rPr>
        <w:t xml:space="preserve"> u</w:t>
      </w:r>
      <w:r w:rsidR="00D74350" w:rsidRPr="00AE0A7A">
        <w:rPr>
          <w:rFonts w:ascii="Arial" w:hAnsi="Arial" w:cs="Arial"/>
          <w:b/>
          <w:bCs/>
          <w:color w:val="000000" w:themeColor="text1"/>
          <w:sz w:val="24"/>
          <w:szCs w:val="24"/>
        </w:rPr>
        <w:t xml:space="preserve">n modelo de comercialización que permita proyectar en un </w:t>
      </w:r>
      <w:r w:rsidR="00FC35B9" w:rsidRPr="00AE0A7A">
        <w:rPr>
          <w:rFonts w:ascii="Arial" w:hAnsi="Arial" w:cs="Arial"/>
          <w:b/>
          <w:bCs/>
          <w:color w:val="000000" w:themeColor="text1"/>
          <w:sz w:val="24"/>
          <w:szCs w:val="24"/>
        </w:rPr>
        <w:t xml:space="preserve"> corto, mediano y largo plazo,</w:t>
      </w:r>
      <w:r w:rsidR="00D74350" w:rsidRPr="00AE0A7A">
        <w:rPr>
          <w:rFonts w:ascii="Arial" w:hAnsi="Arial" w:cs="Arial"/>
          <w:b/>
          <w:bCs/>
          <w:color w:val="000000" w:themeColor="text1"/>
          <w:sz w:val="24"/>
          <w:szCs w:val="24"/>
        </w:rPr>
        <w:t xml:space="preserve"> la oferta y demanda de productos agrícolas de interés, que incluya el </w:t>
      </w:r>
      <w:r w:rsidR="00FC35B9" w:rsidRPr="00AE0A7A">
        <w:rPr>
          <w:rFonts w:ascii="Arial" w:hAnsi="Arial" w:cs="Arial"/>
          <w:b/>
          <w:bCs/>
          <w:color w:val="000000" w:themeColor="text1"/>
          <w:sz w:val="24"/>
          <w:szCs w:val="24"/>
        </w:rPr>
        <w:t>espacio de bodegas para la consolidación de la oferta territorial, el mantenimiento de la calidad y la agregación de valor.</w:t>
      </w:r>
    </w:p>
    <w:p w14:paraId="764AA516" w14:textId="0DE1D3D1" w:rsidR="005117A3" w:rsidRPr="00AE0A7A" w:rsidRDefault="007D588B" w:rsidP="004D6420">
      <w:pPr>
        <w:jc w:val="both"/>
        <w:rPr>
          <w:rFonts w:ascii="Arial" w:hAnsi="Arial" w:cs="Arial"/>
          <w:b/>
          <w:bCs/>
          <w:color w:val="000000" w:themeColor="text1"/>
          <w:sz w:val="24"/>
          <w:szCs w:val="24"/>
        </w:rPr>
      </w:pPr>
      <w:r w:rsidRPr="00AE0A7A">
        <w:rPr>
          <w:rFonts w:ascii="Arial" w:hAnsi="Arial" w:cs="Arial"/>
          <w:b/>
          <w:bCs/>
          <w:color w:val="000000" w:themeColor="text1"/>
          <w:sz w:val="24"/>
          <w:szCs w:val="24"/>
        </w:rPr>
        <w:t>2.3.</w:t>
      </w:r>
      <w:r w:rsidR="001243C9" w:rsidRPr="00AE0A7A">
        <w:rPr>
          <w:rFonts w:ascii="Arial" w:hAnsi="Arial" w:cs="Arial"/>
          <w:b/>
          <w:bCs/>
          <w:color w:val="000000" w:themeColor="text1"/>
          <w:sz w:val="24"/>
          <w:szCs w:val="24"/>
        </w:rPr>
        <w:t xml:space="preserve"> Establecer un centro de producción y comercialización de plántulas y semillas de alta </w:t>
      </w:r>
      <w:r w:rsidR="001243C9" w:rsidRPr="009B1E04">
        <w:rPr>
          <w:rFonts w:ascii="Arial" w:hAnsi="Arial" w:cs="Arial"/>
          <w:b/>
          <w:bCs/>
          <w:color w:val="000000" w:themeColor="text1"/>
          <w:sz w:val="24"/>
          <w:szCs w:val="24"/>
        </w:rPr>
        <w:t>calidad</w:t>
      </w:r>
      <w:r w:rsidR="009B1E04">
        <w:rPr>
          <w:rFonts w:ascii="Arial" w:hAnsi="Arial" w:cs="Arial"/>
          <w:b/>
          <w:bCs/>
          <w:color w:val="000000" w:themeColor="text1"/>
          <w:sz w:val="24"/>
          <w:szCs w:val="24"/>
        </w:rPr>
        <w:t>,</w:t>
      </w:r>
      <w:r w:rsidR="001243C9" w:rsidRPr="009B1E04">
        <w:rPr>
          <w:rFonts w:ascii="Arial" w:hAnsi="Arial" w:cs="Arial"/>
          <w:b/>
          <w:bCs/>
          <w:color w:val="000000" w:themeColor="text1"/>
          <w:sz w:val="24"/>
          <w:szCs w:val="24"/>
        </w:rPr>
        <w:t xml:space="preserve">  en</w:t>
      </w:r>
      <w:r w:rsidR="009B1E04" w:rsidRPr="009B1E04">
        <w:rPr>
          <w:rFonts w:ascii="Arial" w:hAnsi="Arial" w:cs="Arial"/>
          <w:b/>
          <w:bCs/>
          <w:color w:val="000000" w:themeColor="text1"/>
          <w:sz w:val="24"/>
          <w:szCs w:val="24"/>
        </w:rPr>
        <w:t xml:space="preserve"> el terreno de la finca </w:t>
      </w:r>
      <w:r w:rsidR="001243C9" w:rsidRPr="009B1E04">
        <w:rPr>
          <w:rFonts w:ascii="Arial" w:hAnsi="Arial" w:cs="Arial"/>
          <w:b/>
          <w:bCs/>
          <w:color w:val="000000" w:themeColor="text1"/>
          <w:sz w:val="24"/>
          <w:szCs w:val="24"/>
        </w:rPr>
        <w:t xml:space="preserve"> </w:t>
      </w:r>
      <w:r w:rsidR="009B1E04" w:rsidRPr="009B1E04">
        <w:rPr>
          <w:rFonts w:ascii="Arial" w:hAnsi="Arial" w:cs="Arial"/>
          <w:b/>
          <w:bCs/>
          <w:color w:val="000000" w:themeColor="text1"/>
          <w:sz w:val="24"/>
          <w:szCs w:val="24"/>
        </w:rPr>
        <w:t>d</w:t>
      </w:r>
      <w:r w:rsidR="005117A3" w:rsidRPr="009B1E04">
        <w:rPr>
          <w:rFonts w:ascii="Arial" w:hAnsi="Arial" w:cs="Arial"/>
          <w:b/>
          <w:bCs/>
          <w:color w:val="000000" w:themeColor="text1"/>
          <w:sz w:val="24"/>
          <w:szCs w:val="24"/>
        </w:rPr>
        <w:t>el presente</w:t>
      </w:r>
      <w:r w:rsidR="001243C9" w:rsidRPr="009B1E04">
        <w:rPr>
          <w:rFonts w:ascii="Arial" w:hAnsi="Arial" w:cs="Arial"/>
          <w:b/>
          <w:bCs/>
          <w:color w:val="000000" w:themeColor="text1"/>
          <w:sz w:val="24"/>
          <w:szCs w:val="24"/>
        </w:rPr>
        <w:t xml:space="preserve"> convenio</w:t>
      </w:r>
      <w:r w:rsidR="005117A3" w:rsidRPr="009B1E04">
        <w:rPr>
          <w:rFonts w:ascii="Arial" w:hAnsi="Arial" w:cs="Arial"/>
          <w:b/>
          <w:bCs/>
          <w:color w:val="000000" w:themeColor="text1"/>
          <w:sz w:val="24"/>
          <w:szCs w:val="24"/>
        </w:rPr>
        <w:t>.</w:t>
      </w:r>
    </w:p>
    <w:p w14:paraId="0BEE3E7B" w14:textId="77777777" w:rsidR="001546C7" w:rsidRPr="00AE0A7A" w:rsidRDefault="006807E3" w:rsidP="001546C7">
      <w:pPr>
        <w:jc w:val="both"/>
        <w:rPr>
          <w:rFonts w:ascii="Arial" w:hAnsi="Arial" w:cs="Arial"/>
          <w:color w:val="000000" w:themeColor="text1"/>
          <w:sz w:val="24"/>
          <w:szCs w:val="24"/>
        </w:rPr>
      </w:pPr>
      <w:r w:rsidRPr="00AE0A7A">
        <w:rPr>
          <w:rFonts w:ascii="Arial" w:hAnsi="Arial" w:cs="Arial"/>
          <w:b/>
          <w:color w:val="000000" w:themeColor="text1"/>
          <w:sz w:val="24"/>
          <w:szCs w:val="24"/>
        </w:rPr>
        <w:t>SEGUNDA</w:t>
      </w:r>
      <w:r w:rsidR="001546C7" w:rsidRPr="00AE0A7A">
        <w:rPr>
          <w:rFonts w:ascii="Arial" w:hAnsi="Arial" w:cs="Arial"/>
          <w:color w:val="000000" w:themeColor="text1"/>
          <w:sz w:val="24"/>
          <w:szCs w:val="24"/>
        </w:rPr>
        <w:t>: De l</w:t>
      </w:r>
      <w:r w:rsidR="00BE15F3" w:rsidRPr="00AE0A7A">
        <w:rPr>
          <w:rFonts w:ascii="Arial" w:hAnsi="Arial" w:cs="Arial"/>
          <w:color w:val="000000" w:themeColor="text1"/>
          <w:sz w:val="24"/>
          <w:szCs w:val="24"/>
        </w:rPr>
        <w:t>as o</w:t>
      </w:r>
      <w:r w:rsidR="00C949EE" w:rsidRPr="00AE0A7A">
        <w:rPr>
          <w:rFonts w:ascii="Arial" w:hAnsi="Arial" w:cs="Arial"/>
          <w:color w:val="000000" w:themeColor="text1"/>
          <w:sz w:val="24"/>
          <w:szCs w:val="24"/>
        </w:rPr>
        <w:t>bligaci</w:t>
      </w:r>
      <w:r w:rsidR="00BE15F3" w:rsidRPr="00AE0A7A">
        <w:rPr>
          <w:rFonts w:ascii="Arial" w:hAnsi="Arial" w:cs="Arial"/>
          <w:color w:val="000000" w:themeColor="text1"/>
          <w:sz w:val="24"/>
          <w:szCs w:val="24"/>
        </w:rPr>
        <w:t>ones</w:t>
      </w:r>
      <w:r w:rsidR="001546C7" w:rsidRPr="00AE0A7A">
        <w:rPr>
          <w:rFonts w:ascii="Arial" w:hAnsi="Arial" w:cs="Arial"/>
          <w:color w:val="000000" w:themeColor="text1"/>
          <w:sz w:val="24"/>
          <w:szCs w:val="24"/>
        </w:rPr>
        <w:t xml:space="preserve"> de las partes</w:t>
      </w:r>
    </w:p>
    <w:p w14:paraId="4DDFA862" w14:textId="77777777" w:rsidR="001546C7" w:rsidRPr="00AE0A7A" w:rsidRDefault="001546C7" w:rsidP="001546C7">
      <w:pPr>
        <w:jc w:val="both"/>
        <w:rPr>
          <w:rFonts w:ascii="Arial" w:hAnsi="Arial" w:cs="Arial"/>
          <w:color w:val="000000" w:themeColor="text1"/>
          <w:sz w:val="24"/>
          <w:szCs w:val="24"/>
        </w:rPr>
      </w:pPr>
      <w:r w:rsidRPr="00AE0A7A">
        <w:rPr>
          <w:rFonts w:ascii="Arial" w:hAnsi="Arial" w:cs="Arial"/>
          <w:color w:val="000000" w:themeColor="text1"/>
          <w:sz w:val="24"/>
          <w:szCs w:val="24"/>
        </w:rPr>
        <w:lastRenderedPageBreak/>
        <w:t>"Las partes se comprometen en la medida de sus posibilidades y disponibilidad de los recursos, a lo siguiente:</w:t>
      </w:r>
    </w:p>
    <w:p w14:paraId="280017BD" w14:textId="77777777" w:rsidR="001546C7" w:rsidRPr="00AE0A7A" w:rsidRDefault="001546C7" w:rsidP="001546C7">
      <w:pPr>
        <w:jc w:val="both"/>
        <w:rPr>
          <w:rFonts w:ascii="Arial" w:hAnsi="Arial" w:cs="Arial"/>
          <w:b/>
          <w:color w:val="000000" w:themeColor="text1"/>
          <w:sz w:val="24"/>
          <w:szCs w:val="24"/>
        </w:rPr>
      </w:pPr>
      <w:r w:rsidRPr="00AE0A7A">
        <w:rPr>
          <w:rFonts w:ascii="Arial" w:hAnsi="Arial" w:cs="Arial"/>
          <w:b/>
          <w:color w:val="000000" w:themeColor="text1"/>
          <w:sz w:val="24"/>
          <w:szCs w:val="24"/>
        </w:rPr>
        <w:t>4.1.</w:t>
      </w:r>
      <w:r w:rsidR="001E0337" w:rsidRPr="00AE0A7A">
        <w:rPr>
          <w:rFonts w:ascii="Arial" w:hAnsi="Arial" w:cs="Arial"/>
          <w:b/>
          <w:color w:val="000000" w:themeColor="text1"/>
          <w:sz w:val="24"/>
          <w:szCs w:val="24"/>
        </w:rPr>
        <w:t xml:space="preserve"> El MAG se obliga </w:t>
      </w:r>
      <w:r w:rsidRPr="00AE0A7A">
        <w:rPr>
          <w:rFonts w:ascii="Arial" w:hAnsi="Arial" w:cs="Arial"/>
          <w:b/>
          <w:color w:val="000000" w:themeColor="text1"/>
          <w:sz w:val="24"/>
          <w:szCs w:val="24"/>
        </w:rPr>
        <w:t>a:</w:t>
      </w:r>
    </w:p>
    <w:p w14:paraId="231238D1" w14:textId="75E07FCD" w:rsidR="005117A3" w:rsidRDefault="005117A3" w:rsidP="001546C7">
      <w:pPr>
        <w:jc w:val="both"/>
        <w:rPr>
          <w:rFonts w:ascii="Arial" w:hAnsi="Arial" w:cs="Arial"/>
          <w:b/>
          <w:sz w:val="24"/>
          <w:szCs w:val="24"/>
        </w:rPr>
      </w:pPr>
      <w:r w:rsidRPr="00AE0A7A">
        <w:rPr>
          <w:rFonts w:ascii="Arial" w:hAnsi="Arial" w:cs="Arial"/>
          <w:color w:val="000000" w:themeColor="text1"/>
          <w:sz w:val="24"/>
          <w:szCs w:val="24"/>
        </w:rPr>
        <w:t xml:space="preserve">4.1.1. Brindar </w:t>
      </w:r>
      <w:r w:rsidR="00532D4D" w:rsidRPr="00AE0A7A">
        <w:rPr>
          <w:rFonts w:ascii="Arial" w:hAnsi="Arial" w:cs="Arial"/>
          <w:color w:val="000000" w:themeColor="text1"/>
          <w:sz w:val="24"/>
          <w:szCs w:val="24"/>
        </w:rPr>
        <w:t>a la cooperativa</w:t>
      </w:r>
      <w:r w:rsidRPr="00AE0A7A">
        <w:rPr>
          <w:rFonts w:ascii="Arial" w:hAnsi="Arial" w:cs="Arial"/>
          <w:color w:val="000000" w:themeColor="text1"/>
          <w:sz w:val="24"/>
          <w:szCs w:val="24"/>
        </w:rPr>
        <w:t xml:space="preserve">, las instalaciones existentes en la finca </w:t>
      </w:r>
      <w:proofErr w:type="spellStart"/>
      <w:r w:rsidRPr="00AE0A7A">
        <w:rPr>
          <w:rFonts w:ascii="Arial" w:hAnsi="Arial" w:cs="Arial"/>
          <w:color w:val="000000" w:themeColor="text1"/>
          <w:sz w:val="24"/>
          <w:szCs w:val="24"/>
        </w:rPr>
        <w:t>xxxx</w:t>
      </w:r>
      <w:proofErr w:type="spellEnd"/>
      <w:r w:rsidRPr="00AE0A7A">
        <w:rPr>
          <w:rFonts w:ascii="Arial" w:hAnsi="Arial" w:cs="Arial"/>
          <w:color w:val="000000" w:themeColor="text1"/>
          <w:sz w:val="24"/>
          <w:szCs w:val="24"/>
        </w:rPr>
        <w:t xml:space="preserve"> del presente convenio, en calidad </w:t>
      </w:r>
      <w:r w:rsidRPr="00AE0A7A">
        <w:rPr>
          <w:rFonts w:ascii="Arial" w:hAnsi="Arial" w:cs="Arial"/>
          <w:sz w:val="24"/>
          <w:szCs w:val="24"/>
        </w:rPr>
        <w:t xml:space="preserve">de préstamo, para que sean utilizadas </w:t>
      </w:r>
      <w:r w:rsidR="00532D4D" w:rsidRPr="00AE0A7A">
        <w:rPr>
          <w:rFonts w:ascii="Arial" w:hAnsi="Arial" w:cs="Arial"/>
          <w:sz w:val="24"/>
          <w:szCs w:val="24"/>
        </w:rPr>
        <w:t>como un centro especializado de acopio y comercialización de productos agrícolas y agroindustriales</w:t>
      </w:r>
      <w:r w:rsidR="00532D4D" w:rsidRPr="00532D4D">
        <w:rPr>
          <w:rFonts w:ascii="Arial" w:hAnsi="Arial" w:cs="Arial"/>
          <w:sz w:val="24"/>
          <w:szCs w:val="24"/>
        </w:rPr>
        <w:t xml:space="preserve"> </w:t>
      </w:r>
      <w:r w:rsidR="00532D4D" w:rsidRPr="008779AD">
        <w:rPr>
          <w:rFonts w:ascii="Arial" w:hAnsi="Arial" w:cs="Arial"/>
          <w:sz w:val="24"/>
          <w:szCs w:val="24"/>
        </w:rPr>
        <w:t>de los productores de las zonas aledañas en la provincia de Cartago</w:t>
      </w:r>
      <w:r w:rsidR="00532D4D">
        <w:rPr>
          <w:rFonts w:ascii="Arial" w:hAnsi="Arial" w:cs="Arial"/>
          <w:b/>
          <w:sz w:val="24"/>
          <w:szCs w:val="24"/>
        </w:rPr>
        <w:t xml:space="preserve"> </w:t>
      </w:r>
    </w:p>
    <w:p w14:paraId="4E32B70E" w14:textId="4D038899" w:rsidR="00532D4D" w:rsidRPr="00F01FEF" w:rsidRDefault="00532D4D" w:rsidP="001546C7">
      <w:pPr>
        <w:jc w:val="both"/>
        <w:rPr>
          <w:rFonts w:ascii="Arial" w:hAnsi="Arial" w:cs="Arial"/>
          <w:sz w:val="24"/>
          <w:szCs w:val="24"/>
        </w:rPr>
      </w:pPr>
      <w:r w:rsidRPr="008779AD">
        <w:rPr>
          <w:rFonts w:ascii="Arial" w:hAnsi="Arial" w:cs="Arial"/>
          <w:sz w:val="24"/>
          <w:szCs w:val="24"/>
        </w:rPr>
        <w:t>4.1.2. Apoyar y dar seguimiento a la cooperativa en el desarrollo del proyecto de centro de acopio y comercialización para productos agrícolas y agroindustriales de los productores de las zonas aledañas en la provincia de Cartago.</w:t>
      </w:r>
    </w:p>
    <w:p w14:paraId="79D704B6" w14:textId="3F7F68DE" w:rsidR="006807E3" w:rsidRDefault="001546C7" w:rsidP="006807E3">
      <w:pPr>
        <w:jc w:val="both"/>
        <w:rPr>
          <w:rFonts w:ascii="Arial" w:hAnsi="Arial" w:cs="Arial"/>
          <w:sz w:val="24"/>
          <w:szCs w:val="24"/>
        </w:rPr>
      </w:pPr>
      <w:r w:rsidRPr="00D030C6">
        <w:rPr>
          <w:rFonts w:ascii="Arial" w:hAnsi="Arial" w:cs="Arial"/>
          <w:sz w:val="24"/>
          <w:szCs w:val="24"/>
        </w:rPr>
        <w:t>4.1.</w:t>
      </w:r>
      <w:r w:rsidR="006807E3">
        <w:rPr>
          <w:rFonts w:ascii="Arial" w:hAnsi="Arial" w:cs="Arial"/>
          <w:sz w:val="24"/>
          <w:szCs w:val="24"/>
        </w:rPr>
        <w:t>3</w:t>
      </w:r>
      <w:r w:rsidRPr="00D030C6">
        <w:rPr>
          <w:rFonts w:ascii="Arial" w:hAnsi="Arial" w:cs="Arial"/>
          <w:sz w:val="24"/>
          <w:szCs w:val="24"/>
        </w:rPr>
        <w:t>.</w:t>
      </w:r>
      <w:r w:rsidR="006807E3" w:rsidRPr="006807E3">
        <w:rPr>
          <w:rFonts w:ascii="Arial" w:hAnsi="Arial" w:cs="Arial"/>
          <w:sz w:val="24"/>
          <w:szCs w:val="24"/>
        </w:rPr>
        <w:t xml:space="preserve"> </w:t>
      </w:r>
      <w:r w:rsidR="006807E3" w:rsidRPr="00C77E1B">
        <w:rPr>
          <w:rFonts w:ascii="Arial" w:hAnsi="Arial" w:cs="Arial"/>
          <w:sz w:val="24"/>
          <w:szCs w:val="24"/>
        </w:rPr>
        <w:t>Brindar asistencia técnica a los productores</w:t>
      </w:r>
      <w:r w:rsidR="00532D4D">
        <w:rPr>
          <w:rFonts w:ascii="Arial" w:hAnsi="Arial" w:cs="Arial"/>
          <w:sz w:val="24"/>
          <w:szCs w:val="24"/>
        </w:rPr>
        <w:t>,</w:t>
      </w:r>
      <w:r w:rsidR="006807E3" w:rsidRPr="00C77E1B">
        <w:rPr>
          <w:rFonts w:ascii="Arial" w:hAnsi="Arial" w:cs="Arial"/>
          <w:sz w:val="24"/>
          <w:szCs w:val="24"/>
        </w:rPr>
        <w:t xml:space="preserve"> que les permita asegurar</w:t>
      </w:r>
      <w:r w:rsidR="006807E3" w:rsidRPr="00D030C6">
        <w:rPr>
          <w:rFonts w:ascii="Arial" w:hAnsi="Arial" w:cs="Arial"/>
          <w:sz w:val="24"/>
          <w:szCs w:val="24"/>
        </w:rPr>
        <w:t xml:space="preserve"> la calidad r</w:t>
      </w:r>
      <w:r w:rsidR="00532D4D">
        <w:rPr>
          <w:rFonts w:ascii="Arial" w:hAnsi="Arial" w:cs="Arial"/>
          <w:sz w:val="24"/>
          <w:szCs w:val="24"/>
        </w:rPr>
        <w:t>equerida por la cooperativa</w:t>
      </w:r>
      <w:r w:rsidR="006807E3" w:rsidRPr="00D030C6">
        <w:rPr>
          <w:rFonts w:ascii="Arial" w:hAnsi="Arial" w:cs="Arial"/>
          <w:sz w:val="24"/>
          <w:szCs w:val="24"/>
        </w:rPr>
        <w:t xml:space="preserve">, </w:t>
      </w:r>
      <w:r w:rsidR="00532D4D">
        <w:rPr>
          <w:rFonts w:ascii="Arial" w:hAnsi="Arial" w:cs="Arial"/>
          <w:sz w:val="24"/>
          <w:szCs w:val="24"/>
        </w:rPr>
        <w:t xml:space="preserve">para </w:t>
      </w:r>
      <w:r w:rsidR="006807E3" w:rsidRPr="00D030C6">
        <w:rPr>
          <w:rFonts w:ascii="Arial" w:hAnsi="Arial" w:cs="Arial"/>
          <w:sz w:val="24"/>
          <w:szCs w:val="24"/>
        </w:rPr>
        <w:t>ser competitiv</w:t>
      </w:r>
      <w:r w:rsidR="006807E3">
        <w:rPr>
          <w:rFonts w:ascii="Arial" w:hAnsi="Arial" w:cs="Arial"/>
          <w:sz w:val="24"/>
          <w:szCs w:val="24"/>
        </w:rPr>
        <w:t>os en precio, calidad y volumen.</w:t>
      </w:r>
      <w:r w:rsidRPr="00D030C6">
        <w:rPr>
          <w:rFonts w:ascii="Arial" w:hAnsi="Arial" w:cs="Arial"/>
          <w:sz w:val="24"/>
          <w:szCs w:val="24"/>
        </w:rPr>
        <w:t xml:space="preserve"> </w:t>
      </w:r>
    </w:p>
    <w:p w14:paraId="48DCA68A" w14:textId="77777777" w:rsidR="001546C7" w:rsidRPr="00D030C6" w:rsidRDefault="006807E3" w:rsidP="001546C7">
      <w:pPr>
        <w:jc w:val="both"/>
        <w:rPr>
          <w:rFonts w:ascii="Arial" w:hAnsi="Arial" w:cs="Arial"/>
          <w:sz w:val="24"/>
          <w:szCs w:val="24"/>
        </w:rPr>
      </w:pPr>
      <w:r>
        <w:rPr>
          <w:rFonts w:ascii="Arial" w:hAnsi="Arial" w:cs="Arial"/>
          <w:sz w:val="24"/>
          <w:szCs w:val="24"/>
        </w:rPr>
        <w:t>4.1.4</w:t>
      </w:r>
      <w:r w:rsidR="001546C7" w:rsidRPr="00C77E1B">
        <w:rPr>
          <w:rFonts w:ascii="Arial" w:hAnsi="Arial" w:cs="Arial"/>
          <w:sz w:val="24"/>
          <w:szCs w:val="24"/>
        </w:rPr>
        <w:t xml:space="preserve">. </w:t>
      </w:r>
      <w:r w:rsidRPr="00D030C6">
        <w:rPr>
          <w:rFonts w:ascii="Arial" w:hAnsi="Arial" w:cs="Arial"/>
          <w:sz w:val="24"/>
          <w:szCs w:val="24"/>
        </w:rPr>
        <w:t>Apoyar a la cooperativa en capacitación en temas como trazabilidad, valor agregado, manejo postcosecha, empaque, transporte, cadena de frio, que aseguren la calidad y la inocuidad del producto que se ofrecerá a los consumidores.</w:t>
      </w:r>
    </w:p>
    <w:p w14:paraId="53EDCFAD" w14:textId="77777777" w:rsidR="001546C7" w:rsidRPr="00D030C6" w:rsidRDefault="006807E3" w:rsidP="001546C7">
      <w:pPr>
        <w:jc w:val="both"/>
        <w:rPr>
          <w:rFonts w:ascii="Arial" w:hAnsi="Arial" w:cs="Arial"/>
          <w:sz w:val="24"/>
          <w:szCs w:val="24"/>
        </w:rPr>
      </w:pPr>
      <w:r>
        <w:rPr>
          <w:rFonts w:ascii="Arial" w:hAnsi="Arial" w:cs="Arial"/>
          <w:sz w:val="24"/>
          <w:szCs w:val="24"/>
        </w:rPr>
        <w:t>4.1.5</w:t>
      </w:r>
      <w:r w:rsidR="001546C7" w:rsidRPr="00D030C6">
        <w:rPr>
          <w:rFonts w:ascii="Arial" w:hAnsi="Arial" w:cs="Arial"/>
          <w:sz w:val="24"/>
          <w:szCs w:val="24"/>
        </w:rPr>
        <w:t>. Compartir con la cooperativa datos en materia de producción y consumo de productos hortícolas, a nivel local, nacional e internacional.</w:t>
      </w:r>
    </w:p>
    <w:p w14:paraId="3BB538FA" w14:textId="5AB0D5B6" w:rsidR="00532D4D" w:rsidRDefault="006807E3" w:rsidP="001546C7">
      <w:pPr>
        <w:jc w:val="both"/>
        <w:rPr>
          <w:rFonts w:ascii="Arial" w:hAnsi="Arial" w:cs="Arial"/>
          <w:sz w:val="24"/>
          <w:szCs w:val="24"/>
        </w:rPr>
      </w:pPr>
      <w:r>
        <w:rPr>
          <w:rFonts w:ascii="Arial" w:hAnsi="Arial" w:cs="Arial"/>
          <w:sz w:val="24"/>
          <w:szCs w:val="24"/>
        </w:rPr>
        <w:t>4.1.6</w:t>
      </w:r>
      <w:r w:rsidR="001546C7" w:rsidRPr="00D030C6">
        <w:rPr>
          <w:rFonts w:ascii="Arial" w:hAnsi="Arial" w:cs="Arial"/>
          <w:sz w:val="24"/>
          <w:szCs w:val="24"/>
        </w:rPr>
        <w:t>. Compartir con la cooperativa la información geográfica (GPS) necesaria para ubicar los productores, las fincas h</w:t>
      </w:r>
      <w:r w:rsidR="00762FC7">
        <w:rPr>
          <w:rFonts w:ascii="Arial" w:hAnsi="Arial" w:cs="Arial"/>
          <w:sz w:val="24"/>
          <w:szCs w:val="24"/>
        </w:rPr>
        <w:t>ortícolas y los puntos de venta.</w:t>
      </w:r>
    </w:p>
    <w:p w14:paraId="7C2BF823" w14:textId="40922437" w:rsidR="00372D9C" w:rsidRPr="00AE0A7A" w:rsidRDefault="00372D9C" w:rsidP="001546C7">
      <w:pPr>
        <w:jc w:val="both"/>
        <w:rPr>
          <w:rFonts w:ascii="Arial" w:hAnsi="Arial" w:cs="Arial"/>
          <w:bCs/>
          <w:sz w:val="24"/>
          <w:szCs w:val="24"/>
        </w:rPr>
      </w:pPr>
      <w:r w:rsidRPr="00AE0A7A">
        <w:rPr>
          <w:rFonts w:ascii="Arial" w:hAnsi="Arial" w:cs="Arial"/>
          <w:bCs/>
          <w:sz w:val="24"/>
          <w:szCs w:val="24"/>
        </w:rPr>
        <w:t>4.1.7. Realizar todas las actividades de extensión agropecuaria que sea posible, de acuerdo con los recursos disponibles, y las necesidades de la región que se atiende, de conformidad con el presente convenio.</w:t>
      </w:r>
    </w:p>
    <w:p w14:paraId="4EFCFD46" w14:textId="5D91E1D9" w:rsidR="00372D9C" w:rsidRDefault="00372D9C" w:rsidP="001546C7">
      <w:pPr>
        <w:jc w:val="both"/>
        <w:rPr>
          <w:rFonts w:ascii="Arial" w:hAnsi="Arial" w:cs="Arial"/>
          <w:b/>
          <w:bCs/>
          <w:sz w:val="24"/>
          <w:szCs w:val="24"/>
        </w:rPr>
      </w:pPr>
      <w:r w:rsidRPr="00AE0A7A">
        <w:rPr>
          <w:rFonts w:ascii="Arial" w:hAnsi="Arial" w:cs="Arial"/>
          <w:bCs/>
          <w:sz w:val="24"/>
          <w:szCs w:val="24"/>
        </w:rPr>
        <w:t>4.1.8. Cubrir los gastos correspondientes a viáticos, vehículos, combustible y otros, de los funcionarios del MAG y del INTA que participan en la ejecución del presente convenio.</w:t>
      </w:r>
      <w:r w:rsidRPr="00372D9C">
        <w:rPr>
          <w:rFonts w:ascii="Arial" w:hAnsi="Arial" w:cs="Arial"/>
          <w:b/>
          <w:bCs/>
          <w:sz w:val="24"/>
          <w:szCs w:val="24"/>
        </w:rPr>
        <w:t xml:space="preserve">   </w:t>
      </w:r>
    </w:p>
    <w:p w14:paraId="1870F1BF" w14:textId="7E2D64FD" w:rsidR="00532D4D" w:rsidRPr="008779AD" w:rsidRDefault="00532D4D" w:rsidP="00532D4D">
      <w:pPr>
        <w:jc w:val="both"/>
        <w:rPr>
          <w:rFonts w:ascii="Arial" w:hAnsi="Arial" w:cs="Arial"/>
          <w:sz w:val="24"/>
          <w:szCs w:val="24"/>
        </w:rPr>
      </w:pPr>
      <w:r>
        <w:rPr>
          <w:rFonts w:ascii="Arial" w:hAnsi="Arial" w:cs="Arial"/>
          <w:sz w:val="24"/>
          <w:szCs w:val="24"/>
        </w:rPr>
        <w:t>4.1.9</w:t>
      </w:r>
      <w:r w:rsidRPr="008779AD">
        <w:rPr>
          <w:rFonts w:ascii="Arial" w:hAnsi="Arial" w:cs="Arial"/>
          <w:sz w:val="24"/>
          <w:szCs w:val="24"/>
        </w:rPr>
        <w:t>. El MAG</w:t>
      </w:r>
      <w:r>
        <w:rPr>
          <w:rFonts w:ascii="Arial" w:hAnsi="Arial" w:cs="Arial"/>
          <w:sz w:val="24"/>
          <w:szCs w:val="24"/>
        </w:rPr>
        <w:t>,</w:t>
      </w:r>
      <w:r w:rsidRPr="008779AD">
        <w:rPr>
          <w:rFonts w:ascii="Arial" w:hAnsi="Arial" w:cs="Arial"/>
          <w:sz w:val="24"/>
          <w:szCs w:val="24"/>
        </w:rPr>
        <w:t xml:space="preserve"> por medio del Instituto Nacional de Innovación y Transferencia en Tecnología Agropecuaria (INTA)</w:t>
      </w:r>
      <w:r>
        <w:rPr>
          <w:rFonts w:ascii="Arial" w:hAnsi="Arial" w:cs="Arial"/>
          <w:sz w:val="24"/>
          <w:szCs w:val="24"/>
        </w:rPr>
        <w:t>,</w:t>
      </w:r>
      <w:r w:rsidRPr="008779AD">
        <w:rPr>
          <w:rFonts w:ascii="Arial" w:hAnsi="Arial" w:cs="Arial"/>
          <w:sz w:val="24"/>
          <w:szCs w:val="24"/>
        </w:rPr>
        <w:t xml:space="preserve"> desarrolle investigación en producción de plántulas y semillas mejoradas, la cual sea transferida a los productores por medio de la cooperativa.</w:t>
      </w:r>
    </w:p>
    <w:p w14:paraId="1D234E2A" w14:textId="77777777" w:rsidR="00532D4D" w:rsidRPr="00372D9C" w:rsidRDefault="00532D4D" w:rsidP="001546C7">
      <w:pPr>
        <w:jc w:val="both"/>
        <w:rPr>
          <w:rFonts w:ascii="Arial" w:hAnsi="Arial" w:cs="Arial"/>
          <w:b/>
          <w:bCs/>
          <w:sz w:val="24"/>
          <w:szCs w:val="24"/>
        </w:rPr>
      </w:pPr>
    </w:p>
    <w:p w14:paraId="3C2DA06E" w14:textId="73C0A376" w:rsidR="001546C7" w:rsidRDefault="001546C7" w:rsidP="001546C7">
      <w:pPr>
        <w:jc w:val="both"/>
        <w:rPr>
          <w:rFonts w:ascii="Arial" w:hAnsi="Arial" w:cs="Arial"/>
          <w:b/>
          <w:sz w:val="24"/>
          <w:szCs w:val="24"/>
        </w:rPr>
      </w:pPr>
      <w:r w:rsidRPr="00D030C6">
        <w:rPr>
          <w:rFonts w:ascii="Arial" w:hAnsi="Arial" w:cs="Arial"/>
          <w:b/>
          <w:sz w:val="24"/>
          <w:szCs w:val="24"/>
        </w:rPr>
        <w:t xml:space="preserve">4.2. La </w:t>
      </w:r>
      <w:r w:rsidR="005B1316" w:rsidRPr="00D030C6">
        <w:rPr>
          <w:rFonts w:ascii="Arial" w:hAnsi="Arial" w:cs="Arial"/>
          <w:b/>
          <w:sz w:val="24"/>
          <w:szCs w:val="24"/>
        </w:rPr>
        <w:t>cooperativa se</w:t>
      </w:r>
      <w:r w:rsidRPr="00D030C6">
        <w:rPr>
          <w:rFonts w:ascii="Arial" w:hAnsi="Arial" w:cs="Arial"/>
          <w:b/>
          <w:sz w:val="24"/>
          <w:szCs w:val="24"/>
        </w:rPr>
        <w:t> </w:t>
      </w:r>
      <w:r w:rsidR="00167543">
        <w:rPr>
          <w:rFonts w:ascii="Arial" w:hAnsi="Arial" w:cs="Arial"/>
          <w:b/>
          <w:sz w:val="24"/>
          <w:szCs w:val="24"/>
        </w:rPr>
        <w:t>obliga</w:t>
      </w:r>
      <w:r w:rsidRPr="00D030C6">
        <w:rPr>
          <w:rFonts w:ascii="Arial" w:hAnsi="Arial" w:cs="Arial"/>
          <w:b/>
          <w:sz w:val="24"/>
          <w:szCs w:val="24"/>
        </w:rPr>
        <w:t> a:</w:t>
      </w:r>
    </w:p>
    <w:p w14:paraId="205DF463" w14:textId="1E48F95B" w:rsidR="00167543" w:rsidRDefault="00F01FEF" w:rsidP="001546C7">
      <w:pPr>
        <w:jc w:val="both"/>
        <w:rPr>
          <w:rFonts w:ascii="Arial" w:hAnsi="Arial" w:cs="Arial"/>
          <w:sz w:val="24"/>
          <w:szCs w:val="24"/>
        </w:rPr>
      </w:pPr>
      <w:r>
        <w:rPr>
          <w:rFonts w:ascii="Arial" w:hAnsi="Arial" w:cs="Arial"/>
          <w:sz w:val="24"/>
          <w:szCs w:val="24"/>
        </w:rPr>
        <w:lastRenderedPageBreak/>
        <w:t>4.2.1. Desarrollar actividades</w:t>
      </w:r>
      <w:r w:rsidR="00167543">
        <w:rPr>
          <w:rFonts w:ascii="Arial" w:hAnsi="Arial" w:cs="Arial"/>
          <w:sz w:val="24"/>
          <w:szCs w:val="24"/>
        </w:rPr>
        <w:t xml:space="preserve"> de acopio, almacenamiento y comercialización de hortalizas producidas por agriculto</w:t>
      </w:r>
      <w:r w:rsidR="00B14548">
        <w:rPr>
          <w:rFonts w:ascii="Arial" w:hAnsi="Arial" w:cs="Arial"/>
          <w:sz w:val="24"/>
          <w:szCs w:val="24"/>
        </w:rPr>
        <w:t>res de la zona Norte de Cartago y otras regiones.</w:t>
      </w:r>
    </w:p>
    <w:p w14:paraId="4F753096" w14:textId="77777777" w:rsidR="001546C7" w:rsidRPr="00D030C6" w:rsidRDefault="00B14548" w:rsidP="001546C7">
      <w:pPr>
        <w:jc w:val="both"/>
        <w:rPr>
          <w:rFonts w:ascii="Arial" w:hAnsi="Arial" w:cs="Arial"/>
          <w:sz w:val="24"/>
          <w:szCs w:val="24"/>
        </w:rPr>
      </w:pPr>
      <w:r>
        <w:rPr>
          <w:rFonts w:ascii="Arial" w:hAnsi="Arial" w:cs="Arial"/>
          <w:sz w:val="24"/>
          <w:szCs w:val="24"/>
        </w:rPr>
        <w:t>4.2.2.</w:t>
      </w:r>
      <w:r w:rsidR="00167543">
        <w:rPr>
          <w:rFonts w:ascii="Arial" w:hAnsi="Arial" w:cs="Arial"/>
          <w:sz w:val="24"/>
          <w:szCs w:val="24"/>
        </w:rPr>
        <w:t xml:space="preserve"> </w:t>
      </w:r>
      <w:r w:rsidR="001546C7" w:rsidRPr="00D030C6">
        <w:rPr>
          <w:rFonts w:ascii="Arial" w:hAnsi="Arial" w:cs="Arial"/>
          <w:sz w:val="24"/>
          <w:szCs w:val="24"/>
        </w:rPr>
        <w:t>Realizar las acciones</w:t>
      </w:r>
      <w:r>
        <w:rPr>
          <w:rFonts w:ascii="Arial" w:hAnsi="Arial" w:cs="Arial"/>
          <w:sz w:val="24"/>
          <w:szCs w:val="24"/>
        </w:rPr>
        <w:t xml:space="preserve"> correspondientes</w:t>
      </w:r>
      <w:r w:rsidR="001546C7" w:rsidRPr="00D030C6">
        <w:rPr>
          <w:rFonts w:ascii="Arial" w:hAnsi="Arial" w:cs="Arial"/>
          <w:sz w:val="24"/>
          <w:szCs w:val="24"/>
        </w:rPr>
        <w:t xml:space="preserve">, </w:t>
      </w:r>
      <w:r>
        <w:rPr>
          <w:rFonts w:ascii="Arial" w:hAnsi="Arial" w:cs="Arial"/>
          <w:sz w:val="24"/>
          <w:szCs w:val="24"/>
        </w:rPr>
        <w:t xml:space="preserve">sobre la búsqueda de </w:t>
      </w:r>
      <w:r w:rsidR="001546C7" w:rsidRPr="00D030C6">
        <w:rPr>
          <w:rFonts w:ascii="Arial" w:hAnsi="Arial" w:cs="Arial"/>
          <w:sz w:val="24"/>
          <w:szCs w:val="24"/>
        </w:rPr>
        <w:t xml:space="preserve">alternativas financieras que se adapten a las características del proyecto, a fin de contar con el recurso económico que permita ejecutar </w:t>
      </w:r>
      <w:r>
        <w:rPr>
          <w:rFonts w:ascii="Arial" w:hAnsi="Arial" w:cs="Arial"/>
          <w:sz w:val="24"/>
          <w:szCs w:val="24"/>
        </w:rPr>
        <w:t xml:space="preserve">el </w:t>
      </w:r>
      <w:r w:rsidR="001546C7" w:rsidRPr="00D030C6">
        <w:rPr>
          <w:rFonts w:ascii="Arial" w:hAnsi="Arial" w:cs="Arial"/>
          <w:sz w:val="24"/>
          <w:szCs w:val="24"/>
        </w:rPr>
        <w:t>objeto del presente acuerdo.</w:t>
      </w:r>
    </w:p>
    <w:p w14:paraId="5DD5D44A" w14:textId="77777777" w:rsidR="001546C7" w:rsidRPr="00D030C6" w:rsidRDefault="00B14548" w:rsidP="001546C7">
      <w:pPr>
        <w:jc w:val="both"/>
        <w:rPr>
          <w:rFonts w:ascii="Arial" w:hAnsi="Arial" w:cs="Arial"/>
          <w:sz w:val="24"/>
          <w:szCs w:val="24"/>
        </w:rPr>
      </w:pPr>
      <w:r>
        <w:rPr>
          <w:rFonts w:ascii="Arial" w:hAnsi="Arial" w:cs="Arial"/>
          <w:sz w:val="24"/>
          <w:szCs w:val="24"/>
        </w:rPr>
        <w:t>4.2.3</w:t>
      </w:r>
      <w:r w:rsidR="001546C7" w:rsidRPr="00D030C6">
        <w:rPr>
          <w:rFonts w:ascii="Arial" w:hAnsi="Arial" w:cs="Arial"/>
          <w:sz w:val="24"/>
          <w:szCs w:val="24"/>
        </w:rPr>
        <w:t>. Canalizar los esfuerzos dentro del sector cooperat</w:t>
      </w:r>
      <w:r>
        <w:rPr>
          <w:rFonts w:ascii="Arial" w:hAnsi="Arial" w:cs="Arial"/>
          <w:sz w:val="24"/>
          <w:szCs w:val="24"/>
        </w:rPr>
        <w:t>ivo nacional e internacional, que</w:t>
      </w:r>
      <w:r w:rsidR="001546C7" w:rsidRPr="00D030C6">
        <w:rPr>
          <w:rFonts w:ascii="Arial" w:hAnsi="Arial" w:cs="Arial"/>
          <w:sz w:val="24"/>
          <w:szCs w:val="24"/>
        </w:rPr>
        <w:t xml:space="preserve"> permita establecer encadenamientos e intercambios comerciales, mediante el principio de cooperación entre cooperativas. </w:t>
      </w:r>
    </w:p>
    <w:p w14:paraId="6F3E0700" w14:textId="738C4530" w:rsidR="001546C7" w:rsidRPr="00D030C6" w:rsidRDefault="001546C7" w:rsidP="001546C7">
      <w:pPr>
        <w:jc w:val="both"/>
        <w:rPr>
          <w:rFonts w:ascii="Arial" w:hAnsi="Arial" w:cs="Arial"/>
          <w:sz w:val="24"/>
          <w:szCs w:val="24"/>
        </w:rPr>
      </w:pPr>
      <w:r w:rsidRPr="00D030C6">
        <w:rPr>
          <w:rFonts w:ascii="Arial" w:hAnsi="Arial" w:cs="Arial"/>
          <w:sz w:val="24"/>
          <w:szCs w:val="24"/>
        </w:rPr>
        <w:t xml:space="preserve">4.2.4. </w:t>
      </w:r>
      <w:r w:rsidR="00B14548">
        <w:rPr>
          <w:rFonts w:ascii="Arial" w:hAnsi="Arial" w:cs="Arial"/>
          <w:sz w:val="24"/>
          <w:szCs w:val="24"/>
        </w:rPr>
        <w:t xml:space="preserve"> </w:t>
      </w:r>
      <w:r w:rsidRPr="00D030C6">
        <w:rPr>
          <w:rFonts w:ascii="Arial" w:hAnsi="Arial" w:cs="Arial"/>
          <w:sz w:val="24"/>
          <w:szCs w:val="24"/>
        </w:rPr>
        <w:t>Coordinar con el MAG</w:t>
      </w:r>
      <w:r w:rsidR="005B1316">
        <w:rPr>
          <w:rFonts w:ascii="Arial" w:hAnsi="Arial" w:cs="Arial"/>
          <w:sz w:val="24"/>
          <w:szCs w:val="24"/>
        </w:rPr>
        <w:t xml:space="preserve"> </w:t>
      </w:r>
      <w:r w:rsidRPr="00D030C6">
        <w:rPr>
          <w:rFonts w:ascii="Arial" w:hAnsi="Arial" w:cs="Arial"/>
          <w:sz w:val="24"/>
          <w:szCs w:val="24"/>
        </w:rPr>
        <w:t>las acciones necesarias para lograr la utilidad y el buen desarrollo</w:t>
      </w:r>
      <w:r w:rsidR="00952BDF">
        <w:rPr>
          <w:rFonts w:ascii="Arial" w:hAnsi="Arial" w:cs="Arial"/>
          <w:sz w:val="24"/>
          <w:szCs w:val="24"/>
        </w:rPr>
        <w:t xml:space="preserve"> del segundo objeto de este convenio.</w:t>
      </w:r>
    </w:p>
    <w:p w14:paraId="4E626207" w14:textId="4F7F3FED" w:rsidR="00DD2F25" w:rsidRPr="00AE0A7A" w:rsidRDefault="00952BDF" w:rsidP="001546C7">
      <w:pPr>
        <w:autoSpaceDE w:val="0"/>
        <w:autoSpaceDN w:val="0"/>
        <w:adjustRightInd w:val="0"/>
        <w:spacing w:after="0" w:line="240" w:lineRule="auto"/>
        <w:jc w:val="both"/>
        <w:rPr>
          <w:rFonts w:ascii="Arial" w:hAnsi="Arial" w:cs="Arial"/>
          <w:bCs/>
          <w:color w:val="FF0000"/>
          <w:sz w:val="24"/>
          <w:szCs w:val="24"/>
        </w:rPr>
      </w:pPr>
      <w:r>
        <w:rPr>
          <w:rFonts w:ascii="Arial" w:hAnsi="Arial" w:cs="Arial"/>
          <w:sz w:val="24"/>
          <w:szCs w:val="24"/>
        </w:rPr>
        <w:t>4.2.5</w:t>
      </w:r>
      <w:r w:rsidR="001546C7" w:rsidRPr="00D030C6">
        <w:rPr>
          <w:rFonts w:ascii="Arial" w:hAnsi="Arial" w:cs="Arial"/>
          <w:sz w:val="24"/>
          <w:szCs w:val="24"/>
        </w:rPr>
        <w:t xml:space="preserve">. </w:t>
      </w:r>
      <w:r w:rsidR="006340F0">
        <w:rPr>
          <w:rFonts w:ascii="Arial" w:hAnsi="Arial" w:cs="Arial"/>
          <w:sz w:val="24"/>
          <w:szCs w:val="24"/>
        </w:rPr>
        <w:t xml:space="preserve">  </w:t>
      </w:r>
      <w:r w:rsidR="001546C7" w:rsidRPr="00D030C6">
        <w:rPr>
          <w:rFonts w:ascii="Arial" w:hAnsi="Arial" w:cs="Arial"/>
          <w:sz w:val="24"/>
          <w:szCs w:val="24"/>
        </w:rPr>
        <w:t xml:space="preserve">La Cooperativa permitirá la afiliación de cualquier agricultor o agricultora que desee incorporarse durante el inicio y desarrollo del proyecto, </w:t>
      </w:r>
      <w:r w:rsidR="00D929B2" w:rsidRPr="00AE0A7A">
        <w:rPr>
          <w:rFonts w:ascii="Arial" w:hAnsi="Arial" w:cs="Arial"/>
          <w:bCs/>
          <w:sz w:val="24"/>
          <w:szCs w:val="24"/>
        </w:rPr>
        <w:t xml:space="preserve">previo cumplimiento de los requisitos de admisión, establecidos en el pacto constitutivo de la cooperativa. </w:t>
      </w:r>
    </w:p>
    <w:p w14:paraId="394A349A" w14:textId="77777777" w:rsidR="001546C7" w:rsidRPr="00D929B2" w:rsidRDefault="001546C7" w:rsidP="001546C7">
      <w:pPr>
        <w:jc w:val="both"/>
        <w:rPr>
          <w:rFonts w:ascii="Arial" w:hAnsi="Arial" w:cs="Arial"/>
          <w:color w:val="FF0000"/>
          <w:sz w:val="24"/>
          <w:szCs w:val="24"/>
        </w:rPr>
      </w:pPr>
    </w:p>
    <w:p w14:paraId="6ED0BC6D" w14:textId="04B43764" w:rsidR="001546C7" w:rsidRPr="00D030C6" w:rsidRDefault="00622E7A" w:rsidP="001546C7">
      <w:pPr>
        <w:jc w:val="both"/>
        <w:rPr>
          <w:rFonts w:ascii="Arial" w:hAnsi="Arial" w:cs="Arial"/>
          <w:sz w:val="24"/>
          <w:szCs w:val="24"/>
        </w:rPr>
      </w:pPr>
      <w:r>
        <w:rPr>
          <w:rFonts w:ascii="Arial" w:hAnsi="Arial" w:cs="Arial"/>
          <w:b/>
          <w:sz w:val="24"/>
          <w:szCs w:val="24"/>
        </w:rPr>
        <w:t>TERCERA</w:t>
      </w:r>
      <w:r w:rsidR="001546C7" w:rsidRPr="00D030C6">
        <w:rPr>
          <w:rFonts w:ascii="Arial" w:hAnsi="Arial" w:cs="Arial"/>
          <w:sz w:val="24"/>
          <w:szCs w:val="24"/>
        </w:rPr>
        <w:t>: De los recursos aportados</w:t>
      </w:r>
      <w:r w:rsidR="00DD2F25">
        <w:rPr>
          <w:rFonts w:ascii="Arial" w:hAnsi="Arial" w:cs="Arial"/>
          <w:sz w:val="24"/>
          <w:szCs w:val="24"/>
        </w:rPr>
        <w:t xml:space="preserve"> </w:t>
      </w:r>
    </w:p>
    <w:p w14:paraId="11D6E3A8" w14:textId="105AC3D2" w:rsidR="00784213" w:rsidRPr="006B033B" w:rsidRDefault="001546C7" w:rsidP="001546C7">
      <w:pPr>
        <w:jc w:val="both"/>
        <w:rPr>
          <w:rFonts w:ascii="Arial" w:hAnsi="Arial" w:cs="Arial"/>
          <w:bCs/>
          <w:color w:val="000000" w:themeColor="text1"/>
          <w:sz w:val="24"/>
          <w:szCs w:val="24"/>
        </w:rPr>
      </w:pPr>
      <w:r w:rsidRPr="006B033B">
        <w:rPr>
          <w:rFonts w:ascii="Arial" w:hAnsi="Arial" w:cs="Arial"/>
          <w:bCs/>
          <w:color w:val="000000" w:themeColor="text1"/>
          <w:sz w:val="24"/>
          <w:szCs w:val="24"/>
        </w:rPr>
        <w:t xml:space="preserve">El MAG </w:t>
      </w:r>
      <w:r w:rsidR="00784213" w:rsidRPr="006B033B">
        <w:rPr>
          <w:rFonts w:ascii="Arial" w:hAnsi="Arial" w:cs="Arial"/>
          <w:bCs/>
          <w:color w:val="000000" w:themeColor="text1"/>
          <w:sz w:val="24"/>
          <w:szCs w:val="24"/>
        </w:rPr>
        <w:t xml:space="preserve">aporta las instalaciones, </w:t>
      </w:r>
      <w:r w:rsidR="00AE0A7A" w:rsidRPr="006B033B">
        <w:rPr>
          <w:rFonts w:ascii="Arial" w:hAnsi="Arial" w:cs="Arial"/>
          <w:bCs/>
          <w:color w:val="000000" w:themeColor="text1"/>
          <w:sz w:val="24"/>
          <w:szCs w:val="24"/>
        </w:rPr>
        <w:t xml:space="preserve"> la</w:t>
      </w:r>
      <w:r w:rsidR="00784213" w:rsidRPr="006B033B">
        <w:rPr>
          <w:rFonts w:ascii="Arial" w:hAnsi="Arial" w:cs="Arial"/>
          <w:bCs/>
          <w:color w:val="000000" w:themeColor="text1"/>
          <w:sz w:val="24"/>
          <w:szCs w:val="24"/>
        </w:rPr>
        <w:t xml:space="preserve"> </w:t>
      </w:r>
      <w:r w:rsidR="00AE0A7A" w:rsidRPr="006B033B">
        <w:rPr>
          <w:rFonts w:ascii="Arial" w:hAnsi="Arial" w:cs="Arial"/>
          <w:bCs/>
          <w:color w:val="000000" w:themeColor="text1"/>
          <w:sz w:val="24"/>
          <w:szCs w:val="24"/>
        </w:rPr>
        <w:t>asi</w:t>
      </w:r>
      <w:r w:rsidR="00784213" w:rsidRPr="006B033B">
        <w:rPr>
          <w:rFonts w:ascii="Arial" w:hAnsi="Arial" w:cs="Arial"/>
          <w:bCs/>
          <w:color w:val="000000" w:themeColor="text1"/>
          <w:sz w:val="24"/>
          <w:szCs w:val="24"/>
        </w:rPr>
        <w:t>s</w:t>
      </w:r>
      <w:r w:rsidR="00AE0A7A" w:rsidRPr="006B033B">
        <w:rPr>
          <w:rFonts w:ascii="Arial" w:hAnsi="Arial" w:cs="Arial"/>
          <w:bCs/>
          <w:color w:val="000000" w:themeColor="text1"/>
          <w:sz w:val="24"/>
          <w:szCs w:val="24"/>
        </w:rPr>
        <w:t>tencia técnica</w:t>
      </w:r>
      <w:r w:rsidR="00784213" w:rsidRPr="006B033B">
        <w:rPr>
          <w:rFonts w:ascii="Arial" w:hAnsi="Arial" w:cs="Arial"/>
          <w:bCs/>
          <w:color w:val="000000" w:themeColor="text1"/>
          <w:sz w:val="24"/>
          <w:szCs w:val="24"/>
        </w:rPr>
        <w:t xml:space="preserve"> y</w:t>
      </w:r>
      <w:r w:rsidR="00AE0A7A" w:rsidRPr="006B033B">
        <w:rPr>
          <w:rFonts w:ascii="Arial" w:hAnsi="Arial" w:cs="Arial"/>
          <w:bCs/>
          <w:color w:val="000000" w:themeColor="text1"/>
          <w:sz w:val="24"/>
          <w:szCs w:val="24"/>
        </w:rPr>
        <w:t xml:space="preserve"> </w:t>
      </w:r>
      <w:r w:rsidR="00784213" w:rsidRPr="006B033B">
        <w:rPr>
          <w:rFonts w:ascii="Arial" w:hAnsi="Arial" w:cs="Arial"/>
          <w:bCs/>
          <w:color w:val="000000" w:themeColor="text1"/>
          <w:sz w:val="24"/>
          <w:szCs w:val="24"/>
        </w:rPr>
        <w:t>el seguimiento del proyecto a ejecutarse, siempre cuando exista disponibilidad recursos.</w:t>
      </w:r>
      <w:r w:rsidRPr="006B033B">
        <w:rPr>
          <w:rFonts w:ascii="Arial" w:hAnsi="Arial" w:cs="Arial"/>
          <w:bCs/>
          <w:color w:val="000000" w:themeColor="text1"/>
          <w:sz w:val="24"/>
          <w:szCs w:val="24"/>
        </w:rPr>
        <w:t xml:space="preserve"> </w:t>
      </w:r>
    </w:p>
    <w:p w14:paraId="303DC5ED" w14:textId="284358F4" w:rsidR="00F07AE3" w:rsidRPr="006B033B" w:rsidRDefault="00784213" w:rsidP="001546C7">
      <w:pPr>
        <w:jc w:val="both"/>
        <w:rPr>
          <w:rFonts w:ascii="Arial" w:hAnsi="Arial" w:cs="Arial"/>
          <w:bCs/>
          <w:color w:val="000000" w:themeColor="text1"/>
          <w:sz w:val="24"/>
          <w:szCs w:val="24"/>
        </w:rPr>
      </w:pPr>
      <w:r w:rsidRPr="006B033B">
        <w:rPr>
          <w:rFonts w:ascii="Arial" w:hAnsi="Arial" w:cs="Arial"/>
          <w:bCs/>
          <w:color w:val="000000" w:themeColor="text1"/>
          <w:sz w:val="24"/>
          <w:szCs w:val="24"/>
        </w:rPr>
        <w:t>La cooperativa dará el</w:t>
      </w:r>
      <w:r w:rsidR="00622E7A" w:rsidRPr="006B033B">
        <w:rPr>
          <w:rFonts w:ascii="Arial" w:hAnsi="Arial" w:cs="Arial"/>
          <w:bCs/>
          <w:color w:val="000000" w:themeColor="text1"/>
          <w:sz w:val="24"/>
          <w:szCs w:val="24"/>
        </w:rPr>
        <w:t xml:space="preserve"> mantenimiento</w:t>
      </w:r>
      <w:r w:rsidRPr="006B033B">
        <w:rPr>
          <w:rFonts w:ascii="Arial" w:hAnsi="Arial" w:cs="Arial"/>
          <w:bCs/>
          <w:color w:val="000000" w:themeColor="text1"/>
          <w:sz w:val="24"/>
          <w:szCs w:val="24"/>
        </w:rPr>
        <w:t xml:space="preserve"> necesario al inmueble</w:t>
      </w:r>
      <w:r w:rsidR="00622E7A" w:rsidRPr="006B033B">
        <w:rPr>
          <w:rFonts w:ascii="Arial" w:hAnsi="Arial" w:cs="Arial"/>
          <w:bCs/>
          <w:color w:val="000000" w:themeColor="text1"/>
          <w:sz w:val="24"/>
          <w:szCs w:val="24"/>
        </w:rPr>
        <w:t xml:space="preserve">, </w:t>
      </w:r>
      <w:r w:rsidRPr="006B033B">
        <w:rPr>
          <w:rFonts w:ascii="Arial" w:hAnsi="Arial" w:cs="Arial"/>
          <w:bCs/>
          <w:color w:val="000000" w:themeColor="text1"/>
          <w:sz w:val="24"/>
          <w:szCs w:val="24"/>
        </w:rPr>
        <w:t>el pago de servicios públicos,</w:t>
      </w:r>
      <w:r w:rsidR="00622E7A" w:rsidRPr="006B033B">
        <w:rPr>
          <w:rFonts w:ascii="Arial" w:hAnsi="Arial" w:cs="Arial"/>
          <w:bCs/>
          <w:color w:val="000000" w:themeColor="text1"/>
          <w:sz w:val="24"/>
          <w:szCs w:val="24"/>
        </w:rPr>
        <w:t xml:space="preserve"> </w:t>
      </w:r>
      <w:r w:rsidR="006B033B" w:rsidRPr="006B033B">
        <w:rPr>
          <w:rFonts w:ascii="Arial" w:hAnsi="Arial" w:cs="Arial"/>
          <w:bCs/>
          <w:color w:val="000000" w:themeColor="text1"/>
          <w:sz w:val="24"/>
          <w:szCs w:val="24"/>
        </w:rPr>
        <w:t xml:space="preserve">de seguridad del lugar y </w:t>
      </w:r>
      <w:r w:rsidR="00622E7A" w:rsidRPr="006B033B">
        <w:rPr>
          <w:rFonts w:ascii="Arial" w:hAnsi="Arial" w:cs="Arial"/>
          <w:bCs/>
          <w:color w:val="000000" w:themeColor="text1"/>
          <w:sz w:val="24"/>
          <w:szCs w:val="24"/>
        </w:rPr>
        <w:t>de limpieza.</w:t>
      </w:r>
    </w:p>
    <w:p w14:paraId="4E0F6684" w14:textId="10BDB479" w:rsidR="00DD2F25" w:rsidRDefault="00DD2F25" w:rsidP="001546C7">
      <w:pPr>
        <w:jc w:val="both"/>
        <w:rPr>
          <w:rFonts w:ascii="Arial" w:hAnsi="Arial" w:cs="Arial"/>
          <w:bCs/>
          <w:color w:val="000000" w:themeColor="text1"/>
          <w:sz w:val="24"/>
          <w:szCs w:val="24"/>
        </w:rPr>
      </w:pPr>
      <w:r w:rsidRPr="006B033B">
        <w:rPr>
          <w:rFonts w:ascii="Arial" w:hAnsi="Arial" w:cs="Arial"/>
          <w:bCs/>
          <w:color w:val="000000" w:themeColor="text1"/>
          <w:sz w:val="24"/>
          <w:szCs w:val="24"/>
        </w:rPr>
        <w:t>Las mejoras</w:t>
      </w:r>
      <w:r w:rsidR="006B033B" w:rsidRPr="006B033B">
        <w:rPr>
          <w:rFonts w:ascii="Arial" w:hAnsi="Arial" w:cs="Arial"/>
          <w:bCs/>
          <w:color w:val="000000" w:themeColor="text1"/>
          <w:sz w:val="24"/>
          <w:szCs w:val="24"/>
        </w:rPr>
        <w:t xml:space="preserve"> y/o remodelaciones del inmueble del presente convenio, serán de  responsabilidad compartida, siempre y cuando las partes estén de acuerdo y cuenten con los recursos necesarios.</w:t>
      </w:r>
    </w:p>
    <w:p w14:paraId="58C141D3" w14:textId="77777777" w:rsidR="006B033B" w:rsidRPr="006B033B" w:rsidRDefault="006B033B" w:rsidP="001546C7">
      <w:pPr>
        <w:jc w:val="both"/>
        <w:rPr>
          <w:rFonts w:ascii="Arial" w:hAnsi="Arial" w:cs="Arial"/>
          <w:bCs/>
          <w:color w:val="000000" w:themeColor="text1"/>
          <w:sz w:val="24"/>
          <w:szCs w:val="24"/>
        </w:rPr>
      </w:pPr>
    </w:p>
    <w:p w14:paraId="4CDEF29C" w14:textId="0EA23F42" w:rsidR="001546C7" w:rsidRPr="00510B4B" w:rsidRDefault="006340F0" w:rsidP="001546C7">
      <w:pPr>
        <w:jc w:val="both"/>
        <w:rPr>
          <w:rFonts w:ascii="Arial" w:hAnsi="Arial" w:cs="Arial"/>
          <w:b/>
          <w:bCs/>
          <w:sz w:val="24"/>
          <w:szCs w:val="24"/>
        </w:rPr>
      </w:pPr>
      <w:r>
        <w:rPr>
          <w:rFonts w:ascii="Arial" w:hAnsi="Arial" w:cs="Arial"/>
          <w:b/>
          <w:sz w:val="24"/>
          <w:szCs w:val="24"/>
        </w:rPr>
        <w:t>CUARTA</w:t>
      </w:r>
      <w:r w:rsidR="001546C7" w:rsidRPr="00510B4B">
        <w:rPr>
          <w:rFonts w:ascii="Arial" w:hAnsi="Arial" w:cs="Arial"/>
          <w:b/>
          <w:bCs/>
          <w:sz w:val="24"/>
          <w:szCs w:val="24"/>
        </w:rPr>
        <w:t xml:space="preserve">: </w:t>
      </w:r>
      <w:r w:rsidR="00510B4B" w:rsidRPr="00510B4B">
        <w:rPr>
          <w:rFonts w:ascii="Arial" w:hAnsi="Arial" w:cs="Arial"/>
          <w:b/>
          <w:bCs/>
          <w:sz w:val="24"/>
          <w:szCs w:val="24"/>
        </w:rPr>
        <w:t xml:space="preserve">DEL ARRENDAMIENTO GRATUITO </w:t>
      </w:r>
      <w:r w:rsidR="001546C7" w:rsidRPr="00510B4B">
        <w:rPr>
          <w:rFonts w:ascii="Arial" w:hAnsi="Arial" w:cs="Arial"/>
          <w:b/>
          <w:bCs/>
          <w:sz w:val="24"/>
          <w:szCs w:val="24"/>
        </w:rPr>
        <w:t>DE LAS INSTALACIONES POR PARTE DEL MAG A LA COOPERATIVA.</w:t>
      </w:r>
    </w:p>
    <w:p w14:paraId="36B16B68" w14:textId="09E82FEA" w:rsidR="00510B4B" w:rsidRPr="00B207EE" w:rsidRDefault="001546C7" w:rsidP="00B207EE">
      <w:pPr>
        <w:spacing w:after="0" w:line="240" w:lineRule="auto"/>
        <w:jc w:val="both"/>
        <w:rPr>
          <w:rFonts w:ascii="Arial" w:hAnsi="Arial" w:cs="Arial"/>
          <w:b/>
          <w:bCs/>
          <w:sz w:val="24"/>
          <w:szCs w:val="24"/>
          <w:vertAlign w:val="superscript"/>
        </w:rPr>
      </w:pPr>
      <w:r w:rsidRPr="000607CB">
        <w:rPr>
          <w:rFonts w:ascii="Arial" w:hAnsi="Arial" w:cs="Arial"/>
          <w:sz w:val="24"/>
          <w:szCs w:val="24"/>
        </w:rPr>
        <w:t xml:space="preserve">El MAG </w:t>
      </w:r>
      <w:r w:rsidR="000607CB" w:rsidRPr="000607CB">
        <w:rPr>
          <w:rFonts w:ascii="Arial" w:hAnsi="Arial" w:cs="Arial"/>
          <w:b/>
          <w:bCs/>
          <w:sz w:val="24"/>
          <w:szCs w:val="24"/>
        </w:rPr>
        <w:t>otorga</w:t>
      </w:r>
      <w:r w:rsidR="000607CB">
        <w:rPr>
          <w:rFonts w:ascii="Arial" w:hAnsi="Arial" w:cs="Arial"/>
          <w:b/>
          <w:bCs/>
          <w:sz w:val="24"/>
          <w:szCs w:val="24"/>
        </w:rPr>
        <w:t xml:space="preserve"> a la COOPERATIVA,</w:t>
      </w:r>
      <w:r w:rsidR="000607CB" w:rsidRPr="000607CB">
        <w:rPr>
          <w:rFonts w:ascii="Arial" w:hAnsi="Arial" w:cs="Arial"/>
          <w:b/>
          <w:bCs/>
          <w:sz w:val="24"/>
          <w:szCs w:val="24"/>
        </w:rPr>
        <w:t xml:space="preserve"> en calidad y condición de arriendo gratuito </w:t>
      </w:r>
      <w:r w:rsidR="000607CB">
        <w:rPr>
          <w:rFonts w:ascii="Arial" w:hAnsi="Arial" w:cs="Arial"/>
          <w:b/>
          <w:bCs/>
          <w:sz w:val="24"/>
          <w:szCs w:val="24"/>
        </w:rPr>
        <w:t xml:space="preserve">por el plazo que se establece en este convenio y con el propósito específico y determinado de desarrollar las actividades que se establecen en la cláusula primera numeral 1 de este convenio  </w:t>
      </w:r>
      <w:r w:rsidR="000607CB" w:rsidRPr="000607CB">
        <w:rPr>
          <w:rFonts w:ascii="Arial" w:hAnsi="Arial" w:cs="Arial"/>
          <w:b/>
          <w:bCs/>
          <w:sz w:val="24"/>
          <w:szCs w:val="24"/>
        </w:rPr>
        <w:t>a la cooperativa</w:t>
      </w:r>
      <w:r w:rsidR="000607CB">
        <w:rPr>
          <w:rFonts w:ascii="Arial" w:hAnsi="Arial" w:cs="Arial"/>
          <w:sz w:val="24"/>
          <w:szCs w:val="24"/>
        </w:rPr>
        <w:t xml:space="preserve"> </w:t>
      </w:r>
      <w:r w:rsidRPr="00D929B2">
        <w:rPr>
          <w:rFonts w:ascii="Arial" w:hAnsi="Arial" w:cs="Arial"/>
          <w:b/>
          <w:bCs/>
          <w:sz w:val="24"/>
          <w:szCs w:val="24"/>
        </w:rPr>
        <w:t>las instalaciones</w:t>
      </w:r>
      <w:r w:rsidR="000607CB">
        <w:rPr>
          <w:rFonts w:ascii="Arial" w:hAnsi="Arial" w:cs="Arial"/>
          <w:b/>
          <w:bCs/>
          <w:sz w:val="24"/>
          <w:szCs w:val="24"/>
        </w:rPr>
        <w:t xml:space="preserve"> que se encuentran en el inmueble y que se describen seguidamente:</w:t>
      </w:r>
      <w:r w:rsidR="00510B4B">
        <w:rPr>
          <w:rFonts w:ascii="Arial" w:hAnsi="Arial" w:cs="Arial"/>
          <w:b/>
          <w:bCs/>
          <w:sz w:val="24"/>
          <w:szCs w:val="24"/>
        </w:rPr>
        <w:t xml:space="preserve"> </w:t>
      </w:r>
      <w:r w:rsidR="00510B4B" w:rsidRPr="00510B4B">
        <w:rPr>
          <w:rFonts w:ascii="Arial" w:hAnsi="Arial" w:cs="Arial"/>
          <w:b/>
          <w:bCs/>
          <w:sz w:val="24"/>
          <w:szCs w:val="24"/>
        </w:rPr>
        <w:t xml:space="preserve">Un andén de carga de 298 metros cuadrados, Una bodega de 465 metros cuadrados, Oficinas de 61 metros cuadrados, un apartamento de 32 </w:t>
      </w:r>
      <w:proofErr w:type="spellStart"/>
      <w:r w:rsidR="00510B4B" w:rsidRPr="00510B4B">
        <w:rPr>
          <w:rFonts w:ascii="Arial" w:hAnsi="Arial" w:cs="Arial"/>
          <w:b/>
          <w:bCs/>
          <w:sz w:val="24"/>
          <w:szCs w:val="24"/>
        </w:rPr>
        <w:t>metrosuna</w:t>
      </w:r>
      <w:proofErr w:type="spellEnd"/>
      <w:r w:rsidR="00510B4B" w:rsidRPr="00510B4B">
        <w:rPr>
          <w:rFonts w:ascii="Arial" w:hAnsi="Arial" w:cs="Arial"/>
          <w:b/>
          <w:bCs/>
          <w:sz w:val="24"/>
          <w:szCs w:val="24"/>
        </w:rPr>
        <w:t xml:space="preserve"> caseta de guarda de 4,20 metros cuadrados, una tapia frontal de 75 metros lineales, un patio de asfalto de 1178 metros cuadrados, un muro lateral de 41 metros lineales.</w:t>
      </w:r>
    </w:p>
    <w:p w14:paraId="523AD7F6" w14:textId="4C82FE7E" w:rsidR="00510B4B" w:rsidRPr="00510B4B" w:rsidRDefault="00510B4B" w:rsidP="00510B4B">
      <w:pPr>
        <w:contextualSpacing/>
        <w:jc w:val="both"/>
        <w:rPr>
          <w:rFonts w:ascii="Arial" w:hAnsi="Arial" w:cs="Arial"/>
          <w:b/>
          <w:bCs/>
          <w:sz w:val="24"/>
          <w:szCs w:val="24"/>
        </w:rPr>
      </w:pPr>
      <w:r w:rsidRPr="00510B4B">
        <w:rPr>
          <w:rFonts w:ascii="Arial" w:hAnsi="Arial" w:cs="Arial"/>
          <w:b/>
          <w:bCs/>
          <w:sz w:val="24"/>
          <w:szCs w:val="24"/>
        </w:rPr>
        <w:lastRenderedPageBreak/>
        <w:t>SUGERIMOS DETALLAR CON MATOR PRECISIÓN LA INFRAESTRUCTURA, INDICANDO MATERIALES, ESTADO GENERAL, Y LA DESCRIPCIÓN INTERNA DE CADA UNO DE LOS PAOSENTOS DESCRITOS.</w:t>
      </w:r>
    </w:p>
    <w:p w14:paraId="4D1CC136" w14:textId="77777777" w:rsidR="00510B4B" w:rsidRPr="00510B4B" w:rsidRDefault="00510B4B" w:rsidP="00622E7A">
      <w:pPr>
        <w:spacing w:after="0" w:line="240" w:lineRule="auto"/>
        <w:jc w:val="both"/>
        <w:rPr>
          <w:rFonts w:ascii="Arial" w:hAnsi="Arial" w:cs="Arial"/>
          <w:b/>
          <w:bCs/>
          <w:sz w:val="24"/>
          <w:szCs w:val="24"/>
        </w:rPr>
      </w:pPr>
    </w:p>
    <w:p w14:paraId="2637E28D" w14:textId="0EB02545" w:rsidR="00657FDE" w:rsidRPr="00657FDE" w:rsidRDefault="0096335B" w:rsidP="00657FDE">
      <w:pPr>
        <w:jc w:val="both"/>
        <w:rPr>
          <w:rFonts w:ascii="Arial" w:hAnsi="Arial" w:cs="Arial"/>
          <w:b/>
          <w:sz w:val="24"/>
          <w:szCs w:val="24"/>
        </w:rPr>
      </w:pPr>
      <w:r>
        <w:rPr>
          <w:rFonts w:ascii="Arial" w:hAnsi="Arial" w:cs="Arial"/>
          <w:b/>
          <w:sz w:val="24"/>
          <w:szCs w:val="24"/>
        </w:rPr>
        <w:t>CLÁUSULA QUINTA</w:t>
      </w:r>
      <w:r w:rsidR="00657FDE" w:rsidRPr="00657FDE">
        <w:rPr>
          <w:rFonts w:ascii="Arial" w:hAnsi="Arial" w:cs="Arial"/>
          <w:b/>
          <w:sz w:val="24"/>
          <w:szCs w:val="24"/>
        </w:rPr>
        <w:t xml:space="preserve">: CUANTIA   </w:t>
      </w:r>
    </w:p>
    <w:p w14:paraId="48FAF0F2" w14:textId="2DA600B0" w:rsidR="00657FDE" w:rsidRPr="00657FDE" w:rsidRDefault="00657FDE" w:rsidP="00657FDE">
      <w:pPr>
        <w:jc w:val="both"/>
        <w:rPr>
          <w:rFonts w:ascii="Arial" w:hAnsi="Arial" w:cs="Arial"/>
          <w:b/>
          <w:sz w:val="24"/>
          <w:szCs w:val="24"/>
        </w:rPr>
      </w:pPr>
      <w:r w:rsidRPr="00657FDE">
        <w:rPr>
          <w:rFonts w:ascii="Arial" w:hAnsi="Arial" w:cs="Arial"/>
          <w:b/>
          <w:sz w:val="24"/>
          <w:szCs w:val="24"/>
        </w:rPr>
        <w:t xml:space="preserve">Por la naturaleza del presente Convenio, el mismo se considera de cuantía inestimable para el MAG. </w:t>
      </w:r>
    </w:p>
    <w:p w14:paraId="5DFA56D1" w14:textId="2B4E8D82" w:rsidR="00657FDE" w:rsidRPr="00657FDE" w:rsidRDefault="0096335B" w:rsidP="00657FDE">
      <w:pPr>
        <w:jc w:val="both"/>
        <w:rPr>
          <w:rFonts w:ascii="Arial" w:hAnsi="Arial" w:cs="Arial"/>
          <w:b/>
          <w:sz w:val="24"/>
          <w:szCs w:val="24"/>
        </w:rPr>
      </w:pPr>
      <w:r>
        <w:rPr>
          <w:rFonts w:ascii="Arial" w:hAnsi="Arial" w:cs="Arial"/>
          <w:b/>
          <w:sz w:val="24"/>
          <w:szCs w:val="24"/>
        </w:rPr>
        <w:t>CLÁUSULA SEXTA</w:t>
      </w:r>
      <w:r w:rsidR="004C2448">
        <w:rPr>
          <w:rFonts w:ascii="Arial" w:hAnsi="Arial" w:cs="Arial"/>
          <w:b/>
          <w:sz w:val="24"/>
          <w:szCs w:val="24"/>
        </w:rPr>
        <w:t xml:space="preserve">: COORDINACIÓN Y RESPONSABLES </w:t>
      </w:r>
    </w:p>
    <w:p w14:paraId="520A232E" w14:textId="2EBB24E4" w:rsidR="00657FDE" w:rsidRPr="00657FDE" w:rsidRDefault="00657FDE" w:rsidP="00657FDE">
      <w:pPr>
        <w:jc w:val="both"/>
        <w:rPr>
          <w:rFonts w:ascii="Arial" w:hAnsi="Arial" w:cs="Arial"/>
          <w:b/>
          <w:sz w:val="24"/>
          <w:szCs w:val="24"/>
        </w:rPr>
      </w:pPr>
      <w:r w:rsidRPr="00657FDE">
        <w:rPr>
          <w:rFonts w:ascii="Arial" w:hAnsi="Arial" w:cs="Arial"/>
          <w:b/>
          <w:sz w:val="24"/>
          <w:szCs w:val="24"/>
        </w:rPr>
        <w:t xml:space="preserve">La coordinación ejecutiva del presente instrumento de cooperación estará a cargo de la Dirección Nacional de Extensión Agropecuaria del MAG, que coordinará y girará instrucciones por medio del director regional de la Región </w:t>
      </w:r>
      <w:r w:rsidR="0096335B">
        <w:rPr>
          <w:rFonts w:ascii="Arial" w:hAnsi="Arial" w:cs="Arial"/>
          <w:b/>
          <w:sz w:val="24"/>
          <w:szCs w:val="24"/>
        </w:rPr>
        <w:t xml:space="preserve">de Desarrollo Central Oriental y el responsable de la cooperativa será el </w:t>
      </w:r>
      <w:r w:rsidR="00B5715E">
        <w:rPr>
          <w:rFonts w:ascii="Arial" w:hAnsi="Arial" w:cs="Arial"/>
          <w:b/>
          <w:sz w:val="24"/>
          <w:szCs w:val="24"/>
        </w:rPr>
        <w:t>representante legal de la misma.</w:t>
      </w:r>
      <w:r w:rsidRPr="00657FDE">
        <w:rPr>
          <w:rFonts w:ascii="Arial" w:hAnsi="Arial" w:cs="Arial"/>
          <w:b/>
          <w:sz w:val="24"/>
          <w:szCs w:val="24"/>
        </w:rPr>
        <w:t xml:space="preserve"> </w:t>
      </w:r>
    </w:p>
    <w:p w14:paraId="619C3BE9" w14:textId="72DD33A8" w:rsidR="00657FDE" w:rsidRPr="00657FDE" w:rsidRDefault="00B5715E" w:rsidP="00657FDE">
      <w:pPr>
        <w:jc w:val="both"/>
        <w:rPr>
          <w:rFonts w:ascii="Arial" w:hAnsi="Arial" w:cs="Arial"/>
          <w:b/>
          <w:sz w:val="24"/>
          <w:szCs w:val="24"/>
        </w:rPr>
      </w:pPr>
      <w:r>
        <w:rPr>
          <w:rFonts w:ascii="Arial" w:hAnsi="Arial" w:cs="Arial"/>
          <w:b/>
          <w:sz w:val="24"/>
          <w:szCs w:val="24"/>
        </w:rPr>
        <w:t>CLÁUSULA SETIMA</w:t>
      </w:r>
      <w:r w:rsidR="00657FDE" w:rsidRPr="00657FDE">
        <w:rPr>
          <w:rFonts w:ascii="Arial" w:hAnsi="Arial" w:cs="Arial"/>
          <w:b/>
          <w:sz w:val="24"/>
          <w:szCs w:val="24"/>
        </w:rPr>
        <w:t>: COMUNICACIÓN Y NOTIFICACIONES</w:t>
      </w:r>
      <w:r w:rsidR="00795708">
        <w:rPr>
          <w:rFonts w:ascii="Arial" w:hAnsi="Arial" w:cs="Arial"/>
          <w:b/>
          <w:sz w:val="24"/>
          <w:szCs w:val="24"/>
        </w:rPr>
        <w:t>:</w:t>
      </w:r>
      <w:r w:rsidR="00657FDE" w:rsidRPr="00657FDE">
        <w:rPr>
          <w:rFonts w:ascii="Arial" w:hAnsi="Arial" w:cs="Arial"/>
          <w:b/>
          <w:sz w:val="24"/>
          <w:szCs w:val="24"/>
        </w:rPr>
        <w:t xml:space="preserve">  </w:t>
      </w:r>
    </w:p>
    <w:p w14:paraId="41B34C5C" w14:textId="77777777" w:rsidR="00657FDE" w:rsidRPr="00657FDE" w:rsidRDefault="00657FDE" w:rsidP="00657FDE">
      <w:pPr>
        <w:jc w:val="both"/>
        <w:rPr>
          <w:rFonts w:ascii="Arial" w:hAnsi="Arial" w:cs="Arial"/>
          <w:b/>
          <w:sz w:val="24"/>
          <w:szCs w:val="24"/>
        </w:rPr>
      </w:pPr>
      <w:r w:rsidRPr="00657FDE">
        <w:rPr>
          <w:rFonts w:ascii="Arial" w:hAnsi="Arial" w:cs="Arial"/>
          <w:b/>
          <w:sz w:val="24"/>
          <w:szCs w:val="24"/>
        </w:rPr>
        <w:t xml:space="preserve">Cualquier notificación, solicitud, informe u otra comunicación presentada o tramitada por cualquiera de las partes firmantes de este convenio, se hará de forma escrita a los siguientes medios de notificación:   </w:t>
      </w:r>
    </w:p>
    <w:p w14:paraId="0BC6282A" w14:textId="77777777" w:rsidR="00B5715E" w:rsidRDefault="00657FDE" w:rsidP="00657FDE">
      <w:pPr>
        <w:jc w:val="both"/>
        <w:rPr>
          <w:rFonts w:ascii="Arial" w:hAnsi="Arial" w:cs="Arial"/>
          <w:b/>
          <w:sz w:val="24"/>
          <w:szCs w:val="24"/>
        </w:rPr>
      </w:pPr>
      <w:r w:rsidRPr="00657FDE">
        <w:rPr>
          <w:rFonts w:ascii="Arial" w:hAnsi="Arial" w:cs="Arial"/>
          <w:b/>
          <w:sz w:val="24"/>
          <w:szCs w:val="24"/>
        </w:rPr>
        <w:t xml:space="preserve">1.- MAG, a la dirección </w:t>
      </w:r>
      <w:r w:rsidR="00B5715E">
        <w:rPr>
          <w:rFonts w:ascii="Arial" w:hAnsi="Arial" w:cs="Arial"/>
          <w:b/>
          <w:sz w:val="24"/>
          <w:szCs w:val="24"/>
        </w:rPr>
        <w:t>electrónica: gflores@mag.go.cr</w:t>
      </w:r>
      <w:r w:rsidRPr="00657FDE">
        <w:rPr>
          <w:rFonts w:ascii="Arial" w:hAnsi="Arial" w:cs="Arial"/>
          <w:b/>
          <w:sz w:val="24"/>
          <w:szCs w:val="24"/>
        </w:rPr>
        <w:t xml:space="preserve"> o a los teléfonos:</w:t>
      </w:r>
      <w:r w:rsidR="00B5715E">
        <w:rPr>
          <w:rFonts w:ascii="Arial" w:hAnsi="Arial" w:cs="Arial"/>
          <w:b/>
          <w:sz w:val="24"/>
          <w:szCs w:val="24"/>
        </w:rPr>
        <w:t xml:space="preserve"> 2105-6373</w:t>
      </w:r>
    </w:p>
    <w:p w14:paraId="168542C9" w14:textId="63E3D7EA" w:rsidR="00657FDE" w:rsidRPr="00657FDE" w:rsidRDefault="00B5715E" w:rsidP="00657FDE">
      <w:pPr>
        <w:jc w:val="both"/>
        <w:rPr>
          <w:rFonts w:ascii="Arial" w:hAnsi="Arial" w:cs="Arial"/>
          <w:b/>
          <w:sz w:val="24"/>
          <w:szCs w:val="24"/>
        </w:rPr>
      </w:pPr>
      <w:r>
        <w:rPr>
          <w:rFonts w:ascii="Arial" w:hAnsi="Arial" w:cs="Arial"/>
          <w:b/>
          <w:sz w:val="24"/>
          <w:szCs w:val="24"/>
        </w:rPr>
        <w:t xml:space="preserve">2- </w:t>
      </w:r>
      <w:proofErr w:type="spellStart"/>
      <w:r>
        <w:rPr>
          <w:rFonts w:ascii="Arial" w:hAnsi="Arial" w:cs="Arial"/>
          <w:b/>
          <w:sz w:val="24"/>
          <w:szCs w:val="24"/>
        </w:rPr>
        <w:t>Coopehorti</w:t>
      </w:r>
      <w:proofErr w:type="spellEnd"/>
      <w:r>
        <w:rPr>
          <w:rFonts w:ascii="Arial" w:hAnsi="Arial" w:cs="Arial"/>
          <w:b/>
          <w:sz w:val="24"/>
          <w:szCs w:val="24"/>
        </w:rPr>
        <w:t xml:space="preserve"> Irazú R.L. a la dirección electrónica: coopehorti@gmail.com o a los teléfonos 8971-5670.</w:t>
      </w:r>
    </w:p>
    <w:p w14:paraId="115FD8F0" w14:textId="2A0C0CAA" w:rsidR="00657FDE" w:rsidRPr="00657FDE" w:rsidRDefault="00B5715E" w:rsidP="00657FDE">
      <w:pPr>
        <w:jc w:val="both"/>
        <w:rPr>
          <w:rFonts w:ascii="Arial" w:hAnsi="Arial" w:cs="Arial"/>
          <w:b/>
          <w:sz w:val="24"/>
          <w:szCs w:val="24"/>
        </w:rPr>
      </w:pPr>
      <w:r>
        <w:rPr>
          <w:rFonts w:ascii="Arial" w:hAnsi="Arial" w:cs="Arial"/>
          <w:b/>
          <w:sz w:val="24"/>
          <w:szCs w:val="24"/>
        </w:rPr>
        <w:t>CLÁUSULA OCTAVA</w:t>
      </w:r>
      <w:r w:rsidR="00657FDE" w:rsidRPr="00657FDE">
        <w:rPr>
          <w:rFonts w:ascii="Arial" w:hAnsi="Arial" w:cs="Arial"/>
          <w:b/>
          <w:sz w:val="24"/>
          <w:szCs w:val="24"/>
        </w:rPr>
        <w:t xml:space="preserve">: RESOLUCIÓN DE CONFLICTOS   </w:t>
      </w:r>
    </w:p>
    <w:p w14:paraId="25122058" w14:textId="64123098" w:rsidR="00657FDE" w:rsidRPr="00657FDE" w:rsidRDefault="00657FDE" w:rsidP="00657FDE">
      <w:pPr>
        <w:jc w:val="both"/>
        <w:rPr>
          <w:rFonts w:ascii="Arial" w:hAnsi="Arial" w:cs="Arial"/>
          <w:b/>
          <w:sz w:val="24"/>
          <w:szCs w:val="24"/>
        </w:rPr>
      </w:pPr>
      <w:r w:rsidRPr="00657FDE">
        <w:rPr>
          <w:rFonts w:ascii="Arial" w:hAnsi="Arial" w:cs="Arial"/>
          <w:b/>
          <w:sz w:val="24"/>
          <w:szCs w:val="24"/>
        </w:rPr>
        <w:t xml:space="preserve">Este convenio es producto de la buena fe de las partes, en razón de lo cual, los conflictos que lleguen a presentarse, en cuanto a la interpretación y los alcances, serán resueltos por el director de la </w:t>
      </w:r>
      <w:r w:rsidRPr="00B5715E">
        <w:rPr>
          <w:rFonts w:ascii="Arial" w:hAnsi="Arial" w:cs="Arial"/>
          <w:b/>
          <w:sz w:val="24"/>
          <w:szCs w:val="24"/>
        </w:rPr>
        <w:t>Región</w:t>
      </w:r>
      <w:r w:rsidR="004C2448" w:rsidRPr="00B5715E">
        <w:rPr>
          <w:rFonts w:ascii="Arial" w:hAnsi="Arial" w:cs="Arial"/>
          <w:b/>
          <w:sz w:val="24"/>
          <w:szCs w:val="24"/>
        </w:rPr>
        <w:t xml:space="preserve"> </w:t>
      </w:r>
      <w:r w:rsidR="00B5715E">
        <w:rPr>
          <w:rFonts w:ascii="Arial" w:hAnsi="Arial" w:cs="Arial"/>
          <w:b/>
          <w:sz w:val="24"/>
          <w:szCs w:val="24"/>
        </w:rPr>
        <w:t xml:space="preserve"> de Desarrollo </w:t>
      </w:r>
      <w:r w:rsidR="00B5715E" w:rsidRPr="00B5715E">
        <w:rPr>
          <w:rFonts w:ascii="Arial" w:hAnsi="Arial" w:cs="Arial"/>
          <w:b/>
          <w:sz w:val="24"/>
          <w:szCs w:val="24"/>
        </w:rPr>
        <w:t>Central Oriental</w:t>
      </w:r>
      <w:r w:rsidR="00B5715E">
        <w:rPr>
          <w:rFonts w:ascii="Arial" w:hAnsi="Arial" w:cs="Arial"/>
          <w:b/>
          <w:sz w:val="24"/>
          <w:szCs w:val="24"/>
        </w:rPr>
        <w:t xml:space="preserve"> del Ministerio de Agricultura y Ganadería</w:t>
      </w:r>
      <w:r w:rsidRPr="00B5715E">
        <w:rPr>
          <w:rFonts w:ascii="Arial" w:hAnsi="Arial" w:cs="Arial"/>
          <w:b/>
          <w:sz w:val="24"/>
          <w:szCs w:val="24"/>
        </w:rPr>
        <w:t>.</w:t>
      </w:r>
      <w:r w:rsidRPr="00657FDE">
        <w:rPr>
          <w:rFonts w:ascii="Arial" w:hAnsi="Arial" w:cs="Arial"/>
          <w:b/>
          <w:sz w:val="24"/>
          <w:szCs w:val="24"/>
        </w:rPr>
        <w:t xml:space="preserve"> De no haber acuerdo a ese nivel, el diferendo se someterá a conocimiento del </w:t>
      </w:r>
      <w:r w:rsidRPr="00B5715E">
        <w:rPr>
          <w:rFonts w:ascii="Arial" w:hAnsi="Arial" w:cs="Arial"/>
          <w:b/>
          <w:sz w:val="24"/>
          <w:szCs w:val="24"/>
        </w:rPr>
        <w:t>Despacho Ministerial.</w:t>
      </w:r>
      <w:r w:rsidRPr="00657FDE">
        <w:rPr>
          <w:rFonts w:ascii="Arial" w:hAnsi="Arial" w:cs="Arial"/>
          <w:b/>
          <w:sz w:val="24"/>
          <w:szCs w:val="24"/>
        </w:rPr>
        <w:t xml:space="preserve"> Si por alguna circunstancia, cualquiera de las partes firmantes se encontrara imposibilitada para cumplir con las obligaciones que se comprometió, la parte afectada prevendrá a la otra de sus obligaciones y responsabilidades, otorgando el plazo de quince días para que corrija lo que corresponda, siempre y cuando no afecte el curso normal del</w:t>
      </w:r>
      <w:r w:rsidR="00795708">
        <w:rPr>
          <w:rFonts w:ascii="Arial" w:hAnsi="Arial" w:cs="Arial"/>
          <w:b/>
          <w:sz w:val="24"/>
          <w:szCs w:val="24"/>
        </w:rPr>
        <w:t xml:space="preserve"> desarrollo del convenio.</w:t>
      </w:r>
      <w:r w:rsidRPr="00657FDE">
        <w:rPr>
          <w:rFonts w:ascii="Arial" w:hAnsi="Arial" w:cs="Arial"/>
          <w:b/>
          <w:sz w:val="24"/>
          <w:szCs w:val="24"/>
        </w:rPr>
        <w:t xml:space="preserve">  </w:t>
      </w:r>
    </w:p>
    <w:p w14:paraId="436F8970" w14:textId="4E8A11E3" w:rsidR="00657FDE" w:rsidRPr="00657FDE" w:rsidRDefault="00B5715E" w:rsidP="00657FDE">
      <w:pPr>
        <w:jc w:val="both"/>
        <w:rPr>
          <w:rFonts w:ascii="Arial" w:hAnsi="Arial" w:cs="Arial"/>
          <w:b/>
          <w:sz w:val="24"/>
          <w:szCs w:val="24"/>
        </w:rPr>
      </w:pPr>
      <w:r>
        <w:rPr>
          <w:rFonts w:ascii="Arial" w:hAnsi="Arial" w:cs="Arial"/>
          <w:b/>
          <w:sz w:val="24"/>
          <w:szCs w:val="24"/>
        </w:rPr>
        <w:t>CLÁUSULA NOVENA</w:t>
      </w:r>
      <w:r w:rsidR="00657FDE" w:rsidRPr="00657FDE">
        <w:rPr>
          <w:rFonts w:ascii="Arial" w:hAnsi="Arial" w:cs="Arial"/>
          <w:b/>
          <w:sz w:val="24"/>
          <w:szCs w:val="24"/>
        </w:rPr>
        <w:t xml:space="preserve">: VIGENCIA DEL CONVENIO   </w:t>
      </w:r>
    </w:p>
    <w:p w14:paraId="28F873BE" w14:textId="4F5D8D46" w:rsidR="00657FDE" w:rsidRPr="00657FDE" w:rsidRDefault="00657FDE" w:rsidP="00657FDE">
      <w:pPr>
        <w:jc w:val="both"/>
        <w:rPr>
          <w:rFonts w:ascii="Arial" w:hAnsi="Arial" w:cs="Arial"/>
          <w:b/>
          <w:sz w:val="24"/>
          <w:szCs w:val="24"/>
        </w:rPr>
      </w:pPr>
      <w:r w:rsidRPr="00657FDE">
        <w:rPr>
          <w:rFonts w:ascii="Arial" w:hAnsi="Arial" w:cs="Arial"/>
          <w:b/>
          <w:sz w:val="24"/>
          <w:szCs w:val="24"/>
        </w:rPr>
        <w:t xml:space="preserve">Este convenio tendrá una duración de </w:t>
      </w:r>
      <w:r w:rsidR="00F928B3">
        <w:rPr>
          <w:rFonts w:ascii="Arial" w:hAnsi="Arial" w:cs="Arial"/>
          <w:b/>
          <w:sz w:val="24"/>
          <w:szCs w:val="24"/>
        </w:rPr>
        <w:t>diez años</w:t>
      </w:r>
      <w:r w:rsidRPr="00657FDE">
        <w:rPr>
          <w:rFonts w:ascii="Arial" w:hAnsi="Arial" w:cs="Arial"/>
          <w:b/>
          <w:sz w:val="24"/>
          <w:szCs w:val="24"/>
        </w:rPr>
        <w:t xml:space="preserve"> a partir de su firma. Se prorrogará a solicitud de las partes mediante adenda. Es entendido que la decisión de finalizar el Convenio no impedirá la culminación satisfactoria </w:t>
      </w:r>
      <w:r w:rsidRPr="00657FDE">
        <w:rPr>
          <w:rFonts w:ascii="Arial" w:hAnsi="Arial" w:cs="Arial"/>
          <w:b/>
          <w:sz w:val="24"/>
          <w:szCs w:val="24"/>
        </w:rPr>
        <w:lastRenderedPageBreak/>
        <w:t xml:space="preserve">de las actividades que se encuentren en desarrollo, para no afectar a los productores.   </w:t>
      </w:r>
    </w:p>
    <w:p w14:paraId="5E7D02A2" w14:textId="67A4785C" w:rsidR="00657FDE" w:rsidRPr="00657FDE" w:rsidRDefault="00D53518" w:rsidP="00657FDE">
      <w:pPr>
        <w:jc w:val="both"/>
        <w:rPr>
          <w:rFonts w:ascii="Arial" w:hAnsi="Arial" w:cs="Arial"/>
          <w:b/>
          <w:sz w:val="24"/>
          <w:szCs w:val="24"/>
        </w:rPr>
      </w:pPr>
      <w:r>
        <w:rPr>
          <w:rFonts w:ascii="Arial" w:hAnsi="Arial" w:cs="Arial"/>
          <w:b/>
          <w:sz w:val="24"/>
          <w:szCs w:val="24"/>
        </w:rPr>
        <w:t>CLÁUSULA DECIMA</w:t>
      </w:r>
      <w:r w:rsidR="00657FDE" w:rsidRPr="00657FDE">
        <w:rPr>
          <w:rFonts w:ascii="Arial" w:hAnsi="Arial" w:cs="Arial"/>
          <w:b/>
          <w:sz w:val="24"/>
          <w:szCs w:val="24"/>
        </w:rPr>
        <w:t xml:space="preserve">: DEL FINIQUITO   </w:t>
      </w:r>
    </w:p>
    <w:p w14:paraId="75C4CA49" w14:textId="13C70844" w:rsidR="00657FDE" w:rsidRPr="00657FDE" w:rsidRDefault="00657FDE" w:rsidP="00657FDE">
      <w:pPr>
        <w:jc w:val="both"/>
        <w:rPr>
          <w:rFonts w:ascii="Arial" w:hAnsi="Arial" w:cs="Arial"/>
          <w:b/>
          <w:sz w:val="24"/>
          <w:szCs w:val="24"/>
        </w:rPr>
      </w:pPr>
      <w:r w:rsidRPr="00657FDE">
        <w:rPr>
          <w:rFonts w:ascii="Arial" w:hAnsi="Arial" w:cs="Arial"/>
          <w:b/>
          <w:sz w:val="24"/>
          <w:szCs w:val="24"/>
        </w:rPr>
        <w:t xml:space="preserve">Finalizada la vigencia del presente Convenio, los responsables de la ejecución, suscribirán un acta indicando que no existen deudas u obligaciones pendientes entre las partes.    </w:t>
      </w:r>
    </w:p>
    <w:p w14:paraId="753C6AAD" w14:textId="1F595C5C" w:rsidR="00657FDE" w:rsidRPr="00657FDE" w:rsidRDefault="00D53518" w:rsidP="00657FDE">
      <w:pPr>
        <w:jc w:val="both"/>
        <w:rPr>
          <w:rFonts w:ascii="Arial" w:hAnsi="Arial" w:cs="Arial"/>
          <w:b/>
          <w:sz w:val="24"/>
          <w:szCs w:val="24"/>
        </w:rPr>
      </w:pPr>
      <w:r>
        <w:rPr>
          <w:rFonts w:ascii="Arial" w:hAnsi="Arial" w:cs="Arial"/>
          <w:b/>
          <w:sz w:val="24"/>
          <w:szCs w:val="24"/>
        </w:rPr>
        <w:t>CLÁUSULA DECIMO PRIMERA</w:t>
      </w:r>
      <w:r w:rsidR="00657FDE" w:rsidRPr="00657FDE">
        <w:rPr>
          <w:rFonts w:ascii="Arial" w:hAnsi="Arial" w:cs="Arial"/>
          <w:b/>
          <w:sz w:val="24"/>
          <w:szCs w:val="24"/>
        </w:rPr>
        <w:t xml:space="preserve">: PROPIEDAD Y DESTINO DE LOS BIENES  </w:t>
      </w:r>
    </w:p>
    <w:p w14:paraId="29D5775E" w14:textId="05A64FD5" w:rsidR="00657FDE" w:rsidRPr="00657FDE" w:rsidRDefault="00657FDE" w:rsidP="00657FDE">
      <w:pPr>
        <w:jc w:val="both"/>
        <w:rPr>
          <w:rFonts w:ascii="Arial" w:hAnsi="Arial" w:cs="Arial"/>
          <w:b/>
          <w:sz w:val="24"/>
          <w:szCs w:val="24"/>
        </w:rPr>
      </w:pPr>
      <w:r w:rsidRPr="00657FDE">
        <w:rPr>
          <w:rFonts w:ascii="Arial" w:hAnsi="Arial" w:cs="Arial"/>
          <w:b/>
          <w:sz w:val="24"/>
          <w:szCs w:val="24"/>
        </w:rPr>
        <w:t>Todos los bienes que se adquieran al amparo de este convenio con fondos propiedad del MAG, le pertenecerán a este.  Todos los bienes que se adquieran al amparo de este convenio con fondos propiedad de</w:t>
      </w:r>
      <w:r w:rsidR="00BA12B4">
        <w:rPr>
          <w:rFonts w:ascii="Arial" w:hAnsi="Arial" w:cs="Arial"/>
          <w:b/>
          <w:sz w:val="24"/>
          <w:szCs w:val="24"/>
        </w:rPr>
        <w:t xml:space="preserve"> </w:t>
      </w:r>
      <w:r w:rsidRPr="00657FDE">
        <w:rPr>
          <w:rFonts w:ascii="Arial" w:hAnsi="Arial" w:cs="Arial"/>
          <w:b/>
          <w:sz w:val="24"/>
          <w:szCs w:val="24"/>
        </w:rPr>
        <w:t>l</w:t>
      </w:r>
      <w:r w:rsidR="00BA12B4">
        <w:rPr>
          <w:rFonts w:ascii="Arial" w:hAnsi="Arial" w:cs="Arial"/>
          <w:b/>
          <w:sz w:val="24"/>
          <w:szCs w:val="24"/>
        </w:rPr>
        <w:t xml:space="preserve">a Cooperativa, entendiendo que se trata de bienes cuya remoción no ocasiona daños al inmueble o a la infraestructura objeto </w:t>
      </w:r>
      <w:r w:rsidR="00093A25">
        <w:rPr>
          <w:rFonts w:ascii="Arial" w:hAnsi="Arial" w:cs="Arial"/>
          <w:b/>
          <w:sz w:val="24"/>
          <w:szCs w:val="24"/>
        </w:rPr>
        <w:t>de arriendo</w:t>
      </w:r>
      <w:r w:rsidR="00BA12B4">
        <w:rPr>
          <w:rFonts w:ascii="Arial" w:hAnsi="Arial" w:cs="Arial"/>
          <w:b/>
          <w:sz w:val="24"/>
          <w:szCs w:val="24"/>
        </w:rPr>
        <w:t xml:space="preserve">. </w:t>
      </w:r>
      <w:r w:rsidRPr="00657FDE">
        <w:rPr>
          <w:rFonts w:ascii="Arial" w:hAnsi="Arial" w:cs="Arial"/>
          <w:b/>
          <w:sz w:val="24"/>
          <w:szCs w:val="24"/>
        </w:rPr>
        <w:t xml:space="preserve"> INTA, le pertenecerán a este.    </w:t>
      </w:r>
    </w:p>
    <w:p w14:paraId="1D71A0B3" w14:textId="41737F1A" w:rsidR="00657FDE" w:rsidRDefault="00657FDE" w:rsidP="00657FDE">
      <w:pPr>
        <w:jc w:val="both"/>
        <w:rPr>
          <w:rFonts w:ascii="Arial" w:hAnsi="Arial" w:cs="Arial"/>
          <w:b/>
          <w:sz w:val="24"/>
          <w:szCs w:val="24"/>
        </w:rPr>
      </w:pPr>
      <w:r w:rsidRPr="00657FDE">
        <w:rPr>
          <w:rFonts w:ascii="Arial" w:hAnsi="Arial" w:cs="Arial"/>
          <w:b/>
          <w:sz w:val="24"/>
          <w:szCs w:val="24"/>
        </w:rPr>
        <w:t xml:space="preserve">EN FE DE LO ANTERIOR. Las partes suscribimos el presente convenio con firma digital, en San José, Costa Rica, de conformidad con la Ley de Certificados, Firmas Digitales y Documentos Electrónicos, No. 8454, el día quince de </w:t>
      </w:r>
      <w:r w:rsidR="00093A25">
        <w:rPr>
          <w:rFonts w:ascii="Arial" w:hAnsi="Arial" w:cs="Arial"/>
          <w:b/>
          <w:sz w:val="24"/>
          <w:szCs w:val="24"/>
        </w:rPr>
        <w:t>Octubre</w:t>
      </w:r>
      <w:r w:rsidRPr="00657FDE">
        <w:rPr>
          <w:rFonts w:ascii="Arial" w:hAnsi="Arial" w:cs="Arial"/>
          <w:b/>
          <w:sz w:val="24"/>
          <w:szCs w:val="24"/>
        </w:rPr>
        <w:t xml:space="preserve"> del año dos mil veintiuno. -**   </w:t>
      </w:r>
    </w:p>
    <w:p w14:paraId="71EA379B" w14:textId="0B7187C1" w:rsidR="001546C7" w:rsidRPr="00C77E1B" w:rsidRDefault="006340F0" w:rsidP="001546C7">
      <w:pPr>
        <w:jc w:val="both"/>
        <w:rPr>
          <w:rFonts w:ascii="Arial" w:hAnsi="Arial" w:cs="Arial"/>
          <w:sz w:val="24"/>
          <w:szCs w:val="24"/>
        </w:rPr>
      </w:pPr>
      <w:r>
        <w:rPr>
          <w:rFonts w:ascii="Arial" w:hAnsi="Arial" w:cs="Arial"/>
          <w:b/>
          <w:sz w:val="24"/>
          <w:szCs w:val="24"/>
        </w:rPr>
        <w:t>SEXTA</w:t>
      </w:r>
      <w:r w:rsidR="001546C7" w:rsidRPr="00C77E1B">
        <w:rPr>
          <w:rFonts w:ascii="Arial" w:hAnsi="Arial" w:cs="Arial"/>
          <w:sz w:val="24"/>
          <w:szCs w:val="24"/>
        </w:rPr>
        <w:t>: DE LA MODIFICACIÓN</w:t>
      </w:r>
    </w:p>
    <w:p w14:paraId="41642540" w14:textId="77777777" w:rsidR="001546C7" w:rsidRPr="00C77E1B" w:rsidRDefault="001546C7" w:rsidP="001546C7">
      <w:pPr>
        <w:jc w:val="both"/>
        <w:rPr>
          <w:rFonts w:ascii="Arial" w:hAnsi="Arial" w:cs="Arial"/>
          <w:sz w:val="24"/>
          <w:szCs w:val="24"/>
        </w:rPr>
      </w:pPr>
      <w:r w:rsidRPr="00C77E1B">
        <w:rPr>
          <w:rFonts w:ascii="Arial" w:hAnsi="Arial" w:cs="Arial"/>
          <w:sz w:val="24"/>
          <w:szCs w:val="24"/>
        </w:rPr>
        <w:t>Por ser de interés compartido, cualquier modificación a los términos del presente convenio deberá ser de mutuo acuerdo entre las partes, mediante la suscripción de adenda, el cual se adjuntará como un anexo al presente convenio y formará parte integral del mismo, la adenda deberá ser suscrito por  los representantes legales respectivos.</w:t>
      </w:r>
    </w:p>
    <w:p w14:paraId="39F5F07A" w14:textId="77777777" w:rsidR="001546C7" w:rsidRPr="00C77E1B" w:rsidRDefault="006340F0" w:rsidP="001546C7">
      <w:pPr>
        <w:jc w:val="both"/>
        <w:rPr>
          <w:rFonts w:ascii="Arial" w:hAnsi="Arial" w:cs="Arial"/>
          <w:sz w:val="24"/>
          <w:szCs w:val="24"/>
        </w:rPr>
      </w:pPr>
      <w:r>
        <w:rPr>
          <w:rFonts w:ascii="Arial" w:hAnsi="Arial" w:cs="Arial"/>
          <w:b/>
          <w:sz w:val="24"/>
          <w:szCs w:val="24"/>
        </w:rPr>
        <w:t>SÉTIMA</w:t>
      </w:r>
      <w:r w:rsidR="001546C7" w:rsidRPr="00C77E1B">
        <w:rPr>
          <w:rFonts w:ascii="Arial" w:hAnsi="Arial" w:cs="Arial"/>
          <w:sz w:val="24"/>
          <w:szCs w:val="24"/>
        </w:rPr>
        <w:t>: DEL INCUMPLIMIENTO</w:t>
      </w:r>
    </w:p>
    <w:p w14:paraId="2B174533" w14:textId="77777777" w:rsidR="001546C7" w:rsidRPr="00C77E1B" w:rsidRDefault="001546C7" w:rsidP="001546C7">
      <w:pPr>
        <w:jc w:val="both"/>
        <w:rPr>
          <w:rFonts w:ascii="Arial" w:hAnsi="Arial" w:cs="Arial"/>
          <w:sz w:val="24"/>
          <w:szCs w:val="24"/>
        </w:rPr>
      </w:pPr>
      <w:r w:rsidRPr="00C77E1B">
        <w:rPr>
          <w:rFonts w:ascii="Arial" w:hAnsi="Arial" w:cs="Arial"/>
          <w:sz w:val="24"/>
          <w:szCs w:val="24"/>
        </w:rPr>
        <w:t>Si alguna de las partes incumpliera cualquiera de las cláusulas del presente convenio, la otra podrá resolverlo unilateralmente, comunicándolo por escrito. Lo anterior sin detrimento de las responsabilidades que se deriven, de conformidad con lo establecido en la Ley General de Administración  Pública de Costa Rica. En todo caso, cualquier de las partes se reserva el derecho de dar por concluido este convenio, sea por caso fortuito o por fuerza mayor que imposibilite su continuación,  lo que se hará del conocimiento  de la otra parte, luego de ocurrido el hecho.</w:t>
      </w:r>
    </w:p>
    <w:p w14:paraId="36C676F1" w14:textId="77777777" w:rsidR="001546C7" w:rsidRPr="00C77E1B" w:rsidRDefault="006340F0" w:rsidP="001546C7">
      <w:pPr>
        <w:jc w:val="both"/>
        <w:rPr>
          <w:rFonts w:ascii="Arial" w:hAnsi="Arial" w:cs="Arial"/>
          <w:sz w:val="24"/>
          <w:szCs w:val="24"/>
        </w:rPr>
      </w:pPr>
      <w:r>
        <w:rPr>
          <w:rFonts w:ascii="Arial" w:hAnsi="Arial" w:cs="Arial"/>
          <w:b/>
          <w:sz w:val="24"/>
          <w:szCs w:val="24"/>
        </w:rPr>
        <w:t>OCTAVA</w:t>
      </w:r>
      <w:r w:rsidR="009B69E1">
        <w:rPr>
          <w:rFonts w:ascii="Arial" w:hAnsi="Arial" w:cs="Arial"/>
          <w:b/>
          <w:sz w:val="24"/>
          <w:szCs w:val="24"/>
        </w:rPr>
        <w:t xml:space="preserve">: </w:t>
      </w:r>
      <w:r w:rsidR="001546C7" w:rsidRPr="00C77E1B">
        <w:rPr>
          <w:rFonts w:ascii="Arial" w:hAnsi="Arial" w:cs="Arial"/>
          <w:sz w:val="24"/>
          <w:szCs w:val="24"/>
        </w:rPr>
        <w:t>VIGENCIA Y PRORROGA</w:t>
      </w:r>
    </w:p>
    <w:p w14:paraId="76CDC4FA" w14:textId="03EE73D9" w:rsidR="001546C7" w:rsidRPr="000607CB" w:rsidRDefault="001546C7" w:rsidP="001546C7">
      <w:pPr>
        <w:jc w:val="both"/>
        <w:rPr>
          <w:rFonts w:ascii="Arial" w:hAnsi="Arial" w:cs="Arial"/>
          <w:b/>
          <w:bCs/>
          <w:sz w:val="24"/>
          <w:szCs w:val="24"/>
        </w:rPr>
      </w:pPr>
      <w:r w:rsidRPr="00C77E1B">
        <w:rPr>
          <w:rFonts w:ascii="Arial" w:hAnsi="Arial" w:cs="Arial"/>
          <w:sz w:val="24"/>
          <w:szCs w:val="24"/>
        </w:rPr>
        <w:t xml:space="preserve">Este Convenio tendrá una vigencia de 10 AÑOS contados a partir de la fecha en que el mismo sea suscrito por ambas partes. El plazo podrá prorrogarse </w:t>
      </w:r>
      <w:r w:rsidR="000607CB" w:rsidRPr="00C77E1B">
        <w:rPr>
          <w:rFonts w:ascii="Arial" w:hAnsi="Arial" w:cs="Arial"/>
          <w:sz w:val="24"/>
          <w:szCs w:val="24"/>
        </w:rPr>
        <w:t>por periodos</w:t>
      </w:r>
      <w:r w:rsidRPr="00C77E1B">
        <w:rPr>
          <w:rFonts w:ascii="Arial" w:hAnsi="Arial" w:cs="Arial"/>
          <w:sz w:val="24"/>
          <w:szCs w:val="24"/>
        </w:rPr>
        <w:t xml:space="preserve"> iguales</w:t>
      </w:r>
      <w:r w:rsidR="000607CB">
        <w:rPr>
          <w:rFonts w:ascii="Arial" w:hAnsi="Arial" w:cs="Arial"/>
          <w:sz w:val="24"/>
          <w:szCs w:val="24"/>
        </w:rPr>
        <w:t xml:space="preserve"> </w:t>
      </w:r>
      <w:r w:rsidR="000607CB" w:rsidRPr="000607CB">
        <w:rPr>
          <w:rFonts w:ascii="Arial" w:hAnsi="Arial" w:cs="Arial"/>
          <w:b/>
          <w:bCs/>
          <w:sz w:val="24"/>
          <w:szCs w:val="24"/>
        </w:rPr>
        <w:t>y consecutivos</w:t>
      </w:r>
      <w:r w:rsidR="000607CB">
        <w:rPr>
          <w:rFonts w:ascii="Arial" w:hAnsi="Arial" w:cs="Arial"/>
          <w:b/>
          <w:bCs/>
          <w:sz w:val="24"/>
          <w:szCs w:val="24"/>
        </w:rPr>
        <w:t>,</w:t>
      </w:r>
      <w:r w:rsidR="000607CB" w:rsidRPr="00C77E1B">
        <w:rPr>
          <w:rFonts w:ascii="Arial" w:hAnsi="Arial" w:cs="Arial"/>
          <w:sz w:val="24"/>
          <w:szCs w:val="24"/>
        </w:rPr>
        <w:t xml:space="preserve"> </w:t>
      </w:r>
      <w:r w:rsidRPr="00C77E1B">
        <w:rPr>
          <w:rFonts w:ascii="Arial" w:hAnsi="Arial" w:cs="Arial"/>
          <w:sz w:val="24"/>
          <w:szCs w:val="24"/>
        </w:rPr>
        <w:t xml:space="preserve">por acuerdo mutuo de las partes; </w:t>
      </w:r>
      <w:r w:rsidRPr="000607CB">
        <w:rPr>
          <w:rFonts w:ascii="Arial" w:hAnsi="Arial" w:cs="Arial"/>
          <w:b/>
          <w:bCs/>
          <w:sz w:val="24"/>
          <w:szCs w:val="24"/>
        </w:rPr>
        <w:t xml:space="preserve">la prórroga deberá </w:t>
      </w:r>
      <w:r w:rsidR="000607CB" w:rsidRPr="000607CB">
        <w:rPr>
          <w:rFonts w:ascii="Arial" w:hAnsi="Arial" w:cs="Arial"/>
          <w:b/>
          <w:bCs/>
          <w:sz w:val="24"/>
          <w:szCs w:val="24"/>
        </w:rPr>
        <w:t>establecerse por</w:t>
      </w:r>
      <w:r w:rsidRPr="000607CB">
        <w:rPr>
          <w:rFonts w:ascii="Arial" w:hAnsi="Arial" w:cs="Arial"/>
          <w:b/>
          <w:bCs/>
          <w:sz w:val="24"/>
          <w:szCs w:val="24"/>
        </w:rPr>
        <w:t xml:space="preserve"> escrito mediante adenda, para lo cual se iniciarán  </w:t>
      </w:r>
      <w:r w:rsidRPr="000607CB">
        <w:rPr>
          <w:rFonts w:ascii="Arial" w:hAnsi="Arial" w:cs="Arial"/>
          <w:b/>
          <w:bCs/>
          <w:sz w:val="24"/>
          <w:szCs w:val="24"/>
        </w:rPr>
        <w:lastRenderedPageBreak/>
        <w:t>las gestiones  con al menos, quince días antes de su finalización e incluirán la evaluación integral del cumplimiento de los objetivos y del beneficio de las partes</w:t>
      </w:r>
    </w:p>
    <w:p w14:paraId="4F0AAB52" w14:textId="77777777" w:rsidR="001546C7" w:rsidRDefault="001546C7" w:rsidP="001546C7">
      <w:pPr>
        <w:jc w:val="both"/>
        <w:rPr>
          <w:rFonts w:ascii="Arial" w:hAnsi="Arial" w:cs="Arial"/>
          <w:sz w:val="24"/>
          <w:szCs w:val="24"/>
        </w:rPr>
      </w:pPr>
      <w:r w:rsidRPr="00C77E1B">
        <w:rPr>
          <w:rFonts w:ascii="Arial" w:hAnsi="Arial" w:cs="Arial"/>
          <w:sz w:val="24"/>
          <w:szCs w:val="24"/>
        </w:rPr>
        <w:t>Es todo. Leído el presente instrumento, firmamos en dos originales con igual valor el día xx  de xx del 2021.</w:t>
      </w:r>
    </w:p>
    <w:p w14:paraId="675B5668" w14:textId="77777777" w:rsidR="008779AD" w:rsidRDefault="008779AD" w:rsidP="00CC09E1">
      <w:pPr>
        <w:pStyle w:val="Piedepgina"/>
        <w:jc w:val="both"/>
        <w:rPr>
          <w:rFonts w:ascii="Arial" w:hAnsi="Arial" w:cs="Arial"/>
          <w:sz w:val="24"/>
          <w:szCs w:val="24"/>
        </w:rPr>
      </w:pPr>
      <w:r>
        <w:rPr>
          <w:rFonts w:ascii="Arial" w:hAnsi="Arial" w:cs="Arial"/>
          <w:sz w:val="24"/>
          <w:szCs w:val="24"/>
        </w:rPr>
        <w:t>Para Notificaciones</w:t>
      </w:r>
    </w:p>
    <w:p w14:paraId="360ECA05" w14:textId="77777777" w:rsidR="00CC09E1" w:rsidRPr="00CC09E1" w:rsidRDefault="009B69E1" w:rsidP="00CC09E1">
      <w:pPr>
        <w:pStyle w:val="Piedepgina"/>
        <w:jc w:val="both"/>
        <w:rPr>
          <w:rFonts w:ascii="Arial" w:hAnsi="Arial" w:cs="Arial"/>
          <w:sz w:val="24"/>
          <w:szCs w:val="24"/>
        </w:rPr>
      </w:pPr>
      <w:r>
        <w:rPr>
          <w:rFonts w:ascii="Arial" w:hAnsi="Arial" w:cs="Arial"/>
          <w:sz w:val="24"/>
          <w:szCs w:val="24"/>
        </w:rPr>
        <w:t>Direc</w:t>
      </w:r>
      <w:r w:rsidR="005A7AE2">
        <w:rPr>
          <w:rFonts w:ascii="Arial" w:hAnsi="Arial" w:cs="Arial"/>
          <w:sz w:val="24"/>
          <w:szCs w:val="24"/>
        </w:rPr>
        <w:t>ción: Potrero Cerrado, costado este de I</w:t>
      </w:r>
      <w:r w:rsidR="00CC09E1" w:rsidRPr="00CC09E1">
        <w:rPr>
          <w:rFonts w:ascii="Arial" w:hAnsi="Arial" w:cs="Arial"/>
          <w:sz w:val="24"/>
          <w:szCs w:val="24"/>
        </w:rPr>
        <w:t xml:space="preserve">ndustrias </w:t>
      </w:r>
      <w:proofErr w:type="spellStart"/>
      <w:r w:rsidR="00CC09E1" w:rsidRPr="00CC09E1">
        <w:rPr>
          <w:rFonts w:ascii="Arial" w:hAnsi="Arial" w:cs="Arial"/>
          <w:sz w:val="24"/>
          <w:szCs w:val="24"/>
        </w:rPr>
        <w:t>Delifros</w:t>
      </w:r>
      <w:proofErr w:type="spellEnd"/>
      <w:r w:rsidR="00CC09E1" w:rsidRPr="00CC09E1">
        <w:rPr>
          <w:rFonts w:ascii="Arial" w:hAnsi="Arial" w:cs="Arial"/>
          <w:sz w:val="24"/>
          <w:szCs w:val="24"/>
        </w:rPr>
        <w:t>. Oficinas del Ministerio de Agricultura y Ganadería.</w:t>
      </w:r>
    </w:p>
    <w:p w14:paraId="7068ED6B" w14:textId="77777777" w:rsidR="00CC09E1" w:rsidRPr="00CC09E1" w:rsidRDefault="00CC09E1" w:rsidP="00CC09E1">
      <w:pPr>
        <w:pStyle w:val="Piedepgina"/>
        <w:jc w:val="both"/>
        <w:rPr>
          <w:rFonts w:ascii="Arial" w:hAnsi="Arial" w:cs="Arial"/>
          <w:sz w:val="24"/>
          <w:szCs w:val="24"/>
        </w:rPr>
      </w:pPr>
      <w:r w:rsidRPr="00CC09E1">
        <w:rPr>
          <w:rFonts w:ascii="Arial" w:hAnsi="Arial" w:cs="Arial"/>
          <w:sz w:val="24"/>
          <w:szCs w:val="24"/>
        </w:rPr>
        <w:t>Correo electrónico: coopehorti</w:t>
      </w:r>
      <w:r w:rsidR="00707224" w:rsidRPr="00707224">
        <w:rPr>
          <w:rFonts w:ascii="Arial" w:hAnsi="Arial" w:cs="Arial"/>
          <w:sz w:val="24"/>
          <w:szCs w:val="24"/>
        </w:rPr>
        <w:t>@</w:t>
      </w:r>
      <w:r w:rsidRPr="00CC09E1">
        <w:rPr>
          <w:rFonts w:ascii="Arial" w:hAnsi="Arial" w:cs="Arial"/>
          <w:sz w:val="24"/>
          <w:szCs w:val="24"/>
        </w:rPr>
        <w:t>gmail.com</w:t>
      </w:r>
    </w:p>
    <w:p w14:paraId="04690647" w14:textId="77777777" w:rsidR="00CC09E1" w:rsidRPr="00CC09E1" w:rsidRDefault="00CC09E1" w:rsidP="00CC09E1">
      <w:pPr>
        <w:pStyle w:val="Piedepgina"/>
        <w:jc w:val="both"/>
        <w:rPr>
          <w:rFonts w:ascii="Arial" w:hAnsi="Arial" w:cs="Arial"/>
          <w:sz w:val="24"/>
          <w:szCs w:val="24"/>
        </w:rPr>
      </w:pPr>
      <w:r w:rsidRPr="00CC09E1">
        <w:rPr>
          <w:rFonts w:ascii="Arial" w:hAnsi="Arial" w:cs="Arial"/>
          <w:sz w:val="24"/>
          <w:szCs w:val="24"/>
        </w:rPr>
        <w:t>Contacto telefónico:</w:t>
      </w:r>
      <w:r w:rsidR="00707224">
        <w:rPr>
          <w:rFonts w:ascii="Arial" w:hAnsi="Arial" w:cs="Arial"/>
          <w:sz w:val="24"/>
          <w:szCs w:val="24"/>
        </w:rPr>
        <w:t xml:space="preserve"> </w:t>
      </w:r>
      <w:r w:rsidR="008779AD">
        <w:rPr>
          <w:rFonts w:ascii="Arial" w:hAnsi="Arial" w:cs="Arial"/>
          <w:sz w:val="24"/>
          <w:szCs w:val="24"/>
        </w:rPr>
        <w:t xml:space="preserve">Diana Aguilar Álvarez  </w:t>
      </w:r>
      <w:r w:rsidR="00707224">
        <w:rPr>
          <w:rFonts w:ascii="Arial" w:hAnsi="Arial" w:cs="Arial"/>
          <w:sz w:val="24"/>
          <w:szCs w:val="24"/>
        </w:rPr>
        <w:t>8971</w:t>
      </w:r>
      <w:r w:rsidRPr="00CC09E1">
        <w:rPr>
          <w:rFonts w:ascii="Arial" w:hAnsi="Arial" w:cs="Arial"/>
          <w:sz w:val="24"/>
          <w:szCs w:val="24"/>
        </w:rPr>
        <w:t>-5670</w:t>
      </w:r>
      <w:r w:rsidR="008779AD">
        <w:rPr>
          <w:rFonts w:ascii="Arial" w:hAnsi="Arial" w:cs="Arial"/>
          <w:sz w:val="24"/>
          <w:szCs w:val="24"/>
        </w:rPr>
        <w:t xml:space="preserve"> </w:t>
      </w:r>
    </w:p>
    <w:p w14:paraId="4C22948E" w14:textId="77777777" w:rsidR="001546C7" w:rsidRPr="00C77E1B" w:rsidRDefault="001546C7" w:rsidP="001546C7">
      <w:pPr>
        <w:jc w:val="both"/>
        <w:rPr>
          <w:rFonts w:ascii="Arial" w:hAnsi="Arial" w:cs="Arial"/>
          <w:sz w:val="24"/>
          <w:szCs w:val="24"/>
        </w:rPr>
      </w:pPr>
    </w:p>
    <w:p w14:paraId="65A9DF5B" w14:textId="77777777" w:rsidR="001546C7" w:rsidRPr="00C77E1B" w:rsidRDefault="001546C7" w:rsidP="001546C7">
      <w:pPr>
        <w:jc w:val="both"/>
        <w:rPr>
          <w:rFonts w:ascii="Arial" w:hAnsi="Arial" w:cs="Arial"/>
          <w:sz w:val="24"/>
          <w:szCs w:val="24"/>
        </w:rPr>
      </w:pPr>
      <w:r w:rsidRPr="00C77E1B">
        <w:rPr>
          <w:rFonts w:ascii="Arial" w:hAnsi="Arial" w:cs="Arial"/>
          <w:sz w:val="24"/>
          <w:szCs w:val="24"/>
        </w:rPr>
        <w:t>LUIS RENATO ALVARADO RIVERA</w:t>
      </w:r>
    </w:p>
    <w:p w14:paraId="40EA82BF" w14:textId="77777777" w:rsidR="001546C7" w:rsidRPr="00D030C6" w:rsidRDefault="001546C7" w:rsidP="001546C7">
      <w:pPr>
        <w:jc w:val="both"/>
        <w:rPr>
          <w:rFonts w:ascii="Arial" w:hAnsi="Arial" w:cs="Arial"/>
          <w:sz w:val="24"/>
          <w:szCs w:val="24"/>
        </w:rPr>
      </w:pPr>
      <w:r w:rsidRPr="00C77E1B">
        <w:rPr>
          <w:rFonts w:ascii="Arial" w:hAnsi="Arial" w:cs="Arial"/>
          <w:sz w:val="24"/>
          <w:szCs w:val="24"/>
        </w:rPr>
        <w:t>Ministro</w:t>
      </w:r>
    </w:p>
    <w:p w14:paraId="7FA6A74F" w14:textId="77777777" w:rsidR="001546C7" w:rsidRPr="00D030C6" w:rsidRDefault="001546C7" w:rsidP="001546C7">
      <w:pPr>
        <w:jc w:val="both"/>
        <w:rPr>
          <w:rFonts w:ascii="Arial" w:hAnsi="Arial" w:cs="Arial"/>
          <w:sz w:val="24"/>
          <w:szCs w:val="24"/>
        </w:rPr>
      </w:pPr>
    </w:p>
    <w:p w14:paraId="376D7E4E" w14:textId="77777777" w:rsidR="001546C7" w:rsidRPr="00D030C6" w:rsidRDefault="001546C7" w:rsidP="001546C7">
      <w:pPr>
        <w:jc w:val="both"/>
        <w:rPr>
          <w:rFonts w:ascii="Arial" w:hAnsi="Arial" w:cs="Arial"/>
          <w:sz w:val="24"/>
          <w:szCs w:val="24"/>
        </w:rPr>
      </w:pPr>
      <w:r w:rsidRPr="00D030C6">
        <w:rPr>
          <w:rFonts w:ascii="Arial" w:hAnsi="Arial" w:cs="Arial"/>
          <w:sz w:val="24"/>
          <w:szCs w:val="24"/>
        </w:rPr>
        <w:t>DIANA AGUILAR ALVAREZ</w:t>
      </w:r>
    </w:p>
    <w:p w14:paraId="7E9352DE" w14:textId="77777777" w:rsidR="001546C7" w:rsidRPr="00D030C6" w:rsidRDefault="001546C7" w:rsidP="001546C7">
      <w:pPr>
        <w:jc w:val="both"/>
        <w:rPr>
          <w:rFonts w:ascii="Arial" w:hAnsi="Arial" w:cs="Arial"/>
          <w:sz w:val="24"/>
          <w:szCs w:val="24"/>
        </w:rPr>
      </w:pPr>
      <w:r w:rsidRPr="00D030C6">
        <w:rPr>
          <w:rFonts w:ascii="Arial" w:hAnsi="Arial" w:cs="Arial"/>
          <w:sz w:val="24"/>
          <w:szCs w:val="24"/>
        </w:rPr>
        <w:t>Gerente General</w:t>
      </w:r>
    </w:p>
    <w:p w14:paraId="74DF1B5C" w14:textId="77777777" w:rsidR="001546C7" w:rsidRPr="00D030C6" w:rsidRDefault="001546C7" w:rsidP="001546C7">
      <w:pPr>
        <w:jc w:val="both"/>
        <w:rPr>
          <w:rFonts w:ascii="Arial" w:hAnsi="Arial" w:cs="Arial"/>
          <w:sz w:val="24"/>
          <w:szCs w:val="24"/>
        </w:rPr>
      </w:pPr>
      <w:proofErr w:type="spellStart"/>
      <w:r w:rsidRPr="00D030C6">
        <w:rPr>
          <w:rFonts w:ascii="Arial" w:hAnsi="Arial" w:cs="Arial"/>
          <w:sz w:val="24"/>
          <w:szCs w:val="24"/>
        </w:rPr>
        <w:t>CoopeHortiIrazú</w:t>
      </w:r>
      <w:proofErr w:type="spellEnd"/>
      <w:r w:rsidRPr="00D030C6">
        <w:rPr>
          <w:rFonts w:ascii="Arial" w:hAnsi="Arial" w:cs="Arial"/>
          <w:sz w:val="24"/>
          <w:szCs w:val="24"/>
        </w:rPr>
        <w:t xml:space="preserve"> R.L</w:t>
      </w:r>
    </w:p>
    <w:p w14:paraId="2E299D6C" w14:textId="0F3B599A" w:rsidR="00640CE2" w:rsidRDefault="00640CE2"/>
    <w:p w14:paraId="512A6007" w14:textId="77777777" w:rsidR="00B92453" w:rsidRDefault="00B92453"/>
    <w:sectPr w:rsidR="00B92453" w:rsidSect="00640C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7E02C8"/>
    <w:multiLevelType w:val="hybridMultilevel"/>
    <w:tmpl w:val="E056FA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C7"/>
    <w:rsid w:val="0000281A"/>
    <w:rsid w:val="0001056C"/>
    <w:rsid w:val="00012D42"/>
    <w:rsid w:val="000607CB"/>
    <w:rsid w:val="00060E29"/>
    <w:rsid w:val="00093A25"/>
    <w:rsid w:val="001243C9"/>
    <w:rsid w:val="001546C7"/>
    <w:rsid w:val="00167543"/>
    <w:rsid w:val="00172B63"/>
    <w:rsid w:val="001918F9"/>
    <w:rsid w:val="001B0CCC"/>
    <w:rsid w:val="001E0337"/>
    <w:rsid w:val="0027142D"/>
    <w:rsid w:val="002B2548"/>
    <w:rsid w:val="002F6A62"/>
    <w:rsid w:val="00315AEF"/>
    <w:rsid w:val="00316322"/>
    <w:rsid w:val="00372D9C"/>
    <w:rsid w:val="0044661E"/>
    <w:rsid w:val="004C2448"/>
    <w:rsid w:val="004D1CB4"/>
    <w:rsid w:val="004D6420"/>
    <w:rsid w:val="00510B4B"/>
    <w:rsid w:val="005117A3"/>
    <w:rsid w:val="00516E34"/>
    <w:rsid w:val="00532D4D"/>
    <w:rsid w:val="0053745A"/>
    <w:rsid w:val="00550384"/>
    <w:rsid w:val="005A7AE2"/>
    <w:rsid w:val="005B1316"/>
    <w:rsid w:val="005F3722"/>
    <w:rsid w:val="00622E7A"/>
    <w:rsid w:val="006340F0"/>
    <w:rsid w:val="00640CE2"/>
    <w:rsid w:val="00657FDE"/>
    <w:rsid w:val="006807E3"/>
    <w:rsid w:val="006B033B"/>
    <w:rsid w:val="006D10C2"/>
    <w:rsid w:val="00707224"/>
    <w:rsid w:val="00735B0D"/>
    <w:rsid w:val="00756FFD"/>
    <w:rsid w:val="00762FC7"/>
    <w:rsid w:val="00784213"/>
    <w:rsid w:val="00795708"/>
    <w:rsid w:val="007D588B"/>
    <w:rsid w:val="00851CB5"/>
    <w:rsid w:val="00872D8F"/>
    <w:rsid w:val="008779AD"/>
    <w:rsid w:val="008B408F"/>
    <w:rsid w:val="00952BDF"/>
    <w:rsid w:val="00956A1A"/>
    <w:rsid w:val="0096335B"/>
    <w:rsid w:val="009B1E04"/>
    <w:rsid w:val="009B69E1"/>
    <w:rsid w:val="009D1BD8"/>
    <w:rsid w:val="009F5D46"/>
    <w:rsid w:val="00A02483"/>
    <w:rsid w:val="00A913A7"/>
    <w:rsid w:val="00AD4E1B"/>
    <w:rsid w:val="00AE0A7A"/>
    <w:rsid w:val="00B14548"/>
    <w:rsid w:val="00B207EE"/>
    <w:rsid w:val="00B5715E"/>
    <w:rsid w:val="00B765F0"/>
    <w:rsid w:val="00B92453"/>
    <w:rsid w:val="00BA0707"/>
    <w:rsid w:val="00BA12B4"/>
    <w:rsid w:val="00BE06B7"/>
    <w:rsid w:val="00BE15F3"/>
    <w:rsid w:val="00C47B1C"/>
    <w:rsid w:val="00C822D4"/>
    <w:rsid w:val="00C949EE"/>
    <w:rsid w:val="00CC09E1"/>
    <w:rsid w:val="00CE3D09"/>
    <w:rsid w:val="00D303F6"/>
    <w:rsid w:val="00D53518"/>
    <w:rsid w:val="00D74350"/>
    <w:rsid w:val="00D84E26"/>
    <w:rsid w:val="00D929B2"/>
    <w:rsid w:val="00DD2F25"/>
    <w:rsid w:val="00DD4FBE"/>
    <w:rsid w:val="00DF0F2C"/>
    <w:rsid w:val="00DF2ABF"/>
    <w:rsid w:val="00F01FEF"/>
    <w:rsid w:val="00F07AE3"/>
    <w:rsid w:val="00F84F02"/>
    <w:rsid w:val="00F928B3"/>
    <w:rsid w:val="00FC35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DB5F"/>
  <w15:docId w15:val="{8E843313-2C7E-42FC-B1CE-665F0786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6C7"/>
    <w:rPr>
      <w:rFonts w:ascii="Calibri" w:eastAsia="Calibri" w:hAnsi="Calibri" w:cs="Times New Roman"/>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C09E1"/>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CC09E1"/>
    <w:rPr>
      <w:lang w:val="es-CR"/>
    </w:rPr>
  </w:style>
  <w:style w:type="paragraph" w:styleId="Prrafodelista">
    <w:name w:val="List Paragraph"/>
    <w:basedOn w:val="Normal"/>
    <w:uiPriority w:val="34"/>
    <w:qFormat/>
    <w:rsid w:val="000607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2406</Words>
  <Characters>13719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16093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Karem</dc:creator>
  <cp:keywords/>
  <cp:lastModifiedBy>Windows User</cp:lastModifiedBy>
  <cp:revision>3</cp:revision>
  <dcterms:created xsi:type="dcterms:W3CDTF">2021-10-12T17:59:00Z</dcterms:created>
  <dcterms:modified xsi:type="dcterms:W3CDTF">2021-10-12T20:57:00Z</dcterms:modified>
</cp:coreProperties>
</file>