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5FDAF" w14:textId="77777777" w:rsidR="00EC32A4" w:rsidRDefault="00EC32A4"/>
    <w:tbl>
      <w:tblPr>
        <w:tblStyle w:val="TableGrid"/>
        <w:tblW w:w="5455" w:type="pct"/>
        <w:jc w:val="center"/>
        <w:tblLook w:val="04A0" w:firstRow="1" w:lastRow="0" w:firstColumn="1" w:lastColumn="0" w:noHBand="0" w:noVBand="1"/>
      </w:tblPr>
      <w:tblGrid>
        <w:gridCol w:w="1561"/>
        <w:gridCol w:w="8640"/>
      </w:tblGrid>
      <w:tr w:rsidR="00246651" w14:paraId="7311BCB3" w14:textId="77777777" w:rsidTr="00770EA1">
        <w:trPr>
          <w:jc w:val="center"/>
        </w:trPr>
        <w:tc>
          <w:tcPr>
            <w:tcW w:w="765" w:type="pct"/>
          </w:tcPr>
          <w:p w14:paraId="422CB21F" w14:textId="18F7C4C7" w:rsidR="00246651" w:rsidRPr="00246651" w:rsidRDefault="00246651" w:rsidP="000A7D12">
            <w:pPr>
              <w:rPr>
                <w:lang w:val="es-ES"/>
              </w:rPr>
            </w:pPr>
            <w:r>
              <w:rPr>
                <w:lang w:val="es-ES"/>
              </w:rPr>
              <w:t>Naturaleza del espacio</w:t>
            </w:r>
          </w:p>
        </w:tc>
        <w:tc>
          <w:tcPr>
            <w:tcW w:w="4235" w:type="pct"/>
          </w:tcPr>
          <w:p w14:paraId="58EF2870" w14:textId="78EB0D24" w:rsidR="006F78FB" w:rsidRDefault="006F78FB" w:rsidP="006F3505">
            <w:pPr>
              <w:jc w:val="both"/>
              <w:rPr>
                <w:lang w:val="es-ES"/>
              </w:rPr>
            </w:pPr>
            <w:r w:rsidRPr="006F78FB">
              <w:rPr>
                <w:lang w:val="es-ES"/>
              </w:rPr>
              <w:t>El objetivo de este evento es demostrar c</w:t>
            </w:r>
            <w:r>
              <w:rPr>
                <w:lang w:val="es-ES"/>
              </w:rPr>
              <w:t>ó</w:t>
            </w:r>
            <w:r w:rsidRPr="006F78FB">
              <w:rPr>
                <w:lang w:val="es-ES"/>
              </w:rPr>
              <w:t>mo se pueden implementar los mandatos sobre g</w:t>
            </w:r>
            <w:r>
              <w:rPr>
                <w:lang w:val="es-ES"/>
              </w:rPr>
              <w:t>é</w:t>
            </w:r>
            <w:r w:rsidRPr="006F78FB">
              <w:rPr>
                <w:lang w:val="es-ES"/>
              </w:rPr>
              <w:t>nero y cambio clim</w:t>
            </w:r>
            <w:r>
              <w:rPr>
                <w:lang w:val="es-ES"/>
              </w:rPr>
              <w:t>á</w:t>
            </w:r>
            <w:r w:rsidRPr="006F78FB">
              <w:rPr>
                <w:lang w:val="es-ES"/>
              </w:rPr>
              <w:t xml:space="preserve">tico que ya existen en acciones concretas que los </w:t>
            </w:r>
            <w:r>
              <w:rPr>
                <w:lang w:val="es-ES"/>
              </w:rPr>
              <w:t>mecanismos de género de los países</w:t>
            </w:r>
            <w:r w:rsidRPr="006F78FB">
              <w:rPr>
                <w:lang w:val="es-ES"/>
              </w:rPr>
              <w:t xml:space="preserve"> puedan replicar en sus contextos nacionales. </w:t>
            </w:r>
          </w:p>
          <w:p w14:paraId="1881403C" w14:textId="77777777" w:rsidR="006F78FB" w:rsidRDefault="006F78FB" w:rsidP="006F3505">
            <w:pPr>
              <w:jc w:val="both"/>
              <w:rPr>
                <w:lang w:val="es-ES"/>
              </w:rPr>
            </w:pPr>
          </w:p>
          <w:p w14:paraId="4E4CCA2A" w14:textId="77777777" w:rsidR="00EE3B6B" w:rsidRDefault="006F78FB" w:rsidP="006F3505">
            <w:pPr>
              <w:jc w:val="both"/>
              <w:rPr>
                <w:lang w:val="es-ES"/>
              </w:rPr>
            </w:pPr>
            <w:r w:rsidRPr="006F78FB">
              <w:rPr>
                <w:lang w:val="es-ES"/>
              </w:rPr>
              <w:t xml:space="preserve">Se espera que, como resultado, el evento ilustre algunas iniciativas que puedan implementar los MAM en el </w:t>
            </w:r>
            <w:r>
              <w:rPr>
                <w:lang w:val="es-ES"/>
              </w:rPr>
              <w:t>á</w:t>
            </w:r>
            <w:r w:rsidRPr="006F78FB">
              <w:rPr>
                <w:lang w:val="es-ES"/>
              </w:rPr>
              <w:t>rea de g</w:t>
            </w:r>
            <w:r>
              <w:rPr>
                <w:lang w:val="es-ES"/>
              </w:rPr>
              <w:t>é</w:t>
            </w:r>
            <w:r w:rsidRPr="006F78FB">
              <w:rPr>
                <w:lang w:val="es-ES"/>
              </w:rPr>
              <w:t>nero y cambio clim</w:t>
            </w:r>
            <w:r>
              <w:rPr>
                <w:lang w:val="es-ES"/>
              </w:rPr>
              <w:t>á</w:t>
            </w:r>
            <w:r w:rsidRPr="006F78FB">
              <w:rPr>
                <w:lang w:val="es-ES"/>
              </w:rPr>
              <w:t>tico para incidir en pro de las mujeres de la regi</w:t>
            </w:r>
            <w:r>
              <w:rPr>
                <w:lang w:val="es-ES"/>
              </w:rPr>
              <w:t>ó</w:t>
            </w:r>
            <w:r w:rsidRPr="006F78FB">
              <w:rPr>
                <w:lang w:val="es-ES"/>
              </w:rPr>
              <w:t>n.</w:t>
            </w:r>
          </w:p>
          <w:p w14:paraId="2865CD79" w14:textId="77777777" w:rsidR="00EC32A4" w:rsidRDefault="00EC32A4" w:rsidP="006F3505">
            <w:pPr>
              <w:jc w:val="both"/>
              <w:rPr>
                <w:lang w:val="es-ES"/>
              </w:rPr>
            </w:pPr>
          </w:p>
          <w:p w14:paraId="47BA18B1" w14:textId="0A61B5BE" w:rsidR="00EC32A4" w:rsidRPr="00AF5C72" w:rsidRDefault="00EC32A4" w:rsidP="006F35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En esta actividad participa también Lorena Aguilar, de FLACSO.</w:t>
            </w:r>
          </w:p>
        </w:tc>
      </w:tr>
      <w:tr w:rsidR="00B70087" w14:paraId="6A2872A4" w14:textId="77777777" w:rsidTr="00770EA1">
        <w:trPr>
          <w:jc w:val="center"/>
        </w:trPr>
        <w:tc>
          <w:tcPr>
            <w:tcW w:w="765" w:type="pct"/>
          </w:tcPr>
          <w:p w14:paraId="39350AB4" w14:textId="1B78AE50" w:rsidR="00B70087" w:rsidRDefault="00EE3B6B" w:rsidP="000A7D12">
            <w:pPr>
              <w:rPr>
                <w:lang w:val="es-ES"/>
              </w:rPr>
            </w:pPr>
            <w:r>
              <w:rPr>
                <w:lang w:val="es-ES"/>
              </w:rPr>
              <w:t>Agenda</w:t>
            </w:r>
            <w:r w:rsidR="00B70087">
              <w:rPr>
                <w:lang w:val="es-ES"/>
              </w:rPr>
              <w:t xml:space="preserve"> de la sesión </w:t>
            </w:r>
          </w:p>
        </w:tc>
        <w:tc>
          <w:tcPr>
            <w:tcW w:w="4235" w:type="pct"/>
          </w:tcPr>
          <w:p w14:paraId="18D6338E" w14:textId="77777777" w:rsidR="008A410A" w:rsidRP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Breves palabras de bienvenida (Moderadora Ana </w:t>
            </w:r>
            <w:proofErr w:type="spellStart"/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Güezmes</w:t>
            </w:r>
            <w:proofErr w:type="spellEnd"/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)</w:t>
            </w:r>
          </w:p>
          <w:p w14:paraId="03D35890" w14:textId="77777777" w:rsid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  <w:p w14:paraId="6C8498B0" w14:textId="292B7925" w:rsidR="008A410A" w:rsidRP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Primer momento: el contexto </w:t>
            </w:r>
            <w:proofErr w:type="gramStart"/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actual  (</w:t>
            </w:r>
            <w:proofErr w:type="gramEnd"/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4 min.)</w:t>
            </w:r>
          </w:p>
          <w:p w14:paraId="35E28A6E" w14:textId="77777777" w:rsidR="008A410A" w:rsidRP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Contexto actual, el Acuerdo de París y la importancia del Foro Generación Igualdad para impulsar la acción frente al cambio climático (Embajador </w:t>
            </w:r>
            <w:proofErr w:type="spellStart"/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Dubertrand</w:t>
            </w:r>
            <w:proofErr w:type="spellEnd"/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)  </w:t>
            </w:r>
          </w:p>
          <w:p w14:paraId="3BD213EC" w14:textId="77777777" w:rsid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  <w:p w14:paraId="4EE5666A" w14:textId="05530A59" w:rsidR="008A410A" w:rsidRP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Segundo momento: diagnósticos de la situación y desafíos  </w:t>
            </w:r>
          </w:p>
          <w:p w14:paraId="5196E326" w14:textId="77777777" w:rsidR="008A410A" w:rsidRP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Avances y desafíos en América Latina y el Caribe en género y cambio climático (Lorena Aguilar) (4 min.)</w:t>
            </w:r>
          </w:p>
          <w:p w14:paraId="2494FF33" w14:textId="77777777" w:rsidR="008A410A" w:rsidRP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La coalición Acción Feminista para la Justicia Climática y su relevancia para la región, los desafíos identificados bajo la coalición como una oportunidad para los MAM (</w:t>
            </w:r>
            <w:proofErr w:type="gramStart"/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Ministra</w:t>
            </w:r>
            <w:proofErr w:type="gramEnd"/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 Guerrero) (4 min.)</w:t>
            </w:r>
          </w:p>
          <w:p w14:paraId="7D5C15B9" w14:textId="77777777" w:rsid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  <w:p w14:paraId="030F0B91" w14:textId="421366D0" w:rsidR="008A410A" w:rsidRP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Tercer momento: soluciones para la acción </w:t>
            </w:r>
          </w:p>
          <w:p w14:paraId="733B6A74" w14:textId="77777777" w:rsidR="008A410A" w:rsidRP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Áreas prioritarias para la acción para los MAM en América Latina y el Caribe (Lorena Aguilar) (4 min.)</w:t>
            </w:r>
          </w:p>
          <w:p w14:paraId="496FC77F" w14:textId="77777777" w:rsidR="008A410A" w:rsidRP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La experiencia de Costa Rica en implementar soluciones y el rol del MAM (</w:t>
            </w:r>
            <w:proofErr w:type="gramStart"/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Ministra</w:t>
            </w:r>
            <w:proofErr w:type="gramEnd"/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 Guerrero) (4 min.)</w:t>
            </w:r>
          </w:p>
          <w:p w14:paraId="60453E82" w14:textId="503E9955" w:rsidR="008A410A" w:rsidRP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La importancia de las políticas climáticas género-responsivas en abordar desafíos estructurales (Itzá </w:t>
            </w:r>
            <w:proofErr w:type="spellStart"/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Castaneda</w:t>
            </w:r>
            <w:proofErr w:type="spellEnd"/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) (4 min.)  </w:t>
            </w:r>
          </w:p>
          <w:p w14:paraId="086F151F" w14:textId="77777777" w:rsid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  <w:p w14:paraId="5B7BE63B" w14:textId="7047AAC4" w:rsidR="008A410A" w:rsidRPr="008A410A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Preguntas y Respuestas</w:t>
            </w:r>
          </w:p>
          <w:p w14:paraId="42E87049" w14:textId="2889F9BD" w:rsidR="005E5960" w:rsidRPr="00EE3B6B" w:rsidRDefault="008A410A" w:rsidP="008A410A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Cierre (Moderadora Ana </w:t>
            </w:r>
            <w:proofErr w:type="spellStart"/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Güezmes</w:t>
            </w:r>
            <w:proofErr w:type="spellEnd"/>
            <w:r w:rsidRPr="008A410A">
              <w:rPr>
                <w:rFonts w:ascii="Calibri" w:eastAsia="Times New Roman" w:hAnsi="Calibri" w:cs="Times New Roman"/>
                <w:color w:val="000000"/>
                <w:lang w:val="es-ES"/>
              </w:rPr>
              <w:t>)</w:t>
            </w:r>
          </w:p>
        </w:tc>
      </w:tr>
    </w:tbl>
    <w:p w14:paraId="7F92581A" w14:textId="19A5D139" w:rsidR="002636C5" w:rsidRDefault="002636C5" w:rsidP="000A7D12"/>
    <w:sectPr w:rsidR="002636C5" w:rsidSect="002636C5">
      <w:headerReference w:type="default" r:id="rId7"/>
      <w:pgSz w:w="12240" w:h="15840"/>
      <w:pgMar w:top="2678" w:right="1440" w:bottom="1440" w:left="1440" w:header="5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57920" w14:textId="77777777" w:rsidR="00D20D40" w:rsidRDefault="00D20D40" w:rsidP="00DE53A0">
      <w:r>
        <w:separator/>
      </w:r>
    </w:p>
  </w:endnote>
  <w:endnote w:type="continuationSeparator" w:id="0">
    <w:p w14:paraId="0C8BA034" w14:textId="77777777" w:rsidR="00D20D40" w:rsidRDefault="00D20D40" w:rsidP="00D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AE7D9" w14:textId="77777777" w:rsidR="00D20D40" w:rsidRDefault="00D20D40" w:rsidP="00DE53A0">
      <w:r>
        <w:separator/>
      </w:r>
    </w:p>
  </w:footnote>
  <w:footnote w:type="continuationSeparator" w:id="0">
    <w:p w14:paraId="7363FA2F" w14:textId="77777777" w:rsidR="00D20D40" w:rsidRDefault="00D20D40" w:rsidP="00DE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0DB7" w14:textId="36C231AC" w:rsidR="00280B5B" w:rsidRDefault="00280B5B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D44948" wp14:editId="3F92B18D">
          <wp:simplePos x="0" y="0"/>
          <wp:positionH relativeFrom="column">
            <wp:posOffset>4918710</wp:posOffset>
          </wp:positionH>
          <wp:positionV relativeFrom="paragraph">
            <wp:posOffset>-293676</wp:posOffset>
          </wp:positionV>
          <wp:extent cx="847725" cy="909955"/>
          <wp:effectExtent l="0" t="0" r="3175" b="4445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254C0A45-B362-6F47-A5E7-AAD5A610267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>
                    <a:extLst>
                      <a:ext uri="{FF2B5EF4-FFF2-40B4-BE49-F238E27FC236}">
                        <a16:creationId xmlns:a16="http://schemas.microsoft.com/office/drawing/2014/main" id="{254C0A45-B362-6F47-A5E7-AAD5A610267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83F325B" wp14:editId="682E3945">
          <wp:simplePos x="0" y="0"/>
          <wp:positionH relativeFrom="column">
            <wp:posOffset>-132</wp:posOffset>
          </wp:positionH>
          <wp:positionV relativeFrom="paragraph">
            <wp:posOffset>-139372</wp:posOffset>
          </wp:positionV>
          <wp:extent cx="2037080" cy="647700"/>
          <wp:effectExtent l="0" t="0" r="0" b="0"/>
          <wp:wrapNone/>
          <wp:docPr id="2" name="Imagen 6">
            <a:extLst xmlns:a="http://schemas.openxmlformats.org/drawingml/2006/main">
              <a:ext uri="{FF2B5EF4-FFF2-40B4-BE49-F238E27FC236}">
                <a16:creationId xmlns:a16="http://schemas.microsoft.com/office/drawing/2014/main" id="{329B80EF-E0F2-684B-BE9F-0F22FBC4D11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">
                    <a:extLst>
                      <a:ext uri="{FF2B5EF4-FFF2-40B4-BE49-F238E27FC236}">
                        <a16:creationId xmlns:a16="http://schemas.microsoft.com/office/drawing/2014/main" id="{329B80EF-E0F2-684B-BE9F-0F22FBC4D118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AA796" w14:textId="77777777" w:rsidR="00280B5B" w:rsidRDefault="00280B5B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</w:p>
  <w:p w14:paraId="658AD931" w14:textId="77777777" w:rsidR="000B5AE5" w:rsidRDefault="000B5AE5" w:rsidP="000B5AE5">
    <w:pPr>
      <w:pStyle w:val="Header"/>
      <w:tabs>
        <w:tab w:val="center" w:pos="3544"/>
      </w:tabs>
      <w:jc w:val="center"/>
      <w:rPr>
        <w:lang w:val="es-ES"/>
      </w:rPr>
    </w:pPr>
  </w:p>
  <w:p w14:paraId="15480440" w14:textId="77777777" w:rsidR="000B5AE5" w:rsidRDefault="000B5AE5" w:rsidP="000B5AE5">
    <w:pPr>
      <w:pStyle w:val="Header"/>
      <w:tabs>
        <w:tab w:val="center" w:pos="3544"/>
      </w:tabs>
      <w:jc w:val="center"/>
      <w:rPr>
        <w:lang w:val="es-ES"/>
      </w:rPr>
    </w:pPr>
  </w:p>
  <w:p w14:paraId="1C57A5A0" w14:textId="7B091340" w:rsidR="006F78FB" w:rsidRPr="006F78FB" w:rsidRDefault="006F78FB" w:rsidP="006F78FB">
    <w:pPr>
      <w:pStyle w:val="Header"/>
      <w:tabs>
        <w:tab w:val="center" w:pos="3544"/>
      </w:tabs>
      <w:jc w:val="center"/>
      <w:rPr>
        <w:lang w:val="es-ES"/>
      </w:rPr>
    </w:pPr>
    <w:r w:rsidRPr="006F78FB">
      <w:rPr>
        <w:lang w:val="es-ES"/>
      </w:rPr>
      <w:t>De los m</w:t>
    </w:r>
    <w:r>
      <w:rPr>
        <w:lang w:val="es-ES"/>
      </w:rPr>
      <w:t>á</w:t>
    </w:r>
    <w:r w:rsidRPr="006F78FB">
      <w:rPr>
        <w:lang w:val="es-ES"/>
      </w:rPr>
      <w:t>rgenes a la acci</w:t>
    </w:r>
    <w:r>
      <w:rPr>
        <w:lang w:val="es-ES"/>
      </w:rPr>
      <w:t>ó</w:t>
    </w:r>
    <w:r w:rsidRPr="006F78FB">
      <w:rPr>
        <w:lang w:val="es-ES"/>
      </w:rPr>
      <w:t>n:</w:t>
    </w:r>
  </w:p>
  <w:p w14:paraId="07048252" w14:textId="786DAB88" w:rsidR="00AF5C72" w:rsidRPr="00DE53A0" w:rsidRDefault="006F78FB" w:rsidP="006F78F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 w:rsidRPr="006F78FB">
      <w:rPr>
        <w:lang w:val="es-ES"/>
      </w:rPr>
      <w:t>Los Mecanismos para el Adelanto de las Mujeres en Am</w:t>
    </w:r>
    <w:r>
      <w:rPr>
        <w:lang w:val="es-ES"/>
      </w:rPr>
      <w:t>é</w:t>
    </w:r>
    <w:r w:rsidRPr="006F78FB">
      <w:rPr>
        <w:lang w:val="es-ES"/>
      </w:rPr>
      <w:t>rica Latina y el Caribe frente al cambio clim</w:t>
    </w:r>
    <w:r>
      <w:rPr>
        <w:lang w:val="es-ES"/>
      </w:rPr>
      <w:t>á</w:t>
    </w:r>
    <w:r w:rsidRPr="006F78FB">
      <w:rPr>
        <w:lang w:val="es-ES"/>
      </w:rPr>
      <w:t>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350"/>
    <w:multiLevelType w:val="hybridMultilevel"/>
    <w:tmpl w:val="637ABE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D74E9"/>
    <w:multiLevelType w:val="hybridMultilevel"/>
    <w:tmpl w:val="E286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3C61"/>
    <w:multiLevelType w:val="hybridMultilevel"/>
    <w:tmpl w:val="29DC5E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70970"/>
    <w:multiLevelType w:val="hybridMultilevel"/>
    <w:tmpl w:val="6B56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0349"/>
    <w:multiLevelType w:val="hybridMultilevel"/>
    <w:tmpl w:val="85020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A01A9"/>
    <w:multiLevelType w:val="hybridMultilevel"/>
    <w:tmpl w:val="E286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405FC"/>
    <w:multiLevelType w:val="hybridMultilevel"/>
    <w:tmpl w:val="AF26D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D54CC4"/>
    <w:multiLevelType w:val="hybridMultilevel"/>
    <w:tmpl w:val="A10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70211"/>
    <w:multiLevelType w:val="hybridMultilevel"/>
    <w:tmpl w:val="B99C06B2"/>
    <w:lvl w:ilvl="0" w:tplc="48CE9E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12"/>
    <w:rsid w:val="00010DC7"/>
    <w:rsid w:val="000212AC"/>
    <w:rsid w:val="00066A42"/>
    <w:rsid w:val="000A7D12"/>
    <w:rsid w:val="000B5AE5"/>
    <w:rsid w:val="002464EA"/>
    <w:rsid w:val="00246651"/>
    <w:rsid w:val="002636C5"/>
    <w:rsid w:val="00280B5B"/>
    <w:rsid w:val="002E1EE0"/>
    <w:rsid w:val="003156EE"/>
    <w:rsid w:val="0035053C"/>
    <w:rsid w:val="004946A0"/>
    <w:rsid w:val="004A3700"/>
    <w:rsid w:val="004A3D74"/>
    <w:rsid w:val="004A434A"/>
    <w:rsid w:val="004F4EB6"/>
    <w:rsid w:val="0050432D"/>
    <w:rsid w:val="005325A2"/>
    <w:rsid w:val="005432A5"/>
    <w:rsid w:val="00547ECA"/>
    <w:rsid w:val="0059215B"/>
    <w:rsid w:val="005E0AF5"/>
    <w:rsid w:val="005E5960"/>
    <w:rsid w:val="0068653D"/>
    <w:rsid w:val="006F3505"/>
    <w:rsid w:val="006F78FB"/>
    <w:rsid w:val="00770EA1"/>
    <w:rsid w:val="007B1238"/>
    <w:rsid w:val="007B7A29"/>
    <w:rsid w:val="007F5776"/>
    <w:rsid w:val="008A1236"/>
    <w:rsid w:val="008A410A"/>
    <w:rsid w:val="00905332"/>
    <w:rsid w:val="009235BD"/>
    <w:rsid w:val="0097333F"/>
    <w:rsid w:val="00A5413B"/>
    <w:rsid w:val="00AD4B18"/>
    <w:rsid w:val="00AF5861"/>
    <w:rsid w:val="00AF5C72"/>
    <w:rsid w:val="00B121D9"/>
    <w:rsid w:val="00B12E64"/>
    <w:rsid w:val="00B70087"/>
    <w:rsid w:val="00D20D40"/>
    <w:rsid w:val="00D964EF"/>
    <w:rsid w:val="00DE53A0"/>
    <w:rsid w:val="00E043EF"/>
    <w:rsid w:val="00E94A1D"/>
    <w:rsid w:val="00EB0C34"/>
    <w:rsid w:val="00EB0FC6"/>
    <w:rsid w:val="00EC32A4"/>
    <w:rsid w:val="00EE3B6B"/>
    <w:rsid w:val="00EF2249"/>
    <w:rsid w:val="00F26B7F"/>
    <w:rsid w:val="00F35238"/>
    <w:rsid w:val="00F710BF"/>
    <w:rsid w:val="00F7435B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E7FE1D"/>
  <w15:chartTrackingRefBased/>
  <w15:docId w15:val="{12544D6C-04FF-284D-824C-09AF40CE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A0"/>
  </w:style>
  <w:style w:type="paragraph" w:styleId="Footer">
    <w:name w:val="footer"/>
    <w:basedOn w:val="Normal"/>
    <w:link w:val="FooterChar"/>
    <w:uiPriority w:val="99"/>
    <w:unhideWhenUsed/>
    <w:rsid w:val="00DE5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A0"/>
  </w:style>
  <w:style w:type="paragraph" w:styleId="ListParagraph">
    <w:name w:val="List Paragraph"/>
    <w:aliases w:val="Ha,References,List Paragraph1,Footnote style,Recommendation,List Paragraph11,L,CV text,Table text,List Paragraph2,F5 List Paragraph,Dot pt,List Paragraph111,Medium Grid 1 - Accent 21,Numbered Paragraph,Main numbered paragraph,Bullets"/>
    <w:basedOn w:val="Normal"/>
    <w:link w:val="ListParagraphChar"/>
    <w:uiPriority w:val="34"/>
    <w:qFormat/>
    <w:rsid w:val="00592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AF5"/>
    <w:rPr>
      <w:color w:val="605E5C"/>
      <w:shd w:val="clear" w:color="auto" w:fill="E1DFDD"/>
    </w:rPr>
  </w:style>
  <w:style w:type="character" w:customStyle="1" w:styleId="ListParagraphChar">
    <w:name w:val="List Paragraph Char"/>
    <w:aliases w:val="Ha Char,References Char,List Paragraph1 Char,Footnote style Char,Recommendation Char,List Paragraph11 Char,L Char,CV text Char,Table text Char,List Paragraph2 Char,F5 List Paragraph Char,Dot pt Char,List Paragraph111 Char"/>
    <w:link w:val="ListParagraph"/>
    <w:uiPriority w:val="34"/>
    <w:qFormat/>
    <w:locked/>
    <w:rsid w:val="002636C5"/>
  </w:style>
  <w:style w:type="character" w:styleId="CommentReference">
    <w:name w:val="annotation reference"/>
    <w:basedOn w:val="DefaultParagraphFont"/>
    <w:uiPriority w:val="99"/>
    <w:semiHidden/>
    <w:unhideWhenUsed/>
    <w:rsid w:val="00263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6C5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6C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Gamboa</dc:creator>
  <cp:keywords/>
  <dc:description/>
  <cp:lastModifiedBy>Karla Gamboa</cp:lastModifiedBy>
  <cp:revision>3</cp:revision>
  <dcterms:created xsi:type="dcterms:W3CDTF">2021-06-22T23:37:00Z</dcterms:created>
  <dcterms:modified xsi:type="dcterms:W3CDTF">2021-06-24T17:31:00Z</dcterms:modified>
</cp:coreProperties>
</file>