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663"/>
        <w:gridCol w:w="7687"/>
      </w:tblGrid>
      <w:tr w:rsidR="00246651" w14:paraId="7311BCB3" w14:textId="77777777" w:rsidTr="00593CC3">
        <w:trPr>
          <w:jc w:val="center"/>
        </w:trPr>
        <w:tc>
          <w:tcPr>
            <w:tcW w:w="889" w:type="pct"/>
          </w:tcPr>
          <w:p w14:paraId="422CB21F" w14:textId="18F7C4C7" w:rsidR="00246651" w:rsidRPr="00246651" w:rsidRDefault="00246651" w:rsidP="000A7D12">
            <w:pPr>
              <w:rPr>
                <w:lang w:val="es-ES"/>
              </w:rPr>
            </w:pPr>
            <w:r>
              <w:rPr>
                <w:lang w:val="es-ES"/>
              </w:rPr>
              <w:t>Naturaleza del espacio</w:t>
            </w:r>
          </w:p>
        </w:tc>
        <w:tc>
          <w:tcPr>
            <w:tcW w:w="4111" w:type="pct"/>
          </w:tcPr>
          <w:p w14:paraId="1CFE90B8" w14:textId="018D58E5" w:rsidR="00246651" w:rsidRDefault="00B70087" w:rsidP="000A7D12">
            <w:r w:rsidRPr="00B70087">
              <w:t>La Conferencia Regional sobre la Mujer de América Latina y el Caribe  es un órgano de la Comisión Económica para América Latina y el Caribe (CEPAL), convocada con carácter permanente y regular, con una frecuencia no superior a tres años, para identificar la situación regional y subregional respecto a la autonomía y derechos de las mujeres, presentar recomendaciones para políticas públicas de igualdad de género, realizar evaluaciones periódicas de las actividades llevadas a cabo en cumplimiento de los acuerdos regionales e internacionales y brindar un foro para el debate sobre la igualdad de género.</w:t>
            </w:r>
          </w:p>
          <w:p w14:paraId="1A38F7D7" w14:textId="77777777" w:rsidR="0035053C" w:rsidRDefault="0035053C" w:rsidP="000A7D12"/>
          <w:p w14:paraId="287AD00A" w14:textId="10331AC8" w:rsidR="0035053C" w:rsidRDefault="0035053C" w:rsidP="0035053C">
            <w:r>
              <w:t>Al inicio de cada Conferencia Regional, los Estados miembros eligen la Mesa Directiva. Con este propósito, la Secretaría</w:t>
            </w:r>
            <w:r w:rsidR="0097333F">
              <w:rPr>
                <w:lang w:val="es-ES"/>
              </w:rPr>
              <w:t xml:space="preserve"> (División de Asuntos de Género, CEPAL)</w:t>
            </w:r>
            <w:r>
              <w:t xml:space="preserve"> cita a las jefas y los jefes de delegación a una reunión que se realiza antes de comenzar las sesiones regulares de trabajo. Por lo general, la Mesa Directiva queda integrada por una Presidencia —que suele asignarse al país anfitrión— y varias Vicepresidencias. Los Estados miembros eligen a los integrantes de la Mesa Directiva de cada Conferencia de acuerdo con criterios de rotación y de representación subregional.</w:t>
            </w:r>
          </w:p>
          <w:p w14:paraId="48397310" w14:textId="77777777" w:rsidR="0035053C" w:rsidRDefault="0035053C" w:rsidP="0035053C"/>
          <w:p w14:paraId="47BA18B1" w14:textId="1E56EE7D" w:rsidR="0035053C" w:rsidRDefault="0035053C" w:rsidP="0035053C">
            <w:r>
              <w:t>La Mesa Directiva de la Conferencia Regional actúa como enlace entre los Gobiernos y la Secretaría de la CEPAL y continúa celebrando sesiones entre las Conferencias Regionales como mecanismo de acción permanente. En virtud de esta disposición, la Mesa Directiva se reúne dos veces al año: ha celebrado 5</w:t>
            </w:r>
            <w:r>
              <w:rPr>
                <w:lang w:val="es-ES"/>
              </w:rPr>
              <w:t>9</w:t>
            </w:r>
            <w:r>
              <w:t xml:space="preserve"> reuniones desde 1978.</w:t>
            </w:r>
          </w:p>
        </w:tc>
      </w:tr>
      <w:tr w:rsidR="00B70087" w14:paraId="6A2872A4" w14:textId="77777777" w:rsidTr="00593CC3">
        <w:trPr>
          <w:jc w:val="center"/>
        </w:trPr>
        <w:tc>
          <w:tcPr>
            <w:tcW w:w="889" w:type="pct"/>
          </w:tcPr>
          <w:p w14:paraId="39350AB4" w14:textId="625E69CD" w:rsidR="00B70087" w:rsidRDefault="00EB0C34" w:rsidP="000A7D12">
            <w:pPr>
              <w:rPr>
                <w:lang w:val="es-ES"/>
              </w:rPr>
            </w:pPr>
            <w:r>
              <w:rPr>
                <w:lang w:val="es-ES"/>
              </w:rPr>
              <w:t>Objetivos</w:t>
            </w:r>
            <w:r w:rsidR="00B70087">
              <w:rPr>
                <w:lang w:val="es-ES"/>
              </w:rPr>
              <w:t xml:space="preserve"> de la sesión </w:t>
            </w:r>
          </w:p>
        </w:tc>
        <w:tc>
          <w:tcPr>
            <w:tcW w:w="4111" w:type="pct"/>
          </w:tcPr>
          <w:p w14:paraId="3E93E6A0" w14:textId="77777777" w:rsidR="00A67938" w:rsidRDefault="00A67938" w:rsidP="000A7D12">
            <w:r w:rsidRPr="00A67938">
              <w:t xml:space="preserve">las delegaciones discutirán el tema a abordar y los preparativos de la XV Conferencia Regional sobre la Mujer de América Latina y el Caribe (Argentina, 2022). </w:t>
            </w:r>
          </w:p>
          <w:p w14:paraId="5D33A27E" w14:textId="77777777" w:rsidR="00A67938" w:rsidRDefault="00A67938" w:rsidP="000A7D12"/>
          <w:p w14:paraId="42E87049" w14:textId="4B036B2E" w:rsidR="00B70087" w:rsidRPr="00A67938" w:rsidRDefault="00A67938" w:rsidP="000A7D12">
            <w:pPr>
              <w:rPr>
                <w:lang w:val="es-ES"/>
              </w:rPr>
            </w:pPr>
            <w:r w:rsidRPr="00A67938">
              <w:t>Además, se informará sobre los avances de la Alianza Regional para la Digitalización de las Mujeres en América Latina y el Caribe y del Fondo Regional de Apoyo a Organizaciones y Movimientos de Mujeres y Feministas, entre otros</w:t>
            </w:r>
            <w:r>
              <w:rPr>
                <w:lang w:val="es-ES"/>
              </w:rPr>
              <w:t>.</w:t>
            </w:r>
          </w:p>
        </w:tc>
      </w:tr>
      <w:tr w:rsidR="00246651" w14:paraId="3F4B1FA0" w14:textId="77777777" w:rsidTr="00593CC3">
        <w:trPr>
          <w:jc w:val="center"/>
        </w:trPr>
        <w:tc>
          <w:tcPr>
            <w:tcW w:w="889" w:type="pct"/>
          </w:tcPr>
          <w:p w14:paraId="0A811531" w14:textId="682B3779" w:rsidR="00246651" w:rsidRPr="00246651" w:rsidRDefault="00246651" w:rsidP="000A7D12">
            <w:pPr>
              <w:rPr>
                <w:lang w:val="es-ES"/>
              </w:rPr>
            </w:pPr>
            <w:r>
              <w:rPr>
                <w:lang w:val="es-ES"/>
              </w:rPr>
              <w:t>Países participantes</w:t>
            </w:r>
          </w:p>
        </w:tc>
        <w:tc>
          <w:tcPr>
            <w:tcW w:w="4111" w:type="pct"/>
          </w:tcPr>
          <w:p w14:paraId="58AC18F8" w14:textId="77777777" w:rsidR="0035053C" w:rsidRDefault="00F7435B" w:rsidP="000A7D12">
            <w:pPr>
              <w:rPr>
                <w:lang w:val="es-ES"/>
              </w:rPr>
            </w:pPr>
            <w:r>
              <w:rPr>
                <w:lang w:val="es-ES"/>
              </w:rPr>
              <w:t xml:space="preserve">Presidencias: </w:t>
            </w:r>
            <w:r w:rsidR="0035053C">
              <w:rPr>
                <w:lang w:val="es-ES"/>
              </w:rPr>
              <w:t>Chile</w:t>
            </w:r>
          </w:p>
          <w:p w14:paraId="1516BD83" w14:textId="543AC9D4" w:rsidR="00246651" w:rsidRPr="00F7435B" w:rsidRDefault="0035053C" w:rsidP="000A7D12">
            <w:pPr>
              <w:rPr>
                <w:lang w:val="es-ES"/>
              </w:rPr>
            </w:pPr>
            <w:r>
              <w:rPr>
                <w:lang w:val="es-ES"/>
              </w:rPr>
              <w:t xml:space="preserve">Vicepresidencias: </w:t>
            </w:r>
            <w:r w:rsidRPr="0035053C">
              <w:rPr>
                <w:lang w:val="es-ES"/>
              </w:rPr>
              <w:t xml:space="preserve">Costa Rica Antigua y Barbuda, Argentina, Bolivia, Brasil, Cuba, Ecuador, El Salvador, Granada, Haití, Jamaica, México, Nicaragua, Panamá, Paraguay, Perú, República Dominicana, San Vicente y las </w:t>
            </w:r>
            <w:proofErr w:type="gramStart"/>
            <w:r w:rsidRPr="0035053C">
              <w:rPr>
                <w:lang w:val="es-ES"/>
              </w:rPr>
              <w:t>Granadinas</w:t>
            </w:r>
            <w:proofErr w:type="gramEnd"/>
            <w:r w:rsidRPr="0035053C">
              <w:rPr>
                <w:lang w:val="es-ES"/>
              </w:rPr>
              <w:t xml:space="preserve">, </w:t>
            </w:r>
            <w:proofErr w:type="spellStart"/>
            <w:r w:rsidRPr="0035053C">
              <w:rPr>
                <w:lang w:val="es-ES"/>
              </w:rPr>
              <w:t>Suriname</w:t>
            </w:r>
            <w:proofErr w:type="spellEnd"/>
            <w:r w:rsidRPr="0035053C">
              <w:rPr>
                <w:lang w:val="es-ES"/>
              </w:rPr>
              <w:t xml:space="preserve"> y Uruguay.</w:t>
            </w:r>
            <w:r w:rsidR="00F7435B">
              <w:rPr>
                <w:lang w:val="es-ES"/>
              </w:rPr>
              <w:t xml:space="preserve"> </w:t>
            </w:r>
          </w:p>
        </w:tc>
      </w:tr>
      <w:tr w:rsidR="00246651" w14:paraId="33CE7A94" w14:textId="77777777" w:rsidTr="00593CC3">
        <w:trPr>
          <w:jc w:val="center"/>
        </w:trPr>
        <w:tc>
          <w:tcPr>
            <w:tcW w:w="889" w:type="pct"/>
          </w:tcPr>
          <w:p w14:paraId="40090488" w14:textId="215F4B6C" w:rsidR="0059215B" w:rsidRPr="00246651" w:rsidRDefault="00246651" w:rsidP="000A7D12">
            <w:pPr>
              <w:rPr>
                <w:lang w:val="es-ES"/>
              </w:rPr>
            </w:pPr>
            <w:r>
              <w:rPr>
                <w:lang w:val="es-ES"/>
              </w:rPr>
              <w:t>Otros participantes</w:t>
            </w:r>
          </w:p>
        </w:tc>
        <w:tc>
          <w:tcPr>
            <w:tcW w:w="4111" w:type="pct"/>
          </w:tcPr>
          <w:p w14:paraId="34FFB338" w14:textId="35326215" w:rsidR="00246651" w:rsidRPr="0068653D" w:rsidRDefault="0068653D" w:rsidP="000A7D12">
            <w:pPr>
              <w:rPr>
                <w:lang w:val="es-ES"/>
              </w:rPr>
            </w:pPr>
            <w:r>
              <w:rPr>
                <w:lang w:val="es-ES"/>
              </w:rPr>
              <w:t xml:space="preserve">Pueden participar otros </w:t>
            </w:r>
            <w:proofErr w:type="gramStart"/>
            <w:r>
              <w:rPr>
                <w:lang w:val="es-ES"/>
              </w:rPr>
              <w:t>países miembro</w:t>
            </w:r>
            <w:proofErr w:type="gramEnd"/>
            <w:r>
              <w:rPr>
                <w:lang w:val="es-ES"/>
              </w:rPr>
              <w:t xml:space="preserve">, </w:t>
            </w:r>
            <w:r w:rsidR="00EB0FC6">
              <w:rPr>
                <w:lang w:val="es-ES"/>
              </w:rPr>
              <w:t>miembros asociados, programas, fondos, y organismos y organismos especializados de Naciones Unidas, organizaciones no gubernamentales y otros invitados especiales.</w:t>
            </w:r>
          </w:p>
        </w:tc>
      </w:tr>
      <w:tr w:rsidR="004A3D74" w14:paraId="6CE9050F" w14:textId="77777777" w:rsidTr="00593CC3">
        <w:trPr>
          <w:jc w:val="center"/>
        </w:trPr>
        <w:tc>
          <w:tcPr>
            <w:tcW w:w="889" w:type="pct"/>
          </w:tcPr>
          <w:p w14:paraId="08BCD2E6" w14:textId="287CC9CF" w:rsidR="004A3D74" w:rsidRDefault="000212AC" w:rsidP="000A7D12">
            <w:pPr>
              <w:rPr>
                <w:lang w:val="es-ES"/>
              </w:rPr>
            </w:pPr>
            <w:r>
              <w:rPr>
                <w:lang w:val="es-ES"/>
              </w:rPr>
              <w:lastRenderedPageBreak/>
              <w:t>Temario</w:t>
            </w:r>
          </w:p>
        </w:tc>
        <w:tc>
          <w:tcPr>
            <w:tcW w:w="4111" w:type="pct"/>
          </w:tcPr>
          <w:p w14:paraId="1DA85A26" w14:textId="77777777" w:rsidR="00A67938" w:rsidRPr="00A67938" w:rsidRDefault="00A67938" w:rsidP="00A67938">
            <w:pPr>
              <w:tabs>
                <w:tab w:val="left" w:pos="217"/>
              </w:tabs>
              <w:ind w:left="75"/>
              <w:rPr>
                <w:lang w:val="es-ES"/>
              </w:rPr>
            </w:pPr>
            <w:r w:rsidRPr="00A67938">
              <w:rPr>
                <w:lang w:val="es-ES"/>
              </w:rPr>
              <w:t>1. Aprobación del temario provisional</w:t>
            </w:r>
          </w:p>
          <w:p w14:paraId="656216F5" w14:textId="2B169CB1" w:rsidR="00A67938" w:rsidRPr="00A67938" w:rsidRDefault="00A67938" w:rsidP="00A67938">
            <w:pPr>
              <w:tabs>
                <w:tab w:val="left" w:pos="217"/>
              </w:tabs>
              <w:ind w:left="75"/>
              <w:rPr>
                <w:lang w:val="es-ES"/>
              </w:rPr>
            </w:pPr>
            <w:r w:rsidRPr="00A67938">
              <w:rPr>
                <w:lang w:val="es-ES"/>
              </w:rPr>
              <w:t>2. Panel de alto nivel: hacia una sociedad del cuidado para una</w:t>
            </w:r>
            <w:r>
              <w:rPr>
                <w:lang w:val="es-ES"/>
              </w:rPr>
              <w:t xml:space="preserve"> </w:t>
            </w:r>
            <w:r w:rsidRPr="00A67938">
              <w:rPr>
                <w:lang w:val="es-ES"/>
              </w:rPr>
              <w:t>recuperación con igualdad de género</w:t>
            </w:r>
            <w:r>
              <w:rPr>
                <w:lang w:val="es-ES"/>
              </w:rPr>
              <w:t xml:space="preserve"> </w:t>
            </w:r>
            <w:r w:rsidRPr="00A67938">
              <w:rPr>
                <w:lang w:val="es-ES"/>
              </w:rPr>
              <w:t>y sostenibilidad</w:t>
            </w:r>
          </w:p>
          <w:p w14:paraId="7F179283" w14:textId="77777777" w:rsidR="00A67938" w:rsidRPr="00A67938" w:rsidRDefault="00A67938" w:rsidP="00A67938">
            <w:pPr>
              <w:tabs>
                <w:tab w:val="left" w:pos="217"/>
              </w:tabs>
              <w:ind w:left="75"/>
              <w:rPr>
                <w:lang w:val="es-ES"/>
              </w:rPr>
            </w:pPr>
            <w:r w:rsidRPr="00A67938">
              <w:rPr>
                <w:lang w:val="es-ES"/>
              </w:rPr>
              <w:t>3. Informe sobre la Alianza Regional para la Digitalización de las Mujeres en América Latina y el Caribe</w:t>
            </w:r>
          </w:p>
          <w:p w14:paraId="465C9FCE" w14:textId="77777777" w:rsidR="00A67938" w:rsidRPr="00A67938" w:rsidRDefault="00A67938" w:rsidP="00A67938">
            <w:pPr>
              <w:tabs>
                <w:tab w:val="left" w:pos="217"/>
              </w:tabs>
              <w:ind w:left="75"/>
              <w:rPr>
                <w:lang w:val="es-ES"/>
              </w:rPr>
            </w:pPr>
            <w:r w:rsidRPr="00A67938">
              <w:rPr>
                <w:lang w:val="es-ES"/>
              </w:rPr>
              <w:t>4. Informe sobre el Fondo Regional de Apoyo a Organizaciones y Movimientos de Mujeres y Feministas</w:t>
            </w:r>
          </w:p>
          <w:p w14:paraId="36E1FFA0" w14:textId="2A3EBE55" w:rsidR="00A67938" w:rsidRPr="00A67938" w:rsidRDefault="00A67938" w:rsidP="00A67938">
            <w:pPr>
              <w:tabs>
                <w:tab w:val="left" w:pos="217"/>
              </w:tabs>
              <w:ind w:left="75"/>
              <w:rPr>
                <w:lang w:val="es-ES"/>
              </w:rPr>
            </w:pPr>
            <w:r w:rsidRPr="00A67938">
              <w:rPr>
                <w:lang w:val="es-ES"/>
              </w:rPr>
              <w:t>5. Debate sobre los temas a tratar en la XV Conferencia Regional sobre la Mujer de América Latina y</w:t>
            </w:r>
            <w:r>
              <w:rPr>
                <w:lang w:val="es-ES"/>
              </w:rPr>
              <w:t xml:space="preserve"> </w:t>
            </w:r>
            <w:r w:rsidRPr="00A67938">
              <w:rPr>
                <w:lang w:val="es-ES"/>
              </w:rPr>
              <w:t>el Caribe (Argentina, 2022)</w:t>
            </w:r>
          </w:p>
          <w:p w14:paraId="17187804" w14:textId="77777777" w:rsidR="00A67938" w:rsidRPr="00A67938" w:rsidRDefault="00A67938" w:rsidP="00A67938">
            <w:pPr>
              <w:tabs>
                <w:tab w:val="left" w:pos="217"/>
              </w:tabs>
              <w:ind w:left="75"/>
              <w:rPr>
                <w:lang w:val="es-ES"/>
              </w:rPr>
            </w:pPr>
            <w:r w:rsidRPr="00A67938">
              <w:rPr>
                <w:lang w:val="es-ES"/>
              </w:rPr>
              <w:t>6. Preparativos de la XV Conferencia Regional sobre la Mujer de América Latina y el Caribe</w:t>
            </w:r>
          </w:p>
          <w:p w14:paraId="20C0F198" w14:textId="77777777" w:rsidR="00A67938" w:rsidRPr="00A67938" w:rsidRDefault="00A67938" w:rsidP="00A67938">
            <w:pPr>
              <w:tabs>
                <w:tab w:val="left" w:pos="217"/>
              </w:tabs>
              <w:ind w:left="75"/>
              <w:rPr>
                <w:lang w:val="es-ES"/>
              </w:rPr>
            </w:pPr>
            <w:r w:rsidRPr="00A67938">
              <w:rPr>
                <w:lang w:val="es-ES"/>
              </w:rPr>
              <w:t>7. Otros asuntos</w:t>
            </w:r>
          </w:p>
          <w:p w14:paraId="4EF37554" w14:textId="25011A47" w:rsidR="004A3D74" w:rsidRPr="00A67938" w:rsidRDefault="00A67938" w:rsidP="00A67938">
            <w:pPr>
              <w:tabs>
                <w:tab w:val="left" w:pos="217"/>
              </w:tabs>
              <w:ind w:left="75"/>
              <w:rPr>
                <w:lang w:val="es-ES"/>
              </w:rPr>
            </w:pPr>
            <w:r w:rsidRPr="00A67938">
              <w:rPr>
                <w:lang w:val="es-ES"/>
              </w:rPr>
              <w:t>8. Consideración y aprobación de los acuerdos</w:t>
            </w:r>
          </w:p>
        </w:tc>
      </w:tr>
      <w:tr w:rsidR="00246651" w14:paraId="17D7B655" w14:textId="77777777" w:rsidTr="00593CC3">
        <w:trPr>
          <w:jc w:val="center"/>
        </w:trPr>
        <w:tc>
          <w:tcPr>
            <w:tcW w:w="889" w:type="pct"/>
          </w:tcPr>
          <w:p w14:paraId="134150B1" w14:textId="2BE09477" w:rsidR="00246651" w:rsidRPr="00246651" w:rsidRDefault="002464EA" w:rsidP="000A7D12">
            <w:pPr>
              <w:rPr>
                <w:lang w:val="es-ES"/>
              </w:rPr>
            </w:pPr>
            <w:r>
              <w:rPr>
                <w:lang w:val="es-ES"/>
              </w:rPr>
              <w:t>Intervenciones</w:t>
            </w:r>
          </w:p>
        </w:tc>
        <w:tc>
          <w:tcPr>
            <w:tcW w:w="4111" w:type="pct"/>
          </w:tcPr>
          <w:p w14:paraId="64DF7133" w14:textId="77777777" w:rsidR="00474DE6" w:rsidRDefault="00442242" w:rsidP="00530D4E">
            <w:pPr>
              <w:rPr>
                <w:lang w:val="es-ES"/>
              </w:rPr>
            </w:pPr>
            <w:r>
              <w:rPr>
                <w:lang w:val="es-ES"/>
              </w:rPr>
              <w:t xml:space="preserve">Las intervenciones serán de 3 minutos en cada ronda. </w:t>
            </w:r>
          </w:p>
          <w:p w14:paraId="3F6F6519" w14:textId="77777777" w:rsidR="00442242" w:rsidRDefault="00442242" w:rsidP="00442242">
            <w:pPr>
              <w:rPr>
                <w:lang w:val="es-ES"/>
              </w:rPr>
            </w:pPr>
          </w:p>
          <w:p w14:paraId="7976709A" w14:textId="72143C5E" w:rsidR="00442242" w:rsidRDefault="00442242" w:rsidP="00442242">
            <w:pPr>
              <w:pStyle w:val="ListParagraph"/>
              <w:numPr>
                <w:ilvl w:val="0"/>
                <w:numId w:val="6"/>
              </w:numPr>
              <w:rPr>
                <w:lang w:val="es-ES"/>
              </w:rPr>
            </w:pPr>
            <w:r>
              <w:rPr>
                <w:lang w:val="es-ES"/>
              </w:rPr>
              <w:t xml:space="preserve">Miércoles 29 en </w:t>
            </w:r>
            <w:r w:rsidRPr="00442242">
              <w:rPr>
                <w:lang w:val="es-ES"/>
              </w:rPr>
              <w:t>Panel de alto nivel: hacia una sociedad del cuidado para una recuperación con igualdad de género y sostenibilidad</w:t>
            </w:r>
          </w:p>
          <w:p w14:paraId="4BC1505F" w14:textId="47BF9A38" w:rsidR="00442242" w:rsidRPr="00442242" w:rsidRDefault="00442242" w:rsidP="00442242">
            <w:pPr>
              <w:pStyle w:val="ListParagraph"/>
              <w:numPr>
                <w:ilvl w:val="0"/>
                <w:numId w:val="6"/>
              </w:numPr>
              <w:rPr>
                <w:lang w:val="es-ES"/>
              </w:rPr>
            </w:pPr>
            <w:r>
              <w:rPr>
                <w:lang w:val="es-ES"/>
              </w:rPr>
              <w:t xml:space="preserve">Jueves 30 en espacio de temas para el 2021: </w:t>
            </w:r>
            <w:r w:rsidRPr="00442242">
              <w:rPr>
                <w:lang w:val="es-ES"/>
              </w:rPr>
              <w:t>“La sociedad del cuidado: horizonte para una recuperación sostenible con igualdad de género”</w:t>
            </w:r>
          </w:p>
        </w:tc>
      </w:tr>
      <w:tr w:rsidR="0059215B" w14:paraId="5D8C69EE" w14:textId="77777777" w:rsidTr="00593CC3">
        <w:trPr>
          <w:jc w:val="center"/>
        </w:trPr>
        <w:tc>
          <w:tcPr>
            <w:tcW w:w="889" w:type="pct"/>
          </w:tcPr>
          <w:p w14:paraId="41624A98" w14:textId="77882528" w:rsidR="0059215B" w:rsidRDefault="0059215B" w:rsidP="000A7D12">
            <w:pPr>
              <w:rPr>
                <w:lang w:val="es-ES"/>
              </w:rPr>
            </w:pPr>
            <w:r>
              <w:rPr>
                <w:lang w:val="es-ES"/>
              </w:rPr>
              <w:t>Documentos por aprobar</w:t>
            </w:r>
          </w:p>
        </w:tc>
        <w:tc>
          <w:tcPr>
            <w:tcW w:w="4111" w:type="pct"/>
          </w:tcPr>
          <w:p w14:paraId="72D48202" w14:textId="75EE0D3D" w:rsidR="00DD691C" w:rsidRPr="00DD691C" w:rsidRDefault="00593CC3" w:rsidP="00DD691C">
            <w:pPr>
              <w:tabs>
                <w:tab w:val="left" w:pos="308"/>
              </w:tabs>
              <w:rPr>
                <w:lang w:val="es-ES"/>
              </w:rPr>
            </w:pPr>
            <w:r>
              <w:rPr>
                <w:lang w:val="es-ES"/>
              </w:rPr>
              <w:t>Acuerdos de la sesión</w:t>
            </w:r>
            <w:r w:rsidR="00442242">
              <w:rPr>
                <w:lang w:val="es-ES"/>
              </w:rPr>
              <w:t>.</w:t>
            </w:r>
          </w:p>
        </w:tc>
      </w:tr>
      <w:tr w:rsidR="00B121D9" w14:paraId="6BD630AC" w14:textId="77777777" w:rsidTr="00593CC3">
        <w:trPr>
          <w:jc w:val="center"/>
        </w:trPr>
        <w:tc>
          <w:tcPr>
            <w:tcW w:w="889" w:type="pct"/>
          </w:tcPr>
          <w:p w14:paraId="4DE104D7" w14:textId="11E27BFC" w:rsidR="00B121D9" w:rsidRDefault="00B121D9" w:rsidP="000A7D12">
            <w:pPr>
              <w:rPr>
                <w:lang w:val="es-ES"/>
              </w:rPr>
            </w:pPr>
            <w:r>
              <w:rPr>
                <w:lang w:val="es-ES"/>
              </w:rPr>
              <w:t>Delegación</w:t>
            </w:r>
          </w:p>
        </w:tc>
        <w:tc>
          <w:tcPr>
            <w:tcW w:w="4111" w:type="pct"/>
          </w:tcPr>
          <w:p w14:paraId="0B15044A" w14:textId="77777777" w:rsidR="00DD691C" w:rsidRPr="00DD691C" w:rsidRDefault="00DD691C" w:rsidP="00DD691C">
            <w:pPr>
              <w:pStyle w:val="ListParagraph"/>
              <w:tabs>
                <w:tab w:val="left" w:pos="308"/>
              </w:tabs>
              <w:ind w:left="25"/>
              <w:rPr>
                <w:lang w:val="es-ES"/>
              </w:rPr>
            </w:pPr>
            <w:r w:rsidRPr="00DD691C">
              <w:rPr>
                <w:lang w:val="es-ES"/>
              </w:rPr>
              <w:t xml:space="preserve">Jefa de Delegación: </w:t>
            </w:r>
          </w:p>
          <w:p w14:paraId="40522FF9" w14:textId="77777777" w:rsidR="00DD691C" w:rsidRPr="00DD691C" w:rsidRDefault="00DD691C" w:rsidP="00DD691C">
            <w:pPr>
              <w:pStyle w:val="ListParagraph"/>
              <w:tabs>
                <w:tab w:val="left" w:pos="308"/>
              </w:tabs>
              <w:ind w:left="25"/>
              <w:rPr>
                <w:lang w:val="es-ES"/>
              </w:rPr>
            </w:pPr>
            <w:r w:rsidRPr="00DD691C">
              <w:rPr>
                <w:lang w:val="es-ES"/>
              </w:rPr>
              <w:t>Sra. Marcela Guerrero Campos</w:t>
            </w:r>
          </w:p>
          <w:p w14:paraId="2C0739ED" w14:textId="77777777" w:rsidR="00DD691C" w:rsidRPr="00DD691C" w:rsidRDefault="00DD691C" w:rsidP="00DD691C">
            <w:pPr>
              <w:pStyle w:val="ListParagraph"/>
              <w:tabs>
                <w:tab w:val="left" w:pos="308"/>
              </w:tabs>
              <w:ind w:left="25"/>
              <w:rPr>
                <w:lang w:val="es-ES"/>
              </w:rPr>
            </w:pPr>
            <w:r w:rsidRPr="00DD691C">
              <w:rPr>
                <w:lang w:val="es-ES"/>
              </w:rPr>
              <w:t>Ministra de la Condición de la Mujer y Presidenta Ejecutiva del Instituto Nacional de las Mujeres</w:t>
            </w:r>
          </w:p>
          <w:p w14:paraId="2C46041A" w14:textId="77777777" w:rsidR="00DD691C" w:rsidRPr="00DD691C" w:rsidRDefault="00DD691C" w:rsidP="00DD691C">
            <w:pPr>
              <w:pStyle w:val="ListParagraph"/>
              <w:tabs>
                <w:tab w:val="left" w:pos="308"/>
              </w:tabs>
              <w:ind w:left="25"/>
              <w:rPr>
                <w:lang w:val="es-ES"/>
              </w:rPr>
            </w:pPr>
            <w:r w:rsidRPr="00DD691C">
              <w:rPr>
                <w:lang w:val="es-ES"/>
              </w:rPr>
              <w:t xml:space="preserve"> </w:t>
            </w:r>
          </w:p>
          <w:p w14:paraId="15182C78" w14:textId="77777777" w:rsidR="00DD691C" w:rsidRPr="00DD691C" w:rsidRDefault="00DD691C" w:rsidP="00DD691C">
            <w:pPr>
              <w:pStyle w:val="ListParagraph"/>
              <w:tabs>
                <w:tab w:val="left" w:pos="308"/>
              </w:tabs>
              <w:ind w:left="25"/>
              <w:rPr>
                <w:lang w:val="es-ES"/>
              </w:rPr>
            </w:pPr>
            <w:r w:rsidRPr="00DD691C">
              <w:rPr>
                <w:lang w:val="es-ES"/>
              </w:rPr>
              <w:t>Jefa Alterna de Delegación</w:t>
            </w:r>
          </w:p>
          <w:p w14:paraId="5B6EB4F5" w14:textId="77777777" w:rsidR="00DD691C" w:rsidRPr="00DD691C" w:rsidRDefault="00DD691C" w:rsidP="00DD691C">
            <w:pPr>
              <w:pStyle w:val="ListParagraph"/>
              <w:tabs>
                <w:tab w:val="left" w:pos="308"/>
              </w:tabs>
              <w:ind w:left="25"/>
              <w:rPr>
                <w:lang w:val="es-ES"/>
              </w:rPr>
            </w:pPr>
            <w:r w:rsidRPr="00DD691C">
              <w:rPr>
                <w:lang w:val="es-ES"/>
              </w:rPr>
              <w:t>Sra. Adriana Murillo Ruin</w:t>
            </w:r>
          </w:p>
          <w:p w14:paraId="41211224" w14:textId="77777777" w:rsidR="00DD691C" w:rsidRPr="00DD691C" w:rsidRDefault="00DD691C" w:rsidP="00DD691C">
            <w:pPr>
              <w:pStyle w:val="ListParagraph"/>
              <w:tabs>
                <w:tab w:val="left" w:pos="308"/>
              </w:tabs>
              <w:ind w:left="25"/>
              <w:rPr>
                <w:lang w:val="es-ES"/>
              </w:rPr>
            </w:pPr>
            <w:r w:rsidRPr="00DD691C">
              <w:rPr>
                <w:lang w:val="es-ES"/>
              </w:rPr>
              <w:t>Embajadora</w:t>
            </w:r>
          </w:p>
          <w:p w14:paraId="2CC1C193" w14:textId="77777777" w:rsidR="00DD691C" w:rsidRPr="00DD691C" w:rsidRDefault="00DD691C" w:rsidP="00DD691C">
            <w:pPr>
              <w:pStyle w:val="ListParagraph"/>
              <w:tabs>
                <w:tab w:val="left" w:pos="308"/>
              </w:tabs>
              <w:ind w:left="25"/>
              <w:rPr>
                <w:lang w:val="es-ES"/>
              </w:rPr>
            </w:pPr>
            <w:r w:rsidRPr="00DD691C">
              <w:rPr>
                <w:lang w:val="es-ES"/>
              </w:rPr>
              <w:t>Embajada de Costa Rica en Chile</w:t>
            </w:r>
          </w:p>
          <w:p w14:paraId="0080BD62" w14:textId="4B904BBD" w:rsidR="00DD691C" w:rsidRPr="00530D4E" w:rsidRDefault="00DD691C" w:rsidP="00530D4E">
            <w:pPr>
              <w:pStyle w:val="ListParagraph"/>
              <w:tabs>
                <w:tab w:val="left" w:pos="308"/>
              </w:tabs>
              <w:ind w:left="25"/>
              <w:rPr>
                <w:lang w:val="es-ES"/>
              </w:rPr>
            </w:pPr>
            <w:r w:rsidRPr="00DD691C">
              <w:rPr>
                <w:lang w:val="es-ES"/>
              </w:rPr>
              <w:t xml:space="preserve"> </w:t>
            </w:r>
          </w:p>
          <w:p w14:paraId="65EE0003" w14:textId="77777777" w:rsidR="00DD691C" w:rsidRPr="00DD691C" w:rsidRDefault="00DD691C" w:rsidP="00DD691C">
            <w:pPr>
              <w:pStyle w:val="ListParagraph"/>
              <w:tabs>
                <w:tab w:val="left" w:pos="308"/>
              </w:tabs>
              <w:ind w:left="25"/>
              <w:rPr>
                <w:lang w:val="es-ES"/>
              </w:rPr>
            </w:pPr>
            <w:r w:rsidRPr="00DD691C">
              <w:rPr>
                <w:lang w:val="es-ES"/>
              </w:rPr>
              <w:t xml:space="preserve">Sra. Karla Gamboa </w:t>
            </w:r>
            <w:proofErr w:type="spellStart"/>
            <w:r w:rsidRPr="00DD691C">
              <w:rPr>
                <w:lang w:val="es-ES"/>
              </w:rPr>
              <w:t>Somarribas</w:t>
            </w:r>
            <w:proofErr w:type="spellEnd"/>
          </w:p>
          <w:p w14:paraId="768361C2" w14:textId="77777777" w:rsidR="00DD691C" w:rsidRPr="00DD691C" w:rsidRDefault="00DD691C" w:rsidP="00DD691C">
            <w:pPr>
              <w:pStyle w:val="ListParagraph"/>
              <w:tabs>
                <w:tab w:val="left" w:pos="308"/>
              </w:tabs>
              <w:ind w:left="25"/>
              <w:rPr>
                <w:lang w:val="es-ES"/>
              </w:rPr>
            </w:pPr>
            <w:r w:rsidRPr="00DD691C">
              <w:rPr>
                <w:lang w:val="es-ES"/>
              </w:rPr>
              <w:t>Encargada de Cooperación y Relaciones Internacionales</w:t>
            </w:r>
          </w:p>
          <w:p w14:paraId="294A3FA5" w14:textId="77777777" w:rsidR="00DD691C" w:rsidRPr="00DD691C" w:rsidRDefault="00DD691C" w:rsidP="00DD691C">
            <w:pPr>
              <w:pStyle w:val="ListParagraph"/>
              <w:tabs>
                <w:tab w:val="left" w:pos="308"/>
              </w:tabs>
              <w:ind w:left="25"/>
              <w:rPr>
                <w:lang w:val="es-ES"/>
              </w:rPr>
            </w:pPr>
            <w:r w:rsidRPr="00DD691C">
              <w:rPr>
                <w:lang w:val="es-ES"/>
              </w:rPr>
              <w:t>Instituto Nacional de las Mujeres</w:t>
            </w:r>
          </w:p>
          <w:p w14:paraId="207873A3" w14:textId="77777777" w:rsidR="00DD691C" w:rsidRPr="00DD691C" w:rsidRDefault="00DD691C" w:rsidP="00DD691C">
            <w:pPr>
              <w:pStyle w:val="ListParagraph"/>
              <w:tabs>
                <w:tab w:val="left" w:pos="308"/>
              </w:tabs>
              <w:ind w:left="25"/>
              <w:rPr>
                <w:lang w:val="es-ES"/>
              </w:rPr>
            </w:pPr>
            <w:r w:rsidRPr="00DD691C">
              <w:rPr>
                <w:lang w:val="es-ES"/>
              </w:rPr>
              <w:t xml:space="preserve"> </w:t>
            </w:r>
          </w:p>
          <w:p w14:paraId="47F8EDC2" w14:textId="77777777" w:rsidR="00DD691C" w:rsidRPr="00DD691C" w:rsidRDefault="00DD691C" w:rsidP="00DD691C">
            <w:pPr>
              <w:pStyle w:val="ListParagraph"/>
              <w:tabs>
                <w:tab w:val="left" w:pos="308"/>
              </w:tabs>
              <w:ind w:left="25"/>
              <w:rPr>
                <w:lang w:val="es-ES"/>
              </w:rPr>
            </w:pPr>
            <w:proofErr w:type="spellStart"/>
            <w:r w:rsidRPr="00DD691C">
              <w:rPr>
                <w:lang w:val="es-ES"/>
              </w:rPr>
              <w:t>Linyi</w:t>
            </w:r>
            <w:proofErr w:type="spellEnd"/>
            <w:r w:rsidRPr="00DD691C">
              <w:rPr>
                <w:lang w:val="es-ES"/>
              </w:rPr>
              <w:t xml:space="preserve"> </w:t>
            </w:r>
            <w:proofErr w:type="spellStart"/>
            <w:r w:rsidRPr="00DD691C">
              <w:rPr>
                <w:lang w:val="es-ES"/>
              </w:rPr>
              <w:t>Baidal</w:t>
            </w:r>
            <w:proofErr w:type="spellEnd"/>
            <w:r w:rsidRPr="00DD691C">
              <w:rPr>
                <w:lang w:val="es-ES"/>
              </w:rPr>
              <w:t>. Sequeira</w:t>
            </w:r>
          </w:p>
          <w:p w14:paraId="33C61880" w14:textId="77777777" w:rsidR="00DD691C" w:rsidRPr="00DD691C" w:rsidRDefault="00DD691C" w:rsidP="00DD691C">
            <w:pPr>
              <w:pStyle w:val="ListParagraph"/>
              <w:tabs>
                <w:tab w:val="left" w:pos="308"/>
              </w:tabs>
              <w:ind w:left="25"/>
              <w:rPr>
                <w:lang w:val="es-ES"/>
              </w:rPr>
            </w:pPr>
            <w:r w:rsidRPr="00DD691C">
              <w:rPr>
                <w:lang w:val="es-ES"/>
              </w:rPr>
              <w:t>Jefa</w:t>
            </w:r>
          </w:p>
          <w:p w14:paraId="51A6A4FD" w14:textId="77777777" w:rsidR="00DD691C" w:rsidRPr="00DD691C" w:rsidRDefault="00DD691C" w:rsidP="00DD691C">
            <w:pPr>
              <w:pStyle w:val="ListParagraph"/>
              <w:tabs>
                <w:tab w:val="left" w:pos="308"/>
              </w:tabs>
              <w:ind w:left="25"/>
              <w:rPr>
                <w:lang w:val="es-ES"/>
              </w:rPr>
            </w:pPr>
            <w:r w:rsidRPr="00DD691C">
              <w:rPr>
                <w:lang w:val="es-ES"/>
              </w:rPr>
              <w:t>Departamento de Derecho Internacional y Derechos Humanos</w:t>
            </w:r>
          </w:p>
          <w:p w14:paraId="01146A7C" w14:textId="77777777" w:rsidR="00DD691C" w:rsidRPr="00DD691C" w:rsidRDefault="00DD691C" w:rsidP="00DD691C">
            <w:pPr>
              <w:pStyle w:val="ListParagraph"/>
              <w:tabs>
                <w:tab w:val="left" w:pos="308"/>
              </w:tabs>
              <w:ind w:left="25"/>
              <w:rPr>
                <w:lang w:val="es-ES"/>
              </w:rPr>
            </w:pPr>
            <w:r w:rsidRPr="00DD691C">
              <w:rPr>
                <w:lang w:val="es-ES"/>
              </w:rPr>
              <w:t>Ministerio de Relaciones Exteriores y Culto</w:t>
            </w:r>
          </w:p>
          <w:p w14:paraId="0745D218" w14:textId="77777777" w:rsidR="00DD691C" w:rsidRPr="00DD691C" w:rsidRDefault="00DD691C" w:rsidP="00DD691C">
            <w:pPr>
              <w:pStyle w:val="ListParagraph"/>
              <w:tabs>
                <w:tab w:val="left" w:pos="308"/>
              </w:tabs>
              <w:ind w:left="25"/>
              <w:rPr>
                <w:lang w:val="es-ES"/>
              </w:rPr>
            </w:pPr>
            <w:r w:rsidRPr="00DD691C">
              <w:rPr>
                <w:lang w:val="es-ES"/>
              </w:rPr>
              <w:lastRenderedPageBreak/>
              <w:t xml:space="preserve"> </w:t>
            </w:r>
          </w:p>
          <w:p w14:paraId="1C999B4B" w14:textId="77777777" w:rsidR="00DD691C" w:rsidRPr="00DD691C" w:rsidRDefault="00DD691C" w:rsidP="00DD691C">
            <w:pPr>
              <w:pStyle w:val="ListParagraph"/>
              <w:tabs>
                <w:tab w:val="left" w:pos="308"/>
              </w:tabs>
              <w:ind w:left="25"/>
              <w:rPr>
                <w:lang w:val="es-ES"/>
              </w:rPr>
            </w:pPr>
            <w:proofErr w:type="spellStart"/>
            <w:r w:rsidRPr="00DD691C">
              <w:rPr>
                <w:lang w:val="es-ES"/>
              </w:rPr>
              <w:t>Sussi</w:t>
            </w:r>
            <w:proofErr w:type="spellEnd"/>
            <w:r w:rsidRPr="00DD691C">
              <w:rPr>
                <w:lang w:val="es-ES"/>
              </w:rPr>
              <w:t xml:space="preserve"> Jiménez Núñez</w:t>
            </w:r>
          </w:p>
          <w:p w14:paraId="4BE7508B" w14:textId="77777777" w:rsidR="00DD691C" w:rsidRPr="00DD691C" w:rsidRDefault="00DD691C" w:rsidP="00DD691C">
            <w:pPr>
              <w:pStyle w:val="ListParagraph"/>
              <w:tabs>
                <w:tab w:val="left" w:pos="308"/>
              </w:tabs>
              <w:ind w:left="25"/>
              <w:rPr>
                <w:lang w:val="es-ES"/>
              </w:rPr>
            </w:pPr>
            <w:r w:rsidRPr="00DD691C">
              <w:rPr>
                <w:lang w:val="es-ES"/>
              </w:rPr>
              <w:t xml:space="preserve">Ministra </w:t>
            </w:r>
            <w:proofErr w:type="gramStart"/>
            <w:r w:rsidRPr="00DD691C">
              <w:rPr>
                <w:lang w:val="es-ES"/>
              </w:rPr>
              <w:t>Consejera</w:t>
            </w:r>
            <w:proofErr w:type="gramEnd"/>
          </w:p>
          <w:p w14:paraId="4C83801A" w14:textId="0409C0D9" w:rsidR="005E0AF5" w:rsidRPr="00DD691C" w:rsidRDefault="00DD691C" w:rsidP="00DD691C">
            <w:pPr>
              <w:tabs>
                <w:tab w:val="left" w:pos="308"/>
              </w:tabs>
              <w:rPr>
                <w:lang w:val="es-ES"/>
              </w:rPr>
            </w:pPr>
            <w:r w:rsidRPr="00DD691C">
              <w:rPr>
                <w:lang w:val="es-ES"/>
              </w:rPr>
              <w:t>Embajada de Costa Rica en Chile</w:t>
            </w:r>
          </w:p>
        </w:tc>
      </w:tr>
    </w:tbl>
    <w:p w14:paraId="76B464DF" w14:textId="360E0886" w:rsidR="000A7D12" w:rsidRDefault="000A7D12" w:rsidP="000A7D12"/>
    <w:sectPr w:rsidR="000A7D12" w:rsidSect="00280B5B">
      <w:headerReference w:type="default" r:id="rId7"/>
      <w:pgSz w:w="12240" w:h="15840"/>
      <w:pgMar w:top="2271" w:right="1440" w:bottom="1440" w:left="1440" w:header="54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5DC1D" w14:textId="77777777" w:rsidR="00D0013A" w:rsidRDefault="00D0013A" w:rsidP="00DE53A0">
      <w:r>
        <w:separator/>
      </w:r>
    </w:p>
  </w:endnote>
  <w:endnote w:type="continuationSeparator" w:id="0">
    <w:p w14:paraId="051CD2FE" w14:textId="77777777" w:rsidR="00D0013A" w:rsidRDefault="00D0013A" w:rsidP="00DE5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774F1" w14:textId="77777777" w:rsidR="00D0013A" w:rsidRDefault="00D0013A" w:rsidP="00DE53A0">
      <w:r>
        <w:separator/>
      </w:r>
    </w:p>
  </w:footnote>
  <w:footnote w:type="continuationSeparator" w:id="0">
    <w:p w14:paraId="7F99F531" w14:textId="77777777" w:rsidR="00D0013A" w:rsidRDefault="00D0013A" w:rsidP="00DE53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30DB7" w14:textId="36C231AC" w:rsidR="00280B5B" w:rsidRDefault="00280B5B" w:rsidP="00280B5B">
    <w:pPr>
      <w:pStyle w:val="Header"/>
      <w:tabs>
        <w:tab w:val="clear" w:pos="4680"/>
        <w:tab w:val="clear" w:pos="9360"/>
        <w:tab w:val="center" w:pos="3544"/>
      </w:tabs>
      <w:jc w:val="center"/>
      <w:rPr>
        <w:lang w:val="es-ES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8D44948" wp14:editId="3F92B18D">
          <wp:simplePos x="0" y="0"/>
          <wp:positionH relativeFrom="column">
            <wp:posOffset>4918710</wp:posOffset>
          </wp:positionH>
          <wp:positionV relativeFrom="paragraph">
            <wp:posOffset>-293676</wp:posOffset>
          </wp:positionV>
          <wp:extent cx="847725" cy="909955"/>
          <wp:effectExtent l="0" t="0" r="3175" b="4445"/>
          <wp:wrapNone/>
          <wp:docPr id="3" name="Imagen 5">
            <a:extLst xmlns:a="http://schemas.openxmlformats.org/drawingml/2006/main">
              <a:ext uri="{FF2B5EF4-FFF2-40B4-BE49-F238E27FC236}">
                <a16:creationId xmlns:a16="http://schemas.microsoft.com/office/drawing/2014/main" id="{254C0A45-B362-6F47-A5E7-AAD5A610267D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5">
                    <a:extLst>
                      <a:ext uri="{FF2B5EF4-FFF2-40B4-BE49-F238E27FC236}">
                        <a16:creationId xmlns:a16="http://schemas.microsoft.com/office/drawing/2014/main" id="{254C0A45-B362-6F47-A5E7-AAD5A610267D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909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683F325B" wp14:editId="682E3945">
          <wp:simplePos x="0" y="0"/>
          <wp:positionH relativeFrom="column">
            <wp:posOffset>-132</wp:posOffset>
          </wp:positionH>
          <wp:positionV relativeFrom="paragraph">
            <wp:posOffset>-139372</wp:posOffset>
          </wp:positionV>
          <wp:extent cx="2037080" cy="647700"/>
          <wp:effectExtent l="0" t="0" r="0" b="0"/>
          <wp:wrapNone/>
          <wp:docPr id="2" name="Imagen 6">
            <a:extLst xmlns:a="http://schemas.openxmlformats.org/drawingml/2006/main">
              <a:ext uri="{FF2B5EF4-FFF2-40B4-BE49-F238E27FC236}">
                <a16:creationId xmlns:a16="http://schemas.microsoft.com/office/drawing/2014/main" id="{329B80EF-E0F2-684B-BE9F-0F22FBC4D118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6">
                    <a:extLst>
                      <a:ext uri="{FF2B5EF4-FFF2-40B4-BE49-F238E27FC236}">
                        <a16:creationId xmlns:a16="http://schemas.microsoft.com/office/drawing/2014/main" id="{329B80EF-E0F2-684B-BE9F-0F22FBC4D118}"/>
                      </a:ext>
                    </a:extLst>
                  </pic:cNvPr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708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8AA796" w14:textId="77777777" w:rsidR="00280B5B" w:rsidRDefault="00280B5B" w:rsidP="00280B5B">
    <w:pPr>
      <w:pStyle w:val="Header"/>
      <w:tabs>
        <w:tab w:val="clear" w:pos="4680"/>
        <w:tab w:val="clear" w:pos="9360"/>
        <w:tab w:val="center" w:pos="3544"/>
      </w:tabs>
      <w:jc w:val="center"/>
      <w:rPr>
        <w:lang w:val="es-ES"/>
      </w:rPr>
    </w:pPr>
  </w:p>
  <w:p w14:paraId="35E679CA" w14:textId="379B6C7C" w:rsidR="00280B5B" w:rsidRPr="006376E8" w:rsidRDefault="00F7435B" w:rsidP="00280B5B">
    <w:pPr>
      <w:pStyle w:val="Header"/>
      <w:tabs>
        <w:tab w:val="clear" w:pos="4680"/>
        <w:tab w:val="clear" w:pos="9360"/>
        <w:tab w:val="center" w:pos="3544"/>
      </w:tabs>
      <w:jc w:val="center"/>
      <w:rPr>
        <w:lang w:val="es-ES"/>
      </w:rPr>
    </w:pPr>
    <w:r>
      <w:rPr>
        <w:lang w:val="es-ES"/>
      </w:rPr>
      <w:t xml:space="preserve">60 </w:t>
    </w:r>
    <w:r w:rsidR="00280B5B" w:rsidRPr="006376E8">
      <w:rPr>
        <w:lang w:val="es-ES"/>
      </w:rPr>
      <w:t>Reunión de Mesa Directiva,</w:t>
    </w:r>
  </w:p>
  <w:p w14:paraId="65DB0E9A" w14:textId="2B1E07C1" w:rsidR="00280B5B" w:rsidRPr="006376E8" w:rsidRDefault="00280B5B" w:rsidP="00280B5B">
    <w:pPr>
      <w:pStyle w:val="Header"/>
      <w:tabs>
        <w:tab w:val="clear" w:pos="4680"/>
        <w:tab w:val="center" w:pos="3544"/>
      </w:tabs>
      <w:jc w:val="center"/>
      <w:rPr>
        <w:lang w:val="es-ES"/>
      </w:rPr>
    </w:pPr>
    <w:r w:rsidRPr="006376E8">
      <w:rPr>
        <w:lang w:val="es-ES"/>
      </w:rPr>
      <w:t>Conferencia Regional de la Mujer,</w:t>
    </w:r>
  </w:p>
  <w:p w14:paraId="1FCC0A15" w14:textId="12DB67EA" w:rsidR="00280B5B" w:rsidRPr="006376E8" w:rsidRDefault="00280B5B" w:rsidP="00280B5B">
    <w:pPr>
      <w:pStyle w:val="Header"/>
      <w:tabs>
        <w:tab w:val="center" w:pos="3544"/>
      </w:tabs>
      <w:jc w:val="center"/>
      <w:rPr>
        <w:lang w:val="es-ES"/>
      </w:rPr>
    </w:pPr>
    <w:r w:rsidRPr="006376E8">
      <w:rPr>
        <w:lang w:val="es-ES"/>
      </w:rPr>
      <w:t>CEPAL</w:t>
    </w:r>
  </w:p>
  <w:p w14:paraId="17C2067F" w14:textId="575C0DE1" w:rsidR="00DE53A0" w:rsidRDefault="00530D4E" w:rsidP="00280B5B">
    <w:pPr>
      <w:pStyle w:val="Header"/>
      <w:tabs>
        <w:tab w:val="clear" w:pos="4680"/>
        <w:tab w:val="clear" w:pos="9360"/>
        <w:tab w:val="center" w:pos="3544"/>
      </w:tabs>
      <w:jc w:val="center"/>
      <w:rPr>
        <w:lang w:val="es-ES"/>
      </w:rPr>
    </w:pPr>
    <w:r>
      <w:rPr>
        <w:lang w:val="es-ES"/>
      </w:rPr>
      <w:t>29 – 30 setiembre</w:t>
    </w:r>
    <w:r w:rsidR="00280B5B" w:rsidRPr="006376E8">
      <w:rPr>
        <w:lang w:val="es-ES"/>
      </w:rPr>
      <w:t xml:space="preserve"> 2021</w:t>
    </w:r>
  </w:p>
  <w:p w14:paraId="225B101F" w14:textId="77777777" w:rsidR="00280B5B" w:rsidRPr="00DE53A0" w:rsidRDefault="00280B5B" w:rsidP="00280B5B">
    <w:pPr>
      <w:pStyle w:val="Header"/>
      <w:tabs>
        <w:tab w:val="clear" w:pos="4680"/>
        <w:tab w:val="clear" w:pos="9360"/>
        <w:tab w:val="center" w:pos="3544"/>
      </w:tabs>
      <w:jc w:val="center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D74E9"/>
    <w:multiLevelType w:val="hybridMultilevel"/>
    <w:tmpl w:val="E286C1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E0886"/>
    <w:multiLevelType w:val="hybridMultilevel"/>
    <w:tmpl w:val="8DB038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512C7A"/>
    <w:multiLevelType w:val="hybridMultilevel"/>
    <w:tmpl w:val="416057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BA01A9"/>
    <w:multiLevelType w:val="hybridMultilevel"/>
    <w:tmpl w:val="E286C1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D54CC4"/>
    <w:multiLevelType w:val="hybridMultilevel"/>
    <w:tmpl w:val="A10A7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686074"/>
    <w:multiLevelType w:val="hybridMultilevel"/>
    <w:tmpl w:val="3CEA5F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D12"/>
    <w:rsid w:val="00013228"/>
    <w:rsid w:val="000212AC"/>
    <w:rsid w:val="000A7D12"/>
    <w:rsid w:val="00186FD5"/>
    <w:rsid w:val="002464EA"/>
    <w:rsid w:val="00246651"/>
    <w:rsid w:val="00280B5B"/>
    <w:rsid w:val="0035053C"/>
    <w:rsid w:val="00442242"/>
    <w:rsid w:val="00474DE6"/>
    <w:rsid w:val="004A3D74"/>
    <w:rsid w:val="004D2584"/>
    <w:rsid w:val="00530D4E"/>
    <w:rsid w:val="005325A2"/>
    <w:rsid w:val="0059215B"/>
    <w:rsid w:val="00593CC3"/>
    <w:rsid w:val="005E0AF5"/>
    <w:rsid w:val="0068653D"/>
    <w:rsid w:val="006F2C1C"/>
    <w:rsid w:val="007B1238"/>
    <w:rsid w:val="008A1236"/>
    <w:rsid w:val="00905332"/>
    <w:rsid w:val="0097333F"/>
    <w:rsid w:val="00A67938"/>
    <w:rsid w:val="00B121D9"/>
    <w:rsid w:val="00B70087"/>
    <w:rsid w:val="00D0013A"/>
    <w:rsid w:val="00D964EF"/>
    <w:rsid w:val="00DC4BAB"/>
    <w:rsid w:val="00DD691C"/>
    <w:rsid w:val="00DE53A0"/>
    <w:rsid w:val="00EB0C34"/>
    <w:rsid w:val="00EB0FC6"/>
    <w:rsid w:val="00F26B7F"/>
    <w:rsid w:val="00F74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1E7FE1D"/>
  <w15:chartTrackingRefBased/>
  <w15:docId w15:val="{12544D6C-04FF-284D-824C-09AF40CEC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53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E53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53A0"/>
  </w:style>
  <w:style w:type="paragraph" w:styleId="Footer">
    <w:name w:val="footer"/>
    <w:basedOn w:val="Normal"/>
    <w:link w:val="FooterChar"/>
    <w:uiPriority w:val="99"/>
    <w:unhideWhenUsed/>
    <w:rsid w:val="00DE53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53A0"/>
  </w:style>
  <w:style w:type="paragraph" w:styleId="ListParagraph">
    <w:name w:val="List Paragraph"/>
    <w:basedOn w:val="Normal"/>
    <w:uiPriority w:val="34"/>
    <w:qFormat/>
    <w:rsid w:val="0059215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E0AF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0A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04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85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624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9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2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29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49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32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Gamboa</dc:creator>
  <cp:keywords/>
  <dc:description/>
  <cp:lastModifiedBy>Karla Gamboa</cp:lastModifiedBy>
  <cp:revision>21</cp:revision>
  <dcterms:created xsi:type="dcterms:W3CDTF">2021-02-15T00:13:00Z</dcterms:created>
  <dcterms:modified xsi:type="dcterms:W3CDTF">2021-09-22T17:42:00Z</dcterms:modified>
</cp:coreProperties>
</file>