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74F8" w14:textId="035574EF" w:rsidR="00A75603" w:rsidRPr="006836DF" w:rsidRDefault="00A75603" w:rsidP="00911F82">
      <w:pPr>
        <w:ind w:left="708" w:hanging="708"/>
        <w:jc w:val="center"/>
        <w:rPr>
          <w:rFonts w:ascii="Verdana" w:hAnsi="Verdana" w:cs="Arial"/>
          <w:b/>
          <w:sz w:val="22"/>
          <w:szCs w:val="22"/>
          <w:lang w:val="es-ES" w:eastAsia="es-ES"/>
        </w:rPr>
      </w:pPr>
      <w:r w:rsidRPr="006836DF">
        <w:rPr>
          <w:rFonts w:ascii="Verdana" w:hAnsi="Verdana" w:cs="Arial"/>
          <w:b/>
          <w:sz w:val="22"/>
          <w:szCs w:val="22"/>
          <w:lang w:val="es-ES" w:eastAsia="es-ES"/>
        </w:rPr>
        <w:t xml:space="preserve">Convenio de Cooperación entre el Sistema Nacional de Información y Registro Único de Beneficiarios del Estado (SINIRUBE) y </w:t>
      </w:r>
      <w:r w:rsidR="00C80688" w:rsidRPr="00C80688">
        <w:rPr>
          <w:rFonts w:ascii="Verdana" w:hAnsi="Verdana" w:cs="Arial"/>
          <w:b/>
          <w:color w:val="0070C0"/>
          <w:sz w:val="22"/>
          <w:szCs w:val="22"/>
          <w:lang w:val="es-ES" w:eastAsia="es-ES"/>
        </w:rPr>
        <w:t>(Nombre de la institución)</w:t>
      </w:r>
      <w:r w:rsidRPr="006836DF">
        <w:rPr>
          <w:rFonts w:ascii="Verdana" w:hAnsi="Verdana" w:cs="Arial"/>
          <w:sz w:val="22"/>
          <w:szCs w:val="22"/>
          <w:lang w:val="es-ES" w:eastAsia="es-ES"/>
        </w:rPr>
        <w:t xml:space="preserve"> </w:t>
      </w:r>
      <w:r w:rsidRPr="006836DF">
        <w:rPr>
          <w:rFonts w:ascii="Verdana" w:hAnsi="Verdana" w:cs="Arial"/>
          <w:b/>
          <w:sz w:val="22"/>
          <w:szCs w:val="22"/>
          <w:lang w:val="es-ES" w:eastAsia="es-ES"/>
        </w:rPr>
        <w:t>para el acceso e intercambio de información en el marco de la Ley 9137 de Creación del Sistema Nacional de Información y Registro Único de Beneficiarios del Estado</w:t>
      </w:r>
    </w:p>
    <w:p w14:paraId="79BF5496" w14:textId="77777777" w:rsidR="00A75603" w:rsidRPr="006836DF" w:rsidRDefault="00A75603" w:rsidP="00A75603">
      <w:pPr>
        <w:rPr>
          <w:rFonts w:ascii="Verdana" w:hAnsi="Verdana" w:cs="Arial"/>
          <w:sz w:val="22"/>
          <w:szCs w:val="22"/>
          <w:lang w:val="es-ES" w:eastAsia="es-ES"/>
        </w:rPr>
      </w:pPr>
    </w:p>
    <w:p w14:paraId="3C1D007E" w14:textId="77777777" w:rsidR="00A75603" w:rsidRPr="006836DF" w:rsidRDefault="00A75603" w:rsidP="00A75603">
      <w:pPr>
        <w:rPr>
          <w:rFonts w:ascii="Verdana" w:hAnsi="Verdana" w:cs="Arial"/>
          <w:sz w:val="22"/>
          <w:szCs w:val="22"/>
          <w:lang w:val="es-ES" w:eastAsia="es-ES"/>
        </w:rPr>
      </w:pPr>
    </w:p>
    <w:p w14:paraId="3FA8C14F" w14:textId="6A5D85C1" w:rsidR="00A75603" w:rsidRPr="006836DF" w:rsidRDefault="00A75603" w:rsidP="00A75603">
      <w:pPr>
        <w:rPr>
          <w:rFonts w:ascii="Verdana" w:hAnsi="Verdana" w:cs="Arial"/>
          <w:sz w:val="22"/>
          <w:szCs w:val="22"/>
          <w:lang w:val="es-ES" w:eastAsia="es-ES"/>
        </w:rPr>
      </w:pPr>
      <w:r w:rsidRPr="006836DF">
        <w:rPr>
          <w:rFonts w:ascii="Verdana" w:hAnsi="Verdana" w:cs="Arial"/>
          <w:sz w:val="22"/>
          <w:szCs w:val="22"/>
          <w:lang w:val="es-ES" w:eastAsia="es-ES"/>
        </w:rPr>
        <w:t xml:space="preserve">Nosotros, </w:t>
      </w:r>
      <w:r w:rsidRPr="006836DF">
        <w:rPr>
          <w:rFonts w:ascii="Verdana" w:hAnsi="Verdana" w:cs="Arial"/>
          <w:b/>
          <w:sz w:val="22"/>
          <w:szCs w:val="22"/>
          <w:lang w:val="es-ES" w:eastAsia="es-ES"/>
        </w:rPr>
        <w:t>ERIKSON ALVAREZ CALONGE</w:t>
      </w:r>
      <w:r w:rsidRPr="006836DF">
        <w:rPr>
          <w:rFonts w:ascii="Verdana" w:hAnsi="Verdana" w:cs="Arial"/>
          <w:sz w:val="22"/>
          <w:szCs w:val="22"/>
          <w:lang w:val="es-ES" w:eastAsia="es-ES"/>
        </w:rPr>
        <w:t xml:space="preserve">, mayor, casado, Ingeniero Informático, vecino de San José, portador de la cedula de identidad seis-doscientos cincuenta y cuatro- cuatrocientos seis, en condición de </w:t>
      </w:r>
      <w:r w:rsidRPr="006836DF">
        <w:rPr>
          <w:rFonts w:ascii="Verdana" w:hAnsi="Verdana" w:cs="Arial"/>
          <w:b/>
          <w:sz w:val="22"/>
          <w:szCs w:val="22"/>
          <w:lang w:val="es-ES" w:eastAsia="es-ES"/>
        </w:rPr>
        <w:t>DIRECTOR EJECUTIVO</w:t>
      </w:r>
      <w:r w:rsidRPr="006836DF">
        <w:rPr>
          <w:rFonts w:ascii="Verdana" w:hAnsi="Verdana" w:cs="Arial"/>
          <w:sz w:val="22"/>
          <w:szCs w:val="22"/>
          <w:lang w:val="es-ES" w:eastAsia="es-ES"/>
        </w:rPr>
        <w:t xml:space="preserve"> con facultades de Apoderado Generalísimo Sin Límite de Suma del </w:t>
      </w:r>
      <w:r w:rsidRPr="006836DF">
        <w:rPr>
          <w:rFonts w:ascii="Verdana" w:hAnsi="Verdana" w:cs="Arial"/>
          <w:b/>
          <w:sz w:val="22"/>
          <w:szCs w:val="22"/>
          <w:lang w:val="es-ES" w:eastAsia="es-ES"/>
        </w:rPr>
        <w:t>SISTEMA NACIONAL DE INFORMACIÓN Y REGISTRO ÚNICO DE BENEFICIARIOS DEL ESTADO</w:t>
      </w:r>
      <w:r w:rsidRPr="006836DF">
        <w:rPr>
          <w:rFonts w:ascii="Verdana" w:hAnsi="Verdana" w:cs="Arial"/>
          <w:sz w:val="22"/>
          <w:szCs w:val="22"/>
          <w:lang w:val="es-ES" w:eastAsia="es-ES"/>
        </w:rPr>
        <w:t xml:space="preserve">, según acuerdo del Consejo Rector en el acta de la sesión ordinaria número 01-01-2016, artículo quinto celebrada el 22 de enero de 2016, convalidada mediante acuerdo del Consejo Rector N° 01-2016,  en adelante denominado SINIRUBE, y </w:t>
      </w:r>
      <w:r w:rsidR="00E34245" w:rsidRPr="006836DF">
        <w:rPr>
          <w:rFonts w:ascii="Verdana" w:hAnsi="Verdana" w:cs="Arial"/>
          <w:color w:val="0000CC"/>
          <w:sz w:val="22"/>
          <w:szCs w:val="22"/>
          <w:lang w:val="es-ES" w:eastAsia="es-ES"/>
        </w:rPr>
        <w:t>(NOMBRE</w:t>
      </w:r>
      <w:r w:rsidR="002A4B60">
        <w:rPr>
          <w:rFonts w:ascii="Verdana" w:hAnsi="Verdana" w:cs="Arial"/>
          <w:color w:val="0000CC"/>
          <w:sz w:val="22"/>
          <w:szCs w:val="22"/>
          <w:lang w:val="es-ES" w:eastAsia="es-ES"/>
        </w:rPr>
        <w:t xml:space="preserve"> ALCALDÍA</w:t>
      </w:r>
      <w:r w:rsidR="00E34245" w:rsidRPr="006836DF">
        <w:rPr>
          <w:rFonts w:ascii="Verdana" w:hAnsi="Verdana" w:cs="Arial"/>
          <w:color w:val="0000CC"/>
          <w:sz w:val="22"/>
          <w:szCs w:val="22"/>
          <w:lang w:val="es-ES" w:eastAsia="es-ES"/>
        </w:rPr>
        <w:t>)</w:t>
      </w:r>
      <w:r w:rsidRPr="006836DF">
        <w:rPr>
          <w:rFonts w:ascii="Verdana" w:eastAsia="Times New Roman" w:hAnsi="Verdana" w:cs="Arial"/>
          <w:sz w:val="22"/>
          <w:szCs w:val="22"/>
          <w:lang w:val="es-ES" w:eastAsia="es-ES"/>
        </w:rPr>
        <w:t xml:space="preserve">, mayor, </w:t>
      </w:r>
      <w:r w:rsidRPr="006836DF">
        <w:rPr>
          <w:rFonts w:ascii="Verdana" w:hAnsi="Verdana" w:cs="Arial"/>
          <w:color w:val="0000CC"/>
          <w:sz w:val="22"/>
          <w:szCs w:val="22"/>
          <w:lang w:val="es-ES" w:eastAsia="es-ES"/>
        </w:rPr>
        <w:t>(estado civil),</w:t>
      </w:r>
      <w:r w:rsidRPr="006836DF">
        <w:rPr>
          <w:rFonts w:ascii="Verdana" w:eastAsia="Times New Roman" w:hAnsi="Verdana" w:cs="Arial"/>
          <w:sz w:val="22"/>
          <w:szCs w:val="22"/>
          <w:lang w:val="es-ES" w:eastAsia="es-ES"/>
        </w:rPr>
        <w:t xml:space="preserve"> de profesión </w:t>
      </w:r>
      <w:r w:rsidRPr="006836DF">
        <w:rPr>
          <w:rFonts w:ascii="Verdana" w:hAnsi="Verdana" w:cs="Arial"/>
          <w:color w:val="0000CC"/>
          <w:sz w:val="22"/>
          <w:szCs w:val="22"/>
          <w:lang w:val="es-ES" w:eastAsia="es-ES"/>
        </w:rPr>
        <w:t>XXX</w:t>
      </w:r>
      <w:r w:rsidRPr="006836DF">
        <w:rPr>
          <w:rFonts w:ascii="Verdana" w:eastAsia="Times New Roman" w:hAnsi="Verdana" w:cs="Arial"/>
          <w:sz w:val="22"/>
          <w:szCs w:val="22"/>
          <w:lang w:val="es-ES" w:eastAsia="es-ES"/>
        </w:rPr>
        <w:t xml:space="preserve">, con cédula de identidad número </w:t>
      </w:r>
      <w:r w:rsidRPr="006836DF">
        <w:rPr>
          <w:rFonts w:ascii="Verdana" w:hAnsi="Verdana" w:cs="Arial"/>
          <w:color w:val="0000CC"/>
          <w:sz w:val="22"/>
          <w:szCs w:val="22"/>
          <w:lang w:val="es-ES" w:eastAsia="es-ES"/>
        </w:rPr>
        <w:t>(En letras) XX-XXXX</w:t>
      </w:r>
      <w:r w:rsidR="00C05694" w:rsidRPr="006836DF">
        <w:rPr>
          <w:rFonts w:ascii="Verdana" w:hAnsi="Verdana" w:cs="Arial"/>
          <w:color w:val="0000CC"/>
          <w:sz w:val="22"/>
          <w:szCs w:val="22"/>
          <w:lang w:val="es-ES" w:eastAsia="es-ES"/>
        </w:rPr>
        <w:t>X</w:t>
      </w:r>
      <w:r w:rsidRPr="006836DF">
        <w:rPr>
          <w:rFonts w:ascii="Verdana" w:hAnsi="Verdana" w:cs="Arial"/>
          <w:color w:val="0000CC"/>
          <w:sz w:val="22"/>
          <w:szCs w:val="22"/>
          <w:lang w:val="es-ES" w:eastAsia="es-ES"/>
        </w:rPr>
        <w:t>XX-XXX</w:t>
      </w:r>
      <w:r w:rsidRPr="006836DF">
        <w:rPr>
          <w:rFonts w:ascii="Verdana" w:eastAsia="Times New Roman" w:hAnsi="Verdana" w:cs="Arial"/>
          <w:sz w:val="22"/>
          <w:szCs w:val="22"/>
          <w:lang w:val="es-ES" w:eastAsia="es-ES"/>
        </w:rPr>
        <w:t xml:space="preserve">, vecino de </w:t>
      </w:r>
      <w:r w:rsidRPr="006836DF">
        <w:rPr>
          <w:rFonts w:ascii="Verdana" w:hAnsi="Verdana" w:cs="Arial"/>
          <w:color w:val="0000CC"/>
          <w:sz w:val="22"/>
          <w:szCs w:val="22"/>
          <w:lang w:val="es-ES" w:eastAsia="es-ES"/>
        </w:rPr>
        <w:t>XXX</w:t>
      </w:r>
      <w:r w:rsidRPr="006836DF">
        <w:rPr>
          <w:rFonts w:ascii="Verdana" w:eastAsia="Times New Roman" w:hAnsi="Verdana" w:cs="Arial"/>
          <w:sz w:val="22"/>
          <w:szCs w:val="22"/>
          <w:lang w:val="es-ES" w:eastAsia="es-ES"/>
        </w:rPr>
        <w:t xml:space="preserve">, en condición de </w:t>
      </w:r>
      <w:r w:rsidRPr="006836DF">
        <w:rPr>
          <w:rFonts w:ascii="Verdana" w:eastAsia="Times New Roman" w:hAnsi="Verdana" w:cs="Arial"/>
          <w:b/>
          <w:bCs/>
          <w:spacing w:val="-3"/>
          <w:sz w:val="22"/>
          <w:szCs w:val="22"/>
          <w:lang w:val="es-ES" w:eastAsia="es-ES"/>
        </w:rPr>
        <w:t>ALCALDE</w:t>
      </w:r>
      <w:r w:rsidR="002A4B60">
        <w:rPr>
          <w:rFonts w:ascii="Verdana" w:eastAsia="Times New Roman" w:hAnsi="Verdana" w:cs="Arial"/>
          <w:b/>
          <w:bCs/>
          <w:spacing w:val="-3"/>
          <w:sz w:val="22"/>
          <w:szCs w:val="22"/>
          <w:lang w:val="es-ES" w:eastAsia="es-ES"/>
        </w:rPr>
        <w:t>/ALCA</w:t>
      </w:r>
      <w:r w:rsidR="00F236FF">
        <w:rPr>
          <w:rFonts w:ascii="Verdana" w:eastAsia="Times New Roman" w:hAnsi="Verdana" w:cs="Arial"/>
          <w:b/>
          <w:bCs/>
          <w:spacing w:val="-3"/>
          <w:sz w:val="22"/>
          <w:szCs w:val="22"/>
          <w:lang w:val="es-ES" w:eastAsia="es-ES"/>
        </w:rPr>
        <w:t>L</w:t>
      </w:r>
      <w:r w:rsidR="002A4B60">
        <w:rPr>
          <w:rFonts w:ascii="Verdana" w:eastAsia="Times New Roman" w:hAnsi="Verdana" w:cs="Arial"/>
          <w:b/>
          <w:bCs/>
          <w:spacing w:val="-3"/>
          <w:sz w:val="22"/>
          <w:szCs w:val="22"/>
          <w:lang w:val="es-ES" w:eastAsia="es-ES"/>
        </w:rPr>
        <w:t>DESA</w:t>
      </w:r>
      <w:r w:rsidRPr="006836DF">
        <w:rPr>
          <w:rFonts w:ascii="Verdana" w:eastAsia="Times New Roman" w:hAnsi="Verdana" w:cs="Arial"/>
          <w:spacing w:val="-3"/>
          <w:sz w:val="22"/>
          <w:szCs w:val="22"/>
          <w:lang w:val="es-ES" w:eastAsia="es-ES"/>
        </w:rPr>
        <w:t xml:space="preserve"> </w:t>
      </w:r>
      <w:r w:rsidRPr="006836DF">
        <w:rPr>
          <w:rFonts w:ascii="Verdana" w:eastAsia="Times New Roman" w:hAnsi="Verdana" w:cs="Arial"/>
          <w:bCs/>
          <w:spacing w:val="-3"/>
          <w:sz w:val="22"/>
          <w:szCs w:val="22"/>
          <w:lang w:val="es-ES" w:eastAsia="es-ES"/>
        </w:rPr>
        <w:t>en funciones</w:t>
      </w:r>
      <w:r w:rsidRPr="006836DF">
        <w:rPr>
          <w:rFonts w:ascii="Verdana" w:hAnsi="Verdana" w:cs="Arial"/>
          <w:color w:val="080709"/>
          <w:sz w:val="22"/>
          <w:szCs w:val="22"/>
          <w:shd w:val="clear" w:color="auto" w:fill="FFFFFF"/>
          <w:lang w:val="es-ES_tradnl" w:eastAsia="es-ES"/>
        </w:rPr>
        <w:t xml:space="preserve"> de la </w:t>
      </w:r>
      <w:r w:rsidRPr="006836DF">
        <w:rPr>
          <w:rFonts w:ascii="Verdana" w:hAnsi="Verdana" w:cs="Arial"/>
          <w:b/>
          <w:color w:val="080709"/>
          <w:sz w:val="22"/>
          <w:szCs w:val="22"/>
          <w:shd w:val="clear" w:color="auto" w:fill="FFFFFF"/>
          <w:lang w:val="es-ES_tradnl" w:eastAsia="es-ES"/>
        </w:rPr>
        <w:t xml:space="preserve">MUNICIPALIDAD DE </w:t>
      </w:r>
      <w:r w:rsidR="00E34245" w:rsidRPr="006836DF">
        <w:rPr>
          <w:rFonts w:ascii="Verdana" w:hAnsi="Verdana" w:cs="Arial"/>
          <w:b/>
          <w:color w:val="0000CC"/>
          <w:sz w:val="22"/>
          <w:szCs w:val="22"/>
          <w:lang w:val="es-ES" w:eastAsia="es-ES"/>
        </w:rPr>
        <w:t>XXX</w:t>
      </w:r>
      <w:r w:rsidRPr="006836DF">
        <w:rPr>
          <w:rFonts w:ascii="Verdana" w:hAnsi="Verdana" w:cs="Arial"/>
          <w:b/>
          <w:color w:val="0000CC"/>
          <w:sz w:val="22"/>
          <w:szCs w:val="22"/>
          <w:lang w:val="es-ES" w:eastAsia="es-ES"/>
        </w:rPr>
        <w:t>,</w:t>
      </w:r>
      <w:r w:rsidRPr="006836DF">
        <w:rPr>
          <w:rFonts w:ascii="Verdana" w:hAnsi="Verdana" w:cs="Arial"/>
          <w:color w:val="080709"/>
          <w:sz w:val="22"/>
          <w:szCs w:val="22"/>
          <w:shd w:val="clear" w:color="auto" w:fill="FFFFFF"/>
          <w:lang w:val="es-ES_tradnl" w:eastAsia="es-ES"/>
        </w:rPr>
        <w:t xml:space="preserve"> cédula de Personería Jurídica </w:t>
      </w:r>
      <w:r w:rsidRPr="006836DF">
        <w:rPr>
          <w:rFonts w:ascii="Verdana" w:hAnsi="Verdana" w:cs="Arial"/>
          <w:color w:val="0000CC"/>
          <w:sz w:val="22"/>
          <w:szCs w:val="22"/>
          <w:lang w:val="es-ES" w:eastAsia="es-ES"/>
        </w:rPr>
        <w:t>0-00-000000</w:t>
      </w:r>
      <w:r w:rsidRPr="006836DF">
        <w:rPr>
          <w:rFonts w:ascii="Verdana" w:hAnsi="Verdana" w:cs="Arial"/>
          <w:color w:val="080709"/>
          <w:sz w:val="22"/>
          <w:szCs w:val="22"/>
          <w:shd w:val="clear" w:color="auto" w:fill="FFFFFF"/>
          <w:lang w:val="es-ES_tradnl" w:eastAsia="es-ES"/>
        </w:rPr>
        <w:t xml:space="preserve">, para el período legal comprendido entre el </w:t>
      </w:r>
      <w:r w:rsidRPr="006836DF">
        <w:rPr>
          <w:rFonts w:ascii="Verdana" w:hAnsi="Verdana" w:cs="Arial"/>
          <w:color w:val="0000CC"/>
          <w:sz w:val="22"/>
          <w:szCs w:val="22"/>
          <w:lang w:val="es-ES" w:eastAsia="es-ES"/>
        </w:rPr>
        <w:t>01 de mayo de 20</w:t>
      </w:r>
      <w:r w:rsidR="00C54409">
        <w:rPr>
          <w:rFonts w:ascii="Verdana" w:hAnsi="Verdana" w:cs="Arial"/>
          <w:color w:val="0000CC"/>
          <w:sz w:val="22"/>
          <w:szCs w:val="22"/>
          <w:lang w:val="es-ES" w:eastAsia="es-ES"/>
        </w:rPr>
        <w:t>20</w:t>
      </w:r>
      <w:r w:rsidRPr="006836DF">
        <w:rPr>
          <w:rFonts w:ascii="Verdana" w:hAnsi="Verdana" w:cs="Arial"/>
          <w:color w:val="0000CC"/>
          <w:sz w:val="22"/>
          <w:szCs w:val="22"/>
          <w:lang w:val="es-ES" w:eastAsia="es-ES"/>
        </w:rPr>
        <w:t xml:space="preserve"> y el 30 de abril de 202</w:t>
      </w:r>
      <w:r w:rsidR="00C54409">
        <w:rPr>
          <w:rFonts w:ascii="Verdana" w:hAnsi="Verdana" w:cs="Arial"/>
          <w:color w:val="0000CC"/>
          <w:sz w:val="22"/>
          <w:szCs w:val="22"/>
          <w:lang w:val="es-ES" w:eastAsia="es-ES"/>
        </w:rPr>
        <w:t>4</w:t>
      </w:r>
      <w:r w:rsidRPr="006836DF">
        <w:rPr>
          <w:rFonts w:ascii="Verdana" w:hAnsi="Verdana" w:cs="Arial"/>
          <w:color w:val="080709"/>
          <w:sz w:val="22"/>
          <w:szCs w:val="22"/>
          <w:shd w:val="clear" w:color="auto" w:fill="FFFFFF"/>
          <w:lang w:val="es-ES_tradnl" w:eastAsia="es-ES"/>
        </w:rPr>
        <w:t xml:space="preserve">, ostentando además la representación legal de la </w:t>
      </w:r>
      <w:r w:rsidRPr="001633CA">
        <w:rPr>
          <w:rFonts w:ascii="Verdana" w:hAnsi="Verdana" w:cs="Arial"/>
          <w:color w:val="0000CC"/>
          <w:sz w:val="22"/>
          <w:szCs w:val="22"/>
          <w:shd w:val="clear" w:color="auto" w:fill="FFFFFF"/>
          <w:lang w:val="es-ES_tradnl" w:eastAsia="es-ES"/>
        </w:rPr>
        <w:t>Municipalidad</w:t>
      </w:r>
      <w:r w:rsidRPr="006836DF">
        <w:rPr>
          <w:rFonts w:ascii="Verdana" w:hAnsi="Verdana" w:cs="Arial"/>
          <w:color w:val="080709"/>
          <w:sz w:val="22"/>
          <w:szCs w:val="22"/>
          <w:shd w:val="clear" w:color="auto" w:fill="FFFFFF"/>
          <w:lang w:val="es-ES_tradnl" w:eastAsia="es-ES"/>
        </w:rPr>
        <w:t xml:space="preserve"> con las facultades que la ley le otorga; </w:t>
      </w:r>
      <w:r w:rsidRPr="006836DF">
        <w:rPr>
          <w:rFonts w:ascii="Verdana" w:hAnsi="Verdana" w:cs="Arial"/>
          <w:sz w:val="22"/>
          <w:szCs w:val="22"/>
          <w:lang w:val="es-ES" w:eastAsia="es-ES"/>
        </w:rPr>
        <w:t xml:space="preserve">hemos acordado suscribir el presente </w:t>
      </w:r>
      <w:r w:rsidRPr="006836DF">
        <w:rPr>
          <w:rFonts w:ascii="Verdana" w:hAnsi="Verdana" w:cs="Arial"/>
          <w:b/>
          <w:sz w:val="22"/>
          <w:szCs w:val="22"/>
          <w:lang w:val="es-ES" w:eastAsia="es-ES"/>
        </w:rPr>
        <w:t>Convenio de Cooperación entre el Sistema Nacional de Información y Registro Único de Beneficiarios del Estado (</w:t>
      </w:r>
      <w:r w:rsidR="00C70357" w:rsidRPr="006836DF">
        <w:rPr>
          <w:rFonts w:ascii="Verdana" w:hAnsi="Verdana" w:cs="Arial"/>
          <w:b/>
          <w:sz w:val="22"/>
          <w:szCs w:val="22"/>
          <w:lang w:val="es-ES" w:eastAsia="es-ES"/>
        </w:rPr>
        <w:t xml:space="preserve">SINIRUBE) y la </w:t>
      </w:r>
      <w:r w:rsidR="00C70357" w:rsidRPr="001633CA">
        <w:rPr>
          <w:rFonts w:ascii="Verdana" w:hAnsi="Verdana" w:cs="Arial"/>
          <w:b/>
          <w:bCs/>
          <w:color w:val="0000CC"/>
          <w:sz w:val="22"/>
          <w:szCs w:val="22"/>
          <w:lang w:val="es-ES" w:eastAsia="es-ES"/>
        </w:rPr>
        <w:t xml:space="preserve">Municipalidad de </w:t>
      </w:r>
      <w:r w:rsidR="008D2647" w:rsidRPr="001633CA">
        <w:rPr>
          <w:rFonts w:ascii="Verdana" w:hAnsi="Verdana" w:cs="Arial"/>
          <w:b/>
          <w:bCs/>
          <w:color w:val="0000CC"/>
          <w:sz w:val="22"/>
          <w:szCs w:val="22"/>
          <w:lang w:val="es-ES" w:eastAsia="es-ES"/>
        </w:rPr>
        <w:t>XXX</w:t>
      </w:r>
      <w:r w:rsidR="00C70357" w:rsidRPr="006836DF">
        <w:rPr>
          <w:rFonts w:ascii="Verdana" w:hAnsi="Verdana" w:cs="Arial"/>
          <w:b/>
          <w:sz w:val="22"/>
          <w:szCs w:val="22"/>
          <w:lang w:val="es-ES" w:eastAsia="es-ES"/>
        </w:rPr>
        <w:t xml:space="preserve"> </w:t>
      </w:r>
      <w:r w:rsidRPr="006836DF">
        <w:rPr>
          <w:rFonts w:ascii="Verdana" w:hAnsi="Verdana" w:cs="Arial"/>
          <w:b/>
          <w:sz w:val="22"/>
          <w:szCs w:val="22"/>
          <w:lang w:val="es-ES" w:eastAsia="es-ES"/>
        </w:rPr>
        <w:t>para el acceso e intercambio de información en el marco de la Ley 9137 de Creación del Sistema Nacional de Información y Registro Único de Beneficiarios del Estado</w:t>
      </w:r>
      <w:r w:rsidRPr="006836DF">
        <w:rPr>
          <w:rFonts w:ascii="Verdana" w:hAnsi="Verdana" w:cs="Arial"/>
          <w:sz w:val="22"/>
          <w:szCs w:val="22"/>
          <w:lang w:val="es-ES" w:eastAsia="es-ES"/>
        </w:rPr>
        <w:t>, en los términos y condiciones siguientes, considerando de previo lo que se detalla:</w:t>
      </w:r>
    </w:p>
    <w:p w14:paraId="480CBDE1" w14:textId="77777777" w:rsidR="00A75603" w:rsidRPr="006836DF" w:rsidRDefault="00A75603" w:rsidP="00A75603">
      <w:pPr>
        <w:rPr>
          <w:rFonts w:ascii="Verdana" w:hAnsi="Verdana" w:cs="Arial"/>
          <w:sz w:val="22"/>
          <w:szCs w:val="22"/>
          <w:lang w:val="es-ES" w:eastAsia="es-ES"/>
        </w:rPr>
      </w:pPr>
    </w:p>
    <w:p w14:paraId="2BDD33D6" w14:textId="77777777" w:rsidR="00A75603" w:rsidRPr="006836DF" w:rsidRDefault="00A75603" w:rsidP="00A75603">
      <w:pPr>
        <w:rPr>
          <w:rFonts w:ascii="Verdana" w:hAnsi="Verdana" w:cs="Arial"/>
          <w:sz w:val="22"/>
          <w:szCs w:val="22"/>
          <w:u w:val="single"/>
          <w:lang w:val="es-ES" w:eastAsia="es-ES"/>
        </w:rPr>
      </w:pPr>
    </w:p>
    <w:p w14:paraId="601A5D13" w14:textId="77777777" w:rsidR="00A75603" w:rsidRPr="006836DF" w:rsidRDefault="00A75603" w:rsidP="00A75603">
      <w:pPr>
        <w:rPr>
          <w:rFonts w:ascii="Verdana" w:hAnsi="Verdana" w:cs="Arial"/>
          <w:sz w:val="22"/>
          <w:szCs w:val="22"/>
          <w:u w:val="single"/>
          <w:lang w:val="es-ES" w:eastAsia="es-ES"/>
        </w:rPr>
      </w:pPr>
    </w:p>
    <w:p w14:paraId="6E7194EA" w14:textId="77777777" w:rsidR="00A75603" w:rsidRPr="006836DF" w:rsidRDefault="00A75603" w:rsidP="00A75603">
      <w:pPr>
        <w:jc w:val="center"/>
        <w:rPr>
          <w:rFonts w:ascii="Verdana" w:hAnsi="Verdana" w:cs="Arial"/>
          <w:b/>
          <w:sz w:val="22"/>
          <w:szCs w:val="22"/>
          <w:lang w:val="es-ES" w:eastAsia="es-ES"/>
        </w:rPr>
      </w:pPr>
      <w:r w:rsidRPr="006836DF">
        <w:rPr>
          <w:rFonts w:ascii="Verdana" w:hAnsi="Verdana" w:cs="Arial"/>
          <w:b/>
          <w:sz w:val="22"/>
          <w:szCs w:val="22"/>
          <w:lang w:val="es-ES" w:eastAsia="es-ES"/>
        </w:rPr>
        <w:t>CONSIDERANDO</w:t>
      </w:r>
    </w:p>
    <w:p w14:paraId="166ACE3F" w14:textId="77777777" w:rsidR="00A75603" w:rsidRPr="006836DF" w:rsidRDefault="00A75603" w:rsidP="00A75603">
      <w:pPr>
        <w:rPr>
          <w:rFonts w:ascii="Verdana" w:hAnsi="Verdana" w:cs="Arial"/>
          <w:sz w:val="22"/>
          <w:szCs w:val="22"/>
          <w:lang w:val="es-ES" w:eastAsia="es-ES"/>
        </w:rPr>
      </w:pPr>
    </w:p>
    <w:p w14:paraId="1A76F678" w14:textId="77777777" w:rsidR="00A75603" w:rsidRPr="006836DF" w:rsidRDefault="00A75603" w:rsidP="00A75603">
      <w:pPr>
        <w:rPr>
          <w:rFonts w:ascii="Verdana" w:hAnsi="Verdana" w:cs="Arial"/>
          <w:sz w:val="22"/>
          <w:szCs w:val="22"/>
          <w:lang w:val="es-ES" w:eastAsia="es-ES"/>
        </w:rPr>
      </w:pPr>
      <w:r w:rsidRPr="006836DF">
        <w:rPr>
          <w:rFonts w:ascii="Verdana" w:hAnsi="Verdana" w:cs="Arial"/>
          <w:b/>
          <w:sz w:val="22"/>
          <w:szCs w:val="22"/>
          <w:lang w:val="es-ES" w:eastAsia="es-ES"/>
        </w:rPr>
        <w:t>Primero:</w:t>
      </w:r>
      <w:r w:rsidRPr="006836DF">
        <w:rPr>
          <w:rFonts w:ascii="Verdana" w:hAnsi="Verdana" w:cs="Arial"/>
          <w:sz w:val="22"/>
          <w:szCs w:val="22"/>
          <w:lang w:val="es-ES" w:eastAsia="es-ES"/>
        </w:rPr>
        <w:t xml:space="preserve"> Que en el Diario Oficial La Gaceta N</w:t>
      </w:r>
      <w:r w:rsidRPr="006836DF">
        <w:rPr>
          <w:rFonts w:ascii="Verdana" w:hAnsi="Verdana" w:cs="Arial"/>
          <w:sz w:val="22"/>
          <w:szCs w:val="22"/>
          <w:vertAlign w:val="superscript"/>
          <w:lang w:val="es-ES" w:eastAsia="es-ES"/>
        </w:rPr>
        <w:t>o</w:t>
      </w:r>
      <w:r w:rsidRPr="006836DF">
        <w:rPr>
          <w:rFonts w:ascii="Verdana" w:hAnsi="Verdana" w:cs="Arial"/>
          <w:sz w:val="22"/>
          <w:szCs w:val="22"/>
          <w:lang w:val="es-ES" w:eastAsia="es-ES"/>
        </w:rPr>
        <w:t>170 del 5 de setiembre de 2013 se publicó la Ley N</w:t>
      </w:r>
      <w:r w:rsidRPr="006836DF">
        <w:rPr>
          <w:rFonts w:ascii="Verdana" w:hAnsi="Verdana" w:cs="Arial"/>
          <w:sz w:val="22"/>
          <w:szCs w:val="22"/>
          <w:vertAlign w:val="superscript"/>
          <w:lang w:val="es-ES" w:eastAsia="es-ES"/>
        </w:rPr>
        <w:t>o</w:t>
      </w:r>
      <w:r w:rsidRPr="006836DF">
        <w:rPr>
          <w:rFonts w:ascii="Verdana" w:hAnsi="Verdana" w:cs="Arial"/>
          <w:sz w:val="22"/>
          <w:szCs w:val="22"/>
          <w:lang w:val="es-ES" w:eastAsia="es-ES"/>
        </w:rPr>
        <w:t>9137 de Creación Sistema Nacional de Información y Registro Único de Beneficiarios del Estado (SINIRUBE).</w:t>
      </w:r>
    </w:p>
    <w:p w14:paraId="60DA1A2E" w14:textId="77777777" w:rsidR="00A75603" w:rsidRPr="006836DF" w:rsidRDefault="00A75603" w:rsidP="00A75603">
      <w:pPr>
        <w:pStyle w:val="Prrafodelista"/>
        <w:rPr>
          <w:rFonts w:ascii="Verdana" w:hAnsi="Verdana" w:cs="Arial"/>
          <w:sz w:val="22"/>
          <w:szCs w:val="22"/>
          <w:lang w:val="es-ES" w:eastAsia="es-ES"/>
        </w:rPr>
      </w:pPr>
    </w:p>
    <w:p w14:paraId="2A2B4695" w14:textId="77777777" w:rsidR="00A75603" w:rsidRPr="006836DF" w:rsidRDefault="00A75603" w:rsidP="00A75603">
      <w:pPr>
        <w:rPr>
          <w:rFonts w:ascii="Verdana" w:hAnsi="Verdana" w:cs="Arial"/>
          <w:sz w:val="22"/>
          <w:szCs w:val="22"/>
          <w:lang w:val="es-ES" w:eastAsia="es-ES"/>
        </w:rPr>
      </w:pPr>
      <w:r w:rsidRPr="006836DF">
        <w:rPr>
          <w:rFonts w:ascii="Verdana" w:hAnsi="Verdana" w:cs="Arial"/>
          <w:b/>
          <w:sz w:val="22"/>
          <w:szCs w:val="22"/>
          <w:lang w:val="es-ES" w:eastAsia="es-ES"/>
        </w:rPr>
        <w:t>Segundo:</w:t>
      </w:r>
      <w:r w:rsidRPr="006836DF">
        <w:rPr>
          <w:rFonts w:ascii="Verdana" w:hAnsi="Verdana" w:cs="Arial"/>
          <w:sz w:val="22"/>
          <w:szCs w:val="22"/>
          <w:lang w:val="es-ES" w:eastAsia="es-ES"/>
        </w:rPr>
        <w:t xml:space="preserve"> Que de conformidad con el artículo 3 de la Ley 9137, Ley de Creación Sistema Nacional de Información y Registro Único de Beneficiarios del Estado (SINIRUBE), el SINIRUBE tendrá los siguientes fines:</w:t>
      </w:r>
    </w:p>
    <w:p w14:paraId="593F7CDF" w14:textId="77777777" w:rsidR="00A75603" w:rsidRPr="006836DF" w:rsidRDefault="00A75603" w:rsidP="00A75603">
      <w:pPr>
        <w:rPr>
          <w:rFonts w:ascii="Verdana" w:hAnsi="Verdana" w:cs="Arial"/>
          <w:sz w:val="22"/>
          <w:szCs w:val="22"/>
          <w:lang w:val="es-ES" w:eastAsia="es-ES"/>
        </w:rPr>
      </w:pPr>
    </w:p>
    <w:p w14:paraId="73A6606F" w14:textId="77777777" w:rsidR="00A75603" w:rsidRPr="006836DF" w:rsidRDefault="00A75603" w:rsidP="00A75603">
      <w:pPr>
        <w:spacing w:before="60"/>
        <w:ind w:left="1134"/>
        <w:rPr>
          <w:rFonts w:ascii="Verdana" w:hAnsi="Verdana"/>
          <w:i/>
          <w:sz w:val="22"/>
          <w:szCs w:val="22"/>
          <w:lang w:val="es-CR"/>
        </w:rPr>
      </w:pPr>
      <w:r w:rsidRPr="006836DF">
        <w:rPr>
          <w:rFonts w:ascii="Verdana" w:hAnsi="Verdana"/>
          <w:b/>
          <w:bCs/>
          <w:i/>
          <w:sz w:val="22"/>
          <w:szCs w:val="22"/>
          <w:lang w:val="es-CR"/>
        </w:rPr>
        <w:t xml:space="preserve">“Artículo 3.- Fines: </w:t>
      </w:r>
      <w:r w:rsidRPr="006836DF">
        <w:rPr>
          <w:rFonts w:ascii="Verdana" w:hAnsi="Verdana"/>
          <w:i/>
          <w:sz w:val="22"/>
          <w:szCs w:val="22"/>
          <w:lang w:val="es-CR"/>
        </w:rPr>
        <w:t>Los fines del Sistema Nacional de Información y Registro Único de Beneficiarios del Estado serán:</w:t>
      </w:r>
    </w:p>
    <w:p w14:paraId="50CE71F7" w14:textId="77777777" w:rsidR="00A75603" w:rsidRPr="006836DF" w:rsidRDefault="00A75603" w:rsidP="00A75603">
      <w:pPr>
        <w:spacing w:before="60"/>
        <w:ind w:left="1134"/>
        <w:rPr>
          <w:rFonts w:ascii="Verdana" w:hAnsi="Verdana"/>
          <w:i/>
          <w:sz w:val="22"/>
          <w:szCs w:val="22"/>
          <w:lang w:val="es-CR"/>
        </w:rPr>
      </w:pPr>
    </w:p>
    <w:p w14:paraId="1AF70373" w14:textId="77777777" w:rsidR="00A75603" w:rsidRPr="006836DF" w:rsidRDefault="00A75603" w:rsidP="00A75603">
      <w:pPr>
        <w:spacing w:before="60"/>
        <w:ind w:left="1134"/>
        <w:rPr>
          <w:rFonts w:ascii="Verdana" w:hAnsi="Verdana"/>
          <w:i/>
          <w:sz w:val="22"/>
          <w:szCs w:val="22"/>
          <w:lang w:val="es-CR"/>
        </w:rPr>
      </w:pPr>
      <w:r w:rsidRPr="006836DF">
        <w:rPr>
          <w:rFonts w:ascii="Verdana" w:hAnsi="Verdana"/>
          <w:b/>
          <w:bCs/>
          <w:i/>
          <w:sz w:val="22"/>
          <w:szCs w:val="22"/>
          <w:lang w:val="es-CR"/>
        </w:rPr>
        <w:t>a) </w:t>
      </w:r>
      <w:r w:rsidRPr="006836DF">
        <w:rPr>
          <w:rFonts w:ascii="Verdana" w:hAnsi="Verdana"/>
          <w:i/>
          <w:sz w:val="22"/>
          <w:szCs w:val="22"/>
          <w:lang w:val="es-CR"/>
        </w:rPr>
        <w:t xml:space="preserve">Mantener una base de datos actualizada y de cobertura nacional con la </w:t>
      </w:r>
      <w:r w:rsidRPr="006836DF">
        <w:rPr>
          <w:rFonts w:ascii="Verdana" w:hAnsi="Verdana"/>
          <w:i/>
          <w:sz w:val="22"/>
          <w:szCs w:val="22"/>
          <w:lang w:val="es-CR"/>
        </w:rPr>
        <w:lastRenderedPageBreak/>
        <w:t>información de todas las personas que requieran servicios, asistencias, subsidios o auxilios económicos, por encontrarse en situaciones de pobreza o necesidad. </w:t>
      </w:r>
    </w:p>
    <w:p w14:paraId="114C09C7"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b) </w:t>
      </w:r>
      <w:r w:rsidRPr="006836DF">
        <w:rPr>
          <w:rFonts w:ascii="Verdana" w:hAnsi="Verdana"/>
          <w:i/>
          <w:sz w:val="22"/>
          <w:szCs w:val="22"/>
          <w:lang w:val="es-CR"/>
        </w:rPr>
        <w:t>Eliminar la duplicidad de las acciones interinstitucionales que otorgan beneficios asistenciales y de protección social a las familias en estado de pobreza. </w:t>
      </w:r>
    </w:p>
    <w:p w14:paraId="2D1FD735"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c) </w:t>
      </w:r>
      <w:r w:rsidRPr="006836DF">
        <w:rPr>
          <w:rFonts w:ascii="Verdana" w:hAnsi="Verdana"/>
          <w:i/>
          <w:sz w:val="22"/>
          <w:szCs w:val="22"/>
          <w:lang w:val="es-CR"/>
        </w:rPr>
        <w:t>Proponer a las instituciones públicas y a los gobiernos locales, que dedican recursos para combatir la pobreza, una metodología única para determinar los niveles de pobreza. </w:t>
      </w:r>
    </w:p>
    <w:p w14:paraId="398FE3C5"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d) </w:t>
      </w:r>
      <w:r w:rsidRPr="006836DF">
        <w:rPr>
          <w:rFonts w:ascii="Verdana" w:hAnsi="Verdana"/>
          <w:i/>
          <w:sz w:val="22"/>
          <w:szCs w:val="22"/>
          <w:lang w:val="es-CR"/>
        </w:rPr>
        <w:t>Simplificar y reducir el exceso de trámites y requisitos que se les solicita a los potenciales beneficiarios de los programas sociales. </w:t>
      </w:r>
    </w:p>
    <w:p w14:paraId="6021DC66"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e) </w:t>
      </w:r>
      <w:r w:rsidRPr="006836DF">
        <w:rPr>
          <w:rFonts w:ascii="Verdana" w:hAnsi="Verdana"/>
          <w:i/>
          <w:sz w:val="22"/>
          <w:szCs w:val="22"/>
          <w:lang w:val="es-CR"/>
        </w:rPr>
        <w:t>Conformar una base de datos que permita establecer un control sobre los programas de ayudas sociales de las diferentes instituciones públicas, con el fin de que la información se fundamente en criterios homogéneos. </w:t>
      </w:r>
    </w:p>
    <w:p w14:paraId="0E111B1C"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f) </w:t>
      </w:r>
      <w:r w:rsidRPr="006836DF">
        <w:rPr>
          <w:rFonts w:ascii="Verdana" w:hAnsi="Verdana"/>
          <w:i/>
          <w:sz w:val="22"/>
          <w:szCs w:val="22"/>
          <w:lang w:val="es-CR"/>
        </w:rPr>
        <w:t>Disponer de datos oportunos, veraces y precisos, con el fin de destinar de forma eficaz y eficiente los fondos públicos dedicados a los programas sociales. </w:t>
      </w:r>
    </w:p>
    <w:p w14:paraId="4149C3C9" w14:textId="77777777" w:rsidR="00A75603" w:rsidRPr="006836DF" w:rsidRDefault="00A75603" w:rsidP="00A75603">
      <w:pPr>
        <w:spacing w:before="100" w:beforeAutospacing="1" w:after="100" w:afterAutospacing="1"/>
        <w:ind w:left="1134"/>
        <w:rPr>
          <w:rFonts w:ascii="Verdana" w:hAnsi="Verdana"/>
          <w:i/>
          <w:sz w:val="22"/>
          <w:szCs w:val="22"/>
          <w:lang w:val="es-CR"/>
        </w:rPr>
      </w:pPr>
      <w:r w:rsidRPr="006836DF">
        <w:rPr>
          <w:rFonts w:ascii="Verdana" w:hAnsi="Verdana"/>
          <w:b/>
          <w:bCs/>
          <w:i/>
          <w:sz w:val="22"/>
          <w:szCs w:val="22"/>
          <w:lang w:val="es-CR"/>
        </w:rPr>
        <w:t>g) </w:t>
      </w:r>
      <w:r w:rsidRPr="006836DF">
        <w:rPr>
          <w:rFonts w:ascii="Verdana" w:hAnsi="Verdana"/>
          <w:i/>
          <w:sz w:val="22"/>
          <w:szCs w:val="22"/>
          <w:lang w:val="es-CR"/>
        </w:rPr>
        <w:t>Garantizar que los beneficios lleguen efectivamente a los sectores más pobres de la sociedad, que estos sean concordantes con las necesidades reales de los destinatarios y que las acciones estén orientadas a brindar soluciones integrales y permanentes para los problemas que afectan los sectores de la población más vulnerable.</w:t>
      </w:r>
    </w:p>
    <w:p w14:paraId="45E8BBDA" w14:textId="77777777" w:rsidR="00A75603" w:rsidRPr="006836DF" w:rsidRDefault="00A75603" w:rsidP="00A75603">
      <w:pPr>
        <w:rPr>
          <w:rFonts w:ascii="Verdana" w:hAnsi="Verdana"/>
          <w:sz w:val="22"/>
          <w:szCs w:val="22"/>
          <w:lang w:val="es-ES" w:eastAsia="es-ES"/>
        </w:rPr>
      </w:pPr>
      <w:r w:rsidRPr="006836DF">
        <w:rPr>
          <w:rFonts w:ascii="Verdana" w:hAnsi="Verdana"/>
          <w:b/>
          <w:sz w:val="22"/>
          <w:szCs w:val="22"/>
          <w:lang w:val="es-ES" w:eastAsia="es-ES"/>
        </w:rPr>
        <w:t>Tercero:</w:t>
      </w:r>
      <w:r w:rsidRPr="006836DF">
        <w:rPr>
          <w:rFonts w:ascii="Verdana" w:hAnsi="Verdana"/>
          <w:sz w:val="22"/>
          <w:szCs w:val="22"/>
          <w:lang w:val="es-ES" w:eastAsia="es-ES"/>
        </w:rPr>
        <w:t xml:space="preserve"> Que la Ley del Sistema Nacional de Información y Registro Único de Beneficiarios del Estado (SINIRUBE), establece en su artículo 4, como funciones las siguientes: </w:t>
      </w:r>
    </w:p>
    <w:p w14:paraId="0C7B7F21" w14:textId="77777777" w:rsidR="00A75603" w:rsidRPr="006836DF" w:rsidRDefault="00A75603" w:rsidP="00A75603">
      <w:pPr>
        <w:spacing w:before="60"/>
        <w:ind w:firstLine="708"/>
        <w:rPr>
          <w:rFonts w:ascii="Verdana" w:hAnsi="Verdana"/>
          <w:b/>
          <w:bCs/>
          <w:sz w:val="22"/>
          <w:szCs w:val="22"/>
          <w:lang w:val="es-CR"/>
        </w:rPr>
      </w:pPr>
    </w:p>
    <w:p w14:paraId="78C8BBCC" w14:textId="77777777" w:rsidR="00A75603" w:rsidRPr="006836DF" w:rsidRDefault="00A75603" w:rsidP="00A75603">
      <w:pPr>
        <w:spacing w:before="60"/>
        <w:ind w:left="1134" w:hanging="1"/>
        <w:rPr>
          <w:rFonts w:ascii="Verdana" w:hAnsi="Verdana"/>
          <w:i/>
          <w:sz w:val="22"/>
          <w:szCs w:val="22"/>
          <w:lang w:val="es-CR"/>
        </w:rPr>
      </w:pPr>
      <w:r w:rsidRPr="006836DF">
        <w:rPr>
          <w:rFonts w:ascii="Verdana" w:hAnsi="Verdana"/>
          <w:b/>
          <w:bCs/>
          <w:i/>
          <w:sz w:val="22"/>
          <w:szCs w:val="22"/>
          <w:lang w:val="es-CR"/>
        </w:rPr>
        <w:t>“Artículo 4.- Funciones</w:t>
      </w:r>
      <w:r w:rsidRPr="006836DF">
        <w:rPr>
          <w:rFonts w:ascii="Verdana" w:hAnsi="Verdana"/>
          <w:i/>
          <w:sz w:val="22"/>
          <w:szCs w:val="22"/>
          <w:lang w:val="es-CR"/>
        </w:rPr>
        <w:t>: El Sistema Nacional de Información y Registro Único de Beneficiarios del Estado tendrá como funciones: </w:t>
      </w:r>
    </w:p>
    <w:p w14:paraId="47D984C2" w14:textId="77777777" w:rsidR="00A75603" w:rsidRPr="006836DF" w:rsidRDefault="00A75603" w:rsidP="00A75603">
      <w:pPr>
        <w:spacing w:before="60"/>
        <w:ind w:left="1134" w:hanging="1"/>
        <w:rPr>
          <w:rFonts w:ascii="Verdana" w:hAnsi="Verdana"/>
          <w:i/>
          <w:sz w:val="22"/>
          <w:szCs w:val="22"/>
          <w:lang w:val="es-CR"/>
        </w:rPr>
      </w:pPr>
      <w:r w:rsidRPr="006836DF">
        <w:rPr>
          <w:rFonts w:ascii="Verdana" w:hAnsi="Verdana"/>
          <w:b/>
          <w:bCs/>
          <w:i/>
          <w:sz w:val="22"/>
          <w:szCs w:val="22"/>
          <w:lang w:val="es-CR"/>
        </w:rPr>
        <w:t>a) </w:t>
      </w:r>
      <w:r w:rsidRPr="006836DF">
        <w:rPr>
          <w:rFonts w:ascii="Verdana" w:hAnsi="Verdana"/>
          <w:i/>
          <w:sz w:val="22"/>
          <w:szCs w:val="22"/>
          <w:lang w:val="es-CR"/>
        </w:rPr>
        <w:t>Conformar una base de datos actualizada y de cobertura nacional de todas las personas que requieran servicios, asistencias, subsidios o auxilios económicos por encontrarse en situaciones de pobreza o necesidad, así como de aquellos beneficiarios que reciban recursos de programas sociales, independientemente de la institución ejecutora que haya asignado el beneficio. </w:t>
      </w:r>
    </w:p>
    <w:p w14:paraId="7EC6E5DB"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b) </w:t>
      </w:r>
      <w:r w:rsidRPr="006836DF">
        <w:rPr>
          <w:rFonts w:ascii="Verdana" w:hAnsi="Verdana"/>
          <w:i/>
          <w:sz w:val="22"/>
          <w:szCs w:val="22"/>
          <w:lang w:val="es-CR"/>
        </w:rPr>
        <w:t xml:space="preserve">Constituir una red interinstitucional que permita hacer estudios </w:t>
      </w:r>
      <w:r w:rsidRPr="006836DF">
        <w:rPr>
          <w:rFonts w:ascii="Verdana" w:hAnsi="Verdana"/>
          <w:i/>
          <w:sz w:val="22"/>
          <w:szCs w:val="22"/>
          <w:lang w:val="es-CR"/>
        </w:rPr>
        <w:lastRenderedPageBreak/>
        <w:t>comparativos entre las entidades públicas de ayuda social y con ello lograr una mejor distribución de los recursos. </w:t>
      </w:r>
    </w:p>
    <w:p w14:paraId="2F6D0B87"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c) </w:t>
      </w:r>
      <w:r w:rsidRPr="006836DF">
        <w:rPr>
          <w:rFonts w:ascii="Verdana" w:hAnsi="Verdana"/>
          <w:i/>
          <w:sz w:val="22"/>
          <w:szCs w:val="22"/>
          <w:lang w:val="es-CR"/>
        </w:rPr>
        <w:t>Sistematizar el control de los recursos destinados a la inversión de los programas sociales. </w:t>
      </w:r>
    </w:p>
    <w:p w14:paraId="05601562"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d) </w:t>
      </w:r>
      <w:r w:rsidRPr="006836DF">
        <w:rPr>
          <w:rFonts w:ascii="Verdana" w:hAnsi="Verdana"/>
          <w:i/>
          <w:sz w:val="22"/>
          <w:szCs w:val="22"/>
          <w:lang w:val="es-CR"/>
        </w:rPr>
        <w:t>Efectuar una acción coordinada con las diversas instituciones que atienden programas destinados a erradicar la pobreza. </w:t>
      </w:r>
    </w:p>
    <w:p w14:paraId="52211430"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e) </w:t>
      </w:r>
      <w:r w:rsidRPr="006836DF">
        <w:rPr>
          <w:rFonts w:ascii="Verdana" w:hAnsi="Verdana"/>
          <w:i/>
          <w:sz w:val="22"/>
          <w:szCs w:val="22"/>
          <w:lang w:val="es-CR"/>
        </w:rPr>
        <w:t>Monitorear y evaluar la efectividad de los recursos de las instituciones públicas que atienden programas destinados a erradicar la pobreza. </w:t>
      </w:r>
    </w:p>
    <w:p w14:paraId="5A104922"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f) </w:t>
      </w:r>
      <w:r w:rsidRPr="006836DF">
        <w:rPr>
          <w:rFonts w:ascii="Verdana" w:hAnsi="Verdana"/>
          <w:i/>
          <w:sz w:val="22"/>
          <w:szCs w:val="22"/>
          <w:lang w:val="es-CR"/>
        </w:rPr>
        <w:t>Conformar una base de datos actualizada de todos los programas de asistencia social que mantienen las instituciones públicas. </w:t>
      </w:r>
    </w:p>
    <w:p w14:paraId="3DD27312" w14:textId="77777777" w:rsidR="00A75603" w:rsidRPr="006836DF" w:rsidRDefault="00A75603" w:rsidP="00A75603">
      <w:pPr>
        <w:spacing w:before="100" w:beforeAutospacing="1" w:after="100" w:afterAutospacing="1"/>
        <w:ind w:left="1134" w:hanging="1"/>
        <w:rPr>
          <w:rFonts w:ascii="Verdana" w:hAnsi="Verdana"/>
          <w:i/>
          <w:sz w:val="22"/>
          <w:szCs w:val="22"/>
          <w:lang w:val="es-CR"/>
        </w:rPr>
      </w:pPr>
      <w:r w:rsidRPr="006836DF">
        <w:rPr>
          <w:rFonts w:ascii="Verdana" w:hAnsi="Verdana"/>
          <w:b/>
          <w:bCs/>
          <w:i/>
          <w:sz w:val="22"/>
          <w:szCs w:val="22"/>
          <w:lang w:val="es-CR"/>
        </w:rPr>
        <w:t>g) </w:t>
      </w:r>
      <w:r w:rsidRPr="006836DF">
        <w:rPr>
          <w:rFonts w:ascii="Verdana" w:hAnsi="Verdana"/>
          <w:i/>
          <w:sz w:val="22"/>
          <w:szCs w:val="22"/>
          <w:lang w:val="es-CR"/>
        </w:rPr>
        <w:t>Realizar estudios que permitan identificar y establecer posibles beneficiarios de programas de asistencia social de los sectores vulnerables de la población.”</w:t>
      </w:r>
    </w:p>
    <w:p w14:paraId="4D954B96" w14:textId="77777777" w:rsidR="00A75603" w:rsidRPr="006836DF" w:rsidRDefault="00A75603" w:rsidP="00A75603">
      <w:pPr>
        <w:spacing w:before="60"/>
        <w:rPr>
          <w:rFonts w:ascii="Verdana" w:hAnsi="Verdana"/>
          <w:sz w:val="22"/>
          <w:szCs w:val="22"/>
          <w:lang w:val="es-CR" w:eastAsia="es-ES"/>
        </w:rPr>
      </w:pPr>
      <w:r w:rsidRPr="006836DF">
        <w:rPr>
          <w:rFonts w:ascii="Verdana" w:hAnsi="Verdana"/>
          <w:b/>
          <w:sz w:val="22"/>
          <w:szCs w:val="22"/>
          <w:lang w:val="es-CR" w:eastAsia="es-ES"/>
        </w:rPr>
        <w:t xml:space="preserve">Cuarto: </w:t>
      </w:r>
      <w:r w:rsidRPr="006836DF">
        <w:rPr>
          <w:rFonts w:ascii="Verdana" w:hAnsi="Verdana"/>
          <w:sz w:val="22"/>
          <w:szCs w:val="22"/>
          <w:lang w:val="es-CR" w:eastAsia="es-ES"/>
        </w:rPr>
        <w:t xml:space="preserve">Que el artículo 6 de la Ley 9137 en cita, le otorga la competencia a todas las Instituciones del Estado que se dediquen a la ejecución de programas sociales y le otorga al SINIRUBE la facultad de poder establecer relaciones de coordinación interinstitucional con las </w:t>
      </w:r>
      <w:r w:rsidRPr="006836DF">
        <w:rPr>
          <w:rFonts w:ascii="Verdana" w:hAnsi="Verdana"/>
          <w:sz w:val="22"/>
          <w:szCs w:val="22"/>
          <w:lang w:val="es-CR"/>
        </w:rPr>
        <w:t>dependencias del Estado que generen información relativa a las políticas públicas destinadas a la erradicación de la pobreza y al mejoramiento de la calidad de vida de las personas costarricenses.</w:t>
      </w:r>
    </w:p>
    <w:p w14:paraId="73818F5B" w14:textId="77777777" w:rsidR="00A75603" w:rsidRPr="006836DF" w:rsidRDefault="00A75603" w:rsidP="00A75603">
      <w:pPr>
        <w:rPr>
          <w:rFonts w:ascii="Verdana" w:hAnsi="Verdana" w:cs="Arial"/>
          <w:sz w:val="22"/>
          <w:szCs w:val="22"/>
          <w:lang w:val="es-CR" w:eastAsia="es-ES"/>
        </w:rPr>
      </w:pPr>
    </w:p>
    <w:p w14:paraId="4C659C68" w14:textId="77777777" w:rsidR="00A75603" w:rsidRPr="001633CA" w:rsidRDefault="00A75603" w:rsidP="00A75603">
      <w:pPr>
        <w:rPr>
          <w:rFonts w:ascii="Verdana" w:hAnsi="Verdana" w:cs="Arial"/>
          <w:color w:val="0000CC"/>
          <w:sz w:val="22"/>
          <w:szCs w:val="22"/>
          <w:lang w:val="es-ES" w:eastAsia="es-ES"/>
        </w:rPr>
      </w:pPr>
      <w:r w:rsidRPr="001633CA">
        <w:rPr>
          <w:rFonts w:ascii="Verdana" w:hAnsi="Verdana" w:cs="Arial"/>
          <w:b/>
          <w:color w:val="0000CC"/>
          <w:sz w:val="22"/>
          <w:szCs w:val="22"/>
          <w:lang w:val="es-ES" w:eastAsia="es-ES"/>
        </w:rPr>
        <w:t>Quinto:</w:t>
      </w:r>
      <w:r w:rsidRPr="001633CA">
        <w:rPr>
          <w:rFonts w:ascii="Verdana" w:hAnsi="Verdana" w:cs="Arial"/>
          <w:color w:val="0000CC"/>
          <w:sz w:val="22"/>
          <w:szCs w:val="22"/>
          <w:lang w:val="es-ES" w:eastAsia="es-ES"/>
        </w:rPr>
        <w:t xml:space="preserve"> Que el artículo 2 del </w:t>
      </w:r>
      <w:r w:rsidRPr="001633CA">
        <w:rPr>
          <w:rFonts w:ascii="Verdana" w:hAnsi="Verdana" w:cs="Arial"/>
          <w:i/>
          <w:color w:val="0000CC"/>
          <w:sz w:val="22"/>
          <w:szCs w:val="22"/>
          <w:lang w:val="es-ES" w:eastAsia="es-ES"/>
        </w:rPr>
        <w:t>Código Municipal</w:t>
      </w:r>
      <w:r w:rsidRPr="001633CA">
        <w:rPr>
          <w:rFonts w:ascii="Verdana" w:hAnsi="Verdana" w:cs="Arial"/>
          <w:color w:val="0000CC"/>
          <w:sz w:val="22"/>
          <w:szCs w:val="22"/>
          <w:lang w:val="es-ES" w:eastAsia="es-ES"/>
        </w:rPr>
        <w:t xml:space="preserve"> establece:</w:t>
      </w:r>
    </w:p>
    <w:p w14:paraId="712E0F7B" w14:textId="77777777" w:rsidR="00A75603" w:rsidRPr="001633CA" w:rsidRDefault="00A75603" w:rsidP="00A75603">
      <w:pPr>
        <w:rPr>
          <w:rFonts w:ascii="Verdana" w:hAnsi="Verdana" w:cs="Arial"/>
          <w:color w:val="0000CC"/>
          <w:sz w:val="22"/>
          <w:szCs w:val="22"/>
          <w:lang w:val="es-ES" w:eastAsia="es-ES"/>
        </w:rPr>
      </w:pPr>
    </w:p>
    <w:p w14:paraId="0F14C963" w14:textId="77777777" w:rsidR="00A75603" w:rsidRPr="001633CA" w:rsidRDefault="00A75603" w:rsidP="00A75603">
      <w:pPr>
        <w:ind w:left="705"/>
        <w:rPr>
          <w:rFonts w:ascii="Verdana" w:hAnsi="Verdana" w:cs="Arial"/>
          <w:i/>
          <w:color w:val="0000CC"/>
          <w:sz w:val="22"/>
          <w:szCs w:val="22"/>
          <w:lang w:val="es-ES" w:eastAsia="es-ES"/>
        </w:rPr>
      </w:pPr>
      <w:r w:rsidRPr="001633CA">
        <w:rPr>
          <w:rFonts w:ascii="Verdana" w:hAnsi="Verdana" w:cs="Arial"/>
          <w:i/>
          <w:color w:val="0000CC"/>
          <w:sz w:val="22"/>
          <w:szCs w:val="22"/>
          <w:lang w:val="es-ES" w:eastAsia="es-ES"/>
        </w:rPr>
        <w:t>“</w:t>
      </w:r>
      <w:r w:rsidRPr="001633CA">
        <w:rPr>
          <w:rFonts w:ascii="Verdana" w:hAnsi="Verdana" w:cs="Arial"/>
          <w:b/>
          <w:i/>
          <w:color w:val="0000CC"/>
          <w:sz w:val="22"/>
          <w:szCs w:val="22"/>
          <w:lang w:val="es-ES" w:eastAsia="es-ES"/>
        </w:rPr>
        <w:t>Artículo 2. –</w:t>
      </w:r>
      <w:r w:rsidRPr="001633CA">
        <w:rPr>
          <w:rFonts w:ascii="Verdana" w:hAnsi="Verdana" w:cs="Arial"/>
          <w:i/>
          <w:color w:val="0000CC"/>
          <w:sz w:val="22"/>
          <w:szCs w:val="22"/>
          <w:lang w:val="es-ES" w:eastAsia="es-ES"/>
        </w:rPr>
        <w:t xml:space="preserve"> La municipalidad es una persona jurídica estatal, con patrimonio propio y personalidad, y capacidad jurídica plenas para ejecutar todo tipo de actos y contratos necesarios para cumplir sus fines”.</w:t>
      </w:r>
    </w:p>
    <w:p w14:paraId="2B7E9D6E" w14:textId="77777777" w:rsidR="00A75603" w:rsidRPr="006836DF" w:rsidRDefault="00A75603" w:rsidP="00A75603">
      <w:pPr>
        <w:rPr>
          <w:rFonts w:ascii="Verdana" w:hAnsi="Verdana" w:cs="Arial"/>
          <w:sz w:val="22"/>
          <w:szCs w:val="22"/>
          <w:lang w:val="es-ES" w:eastAsia="es-ES"/>
        </w:rPr>
      </w:pPr>
    </w:p>
    <w:p w14:paraId="336A3CDC" w14:textId="2BF25755" w:rsidR="00A75603" w:rsidRPr="006836DF" w:rsidRDefault="00A75603" w:rsidP="00A75603">
      <w:pPr>
        <w:rPr>
          <w:rFonts w:ascii="Verdana" w:hAnsi="Verdana"/>
          <w:sz w:val="22"/>
          <w:szCs w:val="22"/>
          <w:lang w:val="es-ES" w:eastAsia="es-ES"/>
        </w:rPr>
      </w:pPr>
      <w:r w:rsidRPr="006836DF">
        <w:rPr>
          <w:rFonts w:ascii="Verdana" w:hAnsi="Verdana" w:cs="Arial"/>
          <w:b/>
          <w:sz w:val="22"/>
          <w:szCs w:val="22"/>
          <w:lang w:val="es-ES" w:eastAsia="es-ES"/>
        </w:rPr>
        <w:t>Sexto:</w:t>
      </w:r>
      <w:r w:rsidRPr="006836DF">
        <w:rPr>
          <w:rFonts w:ascii="Verdana" w:hAnsi="Verdana" w:cs="Arial"/>
          <w:sz w:val="22"/>
          <w:szCs w:val="22"/>
          <w:lang w:val="es-ES" w:eastAsia="es-ES"/>
        </w:rPr>
        <w:t xml:space="preserve"> </w:t>
      </w:r>
      <w:r w:rsidRPr="006836DF">
        <w:rPr>
          <w:rFonts w:ascii="Verdana" w:hAnsi="Verdana"/>
          <w:sz w:val="22"/>
          <w:szCs w:val="22"/>
          <w:lang w:val="es-ES" w:eastAsia="es-ES"/>
        </w:rPr>
        <w:t xml:space="preserve">Que la Agencia de Protección de Datos de los Habitantes, </w:t>
      </w:r>
      <w:r w:rsidR="001B0924">
        <w:rPr>
          <w:rFonts w:ascii="Verdana" w:hAnsi="Verdana"/>
          <w:sz w:val="22"/>
          <w:szCs w:val="22"/>
          <w:lang w:val="es-ES" w:eastAsia="es-ES"/>
        </w:rPr>
        <w:t xml:space="preserve">mediante oficio </w:t>
      </w:r>
      <w:r w:rsidR="00502902">
        <w:rPr>
          <w:rFonts w:ascii="Verdana" w:hAnsi="Verdana"/>
          <w:sz w:val="22"/>
          <w:szCs w:val="22"/>
          <w:lang w:val="es-ES" w:eastAsia="es-ES"/>
        </w:rPr>
        <w:t xml:space="preserve">APD-06-099-2016, del 24 de junio de 2016, </w:t>
      </w:r>
      <w:r w:rsidRPr="006836DF">
        <w:rPr>
          <w:rFonts w:ascii="Verdana" w:hAnsi="Verdana"/>
          <w:sz w:val="22"/>
          <w:szCs w:val="22"/>
          <w:lang w:val="es-ES" w:eastAsia="es-ES"/>
        </w:rPr>
        <w:t>ha indicado que cuando se trate del traslado de información para el SINIRUBE, se exceptúa el consentimiento informado de</w:t>
      </w:r>
      <w:r w:rsidR="00502902">
        <w:rPr>
          <w:rFonts w:ascii="Verdana" w:hAnsi="Verdana"/>
          <w:sz w:val="22"/>
          <w:szCs w:val="22"/>
          <w:lang w:val="es-ES" w:eastAsia="es-ES"/>
        </w:rPr>
        <w:t xml:space="preserve"> la persona</w:t>
      </w:r>
      <w:r w:rsidRPr="006836DF">
        <w:rPr>
          <w:rFonts w:ascii="Verdana" w:hAnsi="Verdana"/>
          <w:sz w:val="22"/>
          <w:szCs w:val="22"/>
          <w:lang w:val="es-ES" w:eastAsia="es-ES"/>
        </w:rPr>
        <w:t xml:space="preserve"> titular de la información al amparo </w:t>
      </w:r>
      <w:r w:rsidR="00502902">
        <w:rPr>
          <w:rFonts w:ascii="Verdana" w:hAnsi="Verdana"/>
          <w:sz w:val="22"/>
          <w:szCs w:val="22"/>
          <w:lang w:val="es-ES" w:eastAsia="es-ES"/>
        </w:rPr>
        <w:t>d</w:t>
      </w:r>
      <w:r w:rsidRPr="006836DF">
        <w:rPr>
          <w:rFonts w:ascii="Verdana" w:hAnsi="Verdana"/>
          <w:sz w:val="22"/>
          <w:szCs w:val="22"/>
          <w:lang w:val="es-ES" w:eastAsia="es-ES"/>
        </w:rPr>
        <w:t xml:space="preserve">el artículo </w:t>
      </w:r>
      <w:r w:rsidR="005D465B">
        <w:rPr>
          <w:rFonts w:ascii="Verdana" w:hAnsi="Verdana"/>
          <w:sz w:val="22"/>
          <w:szCs w:val="22"/>
          <w:lang w:val="es-ES" w:eastAsia="es-ES"/>
        </w:rPr>
        <w:t>5</w:t>
      </w:r>
      <w:r w:rsidR="00F63FC4">
        <w:rPr>
          <w:rFonts w:ascii="Verdana" w:hAnsi="Verdana"/>
          <w:sz w:val="22"/>
          <w:szCs w:val="22"/>
          <w:lang w:val="es-ES" w:eastAsia="es-ES"/>
        </w:rPr>
        <w:t>.2</w:t>
      </w:r>
      <w:r w:rsidRPr="006836DF">
        <w:rPr>
          <w:rFonts w:ascii="Verdana" w:hAnsi="Verdana"/>
          <w:sz w:val="22"/>
          <w:szCs w:val="22"/>
          <w:lang w:val="es-ES" w:eastAsia="es-ES"/>
        </w:rPr>
        <w:t xml:space="preserve"> inciso c) de la Ley de Protección de la Persona frente al tratamiento de sus datos personales, que es la Ley 8968.  </w:t>
      </w:r>
    </w:p>
    <w:p w14:paraId="0DAD8ABC" w14:textId="77777777" w:rsidR="00A75603" w:rsidRPr="006836DF" w:rsidRDefault="00A75603" w:rsidP="00A75603">
      <w:pPr>
        <w:rPr>
          <w:rFonts w:ascii="Verdana" w:hAnsi="Verdana"/>
          <w:sz w:val="22"/>
          <w:szCs w:val="22"/>
          <w:lang w:val="es-ES" w:eastAsia="es-ES"/>
        </w:rPr>
      </w:pPr>
    </w:p>
    <w:p w14:paraId="55AFF45C" w14:textId="6CC30F27" w:rsidR="00A75603" w:rsidRPr="006836DF" w:rsidRDefault="00A75603" w:rsidP="00A75603">
      <w:pPr>
        <w:rPr>
          <w:rFonts w:ascii="Verdana" w:hAnsi="Verdana"/>
          <w:sz w:val="22"/>
          <w:szCs w:val="22"/>
          <w:lang w:val="es-ES" w:eastAsia="es-ES"/>
        </w:rPr>
      </w:pPr>
      <w:commentRangeStart w:id="0"/>
      <w:r w:rsidRPr="006836DF">
        <w:rPr>
          <w:rFonts w:ascii="Verdana" w:hAnsi="Verdana"/>
          <w:b/>
          <w:sz w:val="22"/>
          <w:szCs w:val="22"/>
          <w:lang w:val="es-ES" w:eastAsia="es-ES"/>
        </w:rPr>
        <w:t>Sétimo:</w:t>
      </w:r>
      <w:r w:rsidRPr="006836DF">
        <w:rPr>
          <w:rFonts w:ascii="Verdana" w:hAnsi="Verdana"/>
          <w:sz w:val="22"/>
          <w:szCs w:val="22"/>
          <w:lang w:val="es-ES" w:eastAsia="es-ES"/>
        </w:rPr>
        <w:t xml:space="preserve"> Que mediante oficio </w:t>
      </w:r>
      <w:r w:rsidR="00C70357" w:rsidRPr="006836DF">
        <w:rPr>
          <w:rFonts w:ascii="Verdana" w:hAnsi="Verdana" w:cs="Arial"/>
          <w:color w:val="0000CC"/>
          <w:sz w:val="22"/>
          <w:szCs w:val="22"/>
          <w:lang w:val="es-ES" w:eastAsia="es-ES"/>
        </w:rPr>
        <w:t>SINIRUBE-0</w:t>
      </w:r>
      <w:r w:rsidR="00E34245" w:rsidRPr="006836DF">
        <w:rPr>
          <w:rFonts w:ascii="Verdana" w:hAnsi="Verdana" w:cs="Arial"/>
          <w:color w:val="0000CC"/>
          <w:sz w:val="22"/>
          <w:szCs w:val="22"/>
          <w:lang w:val="es-ES" w:eastAsia="es-ES"/>
        </w:rPr>
        <w:t>XX</w:t>
      </w:r>
      <w:r w:rsidRPr="006836DF">
        <w:rPr>
          <w:rFonts w:ascii="Verdana" w:hAnsi="Verdana" w:cs="Arial"/>
          <w:color w:val="0000CC"/>
          <w:sz w:val="22"/>
          <w:szCs w:val="22"/>
          <w:lang w:val="es-ES" w:eastAsia="es-ES"/>
        </w:rPr>
        <w:t>,</w:t>
      </w:r>
      <w:r w:rsidRPr="006836DF">
        <w:rPr>
          <w:rFonts w:ascii="Verdana" w:hAnsi="Verdana"/>
          <w:sz w:val="22"/>
          <w:szCs w:val="22"/>
          <w:lang w:val="es-ES" w:eastAsia="es-ES"/>
        </w:rPr>
        <w:t xml:space="preserve"> de fecha </w:t>
      </w:r>
      <w:r w:rsidR="00E34245" w:rsidRPr="006836DF">
        <w:rPr>
          <w:rFonts w:ascii="Verdana" w:hAnsi="Verdana" w:cs="Arial"/>
          <w:color w:val="0000CC"/>
          <w:sz w:val="22"/>
          <w:szCs w:val="22"/>
          <w:lang w:val="es-ES" w:eastAsia="es-ES"/>
        </w:rPr>
        <w:t>XXX</w:t>
      </w:r>
      <w:r w:rsidRPr="006836DF">
        <w:rPr>
          <w:rFonts w:ascii="Verdana" w:hAnsi="Verdana" w:cs="Arial"/>
          <w:color w:val="0000CC"/>
          <w:sz w:val="22"/>
          <w:szCs w:val="22"/>
          <w:lang w:val="es-ES" w:eastAsia="es-ES"/>
        </w:rPr>
        <w:t xml:space="preserve"> de </w:t>
      </w:r>
      <w:r w:rsidR="00E34245" w:rsidRPr="006836DF">
        <w:rPr>
          <w:rFonts w:ascii="Verdana" w:hAnsi="Verdana" w:cs="Arial"/>
          <w:color w:val="0000CC"/>
          <w:sz w:val="22"/>
          <w:szCs w:val="22"/>
          <w:lang w:val="es-ES" w:eastAsia="es-ES"/>
        </w:rPr>
        <w:t>XXX de 20</w:t>
      </w:r>
      <w:r w:rsidR="00596416">
        <w:rPr>
          <w:rFonts w:ascii="Verdana" w:hAnsi="Verdana" w:cs="Arial"/>
          <w:color w:val="0000CC"/>
          <w:sz w:val="22"/>
          <w:szCs w:val="22"/>
          <w:lang w:val="es-ES" w:eastAsia="es-ES"/>
        </w:rPr>
        <w:t>2</w:t>
      </w:r>
      <w:r w:rsidR="00E34245" w:rsidRPr="006836DF">
        <w:rPr>
          <w:rFonts w:ascii="Verdana" w:hAnsi="Verdana" w:cs="Arial"/>
          <w:color w:val="0000CC"/>
          <w:sz w:val="22"/>
          <w:szCs w:val="22"/>
          <w:lang w:val="es-ES" w:eastAsia="es-ES"/>
        </w:rPr>
        <w:t>X</w:t>
      </w:r>
      <w:r w:rsidRPr="006836DF">
        <w:rPr>
          <w:rFonts w:ascii="Verdana" w:hAnsi="Verdana"/>
          <w:sz w:val="22"/>
          <w:szCs w:val="22"/>
          <w:lang w:val="es-ES" w:eastAsia="es-ES"/>
        </w:rPr>
        <w:t xml:space="preserve">, el SINIRUBE solicita a la </w:t>
      </w:r>
      <w:r w:rsidRPr="001633CA">
        <w:rPr>
          <w:rFonts w:ascii="Verdana" w:hAnsi="Verdana"/>
          <w:color w:val="0000CC"/>
          <w:sz w:val="22"/>
          <w:szCs w:val="22"/>
          <w:lang w:val="es-ES" w:eastAsia="es-ES"/>
        </w:rPr>
        <w:t>Municipalidad</w:t>
      </w:r>
      <w:r w:rsidRPr="006836DF">
        <w:rPr>
          <w:rFonts w:ascii="Verdana" w:hAnsi="Verdana"/>
          <w:sz w:val="22"/>
          <w:szCs w:val="22"/>
          <w:lang w:val="es-ES" w:eastAsia="es-ES"/>
        </w:rPr>
        <w:t xml:space="preserve"> de </w:t>
      </w:r>
      <w:r w:rsidR="00E34245" w:rsidRPr="006836DF">
        <w:rPr>
          <w:rFonts w:ascii="Verdana" w:hAnsi="Verdana" w:cs="Arial"/>
          <w:color w:val="0000CC"/>
          <w:sz w:val="22"/>
          <w:szCs w:val="22"/>
          <w:lang w:val="es-ES" w:eastAsia="es-ES"/>
        </w:rPr>
        <w:t>XXX</w:t>
      </w:r>
      <w:r w:rsidRPr="006836DF">
        <w:rPr>
          <w:rFonts w:ascii="Verdana" w:hAnsi="Verdana"/>
          <w:sz w:val="22"/>
          <w:szCs w:val="22"/>
          <w:lang w:val="es-ES" w:eastAsia="es-ES"/>
        </w:rPr>
        <w:t xml:space="preserve"> iniciar el proceso de coordinación para la elaboración del Convenio de Cooperación para transferencia de información de datos.</w:t>
      </w:r>
      <w:commentRangeEnd w:id="0"/>
      <w:r w:rsidR="00596416">
        <w:rPr>
          <w:rStyle w:val="Refdecomentario"/>
        </w:rPr>
        <w:commentReference w:id="0"/>
      </w:r>
    </w:p>
    <w:p w14:paraId="5A3E51C0" w14:textId="77777777" w:rsidR="00A75603" w:rsidRPr="006836DF" w:rsidRDefault="00A75603" w:rsidP="00A75603">
      <w:pPr>
        <w:rPr>
          <w:rFonts w:ascii="Verdana" w:hAnsi="Verdana"/>
          <w:sz w:val="22"/>
          <w:szCs w:val="22"/>
          <w:lang w:val="es-ES" w:eastAsia="es-ES"/>
        </w:rPr>
      </w:pPr>
    </w:p>
    <w:p w14:paraId="23D314E8" w14:textId="02337094" w:rsidR="00A75603" w:rsidRPr="006836DF" w:rsidRDefault="00A75603" w:rsidP="00A75603">
      <w:pPr>
        <w:rPr>
          <w:rFonts w:ascii="Verdana" w:hAnsi="Verdana" w:cs="Arial"/>
          <w:sz w:val="22"/>
          <w:szCs w:val="22"/>
          <w:lang w:val="es-ES" w:eastAsia="es-ES"/>
        </w:rPr>
      </w:pPr>
      <w:commentRangeStart w:id="1"/>
      <w:r w:rsidRPr="006836DF">
        <w:rPr>
          <w:rFonts w:ascii="Verdana" w:hAnsi="Verdana"/>
          <w:b/>
          <w:sz w:val="22"/>
          <w:szCs w:val="22"/>
          <w:lang w:val="es-ES" w:eastAsia="es-ES"/>
        </w:rPr>
        <w:t>Octavo:</w:t>
      </w:r>
      <w:r w:rsidRPr="006836DF">
        <w:rPr>
          <w:rFonts w:ascii="Verdana" w:hAnsi="Verdana"/>
          <w:sz w:val="22"/>
          <w:szCs w:val="22"/>
          <w:lang w:val="es-ES" w:eastAsia="es-ES"/>
        </w:rPr>
        <w:t xml:space="preserve"> Que mediante </w:t>
      </w:r>
      <w:r w:rsidRPr="006836DF">
        <w:rPr>
          <w:rFonts w:ascii="Verdana" w:hAnsi="Verdana" w:cs="Arial"/>
          <w:color w:val="0000CC"/>
          <w:sz w:val="22"/>
          <w:szCs w:val="22"/>
          <w:lang w:val="es-ES" w:eastAsia="es-ES"/>
        </w:rPr>
        <w:t>oficio SINIRUBE-</w:t>
      </w:r>
      <w:r w:rsidR="00C70357" w:rsidRPr="006836DF">
        <w:rPr>
          <w:rFonts w:ascii="Verdana" w:hAnsi="Verdana" w:cs="Arial"/>
          <w:color w:val="0000CC"/>
          <w:sz w:val="22"/>
          <w:szCs w:val="22"/>
          <w:lang w:val="es-ES" w:eastAsia="es-ES"/>
        </w:rPr>
        <w:t>00</w:t>
      </w:r>
      <w:r w:rsidR="008D2647" w:rsidRPr="006836DF">
        <w:rPr>
          <w:rFonts w:ascii="Verdana" w:hAnsi="Verdana" w:cs="Arial"/>
          <w:color w:val="0000CC"/>
          <w:sz w:val="22"/>
          <w:szCs w:val="22"/>
          <w:lang w:val="es-ES" w:eastAsia="es-ES"/>
        </w:rPr>
        <w:t>-0X</w:t>
      </w:r>
      <w:r w:rsidRPr="006836DF">
        <w:rPr>
          <w:rFonts w:ascii="Verdana" w:hAnsi="Verdana" w:cs="Arial"/>
          <w:color w:val="0000CC"/>
          <w:sz w:val="22"/>
          <w:szCs w:val="22"/>
          <w:lang w:val="es-ES" w:eastAsia="es-ES"/>
        </w:rPr>
        <w:t>-201</w:t>
      </w:r>
      <w:r w:rsidR="00C05694" w:rsidRPr="006836DF">
        <w:rPr>
          <w:rFonts w:ascii="Verdana" w:hAnsi="Verdana" w:cs="Arial"/>
          <w:color w:val="0000CC"/>
          <w:sz w:val="22"/>
          <w:szCs w:val="22"/>
          <w:lang w:val="es-ES" w:eastAsia="es-ES"/>
        </w:rPr>
        <w:t>X</w:t>
      </w:r>
      <w:r w:rsidRPr="006836DF">
        <w:rPr>
          <w:rFonts w:ascii="Verdana" w:hAnsi="Verdana" w:cs="Arial"/>
          <w:color w:val="0000CC"/>
          <w:sz w:val="22"/>
          <w:szCs w:val="22"/>
          <w:lang w:val="es-ES" w:eastAsia="es-ES"/>
        </w:rPr>
        <w:t xml:space="preserve">, de fecha </w:t>
      </w:r>
      <w:r w:rsidR="008D2647" w:rsidRPr="006836DF">
        <w:rPr>
          <w:rFonts w:ascii="Verdana" w:hAnsi="Verdana" w:cs="Arial"/>
          <w:color w:val="0000CC"/>
          <w:sz w:val="22"/>
          <w:szCs w:val="22"/>
          <w:lang w:val="es-ES" w:eastAsia="es-ES"/>
        </w:rPr>
        <w:t>XX</w:t>
      </w:r>
      <w:r w:rsidRPr="006836DF">
        <w:rPr>
          <w:rFonts w:ascii="Verdana" w:hAnsi="Verdana" w:cs="Arial"/>
          <w:color w:val="0000CC"/>
          <w:sz w:val="22"/>
          <w:szCs w:val="22"/>
          <w:lang w:val="es-ES" w:eastAsia="es-ES"/>
        </w:rPr>
        <w:t xml:space="preserve"> de </w:t>
      </w:r>
      <w:r w:rsidR="008D2647" w:rsidRPr="006836DF">
        <w:rPr>
          <w:rFonts w:ascii="Verdana" w:hAnsi="Verdana" w:cs="Arial"/>
          <w:color w:val="0000CC"/>
          <w:sz w:val="22"/>
          <w:szCs w:val="22"/>
          <w:lang w:val="es-ES" w:eastAsia="es-ES"/>
        </w:rPr>
        <w:t>XXX</w:t>
      </w:r>
      <w:r w:rsidR="00C70357" w:rsidRPr="006836DF">
        <w:rPr>
          <w:rFonts w:ascii="Verdana" w:hAnsi="Verdana" w:cs="Arial"/>
          <w:color w:val="0000CC"/>
          <w:sz w:val="22"/>
          <w:szCs w:val="22"/>
          <w:lang w:val="es-ES" w:eastAsia="es-ES"/>
        </w:rPr>
        <w:t xml:space="preserve"> </w:t>
      </w:r>
      <w:r w:rsidRPr="006836DF">
        <w:rPr>
          <w:rFonts w:ascii="Verdana" w:hAnsi="Verdana" w:cs="Arial"/>
          <w:color w:val="0000CC"/>
          <w:sz w:val="22"/>
          <w:szCs w:val="22"/>
          <w:lang w:val="es-ES" w:eastAsia="es-ES"/>
        </w:rPr>
        <w:t>de 201</w:t>
      </w:r>
      <w:r w:rsidR="00C70357" w:rsidRPr="006836DF">
        <w:rPr>
          <w:rFonts w:ascii="Verdana" w:hAnsi="Verdana" w:cs="Arial"/>
          <w:color w:val="0000CC"/>
          <w:sz w:val="22"/>
          <w:szCs w:val="22"/>
          <w:lang w:val="es-ES" w:eastAsia="es-ES"/>
        </w:rPr>
        <w:t>8</w:t>
      </w:r>
      <w:r w:rsidRPr="006836DF">
        <w:rPr>
          <w:rFonts w:ascii="Verdana" w:hAnsi="Verdana" w:cs="Arial"/>
          <w:sz w:val="22"/>
          <w:szCs w:val="22"/>
          <w:lang w:val="es-ES" w:eastAsia="es-ES"/>
        </w:rPr>
        <w:t xml:space="preserve">, el MATI. Erikson Álvarez, solicita a </w:t>
      </w:r>
      <w:r w:rsidR="00D55C57">
        <w:rPr>
          <w:rFonts w:ascii="Verdana" w:hAnsi="Verdana" w:cs="Arial"/>
          <w:sz w:val="22"/>
          <w:szCs w:val="22"/>
          <w:lang w:val="es-ES" w:eastAsia="es-ES"/>
        </w:rPr>
        <w:t xml:space="preserve">la </w:t>
      </w:r>
      <w:r w:rsidRPr="006836DF">
        <w:rPr>
          <w:rFonts w:ascii="Verdana" w:hAnsi="Verdana" w:cs="Arial"/>
          <w:sz w:val="22"/>
          <w:szCs w:val="22"/>
          <w:lang w:val="es-ES" w:eastAsia="es-ES"/>
        </w:rPr>
        <w:t>señor</w:t>
      </w:r>
      <w:r w:rsidR="00D55C57">
        <w:rPr>
          <w:rFonts w:ascii="Verdana" w:hAnsi="Verdana" w:cs="Arial"/>
          <w:sz w:val="22"/>
          <w:szCs w:val="22"/>
          <w:lang w:val="es-ES" w:eastAsia="es-ES"/>
        </w:rPr>
        <w:t>a</w:t>
      </w:r>
      <w:r w:rsidRPr="006836DF">
        <w:rPr>
          <w:rFonts w:ascii="Verdana" w:hAnsi="Verdana" w:cs="Arial"/>
          <w:sz w:val="22"/>
          <w:szCs w:val="22"/>
          <w:lang w:val="es-ES" w:eastAsia="es-ES"/>
        </w:rPr>
        <w:t xml:space="preserve"> </w:t>
      </w:r>
      <w:r w:rsidR="00D55C57">
        <w:rPr>
          <w:rFonts w:ascii="Verdana" w:hAnsi="Verdana" w:cs="Arial"/>
          <w:sz w:val="22"/>
          <w:szCs w:val="22"/>
          <w:lang w:val="es-ES" w:eastAsia="es-ES"/>
        </w:rPr>
        <w:t>María Gabriela Carvajal Pérez</w:t>
      </w:r>
      <w:r w:rsidRPr="006836DF">
        <w:rPr>
          <w:rFonts w:ascii="Verdana" w:hAnsi="Verdana" w:cs="Arial"/>
          <w:sz w:val="22"/>
          <w:szCs w:val="22"/>
          <w:lang w:val="es-ES" w:eastAsia="es-ES"/>
        </w:rPr>
        <w:t>, Asesor</w:t>
      </w:r>
      <w:r w:rsidR="00D55C57">
        <w:rPr>
          <w:rFonts w:ascii="Verdana" w:hAnsi="Verdana" w:cs="Arial"/>
          <w:sz w:val="22"/>
          <w:szCs w:val="22"/>
          <w:lang w:val="es-ES" w:eastAsia="es-ES"/>
        </w:rPr>
        <w:t>a</w:t>
      </w:r>
      <w:r w:rsidRPr="006836DF">
        <w:rPr>
          <w:rFonts w:ascii="Verdana" w:hAnsi="Verdana" w:cs="Arial"/>
          <w:sz w:val="22"/>
          <w:szCs w:val="22"/>
          <w:lang w:val="es-ES" w:eastAsia="es-ES"/>
        </w:rPr>
        <w:t xml:space="preserve"> </w:t>
      </w:r>
      <w:commentRangeEnd w:id="1"/>
      <w:r w:rsidR="00596416">
        <w:rPr>
          <w:rStyle w:val="Refdecomentario"/>
        </w:rPr>
        <w:commentReference w:id="1"/>
      </w:r>
      <w:r w:rsidRPr="006836DF">
        <w:rPr>
          <w:rFonts w:ascii="Verdana" w:hAnsi="Verdana" w:cs="Arial"/>
          <w:sz w:val="22"/>
          <w:szCs w:val="22"/>
          <w:lang w:val="es-ES" w:eastAsia="es-ES"/>
        </w:rPr>
        <w:t>Jurídic</w:t>
      </w:r>
      <w:r w:rsidR="00D55C57">
        <w:rPr>
          <w:rFonts w:ascii="Verdana" w:hAnsi="Verdana" w:cs="Arial"/>
          <w:sz w:val="22"/>
          <w:szCs w:val="22"/>
          <w:lang w:val="es-ES" w:eastAsia="es-ES"/>
        </w:rPr>
        <w:t>a</w:t>
      </w:r>
      <w:r w:rsidRPr="006836DF">
        <w:rPr>
          <w:rFonts w:ascii="Verdana" w:hAnsi="Verdana" w:cs="Arial"/>
          <w:sz w:val="22"/>
          <w:szCs w:val="22"/>
          <w:lang w:val="es-ES" w:eastAsia="es-ES"/>
        </w:rPr>
        <w:t xml:space="preserve"> del IMAS proceder con la revisión legal del presente convenio, teniendo en cuenta las anteriores consideraciones, las partes acuerdan celebrar el presente convenio de cooperación el cual se regirá por las siguientes </w:t>
      </w:r>
      <w:r w:rsidRPr="006836DF">
        <w:rPr>
          <w:rFonts w:ascii="Verdana" w:hAnsi="Verdana" w:cs="Arial"/>
          <w:b/>
          <w:sz w:val="22"/>
          <w:szCs w:val="22"/>
          <w:u w:val="single"/>
          <w:lang w:val="es-ES" w:eastAsia="es-ES"/>
        </w:rPr>
        <w:t>cláusulas</w:t>
      </w:r>
      <w:r w:rsidRPr="006836DF">
        <w:rPr>
          <w:rFonts w:ascii="Verdana" w:hAnsi="Verdana" w:cs="Arial"/>
          <w:sz w:val="22"/>
          <w:szCs w:val="22"/>
          <w:lang w:val="es-ES" w:eastAsia="es-ES"/>
        </w:rPr>
        <w:t>:</w:t>
      </w:r>
    </w:p>
    <w:p w14:paraId="73D5E02B" w14:textId="77777777" w:rsidR="00A75603" w:rsidRPr="006836DF" w:rsidRDefault="00A75603" w:rsidP="00A75603">
      <w:pPr>
        <w:rPr>
          <w:rFonts w:ascii="Verdana" w:hAnsi="Verdana" w:cs="Arial"/>
          <w:sz w:val="22"/>
          <w:szCs w:val="22"/>
          <w:lang w:val="es-ES"/>
        </w:rPr>
      </w:pPr>
    </w:p>
    <w:p w14:paraId="6F05D44B" w14:textId="6E2A7F72" w:rsidR="00A75603" w:rsidRPr="00A90ACB" w:rsidRDefault="00A90ACB" w:rsidP="00A90ACB">
      <w:pPr>
        <w:rPr>
          <w:rFonts w:ascii="Verdana" w:hAnsi="Verdana" w:cs="Arial"/>
          <w:sz w:val="22"/>
          <w:szCs w:val="22"/>
          <w:lang w:val="es-ES" w:eastAsia="es-ES"/>
        </w:rPr>
      </w:pPr>
      <w:r>
        <w:rPr>
          <w:rFonts w:ascii="Verdana" w:hAnsi="Verdana" w:cs="Arial"/>
          <w:b/>
          <w:sz w:val="22"/>
          <w:szCs w:val="22"/>
          <w:lang w:val="es-ES" w:eastAsia="es-ES"/>
        </w:rPr>
        <w:t xml:space="preserve">PRIMERA: </w:t>
      </w:r>
      <w:r w:rsidR="00A75603" w:rsidRPr="00A90ACB">
        <w:rPr>
          <w:rFonts w:ascii="Verdana" w:hAnsi="Verdana" w:cs="Arial"/>
          <w:b/>
          <w:sz w:val="22"/>
          <w:szCs w:val="22"/>
          <w:lang w:val="es-ES" w:eastAsia="es-ES"/>
        </w:rPr>
        <w:t xml:space="preserve">Definiciones: </w:t>
      </w:r>
      <w:r w:rsidR="00A75603" w:rsidRPr="00A90ACB">
        <w:rPr>
          <w:rFonts w:ascii="Verdana" w:hAnsi="Verdana" w:cs="Arial"/>
          <w:sz w:val="22"/>
          <w:szCs w:val="22"/>
          <w:lang w:val="es-ES" w:eastAsia="es-ES"/>
        </w:rPr>
        <w:t xml:space="preserve">Se definen los siguientes conceptos: </w:t>
      </w:r>
    </w:p>
    <w:p w14:paraId="4DAE390E" w14:textId="77777777" w:rsidR="00A75603" w:rsidRPr="006836DF" w:rsidRDefault="00A75603" w:rsidP="00A75603">
      <w:pPr>
        <w:rPr>
          <w:rFonts w:ascii="Verdana" w:hAnsi="Verdana" w:cs="Arial"/>
          <w:sz w:val="22"/>
          <w:szCs w:val="22"/>
          <w:lang w:val="es-ES" w:eastAsia="es-ES"/>
        </w:rPr>
      </w:pPr>
    </w:p>
    <w:p w14:paraId="6A068BA8" w14:textId="77777777" w:rsidR="00DD6ACE" w:rsidRDefault="00A75603" w:rsidP="00DD6ACE">
      <w:pPr>
        <w:pStyle w:val="xmsonormal"/>
        <w:numPr>
          <w:ilvl w:val="0"/>
          <w:numId w:val="6"/>
        </w:numPr>
        <w:shd w:val="clear" w:color="auto" w:fill="FFFFFF"/>
        <w:spacing w:before="0" w:beforeAutospacing="0" w:after="0" w:afterAutospacing="0"/>
        <w:jc w:val="both"/>
        <w:rPr>
          <w:rFonts w:ascii="Verdana" w:hAnsi="Verdana" w:cs="Calibri"/>
          <w:sz w:val="22"/>
          <w:szCs w:val="22"/>
        </w:rPr>
      </w:pPr>
      <w:r w:rsidRPr="006836DF">
        <w:rPr>
          <w:rFonts w:ascii="Verdana" w:hAnsi="Verdana" w:cs="Arial"/>
          <w:b/>
          <w:sz w:val="22"/>
          <w:szCs w:val="22"/>
          <w:lang w:val="es-ES" w:eastAsia="es-ES"/>
        </w:rPr>
        <w:t>FTP:</w:t>
      </w:r>
      <w:r w:rsidRPr="006836DF">
        <w:rPr>
          <w:rFonts w:ascii="Verdana" w:hAnsi="Verdana" w:cs="Arial"/>
          <w:sz w:val="22"/>
          <w:szCs w:val="22"/>
          <w:lang w:val="es-ES" w:eastAsia="es-ES"/>
        </w:rPr>
        <w:t xml:space="preserve"> </w:t>
      </w:r>
      <w:r w:rsidRPr="006836DF">
        <w:rPr>
          <w:rFonts w:ascii="Verdana" w:hAnsi="Verdana" w:cs="Calibri"/>
          <w:sz w:val="22"/>
          <w:szCs w:val="22"/>
        </w:rPr>
        <w:t xml:space="preserve">File Transfer </w:t>
      </w:r>
      <w:proofErr w:type="spellStart"/>
      <w:r w:rsidRPr="006836DF">
        <w:rPr>
          <w:rFonts w:ascii="Verdana" w:hAnsi="Verdana" w:cs="Calibri"/>
          <w:sz w:val="22"/>
          <w:szCs w:val="22"/>
        </w:rPr>
        <w:t>Protocol</w:t>
      </w:r>
      <w:proofErr w:type="spellEnd"/>
      <w:r w:rsidRPr="006836DF">
        <w:rPr>
          <w:rFonts w:ascii="Verdana" w:hAnsi="Verdana" w:cs="Calibri"/>
          <w:sz w:val="22"/>
          <w:szCs w:val="22"/>
        </w:rPr>
        <w:t xml:space="preserve"> (Protocolo de Transferencia de Ficheros), es uno de los diversos protocolos de la red Internet y es el ideal para transferir grandes bloques de datos por la red.</w:t>
      </w:r>
    </w:p>
    <w:p w14:paraId="664B462E" w14:textId="77777777" w:rsidR="00DD6ACE" w:rsidRPr="00DD6ACE" w:rsidRDefault="00DD6ACE" w:rsidP="00DD6ACE">
      <w:pPr>
        <w:pStyle w:val="xmsonormal"/>
        <w:shd w:val="clear" w:color="auto" w:fill="FFFFFF"/>
        <w:spacing w:before="0" w:beforeAutospacing="0" w:after="0" w:afterAutospacing="0"/>
        <w:ind w:left="720"/>
        <w:jc w:val="both"/>
        <w:rPr>
          <w:rFonts w:ascii="Verdana" w:hAnsi="Verdana" w:cs="Calibri"/>
          <w:sz w:val="22"/>
          <w:szCs w:val="22"/>
        </w:rPr>
      </w:pPr>
    </w:p>
    <w:p w14:paraId="74BB1975" w14:textId="18288A38" w:rsidR="00A75603" w:rsidRPr="00DD6ACE" w:rsidRDefault="00A75603" w:rsidP="007D73FF">
      <w:pPr>
        <w:pStyle w:val="xmsonormal"/>
        <w:numPr>
          <w:ilvl w:val="0"/>
          <w:numId w:val="6"/>
        </w:numPr>
        <w:shd w:val="clear" w:color="auto" w:fill="FFFFFF"/>
        <w:spacing w:before="0" w:beforeAutospacing="0" w:after="0" w:afterAutospacing="0"/>
        <w:ind w:left="1416" w:hanging="1056"/>
        <w:jc w:val="both"/>
        <w:rPr>
          <w:rFonts w:ascii="Verdana" w:hAnsi="Verdana" w:cs="Calibri"/>
          <w:sz w:val="22"/>
          <w:szCs w:val="22"/>
        </w:rPr>
      </w:pPr>
      <w:r w:rsidRPr="00DD6ACE">
        <w:rPr>
          <w:rFonts w:ascii="Verdana" w:hAnsi="Verdana" w:cs="Calibri"/>
          <w:b/>
          <w:sz w:val="22"/>
          <w:szCs w:val="22"/>
        </w:rPr>
        <w:t>Interfaz</w:t>
      </w:r>
      <w:r w:rsidRPr="00DD6ACE">
        <w:rPr>
          <w:rFonts w:ascii="Verdana" w:hAnsi="Verdana" w:cs="Calibri"/>
          <w:sz w:val="22"/>
          <w:szCs w:val="22"/>
        </w:rPr>
        <w:t xml:space="preserve">: Interfaz es un término que procede del vocablo inglés </w:t>
      </w:r>
      <w:proofErr w:type="gramStart"/>
      <w:r w:rsidRPr="00DD6ACE">
        <w:rPr>
          <w:rFonts w:ascii="Verdana" w:hAnsi="Verdana" w:cs="Calibri"/>
          <w:sz w:val="22"/>
          <w:szCs w:val="22"/>
        </w:rPr>
        <w:t>interface</w:t>
      </w:r>
      <w:proofErr w:type="gramEnd"/>
      <w:r w:rsidRPr="00DD6ACE">
        <w:rPr>
          <w:rFonts w:ascii="Verdana" w:hAnsi="Verdana" w:cs="Calibri"/>
          <w:sz w:val="22"/>
          <w:szCs w:val="22"/>
        </w:rPr>
        <w:t>. En informática, esta noción sirve para señalar a la conexión que se da de manera física y a nivel de utilidad entre dispositivos o sistemas.</w:t>
      </w:r>
    </w:p>
    <w:p w14:paraId="48CC9251" w14:textId="77777777" w:rsidR="00A75603" w:rsidRPr="006836DF" w:rsidRDefault="00A75603" w:rsidP="00A75603">
      <w:pPr>
        <w:pStyle w:val="xmsonormal"/>
        <w:shd w:val="clear" w:color="auto" w:fill="FFFFFF"/>
        <w:spacing w:before="0" w:beforeAutospacing="0" w:after="240" w:afterAutospacing="0"/>
        <w:ind w:left="720"/>
        <w:jc w:val="both"/>
        <w:rPr>
          <w:rFonts w:ascii="Verdana" w:hAnsi="Verdana" w:cs="Calibri"/>
          <w:sz w:val="22"/>
          <w:szCs w:val="22"/>
        </w:rPr>
      </w:pPr>
      <w:r w:rsidRPr="006836DF">
        <w:rPr>
          <w:rFonts w:ascii="Verdana" w:hAnsi="Verdana" w:cs="Calibri"/>
          <w:sz w:val="22"/>
          <w:szCs w:val="22"/>
        </w:rPr>
        <w:t>La interfaz, por lo tanto, es una conexión entre dos máquinas de cualquier tipo, a las cuales les brinda un soporte para la comunicación a diferentes estratos. Interfaz</w:t>
      </w:r>
      <w:r w:rsidRPr="006836DF">
        <w:rPr>
          <w:rFonts w:ascii="Verdana" w:hAnsi="Verdana" w:cs="Arial"/>
          <w:sz w:val="22"/>
          <w:szCs w:val="22"/>
          <w:shd w:val="clear" w:color="auto" w:fill="FFFFFF"/>
        </w:rPr>
        <w:t> no es más que la </w:t>
      </w:r>
      <w:r w:rsidRPr="006836DF">
        <w:rPr>
          <w:rStyle w:val="Textoennegrita"/>
          <w:rFonts w:ascii="Verdana" w:hAnsi="Verdana" w:cs="Arial"/>
          <w:b w:val="0"/>
          <w:sz w:val="22"/>
          <w:szCs w:val="22"/>
          <w:shd w:val="clear" w:color="auto" w:fill="FFFFFF"/>
        </w:rPr>
        <w:t>conexión física y funcional que se establece entre dos dispositivos</w:t>
      </w:r>
      <w:r w:rsidRPr="006836DF">
        <w:rPr>
          <w:rFonts w:ascii="Verdana" w:hAnsi="Verdana" w:cs="Arial"/>
          <w:sz w:val="22"/>
          <w:szCs w:val="22"/>
          <w:shd w:val="clear" w:color="auto" w:fill="FFFFFF"/>
        </w:rPr>
        <w:t>, dispositivos o sistemas que funcionan independientemente entre sí</w:t>
      </w:r>
    </w:p>
    <w:p w14:paraId="6B160E28" w14:textId="77777777" w:rsidR="00A75603" w:rsidRPr="006836DF" w:rsidRDefault="00A75603" w:rsidP="00A75603">
      <w:pPr>
        <w:pStyle w:val="xmsonormal"/>
        <w:shd w:val="clear" w:color="auto" w:fill="FFFFFF"/>
        <w:spacing w:before="0" w:beforeAutospacing="0" w:after="0" w:afterAutospacing="0"/>
        <w:jc w:val="both"/>
        <w:rPr>
          <w:rFonts w:ascii="Verdana" w:hAnsi="Verdana" w:cs="Calibri"/>
          <w:sz w:val="22"/>
          <w:szCs w:val="22"/>
        </w:rPr>
      </w:pPr>
      <w:r w:rsidRPr="006836DF">
        <w:rPr>
          <w:rFonts w:ascii="Verdana" w:hAnsi="Verdana" w:cs="Arial"/>
          <w:sz w:val="22"/>
          <w:szCs w:val="22"/>
          <w:shd w:val="clear" w:color="auto" w:fill="FFFFFF"/>
        </w:rPr>
        <w:t> </w:t>
      </w:r>
    </w:p>
    <w:p w14:paraId="48EC87D1" w14:textId="2F12FED7" w:rsidR="00357647" w:rsidRPr="006836DF" w:rsidRDefault="00357647" w:rsidP="00A75603">
      <w:pPr>
        <w:pStyle w:val="xmsonormal"/>
        <w:numPr>
          <w:ilvl w:val="0"/>
          <w:numId w:val="6"/>
        </w:numPr>
        <w:shd w:val="clear" w:color="auto" w:fill="FFFFFF"/>
        <w:spacing w:before="0" w:beforeAutospacing="0" w:after="240" w:afterAutospacing="0"/>
        <w:jc w:val="both"/>
        <w:rPr>
          <w:rFonts w:ascii="Verdana" w:hAnsi="Verdana" w:cs="Calibri"/>
          <w:b/>
          <w:sz w:val="22"/>
          <w:szCs w:val="22"/>
        </w:rPr>
      </w:pPr>
      <w:r w:rsidRPr="006836DF">
        <w:rPr>
          <w:rFonts w:ascii="Verdana" w:hAnsi="Verdana" w:cs="Calibri"/>
          <w:b/>
          <w:sz w:val="22"/>
          <w:szCs w:val="22"/>
        </w:rPr>
        <w:t xml:space="preserve">Servicio Web: </w:t>
      </w:r>
      <w:r w:rsidR="00BE0127" w:rsidRPr="00596416">
        <w:rPr>
          <w:rFonts w:ascii="Verdana" w:hAnsi="Verdana" w:cs="Calibri"/>
          <w:bCs/>
          <w:sz w:val="22"/>
          <w:szCs w:val="22"/>
        </w:rPr>
        <w:t>es un término que denota un conjunto de protocolos y estándares para el intercambio de datos entre aplicaciones.</w:t>
      </w:r>
    </w:p>
    <w:p w14:paraId="482A017A" w14:textId="0FEE6D87" w:rsidR="00A75603" w:rsidRPr="006836DF" w:rsidRDefault="00A75603" w:rsidP="00A75603">
      <w:pPr>
        <w:pStyle w:val="xmsonormal"/>
        <w:numPr>
          <w:ilvl w:val="0"/>
          <w:numId w:val="6"/>
        </w:numPr>
        <w:shd w:val="clear" w:color="auto" w:fill="FFFFFF"/>
        <w:spacing w:before="0" w:beforeAutospacing="0" w:after="240" w:afterAutospacing="0"/>
        <w:jc w:val="both"/>
        <w:rPr>
          <w:rFonts w:ascii="Verdana" w:hAnsi="Verdana" w:cs="Calibri"/>
          <w:sz w:val="22"/>
          <w:szCs w:val="22"/>
        </w:rPr>
      </w:pPr>
      <w:r w:rsidRPr="006836DF">
        <w:rPr>
          <w:rFonts w:ascii="Verdana" w:hAnsi="Verdana" w:cs="Calibri"/>
          <w:b/>
          <w:sz w:val="22"/>
          <w:szCs w:val="22"/>
        </w:rPr>
        <w:t>VPN:</w:t>
      </w:r>
      <w:r w:rsidRPr="006836DF">
        <w:rPr>
          <w:rFonts w:ascii="Verdana" w:hAnsi="Verdana" w:cs="Calibri"/>
          <w:sz w:val="22"/>
          <w:szCs w:val="22"/>
        </w:rPr>
        <w:t xml:space="preserve"> virtual </w:t>
      </w:r>
      <w:proofErr w:type="spellStart"/>
      <w:r w:rsidRPr="006836DF">
        <w:rPr>
          <w:rFonts w:ascii="Verdana" w:hAnsi="Verdana" w:cs="Calibri"/>
          <w:sz w:val="22"/>
          <w:szCs w:val="22"/>
        </w:rPr>
        <w:t>Private</w:t>
      </w:r>
      <w:proofErr w:type="spellEnd"/>
      <w:r w:rsidRPr="006836DF">
        <w:rPr>
          <w:rFonts w:ascii="Verdana" w:hAnsi="Verdana" w:cs="Calibri"/>
          <w:sz w:val="22"/>
          <w:szCs w:val="22"/>
        </w:rPr>
        <w:t xml:space="preserve"> Network (VPN) supone una tecnología de red que, por razones de costo y comodidad, brinda la posibilidad de conectarse a una red pública generando una extensión a nivel de área local. Por caso, este tipo de redes se utilizan a la hora de conectar dos o más oficinas de una empresa a través de Internet. Esto facilita la conexión y el intercambio a un bajo costo económico, y permite que miembros de un mismo equipo se conecten entre sí desde locaciones remotas.</w:t>
      </w:r>
    </w:p>
    <w:p w14:paraId="0E87835C" w14:textId="77777777" w:rsidR="00A75603" w:rsidRPr="006836DF" w:rsidRDefault="00A75603" w:rsidP="00A75603">
      <w:pPr>
        <w:pStyle w:val="Prrafodelista"/>
        <w:numPr>
          <w:ilvl w:val="0"/>
          <w:numId w:val="6"/>
        </w:numPr>
        <w:rPr>
          <w:rFonts w:ascii="Verdana" w:hAnsi="Verdana" w:cs="Arial"/>
          <w:sz w:val="22"/>
          <w:szCs w:val="22"/>
          <w:lang w:val="es-ES" w:eastAsia="es-ES"/>
        </w:rPr>
      </w:pPr>
      <w:r w:rsidRPr="006836DF">
        <w:rPr>
          <w:rFonts w:ascii="Verdana" w:hAnsi="Verdana" w:cs="Arial"/>
          <w:b/>
          <w:sz w:val="22"/>
          <w:szCs w:val="22"/>
          <w:lang w:val="es-ES" w:eastAsia="es-ES"/>
        </w:rPr>
        <w:t>SINIRUBE:</w:t>
      </w:r>
      <w:r w:rsidRPr="006836DF">
        <w:rPr>
          <w:rFonts w:ascii="Verdana" w:hAnsi="Verdana" w:cs="Arial"/>
          <w:sz w:val="22"/>
          <w:szCs w:val="22"/>
          <w:lang w:val="es-ES" w:eastAsia="es-ES"/>
        </w:rPr>
        <w:t xml:space="preserve"> Sistema Nacional de Información y Registro Único de Beneficiarios del Estado. </w:t>
      </w:r>
    </w:p>
    <w:p w14:paraId="7FC71252" w14:textId="77777777" w:rsidR="00A75603" w:rsidRPr="006836DF" w:rsidRDefault="00A75603" w:rsidP="00A75603">
      <w:pPr>
        <w:pStyle w:val="Prrafodelista"/>
        <w:rPr>
          <w:rFonts w:ascii="Verdana" w:hAnsi="Verdana" w:cs="Arial"/>
          <w:sz w:val="22"/>
          <w:szCs w:val="22"/>
          <w:lang w:val="es-ES" w:eastAsia="es-ES"/>
        </w:rPr>
      </w:pPr>
    </w:p>
    <w:p w14:paraId="1316D2F2" w14:textId="77777777" w:rsidR="00A75603" w:rsidRPr="001633CA" w:rsidRDefault="00A75603" w:rsidP="00A75603">
      <w:pPr>
        <w:pStyle w:val="Prrafodelista"/>
        <w:numPr>
          <w:ilvl w:val="0"/>
          <w:numId w:val="6"/>
        </w:numPr>
        <w:rPr>
          <w:rFonts w:ascii="Verdana" w:hAnsi="Verdana" w:cs="Arial"/>
          <w:color w:val="0000CC"/>
          <w:sz w:val="22"/>
          <w:szCs w:val="22"/>
          <w:lang w:val="es-ES" w:eastAsia="es-ES"/>
        </w:rPr>
      </w:pPr>
      <w:r w:rsidRPr="001633CA">
        <w:rPr>
          <w:rFonts w:ascii="Verdana" w:hAnsi="Verdana" w:cs="Arial"/>
          <w:b/>
          <w:color w:val="0000CC"/>
          <w:sz w:val="22"/>
          <w:szCs w:val="22"/>
          <w:lang w:val="es-ES" w:eastAsia="es-ES"/>
        </w:rPr>
        <w:t>Municipalidad</w:t>
      </w:r>
      <w:r w:rsidRPr="001633CA">
        <w:rPr>
          <w:rFonts w:ascii="Verdana" w:hAnsi="Verdana" w:cs="Arial"/>
          <w:color w:val="0000CC"/>
          <w:sz w:val="22"/>
          <w:szCs w:val="22"/>
          <w:lang w:val="es-ES" w:eastAsia="es-ES"/>
        </w:rPr>
        <w:t xml:space="preserve">: Municipalidad de </w:t>
      </w:r>
      <w:proofErr w:type="spellStart"/>
      <w:r w:rsidR="008D2647" w:rsidRPr="001633CA">
        <w:rPr>
          <w:rFonts w:ascii="Verdana" w:hAnsi="Verdana" w:cs="Arial"/>
          <w:color w:val="0000CC"/>
          <w:sz w:val="22"/>
          <w:szCs w:val="22"/>
          <w:lang w:val="es-ES" w:eastAsia="es-ES"/>
        </w:rPr>
        <w:t>xxx</w:t>
      </w:r>
      <w:proofErr w:type="spellEnd"/>
    </w:p>
    <w:p w14:paraId="6DA74AD4" w14:textId="77777777" w:rsidR="00A75603" w:rsidRPr="00DF3F07" w:rsidRDefault="00A75603" w:rsidP="00A75603">
      <w:pPr>
        <w:rPr>
          <w:rFonts w:ascii="Verdana" w:hAnsi="Verdana" w:cs="Arial"/>
          <w:b/>
          <w:sz w:val="22"/>
          <w:szCs w:val="22"/>
          <w:lang w:val="es-ES" w:eastAsia="es-ES"/>
        </w:rPr>
      </w:pPr>
    </w:p>
    <w:p w14:paraId="4F953FF4" w14:textId="62B9D897" w:rsidR="00BD21BB" w:rsidRPr="00A90ACB" w:rsidRDefault="00A90ACB" w:rsidP="00A90ACB">
      <w:pPr>
        <w:rPr>
          <w:rFonts w:ascii="Verdana" w:hAnsi="Verdana" w:cs="Arial"/>
          <w:spacing w:val="7"/>
          <w:sz w:val="22"/>
          <w:szCs w:val="22"/>
          <w:lang w:val="es-ES" w:eastAsia="es-ES"/>
        </w:rPr>
      </w:pPr>
      <w:r>
        <w:rPr>
          <w:rFonts w:ascii="Verdana" w:hAnsi="Verdana" w:cs="Arial"/>
          <w:b/>
          <w:spacing w:val="7"/>
          <w:sz w:val="22"/>
          <w:szCs w:val="22"/>
          <w:lang w:val="es-ES" w:eastAsia="es-ES"/>
        </w:rPr>
        <w:t xml:space="preserve">SEGUNDA: </w:t>
      </w:r>
      <w:r w:rsidR="00A75603" w:rsidRPr="00A90ACB">
        <w:rPr>
          <w:rFonts w:ascii="Verdana" w:hAnsi="Verdana" w:cs="Arial"/>
          <w:b/>
          <w:spacing w:val="7"/>
          <w:sz w:val="22"/>
          <w:szCs w:val="22"/>
          <w:lang w:val="es-ES" w:eastAsia="es-ES"/>
        </w:rPr>
        <w:t>Del objeto</w:t>
      </w:r>
      <w:r w:rsidR="00A75603" w:rsidRPr="00A90ACB">
        <w:rPr>
          <w:rFonts w:ascii="Verdana" w:hAnsi="Verdana" w:cs="Arial"/>
          <w:spacing w:val="7"/>
          <w:sz w:val="22"/>
          <w:szCs w:val="22"/>
          <w:lang w:val="es-ES" w:eastAsia="es-ES"/>
        </w:rPr>
        <w:t xml:space="preserve">: </w:t>
      </w:r>
    </w:p>
    <w:p w14:paraId="45EE9AB4" w14:textId="577680C1" w:rsidR="00A75603" w:rsidRPr="00BD21BB" w:rsidRDefault="00A75603" w:rsidP="00BD21BB">
      <w:pPr>
        <w:ind w:left="66"/>
        <w:rPr>
          <w:rFonts w:ascii="Verdana" w:hAnsi="Verdana" w:cs="Arial"/>
          <w:spacing w:val="7"/>
          <w:sz w:val="22"/>
          <w:szCs w:val="22"/>
          <w:lang w:val="es-ES" w:eastAsia="es-ES"/>
        </w:rPr>
      </w:pPr>
      <w:r w:rsidRPr="00BD21BB">
        <w:rPr>
          <w:rFonts w:ascii="Verdana" w:hAnsi="Verdana" w:cs="Arial"/>
          <w:spacing w:val="7"/>
          <w:sz w:val="22"/>
          <w:szCs w:val="22"/>
          <w:lang w:val="es-ES" w:eastAsia="es-ES"/>
        </w:rPr>
        <w:t xml:space="preserve">El presente Convenio tiene como objeto, establecer el marco de coordinación de acciones que permitan garantizar el intercambio de información de las bases de datos de la </w:t>
      </w:r>
      <w:r w:rsidRPr="00BD21BB">
        <w:rPr>
          <w:rFonts w:ascii="Verdana" w:hAnsi="Verdana" w:cs="Arial"/>
          <w:color w:val="0000CC"/>
          <w:spacing w:val="7"/>
          <w:sz w:val="22"/>
          <w:szCs w:val="22"/>
          <w:lang w:val="es-ES" w:eastAsia="es-ES"/>
        </w:rPr>
        <w:t xml:space="preserve">Municipalidad de </w:t>
      </w:r>
      <w:r w:rsidR="008D2647" w:rsidRPr="00BD21BB">
        <w:rPr>
          <w:rFonts w:ascii="Verdana" w:hAnsi="Verdana" w:cs="Arial"/>
          <w:color w:val="0000CC"/>
          <w:sz w:val="22"/>
          <w:szCs w:val="22"/>
          <w:lang w:val="es-ES" w:eastAsia="es-ES"/>
        </w:rPr>
        <w:t>XXX</w:t>
      </w:r>
      <w:r w:rsidRPr="00BD21BB">
        <w:rPr>
          <w:rFonts w:ascii="Verdana" w:hAnsi="Verdana" w:cs="Arial"/>
          <w:color w:val="0000CC"/>
          <w:spacing w:val="7"/>
          <w:sz w:val="22"/>
          <w:szCs w:val="22"/>
          <w:lang w:val="es-ES" w:eastAsia="es-ES"/>
        </w:rPr>
        <w:t xml:space="preserve"> </w:t>
      </w:r>
      <w:r w:rsidRPr="00BD21BB">
        <w:rPr>
          <w:rFonts w:ascii="Verdana" w:hAnsi="Verdana" w:cs="Arial"/>
          <w:spacing w:val="7"/>
          <w:sz w:val="22"/>
          <w:szCs w:val="22"/>
          <w:lang w:val="es-ES" w:eastAsia="es-ES"/>
        </w:rPr>
        <w:t>y del Sistema Nacional de Información y Registro Único de Beneficiarios del Estado (SINIRUBE)</w:t>
      </w:r>
      <w:r w:rsidR="00F71BF9" w:rsidRPr="00BD21BB">
        <w:rPr>
          <w:rFonts w:ascii="Verdana" w:hAnsi="Verdana" w:cs="Arial"/>
          <w:spacing w:val="7"/>
          <w:sz w:val="22"/>
          <w:szCs w:val="22"/>
          <w:lang w:val="es-ES" w:eastAsia="es-ES"/>
        </w:rPr>
        <w:t>, con el fin de dar cumplimiento a las funciones establecida</w:t>
      </w:r>
      <w:r w:rsidR="0043564F" w:rsidRPr="00BD21BB">
        <w:rPr>
          <w:rFonts w:ascii="Verdana" w:hAnsi="Verdana" w:cs="Arial"/>
          <w:spacing w:val="7"/>
          <w:sz w:val="22"/>
          <w:szCs w:val="22"/>
          <w:lang w:val="es-ES" w:eastAsia="es-ES"/>
        </w:rPr>
        <w:t xml:space="preserve">s en </w:t>
      </w:r>
      <w:r w:rsidR="000F53D4" w:rsidRPr="00BD21BB">
        <w:rPr>
          <w:rFonts w:ascii="Verdana" w:hAnsi="Verdana" w:cs="Arial"/>
          <w:spacing w:val="7"/>
          <w:sz w:val="22"/>
          <w:szCs w:val="22"/>
          <w:lang w:val="es-ES" w:eastAsia="es-ES"/>
        </w:rPr>
        <w:t xml:space="preserve">los artículos </w:t>
      </w:r>
      <w:r w:rsidR="00A92A13" w:rsidRPr="00BD21BB">
        <w:rPr>
          <w:rFonts w:ascii="Verdana" w:hAnsi="Verdana" w:cs="Arial"/>
          <w:spacing w:val="7"/>
          <w:sz w:val="22"/>
          <w:szCs w:val="22"/>
          <w:lang w:val="es-ES" w:eastAsia="es-ES"/>
        </w:rPr>
        <w:t>3</w:t>
      </w:r>
      <w:r w:rsidR="000F53D4" w:rsidRPr="00BD21BB">
        <w:rPr>
          <w:rFonts w:ascii="Verdana" w:hAnsi="Verdana" w:cs="Arial"/>
          <w:spacing w:val="7"/>
          <w:sz w:val="22"/>
          <w:szCs w:val="22"/>
          <w:lang w:val="es-ES" w:eastAsia="es-ES"/>
        </w:rPr>
        <w:t xml:space="preserve"> y </w:t>
      </w:r>
      <w:r w:rsidR="0043564F" w:rsidRPr="00BD21BB">
        <w:rPr>
          <w:rFonts w:ascii="Verdana" w:hAnsi="Verdana" w:cs="Arial"/>
          <w:spacing w:val="7"/>
          <w:sz w:val="22"/>
          <w:szCs w:val="22"/>
          <w:lang w:val="es-ES" w:eastAsia="es-ES"/>
        </w:rPr>
        <w:t>4 de la Ley N° 9137, de Creación del SINIRUBE y lograr una mayor efectividad en la inversión social</w:t>
      </w:r>
      <w:r w:rsidRPr="00BD21BB">
        <w:rPr>
          <w:rFonts w:ascii="Verdana" w:hAnsi="Verdana" w:cs="Arial"/>
          <w:spacing w:val="7"/>
          <w:sz w:val="22"/>
          <w:szCs w:val="22"/>
          <w:lang w:val="es-ES" w:eastAsia="es-ES"/>
        </w:rPr>
        <w:t>.</w:t>
      </w:r>
    </w:p>
    <w:p w14:paraId="01A53CB8" w14:textId="77777777" w:rsidR="00DD6ACE" w:rsidRPr="00DF3F07" w:rsidRDefault="00DD6ACE" w:rsidP="00A75603">
      <w:pPr>
        <w:rPr>
          <w:rFonts w:ascii="Verdana" w:hAnsi="Verdana" w:cs="Arial"/>
          <w:sz w:val="22"/>
          <w:szCs w:val="22"/>
          <w:lang w:val="es-ES" w:eastAsia="es-ES"/>
        </w:rPr>
      </w:pPr>
    </w:p>
    <w:p w14:paraId="6DB1D69C" w14:textId="77777777" w:rsidR="00A75603" w:rsidRPr="00DF3F07" w:rsidRDefault="00A75603" w:rsidP="00A75603">
      <w:pPr>
        <w:rPr>
          <w:rFonts w:ascii="Verdana" w:hAnsi="Verdana" w:cs="Arial"/>
          <w:sz w:val="22"/>
          <w:szCs w:val="22"/>
          <w:lang w:val="es-ES" w:eastAsia="es-ES"/>
        </w:rPr>
      </w:pPr>
    </w:p>
    <w:p w14:paraId="5A831C1A" w14:textId="0F0BF5F3" w:rsidR="00A75603" w:rsidRPr="00DF3F07" w:rsidRDefault="00A90ACB" w:rsidP="00A90ACB">
      <w:pPr>
        <w:pStyle w:val="Prrafodelista"/>
        <w:ind w:left="426"/>
        <w:rPr>
          <w:rFonts w:ascii="Verdana" w:hAnsi="Verdana" w:cs="Arial"/>
          <w:b/>
          <w:sz w:val="22"/>
          <w:szCs w:val="22"/>
          <w:lang w:val="es-ES" w:eastAsia="es-ES"/>
        </w:rPr>
      </w:pPr>
      <w:r>
        <w:rPr>
          <w:rFonts w:ascii="Verdana" w:hAnsi="Verdana" w:cs="Arial"/>
          <w:b/>
          <w:sz w:val="22"/>
          <w:szCs w:val="22"/>
          <w:lang w:val="es-ES" w:eastAsia="es-ES"/>
        </w:rPr>
        <w:t xml:space="preserve">TERCERA: </w:t>
      </w:r>
      <w:r w:rsidR="00090940" w:rsidRPr="00DF3F07">
        <w:rPr>
          <w:rFonts w:ascii="Verdana" w:hAnsi="Verdana" w:cs="Arial"/>
          <w:b/>
          <w:sz w:val="22"/>
          <w:szCs w:val="22"/>
          <w:lang w:val="es-ES" w:eastAsia="es-ES"/>
        </w:rPr>
        <w:t>De la información que remit</w:t>
      </w:r>
      <w:r w:rsidR="00C47D21" w:rsidRPr="00DF3F07">
        <w:rPr>
          <w:rFonts w:ascii="Verdana" w:hAnsi="Verdana" w:cs="Arial"/>
          <w:b/>
          <w:sz w:val="22"/>
          <w:szCs w:val="22"/>
          <w:lang w:val="es-ES" w:eastAsia="es-ES"/>
        </w:rPr>
        <w:t xml:space="preserve">e la </w:t>
      </w:r>
      <w:r w:rsidR="00C47D21" w:rsidRPr="001633CA">
        <w:rPr>
          <w:rFonts w:ascii="Verdana" w:hAnsi="Verdana" w:cs="Arial"/>
          <w:b/>
          <w:color w:val="0000CC"/>
          <w:sz w:val="22"/>
          <w:szCs w:val="22"/>
          <w:lang w:val="es-ES" w:eastAsia="es-ES"/>
        </w:rPr>
        <w:t>Municipalidad</w:t>
      </w:r>
      <w:r w:rsidR="00A75603" w:rsidRPr="001633CA">
        <w:rPr>
          <w:rFonts w:ascii="Verdana" w:hAnsi="Verdana"/>
          <w:b/>
          <w:color w:val="0000CC"/>
          <w:sz w:val="22"/>
          <w:szCs w:val="22"/>
          <w:lang w:val="es-ES" w:eastAsia="es-ES"/>
        </w:rPr>
        <w:t xml:space="preserve">: </w:t>
      </w:r>
      <w:r w:rsidR="00C47D21" w:rsidRPr="001633CA">
        <w:rPr>
          <w:rFonts w:ascii="Verdana" w:hAnsi="Verdana"/>
          <w:color w:val="0000CC"/>
          <w:sz w:val="22"/>
          <w:szCs w:val="22"/>
          <w:lang w:val="es-ES" w:eastAsia="es-ES"/>
        </w:rPr>
        <w:t>L</w:t>
      </w:r>
      <w:r w:rsidR="00A75603" w:rsidRPr="001633CA">
        <w:rPr>
          <w:rFonts w:ascii="Verdana" w:hAnsi="Verdana"/>
          <w:color w:val="0000CC"/>
          <w:sz w:val="22"/>
          <w:szCs w:val="22"/>
          <w:lang w:val="es-ES" w:eastAsia="es-ES"/>
        </w:rPr>
        <w:t xml:space="preserve">a </w:t>
      </w:r>
      <w:r w:rsidR="00A75603" w:rsidRPr="001633CA">
        <w:rPr>
          <w:rFonts w:ascii="Verdana" w:hAnsi="Verdana" w:cs="Arial"/>
          <w:color w:val="0000CC"/>
          <w:sz w:val="22"/>
          <w:szCs w:val="22"/>
          <w:lang w:val="es-ES" w:eastAsia="es-ES"/>
        </w:rPr>
        <w:t>Municipalidad</w:t>
      </w:r>
      <w:r w:rsidR="00C70357" w:rsidRPr="001633CA">
        <w:rPr>
          <w:rFonts w:ascii="Verdana" w:hAnsi="Verdana" w:cs="Arial"/>
          <w:color w:val="0000CC"/>
          <w:spacing w:val="7"/>
          <w:sz w:val="22"/>
          <w:szCs w:val="22"/>
          <w:lang w:val="es-ES" w:eastAsia="es-ES"/>
        </w:rPr>
        <w:t xml:space="preserve"> </w:t>
      </w:r>
      <w:r w:rsidR="00C70357" w:rsidRPr="00DF3F07">
        <w:rPr>
          <w:rFonts w:ascii="Verdana" w:hAnsi="Verdana" w:cs="Arial"/>
          <w:spacing w:val="7"/>
          <w:sz w:val="22"/>
          <w:szCs w:val="22"/>
          <w:lang w:val="es-ES" w:eastAsia="es-ES"/>
        </w:rPr>
        <w:t xml:space="preserve">de </w:t>
      </w:r>
      <w:r w:rsidR="008D2647" w:rsidRPr="00DF3F07">
        <w:rPr>
          <w:rFonts w:ascii="Verdana" w:hAnsi="Verdana" w:cs="Arial"/>
          <w:color w:val="0000CC"/>
          <w:sz w:val="22"/>
          <w:szCs w:val="22"/>
          <w:lang w:val="es-ES" w:eastAsia="es-ES"/>
        </w:rPr>
        <w:t>XXX</w:t>
      </w:r>
      <w:r w:rsidR="00A75603" w:rsidRPr="00DF3F07">
        <w:rPr>
          <w:rFonts w:ascii="Verdana" w:hAnsi="Verdana"/>
          <w:sz w:val="22"/>
          <w:szCs w:val="22"/>
          <w:lang w:val="es-ES" w:eastAsia="es-ES"/>
        </w:rPr>
        <w:t xml:space="preserve">, </w:t>
      </w:r>
      <w:r w:rsidR="00C47D21" w:rsidRPr="00DF3F07">
        <w:rPr>
          <w:rFonts w:ascii="Verdana" w:hAnsi="Verdana"/>
          <w:sz w:val="22"/>
          <w:szCs w:val="22"/>
          <w:lang w:val="es-ES" w:eastAsia="es-ES"/>
        </w:rPr>
        <w:t>se compromete a remitir a</w:t>
      </w:r>
      <w:r w:rsidR="00A75603" w:rsidRPr="00DF3F07">
        <w:rPr>
          <w:rFonts w:ascii="Verdana" w:hAnsi="Verdana"/>
          <w:sz w:val="22"/>
          <w:szCs w:val="22"/>
          <w:lang w:val="es-ES" w:eastAsia="es-ES"/>
        </w:rPr>
        <w:t xml:space="preserve">l SINIRUBE los </w:t>
      </w:r>
      <w:r w:rsidR="00C47D21" w:rsidRPr="00DF3F07">
        <w:rPr>
          <w:rFonts w:ascii="Verdana" w:hAnsi="Verdana"/>
          <w:sz w:val="22"/>
          <w:szCs w:val="22"/>
          <w:lang w:val="es-ES" w:eastAsia="es-ES"/>
        </w:rPr>
        <w:t xml:space="preserve">datos del Registro de Personas Beneficiarias (RUB), el cual contiene </w:t>
      </w:r>
      <w:r w:rsidR="006D2B90" w:rsidRPr="00DF3F07">
        <w:rPr>
          <w:rFonts w:ascii="Verdana" w:hAnsi="Verdana"/>
          <w:sz w:val="22"/>
          <w:szCs w:val="22"/>
          <w:lang w:val="es-ES" w:eastAsia="es-ES"/>
        </w:rPr>
        <w:t>los siguientes datos</w:t>
      </w:r>
      <w:r w:rsidR="00A75603" w:rsidRPr="00DF3F07">
        <w:rPr>
          <w:rFonts w:ascii="Verdana" w:hAnsi="Verdana"/>
          <w:sz w:val="22"/>
          <w:szCs w:val="22"/>
          <w:lang w:val="es-ES" w:eastAsia="es-ES"/>
        </w:rPr>
        <w:t>:</w:t>
      </w:r>
    </w:p>
    <w:p w14:paraId="72D9EDFB" w14:textId="77777777" w:rsidR="00A75603" w:rsidRPr="00DF3F07" w:rsidRDefault="00A75603" w:rsidP="00A75603">
      <w:pPr>
        <w:rPr>
          <w:rFonts w:ascii="Verdana" w:hAnsi="Verdana"/>
          <w:sz w:val="22"/>
          <w:szCs w:val="22"/>
          <w:lang w:val="es-ES" w:eastAsia="es-ES"/>
        </w:rPr>
      </w:pPr>
    </w:p>
    <w:p w14:paraId="5BF1FEEC" w14:textId="6DCD7BFF" w:rsidR="004D43B9" w:rsidRPr="00DF3F07" w:rsidRDefault="004D43B9" w:rsidP="00A75603">
      <w:pPr>
        <w:rPr>
          <w:rFonts w:ascii="Verdana" w:hAnsi="Verdana"/>
          <w:sz w:val="22"/>
          <w:szCs w:val="22"/>
          <w:lang w:val="es-ES" w:eastAsia="es-ES"/>
        </w:rPr>
      </w:pPr>
    </w:p>
    <w:p w14:paraId="7F1AE4C9" w14:textId="25FCBF90" w:rsidR="004D43B9" w:rsidRPr="00DF3F07" w:rsidRDefault="004D43B9" w:rsidP="00A90ACB">
      <w:pPr>
        <w:ind w:left="1843"/>
        <w:rPr>
          <w:rFonts w:ascii="Verdana" w:hAnsi="Verdana"/>
          <w:b/>
          <w:bCs/>
          <w:strike/>
          <w:sz w:val="22"/>
          <w:szCs w:val="22"/>
          <w:lang w:val="es-ES" w:eastAsia="es-ES"/>
        </w:rPr>
      </w:pPr>
      <w:r w:rsidRPr="00DF3F07">
        <w:rPr>
          <w:rFonts w:ascii="Verdana" w:hAnsi="Verdana"/>
          <w:b/>
          <w:bCs/>
          <w:sz w:val="22"/>
          <w:szCs w:val="22"/>
          <w:lang w:val="es-ES" w:eastAsia="es-ES"/>
        </w:rPr>
        <w:t>Registro de personas beneficiarias (RUB)</w:t>
      </w:r>
    </w:p>
    <w:p w14:paraId="60011267" w14:textId="77777777" w:rsidR="00A75603" w:rsidRPr="00DF3F07" w:rsidRDefault="00A75603" w:rsidP="00A90ACB">
      <w:pPr>
        <w:ind w:left="1843"/>
        <w:rPr>
          <w:rFonts w:ascii="Verdana" w:hAnsi="Verdana"/>
          <w:sz w:val="22"/>
          <w:szCs w:val="22"/>
          <w:lang w:val="es-ES" w:eastAsia="es-ES"/>
        </w:rPr>
      </w:pPr>
    </w:p>
    <w:p w14:paraId="1DCFDB8D" w14:textId="77777777" w:rsidR="00B54D1C" w:rsidRPr="00DF3F07" w:rsidRDefault="00A75603" w:rsidP="00A90ACB">
      <w:pPr>
        <w:numPr>
          <w:ilvl w:val="0"/>
          <w:numId w:val="5"/>
        </w:numPr>
        <w:ind w:left="1843"/>
        <w:rPr>
          <w:rFonts w:ascii="Verdana" w:hAnsi="Verdana"/>
          <w:sz w:val="22"/>
          <w:szCs w:val="22"/>
          <w:lang w:val="es-ES" w:eastAsia="es-ES"/>
        </w:rPr>
      </w:pPr>
      <w:r w:rsidRPr="00DF3F07">
        <w:rPr>
          <w:rFonts w:ascii="Verdana" w:hAnsi="Verdana"/>
          <w:sz w:val="22"/>
          <w:szCs w:val="22"/>
          <w:lang w:val="es-ES" w:eastAsia="es-ES"/>
        </w:rPr>
        <w:t xml:space="preserve">Identificación de la persona beneficiaria: </w:t>
      </w:r>
    </w:p>
    <w:p w14:paraId="49C2B275" w14:textId="23E89AF2"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 xml:space="preserve">Nombre completo </w:t>
      </w:r>
    </w:p>
    <w:p w14:paraId="555EE5A3" w14:textId="20279F96"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Número de identificación</w:t>
      </w:r>
      <w:r w:rsidR="00A6110F" w:rsidRPr="00DF3F07">
        <w:rPr>
          <w:rFonts w:ascii="Verdana" w:hAnsi="Verdana"/>
          <w:sz w:val="22"/>
          <w:szCs w:val="22"/>
          <w:lang w:val="es-ES" w:eastAsia="es-ES"/>
        </w:rPr>
        <w:t xml:space="preserve"> y tipo de identificación</w:t>
      </w:r>
    </w:p>
    <w:p w14:paraId="2D8CFB13" w14:textId="48732481"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Sexo</w:t>
      </w:r>
    </w:p>
    <w:p w14:paraId="044C3778" w14:textId="57893A2C"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Estado civil</w:t>
      </w:r>
    </w:p>
    <w:p w14:paraId="46899B5A" w14:textId="32F03D8D"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Fecha de nacimiento</w:t>
      </w:r>
    </w:p>
    <w:p w14:paraId="45761F7E" w14:textId="7BEDC3B6"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Nacionalidad</w:t>
      </w:r>
    </w:p>
    <w:p w14:paraId="42B2E15C" w14:textId="77777777" w:rsidR="00A75603" w:rsidRPr="00DF3F07" w:rsidRDefault="00A75603" w:rsidP="00A90ACB">
      <w:pPr>
        <w:ind w:left="1843"/>
        <w:rPr>
          <w:rFonts w:ascii="Verdana" w:hAnsi="Verdana"/>
          <w:sz w:val="22"/>
          <w:szCs w:val="22"/>
          <w:lang w:val="es-ES" w:eastAsia="es-ES"/>
        </w:rPr>
      </w:pPr>
    </w:p>
    <w:p w14:paraId="0BB5AC06" w14:textId="77777777" w:rsidR="00B54D1C" w:rsidRPr="00DF3F07" w:rsidRDefault="00B54D1C" w:rsidP="00A90ACB">
      <w:pPr>
        <w:numPr>
          <w:ilvl w:val="0"/>
          <w:numId w:val="5"/>
        </w:numPr>
        <w:ind w:left="1843"/>
        <w:rPr>
          <w:rFonts w:ascii="Verdana" w:hAnsi="Verdana"/>
          <w:sz w:val="22"/>
          <w:szCs w:val="22"/>
          <w:lang w:val="es-ES" w:eastAsia="es-ES"/>
        </w:rPr>
      </w:pPr>
      <w:r w:rsidRPr="00DF3F07">
        <w:rPr>
          <w:rFonts w:ascii="Verdana" w:hAnsi="Verdana"/>
          <w:sz w:val="22"/>
          <w:szCs w:val="22"/>
          <w:lang w:val="es-ES" w:eastAsia="es-ES"/>
        </w:rPr>
        <w:t>Descripción de la persona beneficiarias:</w:t>
      </w:r>
    </w:p>
    <w:p w14:paraId="539523F7" w14:textId="738BD07F"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Ubicación geográfica: Provincia, cantón, distrito, barrio, dirección exacta.</w:t>
      </w:r>
    </w:p>
    <w:p w14:paraId="55CA968A" w14:textId="3B0D2174" w:rsidR="00B54D1C" w:rsidRPr="00DF3F07" w:rsidRDefault="00B54D1C"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Medios de contacto: Correo electrónico y/o número de teléfono</w:t>
      </w:r>
    </w:p>
    <w:p w14:paraId="3DC096E6" w14:textId="33F0B7B9" w:rsidR="00B54D1C" w:rsidRPr="00DF3F07" w:rsidRDefault="00A6110F"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Características educativas: Nivel educativo, último año aprobado y asistencia a centro educativo</w:t>
      </w:r>
    </w:p>
    <w:p w14:paraId="13C24456" w14:textId="77777777" w:rsidR="00B54D1C" w:rsidRPr="00DF3F07" w:rsidRDefault="00B54D1C" w:rsidP="00A90ACB">
      <w:pPr>
        <w:ind w:left="1843"/>
        <w:rPr>
          <w:rFonts w:ascii="Verdana" w:hAnsi="Verdana"/>
          <w:sz w:val="22"/>
          <w:szCs w:val="22"/>
          <w:lang w:val="es-ES" w:eastAsia="es-ES"/>
        </w:rPr>
      </w:pPr>
    </w:p>
    <w:p w14:paraId="02CAA14D" w14:textId="77777777" w:rsidR="00A6110F" w:rsidRPr="00DF3F07" w:rsidRDefault="00A75603" w:rsidP="00A90ACB">
      <w:pPr>
        <w:numPr>
          <w:ilvl w:val="0"/>
          <w:numId w:val="5"/>
        </w:numPr>
        <w:ind w:left="1843"/>
        <w:rPr>
          <w:rFonts w:ascii="Verdana" w:hAnsi="Verdana"/>
          <w:sz w:val="22"/>
          <w:szCs w:val="22"/>
          <w:lang w:val="es-ES" w:eastAsia="es-ES"/>
        </w:rPr>
      </w:pPr>
      <w:r w:rsidRPr="00DF3F07">
        <w:rPr>
          <w:rFonts w:ascii="Verdana" w:hAnsi="Verdana"/>
          <w:sz w:val="22"/>
          <w:szCs w:val="22"/>
          <w:lang w:val="es-ES" w:eastAsia="es-ES"/>
        </w:rPr>
        <w:t xml:space="preserve">Identificación del programa: </w:t>
      </w:r>
    </w:p>
    <w:p w14:paraId="728E3ADE" w14:textId="77777777" w:rsidR="00A6110F" w:rsidRPr="00DF3F07" w:rsidRDefault="00A75603"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Nombre de la institución</w:t>
      </w:r>
    </w:p>
    <w:p w14:paraId="637C6C9F" w14:textId="0E549123" w:rsidR="00A75603" w:rsidRPr="00DF3F07" w:rsidRDefault="00A6110F"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Nombre del</w:t>
      </w:r>
      <w:r w:rsidR="00A75603" w:rsidRPr="00DF3F07">
        <w:rPr>
          <w:rFonts w:ascii="Verdana" w:hAnsi="Verdana"/>
          <w:sz w:val="22"/>
          <w:szCs w:val="22"/>
          <w:lang w:val="es-ES" w:eastAsia="es-ES"/>
        </w:rPr>
        <w:t xml:space="preserve"> programa social y del beneficio que recibe cada persona registrada.</w:t>
      </w:r>
    </w:p>
    <w:p w14:paraId="376006AC" w14:textId="77777777" w:rsidR="00A75603" w:rsidRPr="00DF3F07" w:rsidRDefault="00A75603" w:rsidP="00A90ACB">
      <w:pPr>
        <w:ind w:left="1843"/>
        <w:rPr>
          <w:rFonts w:ascii="Verdana" w:hAnsi="Verdana"/>
          <w:sz w:val="22"/>
          <w:szCs w:val="22"/>
          <w:lang w:val="es-ES" w:eastAsia="es-ES"/>
        </w:rPr>
      </w:pPr>
    </w:p>
    <w:p w14:paraId="79230A88" w14:textId="77777777" w:rsidR="00A6110F" w:rsidRPr="00DF3F07" w:rsidRDefault="00A75603" w:rsidP="00A90ACB">
      <w:pPr>
        <w:numPr>
          <w:ilvl w:val="0"/>
          <w:numId w:val="5"/>
        </w:numPr>
        <w:ind w:left="1843"/>
        <w:rPr>
          <w:rFonts w:ascii="Verdana" w:hAnsi="Verdana"/>
          <w:sz w:val="22"/>
          <w:szCs w:val="22"/>
          <w:lang w:val="es-ES" w:eastAsia="es-ES"/>
        </w:rPr>
      </w:pPr>
      <w:r w:rsidRPr="00DF3F07">
        <w:rPr>
          <w:rFonts w:ascii="Verdana" w:hAnsi="Verdana"/>
          <w:sz w:val="22"/>
          <w:szCs w:val="22"/>
          <w:lang w:val="es-ES" w:eastAsia="es-ES"/>
        </w:rPr>
        <w:t xml:space="preserve">Descripción del pago: </w:t>
      </w:r>
    </w:p>
    <w:p w14:paraId="57FA5299" w14:textId="77777777" w:rsidR="00A6110F" w:rsidRPr="00DF3F07" w:rsidRDefault="00A75603"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 xml:space="preserve">Monto y fecha de los pagos o transferencias. </w:t>
      </w:r>
    </w:p>
    <w:p w14:paraId="79ECD86F" w14:textId="683BEB46" w:rsidR="00A75603" w:rsidRDefault="00A6110F" w:rsidP="00A90ACB">
      <w:pPr>
        <w:numPr>
          <w:ilvl w:val="1"/>
          <w:numId w:val="5"/>
        </w:numPr>
        <w:ind w:left="2410"/>
        <w:rPr>
          <w:rFonts w:ascii="Verdana" w:hAnsi="Verdana"/>
          <w:sz w:val="22"/>
          <w:szCs w:val="22"/>
          <w:lang w:val="es-ES" w:eastAsia="es-ES"/>
        </w:rPr>
      </w:pPr>
      <w:r w:rsidRPr="00DF3F07">
        <w:rPr>
          <w:rFonts w:ascii="Verdana" w:hAnsi="Verdana"/>
          <w:sz w:val="22"/>
          <w:szCs w:val="22"/>
          <w:lang w:val="es-ES" w:eastAsia="es-ES"/>
        </w:rPr>
        <w:t>F</w:t>
      </w:r>
      <w:r w:rsidR="00A75603" w:rsidRPr="00DF3F07">
        <w:rPr>
          <w:rFonts w:ascii="Verdana" w:hAnsi="Verdana"/>
          <w:sz w:val="22"/>
          <w:szCs w:val="22"/>
          <w:lang w:val="es-ES" w:eastAsia="es-ES"/>
        </w:rPr>
        <w:t>uente de financiamiento.</w:t>
      </w:r>
      <w:r w:rsidR="003E6264">
        <w:rPr>
          <w:rFonts w:ascii="Verdana" w:hAnsi="Verdana"/>
          <w:sz w:val="22"/>
          <w:szCs w:val="22"/>
          <w:lang w:val="es-ES" w:eastAsia="es-ES"/>
        </w:rPr>
        <w:t xml:space="preserve"> </w:t>
      </w:r>
    </w:p>
    <w:p w14:paraId="5DBDBB70" w14:textId="77777777" w:rsidR="003E6264" w:rsidRDefault="003E6264" w:rsidP="00A90ACB">
      <w:pPr>
        <w:ind w:left="1843"/>
        <w:rPr>
          <w:rFonts w:ascii="Verdana" w:hAnsi="Verdana"/>
          <w:sz w:val="22"/>
          <w:szCs w:val="22"/>
          <w:lang w:val="es-ES" w:eastAsia="es-ES"/>
        </w:rPr>
      </w:pPr>
    </w:p>
    <w:p w14:paraId="7C8AE63C" w14:textId="77777777" w:rsidR="003E6264" w:rsidRPr="003E6264" w:rsidRDefault="003E6264" w:rsidP="00A90ACB">
      <w:pPr>
        <w:pStyle w:val="Prrafodelista"/>
        <w:ind w:left="1843"/>
        <w:rPr>
          <w:rFonts w:ascii="Verdana" w:hAnsi="Verdana"/>
          <w:spacing w:val="5"/>
          <w:sz w:val="22"/>
          <w:szCs w:val="22"/>
          <w:lang w:val="es-ES" w:eastAsia="es-ES"/>
        </w:rPr>
      </w:pPr>
      <w:r w:rsidRPr="003E6264">
        <w:rPr>
          <w:rFonts w:ascii="Verdana" w:hAnsi="Verdana"/>
          <w:spacing w:val="5"/>
          <w:sz w:val="22"/>
          <w:szCs w:val="22"/>
          <w:lang w:val="es-ES" w:eastAsia="es-ES"/>
        </w:rPr>
        <w:t xml:space="preserve">La descripción del pago hace referencia al monto y fecha en que se realizan los pagos o transferencias hacia las personas beneficiarias de los programas sociales de la </w:t>
      </w:r>
      <w:r w:rsidRPr="003E6264">
        <w:rPr>
          <w:rFonts w:ascii="Verdana" w:hAnsi="Verdana" w:cs="Arial"/>
          <w:color w:val="0000CC"/>
          <w:sz w:val="22"/>
          <w:szCs w:val="22"/>
          <w:lang w:val="es-ES" w:eastAsia="es-ES"/>
        </w:rPr>
        <w:t>municipalidad.</w:t>
      </w:r>
      <w:r w:rsidRPr="003E6264">
        <w:rPr>
          <w:rFonts w:ascii="Verdana" w:hAnsi="Verdana"/>
          <w:spacing w:val="5"/>
          <w:sz w:val="22"/>
          <w:szCs w:val="22"/>
          <w:lang w:val="es-ES" w:eastAsia="es-ES"/>
        </w:rPr>
        <w:t xml:space="preserve"> </w:t>
      </w:r>
    </w:p>
    <w:p w14:paraId="0E38265E" w14:textId="77777777" w:rsidR="00A75603" w:rsidRPr="00DF3F07" w:rsidRDefault="00A75603" w:rsidP="00A75603">
      <w:pPr>
        <w:rPr>
          <w:rFonts w:ascii="Verdana" w:hAnsi="Verdana"/>
          <w:sz w:val="22"/>
          <w:szCs w:val="22"/>
          <w:lang w:val="es-ES" w:eastAsia="es-ES"/>
        </w:rPr>
      </w:pPr>
    </w:p>
    <w:p w14:paraId="1769348D" w14:textId="3A11BAA6" w:rsidR="00C36BE8" w:rsidRDefault="00C36BE8" w:rsidP="00087388">
      <w:pPr>
        <w:ind w:left="708"/>
        <w:rPr>
          <w:rFonts w:ascii="Verdana" w:hAnsi="Verdana"/>
          <w:spacing w:val="5"/>
          <w:sz w:val="22"/>
          <w:szCs w:val="22"/>
          <w:lang w:val="es-ES" w:eastAsia="es-ES"/>
        </w:rPr>
      </w:pPr>
    </w:p>
    <w:p w14:paraId="55323956" w14:textId="372FB0D5" w:rsidR="00C36BE8" w:rsidRDefault="0034153B" w:rsidP="001E1815">
      <w:pPr>
        <w:rPr>
          <w:rFonts w:ascii="Verdana" w:hAnsi="Verdana"/>
          <w:spacing w:val="5"/>
          <w:sz w:val="22"/>
          <w:szCs w:val="22"/>
          <w:lang w:val="es-ES" w:eastAsia="es-ES"/>
        </w:rPr>
      </w:pPr>
      <w:r>
        <w:rPr>
          <w:rFonts w:ascii="Verdana" w:hAnsi="Verdana"/>
          <w:spacing w:val="5"/>
          <w:sz w:val="22"/>
          <w:szCs w:val="22"/>
          <w:lang w:val="es-ES" w:eastAsia="es-ES"/>
        </w:rPr>
        <w:t>Además,</w:t>
      </w:r>
      <w:r w:rsidR="00C36BE8">
        <w:rPr>
          <w:rFonts w:ascii="Verdana" w:hAnsi="Verdana"/>
          <w:spacing w:val="5"/>
          <w:sz w:val="22"/>
          <w:szCs w:val="22"/>
          <w:lang w:val="es-ES" w:eastAsia="es-ES"/>
        </w:rPr>
        <w:t xml:space="preserve"> se integrará aquella información que se considere pertinente de incorporar en los registros de </w:t>
      </w:r>
      <w:r>
        <w:rPr>
          <w:rFonts w:ascii="Verdana" w:hAnsi="Verdana"/>
          <w:spacing w:val="5"/>
          <w:sz w:val="22"/>
          <w:szCs w:val="22"/>
          <w:lang w:val="es-ES" w:eastAsia="es-ES"/>
        </w:rPr>
        <w:t xml:space="preserve">información del SINIRUBE. </w:t>
      </w:r>
    </w:p>
    <w:p w14:paraId="607F3130" w14:textId="77777777" w:rsidR="001E1815" w:rsidRPr="00DF3F07" w:rsidRDefault="001E1815" w:rsidP="001E1815">
      <w:pPr>
        <w:rPr>
          <w:rFonts w:ascii="Verdana" w:hAnsi="Verdana"/>
          <w:spacing w:val="5"/>
          <w:sz w:val="22"/>
          <w:szCs w:val="22"/>
          <w:lang w:val="es-ES" w:eastAsia="es-ES"/>
        </w:rPr>
      </w:pPr>
    </w:p>
    <w:p w14:paraId="6C6EBA86" w14:textId="1A8F8719" w:rsidR="00BF31DD" w:rsidRPr="00DF3F07" w:rsidRDefault="00087388" w:rsidP="001E1815">
      <w:pPr>
        <w:rPr>
          <w:rFonts w:ascii="Verdana" w:hAnsi="Verdana"/>
          <w:spacing w:val="5"/>
          <w:sz w:val="22"/>
          <w:szCs w:val="22"/>
          <w:lang w:val="es-ES" w:eastAsia="es-ES"/>
        </w:rPr>
      </w:pPr>
      <w:r w:rsidRPr="00DF3F07">
        <w:rPr>
          <w:rFonts w:ascii="Verdana" w:hAnsi="Verdana"/>
          <w:spacing w:val="5"/>
          <w:sz w:val="22"/>
          <w:szCs w:val="22"/>
          <w:lang w:val="es-ES" w:eastAsia="es-ES"/>
        </w:rPr>
        <w:t xml:space="preserve">En caso de que </w:t>
      </w:r>
      <w:r w:rsidR="00EA6BF4" w:rsidRPr="00DF3F07">
        <w:rPr>
          <w:rFonts w:ascii="Verdana" w:hAnsi="Verdana"/>
          <w:spacing w:val="5"/>
          <w:sz w:val="22"/>
          <w:szCs w:val="22"/>
          <w:lang w:val="es-ES" w:eastAsia="es-ES"/>
        </w:rPr>
        <w:t>los beneficios no impliquen</w:t>
      </w:r>
      <w:r w:rsidR="00643E8E" w:rsidRPr="00DF3F07">
        <w:rPr>
          <w:rFonts w:ascii="Verdana" w:hAnsi="Verdana"/>
          <w:spacing w:val="5"/>
          <w:sz w:val="22"/>
          <w:szCs w:val="22"/>
          <w:lang w:val="es-ES" w:eastAsia="es-ES"/>
        </w:rPr>
        <w:t xml:space="preserve"> una transferencia monetaria, de igual forma deben ser registrados</w:t>
      </w:r>
      <w:r w:rsidR="004D43B9" w:rsidRPr="00DF3F07">
        <w:rPr>
          <w:rFonts w:ascii="Verdana" w:hAnsi="Verdana"/>
          <w:spacing w:val="5"/>
          <w:sz w:val="22"/>
          <w:szCs w:val="22"/>
          <w:lang w:val="es-ES" w:eastAsia="es-ES"/>
        </w:rPr>
        <w:t xml:space="preserve"> en la base de datos del SINIRUBE. </w:t>
      </w:r>
    </w:p>
    <w:p w14:paraId="585178C6" w14:textId="7B0C4729" w:rsidR="00087388" w:rsidRPr="00DF3F07" w:rsidRDefault="00087388" w:rsidP="006D2B90">
      <w:pPr>
        <w:rPr>
          <w:rFonts w:ascii="Verdana" w:hAnsi="Verdana"/>
          <w:spacing w:val="5"/>
          <w:sz w:val="22"/>
          <w:szCs w:val="22"/>
          <w:lang w:val="es-ES" w:eastAsia="es-ES"/>
        </w:rPr>
      </w:pPr>
    </w:p>
    <w:p w14:paraId="7AFD91C4" w14:textId="19C0CBE5" w:rsidR="00ED1541" w:rsidRPr="00DF3F07" w:rsidRDefault="006D2B90" w:rsidP="00ED1541">
      <w:pPr>
        <w:rPr>
          <w:rFonts w:ascii="Verdana" w:hAnsi="Verdana"/>
          <w:spacing w:val="5"/>
          <w:sz w:val="22"/>
          <w:szCs w:val="22"/>
          <w:lang w:val="es-ES" w:eastAsia="es-ES"/>
        </w:rPr>
      </w:pPr>
      <w:r w:rsidRPr="00DF3F07">
        <w:rPr>
          <w:rFonts w:ascii="Verdana" w:hAnsi="Verdana"/>
          <w:spacing w:val="5"/>
          <w:sz w:val="22"/>
          <w:szCs w:val="22"/>
          <w:lang w:val="es-ES" w:eastAsia="es-ES"/>
        </w:rPr>
        <w:t xml:space="preserve">Por otra parte, </w:t>
      </w:r>
      <w:r w:rsidR="00ED1541" w:rsidRPr="00DF3F07">
        <w:rPr>
          <w:rFonts w:ascii="Verdana" w:hAnsi="Verdana"/>
          <w:spacing w:val="5"/>
          <w:sz w:val="22"/>
          <w:szCs w:val="22"/>
          <w:lang w:val="es-ES" w:eastAsia="es-ES"/>
        </w:rPr>
        <w:t xml:space="preserve">se remitirá la información </w:t>
      </w:r>
      <w:r w:rsidR="00B917EA" w:rsidRPr="00DF3F07">
        <w:rPr>
          <w:rFonts w:ascii="Verdana" w:hAnsi="Verdana"/>
          <w:spacing w:val="5"/>
          <w:sz w:val="22"/>
          <w:szCs w:val="22"/>
          <w:lang w:val="es-ES" w:eastAsia="es-ES"/>
        </w:rPr>
        <w:t>correspondiente a</w:t>
      </w:r>
      <w:r w:rsidR="00ED1541" w:rsidRPr="00DF3F07">
        <w:rPr>
          <w:rFonts w:ascii="Verdana" w:hAnsi="Verdana"/>
          <w:spacing w:val="5"/>
          <w:sz w:val="22"/>
          <w:szCs w:val="22"/>
          <w:lang w:val="es-ES" w:eastAsia="es-ES"/>
        </w:rPr>
        <w:t xml:space="preserve"> </w:t>
      </w:r>
      <w:r w:rsidR="00DD6ACE">
        <w:rPr>
          <w:rFonts w:ascii="Verdana" w:hAnsi="Verdana"/>
          <w:spacing w:val="5"/>
          <w:sz w:val="22"/>
          <w:szCs w:val="22"/>
          <w:lang w:val="es-ES" w:eastAsia="es-ES"/>
        </w:rPr>
        <w:t xml:space="preserve">Registro de Información Socioeconómica </w:t>
      </w:r>
      <w:r w:rsidR="00ED1541" w:rsidRPr="00DF3F07">
        <w:rPr>
          <w:rFonts w:ascii="Verdana" w:hAnsi="Verdana"/>
          <w:spacing w:val="5"/>
          <w:sz w:val="22"/>
          <w:szCs w:val="22"/>
          <w:lang w:val="es-ES" w:eastAsia="es-ES"/>
        </w:rPr>
        <w:t>del SINIRUBE</w:t>
      </w:r>
      <w:r w:rsidR="00405EFD" w:rsidRPr="00DF3F07">
        <w:rPr>
          <w:rFonts w:ascii="Verdana" w:hAnsi="Verdana"/>
          <w:spacing w:val="5"/>
          <w:sz w:val="22"/>
          <w:szCs w:val="22"/>
          <w:lang w:val="es-ES" w:eastAsia="es-ES"/>
        </w:rPr>
        <w:t>,</w:t>
      </w:r>
      <w:r w:rsidR="00ED1541" w:rsidRPr="00DF3F07">
        <w:rPr>
          <w:rFonts w:ascii="Verdana" w:hAnsi="Verdana"/>
          <w:spacing w:val="5"/>
          <w:sz w:val="22"/>
          <w:szCs w:val="22"/>
          <w:lang w:val="es-ES" w:eastAsia="es-ES"/>
        </w:rPr>
        <w:t xml:space="preserve"> en </w:t>
      </w:r>
      <w:r w:rsidR="00405EFD" w:rsidRPr="00DF3F07">
        <w:rPr>
          <w:rFonts w:ascii="Verdana" w:hAnsi="Verdana"/>
          <w:spacing w:val="5"/>
          <w:sz w:val="22"/>
          <w:szCs w:val="22"/>
          <w:lang w:val="es-ES" w:eastAsia="es-ES"/>
        </w:rPr>
        <w:t xml:space="preserve">aquellos </w:t>
      </w:r>
      <w:r w:rsidR="00ED1541" w:rsidRPr="00DF3F07">
        <w:rPr>
          <w:rFonts w:ascii="Verdana" w:hAnsi="Verdana"/>
          <w:spacing w:val="5"/>
          <w:sz w:val="22"/>
          <w:szCs w:val="22"/>
          <w:lang w:val="es-ES" w:eastAsia="es-ES"/>
        </w:rPr>
        <w:t>caso</w:t>
      </w:r>
      <w:r w:rsidR="00405EFD" w:rsidRPr="00DF3F07">
        <w:rPr>
          <w:rFonts w:ascii="Verdana" w:hAnsi="Verdana"/>
          <w:spacing w:val="5"/>
          <w:sz w:val="22"/>
          <w:szCs w:val="22"/>
          <w:lang w:val="es-ES" w:eastAsia="es-ES"/>
        </w:rPr>
        <w:t xml:space="preserve">s en los cuales la </w:t>
      </w:r>
      <w:r w:rsidR="00405EFD" w:rsidRPr="00C36BE8">
        <w:rPr>
          <w:rFonts w:ascii="Verdana" w:hAnsi="Verdana" w:cs="Arial"/>
          <w:color w:val="0000CC"/>
          <w:sz w:val="22"/>
          <w:szCs w:val="22"/>
          <w:lang w:val="es-ES" w:eastAsia="es-ES"/>
        </w:rPr>
        <w:t>municipalidad</w:t>
      </w:r>
      <w:r w:rsidR="00405EFD" w:rsidRPr="00DF3F07">
        <w:rPr>
          <w:rFonts w:ascii="Verdana" w:hAnsi="Verdana"/>
          <w:spacing w:val="5"/>
          <w:sz w:val="22"/>
          <w:szCs w:val="22"/>
          <w:lang w:val="es-ES" w:eastAsia="es-ES"/>
        </w:rPr>
        <w:t xml:space="preserve"> </w:t>
      </w:r>
      <w:r w:rsidR="00ED1541" w:rsidRPr="00DF3F07">
        <w:rPr>
          <w:rFonts w:ascii="Verdana" w:hAnsi="Verdana"/>
          <w:spacing w:val="5"/>
          <w:sz w:val="22"/>
          <w:szCs w:val="22"/>
          <w:lang w:val="es-ES" w:eastAsia="es-ES"/>
        </w:rPr>
        <w:t xml:space="preserve">se encuentre obligada mediante normativa </w:t>
      </w:r>
      <w:r w:rsidR="00405EFD" w:rsidRPr="00DF3F07">
        <w:rPr>
          <w:rFonts w:ascii="Verdana" w:hAnsi="Verdana"/>
          <w:spacing w:val="5"/>
          <w:sz w:val="22"/>
          <w:szCs w:val="22"/>
          <w:lang w:val="es-ES" w:eastAsia="es-ES"/>
        </w:rPr>
        <w:t>expresa (</w:t>
      </w:r>
      <w:r w:rsidR="00ED1541" w:rsidRPr="00DF3F07">
        <w:rPr>
          <w:rFonts w:ascii="Verdana" w:hAnsi="Verdana"/>
          <w:spacing w:val="5"/>
          <w:sz w:val="22"/>
          <w:szCs w:val="22"/>
          <w:lang w:val="es-ES" w:eastAsia="es-ES"/>
        </w:rPr>
        <w:t>directrices</w:t>
      </w:r>
      <w:r w:rsidR="00405EFD" w:rsidRPr="00DF3F07">
        <w:rPr>
          <w:rFonts w:ascii="Verdana" w:hAnsi="Verdana"/>
          <w:spacing w:val="5"/>
          <w:sz w:val="22"/>
          <w:szCs w:val="22"/>
          <w:lang w:val="es-ES" w:eastAsia="es-ES"/>
        </w:rPr>
        <w:t>, decretos o leyes)</w:t>
      </w:r>
      <w:r w:rsidR="00ED1541" w:rsidRPr="00DF3F07">
        <w:rPr>
          <w:rFonts w:ascii="Verdana" w:hAnsi="Verdana"/>
          <w:spacing w:val="5"/>
          <w:sz w:val="22"/>
          <w:szCs w:val="22"/>
          <w:lang w:val="es-ES" w:eastAsia="es-ES"/>
        </w:rPr>
        <w:t xml:space="preserve">, o bien, en caso de que la </w:t>
      </w:r>
      <w:r w:rsidR="00ED1541" w:rsidRPr="00C36BE8">
        <w:rPr>
          <w:rFonts w:ascii="Verdana" w:hAnsi="Verdana" w:cs="Arial"/>
          <w:color w:val="0000CC"/>
          <w:sz w:val="22"/>
          <w:szCs w:val="22"/>
          <w:lang w:val="es-ES" w:eastAsia="es-ES"/>
        </w:rPr>
        <w:t>Municipalidad</w:t>
      </w:r>
      <w:r w:rsidR="00ED1541" w:rsidRPr="00DF3F07">
        <w:rPr>
          <w:rFonts w:ascii="Verdana" w:hAnsi="Verdana"/>
          <w:spacing w:val="5"/>
          <w:sz w:val="22"/>
          <w:szCs w:val="22"/>
          <w:lang w:val="es-ES" w:eastAsia="es-ES"/>
        </w:rPr>
        <w:t xml:space="preserve"> cuente con </w:t>
      </w:r>
      <w:r w:rsidR="00405EFD" w:rsidRPr="00DF3F07">
        <w:rPr>
          <w:rFonts w:ascii="Verdana" w:hAnsi="Verdana"/>
          <w:spacing w:val="5"/>
          <w:sz w:val="22"/>
          <w:szCs w:val="22"/>
          <w:lang w:val="es-ES" w:eastAsia="es-ES"/>
        </w:rPr>
        <w:t>los</w:t>
      </w:r>
      <w:r w:rsidR="00ED1541" w:rsidRPr="00DF3F07">
        <w:rPr>
          <w:rFonts w:ascii="Verdana" w:hAnsi="Verdana"/>
          <w:spacing w:val="5"/>
          <w:sz w:val="22"/>
          <w:szCs w:val="22"/>
          <w:lang w:val="es-ES" w:eastAsia="es-ES"/>
        </w:rPr>
        <w:t xml:space="preserve"> recurso</w:t>
      </w:r>
      <w:r w:rsidR="00405EFD" w:rsidRPr="00DF3F07">
        <w:rPr>
          <w:rFonts w:ascii="Verdana" w:hAnsi="Verdana"/>
          <w:spacing w:val="5"/>
          <w:sz w:val="22"/>
          <w:szCs w:val="22"/>
          <w:lang w:val="es-ES" w:eastAsia="es-ES"/>
        </w:rPr>
        <w:t>s</w:t>
      </w:r>
      <w:r w:rsidR="00ED1541" w:rsidRPr="00DF3F07">
        <w:rPr>
          <w:rFonts w:ascii="Verdana" w:hAnsi="Verdana"/>
          <w:spacing w:val="5"/>
          <w:sz w:val="22"/>
          <w:szCs w:val="22"/>
          <w:lang w:val="es-ES" w:eastAsia="es-ES"/>
        </w:rPr>
        <w:t xml:space="preserve"> para la aplicación del instrumento. </w:t>
      </w:r>
      <w:r w:rsidR="00E203AA" w:rsidRPr="00DF3F07">
        <w:rPr>
          <w:rFonts w:ascii="Verdana" w:hAnsi="Verdana"/>
          <w:spacing w:val="5"/>
          <w:sz w:val="22"/>
          <w:szCs w:val="22"/>
          <w:lang w:val="es-ES" w:eastAsia="es-ES"/>
        </w:rPr>
        <w:t>En dado caso, la información a intercambiar sería la siguiente:</w:t>
      </w:r>
    </w:p>
    <w:p w14:paraId="55B70933" w14:textId="77777777" w:rsidR="00732708" w:rsidRPr="00DF3F07" w:rsidRDefault="00732708" w:rsidP="00A75603">
      <w:pPr>
        <w:rPr>
          <w:rFonts w:ascii="Verdana" w:hAnsi="Verdana"/>
          <w:b/>
          <w:bCs/>
          <w:spacing w:val="5"/>
          <w:sz w:val="22"/>
          <w:szCs w:val="22"/>
          <w:lang w:val="es-ES" w:eastAsia="es-ES"/>
        </w:rPr>
      </w:pPr>
    </w:p>
    <w:p w14:paraId="228D33F6" w14:textId="77777777" w:rsidR="00732708" w:rsidRPr="00DF3F07" w:rsidRDefault="00732708" w:rsidP="00A75603">
      <w:pPr>
        <w:rPr>
          <w:rFonts w:ascii="Verdana" w:hAnsi="Verdana"/>
          <w:b/>
          <w:bCs/>
          <w:spacing w:val="5"/>
          <w:sz w:val="22"/>
          <w:szCs w:val="22"/>
          <w:lang w:val="es-ES" w:eastAsia="es-ES"/>
        </w:rPr>
      </w:pPr>
    </w:p>
    <w:p w14:paraId="7D89376D" w14:textId="03B0D4E6" w:rsidR="004D43B9" w:rsidRPr="00DF3F07" w:rsidRDefault="004D43B9" w:rsidP="00A75603">
      <w:pPr>
        <w:rPr>
          <w:rFonts w:ascii="Verdana" w:hAnsi="Verdana"/>
          <w:b/>
          <w:bCs/>
          <w:spacing w:val="5"/>
          <w:sz w:val="22"/>
          <w:szCs w:val="22"/>
          <w:lang w:val="es-ES" w:eastAsia="es-ES"/>
        </w:rPr>
      </w:pPr>
      <w:r w:rsidRPr="00DF3F07">
        <w:rPr>
          <w:rFonts w:ascii="Verdana" w:hAnsi="Verdana"/>
          <w:b/>
          <w:bCs/>
          <w:spacing w:val="5"/>
          <w:sz w:val="22"/>
          <w:szCs w:val="22"/>
          <w:lang w:val="es-ES" w:eastAsia="es-ES"/>
        </w:rPr>
        <w:t>Registro</w:t>
      </w:r>
      <w:r w:rsidR="000E1FA7" w:rsidRPr="00DF3F07">
        <w:rPr>
          <w:rFonts w:ascii="Verdana" w:hAnsi="Verdana"/>
          <w:b/>
          <w:bCs/>
          <w:spacing w:val="5"/>
          <w:sz w:val="22"/>
          <w:szCs w:val="22"/>
          <w:lang w:val="es-ES" w:eastAsia="es-ES"/>
        </w:rPr>
        <w:t xml:space="preserve"> de </w:t>
      </w:r>
      <w:r w:rsidR="00C36BE8">
        <w:rPr>
          <w:rFonts w:ascii="Verdana" w:hAnsi="Verdana"/>
          <w:b/>
          <w:bCs/>
          <w:spacing w:val="5"/>
          <w:sz w:val="22"/>
          <w:szCs w:val="22"/>
          <w:lang w:val="es-ES" w:eastAsia="es-ES"/>
        </w:rPr>
        <w:t>Información Socioeconómica</w:t>
      </w:r>
    </w:p>
    <w:p w14:paraId="404057AE" w14:textId="7F709708" w:rsidR="000E1FA7" w:rsidRPr="00DF3F07" w:rsidRDefault="000E1FA7" w:rsidP="00A75603">
      <w:pPr>
        <w:rPr>
          <w:rFonts w:ascii="Verdana" w:hAnsi="Verdana"/>
          <w:spacing w:val="5"/>
          <w:sz w:val="22"/>
          <w:szCs w:val="22"/>
          <w:lang w:val="es-ES" w:eastAsia="es-ES"/>
        </w:rPr>
      </w:pPr>
    </w:p>
    <w:p w14:paraId="1D5F1288" w14:textId="6F31F863" w:rsidR="000E1FA7" w:rsidRPr="00DF3F07" w:rsidRDefault="004C76B8" w:rsidP="004C76B8">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Ubicación </w:t>
      </w:r>
      <w:r w:rsidR="00B50B8D" w:rsidRPr="00DF3F07">
        <w:rPr>
          <w:rFonts w:ascii="Verdana" w:hAnsi="Verdana"/>
          <w:spacing w:val="5"/>
          <w:sz w:val="22"/>
          <w:szCs w:val="22"/>
          <w:lang w:val="es-ES" w:eastAsia="es-ES"/>
        </w:rPr>
        <w:t>G</w:t>
      </w:r>
      <w:r w:rsidRPr="00DF3F07">
        <w:rPr>
          <w:rFonts w:ascii="Verdana" w:hAnsi="Verdana"/>
          <w:spacing w:val="5"/>
          <w:sz w:val="22"/>
          <w:szCs w:val="22"/>
          <w:lang w:val="es-ES" w:eastAsia="es-ES"/>
        </w:rPr>
        <w:t>eográfica</w:t>
      </w:r>
    </w:p>
    <w:p w14:paraId="6BD2716B" w14:textId="615AF14F" w:rsidR="004C76B8" w:rsidRPr="00DF3F07" w:rsidRDefault="004C76B8" w:rsidP="00154372">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Incluye la provincia, cantón, distrito</w:t>
      </w:r>
      <w:r w:rsidR="00154372" w:rsidRPr="00DF3F07">
        <w:rPr>
          <w:rFonts w:ascii="Verdana" w:hAnsi="Verdana"/>
          <w:spacing w:val="5"/>
          <w:sz w:val="22"/>
          <w:szCs w:val="22"/>
          <w:lang w:val="es-ES" w:eastAsia="es-ES"/>
        </w:rPr>
        <w:t xml:space="preserve">, barrio, dirección exacta, coordenadas y cualquier otro dato que permita </w:t>
      </w:r>
      <w:r w:rsidR="00BC5BC9" w:rsidRPr="00DF3F07">
        <w:rPr>
          <w:rFonts w:ascii="Verdana" w:hAnsi="Verdana"/>
          <w:spacing w:val="5"/>
          <w:sz w:val="22"/>
          <w:szCs w:val="22"/>
          <w:lang w:val="es-ES" w:eastAsia="es-ES"/>
        </w:rPr>
        <w:t>identificar la ubicación de la vivienda</w:t>
      </w:r>
      <w:r w:rsidR="00B50B8D" w:rsidRPr="00DF3F07">
        <w:rPr>
          <w:rFonts w:ascii="Verdana" w:hAnsi="Verdana"/>
          <w:spacing w:val="5"/>
          <w:sz w:val="22"/>
          <w:szCs w:val="22"/>
          <w:lang w:val="es-ES" w:eastAsia="es-ES"/>
        </w:rPr>
        <w:t>.</w:t>
      </w:r>
    </w:p>
    <w:p w14:paraId="14A398A5" w14:textId="6B12E566" w:rsidR="004C76B8" w:rsidRPr="00DF3F07" w:rsidRDefault="00B50B8D" w:rsidP="004C76B8">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Características de la Vivienda</w:t>
      </w:r>
    </w:p>
    <w:p w14:paraId="4EF76893" w14:textId="19090B5D" w:rsidR="00B50B8D" w:rsidRPr="00DF3F07" w:rsidRDefault="00B50B8D" w:rsidP="00B50B8D">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Características que permitan identificar el estado en el cual se encuentra la vivienda de las personas </w:t>
      </w:r>
      <w:r w:rsidR="0062725C" w:rsidRPr="00DF3F07">
        <w:rPr>
          <w:rFonts w:ascii="Verdana" w:hAnsi="Verdana"/>
          <w:spacing w:val="5"/>
          <w:sz w:val="22"/>
          <w:szCs w:val="22"/>
          <w:lang w:val="es-ES" w:eastAsia="es-ES"/>
        </w:rPr>
        <w:t xml:space="preserve">a quienes se les aplica </w:t>
      </w:r>
      <w:r w:rsidR="006052FC">
        <w:rPr>
          <w:rFonts w:ascii="Verdana" w:hAnsi="Verdana"/>
          <w:spacing w:val="5"/>
          <w:sz w:val="22"/>
          <w:szCs w:val="22"/>
          <w:lang w:val="es-ES" w:eastAsia="es-ES"/>
        </w:rPr>
        <w:t xml:space="preserve">el Registro de Información </w:t>
      </w:r>
      <w:r w:rsidR="001633CA">
        <w:rPr>
          <w:rFonts w:ascii="Verdana" w:hAnsi="Verdana"/>
          <w:spacing w:val="5"/>
          <w:sz w:val="22"/>
          <w:szCs w:val="22"/>
          <w:lang w:val="es-ES" w:eastAsia="es-ES"/>
        </w:rPr>
        <w:t>Socioeconómica</w:t>
      </w:r>
      <w:r w:rsidR="0062725C" w:rsidRPr="00DF3F07">
        <w:rPr>
          <w:rFonts w:ascii="Verdana" w:hAnsi="Verdana"/>
          <w:spacing w:val="5"/>
          <w:sz w:val="22"/>
          <w:szCs w:val="22"/>
          <w:lang w:val="es-ES" w:eastAsia="es-ES"/>
        </w:rPr>
        <w:t>, entre ellas materiales y estado de las paredes, techo, piso</w:t>
      </w:r>
      <w:r w:rsidR="00F736CE" w:rsidRPr="00DF3F07">
        <w:rPr>
          <w:rFonts w:ascii="Verdana" w:hAnsi="Verdana"/>
          <w:spacing w:val="5"/>
          <w:sz w:val="22"/>
          <w:szCs w:val="22"/>
          <w:lang w:val="es-ES" w:eastAsia="es-ES"/>
        </w:rPr>
        <w:t>.</w:t>
      </w:r>
    </w:p>
    <w:p w14:paraId="48FD8D12" w14:textId="3D74A9B5" w:rsidR="00F736CE" w:rsidRPr="00DF3F07" w:rsidRDefault="00F736CE" w:rsidP="00B50B8D">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Condiciones de riesgo que </w:t>
      </w:r>
      <w:r w:rsidR="00E236BA" w:rsidRPr="00DF3F07">
        <w:rPr>
          <w:rFonts w:ascii="Verdana" w:hAnsi="Verdana"/>
          <w:spacing w:val="5"/>
          <w:sz w:val="22"/>
          <w:szCs w:val="22"/>
          <w:lang w:val="es-ES" w:eastAsia="es-ES"/>
        </w:rPr>
        <w:t>afecten a la vivienda (deslizamiento, inundación)</w:t>
      </w:r>
    </w:p>
    <w:p w14:paraId="2E2E5B7B" w14:textId="36A53A41" w:rsidR="00F736CE" w:rsidRPr="00DF3F07" w:rsidRDefault="00341C22" w:rsidP="00F736CE">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Saneamiento y acceso a servicios básicos</w:t>
      </w:r>
    </w:p>
    <w:p w14:paraId="7BB89106" w14:textId="50A001DB" w:rsidR="00341C22" w:rsidRPr="00DF3F07" w:rsidRDefault="00341C22" w:rsidP="00341C22">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Accesos a servicios de agua potable, electricidad, manejo de desechos, entre otros </w:t>
      </w:r>
    </w:p>
    <w:p w14:paraId="1ABA2C11" w14:textId="06494047" w:rsidR="00341C22" w:rsidRPr="00DF3F07" w:rsidRDefault="00D80A3B" w:rsidP="00F736CE">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Tenencia de bienes</w:t>
      </w:r>
    </w:p>
    <w:p w14:paraId="4333A1C2" w14:textId="61DF8CF1" w:rsidR="009E7D95" w:rsidRPr="00DF3F07" w:rsidRDefault="009E7D95" w:rsidP="009E7D95">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Patrimonio con el que cuentan los hogares que residen en la vivienda. Hace referencia a tenencia de distintos artefactos, así como bienes muebles e inmuebles</w:t>
      </w:r>
    </w:p>
    <w:p w14:paraId="7236AD5A" w14:textId="31FA2CB9" w:rsidR="00341C22" w:rsidRPr="00DF3F07" w:rsidRDefault="009E7D95" w:rsidP="00F736CE">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Conformación del hogar</w:t>
      </w:r>
    </w:p>
    <w:p w14:paraId="65928959" w14:textId="549836EB" w:rsidR="009E7D95" w:rsidRPr="00DF3F07" w:rsidRDefault="009E7D95" w:rsidP="009E7D95">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Identificación de la conformación de los hogares</w:t>
      </w:r>
      <w:r w:rsidR="00737BD6" w:rsidRPr="00DF3F07">
        <w:rPr>
          <w:rFonts w:ascii="Verdana" w:hAnsi="Verdana"/>
          <w:spacing w:val="5"/>
          <w:sz w:val="22"/>
          <w:szCs w:val="22"/>
          <w:lang w:val="es-ES" w:eastAsia="es-ES"/>
        </w:rPr>
        <w:t xml:space="preserve">, es decir de las personas que residen en la misma vivienda y comparten un presupuesto común. </w:t>
      </w:r>
    </w:p>
    <w:p w14:paraId="60C634DF" w14:textId="34E38474" w:rsidR="009E7D95" w:rsidRPr="00DF3F07" w:rsidRDefault="00737BD6" w:rsidP="00F736CE">
      <w:pPr>
        <w:numPr>
          <w:ilvl w:val="0"/>
          <w:numId w:val="5"/>
        </w:numPr>
        <w:rPr>
          <w:rFonts w:ascii="Verdana" w:hAnsi="Verdana"/>
          <w:spacing w:val="5"/>
          <w:sz w:val="22"/>
          <w:szCs w:val="22"/>
          <w:lang w:val="es-ES" w:eastAsia="es-ES"/>
        </w:rPr>
      </w:pPr>
      <w:r w:rsidRPr="00DF3F07">
        <w:rPr>
          <w:rFonts w:ascii="Verdana" w:hAnsi="Verdana"/>
          <w:spacing w:val="5"/>
          <w:sz w:val="22"/>
          <w:szCs w:val="22"/>
          <w:lang w:val="es-ES" w:eastAsia="es-ES"/>
        </w:rPr>
        <w:t>Caracterización de las personas</w:t>
      </w:r>
    </w:p>
    <w:p w14:paraId="6CFBBA56" w14:textId="77777777" w:rsidR="00737BD6" w:rsidRPr="00DF3F07" w:rsidRDefault="00737BD6" w:rsidP="00737BD6">
      <w:pPr>
        <w:numPr>
          <w:ilvl w:val="1"/>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Características socioeconómicas de las personas que conforman los hogares, entre ellas: </w:t>
      </w:r>
    </w:p>
    <w:p w14:paraId="175D1562" w14:textId="4C090AE1" w:rsidR="00737BD6" w:rsidRPr="00DF3F07" w:rsidRDefault="00737BD6" w:rsidP="00737BD6">
      <w:pPr>
        <w:numPr>
          <w:ilvl w:val="2"/>
          <w:numId w:val="5"/>
        </w:numPr>
        <w:rPr>
          <w:rFonts w:ascii="Verdana" w:hAnsi="Verdana"/>
          <w:spacing w:val="5"/>
          <w:sz w:val="22"/>
          <w:szCs w:val="22"/>
          <w:lang w:val="es-ES" w:eastAsia="es-ES"/>
        </w:rPr>
      </w:pPr>
      <w:r w:rsidRPr="00DF3F07">
        <w:rPr>
          <w:rFonts w:ascii="Verdana" w:hAnsi="Verdana"/>
          <w:spacing w:val="5"/>
          <w:sz w:val="22"/>
          <w:szCs w:val="22"/>
          <w:lang w:val="es-ES" w:eastAsia="es-ES"/>
        </w:rPr>
        <w:t xml:space="preserve">Sexo, género, estado conyugal, nacionalidad, etnia, discapacidades, características educativas, laborales, ingresos económicos, </w:t>
      </w:r>
      <w:r w:rsidR="00C217A6" w:rsidRPr="00DF3F07">
        <w:rPr>
          <w:rFonts w:ascii="Verdana" w:hAnsi="Verdana"/>
          <w:spacing w:val="5"/>
          <w:sz w:val="22"/>
          <w:szCs w:val="22"/>
          <w:lang w:val="es-ES" w:eastAsia="es-ES"/>
        </w:rPr>
        <w:t xml:space="preserve">así como </w:t>
      </w:r>
      <w:r w:rsidRPr="00DF3F07">
        <w:rPr>
          <w:rFonts w:ascii="Verdana" w:hAnsi="Verdana"/>
          <w:spacing w:val="5"/>
          <w:sz w:val="22"/>
          <w:szCs w:val="22"/>
          <w:lang w:val="es-ES" w:eastAsia="es-ES"/>
        </w:rPr>
        <w:t>situaciones de violencia y riesgo social</w:t>
      </w:r>
      <w:r w:rsidR="00C217A6" w:rsidRPr="00DF3F07">
        <w:rPr>
          <w:rFonts w:ascii="Verdana" w:hAnsi="Verdana"/>
          <w:spacing w:val="5"/>
          <w:sz w:val="22"/>
          <w:szCs w:val="22"/>
          <w:lang w:val="es-ES" w:eastAsia="es-ES"/>
        </w:rPr>
        <w:t>.</w:t>
      </w:r>
    </w:p>
    <w:p w14:paraId="2E98789C" w14:textId="4B1BD8E6" w:rsidR="00D80A3B" w:rsidRDefault="00D80A3B" w:rsidP="00A75603">
      <w:pPr>
        <w:rPr>
          <w:rFonts w:ascii="Verdana" w:hAnsi="Verdana"/>
          <w:spacing w:val="5"/>
          <w:sz w:val="22"/>
          <w:szCs w:val="22"/>
          <w:lang w:val="es-ES" w:eastAsia="es-ES"/>
        </w:rPr>
      </w:pPr>
    </w:p>
    <w:p w14:paraId="189F5666" w14:textId="03AC6342" w:rsidR="006557B2" w:rsidRDefault="006557B2" w:rsidP="006557B2">
      <w:pPr>
        <w:rPr>
          <w:rFonts w:ascii="Verdana" w:hAnsi="Verdana"/>
          <w:spacing w:val="5"/>
          <w:sz w:val="22"/>
          <w:szCs w:val="22"/>
          <w:lang w:val="es-ES" w:eastAsia="es-ES"/>
        </w:rPr>
      </w:pPr>
      <w:r>
        <w:rPr>
          <w:rFonts w:ascii="Verdana" w:hAnsi="Verdana"/>
          <w:spacing w:val="5"/>
          <w:sz w:val="22"/>
          <w:szCs w:val="22"/>
          <w:lang w:val="es-ES" w:eastAsia="es-ES"/>
        </w:rPr>
        <w:t xml:space="preserve">Además, se integrará aquella información que </w:t>
      </w:r>
      <w:r w:rsidR="001F58FC">
        <w:rPr>
          <w:rFonts w:ascii="Verdana" w:hAnsi="Verdana"/>
          <w:spacing w:val="5"/>
          <w:sz w:val="22"/>
          <w:szCs w:val="22"/>
          <w:lang w:val="es-ES" w:eastAsia="es-ES"/>
        </w:rPr>
        <w:t>se integre al Registro de Información</w:t>
      </w:r>
      <w:r>
        <w:rPr>
          <w:rFonts w:ascii="Verdana" w:hAnsi="Verdana"/>
          <w:spacing w:val="5"/>
          <w:sz w:val="22"/>
          <w:szCs w:val="22"/>
          <w:lang w:val="es-ES" w:eastAsia="es-ES"/>
        </w:rPr>
        <w:t xml:space="preserve"> </w:t>
      </w:r>
      <w:r w:rsidR="00F94ABA">
        <w:rPr>
          <w:rFonts w:ascii="Verdana" w:hAnsi="Verdana"/>
          <w:spacing w:val="5"/>
          <w:sz w:val="22"/>
          <w:szCs w:val="22"/>
          <w:lang w:val="es-ES" w:eastAsia="es-ES"/>
        </w:rPr>
        <w:t>Socioeconómica</w:t>
      </w:r>
      <w:r>
        <w:rPr>
          <w:rFonts w:ascii="Verdana" w:hAnsi="Verdana"/>
          <w:spacing w:val="5"/>
          <w:sz w:val="22"/>
          <w:szCs w:val="22"/>
          <w:lang w:val="es-ES" w:eastAsia="es-ES"/>
        </w:rPr>
        <w:t xml:space="preserve"> del SINIRUBE. </w:t>
      </w:r>
    </w:p>
    <w:p w14:paraId="08FAE900" w14:textId="77777777" w:rsidR="00C01321" w:rsidRPr="00DF3F07" w:rsidRDefault="00C01321" w:rsidP="00A75603">
      <w:pPr>
        <w:rPr>
          <w:rFonts w:ascii="Verdana" w:hAnsi="Verdana"/>
          <w:spacing w:val="5"/>
          <w:sz w:val="22"/>
          <w:szCs w:val="22"/>
          <w:lang w:val="es-ES" w:eastAsia="es-ES"/>
        </w:rPr>
      </w:pPr>
    </w:p>
    <w:p w14:paraId="41558982" w14:textId="55737FFA" w:rsidR="00A75603" w:rsidRPr="00DF3F07" w:rsidRDefault="00A75603" w:rsidP="00A75603">
      <w:pPr>
        <w:rPr>
          <w:rFonts w:ascii="Verdana" w:hAnsi="Verdana" w:cs="Arial"/>
          <w:sz w:val="22"/>
          <w:szCs w:val="22"/>
          <w:lang w:val="es-ES" w:eastAsia="es-ES"/>
        </w:rPr>
      </w:pPr>
    </w:p>
    <w:p w14:paraId="45EF8DEA" w14:textId="73C53488" w:rsidR="00B409DA" w:rsidRDefault="00A90ACB" w:rsidP="00A90ACB">
      <w:pPr>
        <w:pStyle w:val="Prrafodelista"/>
        <w:ind w:left="426"/>
        <w:rPr>
          <w:rFonts w:ascii="Verdana" w:hAnsi="Verdana"/>
          <w:spacing w:val="5"/>
          <w:sz w:val="22"/>
          <w:szCs w:val="22"/>
          <w:lang w:val="es-ES" w:eastAsia="es-ES"/>
        </w:rPr>
      </w:pPr>
      <w:r>
        <w:rPr>
          <w:rFonts w:ascii="Verdana" w:hAnsi="Verdana" w:cs="Arial"/>
          <w:b/>
          <w:sz w:val="22"/>
          <w:szCs w:val="22"/>
          <w:lang w:val="es-ES" w:eastAsia="es-ES"/>
        </w:rPr>
        <w:t xml:space="preserve">CUARTA: </w:t>
      </w:r>
      <w:r w:rsidR="00E203AA" w:rsidRPr="00DF3F07">
        <w:rPr>
          <w:rFonts w:ascii="Verdana" w:hAnsi="Verdana" w:cs="Arial"/>
          <w:b/>
          <w:sz w:val="22"/>
          <w:szCs w:val="22"/>
          <w:lang w:val="es-ES" w:eastAsia="es-ES"/>
        </w:rPr>
        <w:t xml:space="preserve">De la información </w:t>
      </w:r>
      <w:r w:rsidR="003823B9" w:rsidRPr="00DF3F07">
        <w:rPr>
          <w:rFonts w:ascii="Verdana" w:hAnsi="Verdana" w:cs="Arial"/>
          <w:b/>
          <w:sz w:val="22"/>
          <w:szCs w:val="22"/>
          <w:lang w:val="es-ES" w:eastAsia="es-ES"/>
        </w:rPr>
        <w:t>proporcionada por SINIRUBE</w:t>
      </w:r>
      <w:r w:rsidR="00732708" w:rsidRPr="00DF3F07">
        <w:rPr>
          <w:rFonts w:ascii="Verdana" w:hAnsi="Verdana" w:cs="Arial"/>
          <w:b/>
          <w:sz w:val="22"/>
          <w:szCs w:val="22"/>
          <w:lang w:val="es-ES" w:eastAsia="es-ES"/>
        </w:rPr>
        <w:t xml:space="preserve">. </w:t>
      </w:r>
      <w:r w:rsidR="00674CB7" w:rsidRPr="00DF3F07">
        <w:rPr>
          <w:rFonts w:ascii="Verdana" w:hAnsi="Verdana" w:cs="Arial"/>
          <w:bCs/>
          <w:sz w:val="22"/>
          <w:szCs w:val="22"/>
          <w:lang w:val="es-ES" w:eastAsia="es-ES"/>
        </w:rPr>
        <w:t>P</w:t>
      </w:r>
      <w:r w:rsidR="00674CB7" w:rsidRPr="00DF3F07">
        <w:rPr>
          <w:rFonts w:ascii="Verdana" w:hAnsi="Verdana"/>
          <w:spacing w:val="5"/>
          <w:sz w:val="22"/>
          <w:szCs w:val="22"/>
          <w:lang w:val="es-ES" w:eastAsia="es-ES"/>
        </w:rPr>
        <w:t xml:space="preserve">or medio del acceso al SINIRUBE, la </w:t>
      </w:r>
      <w:r w:rsidR="00674CB7" w:rsidRPr="001633CA">
        <w:rPr>
          <w:rFonts w:ascii="Verdana" w:hAnsi="Verdana"/>
          <w:color w:val="0000CC"/>
          <w:spacing w:val="5"/>
          <w:sz w:val="22"/>
          <w:szCs w:val="22"/>
          <w:lang w:val="es-ES" w:eastAsia="es-ES"/>
        </w:rPr>
        <w:t xml:space="preserve">Municipalidad de </w:t>
      </w:r>
      <w:r w:rsidR="00674CB7" w:rsidRPr="001633CA">
        <w:rPr>
          <w:rFonts w:ascii="Verdana" w:hAnsi="Verdana" w:cs="Arial"/>
          <w:color w:val="0000CC"/>
          <w:sz w:val="22"/>
          <w:szCs w:val="22"/>
          <w:lang w:val="es-ES" w:eastAsia="es-ES"/>
        </w:rPr>
        <w:t>XXX</w:t>
      </w:r>
      <w:r w:rsidR="00674CB7" w:rsidRPr="001633CA">
        <w:rPr>
          <w:rFonts w:ascii="Verdana" w:hAnsi="Verdana"/>
          <w:color w:val="0000CC"/>
          <w:spacing w:val="5"/>
          <w:sz w:val="22"/>
          <w:szCs w:val="22"/>
          <w:lang w:val="es-ES" w:eastAsia="es-ES"/>
        </w:rPr>
        <w:t xml:space="preserve"> </w:t>
      </w:r>
      <w:r w:rsidR="00674CB7" w:rsidRPr="00DF3F07">
        <w:rPr>
          <w:rFonts w:ascii="Verdana" w:hAnsi="Verdana"/>
          <w:spacing w:val="5"/>
          <w:sz w:val="22"/>
          <w:szCs w:val="22"/>
          <w:lang w:val="es-ES" w:eastAsia="es-ES"/>
        </w:rPr>
        <w:t xml:space="preserve">podrá </w:t>
      </w:r>
      <w:r w:rsidR="00D7022A">
        <w:rPr>
          <w:rFonts w:ascii="Verdana" w:hAnsi="Verdana"/>
          <w:spacing w:val="5"/>
          <w:sz w:val="22"/>
          <w:szCs w:val="22"/>
          <w:lang w:val="es-ES" w:eastAsia="es-ES"/>
        </w:rPr>
        <w:t>consultar</w:t>
      </w:r>
      <w:r w:rsidR="00680744" w:rsidRPr="00DF3F07">
        <w:rPr>
          <w:rFonts w:ascii="Verdana" w:hAnsi="Verdana"/>
          <w:spacing w:val="5"/>
          <w:sz w:val="22"/>
          <w:szCs w:val="22"/>
          <w:lang w:val="es-ES" w:eastAsia="es-ES"/>
        </w:rPr>
        <w:t xml:space="preserve"> la información </w:t>
      </w:r>
      <w:r w:rsidR="00C54D93" w:rsidRPr="00DF3F07">
        <w:rPr>
          <w:rFonts w:ascii="Verdana" w:hAnsi="Verdana"/>
          <w:spacing w:val="5"/>
          <w:sz w:val="22"/>
          <w:szCs w:val="22"/>
          <w:lang w:val="es-ES" w:eastAsia="es-ES"/>
        </w:rPr>
        <w:t>de</w:t>
      </w:r>
      <w:r w:rsidR="001E7534">
        <w:rPr>
          <w:rFonts w:ascii="Verdana" w:hAnsi="Verdana"/>
          <w:spacing w:val="5"/>
          <w:sz w:val="22"/>
          <w:szCs w:val="22"/>
          <w:lang w:val="es-ES" w:eastAsia="es-ES"/>
        </w:rPr>
        <w:t>l Registro de Información Socioeconómica (RIS)</w:t>
      </w:r>
      <w:r w:rsidR="00D84B54" w:rsidRPr="00DF3F07">
        <w:rPr>
          <w:rFonts w:ascii="Verdana" w:hAnsi="Verdana"/>
          <w:spacing w:val="5"/>
          <w:sz w:val="22"/>
          <w:szCs w:val="22"/>
          <w:lang w:val="es-ES" w:eastAsia="es-ES"/>
        </w:rPr>
        <w:t xml:space="preserve"> contenida en las bases de datos del SINIRUBE</w:t>
      </w:r>
      <w:r w:rsidR="00C168C3" w:rsidRPr="00DF3F07">
        <w:rPr>
          <w:rFonts w:ascii="Verdana" w:hAnsi="Verdana"/>
          <w:spacing w:val="5"/>
          <w:sz w:val="22"/>
          <w:szCs w:val="22"/>
          <w:lang w:val="es-ES" w:eastAsia="es-ES"/>
        </w:rPr>
        <w:t>,</w:t>
      </w:r>
      <w:r w:rsidR="00674CB7" w:rsidRPr="00DF3F07">
        <w:rPr>
          <w:rFonts w:ascii="Verdana" w:hAnsi="Verdana"/>
          <w:spacing w:val="5"/>
          <w:sz w:val="22"/>
          <w:szCs w:val="22"/>
          <w:lang w:val="es-ES" w:eastAsia="es-ES"/>
        </w:rPr>
        <w:t xml:space="preserve"> </w:t>
      </w:r>
      <w:r w:rsidR="00D84B54" w:rsidRPr="00DF3F07">
        <w:rPr>
          <w:rFonts w:ascii="Verdana" w:hAnsi="Verdana"/>
          <w:spacing w:val="5"/>
          <w:sz w:val="22"/>
          <w:szCs w:val="22"/>
          <w:lang w:val="es-ES" w:eastAsia="es-ES"/>
        </w:rPr>
        <w:t>a la</w:t>
      </w:r>
      <w:r w:rsidR="00674CB7" w:rsidRPr="00DF3F07">
        <w:rPr>
          <w:rFonts w:ascii="Verdana" w:hAnsi="Verdana"/>
          <w:spacing w:val="5"/>
          <w:sz w:val="22"/>
          <w:szCs w:val="22"/>
          <w:lang w:val="es-ES" w:eastAsia="es-ES"/>
        </w:rPr>
        <w:t xml:space="preserve"> clasificación de pobreza de los hogares registrados</w:t>
      </w:r>
      <w:r w:rsidR="00902EFB">
        <w:rPr>
          <w:rFonts w:ascii="Verdana" w:hAnsi="Verdana"/>
          <w:spacing w:val="5"/>
          <w:sz w:val="22"/>
          <w:szCs w:val="22"/>
          <w:lang w:val="es-ES" w:eastAsia="es-ES"/>
        </w:rPr>
        <w:t>,</w:t>
      </w:r>
      <w:r w:rsidR="00D84B54" w:rsidRPr="00DF3F07">
        <w:rPr>
          <w:rFonts w:ascii="Verdana" w:hAnsi="Verdana"/>
          <w:spacing w:val="5"/>
          <w:sz w:val="22"/>
          <w:szCs w:val="22"/>
          <w:lang w:val="es-ES" w:eastAsia="es-ES"/>
        </w:rPr>
        <w:t xml:space="preserve"> los registros de</w:t>
      </w:r>
      <w:r w:rsidR="00674CB7" w:rsidRPr="00DF3F07">
        <w:rPr>
          <w:rFonts w:ascii="Verdana" w:hAnsi="Verdana"/>
          <w:spacing w:val="5"/>
          <w:sz w:val="22"/>
          <w:szCs w:val="22"/>
          <w:lang w:val="es-ES" w:eastAsia="es-ES"/>
        </w:rPr>
        <w:t xml:space="preserve"> la población beneficiaria de los diferentes programas sociales del Estado en </w:t>
      </w:r>
      <w:proofErr w:type="gramStart"/>
      <w:r w:rsidR="00674CB7" w:rsidRPr="00DF3F07">
        <w:rPr>
          <w:rFonts w:ascii="Verdana" w:hAnsi="Verdana"/>
          <w:spacing w:val="5"/>
          <w:sz w:val="22"/>
          <w:szCs w:val="22"/>
          <w:lang w:val="es-ES" w:eastAsia="es-ES"/>
        </w:rPr>
        <w:t>cuanto</w:t>
      </w:r>
      <w:proofErr w:type="gramEnd"/>
      <w:r w:rsidR="00674CB7" w:rsidRPr="00DF3F07">
        <w:rPr>
          <w:rFonts w:ascii="Verdana" w:hAnsi="Verdana"/>
          <w:spacing w:val="5"/>
          <w:sz w:val="22"/>
          <w:szCs w:val="22"/>
          <w:lang w:val="es-ES" w:eastAsia="es-ES"/>
        </w:rPr>
        <w:t xml:space="preserve"> a monto, duración y tipo de beneficio</w:t>
      </w:r>
      <w:r w:rsidR="00902EFB">
        <w:rPr>
          <w:rFonts w:ascii="Verdana" w:hAnsi="Verdana"/>
          <w:spacing w:val="5"/>
          <w:sz w:val="22"/>
          <w:szCs w:val="22"/>
          <w:lang w:val="es-ES" w:eastAsia="es-ES"/>
        </w:rPr>
        <w:t>, así como</w:t>
      </w:r>
      <w:r w:rsidR="00D77993">
        <w:rPr>
          <w:rFonts w:ascii="Verdana" w:hAnsi="Verdana"/>
          <w:spacing w:val="5"/>
          <w:sz w:val="22"/>
          <w:szCs w:val="22"/>
          <w:lang w:val="es-ES" w:eastAsia="es-ES"/>
        </w:rPr>
        <w:t xml:space="preserve"> registros administrativos incorporados en el Sinirube</w:t>
      </w:r>
      <w:r w:rsidR="00674CB7" w:rsidRPr="00DF3F07">
        <w:rPr>
          <w:rFonts w:ascii="Verdana" w:hAnsi="Verdana"/>
          <w:spacing w:val="5"/>
          <w:sz w:val="22"/>
          <w:szCs w:val="22"/>
          <w:lang w:val="es-ES" w:eastAsia="es-ES"/>
        </w:rPr>
        <w:t xml:space="preserve">. </w:t>
      </w:r>
    </w:p>
    <w:p w14:paraId="5C3483E3" w14:textId="77777777" w:rsidR="00B409DA" w:rsidRDefault="00C80F2D" w:rsidP="00B409DA">
      <w:pPr>
        <w:pStyle w:val="Prrafodelista"/>
        <w:ind w:left="426"/>
        <w:rPr>
          <w:rFonts w:ascii="Verdana" w:hAnsi="Verdana"/>
          <w:spacing w:val="5"/>
          <w:sz w:val="22"/>
          <w:szCs w:val="22"/>
          <w:lang w:val="es-ES" w:eastAsia="es-ES"/>
        </w:rPr>
      </w:pPr>
      <w:r w:rsidRPr="00B409DA">
        <w:rPr>
          <w:rFonts w:ascii="Verdana" w:hAnsi="Verdana"/>
          <w:spacing w:val="5"/>
          <w:sz w:val="22"/>
          <w:szCs w:val="22"/>
          <w:lang w:val="es-ES" w:eastAsia="es-ES"/>
        </w:rPr>
        <w:t xml:space="preserve">Los accesos a la información se encuentran supeditados </w:t>
      </w:r>
      <w:r w:rsidR="009B7B4F" w:rsidRPr="00B409DA">
        <w:rPr>
          <w:rFonts w:ascii="Verdana" w:hAnsi="Verdana"/>
          <w:spacing w:val="5"/>
          <w:sz w:val="22"/>
          <w:szCs w:val="22"/>
          <w:lang w:val="es-ES" w:eastAsia="es-ES"/>
        </w:rPr>
        <w:t>a diferentes perfiles o roles</w:t>
      </w:r>
      <w:r w:rsidR="00BB3729" w:rsidRPr="00B409DA">
        <w:rPr>
          <w:rFonts w:ascii="Verdana" w:hAnsi="Verdana"/>
          <w:spacing w:val="5"/>
          <w:sz w:val="22"/>
          <w:szCs w:val="22"/>
          <w:lang w:val="es-ES" w:eastAsia="es-ES"/>
        </w:rPr>
        <w:t xml:space="preserve"> que se generan según</w:t>
      </w:r>
      <w:r w:rsidR="00DC44DC" w:rsidRPr="00B409DA">
        <w:rPr>
          <w:rFonts w:ascii="Verdana" w:hAnsi="Verdana"/>
          <w:spacing w:val="5"/>
          <w:sz w:val="22"/>
          <w:szCs w:val="22"/>
          <w:lang w:val="es-ES" w:eastAsia="es-ES"/>
        </w:rPr>
        <w:t xml:space="preserve"> las funciones realizadas por las personas solicitantes. </w:t>
      </w:r>
    </w:p>
    <w:p w14:paraId="0E22AF5A" w14:textId="77777777" w:rsidR="00B409DA" w:rsidRDefault="001E7534" w:rsidP="00B409DA">
      <w:pPr>
        <w:pStyle w:val="Prrafodelista"/>
        <w:ind w:left="426"/>
        <w:rPr>
          <w:rFonts w:ascii="Verdana" w:hAnsi="Verdana"/>
          <w:color w:val="FF0000"/>
          <w:spacing w:val="5"/>
          <w:sz w:val="22"/>
          <w:szCs w:val="22"/>
          <w:lang w:val="es-ES" w:eastAsia="es-ES"/>
        </w:rPr>
      </w:pPr>
      <w:r>
        <w:rPr>
          <w:rFonts w:ascii="Verdana" w:hAnsi="Verdana"/>
          <w:spacing w:val="5"/>
          <w:sz w:val="22"/>
          <w:szCs w:val="22"/>
          <w:lang w:val="es-ES" w:eastAsia="es-ES"/>
        </w:rPr>
        <w:t xml:space="preserve">Por otra parte, el Sinirube podrá </w:t>
      </w:r>
      <w:r w:rsidR="001E7FE2">
        <w:rPr>
          <w:rFonts w:ascii="Verdana" w:hAnsi="Verdana"/>
          <w:spacing w:val="5"/>
          <w:sz w:val="22"/>
          <w:szCs w:val="22"/>
          <w:lang w:val="es-ES" w:eastAsia="es-ES"/>
        </w:rPr>
        <w:t>proporcionar a la</w:t>
      </w:r>
      <w:r w:rsidR="005463CA" w:rsidRPr="000C417C">
        <w:rPr>
          <w:rFonts w:ascii="Verdana" w:hAnsi="Verdana" w:cs="Arial"/>
          <w:color w:val="0000CC"/>
          <w:sz w:val="22"/>
          <w:szCs w:val="22"/>
          <w:lang w:val="es-ES" w:eastAsia="es-ES"/>
        </w:rPr>
        <w:t xml:space="preserve"> municipalidad</w:t>
      </w:r>
      <w:r w:rsidR="001E7FE2">
        <w:rPr>
          <w:rFonts w:ascii="Verdana" w:hAnsi="Verdana"/>
          <w:spacing w:val="5"/>
          <w:sz w:val="22"/>
          <w:szCs w:val="22"/>
          <w:lang w:val="es-ES" w:eastAsia="es-ES"/>
        </w:rPr>
        <w:t xml:space="preserve"> información </w:t>
      </w:r>
      <w:r w:rsidR="00316B32" w:rsidRPr="000C417C">
        <w:rPr>
          <w:rFonts w:ascii="Verdana" w:hAnsi="Verdana"/>
          <w:color w:val="FF0000"/>
          <w:spacing w:val="5"/>
          <w:sz w:val="22"/>
          <w:szCs w:val="22"/>
          <w:lang w:val="es-ES" w:eastAsia="es-ES"/>
        </w:rPr>
        <w:t>correspondiente a las variables socioeconómicas de los hogares</w:t>
      </w:r>
      <w:r w:rsidR="005463CA" w:rsidRPr="000C417C">
        <w:rPr>
          <w:rFonts w:ascii="Verdana" w:hAnsi="Verdana"/>
          <w:color w:val="FF0000"/>
          <w:spacing w:val="5"/>
          <w:sz w:val="22"/>
          <w:szCs w:val="22"/>
          <w:lang w:val="es-ES" w:eastAsia="es-ES"/>
        </w:rPr>
        <w:t xml:space="preserve"> u otra información contenida en las bases de datos del Sinirube</w:t>
      </w:r>
      <w:r w:rsidR="00316B32" w:rsidRPr="000C417C">
        <w:rPr>
          <w:rFonts w:ascii="Verdana" w:hAnsi="Verdana"/>
          <w:color w:val="FF0000"/>
          <w:spacing w:val="5"/>
          <w:sz w:val="22"/>
          <w:szCs w:val="22"/>
          <w:lang w:val="es-ES" w:eastAsia="es-ES"/>
        </w:rPr>
        <w:t xml:space="preserve"> que sean requeridas para la atención de la población objetivo de los diferentes programas sociales.</w:t>
      </w:r>
      <w:r w:rsidR="00F61EF0" w:rsidRPr="000C417C">
        <w:rPr>
          <w:rFonts w:ascii="Verdana" w:hAnsi="Verdana"/>
          <w:color w:val="FF0000"/>
          <w:spacing w:val="5"/>
          <w:sz w:val="22"/>
          <w:szCs w:val="22"/>
          <w:lang w:val="es-ES" w:eastAsia="es-ES"/>
        </w:rPr>
        <w:t xml:space="preserve"> </w:t>
      </w:r>
      <w:r w:rsidR="00356A92" w:rsidRPr="000C417C">
        <w:rPr>
          <w:rFonts w:ascii="Verdana" w:hAnsi="Verdana"/>
          <w:color w:val="FF0000"/>
          <w:spacing w:val="5"/>
          <w:sz w:val="22"/>
          <w:szCs w:val="22"/>
          <w:lang w:val="es-ES" w:eastAsia="es-ES"/>
        </w:rPr>
        <w:t xml:space="preserve">Debe mediar una </w:t>
      </w:r>
      <w:r w:rsidR="00F61EF0" w:rsidRPr="000C417C">
        <w:rPr>
          <w:rFonts w:ascii="Verdana" w:hAnsi="Verdana"/>
          <w:color w:val="FF0000"/>
          <w:spacing w:val="5"/>
          <w:sz w:val="22"/>
          <w:szCs w:val="22"/>
          <w:lang w:val="es-ES" w:eastAsia="es-ES"/>
        </w:rPr>
        <w:t>solicitud expresa</w:t>
      </w:r>
      <w:r w:rsidR="008E7A50" w:rsidRPr="000C417C">
        <w:rPr>
          <w:rFonts w:ascii="Verdana" w:hAnsi="Verdana"/>
          <w:color w:val="FF0000"/>
          <w:spacing w:val="5"/>
          <w:sz w:val="22"/>
          <w:szCs w:val="22"/>
          <w:lang w:val="es-ES" w:eastAsia="es-ES"/>
        </w:rPr>
        <w:t>,</w:t>
      </w:r>
      <w:r w:rsidR="00F61EF0" w:rsidRPr="000C417C">
        <w:rPr>
          <w:rFonts w:ascii="Verdana" w:hAnsi="Verdana"/>
          <w:color w:val="FF0000"/>
          <w:spacing w:val="5"/>
          <w:sz w:val="22"/>
          <w:szCs w:val="22"/>
          <w:lang w:val="es-ES" w:eastAsia="es-ES"/>
        </w:rPr>
        <w:t xml:space="preserve"> </w:t>
      </w:r>
      <w:r w:rsidR="005463CA" w:rsidRPr="000C417C">
        <w:rPr>
          <w:rFonts w:ascii="Verdana" w:hAnsi="Verdana"/>
          <w:color w:val="FF0000"/>
          <w:spacing w:val="5"/>
          <w:sz w:val="22"/>
          <w:szCs w:val="22"/>
          <w:lang w:val="es-ES" w:eastAsia="es-ES"/>
        </w:rPr>
        <w:t xml:space="preserve">suscrita por la persona autorizada del seguimiento del </w:t>
      </w:r>
      <w:r w:rsidR="00F61EF0" w:rsidRPr="000C417C">
        <w:rPr>
          <w:rFonts w:ascii="Verdana" w:hAnsi="Verdana"/>
          <w:color w:val="FF0000"/>
          <w:spacing w:val="5"/>
          <w:sz w:val="22"/>
          <w:szCs w:val="22"/>
          <w:lang w:val="es-ES" w:eastAsia="es-ES"/>
        </w:rPr>
        <w:t>convenio.</w:t>
      </w:r>
    </w:p>
    <w:p w14:paraId="365E17D8" w14:textId="36950662" w:rsidR="001E7534" w:rsidRPr="00B409DA" w:rsidRDefault="008E7A50" w:rsidP="00B409DA">
      <w:pPr>
        <w:pStyle w:val="Prrafodelista"/>
        <w:ind w:left="426"/>
        <w:rPr>
          <w:rFonts w:ascii="Verdana" w:hAnsi="Verdana"/>
          <w:spacing w:val="5"/>
          <w:sz w:val="22"/>
          <w:szCs w:val="22"/>
          <w:lang w:val="es-ES" w:eastAsia="es-ES"/>
        </w:rPr>
      </w:pPr>
      <w:r w:rsidRPr="000C417C">
        <w:rPr>
          <w:rFonts w:ascii="Verdana" w:hAnsi="Verdana"/>
          <w:color w:val="FF0000"/>
          <w:spacing w:val="5"/>
          <w:sz w:val="22"/>
          <w:szCs w:val="22"/>
          <w:lang w:val="es-ES" w:eastAsia="es-ES"/>
        </w:rPr>
        <w:t>Los procesos de traslado de información se encuentran supeditados a lo establecido en los protocolos y procedimientos de solicitud de información vi</w:t>
      </w:r>
      <w:r w:rsidR="00FA5EAA" w:rsidRPr="000C417C">
        <w:rPr>
          <w:rFonts w:ascii="Verdana" w:hAnsi="Verdana"/>
          <w:color w:val="FF0000"/>
          <w:spacing w:val="5"/>
          <w:sz w:val="22"/>
          <w:szCs w:val="22"/>
          <w:lang w:val="es-ES" w:eastAsia="es-ES"/>
        </w:rPr>
        <w:t>g</w:t>
      </w:r>
      <w:r w:rsidRPr="000C417C">
        <w:rPr>
          <w:rFonts w:ascii="Verdana" w:hAnsi="Verdana"/>
          <w:color w:val="FF0000"/>
          <w:spacing w:val="5"/>
          <w:sz w:val="22"/>
          <w:szCs w:val="22"/>
          <w:lang w:val="es-ES" w:eastAsia="es-ES"/>
        </w:rPr>
        <w:t>entes en el Sinirube</w:t>
      </w:r>
      <w:r w:rsidR="00240F46" w:rsidRPr="000C417C">
        <w:rPr>
          <w:rFonts w:ascii="Verdana" w:hAnsi="Verdana"/>
          <w:color w:val="FF0000"/>
          <w:spacing w:val="5"/>
          <w:sz w:val="22"/>
          <w:szCs w:val="22"/>
          <w:lang w:val="es-ES" w:eastAsia="es-ES"/>
        </w:rPr>
        <w:t>.</w:t>
      </w:r>
    </w:p>
    <w:p w14:paraId="076E57EF" w14:textId="2F302D2A" w:rsidR="003823B9" w:rsidRPr="00DF3F07" w:rsidRDefault="003823B9" w:rsidP="00A75603">
      <w:pPr>
        <w:rPr>
          <w:rFonts w:ascii="Verdana" w:hAnsi="Verdana" w:cs="Arial"/>
          <w:b/>
          <w:sz w:val="22"/>
          <w:szCs w:val="22"/>
          <w:lang w:val="es-ES" w:eastAsia="es-ES"/>
        </w:rPr>
      </w:pPr>
    </w:p>
    <w:p w14:paraId="664166B8" w14:textId="3589C092" w:rsidR="003823B9" w:rsidRPr="00DF3F07" w:rsidRDefault="00A90ACB" w:rsidP="00A90ACB">
      <w:pPr>
        <w:pStyle w:val="Prrafodelista"/>
        <w:ind w:left="426"/>
        <w:rPr>
          <w:rFonts w:ascii="Verdana" w:hAnsi="Verdana" w:cs="Arial"/>
          <w:b/>
          <w:sz w:val="22"/>
          <w:szCs w:val="22"/>
          <w:lang w:val="es-ES" w:eastAsia="es-ES"/>
        </w:rPr>
      </w:pPr>
      <w:r>
        <w:rPr>
          <w:rFonts w:ascii="Verdana" w:hAnsi="Verdana" w:cs="Arial"/>
          <w:b/>
          <w:sz w:val="22"/>
          <w:szCs w:val="22"/>
          <w:lang w:val="es-ES" w:eastAsia="es-ES"/>
        </w:rPr>
        <w:t xml:space="preserve">QUINTA: </w:t>
      </w:r>
      <w:r w:rsidR="003823B9" w:rsidRPr="00DF3F07">
        <w:rPr>
          <w:rFonts w:ascii="Verdana" w:hAnsi="Verdana" w:cs="Arial"/>
          <w:b/>
          <w:sz w:val="22"/>
          <w:szCs w:val="22"/>
          <w:lang w:val="es-ES" w:eastAsia="es-ES"/>
        </w:rPr>
        <w:t>Del traslado de información</w:t>
      </w:r>
    </w:p>
    <w:p w14:paraId="122C6362" w14:textId="77777777" w:rsidR="00DC44DC" w:rsidRPr="00DF3F07" w:rsidRDefault="00DC44DC" w:rsidP="003823B9">
      <w:pPr>
        <w:rPr>
          <w:rFonts w:ascii="Verdana" w:hAnsi="Verdana"/>
          <w:spacing w:val="5"/>
          <w:sz w:val="22"/>
          <w:szCs w:val="22"/>
          <w:lang w:val="es-ES" w:eastAsia="es-ES"/>
        </w:rPr>
      </w:pPr>
    </w:p>
    <w:p w14:paraId="4B017FA6" w14:textId="505A9504" w:rsidR="003823B9" w:rsidRDefault="003823B9" w:rsidP="00B409DA">
      <w:pPr>
        <w:pStyle w:val="Prrafodelista"/>
        <w:ind w:left="426"/>
        <w:rPr>
          <w:rFonts w:ascii="Verdana" w:hAnsi="Verdana"/>
          <w:spacing w:val="5"/>
          <w:sz w:val="22"/>
          <w:szCs w:val="22"/>
          <w:lang w:val="es-ES" w:eastAsia="es-ES"/>
        </w:rPr>
      </w:pPr>
      <w:r w:rsidRPr="00DF3F07">
        <w:rPr>
          <w:rFonts w:ascii="Verdana" w:hAnsi="Verdana"/>
          <w:spacing w:val="5"/>
          <w:sz w:val="22"/>
          <w:szCs w:val="22"/>
          <w:lang w:val="es-ES" w:eastAsia="es-ES"/>
        </w:rPr>
        <w:t>La información se trasladará tomando en consideración los formatos previamente establecidos por el SINIRUBE con el objetivo de que la información esté homologada.</w:t>
      </w:r>
    </w:p>
    <w:p w14:paraId="3E13A3A7" w14:textId="77777777" w:rsidR="005D6D46" w:rsidRPr="00DF3F07" w:rsidRDefault="005D6D46" w:rsidP="003823B9">
      <w:pPr>
        <w:rPr>
          <w:rFonts w:ascii="Verdana" w:hAnsi="Verdana"/>
          <w:spacing w:val="5"/>
          <w:sz w:val="22"/>
          <w:szCs w:val="22"/>
          <w:lang w:val="es-ES" w:eastAsia="es-ES"/>
        </w:rPr>
      </w:pPr>
    </w:p>
    <w:p w14:paraId="383355B6" w14:textId="455BD908" w:rsidR="003823B9" w:rsidRPr="005D6D46" w:rsidRDefault="005D6D46" w:rsidP="00B409DA">
      <w:pPr>
        <w:pStyle w:val="Prrafodelista"/>
        <w:ind w:left="426"/>
        <w:rPr>
          <w:rFonts w:ascii="Verdana" w:hAnsi="Verdana"/>
          <w:color w:val="FF0000"/>
          <w:spacing w:val="5"/>
          <w:sz w:val="22"/>
          <w:szCs w:val="22"/>
          <w:lang w:val="es-ES" w:eastAsia="es-ES"/>
        </w:rPr>
      </w:pPr>
      <w:r w:rsidRPr="005D6D46">
        <w:rPr>
          <w:rFonts w:ascii="Verdana" w:hAnsi="Verdana"/>
          <w:color w:val="FF0000"/>
          <w:spacing w:val="5"/>
          <w:sz w:val="22"/>
          <w:szCs w:val="22"/>
          <w:lang w:val="es-ES" w:eastAsia="es-ES"/>
        </w:rPr>
        <w:t xml:space="preserve">El mecanismo a través del cual las partes podrán realizar el intercambio será el que las instancias técnicas competentes de cada una de las </w:t>
      </w:r>
      <w:r w:rsidR="007F6F92">
        <w:rPr>
          <w:rFonts w:ascii="Verdana" w:hAnsi="Verdana"/>
          <w:color w:val="FF0000"/>
          <w:spacing w:val="5"/>
          <w:sz w:val="22"/>
          <w:szCs w:val="22"/>
          <w:lang w:val="es-ES" w:eastAsia="es-ES"/>
        </w:rPr>
        <w:t>partes</w:t>
      </w:r>
      <w:r w:rsidRPr="005D6D46">
        <w:rPr>
          <w:rFonts w:ascii="Verdana" w:hAnsi="Verdana"/>
          <w:color w:val="FF0000"/>
          <w:spacing w:val="5"/>
          <w:sz w:val="22"/>
          <w:szCs w:val="22"/>
          <w:lang w:val="es-ES" w:eastAsia="es-ES"/>
        </w:rPr>
        <w:t xml:space="preserve"> involucradas en el presente convenio definan al efecto.</w:t>
      </w:r>
    </w:p>
    <w:p w14:paraId="0643C622" w14:textId="77777777" w:rsidR="005D6D46" w:rsidRPr="00DF3F07" w:rsidRDefault="005D6D46" w:rsidP="003823B9">
      <w:pPr>
        <w:rPr>
          <w:rFonts w:ascii="Verdana" w:hAnsi="Verdana"/>
          <w:sz w:val="22"/>
          <w:szCs w:val="22"/>
          <w:lang w:val="es-ES" w:eastAsia="es-ES"/>
        </w:rPr>
      </w:pPr>
    </w:p>
    <w:p w14:paraId="03490349" w14:textId="77777777" w:rsidR="00E203AA" w:rsidRPr="00DF3F07" w:rsidRDefault="00E203AA" w:rsidP="00A75603">
      <w:pPr>
        <w:rPr>
          <w:rFonts w:ascii="Verdana" w:hAnsi="Verdana" w:cs="Arial"/>
          <w:b/>
          <w:sz w:val="22"/>
          <w:szCs w:val="22"/>
          <w:lang w:val="es-ES" w:eastAsia="es-ES"/>
        </w:rPr>
      </w:pPr>
    </w:p>
    <w:p w14:paraId="49FEAC35" w14:textId="03113A13" w:rsidR="003B6025" w:rsidRPr="00C765F8" w:rsidRDefault="00A90ACB" w:rsidP="00A90ACB">
      <w:pPr>
        <w:pStyle w:val="Prrafodelista"/>
        <w:ind w:left="426"/>
        <w:rPr>
          <w:rFonts w:ascii="Verdana" w:hAnsi="Verdana" w:cs="Arial"/>
          <w:color w:val="FF0000"/>
          <w:sz w:val="22"/>
          <w:szCs w:val="22"/>
          <w:lang w:val="es-ES" w:eastAsia="es-ES"/>
        </w:rPr>
      </w:pPr>
      <w:r>
        <w:rPr>
          <w:rFonts w:ascii="Verdana" w:hAnsi="Verdana" w:cs="Arial"/>
          <w:b/>
          <w:color w:val="FF0000"/>
          <w:sz w:val="22"/>
          <w:szCs w:val="22"/>
          <w:lang w:val="es-ES" w:eastAsia="es-ES"/>
        </w:rPr>
        <w:t xml:space="preserve">SEXTA: </w:t>
      </w:r>
      <w:r w:rsidR="00A75603" w:rsidRPr="00C765F8">
        <w:rPr>
          <w:rFonts w:ascii="Verdana" w:hAnsi="Verdana" w:cs="Arial"/>
          <w:b/>
          <w:color w:val="FF0000"/>
          <w:sz w:val="22"/>
          <w:szCs w:val="22"/>
          <w:lang w:val="es-ES" w:eastAsia="es-ES"/>
        </w:rPr>
        <w:t>De la actualización de los datos</w:t>
      </w:r>
      <w:r w:rsidR="00A75603" w:rsidRPr="00C765F8">
        <w:rPr>
          <w:rFonts w:ascii="Verdana" w:hAnsi="Verdana" w:cs="Arial"/>
          <w:color w:val="FF0000"/>
          <w:sz w:val="22"/>
          <w:szCs w:val="22"/>
          <w:lang w:val="es-ES" w:eastAsia="es-ES"/>
        </w:rPr>
        <w:t>. La información que los entes suministrarán</w:t>
      </w:r>
      <w:r w:rsidR="00166F41" w:rsidRPr="00C765F8">
        <w:rPr>
          <w:rFonts w:ascii="Verdana" w:hAnsi="Verdana" w:cs="Arial"/>
          <w:color w:val="FF0000"/>
          <w:sz w:val="22"/>
          <w:szCs w:val="22"/>
          <w:lang w:val="es-ES" w:eastAsia="es-ES"/>
        </w:rPr>
        <w:t xml:space="preserve"> correspondiente al Registro de Personas Beneficiarias</w:t>
      </w:r>
      <w:r w:rsidR="00A75603" w:rsidRPr="00C765F8">
        <w:rPr>
          <w:rFonts w:ascii="Verdana" w:hAnsi="Verdana" w:cs="Arial"/>
          <w:color w:val="FF0000"/>
          <w:sz w:val="22"/>
          <w:szCs w:val="22"/>
          <w:lang w:val="es-ES" w:eastAsia="es-ES"/>
        </w:rPr>
        <w:t xml:space="preserve"> será actualizada con una periodicidad mensual</w:t>
      </w:r>
      <w:r w:rsidR="001F74F3" w:rsidRPr="00C765F8">
        <w:rPr>
          <w:rFonts w:ascii="Verdana" w:hAnsi="Verdana" w:cs="Arial"/>
          <w:color w:val="FF0000"/>
          <w:sz w:val="22"/>
          <w:szCs w:val="22"/>
          <w:lang w:val="es-ES" w:eastAsia="es-ES"/>
        </w:rPr>
        <w:t>, a partir de la firma del presente convenio</w:t>
      </w:r>
      <w:r w:rsidR="00A75603" w:rsidRPr="00C765F8">
        <w:rPr>
          <w:rFonts w:ascii="Verdana" w:hAnsi="Verdana" w:cs="Arial"/>
          <w:color w:val="FF0000"/>
          <w:sz w:val="22"/>
          <w:szCs w:val="22"/>
          <w:lang w:val="es-ES" w:eastAsia="es-ES"/>
        </w:rPr>
        <w:t>.</w:t>
      </w:r>
    </w:p>
    <w:p w14:paraId="4FB548E7" w14:textId="48D7FA5C" w:rsidR="003B6025" w:rsidRPr="00C765F8" w:rsidRDefault="003B6025" w:rsidP="003B6025">
      <w:pPr>
        <w:pStyle w:val="Prrafodelista"/>
        <w:ind w:left="426"/>
        <w:rPr>
          <w:rFonts w:ascii="Verdana" w:hAnsi="Verdana" w:cs="Arial"/>
          <w:bCs/>
          <w:color w:val="FF0000"/>
          <w:sz w:val="22"/>
          <w:szCs w:val="22"/>
          <w:lang w:val="es-ES" w:eastAsia="es-ES"/>
        </w:rPr>
      </w:pPr>
      <w:r w:rsidRPr="00C765F8">
        <w:rPr>
          <w:rFonts w:ascii="Verdana" w:hAnsi="Verdana" w:cs="Arial"/>
          <w:bCs/>
          <w:color w:val="FF0000"/>
          <w:sz w:val="22"/>
          <w:szCs w:val="22"/>
          <w:lang w:val="es-ES" w:eastAsia="es-ES"/>
        </w:rPr>
        <w:t>En caso de que no corresponda la entrega de la información, debido a la</w:t>
      </w:r>
      <w:r w:rsidR="00A13A77" w:rsidRPr="00C765F8">
        <w:rPr>
          <w:rFonts w:ascii="Verdana" w:hAnsi="Verdana" w:cs="Arial"/>
          <w:bCs/>
          <w:color w:val="FF0000"/>
          <w:sz w:val="22"/>
          <w:szCs w:val="22"/>
          <w:lang w:val="es-ES" w:eastAsia="es-ES"/>
        </w:rPr>
        <w:t>s características de los beneficios otorgados</w:t>
      </w:r>
      <w:r w:rsidR="00BF2D97" w:rsidRPr="00C765F8">
        <w:rPr>
          <w:rFonts w:ascii="Verdana" w:hAnsi="Verdana" w:cs="Arial"/>
          <w:bCs/>
          <w:color w:val="FF0000"/>
          <w:sz w:val="22"/>
          <w:szCs w:val="22"/>
          <w:lang w:val="es-ES" w:eastAsia="es-ES"/>
        </w:rPr>
        <w:t xml:space="preserve">, se debe comunicar mediante oficio </w:t>
      </w:r>
      <w:r w:rsidR="00AF21AD" w:rsidRPr="00C765F8">
        <w:rPr>
          <w:rFonts w:ascii="Verdana" w:hAnsi="Verdana" w:cs="Arial"/>
          <w:bCs/>
          <w:color w:val="FF0000"/>
          <w:sz w:val="22"/>
          <w:szCs w:val="22"/>
          <w:lang w:val="es-ES" w:eastAsia="es-ES"/>
        </w:rPr>
        <w:t>la periodicidad con la cual será remitido.</w:t>
      </w:r>
    </w:p>
    <w:p w14:paraId="372B86CB" w14:textId="77777777" w:rsidR="00A75603" w:rsidRPr="00DF3F07" w:rsidRDefault="00A75603" w:rsidP="00A75603">
      <w:pPr>
        <w:rPr>
          <w:rFonts w:ascii="Verdana" w:hAnsi="Verdana" w:cs="Arial"/>
          <w:sz w:val="22"/>
          <w:szCs w:val="22"/>
          <w:lang w:val="es-ES" w:eastAsia="es-ES"/>
        </w:rPr>
      </w:pPr>
    </w:p>
    <w:p w14:paraId="1BDEF1A4" w14:textId="226951FD" w:rsidR="00A75603" w:rsidRPr="00DF3F07" w:rsidRDefault="00A90ACB" w:rsidP="00A90ACB">
      <w:pPr>
        <w:pStyle w:val="Prrafodelista"/>
        <w:ind w:left="426"/>
        <w:rPr>
          <w:rFonts w:ascii="Verdana" w:hAnsi="Verdana" w:cs="Arial"/>
          <w:sz w:val="22"/>
          <w:szCs w:val="22"/>
          <w:lang w:val="es-ES" w:eastAsia="es-ES"/>
        </w:rPr>
      </w:pPr>
      <w:r>
        <w:rPr>
          <w:rFonts w:ascii="Verdana" w:hAnsi="Verdana" w:cs="Arial"/>
          <w:b/>
          <w:sz w:val="22"/>
          <w:szCs w:val="22"/>
          <w:lang w:val="es-ES" w:eastAsia="es-ES"/>
        </w:rPr>
        <w:t xml:space="preserve">SEPTIMA: </w:t>
      </w:r>
      <w:r w:rsidR="00A75603" w:rsidRPr="00DF3F07">
        <w:rPr>
          <w:rFonts w:ascii="Verdana" w:hAnsi="Verdana" w:cs="Arial"/>
          <w:b/>
          <w:sz w:val="22"/>
          <w:szCs w:val="22"/>
          <w:lang w:val="es-ES" w:eastAsia="es-ES"/>
        </w:rPr>
        <w:t xml:space="preserve">De las obligaciones de la </w:t>
      </w:r>
      <w:r w:rsidR="00A75603" w:rsidRPr="001633CA">
        <w:rPr>
          <w:rFonts w:ascii="Verdana" w:hAnsi="Verdana" w:cs="Arial"/>
          <w:b/>
          <w:color w:val="0000CC"/>
          <w:sz w:val="22"/>
          <w:szCs w:val="22"/>
          <w:lang w:val="es-ES" w:eastAsia="es-ES"/>
        </w:rPr>
        <w:t>Municipalidad</w:t>
      </w:r>
      <w:r w:rsidR="00A75603" w:rsidRPr="001633CA">
        <w:rPr>
          <w:rFonts w:ascii="Verdana" w:hAnsi="Verdana" w:cs="Arial"/>
          <w:color w:val="0000CC"/>
          <w:sz w:val="22"/>
          <w:szCs w:val="22"/>
          <w:lang w:val="es-ES" w:eastAsia="es-ES"/>
        </w:rPr>
        <w:t xml:space="preserve">. La Municipalidad </w:t>
      </w:r>
      <w:r w:rsidR="00A75603" w:rsidRPr="00DF3F07">
        <w:rPr>
          <w:rFonts w:ascii="Verdana" w:hAnsi="Verdana" w:cs="Arial"/>
          <w:sz w:val="22"/>
          <w:szCs w:val="22"/>
          <w:lang w:val="es-ES" w:eastAsia="es-ES"/>
        </w:rPr>
        <w:t>deberá cumplir las siguientes obligaciones para la ejecución del presente Convenio:</w:t>
      </w:r>
    </w:p>
    <w:p w14:paraId="52E8D687" w14:textId="77777777" w:rsidR="00A75603" w:rsidRPr="00DF3F07" w:rsidRDefault="00A75603" w:rsidP="00A75603">
      <w:pPr>
        <w:rPr>
          <w:rFonts w:ascii="Verdana" w:hAnsi="Verdana" w:cs="Arial"/>
          <w:sz w:val="22"/>
          <w:szCs w:val="22"/>
          <w:lang w:val="es-ES" w:eastAsia="es-ES"/>
        </w:rPr>
      </w:pPr>
    </w:p>
    <w:p w14:paraId="116D2ACC" w14:textId="00A627B6" w:rsidR="005B2E80" w:rsidRDefault="00166F41" w:rsidP="00A75603">
      <w:pPr>
        <w:pStyle w:val="Listavistosa-nfasis11"/>
        <w:numPr>
          <w:ilvl w:val="0"/>
          <w:numId w:val="1"/>
        </w:numPr>
        <w:rPr>
          <w:rFonts w:ascii="Verdana" w:hAnsi="Verdana"/>
          <w:sz w:val="22"/>
          <w:szCs w:val="22"/>
          <w:lang w:val="es-ES" w:eastAsia="es-ES"/>
        </w:rPr>
      </w:pPr>
      <w:r>
        <w:rPr>
          <w:rFonts w:ascii="Verdana" w:hAnsi="Verdana"/>
          <w:sz w:val="22"/>
          <w:szCs w:val="22"/>
          <w:lang w:val="es-ES" w:eastAsia="es-ES"/>
        </w:rPr>
        <w:t>Aportar de manera mensu</w:t>
      </w:r>
      <w:r w:rsidR="005B2E80">
        <w:rPr>
          <w:rFonts w:ascii="Verdana" w:hAnsi="Verdana"/>
          <w:sz w:val="22"/>
          <w:szCs w:val="22"/>
          <w:lang w:val="es-ES" w:eastAsia="es-ES"/>
        </w:rPr>
        <w:t xml:space="preserve">al la información correspondiente al </w:t>
      </w:r>
      <w:r w:rsidR="000159BE">
        <w:rPr>
          <w:rFonts w:ascii="Verdana" w:hAnsi="Verdana"/>
          <w:sz w:val="22"/>
          <w:szCs w:val="22"/>
          <w:lang w:val="es-ES" w:eastAsia="es-ES"/>
        </w:rPr>
        <w:t xml:space="preserve">Registro de Personas Beneficiarias. </w:t>
      </w:r>
      <w:r w:rsidR="00B4501E">
        <w:rPr>
          <w:rFonts w:ascii="Verdana" w:hAnsi="Verdana"/>
          <w:sz w:val="22"/>
          <w:szCs w:val="22"/>
          <w:lang w:val="es-ES" w:eastAsia="es-ES"/>
        </w:rPr>
        <w:t xml:space="preserve"> </w:t>
      </w:r>
      <w:r w:rsidR="00B4501E">
        <w:rPr>
          <w:rFonts w:ascii="Verdana" w:hAnsi="Verdana"/>
          <w:sz w:val="22"/>
          <w:szCs w:val="22"/>
          <w:lang w:val="es-ES" w:eastAsia="es-ES"/>
        </w:rPr>
        <w:t>El primer envío de información debe ser remitido en un plazo no mayor a un mes posterior a la firma del convenio.</w:t>
      </w:r>
    </w:p>
    <w:p w14:paraId="7AC0B1D6" w14:textId="77777777" w:rsidR="000159BE" w:rsidRDefault="000159BE" w:rsidP="000159BE">
      <w:pPr>
        <w:pStyle w:val="Listavistosa-nfasis11"/>
        <w:rPr>
          <w:rFonts w:ascii="Verdana" w:hAnsi="Verdana"/>
          <w:sz w:val="22"/>
          <w:szCs w:val="22"/>
          <w:lang w:val="es-ES" w:eastAsia="es-ES"/>
        </w:rPr>
      </w:pPr>
    </w:p>
    <w:p w14:paraId="497ACA7D" w14:textId="5CE9D3BF" w:rsidR="00A75603" w:rsidRPr="00DF3F07" w:rsidRDefault="00A75603" w:rsidP="00A75603">
      <w:pPr>
        <w:pStyle w:val="Listavistosa-nfasis11"/>
        <w:numPr>
          <w:ilvl w:val="0"/>
          <w:numId w:val="1"/>
        </w:numPr>
        <w:rPr>
          <w:rFonts w:ascii="Verdana" w:hAnsi="Verdana"/>
          <w:sz w:val="22"/>
          <w:szCs w:val="22"/>
          <w:lang w:val="es-ES" w:eastAsia="es-ES"/>
        </w:rPr>
      </w:pPr>
      <w:r w:rsidRPr="00DF3F07">
        <w:rPr>
          <w:rFonts w:ascii="Verdana" w:hAnsi="Verdana"/>
          <w:sz w:val="22"/>
          <w:szCs w:val="22"/>
          <w:lang w:val="es-ES" w:eastAsia="es-ES"/>
        </w:rPr>
        <w:t xml:space="preserve">Mantener la integridad de la información obtenida de las bases de datos del SINIRUBE y no modificar el contenido de </w:t>
      </w:r>
      <w:r w:rsidR="00F83846">
        <w:rPr>
          <w:rFonts w:ascii="Verdana" w:hAnsi="Verdana"/>
          <w:sz w:val="22"/>
          <w:szCs w:val="22"/>
          <w:lang w:val="es-ES" w:eastAsia="es-ES"/>
        </w:rPr>
        <w:t>esta</w:t>
      </w:r>
      <w:r w:rsidRPr="00DF3F07">
        <w:rPr>
          <w:rFonts w:ascii="Verdana" w:hAnsi="Verdana"/>
          <w:sz w:val="22"/>
          <w:szCs w:val="22"/>
          <w:lang w:val="es-ES" w:eastAsia="es-ES"/>
        </w:rPr>
        <w:t>.</w:t>
      </w:r>
    </w:p>
    <w:p w14:paraId="06B70843" w14:textId="77777777" w:rsidR="00A75603" w:rsidRPr="00DF3F07" w:rsidRDefault="00A75603" w:rsidP="00A75603">
      <w:pPr>
        <w:rPr>
          <w:rFonts w:ascii="Verdana" w:hAnsi="Verdana"/>
          <w:sz w:val="22"/>
          <w:szCs w:val="22"/>
          <w:lang w:val="es-ES" w:eastAsia="es-ES"/>
        </w:rPr>
      </w:pPr>
    </w:p>
    <w:p w14:paraId="36C4A691" w14:textId="77777777" w:rsidR="00A75603" w:rsidRPr="00DF3F07" w:rsidRDefault="00A75603" w:rsidP="00A75603">
      <w:pPr>
        <w:pStyle w:val="Listavistosa-nfasis11"/>
        <w:numPr>
          <w:ilvl w:val="0"/>
          <w:numId w:val="1"/>
        </w:numPr>
        <w:rPr>
          <w:rFonts w:ascii="Verdana" w:hAnsi="Verdana"/>
          <w:sz w:val="22"/>
          <w:szCs w:val="22"/>
          <w:lang w:val="es-ES" w:eastAsia="es-ES"/>
        </w:rPr>
      </w:pPr>
      <w:r w:rsidRPr="00DF3F07">
        <w:rPr>
          <w:rFonts w:ascii="Verdana" w:hAnsi="Verdana"/>
          <w:sz w:val="22"/>
          <w:szCs w:val="22"/>
          <w:lang w:val="es-ES" w:eastAsia="es-ES"/>
        </w:rPr>
        <w:t>Designar y comunicar formalmente a la Dirección Ejecutiva del SINIRUBE, el nombre y las calidades de las personas funcionarias que tendrán acceso a la plataforma del SINIRUBE. Esta comunicación deberá ser remitida en un plazo de ocho días hábiles a partir de la firma de este convenio.</w:t>
      </w:r>
    </w:p>
    <w:p w14:paraId="3136D34E" w14:textId="77777777" w:rsidR="00A75603" w:rsidRPr="00DF3F07" w:rsidRDefault="00A75603" w:rsidP="00A75603">
      <w:pPr>
        <w:rPr>
          <w:rFonts w:ascii="Verdana" w:hAnsi="Verdana"/>
          <w:sz w:val="22"/>
          <w:szCs w:val="22"/>
          <w:lang w:val="es-ES" w:eastAsia="es-ES"/>
        </w:rPr>
      </w:pPr>
    </w:p>
    <w:p w14:paraId="22A61CFC" w14:textId="341D50C3" w:rsidR="0095136E" w:rsidRPr="00112196" w:rsidRDefault="00A75603" w:rsidP="00A75603">
      <w:pPr>
        <w:pStyle w:val="Listavistosa-nfasis11"/>
        <w:numPr>
          <w:ilvl w:val="0"/>
          <w:numId w:val="1"/>
        </w:numPr>
        <w:rPr>
          <w:rFonts w:ascii="Verdana" w:hAnsi="Verdana"/>
          <w:color w:val="FF0000"/>
          <w:sz w:val="22"/>
          <w:szCs w:val="22"/>
          <w:lang w:val="es-ES" w:eastAsia="es-ES"/>
        </w:rPr>
      </w:pPr>
      <w:r w:rsidRPr="00112196">
        <w:rPr>
          <w:rFonts w:ascii="Verdana" w:hAnsi="Verdana"/>
          <w:color w:val="FF0000"/>
          <w:sz w:val="22"/>
          <w:szCs w:val="22"/>
          <w:lang w:val="es-ES" w:eastAsia="es-ES"/>
        </w:rPr>
        <w:t>Autorizar y controlar que el personal designado</w:t>
      </w:r>
      <w:r w:rsidR="00145D51" w:rsidRPr="00112196">
        <w:rPr>
          <w:rFonts w:ascii="Verdana" w:hAnsi="Verdana"/>
          <w:color w:val="FF0000"/>
          <w:sz w:val="22"/>
          <w:szCs w:val="22"/>
          <w:lang w:val="es-ES" w:eastAsia="es-ES"/>
        </w:rPr>
        <w:t xml:space="preserve"> para el uso y/o transferencia de información, cumpla con </w:t>
      </w:r>
      <w:r w:rsidR="00112196" w:rsidRPr="00112196">
        <w:rPr>
          <w:rFonts w:ascii="Verdana" w:hAnsi="Verdana"/>
          <w:color w:val="FF0000"/>
          <w:sz w:val="22"/>
          <w:szCs w:val="22"/>
          <w:lang w:val="es-ES" w:eastAsia="es-ES"/>
        </w:rPr>
        <w:t xml:space="preserve">todos </w:t>
      </w:r>
      <w:r w:rsidR="00145D51" w:rsidRPr="00112196">
        <w:rPr>
          <w:rFonts w:ascii="Verdana" w:hAnsi="Verdana"/>
          <w:color w:val="FF0000"/>
          <w:sz w:val="22"/>
          <w:szCs w:val="22"/>
          <w:lang w:val="es-ES" w:eastAsia="es-ES"/>
        </w:rPr>
        <w:t>los requisitos</w:t>
      </w:r>
      <w:r w:rsidR="00112196" w:rsidRPr="00112196">
        <w:rPr>
          <w:rFonts w:ascii="Verdana" w:hAnsi="Verdana"/>
          <w:color w:val="FF0000"/>
          <w:sz w:val="22"/>
          <w:szCs w:val="22"/>
          <w:lang w:val="es-ES" w:eastAsia="es-ES"/>
        </w:rPr>
        <w:t xml:space="preserve"> y</w:t>
      </w:r>
      <w:r w:rsidRPr="00112196">
        <w:rPr>
          <w:rFonts w:ascii="Verdana" w:hAnsi="Verdana"/>
          <w:color w:val="FF0000"/>
          <w:sz w:val="22"/>
          <w:szCs w:val="22"/>
          <w:lang w:val="es-ES" w:eastAsia="es-ES"/>
        </w:rPr>
        <w:t xml:space="preserve"> se capacite </w:t>
      </w:r>
      <w:r w:rsidR="00F57DCC" w:rsidRPr="00112196">
        <w:rPr>
          <w:rFonts w:ascii="Verdana" w:hAnsi="Verdana"/>
          <w:color w:val="FF0000"/>
          <w:sz w:val="22"/>
          <w:szCs w:val="22"/>
          <w:lang w:val="es-ES" w:eastAsia="es-ES"/>
        </w:rPr>
        <w:t xml:space="preserve">en el uso del aplicativo web, los procesos de transferencia de información y otros conocimientos </w:t>
      </w:r>
      <w:r w:rsidR="0095136E" w:rsidRPr="00112196">
        <w:rPr>
          <w:rFonts w:ascii="Verdana" w:hAnsi="Verdana"/>
          <w:color w:val="FF0000"/>
          <w:sz w:val="22"/>
          <w:szCs w:val="22"/>
          <w:lang w:val="es-ES" w:eastAsia="es-ES"/>
        </w:rPr>
        <w:t xml:space="preserve">necesarios. </w:t>
      </w:r>
    </w:p>
    <w:p w14:paraId="5D51CFE6" w14:textId="77777777" w:rsidR="006A1B18" w:rsidRDefault="006A1B18" w:rsidP="006A1B18">
      <w:pPr>
        <w:pStyle w:val="Prrafodelista"/>
        <w:rPr>
          <w:rFonts w:ascii="Verdana" w:hAnsi="Verdana"/>
          <w:sz w:val="22"/>
          <w:szCs w:val="22"/>
          <w:lang w:val="es-ES" w:eastAsia="es-ES"/>
        </w:rPr>
      </w:pPr>
    </w:p>
    <w:p w14:paraId="21CDE2B6" w14:textId="3868291A" w:rsidR="00A75603" w:rsidRDefault="006A1B18" w:rsidP="00A75603">
      <w:pPr>
        <w:pStyle w:val="Listavistosa-nfasis11"/>
        <w:numPr>
          <w:ilvl w:val="0"/>
          <w:numId w:val="1"/>
        </w:numPr>
        <w:spacing w:after="240" w:line="276" w:lineRule="auto"/>
        <w:rPr>
          <w:rFonts w:ascii="Verdana" w:hAnsi="Verdana"/>
          <w:sz w:val="22"/>
          <w:szCs w:val="22"/>
          <w:lang w:val="es-ES" w:eastAsia="es-ES"/>
        </w:rPr>
      </w:pPr>
      <w:r w:rsidRPr="006A1B18">
        <w:rPr>
          <w:rFonts w:ascii="Verdana" w:hAnsi="Verdana"/>
          <w:sz w:val="22"/>
          <w:szCs w:val="22"/>
          <w:lang w:val="es-ES" w:eastAsia="es-ES"/>
        </w:rPr>
        <w:t>Solicitar al SINIRUBE</w:t>
      </w:r>
      <w:r w:rsidR="00200018">
        <w:rPr>
          <w:rFonts w:ascii="Verdana" w:hAnsi="Verdana"/>
          <w:sz w:val="22"/>
          <w:szCs w:val="22"/>
          <w:lang w:val="es-ES" w:eastAsia="es-ES"/>
        </w:rPr>
        <w:t>, en un plazo no ma</w:t>
      </w:r>
      <w:r w:rsidR="00803E64">
        <w:rPr>
          <w:rFonts w:ascii="Verdana" w:hAnsi="Verdana"/>
          <w:sz w:val="22"/>
          <w:szCs w:val="22"/>
          <w:lang w:val="es-ES" w:eastAsia="es-ES"/>
        </w:rPr>
        <w:t>yor a un mes,</w:t>
      </w:r>
      <w:r w:rsidRPr="006A1B18">
        <w:rPr>
          <w:rFonts w:ascii="Verdana" w:hAnsi="Verdana"/>
          <w:sz w:val="22"/>
          <w:szCs w:val="22"/>
          <w:lang w:val="es-ES" w:eastAsia="es-ES"/>
        </w:rPr>
        <w:t xml:space="preserve"> la modificación, suspensión y eliminación de cuentas de usuarios de aquellas personas colaboradoras que ya no requieran acceso a la plataforma del SINIRUBE o que dejan de laborar para la Institución</w:t>
      </w:r>
      <w:r>
        <w:rPr>
          <w:rFonts w:ascii="Verdana" w:hAnsi="Verdana"/>
          <w:sz w:val="22"/>
          <w:szCs w:val="22"/>
          <w:lang w:val="es-ES" w:eastAsia="es-ES"/>
        </w:rPr>
        <w:t xml:space="preserve"> o departamento</w:t>
      </w:r>
      <w:r w:rsidRPr="006A1B18">
        <w:rPr>
          <w:rFonts w:ascii="Verdana" w:hAnsi="Verdana"/>
          <w:sz w:val="22"/>
          <w:szCs w:val="22"/>
          <w:lang w:val="es-ES" w:eastAsia="es-ES"/>
        </w:rPr>
        <w:t>.</w:t>
      </w:r>
    </w:p>
    <w:p w14:paraId="0717F4EA" w14:textId="77777777" w:rsidR="006A1B18" w:rsidRPr="006A1B18" w:rsidRDefault="006A1B18" w:rsidP="006A1B18">
      <w:pPr>
        <w:pStyle w:val="Listavistosa-nfasis11"/>
        <w:spacing w:after="240" w:line="276" w:lineRule="auto"/>
        <w:ind w:left="0"/>
        <w:rPr>
          <w:rFonts w:ascii="Verdana" w:hAnsi="Verdana"/>
          <w:sz w:val="22"/>
          <w:szCs w:val="22"/>
          <w:lang w:val="es-ES" w:eastAsia="es-ES"/>
        </w:rPr>
      </w:pPr>
    </w:p>
    <w:p w14:paraId="727F2F04" w14:textId="0BC9790E" w:rsidR="00A75603" w:rsidRDefault="00A75603" w:rsidP="00A75603">
      <w:pPr>
        <w:pStyle w:val="Listavistosa-nfasis11"/>
        <w:numPr>
          <w:ilvl w:val="0"/>
          <w:numId w:val="1"/>
        </w:numPr>
        <w:rPr>
          <w:rFonts w:ascii="Verdana" w:hAnsi="Verdana"/>
          <w:sz w:val="22"/>
          <w:szCs w:val="22"/>
          <w:lang w:val="es-ES" w:eastAsia="es-ES"/>
        </w:rPr>
      </w:pPr>
      <w:r w:rsidRPr="00DF3F07">
        <w:rPr>
          <w:rFonts w:ascii="Verdana" w:hAnsi="Verdana"/>
          <w:sz w:val="22"/>
          <w:szCs w:val="22"/>
          <w:lang w:val="es-ES" w:eastAsia="es-ES"/>
        </w:rPr>
        <w:t>Adoptar todas las medidas de seguridad necesarias para controlar que las personas funcionarias designadas, utilicen en forma debida las bases de datos de consulta del SINIRUBE, garantizando el principio de confidencialidad en apego al artículo 17 de la Ley de Creación del Sistema Nacional de Información y Registro Único de Beneficiarios del Estado, Ley N° 9137, y del artículo 11 de la Ley de Protección de la Persona frente al Tratamiento de Sus Datos Personales, Ley N</w:t>
      </w:r>
      <w:r w:rsidRPr="00DF3F07">
        <w:rPr>
          <w:rFonts w:ascii="Verdana" w:hAnsi="Verdana"/>
          <w:sz w:val="22"/>
          <w:szCs w:val="22"/>
          <w:vertAlign w:val="superscript"/>
          <w:lang w:val="es-ES" w:eastAsia="es-ES"/>
        </w:rPr>
        <w:t>o</w:t>
      </w:r>
      <w:r w:rsidRPr="00DF3F07">
        <w:rPr>
          <w:rFonts w:ascii="Verdana" w:hAnsi="Verdana"/>
          <w:sz w:val="22"/>
          <w:szCs w:val="22"/>
          <w:lang w:val="es-ES" w:eastAsia="es-ES"/>
        </w:rPr>
        <w:t xml:space="preserve"> 8968.</w:t>
      </w:r>
    </w:p>
    <w:p w14:paraId="143B908F" w14:textId="77777777" w:rsidR="00A75603" w:rsidRPr="00B4501E" w:rsidRDefault="00A75603" w:rsidP="00B4501E">
      <w:pPr>
        <w:rPr>
          <w:rFonts w:ascii="Verdana" w:hAnsi="Verdana"/>
          <w:sz w:val="22"/>
          <w:szCs w:val="22"/>
          <w:lang w:val="es-ES" w:eastAsia="es-ES"/>
        </w:rPr>
      </w:pPr>
    </w:p>
    <w:p w14:paraId="4C258B33" w14:textId="06C748E3" w:rsidR="00A75603" w:rsidRPr="00DF3F07" w:rsidRDefault="00A75603" w:rsidP="00A75603">
      <w:pPr>
        <w:pStyle w:val="Listavistosa-nfasis11"/>
        <w:numPr>
          <w:ilvl w:val="0"/>
          <w:numId w:val="1"/>
        </w:numPr>
        <w:rPr>
          <w:rFonts w:ascii="Verdana" w:hAnsi="Verdana"/>
          <w:sz w:val="22"/>
          <w:szCs w:val="22"/>
          <w:lang w:val="es-ES" w:eastAsia="es-ES"/>
        </w:rPr>
      </w:pPr>
      <w:r w:rsidRPr="00DF3F07">
        <w:rPr>
          <w:rFonts w:ascii="Verdana" w:hAnsi="Verdana"/>
          <w:sz w:val="22"/>
          <w:szCs w:val="22"/>
          <w:lang w:val="es-ES" w:eastAsia="es-ES"/>
        </w:rPr>
        <w:t xml:space="preserve">Realizar un reporte anual en el cual se indiquen los programas sociales que desarrollará la </w:t>
      </w:r>
      <w:r w:rsidRPr="00DF3F07">
        <w:rPr>
          <w:rFonts w:ascii="Verdana" w:eastAsiaTheme="minorEastAsia" w:hAnsi="Verdana" w:cs="Arial"/>
          <w:color w:val="0000CC"/>
          <w:sz w:val="22"/>
          <w:szCs w:val="22"/>
          <w:lang w:val="es-ES" w:eastAsia="es-ES"/>
        </w:rPr>
        <w:t xml:space="preserve">municipalidad de </w:t>
      </w:r>
      <w:r w:rsidR="00E34245" w:rsidRPr="00DF3F07">
        <w:rPr>
          <w:rFonts w:ascii="Verdana" w:hAnsi="Verdana" w:cs="Arial"/>
          <w:color w:val="0000CC"/>
          <w:sz w:val="22"/>
          <w:szCs w:val="22"/>
          <w:lang w:val="es-ES" w:eastAsia="es-ES"/>
        </w:rPr>
        <w:t>XXX</w:t>
      </w:r>
      <w:r w:rsidR="00C70357" w:rsidRPr="00DF3F07">
        <w:rPr>
          <w:rFonts w:ascii="Verdana" w:hAnsi="Verdana"/>
          <w:sz w:val="22"/>
          <w:szCs w:val="22"/>
          <w:lang w:val="es-ES" w:eastAsia="es-ES"/>
        </w:rPr>
        <w:t xml:space="preserve"> </w:t>
      </w:r>
      <w:r w:rsidRPr="00DF3F07">
        <w:rPr>
          <w:rFonts w:ascii="Verdana" w:hAnsi="Verdana"/>
          <w:sz w:val="22"/>
          <w:szCs w:val="22"/>
          <w:lang w:val="es-ES" w:eastAsia="es-ES"/>
        </w:rPr>
        <w:t xml:space="preserve">en el siguiente periodo, indicando el monto presupuestado para la ejecución y los detalles de la población a la cual va dirigido. Para esto se establece como fecha límite el 31 de octubre del año previo a su vigencia. </w:t>
      </w:r>
    </w:p>
    <w:p w14:paraId="575A07C8" w14:textId="05ECE72F" w:rsidR="00A75603" w:rsidRPr="00DF3F07" w:rsidRDefault="00A75603" w:rsidP="00A75603">
      <w:pPr>
        <w:rPr>
          <w:rFonts w:ascii="Verdana" w:hAnsi="Verdana" w:cs="Arial"/>
          <w:spacing w:val="4"/>
          <w:sz w:val="22"/>
          <w:szCs w:val="22"/>
          <w:lang w:eastAsia="es-ES"/>
        </w:rPr>
      </w:pPr>
    </w:p>
    <w:p w14:paraId="33E95ED8" w14:textId="597692ED" w:rsidR="00A75603" w:rsidRPr="00DF3F07" w:rsidRDefault="00DC44DC" w:rsidP="00A75603">
      <w:pPr>
        <w:rPr>
          <w:rFonts w:ascii="Verdana" w:hAnsi="Verdana" w:cs="Arial"/>
          <w:spacing w:val="4"/>
          <w:sz w:val="22"/>
          <w:szCs w:val="22"/>
          <w:lang w:val="es-ES" w:eastAsia="es-ES"/>
        </w:rPr>
      </w:pPr>
      <w:bookmarkStart w:id="2" w:name="_Hlk526935936"/>
      <w:r w:rsidRPr="00DF3F07">
        <w:rPr>
          <w:rFonts w:ascii="Verdana" w:hAnsi="Verdana" w:cs="Arial"/>
          <w:b/>
          <w:spacing w:val="4"/>
          <w:sz w:val="22"/>
          <w:szCs w:val="22"/>
          <w:lang w:val="es-ES" w:eastAsia="es-ES"/>
        </w:rPr>
        <w:t>OCTAVA</w:t>
      </w:r>
      <w:r w:rsidR="00A75603" w:rsidRPr="00DF3F07">
        <w:rPr>
          <w:rFonts w:ascii="Verdana" w:hAnsi="Verdana" w:cs="Arial"/>
          <w:b/>
          <w:spacing w:val="4"/>
          <w:sz w:val="22"/>
          <w:szCs w:val="22"/>
          <w:lang w:val="es-ES" w:eastAsia="es-ES"/>
        </w:rPr>
        <w:t xml:space="preserve">: De las obligaciones de SINIRUBE. </w:t>
      </w:r>
      <w:r w:rsidR="00A75603" w:rsidRPr="00DF3F07">
        <w:rPr>
          <w:rFonts w:ascii="Verdana" w:hAnsi="Verdana" w:cs="Arial"/>
          <w:spacing w:val="4"/>
          <w:sz w:val="22"/>
          <w:szCs w:val="22"/>
          <w:lang w:val="es-ES" w:eastAsia="es-ES"/>
        </w:rPr>
        <w:t>El SINIRUBE deberá cumplir las siguientes obligaciones para la ejecución del presente Convenio:</w:t>
      </w:r>
    </w:p>
    <w:p w14:paraId="1AE8607C" w14:textId="77777777" w:rsidR="00A75603" w:rsidRPr="00DF3F07" w:rsidRDefault="00A75603" w:rsidP="00A75603">
      <w:pPr>
        <w:rPr>
          <w:rFonts w:ascii="Verdana" w:hAnsi="Verdana" w:cs="Arial"/>
          <w:b/>
          <w:spacing w:val="4"/>
          <w:sz w:val="22"/>
          <w:szCs w:val="22"/>
          <w:lang w:val="es-ES" w:eastAsia="es-ES"/>
        </w:rPr>
      </w:pPr>
    </w:p>
    <w:p w14:paraId="5FCA2A9E" w14:textId="77777777"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Facilitar a la </w:t>
      </w:r>
      <w:r w:rsidRPr="00DF3F07">
        <w:rPr>
          <w:rFonts w:ascii="Verdana" w:hAnsi="Verdana" w:cs="Arial"/>
          <w:color w:val="0000CC"/>
          <w:sz w:val="22"/>
          <w:szCs w:val="22"/>
          <w:lang w:val="es-ES" w:eastAsia="es-ES"/>
        </w:rPr>
        <w:t>Municipalidad</w:t>
      </w:r>
      <w:r w:rsidRPr="00DF3F07">
        <w:rPr>
          <w:rFonts w:ascii="Verdana" w:hAnsi="Verdana" w:cs="Arial"/>
          <w:spacing w:val="4"/>
          <w:sz w:val="22"/>
          <w:szCs w:val="22"/>
          <w:lang w:val="es-ES" w:eastAsia="es-ES"/>
        </w:rPr>
        <w:t xml:space="preserve"> el acceso al Sistema Nacional de Información y Registro Único de Beneficiarios del Estado, para lo cual</w:t>
      </w:r>
      <w:r w:rsidRPr="00DF3F07">
        <w:rPr>
          <w:rFonts w:ascii="Verdana" w:hAnsi="Verdana" w:cs="Arial"/>
          <w:sz w:val="22"/>
          <w:szCs w:val="22"/>
          <w:lang w:val="es-ES" w:eastAsia="es-ES"/>
        </w:rPr>
        <w:t xml:space="preserve"> la persona titular de la Dirección Ejecutiva del SINIRUBE</w:t>
      </w:r>
      <w:r w:rsidRPr="00DF3F07" w:rsidDel="00932921">
        <w:rPr>
          <w:rFonts w:ascii="Verdana" w:hAnsi="Verdana" w:cs="Arial"/>
          <w:spacing w:val="4"/>
          <w:sz w:val="22"/>
          <w:szCs w:val="22"/>
          <w:lang w:val="es-ES" w:eastAsia="es-ES"/>
        </w:rPr>
        <w:t xml:space="preserve"> </w:t>
      </w:r>
      <w:r w:rsidRPr="00DF3F07">
        <w:rPr>
          <w:rFonts w:ascii="Verdana" w:hAnsi="Verdana" w:cs="Arial"/>
          <w:spacing w:val="4"/>
          <w:sz w:val="22"/>
          <w:szCs w:val="22"/>
          <w:lang w:val="es-ES" w:eastAsia="es-ES"/>
        </w:rPr>
        <w:t xml:space="preserve">asignará los respectivos códigos, usuarios y contraseñas a las personas funcionarias que designe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w:t>
      </w:r>
    </w:p>
    <w:p w14:paraId="69D1EABA" w14:textId="77777777" w:rsidR="00A75603" w:rsidRPr="00DF3F07" w:rsidRDefault="00A75603" w:rsidP="00A75603">
      <w:pPr>
        <w:pStyle w:val="Prrafodelista"/>
        <w:rPr>
          <w:rFonts w:ascii="Verdana" w:hAnsi="Verdana" w:cs="Arial"/>
          <w:spacing w:val="4"/>
          <w:sz w:val="22"/>
          <w:szCs w:val="22"/>
          <w:lang w:val="es-ES" w:eastAsia="es-ES"/>
        </w:rPr>
      </w:pPr>
    </w:p>
    <w:p w14:paraId="3526E106" w14:textId="5687418C"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Facilitar a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 xml:space="preserve"> el acceso a la información contenida en las bases de datos del SINIRUBE, según lo especificado en el punto 1 de esta cláusula.</w:t>
      </w:r>
    </w:p>
    <w:p w14:paraId="2F937BE5" w14:textId="77777777" w:rsidR="00A75603" w:rsidRPr="00DF3F07" w:rsidRDefault="00A75603" w:rsidP="00A75603">
      <w:pPr>
        <w:pStyle w:val="Prrafodelista"/>
        <w:rPr>
          <w:rFonts w:ascii="Verdana" w:hAnsi="Verdana" w:cs="Arial"/>
          <w:spacing w:val="4"/>
          <w:sz w:val="22"/>
          <w:szCs w:val="22"/>
          <w:lang w:val="es-ES" w:eastAsia="es-ES"/>
        </w:rPr>
      </w:pPr>
    </w:p>
    <w:p w14:paraId="4804DC6E" w14:textId="4A518113"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Mantener la integridad de la información obtenida de las bases de datos de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 xml:space="preserve"> y no modificar el contenido de </w:t>
      </w:r>
      <w:r w:rsidR="00FB0B36" w:rsidRPr="00DF3F07">
        <w:rPr>
          <w:rFonts w:ascii="Verdana" w:hAnsi="Verdana" w:cs="Arial"/>
          <w:spacing w:val="4"/>
          <w:sz w:val="22"/>
          <w:szCs w:val="22"/>
          <w:lang w:val="es-ES" w:eastAsia="es-ES"/>
        </w:rPr>
        <w:t>esta</w:t>
      </w:r>
      <w:r w:rsidRPr="00DF3F07">
        <w:rPr>
          <w:rFonts w:ascii="Verdana" w:hAnsi="Verdana" w:cs="Arial"/>
          <w:spacing w:val="4"/>
          <w:sz w:val="22"/>
          <w:szCs w:val="22"/>
          <w:lang w:val="es-ES" w:eastAsia="es-ES"/>
        </w:rPr>
        <w:t>.</w:t>
      </w:r>
    </w:p>
    <w:p w14:paraId="7D893270" w14:textId="77777777" w:rsidR="00A75603" w:rsidRPr="00DF3F07" w:rsidRDefault="00CA62D9" w:rsidP="00CA62D9">
      <w:pPr>
        <w:pStyle w:val="Prrafodelista"/>
        <w:tabs>
          <w:tab w:val="left" w:pos="6308"/>
        </w:tabs>
        <w:rPr>
          <w:rFonts w:ascii="Verdana" w:hAnsi="Verdana" w:cs="Arial"/>
          <w:spacing w:val="4"/>
          <w:sz w:val="22"/>
          <w:szCs w:val="22"/>
          <w:lang w:val="es-ES" w:eastAsia="es-ES"/>
        </w:rPr>
      </w:pPr>
      <w:r w:rsidRPr="00DF3F07">
        <w:rPr>
          <w:rFonts w:ascii="Verdana" w:hAnsi="Verdana" w:cs="Arial"/>
          <w:spacing w:val="4"/>
          <w:sz w:val="22"/>
          <w:szCs w:val="22"/>
          <w:lang w:val="es-ES" w:eastAsia="es-ES"/>
        </w:rPr>
        <w:tab/>
      </w:r>
    </w:p>
    <w:p w14:paraId="1360E1A9" w14:textId="77777777"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Facilitar la información de las personas y familias registradas en el Sistema Nacional de Información y Registro Único de Beneficiarios del Estado, según los requerimientos de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w:t>
      </w:r>
    </w:p>
    <w:p w14:paraId="06BDC453" w14:textId="77777777" w:rsidR="00A75603" w:rsidRPr="00DF3F07" w:rsidRDefault="00A75603" w:rsidP="00A75603">
      <w:pPr>
        <w:rPr>
          <w:rFonts w:ascii="Verdana" w:hAnsi="Verdana" w:cs="Arial"/>
          <w:spacing w:val="4"/>
          <w:sz w:val="22"/>
          <w:szCs w:val="22"/>
          <w:lang w:val="es-ES" w:eastAsia="es-ES"/>
        </w:rPr>
      </w:pPr>
    </w:p>
    <w:p w14:paraId="392152E9" w14:textId="77777777" w:rsidR="00A75603" w:rsidRPr="00AB0575" w:rsidRDefault="00A75603" w:rsidP="00A75603">
      <w:pPr>
        <w:pStyle w:val="Prrafodelista"/>
        <w:numPr>
          <w:ilvl w:val="0"/>
          <w:numId w:val="2"/>
        </w:numPr>
        <w:rPr>
          <w:rFonts w:ascii="Verdana" w:hAnsi="Verdana" w:cs="Arial"/>
          <w:color w:val="FF0000"/>
          <w:spacing w:val="4"/>
          <w:sz w:val="22"/>
          <w:szCs w:val="22"/>
          <w:lang w:val="es-ES" w:eastAsia="es-ES"/>
        </w:rPr>
      </w:pPr>
      <w:r w:rsidRPr="00AB0575">
        <w:rPr>
          <w:rFonts w:ascii="Verdana" w:hAnsi="Verdana" w:cs="Arial"/>
          <w:color w:val="FF0000"/>
          <w:spacing w:val="4"/>
          <w:sz w:val="22"/>
          <w:szCs w:val="22"/>
          <w:lang w:val="es-ES" w:eastAsia="es-ES"/>
        </w:rPr>
        <w:t xml:space="preserve">Capacitar a las personas funcionarias de la </w:t>
      </w:r>
      <w:r w:rsidRPr="001633CA">
        <w:rPr>
          <w:rFonts w:ascii="Verdana" w:hAnsi="Verdana" w:cs="Arial"/>
          <w:color w:val="0000CC"/>
          <w:spacing w:val="4"/>
          <w:sz w:val="22"/>
          <w:szCs w:val="22"/>
          <w:lang w:val="es-ES" w:eastAsia="es-ES"/>
        </w:rPr>
        <w:t>Municipalidad</w:t>
      </w:r>
      <w:r w:rsidRPr="00AB0575">
        <w:rPr>
          <w:rFonts w:ascii="Verdana" w:hAnsi="Verdana" w:cs="Arial"/>
          <w:color w:val="FF0000"/>
          <w:spacing w:val="4"/>
          <w:sz w:val="22"/>
          <w:szCs w:val="22"/>
          <w:lang w:val="es-ES" w:eastAsia="es-ES"/>
        </w:rPr>
        <w:t xml:space="preserve"> en el acceso y la utilización de los sistemas de información del SINIRUBE.</w:t>
      </w:r>
    </w:p>
    <w:p w14:paraId="4E76754F" w14:textId="77777777" w:rsidR="00A75603" w:rsidRPr="00DF3F07" w:rsidRDefault="00A75603" w:rsidP="00A75603">
      <w:pPr>
        <w:rPr>
          <w:rFonts w:ascii="Verdana" w:hAnsi="Verdana" w:cs="Arial"/>
          <w:spacing w:val="4"/>
          <w:sz w:val="22"/>
          <w:szCs w:val="22"/>
          <w:lang w:val="es-ES" w:eastAsia="es-ES"/>
        </w:rPr>
      </w:pPr>
    </w:p>
    <w:p w14:paraId="317F282C" w14:textId="79DD6A9E"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Designar y comunicar formalmente al representante de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 xml:space="preserve">, el nombre y calidades del personal que se encargará de la capacitación </w:t>
      </w:r>
      <w:r w:rsidR="00A36CBC">
        <w:rPr>
          <w:rFonts w:ascii="Verdana" w:hAnsi="Verdana" w:cs="Arial"/>
          <w:spacing w:val="4"/>
          <w:sz w:val="22"/>
          <w:szCs w:val="22"/>
          <w:lang w:val="es-ES" w:eastAsia="es-ES"/>
        </w:rPr>
        <w:t>para el uso del aplicativo web, los procesos de transferencia de información y otros conocimientos requeridos</w:t>
      </w:r>
      <w:r w:rsidR="00CC189C">
        <w:rPr>
          <w:rFonts w:ascii="Verdana" w:hAnsi="Verdana" w:cs="Arial"/>
          <w:spacing w:val="4"/>
          <w:sz w:val="22"/>
          <w:szCs w:val="22"/>
          <w:lang w:val="es-ES" w:eastAsia="es-ES"/>
        </w:rPr>
        <w:t xml:space="preserve"> por</w:t>
      </w:r>
      <w:r w:rsidRPr="00DF3F07">
        <w:rPr>
          <w:rFonts w:ascii="Verdana" w:hAnsi="Verdana" w:cs="Arial"/>
          <w:spacing w:val="4"/>
          <w:sz w:val="22"/>
          <w:szCs w:val="22"/>
          <w:lang w:val="es-ES" w:eastAsia="es-ES"/>
        </w:rPr>
        <w:t xml:space="preserve"> las personas funcionarias de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w:t>
      </w:r>
    </w:p>
    <w:p w14:paraId="7634FCF8" w14:textId="77777777" w:rsidR="00A75603" w:rsidRPr="00DF3F07" w:rsidRDefault="00A75603" w:rsidP="00A75603">
      <w:pPr>
        <w:rPr>
          <w:rFonts w:ascii="Verdana" w:hAnsi="Verdana" w:cs="Arial"/>
          <w:b/>
          <w:spacing w:val="4"/>
          <w:sz w:val="22"/>
          <w:szCs w:val="22"/>
          <w:lang w:val="es-ES" w:eastAsia="es-ES"/>
        </w:rPr>
      </w:pPr>
    </w:p>
    <w:p w14:paraId="69D99FE4" w14:textId="77777777" w:rsidR="00A75603" w:rsidRPr="00DF3F07" w:rsidRDefault="00A75603" w:rsidP="00A75603">
      <w:pPr>
        <w:pStyle w:val="Prrafodelista"/>
        <w:numPr>
          <w:ilvl w:val="0"/>
          <w:numId w:val="2"/>
        </w:numPr>
        <w:rPr>
          <w:rFonts w:ascii="Verdana" w:hAnsi="Verdana" w:cs="Arial"/>
          <w:spacing w:val="4"/>
          <w:sz w:val="22"/>
          <w:szCs w:val="22"/>
          <w:lang w:val="es-ES" w:eastAsia="es-ES"/>
        </w:rPr>
      </w:pPr>
      <w:r w:rsidRPr="00DF3F07">
        <w:rPr>
          <w:rFonts w:ascii="Verdana" w:hAnsi="Verdana" w:cs="Arial"/>
          <w:spacing w:val="4"/>
          <w:sz w:val="22"/>
          <w:szCs w:val="22"/>
          <w:lang w:val="es-ES" w:eastAsia="es-ES"/>
        </w:rPr>
        <w:t xml:space="preserve">Adoptar todas las medidas de seguridad necesarias para controlar que el personal designado, utilice en forma debida las bases de datos pertenecientes a 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 garantizando el principio de confidencialidad en apego al artículo 17 de la Ley de Creación del Sistema Nacional de Información y Registro Único de Beneficiarios del Estado, Ley N° 9137, y del artículo 11 de la Ley de Protección de la Persona frente al Tratamiento de Sus Datos Persona les, Ley N° 8968.</w:t>
      </w:r>
    </w:p>
    <w:bookmarkEnd w:id="2"/>
    <w:p w14:paraId="5CD7D9F3" w14:textId="77777777" w:rsidR="00A75603" w:rsidRPr="00DF3F07" w:rsidRDefault="00A75603" w:rsidP="00A75603">
      <w:pPr>
        <w:rPr>
          <w:rFonts w:ascii="Verdana" w:hAnsi="Verdana" w:cs="Arial"/>
          <w:b/>
          <w:spacing w:val="5"/>
          <w:sz w:val="22"/>
          <w:szCs w:val="22"/>
          <w:lang w:val="es-ES" w:eastAsia="es-ES"/>
        </w:rPr>
      </w:pPr>
    </w:p>
    <w:p w14:paraId="5FD11D3C" w14:textId="77777777" w:rsidR="00A75603" w:rsidRPr="00DF3F07" w:rsidRDefault="00A75603" w:rsidP="00A75603">
      <w:pPr>
        <w:rPr>
          <w:rFonts w:ascii="Verdana" w:hAnsi="Verdana" w:cs="Arial"/>
          <w:b/>
          <w:spacing w:val="5"/>
          <w:sz w:val="22"/>
          <w:szCs w:val="22"/>
          <w:lang w:val="es-ES" w:eastAsia="es-ES"/>
        </w:rPr>
      </w:pPr>
    </w:p>
    <w:p w14:paraId="745B7E74" w14:textId="0C2F000F" w:rsidR="00A75603" w:rsidRPr="00DF3F07" w:rsidRDefault="00DC44DC" w:rsidP="00A75603">
      <w:pPr>
        <w:rPr>
          <w:rFonts w:ascii="Verdana" w:hAnsi="Verdana" w:cs="Arial"/>
          <w:spacing w:val="5"/>
          <w:sz w:val="22"/>
          <w:szCs w:val="22"/>
          <w:lang w:val="es-ES" w:eastAsia="es-ES"/>
        </w:rPr>
      </w:pPr>
      <w:r w:rsidRPr="00DF3F07">
        <w:rPr>
          <w:rFonts w:ascii="Verdana" w:hAnsi="Verdana" w:cs="Arial"/>
          <w:b/>
          <w:spacing w:val="5"/>
          <w:sz w:val="22"/>
          <w:szCs w:val="22"/>
          <w:lang w:val="es-ES" w:eastAsia="es-ES"/>
        </w:rPr>
        <w:t>NOVENA</w:t>
      </w:r>
      <w:r w:rsidR="00A75603" w:rsidRPr="00DF3F07">
        <w:rPr>
          <w:rFonts w:ascii="Verdana" w:hAnsi="Verdana" w:cs="Arial"/>
          <w:b/>
          <w:spacing w:val="5"/>
          <w:sz w:val="22"/>
          <w:szCs w:val="22"/>
          <w:lang w:val="es-ES" w:eastAsia="es-ES"/>
        </w:rPr>
        <w:t>: Del seguimiento del presente convenio</w:t>
      </w:r>
      <w:r w:rsidR="00A75603" w:rsidRPr="00DF3F07">
        <w:rPr>
          <w:rFonts w:ascii="Verdana" w:hAnsi="Verdana" w:cs="Arial"/>
          <w:spacing w:val="5"/>
          <w:sz w:val="22"/>
          <w:szCs w:val="22"/>
          <w:lang w:val="es-ES" w:eastAsia="es-ES"/>
        </w:rPr>
        <w:t>:</w:t>
      </w:r>
    </w:p>
    <w:p w14:paraId="750F2B69" w14:textId="77777777" w:rsidR="00A75603" w:rsidRPr="00DF3F07" w:rsidRDefault="00A75603" w:rsidP="00A75603">
      <w:pPr>
        <w:rPr>
          <w:rFonts w:ascii="Verdana" w:hAnsi="Verdana" w:cs="Arial"/>
          <w:sz w:val="22"/>
          <w:szCs w:val="22"/>
          <w:lang w:val="es-ES" w:eastAsia="es-ES"/>
        </w:rPr>
      </w:pPr>
    </w:p>
    <w:p w14:paraId="62016456" w14:textId="6B7CD8D0" w:rsidR="00A75603" w:rsidRPr="00DF3F07" w:rsidRDefault="00A75603" w:rsidP="00A75603">
      <w:pPr>
        <w:pStyle w:val="Prrafodelista"/>
        <w:numPr>
          <w:ilvl w:val="0"/>
          <w:numId w:val="3"/>
        </w:numPr>
        <w:rPr>
          <w:rFonts w:ascii="Verdana" w:hAnsi="Verdana" w:cs="Arial"/>
          <w:sz w:val="22"/>
          <w:szCs w:val="22"/>
          <w:lang w:val="es-ES" w:eastAsia="es-ES"/>
        </w:rPr>
      </w:pPr>
      <w:r w:rsidRPr="00DF3F07">
        <w:rPr>
          <w:rFonts w:ascii="Verdana" w:hAnsi="Verdana" w:cs="Arial"/>
          <w:spacing w:val="4"/>
          <w:sz w:val="22"/>
          <w:szCs w:val="22"/>
          <w:lang w:val="es-ES" w:eastAsia="es-ES"/>
        </w:rPr>
        <w:t xml:space="preserve">La </w:t>
      </w:r>
      <w:r w:rsidRPr="001633CA">
        <w:rPr>
          <w:rFonts w:ascii="Verdana" w:hAnsi="Verdana" w:cs="Arial"/>
          <w:color w:val="0000CC"/>
          <w:spacing w:val="4"/>
          <w:sz w:val="22"/>
          <w:szCs w:val="22"/>
          <w:lang w:val="es-ES" w:eastAsia="es-ES"/>
        </w:rPr>
        <w:t>Municipalidad</w:t>
      </w:r>
      <w:r w:rsidRPr="00DF3F07">
        <w:rPr>
          <w:rFonts w:ascii="Verdana" w:hAnsi="Verdana" w:cs="Arial"/>
          <w:spacing w:val="4"/>
          <w:sz w:val="22"/>
          <w:szCs w:val="22"/>
          <w:lang w:val="es-ES" w:eastAsia="es-ES"/>
        </w:rPr>
        <w:t xml:space="preserve"> </w:t>
      </w:r>
      <w:r w:rsidRPr="00DF3F07">
        <w:rPr>
          <w:rFonts w:ascii="Verdana" w:hAnsi="Verdana" w:cs="Arial"/>
          <w:sz w:val="22"/>
          <w:szCs w:val="22"/>
          <w:lang w:val="es-ES" w:eastAsia="es-ES"/>
        </w:rPr>
        <w:t xml:space="preserve">designa a la persona que funja como titular de la Alcaldía, como </w:t>
      </w:r>
      <w:r w:rsidR="008268AC">
        <w:rPr>
          <w:rFonts w:ascii="Verdana" w:hAnsi="Verdana" w:cs="Arial"/>
          <w:sz w:val="22"/>
          <w:szCs w:val="22"/>
          <w:lang w:val="es-ES" w:eastAsia="es-ES"/>
        </w:rPr>
        <w:t xml:space="preserve">persona </w:t>
      </w:r>
      <w:r w:rsidRPr="00DF3F07">
        <w:rPr>
          <w:rFonts w:ascii="Verdana" w:hAnsi="Verdana" w:cs="Arial"/>
          <w:sz w:val="22"/>
          <w:szCs w:val="22"/>
          <w:lang w:val="es-ES" w:eastAsia="es-ES"/>
        </w:rPr>
        <w:t>encargada del seguimiento al cumplimiento de las obligaciones, según los términos y condiciones del presente Convenio.</w:t>
      </w:r>
    </w:p>
    <w:p w14:paraId="6A73278F" w14:textId="77777777" w:rsidR="00A75603" w:rsidRPr="00DF3F07" w:rsidRDefault="00A75603" w:rsidP="00A75603">
      <w:pPr>
        <w:rPr>
          <w:rFonts w:ascii="Verdana" w:hAnsi="Verdana" w:cs="Arial"/>
          <w:sz w:val="22"/>
          <w:szCs w:val="22"/>
          <w:lang w:val="es-ES" w:eastAsia="es-ES"/>
        </w:rPr>
      </w:pPr>
    </w:p>
    <w:p w14:paraId="5EC17D80" w14:textId="77777777" w:rsidR="00A75603" w:rsidRPr="00DF3F07" w:rsidRDefault="00A75603" w:rsidP="00A75603">
      <w:pPr>
        <w:pStyle w:val="Prrafodelista"/>
        <w:numPr>
          <w:ilvl w:val="0"/>
          <w:numId w:val="3"/>
        </w:numPr>
        <w:rPr>
          <w:rFonts w:ascii="Verdana" w:hAnsi="Verdana" w:cs="Arial"/>
          <w:sz w:val="22"/>
          <w:szCs w:val="22"/>
          <w:lang w:val="es-ES" w:eastAsia="es-ES"/>
        </w:rPr>
      </w:pPr>
      <w:r w:rsidRPr="00DF3F07">
        <w:rPr>
          <w:rFonts w:ascii="Verdana" w:hAnsi="Verdana" w:cs="Arial"/>
          <w:sz w:val="22"/>
          <w:szCs w:val="22"/>
          <w:lang w:val="es-ES" w:eastAsia="es-ES"/>
        </w:rPr>
        <w:t>El SINIRUBE designa como encargada del seguimiento al cumplimiento de las obligaciones, términos y condiciones del presente Convenio, a la persona titular de la Dirección Ejecutiva del SINIRUBE.</w:t>
      </w:r>
    </w:p>
    <w:p w14:paraId="3FF88E90" w14:textId="77777777" w:rsidR="00A75603" w:rsidRPr="00DF3F07" w:rsidRDefault="00A75603" w:rsidP="00A75603">
      <w:pPr>
        <w:rPr>
          <w:rFonts w:ascii="Verdana" w:hAnsi="Verdana" w:cs="Arial"/>
          <w:sz w:val="22"/>
          <w:szCs w:val="22"/>
          <w:lang w:val="es-ES" w:eastAsia="es-ES"/>
        </w:rPr>
      </w:pPr>
    </w:p>
    <w:p w14:paraId="3D81F5D7"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En los citados casos, las personas funcionarias encargadas serán responsables de adoptar y/o coordinar la adopción de las medidas de control, correctivas y disciplinarias para asegurar que el personal designado cumpla las obligaciones correspondientes.</w:t>
      </w:r>
    </w:p>
    <w:p w14:paraId="3DC1168B" w14:textId="77777777" w:rsidR="00A75603" w:rsidRPr="00DF3F07" w:rsidRDefault="00A75603" w:rsidP="00A75603">
      <w:pPr>
        <w:rPr>
          <w:rFonts w:ascii="Verdana" w:hAnsi="Verdana" w:cs="Arial"/>
          <w:spacing w:val="3"/>
          <w:sz w:val="22"/>
          <w:szCs w:val="22"/>
          <w:lang w:val="es-ES" w:eastAsia="es-ES"/>
        </w:rPr>
      </w:pPr>
    </w:p>
    <w:p w14:paraId="7744D93B" w14:textId="77777777" w:rsidR="00FC464F" w:rsidRDefault="00DC44DC" w:rsidP="00C03AEF">
      <w:pPr>
        <w:rPr>
          <w:rFonts w:ascii="Verdana" w:hAnsi="Verdana" w:cs="Arial"/>
          <w:color w:val="FF0000"/>
          <w:spacing w:val="4"/>
          <w:sz w:val="22"/>
          <w:szCs w:val="22"/>
          <w:lang w:val="es-ES" w:eastAsia="es-ES"/>
        </w:rPr>
      </w:pPr>
      <w:r w:rsidRPr="00AC4457">
        <w:rPr>
          <w:rFonts w:ascii="Verdana" w:hAnsi="Verdana" w:cs="Arial"/>
          <w:b/>
          <w:color w:val="FF0000"/>
          <w:spacing w:val="3"/>
          <w:sz w:val="22"/>
          <w:szCs w:val="22"/>
          <w:lang w:val="es-ES" w:eastAsia="es-ES"/>
        </w:rPr>
        <w:t>DÉCIMA</w:t>
      </w:r>
      <w:r w:rsidR="00A75603" w:rsidRPr="00AC4457">
        <w:rPr>
          <w:rFonts w:ascii="Verdana" w:hAnsi="Verdana" w:cs="Arial"/>
          <w:b/>
          <w:color w:val="FF0000"/>
          <w:spacing w:val="3"/>
          <w:sz w:val="22"/>
          <w:szCs w:val="22"/>
          <w:lang w:val="es-ES" w:eastAsia="es-ES"/>
        </w:rPr>
        <w:t>: De la confidencialidad de la información</w:t>
      </w:r>
      <w:r w:rsidR="00A75603" w:rsidRPr="00AC4457">
        <w:rPr>
          <w:rFonts w:ascii="Verdana" w:hAnsi="Verdana" w:cs="Arial"/>
          <w:color w:val="FF0000"/>
          <w:spacing w:val="3"/>
          <w:sz w:val="22"/>
          <w:szCs w:val="22"/>
          <w:lang w:val="es-ES" w:eastAsia="es-ES"/>
        </w:rPr>
        <w:t xml:space="preserve">: </w:t>
      </w:r>
      <w:r w:rsidR="00A75603" w:rsidRPr="00AC4457">
        <w:rPr>
          <w:rFonts w:ascii="Verdana" w:hAnsi="Verdana" w:cs="Arial"/>
          <w:color w:val="FF0000"/>
          <w:spacing w:val="4"/>
          <w:sz w:val="22"/>
          <w:szCs w:val="22"/>
          <w:lang w:val="es-ES" w:eastAsia="es-ES"/>
        </w:rPr>
        <w:t xml:space="preserve">En apego </w:t>
      </w:r>
      <w:r w:rsidR="00A75603" w:rsidRPr="00AC4457">
        <w:rPr>
          <w:rFonts w:ascii="Verdana" w:hAnsi="Verdana" w:cs="Arial"/>
          <w:color w:val="FF0000"/>
          <w:sz w:val="22"/>
          <w:szCs w:val="22"/>
          <w:lang w:val="es-ES" w:eastAsia="es-ES"/>
        </w:rPr>
        <w:t>al artículo 17 de la Ley de Creación del Sistema Nacional de Información y Registro Único de Beneficiarios del Estado, Ley N° 9137, y del artículo 11 de la Ley de Protección de la Persona frente al Tratamiento de Sus Datos Personales, Ley N</w:t>
      </w:r>
      <w:r w:rsidR="00A75603" w:rsidRPr="00AC4457">
        <w:rPr>
          <w:rFonts w:ascii="Verdana" w:hAnsi="Verdana" w:cs="Arial"/>
          <w:color w:val="FF0000"/>
          <w:sz w:val="22"/>
          <w:szCs w:val="22"/>
          <w:vertAlign w:val="superscript"/>
          <w:lang w:val="es-ES" w:eastAsia="es-ES"/>
        </w:rPr>
        <w:t>o</w:t>
      </w:r>
      <w:r w:rsidR="00A75603" w:rsidRPr="00AC4457">
        <w:rPr>
          <w:rFonts w:ascii="Verdana" w:hAnsi="Verdana" w:cs="Arial"/>
          <w:color w:val="FF0000"/>
          <w:sz w:val="22"/>
          <w:szCs w:val="22"/>
          <w:lang w:val="es-ES" w:eastAsia="es-ES"/>
        </w:rPr>
        <w:t xml:space="preserve"> 8968, l</w:t>
      </w:r>
      <w:r w:rsidR="00A75603" w:rsidRPr="00AC4457">
        <w:rPr>
          <w:rFonts w:ascii="Verdana" w:hAnsi="Verdana" w:cs="Arial"/>
          <w:color w:val="FF0000"/>
          <w:spacing w:val="4"/>
          <w:sz w:val="22"/>
          <w:szCs w:val="22"/>
          <w:lang w:val="es-ES" w:eastAsia="es-ES"/>
        </w:rPr>
        <w:t xml:space="preserve">as personas funcionarias designadas </w:t>
      </w:r>
      <w:r w:rsidR="00AC4457">
        <w:rPr>
          <w:rFonts w:ascii="Verdana" w:hAnsi="Verdana" w:cs="Arial"/>
          <w:color w:val="FF0000"/>
          <w:spacing w:val="4"/>
          <w:sz w:val="22"/>
          <w:szCs w:val="22"/>
          <w:lang w:val="es-ES" w:eastAsia="es-ES"/>
        </w:rPr>
        <w:t xml:space="preserve">para </w:t>
      </w:r>
      <w:r w:rsidR="00A75603" w:rsidRPr="00AC4457">
        <w:rPr>
          <w:rFonts w:ascii="Verdana" w:hAnsi="Verdana" w:cs="Arial"/>
          <w:color w:val="FF0000"/>
          <w:spacing w:val="4"/>
          <w:sz w:val="22"/>
          <w:szCs w:val="22"/>
          <w:lang w:val="es-ES" w:eastAsia="es-ES"/>
        </w:rPr>
        <w:t xml:space="preserve">acceder a la información de las bases de datos y respectivos sistemas de información, tendrán la obligación de proteger la intimidad de la información de las personas registradas en los sistemas y serán responsables de manera directa por el mal uso de la información consultada. </w:t>
      </w:r>
    </w:p>
    <w:p w14:paraId="672AF1A2" w14:textId="2C180A10" w:rsidR="00A75603" w:rsidRPr="00AC4457" w:rsidRDefault="00A75603" w:rsidP="00C03AEF">
      <w:pPr>
        <w:rPr>
          <w:rFonts w:ascii="Verdana" w:hAnsi="Verdana" w:cs="Arial"/>
          <w:color w:val="FF0000"/>
          <w:spacing w:val="4"/>
          <w:sz w:val="22"/>
          <w:szCs w:val="22"/>
          <w:lang w:val="es-ES" w:eastAsia="es-ES"/>
        </w:rPr>
      </w:pPr>
      <w:r w:rsidRPr="00AC4457">
        <w:rPr>
          <w:rFonts w:ascii="Verdana" w:hAnsi="Verdana" w:cs="Arial"/>
          <w:color w:val="FF0000"/>
          <w:spacing w:val="4"/>
          <w:sz w:val="22"/>
          <w:szCs w:val="22"/>
          <w:lang w:val="es-ES" w:eastAsia="es-ES"/>
        </w:rPr>
        <w:t xml:space="preserve">Las personas autorizadas </w:t>
      </w:r>
      <w:r w:rsidR="00892882">
        <w:rPr>
          <w:rFonts w:ascii="Verdana" w:hAnsi="Verdana" w:cs="Arial"/>
          <w:color w:val="FF0000"/>
          <w:spacing w:val="4"/>
          <w:sz w:val="22"/>
          <w:szCs w:val="22"/>
          <w:lang w:val="es-ES" w:eastAsia="es-ES"/>
        </w:rPr>
        <w:t>para el acceso a información de Sinirube</w:t>
      </w:r>
      <w:r w:rsidRPr="00AC4457">
        <w:rPr>
          <w:rFonts w:ascii="Verdana" w:hAnsi="Verdana" w:cs="Arial"/>
          <w:color w:val="FF0000"/>
          <w:spacing w:val="4"/>
          <w:sz w:val="22"/>
          <w:szCs w:val="22"/>
          <w:lang w:val="es-ES" w:eastAsia="es-ES"/>
        </w:rPr>
        <w:t>, firmarán un acuerdo de confidencialidad que será elaborado para garantizar el resguardo y manejo de información de carácter sensible.</w:t>
      </w:r>
    </w:p>
    <w:p w14:paraId="7584B40E" w14:textId="77777777" w:rsidR="00A75603" w:rsidRPr="00AC4457" w:rsidRDefault="00A75603" w:rsidP="00A75603">
      <w:pPr>
        <w:rPr>
          <w:rFonts w:ascii="Verdana" w:hAnsi="Verdana" w:cs="Arial"/>
          <w:color w:val="FF0000"/>
          <w:spacing w:val="4"/>
          <w:sz w:val="22"/>
          <w:szCs w:val="22"/>
          <w:lang w:val="es-ES" w:eastAsia="es-ES"/>
        </w:rPr>
      </w:pPr>
      <w:r w:rsidRPr="00AC4457">
        <w:rPr>
          <w:rFonts w:ascii="Verdana" w:hAnsi="Verdana" w:cs="Arial"/>
          <w:color w:val="FF0000"/>
          <w:spacing w:val="4"/>
          <w:sz w:val="22"/>
          <w:szCs w:val="22"/>
          <w:lang w:val="es-ES" w:eastAsia="es-ES"/>
        </w:rPr>
        <w:t xml:space="preserve">Solo se podrá utilizar la información para el cumplimiento de los objetivos que se trazan en el presente convenio y la Ley </w:t>
      </w:r>
      <w:r w:rsidRPr="00AC4457">
        <w:rPr>
          <w:rFonts w:ascii="Verdana" w:hAnsi="Verdana" w:cs="Arial"/>
          <w:color w:val="FF0000"/>
          <w:sz w:val="22"/>
          <w:szCs w:val="22"/>
          <w:lang w:val="es-ES" w:eastAsia="es-ES"/>
        </w:rPr>
        <w:t>de Creación del Sistema Nacional de Información y Registro Único de Beneficiarios del Estado, Ley N° 9137</w:t>
      </w:r>
      <w:r w:rsidRPr="00AC4457">
        <w:rPr>
          <w:rFonts w:ascii="Verdana" w:hAnsi="Verdana" w:cs="Arial"/>
          <w:color w:val="FF0000"/>
          <w:spacing w:val="4"/>
          <w:sz w:val="22"/>
          <w:szCs w:val="22"/>
          <w:lang w:val="es-ES" w:eastAsia="es-ES"/>
        </w:rPr>
        <w:t>. No se permitirá la divulgación por cualquier otro medio documental, tecnológico o electrónico en perjuicio de las personas registradas. Fuera de lo establecido en el artículo 6 de la Ley N</w:t>
      </w:r>
      <w:r w:rsidRPr="00AC4457">
        <w:rPr>
          <w:rFonts w:ascii="Verdana" w:hAnsi="Verdana" w:cs="Arial"/>
          <w:color w:val="FF0000"/>
          <w:spacing w:val="4"/>
          <w:sz w:val="22"/>
          <w:szCs w:val="22"/>
          <w:vertAlign w:val="superscript"/>
          <w:lang w:val="es-ES" w:eastAsia="es-ES"/>
        </w:rPr>
        <w:t>o</w:t>
      </w:r>
      <w:r w:rsidRPr="00AC4457">
        <w:rPr>
          <w:rFonts w:ascii="Verdana" w:hAnsi="Verdana" w:cs="Arial"/>
          <w:color w:val="FF0000"/>
          <w:spacing w:val="4"/>
          <w:sz w:val="22"/>
          <w:szCs w:val="22"/>
          <w:lang w:val="es-ES" w:eastAsia="es-ES"/>
        </w:rPr>
        <w:t>9137, no podrá suministrarse a terceros la información a la que se ha tenido acceso, ni las claves utilizadas que se asignen para tal fin.</w:t>
      </w:r>
    </w:p>
    <w:p w14:paraId="7EFC85FA" w14:textId="77777777" w:rsidR="00A75603" w:rsidRPr="00AC4457" w:rsidRDefault="00A75603" w:rsidP="00A75603">
      <w:pPr>
        <w:rPr>
          <w:rFonts w:ascii="Verdana" w:hAnsi="Verdana" w:cs="Arial"/>
          <w:color w:val="FF0000"/>
          <w:spacing w:val="4"/>
          <w:sz w:val="22"/>
          <w:szCs w:val="22"/>
          <w:lang w:val="es-ES" w:eastAsia="es-ES"/>
        </w:rPr>
      </w:pPr>
    </w:p>
    <w:p w14:paraId="38ACC2A1" w14:textId="77777777" w:rsidR="00A75603" w:rsidRPr="00AC4457" w:rsidRDefault="00A75603" w:rsidP="00A75603">
      <w:pPr>
        <w:rPr>
          <w:rFonts w:ascii="Verdana" w:hAnsi="Verdana" w:cs="Arial"/>
          <w:color w:val="FF0000"/>
          <w:spacing w:val="4"/>
          <w:sz w:val="22"/>
          <w:szCs w:val="22"/>
          <w:lang w:val="es-ES" w:eastAsia="es-ES"/>
        </w:rPr>
      </w:pPr>
      <w:r w:rsidRPr="00AC4457">
        <w:rPr>
          <w:rFonts w:ascii="Verdana" w:hAnsi="Verdana" w:cs="Arial"/>
          <w:color w:val="FF0000"/>
          <w:spacing w:val="4"/>
          <w:sz w:val="22"/>
          <w:szCs w:val="22"/>
          <w:lang w:val="es-ES" w:eastAsia="es-ES"/>
        </w:rPr>
        <w:t>Todas las personas funcionarias que tengan acceso a la información que se facilita en virtud de lo aquí acordado, serán responsables de guardar el deber de confidencialidad aún y cuando se desvinculen, de cualquier forma, del SINIRUBE y demás instituciones para la cual laboran, conforme lo dispuesto en los artículos 3, inciso f), y 11 de la Ley N°. 8968 y 17 de la Ley N°. 9137. De acuerdo con este mismo cuerpo normativo, el deber de confidencialidad subsistirá aún luego de haber cesado el presente Convenio.</w:t>
      </w:r>
    </w:p>
    <w:p w14:paraId="56B3693D" w14:textId="77777777" w:rsidR="00A75603" w:rsidRPr="00AC4457" w:rsidRDefault="00A75603" w:rsidP="00A75603">
      <w:pPr>
        <w:rPr>
          <w:rFonts w:ascii="Verdana" w:hAnsi="Verdana" w:cs="Arial"/>
          <w:color w:val="FF0000"/>
          <w:spacing w:val="9"/>
          <w:sz w:val="22"/>
          <w:szCs w:val="22"/>
          <w:lang w:val="es-ES" w:eastAsia="es-ES"/>
        </w:rPr>
      </w:pPr>
    </w:p>
    <w:p w14:paraId="3BD91F54" w14:textId="77777777" w:rsidR="00A75603" w:rsidRPr="00AC4457" w:rsidRDefault="00A75603" w:rsidP="00A75603">
      <w:pPr>
        <w:rPr>
          <w:rFonts w:ascii="Verdana" w:hAnsi="Verdana" w:cs="Arial"/>
          <w:color w:val="FF0000"/>
          <w:sz w:val="22"/>
          <w:szCs w:val="22"/>
          <w:lang w:val="es-ES" w:eastAsia="es-ES"/>
        </w:rPr>
      </w:pPr>
      <w:r w:rsidRPr="00AC4457">
        <w:rPr>
          <w:rFonts w:ascii="Verdana" w:hAnsi="Verdana" w:cs="Arial"/>
          <w:color w:val="FF0000"/>
          <w:sz w:val="22"/>
          <w:szCs w:val="22"/>
          <w:lang w:val="es-ES" w:eastAsia="es-ES"/>
        </w:rPr>
        <w:t>El incumplimiento del deber de confidencialidad acarreará las sanciones previstas en el artículo 18 de la Ley N°. 9137, sin perjuicio de las demás responsabilidades administrativas, civiles y/o penales que resulten aplicables.</w:t>
      </w:r>
    </w:p>
    <w:p w14:paraId="1393AF03" w14:textId="77777777" w:rsidR="00A75603" w:rsidRPr="00AC4457" w:rsidRDefault="00A75603" w:rsidP="00A75603">
      <w:pPr>
        <w:rPr>
          <w:rFonts w:ascii="Verdana" w:hAnsi="Verdana" w:cs="Arial"/>
          <w:color w:val="FF0000"/>
          <w:sz w:val="22"/>
          <w:szCs w:val="22"/>
          <w:lang w:val="es-ES" w:eastAsia="es-ES"/>
        </w:rPr>
      </w:pPr>
    </w:p>
    <w:p w14:paraId="23ADC33C" w14:textId="72B85BE2" w:rsidR="00A75603" w:rsidRPr="00DF3F07" w:rsidRDefault="00DC44DC" w:rsidP="00A75603">
      <w:pPr>
        <w:rPr>
          <w:rFonts w:ascii="Verdana" w:hAnsi="Verdana" w:cs="Arial"/>
          <w:sz w:val="22"/>
          <w:szCs w:val="22"/>
          <w:lang w:val="es-ES" w:eastAsia="es-ES"/>
        </w:rPr>
      </w:pPr>
      <w:r w:rsidRPr="00DF3F07">
        <w:rPr>
          <w:rFonts w:ascii="Verdana" w:hAnsi="Verdana" w:cs="Arial"/>
          <w:b/>
          <w:spacing w:val="9"/>
          <w:sz w:val="22"/>
          <w:szCs w:val="22"/>
          <w:lang w:val="es-ES" w:eastAsia="es-ES"/>
        </w:rPr>
        <w:t>UNDÉCIMA</w:t>
      </w:r>
      <w:r w:rsidR="00A75603" w:rsidRPr="00DF3F07">
        <w:rPr>
          <w:rFonts w:ascii="Verdana" w:hAnsi="Verdana" w:cs="Arial"/>
          <w:b/>
          <w:spacing w:val="9"/>
          <w:sz w:val="22"/>
          <w:szCs w:val="22"/>
          <w:lang w:val="es-ES" w:eastAsia="es-ES"/>
        </w:rPr>
        <w:t xml:space="preserve">: De los documentos que forman parte integral del presente </w:t>
      </w:r>
      <w:r w:rsidR="00A75603" w:rsidRPr="00DF3F07">
        <w:rPr>
          <w:rFonts w:ascii="Verdana" w:hAnsi="Verdana" w:cs="Arial"/>
          <w:b/>
          <w:sz w:val="22"/>
          <w:szCs w:val="22"/>
          <w:lang w:val="es-ES" w:eastAsia="es-ES"/>
        </w:rPr>
        <w:t>convenio</w:t>
      </w:r>
      <w:r w:rsidR="00A75603" w:rsidRPr="00DF3F07">
        <w:rPr>
          <w:rFonts w:ascii="Verdana" w:hAnsi="Verdana" w:cs="Arial"/>
          <w:sz w:val="22"/>
          <w:szCs w:val="22"/>
          <w:lang w:val="es-ES" w:eastAsia="es-ES"/>
        </w:rPr>
        <w:t>: El Reglamento a la Ley N</w:t>
      </w:r>
      <w:r w:rsidR="00A75603" w:rsidRPr="00DF3F07">
        <w:rPr>
          <w:rFonts w:ascii="Verdana" w:hAnsi="Verdana" w:cs="Arial"/>
          <w:sz w:val="22"/>
          <w:szCs w:val="22"/>
          <w:vertAlign w:val="superscript"/>
          <w:lang w:val="es-ES" w:eastAsia="es-ES"/>
        </w:rPr>
        <w:t>o</w:t>
      </w:r>
      <w:r w:rsidR="00A75603" w:rsidRPr="00DF3F07">
        <w:rPr>
          <w:rFonts w:ascii="Verdana" w:hAnsi="Verdana" w:cs="Arial"/>
          <w:sz w:val="22"/>
          <w:szCs w:val="22"/>
          <w:lang w:val="es-ES" w:eastAsia="es-ES"/>
        </w:rPr>
        <w:t xml:space="preserve">9137 de Creación del Sistema Nacional de Información y Registro Único de Beneficiarios del Estado y los protocolos y políticas de seguridad establecidas por el SINIRUBE y la </w:t>
      </w:r>
      <w:r w:rsidR="00A75603" w:rsidRPr="00DF3F07">
        <w:rPr>
          <w:rFonts w:ascii="Verdana" w:hAnsi="Verdana" w:cs="Arial"/>
          <w:color w:val="0000CC"/>
          <w:sz w:val="22"/>
          <w:szCs w:val="22"/>
          <w:lang w:val="es-ES" w:eastAsia="es-ES"/>
        </w:rPr>
        <w:t xml:space="preserve">Municipalidad de </w:t>
      </w:r>
      <w:r w:rsidR="008D2647" w:rsidRPr="00DF3F07">
        <w:rPr>
          <w:rFonts w:ascii="Verdana" w:hAnsi="Verdana" w:cs="Arial"/>
          <w:color w:val="0000CC"/>
          <w:sz w:val="22"/>
          <w:szCs w:val="22"/>
          <w:lang w:val="es-ES" w:eastAsia="es-ES"/>
        </w:rPr>
        <w:t>XXX</w:t>
      </w:r>
      <w:r w:rsidR="00C70357" w:rsidRPr="00DF3F07">
        <w:rPr>
          <w:rFonts w:ascii="Verdana" w:hAnsi="Verdana" w:cs="Arial"/>
          <w:sz w:val="22"/>
          <w:szCs w:val="22"/>
          <w:lang w:val="es-ES" w:eastAsia="es-ES"/>
        </w:rPr>
        <w:t xml:space="preserve"> </w:t>
      </w:r>
      <w:r w:rsidR="00A75603" w:rsidRPr="00DF3F07">
        <w:rPr>
          <w:rFonts w:ascii="Verdana" w:hAnsi="Verdana" w:cs="Arial"/>
          <w:sz w:val="22"/>
          <w:szCs w:val="22"/>
          <w:lang w:val="es-ES" w:eastAsia="es-ES"/>
        </w:rPr>
        <w:t xml:space="preserve">forman parte integral del presente Convenio, por tanto, son de acatamiento obligatorio. </w:t>
      </w:r>
    </w:p>
    <w:p w14:paraId="5C2790AA" w14:textId="77777777" w:rsidR="00A75603" w:rsidRPr="00DF3F07" w:rsidRDefault="00A75603" w:rsidP="00A75603">
      <w:pPr>
        <w:rPr>
          <w:rFonts w:ascii="Verdana" w:hAnsi="Verdana" w:cs="Arial"/>
          <w:sz w:val="22"/>
          <w:szCs w:val="22"/>
          <w:lang w:val="es-ES" w:eastAsia="es-ES"/>
        </w:rPr>
      </w:pPr>
    </w:p>
    <w:p w14:paraId="74E5A89D" w14:textId="54686AB0" w:rsidR="00A75603" w:rsidRPr="00DF3F07" w:rsidRDefault="00DC44DC" w:rsidP="00A75603">
      <w:pPr>
        <w:rPr>
          <w:rFonts w:ascii="Verdana" w:hAnsi="Verdana" w:cs="Arial"/>
          <w:sz w:val="22"/>
          <w:szCs w:val="22"/>
          <w:lang w:val="es-ES" w:eastAsia="es-ES"/>
        </w:rPr>
      </w:pPr>
      <w:r w:rsidRPr="00DF3F07">
        <w:rPr>
          <w:rFonts w:ascii="Verdana" w:hAnsi="Verdana" w:cs="Arial"/>
          <w:b/>
          <w:sz w:val="22"/>
          <w:szCs w:val="22"/>
          <w:lang w:val="es-ES" w:eastAsia="es-ES"/>
        </w:rPr>
        <w:t>DUO</w:t>
      </w:r>
      <w:r w:rsidR="00A75603" w:rsidRPr="00DF3F07">
        <w:rPr>
          <w:rFonts w:ascii="Verdana" w:hAnsi="Verdana" w:cs="Arial"/>
          <w:b/>
          <w:sz w:val="22"/>
          <w:szCs w:val="22"/>
          <w:lang w:val="es-ES" w:eastAsia="es-ES"/>
        </w:rPr>
        <w:t>DÉCIMA: Propiedad intelectual</w:t>
      </w:r>
      <w:r w:rsidR="00A75603" w:rsidRPr="00DF3F07">
        <w:rPr>
          <w:rFonts w:ascii="Verdana" w:hAnsi="Verdana" w:cs="Arial"/>
          <w:sz w:val="22"/>
          <w:szCs w:val="22"/>
          <w:lang w:val="es-ES" w:eastAsia="es-ES"/>
        </w:rPr>
        <w:t>. Queda entendido que, en toda publicación de información estadística que se haga al amparo del presente convenio, se dejará constancia de que los elementos o materiales que se publiquen o divulguen, han sido producidos dentro del marco del presente instrumento y deberán darse los créditos correspondientes a las respectivas instituciones.</w:t>
      </w:r>
    </w:p>
    <w:p w14:paraId="29828D97" w14:textId="77777777" w:rsidR="00A75603" w:rsidRPr="00DF3F07" w:rsidRDefault="00A75603" w:rsidP="00A75603">
      <w:pPr>
        <w:rPr>
          <w:rFonts w:ascii="Verdana" w:hAnsi="Verdana" w:cs="Arial"/>
          <w:sz w:val="22"/>
          <w:szCs w:val="22"/>
          <w:lang w:val="es-ES" w:eastAsia="es-ES"/>
        </w:rPr>
      </w:pPr>
    </w:p>
    <w:p w14:paraId="107EABC1" w14:textId="7D0ECE1B"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TERCERA</w:t>
      </w:r>
      <w:r w:rsidRPr="00DF3F07">
        <w:rPr>
          <w:rFonts w:ascii="Verdana" w:hAnsi="Verdana" w:cs="Arial"/>
          <w:b/>
          <w:sz w:val="22"/>
          <w:szCs w:val="22"/>
          <w:lang w:val="es-ES" w:eastAsia="es-ES"/>
        </w:rPr>
        <w:t>: De modificaciones al convenio</w:t>
      </w:r>
      <w:r w:rsidRPr="00DF3F07">
        <w:rPr>
          <w:rFonts w:ascii="Verdana" w:hAnsi="Verdana" w:cs="Arial"/>
          <w:sz w:val="22"/>
          <w:szCs w:val="22"/>
          <w:lang w:val="es-ES" w:eastAsia="es-ES"/>
        </w:rPr>
        <w:t>. De común acuerdo y conforme a las posibilidades de ambas instituciones, se podrán incluir modificaciones, así como adiciones a este Convenio. Cualquier modificación a los términos del presente convenio deberá ser acordada por las partes mediante la celebración por escrito de la respectiva adenda.</w:t>
      </w:r>
    </w:p>
    <w:p w14:paraId="668FD30B" w14:textId="77777777" w:rsidR="00A75603" w:rsidRPr="00DF3F07" w:rsidRDefault="00A75603" w:rsidP="00A75603">
      <w:pPr>
        <w:rPr>
          <w:rFonts w:ascii="Verdana" w:hAnsi="Verdana" w:cs="Arial"/>
          <w:sz w:val="22"/>
          <w:szCs w:val="22"/>
          <w:lang w:val="es-ES" w:eastAsia="es-ES"/>
        </w:rPr>
      </w:pPr>
    </w:p>
    <w:p w14:paraId="36A03539" w14:textId="2EEA3893"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CUARTA</w:t>
      </w:r>
      <w:r w:rsidRPr="00DF3F07">
        <w:rPr>
          <w:rFonts w:ascii="Verdana" w:hAnsi="Verdana" w:cs="Arial"/>
          <w:b/>
          <w:sz w:val="22"/>
          <w:szCs w:val="22"/>
          <w:lang w:val="es-ES" w:eastAsia="es-ES"/>
        </w:rPr>
        <w:t>: De la rescisión o resolución del presente convenio</w:t>
      </w:r>
      <w:r w:rsidRPr="00DF3F07">
        <w:rPr>
          <w:rFonts w:ascii="Verdana" w:hAnsi="Verdana" w:cs="Arial"/>
          <w:sz w:val="22"/>
          <w:szCs w:val="22"/>
          <w:lang w:val="es-ES" w:eastAsia="es-ES"/>
        </w:rPr>
        <w:t>: En cualquier momento, por motivos de interés público, oportunidad, conveniencia, caso fortuito o fuerza mayor, las partes podrán rescindir este Convenio. No habrá responsabilidad de las partes siempre y cuando se demuestre la causa que originó la rescisión. El convenio podrá rescindirse también por mutuo acuerdo.</w:t>
      </w:r>
    </w:p>
    <w:p w14:paraId="3B269896" w14:textId="77777777" w:rsidR="00A75603" w:rsidRPr="00DF3F07" w:rsidRDefault="00A75603" w:rsidP="00A75603">
      <w:pPr>
        <w:rPr>
          <w:rFonts w:ascii="Verdana" w:hAnsi="Verdana" w:cs="Arial"/>
          <w:sz w:val="22"/>
          <w:szCs w:val="22"/>
          <w:lang w:val="es-ES" w:eastAsia="es-ES"/>
        </w:rPr>
      </w:pPr>
    </w:p>
    <w:p w14:paraId="52B873E7"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Por otra parte, se podrá resolver el convenio si hay incumplimiento demostrado de una de las partes suscribientes, y en este caso, la parte afectada podrá reclamar las indemnizaciones y responsabilidades respectivas.</w:t>
      </w:r>
    </w:p>
    <w:p w14:paraId="094354B7" w14:textId="77777777" w:rsidR="00A75603" w:rsidRPr="00DF3F07" w:rsidRDefault="00A75603" w:rsidP="00A75603">
      <w:pPr>
        <w:rPr>
          <w:rFonts w:ascii="Verdana" w:hAnsi="Verdana" w:cs="Arial"/>
          <w:sz w:val="22"/>
          <w:szCs w:val="22"/>
          <w:lang w:val="es-ES"/>
        </w:rPr>
      </w:pPr>
    </w:p>
    <w:p w14:paraId="7715A441" w14:textId="17D1C424"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QUINTA</w:t>
      </w:r>
      <w:r w:rsidRPr="00DF3F07">
        <w:rPr>
          <w:rFonts w:ascii="Verdana" w:hAnsi="Verdana" w:cs="Arial"/>
          <w:b/>
          <w:sz w:val="22"/>
          <w:szCs w:val="22"/>
          <w:lang w:val="es-ES" w:eastAsia="es-ES"/>
        </w:rPr>
        <w:t>: De la cesión</w:t>
      </w:r>
      <w:r w:rsidRPr="00DF3F07">
        <w:rPr>
          <w:rFonts w:ascii="Verdana" w:hAnsi="Verdana" w:cs="Arial"/>
          <w:sz w:val="22"/>
          <w:szCs w:val="22"/>
          <w:lang w:val="es-ES" w:eastAsia="es-ES"/>
        </w:rPr>
        <w:t>: Ninguna de las partes firmantes podrá ceder total ni parcialmente los derechos otorgados en virtud del presente convenio.</w:t>
      </w:r>
    </w:p>
    <w:p w14:paraId="144B3F29" w14:textId="77777777" w:rsidR="00A75603" w:rsidRPr="00DF3F07" w:rsidRDefault="00A75603" w:rsidP="00A75603">
      <w:pPr>
        <w:rPr>
          <w:rFonts w:ascii="Verdana" w:hAnsi="Verdana" w:cs="Arial"/>
          <w:sz w:val="22"/>
          <w:szCs w:val="22"/>
          <w:lang w:val="es-ES" w:eastAsia="es-ES"/>
        </w:rPr>
      </w:pPr>
    </w:p>
    <w:p w14:paraId="25C2D0F4" w14:textId="35AC5BEC"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SEXTA</w:t>
      </w:r>
      <w:r w:rsidRPr="00DF3F07">
        <w:rPr>
          <w:rFonts w:ascii="Verdana" w:hAnsi="Verdana" w:cs="Arial"/>
          <w:b/>
          <w:sz w:val="22"/>
          <w:szCs w:val="22"/>
          <w:lang w:val="es-ES" w:eastAsia="es-ES"/>
        </w:rPr>
        <w:t>: De la vigencia del convenio</w:t>
      </w:r>
      <w:r w:rsidRPr="00DF3F07">
        <w:rPr>
          <w:rFonts w:ascii="Verdana" w:hAnsi="Verdana" w:cs="Arial"/>
          <w:sz w:val="22"/>
          <w:szCs w:val="22"/>
          <w:lang w:val="es-ES" w:eastAsia="es-ES"/>
        </w:rPr>
        <w:t xml:space="preserve">: El presente convenio </w:t>
      </w:r>
      <w:r w:rsidR="00ED6DFE" w:rsidRPr="00DF3F07">
        <w:rPr>
          <w:rFonts w:ascii="Verdana" w:hAnsi="Verdana" w:cs="Arial"/>
          <w:sz w:val="22"/>
          <w:szCs w:val="22"/>
          <w:lang w:val="es-ES" w:eastAsia="es-ES"/>
        </w:rPr>
        <w:t>entrará en vigor</w:t>
      </w:r>
      <w:r w:rsidRPr="00DF3F07">
        <w:rPr>
          <w:rFonts w:ascii="Verdana" w:hAnsi="Verdana" w:cs="Arial"/>
          <w:sz w:val="22"/>
          <w:szCs w:val="22"/>
          <w:lang w:val="es-ES" w:eastAsia="es-ES"/>
        </w:rPr>
        <w:t xml:space="preserve"> a partir de su firma por un plazo de cinco (5) años, a partir de su suscripción, prorrogable automáticamente por periodos iguales salvo disposición expresa en contrario de alguna de las partes, que hará saber a la otra al menos con sesenta días naturales de antelación a su vencimiento.</w:t>
      </w:r>
    </w:p>
    <w:p w14:paraId="3DD6D7F0" w14:textId="77777777" w:rsidR="00A75603" w:rsidRPr="00DF3F07" w:rsidRDefault="00A75603" w:rsidP="00A75603">
      <w:pPr>
        <w:rPr>
          <w:rFonts w:ascii="Verdana" w:hAnsi="Verdana" w:cs="Arial"/>
          <w:sz w:val="22"/>
          <w:szCs w:val="22"/>
          <w:lang w:val="es-ES" w:eastAsia="es-ES"/>
        </w:rPr>
      </w:pPr>
    </w:p>
    <w:p w14:paraId="7626EDF9" w14:textId="6F205AE7"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SÉPTIMA</w:t>
      </w:r>
      <w:r w:rsidRPr="00DF3F07">
        <w:rPr>
          <w:rFonts w:ascii="Verdana" w:hAnsi="Verdana" w:cs="Arial"/>
          <w:b/>
          <w:sz w:val="22"/>
          <w:szCs w:val="22"/>
          <w:lang w:val="es-ES" w:eastAsia="es-ES"/>
        </w:rPr>
        <w:t>: De la estimación del presente convenio</w:t>
      </w:r>
      <w:r w:rsidRPr="00DF3F07">
        <w:rPr>
          <w:rFonts w:ascii="Verdana" w:hAnsi="Verdana" w:cs="Arial"/>
          <w:sz w:val="22"/>
          <w:szCs w:val="22"/>
          <w:lang w:val="es-ES" w:eastAsia="es-ES"/>
        </w:rPr>
        <w:t>: Por la naturaleza de esta relación de cooperación, el convenio se determina como inestimable.</w:t>
      </w:r>
    </w:p>
    <w:p w14:paraId="4E8456DA" w14:textId="77777777" w:rsidR="00A75603" w:rsidRPr="00DF3F07" w:rsidRDefault="00A75603" w:rsidP="00A75603">
      <w:pPr>
        <w:rPr>
          <w:rFonts w:ascii="Verdana" w:hAnsi="Verdana" w:cs="Arial"/>
          <w:sz w:val="22"/>
          <w:szCs w:val="22"/>
          <w:lang w:val="es-ES" w:eastAsia="es-ES"/>
        </w:rPr>
      </w:pPr>
    </w:p>
    <w:p w14:paraId="4604CA87" w14:textId="66B778AE" w:rsidR="00A75603" w:rsidRPr="00DF3F07"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OCTAVA</w:t>
      </w:r>
      <w:r w:rsidRPr="00DF3F07">
        <w:rPr>
          <w:rFonts w:ascii="Verdana" w:hAnsi="Verdana" w:cs="Arial"/>
          <w:b/>
          <w:sz w:val="22"/>
          <w:szCs w:val="22"/>
          <w:lang w:val="es-ES" w:eastAsia="es-ES"/>
        </w:rPr>
        <w:t>: Del finiquito</w:t>
      </w:r>
      <w:r w:rsidRPr="00DF3F07">
        <w:rPr>
          <w:rFonts w:ascii="Verdana" w:hAnsi="Verdana" w:cs="Arial"/>
          <w:sz w:val="22"/>
          <w:szCs w:val="22"/>
          <w:lang w:val="es-ES" w:eastAsia="es-ES"/>
        </w:rPr>
        <w:t>: Cuando se rescinda el convenio o se venza, las partes suscribirán un finiquito en el que se consignaran los siguientes aspectos:</w:t>
      </w:r>
    </w:p>
    <w:p w14:paraId="40DA7502" w14:textId="77777777" w:rsidR="00A75603" w:rsidRPr="00DF3F07" w:rsidRDefault="00A75603" w:rsidP="00A75603">
      <w:pPr>
        <w:rPr>
          <w:rFonts w:ascii="Verdana" w:hAnsi="Verdana" w:cs="Arial"/>
          <w:sz w:val="22"/>
          <w:szCs w:val="22"/>
          <w:lang w:val="es-ES" w:eastAsia="es-ES"/>
        </w:rPr>
      </w:pPr>
    </w:p>
    <w:p w14:paraId="17C7B102"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A) La renuncia de ambas partes a reclamos inmediatos o futuros,</w:t>
      </w:r>
    </w:p>
    <w:p w14:paraId="62DE670D" w14:textId="77777777" w:rsidR="00A75603" w:rsidRPr="00DF3F07" w:rsidRDefault="00A75603" w:rsidP="00A75603">
      <w:pPr>
        <w:rPr>
          <w:rFonts w:ascii="Verdana" w:hAnsi="Verdana" w:cs="Arial"/>
          <w:sz w:val="22"/>
          <w:szCs w:val="22"/>
          <w:lang w:val="es-ES" w:eastAsia="es-ES"/>
        </w:rPr>
      </w:pPr>
    </w:p>
    <w:p w14:paraId="092448F3"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B) Que el objeto y las obligaciones de las partes se cumplieron a entera satisfacción de ambas partes y</w:t>
      </w:r>
    </w:p>
    <w:p w14:paraId="500F42FB" w14:textId="77777777" w:rsidR="00A75603" w:rsidRPr="00DF3F07" w:rsidRDefault="00A75603" w:rsidP="00A75603">
      <w:pPr>
        <w:rPr>
          <w:rFonts w:ascii="Verdana" w:hAnsi="Verdana" w:cs="Arial"/>
          <w:sz w:val="22"/>
          <w:szCs w:val="22"/>
          <w:lang w:val="es-ES" w:eastAsia="es-ES"/>
        </w:rPr>
      </w:pPr>
    </w:p>
    <w:p w14:paraId="74897391" w14:textId="419D7C9A" w:rsidR="00A75603" w:rsidRPr="000907C6" w:rsidRDefault="00A75603" w:rsidP="00A75603">
      <w:pPr>
        <w:rPr>
          <w:rFonts w:ascii="Verdana" w:hAnsi="Verdana" w:cs="Arial"/>
          <w:color w:val="FF0000"/>
          <w:sz w:val="22"/>
          <w:szCs w:val="22"/>
          <w:lang w:val="es-ES" w:eastAsia="es-ES"/>
        </w:rPr>
      </w:pPr>
      <w:r w:rsidRPr="000907C6">
        <w:rPr>
          <w:rFonts w:ascii="Verdana" w:hAnsi="Verdana" w:cs="Arial"/>
          <w:color w:val="FF0000"/>
          <w:sz w:val="22"/>
          <w:szCs w:val="22"/>
          <w:lang w:val="es-ES" w:eastAsia="es-ES"/>
        </w:rPr>
        <w:t xml:space="preserve">C) Que no </w:t>
      </w:r>
      <w:r w:rsidR="004272E8" w:rsidRPr="000907C6">
        <w:rPr>
          <w:rFonts w:ascii="Verdana" w:hAnsi="Verdana" w:cs="Arial"/>
          <w:color w:val="FF0000"/>
          <w:sz w:val="22"/>
          <w:szCs w:val="22"/>
          <w:lang w:val="es-ES" w:eastAsia="es-ES"/>
        </w:rPr>
        <w:t>existen</w:t>
      </w:r>
      <w:r w:rsidR="004A2912" w:rsidRPr="000907C6">
        <w:rPr>
          <w:rFonts w:ascii="Verdana" w:hAnsi="Verdana" w:cs="Arial"/>
          <w:color w:val="FF0000"/>
          <w:sz w:val="22"/>
          <w:szCs w:val="22"/>
          <w:lang w:val="es-ES" w:eastAsia="es-ES"/>
        </w:rPr>
        <w:t xml:space="preserve"> pendientes en </w:t>
      </w:r>
      <w:r w:rsidR="007A5BDD" w:rsidRPr="000907C6">
        <w:rPr>
          <w:rFonts w:ascii="Verdana" w:hAnsi="Verdana" w:cs="Arial"/>
          <w:color w:val="FF0000"/>
          <w:sz w:val="22"/>
          <w:szCs w:val="22"/>
          <w:lang w:val="es-ES" w:eastAsia="es-ES"/>
        </w:rPr>
        <w:t>lo que respecta a la entrega de información</w:t>
      </w:r>
    </w:p>
    <w:p w14:paraId="58238074" w14:textId="77777777" w:rsidR="00A75603" w:rsidRPr="00DF3F07" w:rsidRDefault="00A75603" w:rsidP="00A75603">
      <w:pPr>
        <w:rPr>
          <w:rFonts w:ascii="Verdana" w:hAnsi="Verdana" w:cs="Arial"/>
          <w:sz w:val="22"/>
          <w:szCs w:val="22"/>
          <w:lang w:val="es-ES" w:eastAsia="es-ES"/>
        </w:rPr>
      </w:pPr>
    </w:p>
    <w:p w14:paraId="6503C8DE"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Para la suscripción de este finiquito, las personas que figuran como administradoras del convenio deberán verificar que al menos se cumpla con los aspectos señalados en los incisos B) y C) del párrafo anterior. Asimismo, deberán emitir criterio formal, el cual deberá ser presentado a la Asesoría Jurídica del IMAS.</w:t>
      </w:r>
    </w:p>
    <w:p w14:paraId="5D3DC79C" w14:textId="77777777" w:rsidR="00A75603" w:rsidRPr="00DF3F07" w:rsidRDefault="00A75603" w:rsidP="00A75603">
      <w:pPr>
        <w:rPr>
          <w:rFonts w:ascii="Verdana" w:hAnsi="Verdana" w:cs="Arial"/>
          <w:sz w:val="22"/>
          <w:szCs w:val="22"/>
          <w:lang w:val="es-ES" w:eastAsia="es-ES"/>
        </w:rPr>
      </w:pPr>
    </w:p>
    <w:p w14:paraId="261F9925" w14:textId="77777777" w:rsidR="00A75603" w:rsidRPr="00DF3F07" w:rsidRDefault="00A75603" w:rsidP="00A75603">
      <w:pPr>
        <w:rPr>
          <w:rFonts w:ascii="Verdana" w:hAnsi="Verdana" w:cs="Arial"/>
          <w:sz w:val="22"/>
          <w:szCs w:val="22"/>
          <w:lang w:val="es-ES" w:eastAsia="es-ES"/>
        </w:rPr>
      </w:pPr>
      <w:r w:rsidRPr="00DF3F07">
        <w:rPr>
          <w:rFonts w:ascii="Verdana" w:hAnsi="Verdana" w:cs="Arial"/>
          <w:sz w:val="22"/>
          <w:szCs w:val="22"/>
          <w:lang w:val="es-ES" w:eastAsia="es-ES"/>
        </w:rPr>
        <w:t>La suscripción del finiquito no impide que se suscriban nuevos convenios futuros entre las partes, pero la falta de firma del finiquito impedirá que se aprueben nuevos convenios.</w:t>
      </w:r>
    </w:p>
    <w:p w14:paraId="2542E261" w14:textId="77777777" w:rsidR="00A75603" w:rsidRPr="00DF3F07" w:rsidRDefault="00A75603" w:rsidP="00A75603">
      <w:pPr>
        <w:rPr>
          <w:rFonts w:ascii="Verdana" w:hAnsi="Verdana" w:cs="Arial"/>
          <w:sz w:val="22"/>
          <w:szCs w:val="22"/>
          <w:lang w:val="es-ES" w:eastAsia="es-ES"/>
        </w:rPr>
      </w:pPr>
    </w:p>
    <w:p w14:paraId="01D68503" w14:textId="77777777" w:rsidR="00A90ACB" w:rsidRDefault="00A90ACB">
      <w:pPr>
        <w:widowControl/>
        <w:autoSpaceDE/>
        <w:autoSpaceDN/>
        <w:adjustRightInd/>
        <w:spacing w:after="160" w:line="259" w:lineRule="auto"/>
        <w:jc w:val="left"/>
        <w:rPr>
          <w:rFonts w:ascii="Verdana" w:hAnsi="Verdana" w:cs="Arial"/>
          <w:b/>
          <w:sz w:val="22"/>
          <w:szCs w:val="22"/>
          <w:lang w:val="es-ES" w:eastAsia="es-ES"/>
        </w:rPr>
      </w:pPr>
      <w:r>
        <w:rPr>
          <w:rFonts w:ascii="Verdana" w:hAnsi="Verdana" w:cs="Arial"/>
          <w:b/>
          <w:sz w:val="22"/>
          <w:szCs w:val="22"/>
          <w:lang w:val="es-ES" w:eastAsia="es-ES"/>
        </w:rPr>
        <w:br w:type="page"/>
      </w:r>
    </w:p>
    <w:p w14:paraId="11F37716" w14:textId="361FED11" w:rsidR="00A75603" w:rsidRPr="006836DF" w:rsidRDefault="00A75603" w:rsidP="00A75603">
      <w:pPr>
        <w:rPr>
          <w:rFonts w:ascii="Verdana" w:hAnsi="Verdana" w:cs="Arial"/>
          <w:sz w:val="22"/>
          <w:szCs w:val="22"/>
          <w:lang w:val="es-ES" w:eastAsia="es-ES"/>
        </w:rPr>
      </w:pPr>
      <w:r w:rsidRPr="00DF3F07">
        <w:rPr>
          <w:rFonts w:ascii="Verdana" w:hAnsi="Verdana" w:cs="Arial"/>
          <w:b/>
          <w:sz w:val="22"/>
          <w:szCs w:val="22"/>
          <w:lang w:val="es-ES" w:eastAsia="es-ES"/>
        </w:rPr>
        <w:t xml:space="preserve">DÉCIMA </w:t>
      </w:r>
      <w:r w:rsidR="00DC44DC" w:rsidRPr="00DF3F07">
        <w:rPr>
          <w:rFonts w:ascii="Verdana" w:hAnsi="Verdana" w:cs="Arial"/>
          <w:b/>
          <w:sz w:val="22"/>
          <w:szCs w:val="22"/>
          <w:lang w:val="es-ES" w:eastAsia="es-ES"/>
        </w:rPr>
        <w:t>NOVENA</w:t>
      </w:r>
      <w:r w:rsidRPr="00DF3F07">
        <w:rPr>
          <w:rFonts w:ascii="Verdana" w:hAnsi="Verdana" w:cs="Arial"/>
          <w:b/>
          <w:sz w:val="22"/>
          <w:szCs w:val="22"/>
          <w:lang w:val="es-ES" w:eastAsia="es-ES"/>
        </w:rPr>
        <w:t>: De la aprobación</w:t>
      </w:r>
      <w:r w:rsidRPr="006836DF">
        <w:rPr>
          <w:rFonts w:ascii="Verdana" w:hAnsi="Verdana" w:cs="Arial"/>
          <w:b/>
          <w:sz w:val="22"/>
          <w:szCs w:val="22"/>
          <w:lang w:val="es-ES" w:eastAsia="es-ES"/>
        </w:rPr>
        <w:t>.</w:t>
      </w:r>
      <w:r w:rsidRPr="006836DF">
        <w:rPr>
          <w:rFonts w:ascii="Verdana" w:hAnsi="Verdana" w:cs="Arial"/>
          <w:sz w:val="22"/>
          <w:szCs w:val="22"/>
          <w:lang w:val="es-ES" w:eastAsia="es-ES"/>
        </w:rPr>
        <w:t xml:space="preserve"> El presente convenio fue aprobado por:</w:t>
      </w:r>
    </w:p>
    <w:p w14:paraId="442C4449" w14:textId="77777777" w:rsidR="00A75603" w:rsidRPr="006836DF" w:rsidRDefault="00A75603" w:rsidP="00A75603">
      <w:pPr>
        <w:pStyle w:val="Prrafodelista"/>
        <w:numPr>
          <w:ilvl w:val="0"/>
          <w:numId w:val="4"/>
        </w:numPr>
        <w:rPr>
          <w:rFonts w:ascii="Verdana" w:hAnsi="Verdana" w:cs="Arial"/>
          <w:sz w:val="22"/>
          <w:szCs w:val="22"/>
          <w:lang w:val="es-ES" w:eastAsia="es-ES"/>
        </w:rPr>
      </w:pPr>
      <w:r w:rsidRPr="006836DF">
        <w:rPr>
          <w:rFonts w:ascii="Verdana" w:hAnsi="Verdana" w:cs="Arial"/>
          <w:sz w:val="22"/>
          <w:szCs w:val="22"/>
          <w:lang w:val="es-ES" w:eastAsia="es-ES"/>
        </w:rPr>
        <w:t xml:space="preserve">El Concejo Municipal, mediante Acuerdo Firme tomado en Sesión Ordinaria Número </w:t>
      </w:r>
      <w:r w:rsidRPr="006836DF">
        <w:rPr>
          <w:rFonts w:ascii="Verdana" w:hAnsi="Verdana" w:cs="Arial"/>
          <w:color w:val="0000CC"/>
          <w:sz w:val="22"/>
          <w:szCs w:val="22"/>
          <w:lang w:val="es-ES" w:eastAsia="es-ES"/>
        </w:rPr>
        <w:t xml:space="preserve">000, Artículo </w:t>
      </w:r>
      <w:r w:rsidR="00C70357" w:rsidRPr="006836DF">
        <w:rPr>
          <w:rFonts w:ascii="Verdana" w:hAnsi="Verdana" w:cs="Arial"/>
          <w:color w:val="0000CC"/>
          <w:sz w:val="22"/>
          <w:szCs w:val="22"/>
          <w:lang w:val="es-ES" w:eastAsia="es-ES"/>
        </w:rPr>
        <w:t>0</w:t>
      </w:r>
      <w:r w:rsidRPr="006836DF">
        <w:rPr>
          <w:rFonts w:ascii="Verdana" w:hAnsi="Verdana" w:cs="Arial"/>
          <w:color w:val="0000CC"/>
          <w:sz w:val="22"/>
          <w:szCs w:val="22"/>
          <w:lang w:val="es-ES" w:eastAsia="es-ES"/>
        </w:rPr>
        <w:t xml:space="preserve">°, capítulo </w:t>
      </w:r>
      <w:r w:rsidR="00C70357" w:rsidRPr="006836DF">
        <w:rPr>
          <w:rFonts w:ascii="Verdana" w:hAnsi="Verdana" w:cs="Arial"/>
          <w:color w:val="0000CC"/>
          <w:sz w:val="22"/>
          <w:szCs w:val="22"/>
          <w:lang w:val="es-ES" w:eastAsia="es-ES"/>
        </w:rPr>
        <w:t>0</w:t>
      </w:r>
      <w:r w:rsidRPr="006836DF">
        <w:rPr>
          <w:rFonts w:ascii="Verdana" w:hAnsi="Verdana" w:cs="Arial"/>
          <w:color w:val="0000CC"/>
          <w:sz w:val="22"/>
          <w:szCs w:val="22"/>
          <w:lang w:val="es-ES" w:eastAsia="es-ES"/>
        </w:rPr>
        <w:t xml:space="preserve">°, celebrada el día </w:t>
      </w:r>
      <w:r w:rsidR="00C70357" w:rsidRPr="006836DF">
        <w:rPr>
          <w:rFonts w:ascii="Verdana" w:hAnsi="Verdana" w:cs="Arial"/>
          <w:color w:val="0000CC"/>
          <w:sz w:val="22"/>
          <w:szCs w:val="22"/>
          <w:lang w:val="es-ES" w:eastAsia="es-ES"/>
        </w:rPr>
        <w:t>00</w:t>
      </w:r>
      <w:r w:rsidRPr="006836DF">
        <w:rPr>
          <w:rFonts w:ascii="Verdana" w:hAnsi="Verdana" w:cs="Arial"/>
          <w:color w:val="0000CC"/>
          <w:sz w:val="22"/>
          <w:szCs w:val="22"/>
          <w:lang w:val="es-ES" w:eastAsia="es-ES"/>
        </w:rPr>
        <w:t xml:space="preserve"> de mayo de dos mil dieci</w:t>
      </w:r>
      <w:r w:rsidR="00C70357" w:rsidRPr="006836DF">
        <w:rPr>
          <w:rFonts w:ascii="Verdana" w:hAnsi="Verdana" w:cs="Arial"/>
          <w:color w:val="0000CC"/>
          <w:sz w:val="22"/>
          <w:szCs w:val="22"/>
          <w:lang w:val="es-ES" w:eastAsia="es-ES"/>
        </w:rPr>
        <w:t>ocho</w:t>
      </w:r>
      <w:r w:rsidRPr="006836DF">
        <w:rPr>
          <w:rFonts w:ascii="Verdana" w:hAnsi="Verdana" w:cs="Arial"/>
          <w:color w:val="0000CC"/>
          <w:sz w:val="22"/>
          <w:szCs w:val="22"/>
          <w:lang w:val="es-ES" w:eastAsia="es-ES"/>
        </w:rPr>
        <w:t>.</w:t>
      </w:r>
    </w:p>
    <w:p w14:paraId="71446E52" w14:textId="77777777" w:rsidR="00A75603" w:rsidRPr="006836DF" w:rsidRDefault="00A75603" w:rsidP="00A75603">
      <w:pPr>
        <w:pStyle w:val="Prrafodelista"/>
        <w:numPr>
          <w:ilvl w:val="0"/>
          <w:numId w:val="4"/>
        </w:numPr>
        <w:rPr>
          <w:rFonts w:ascii="Verdana" w:hAnsi="Verdana" w:cs="Arial"/>
          <w:color w:val="0000CC"/>
          <w:sz w:val="22"/>
          <w:szCs w:val="22"/>
          <w:lang w:val="es-ES" w:eastAsia="es-ES"/>
        </w:rPr>
      </w:pPr>
      <w:r w:rsidRPr="006836DF">
        <w:rPr>
          <w:rFonts w:ascii="Verdana" w:hAnsi="Verdana" w:cs="Arial"/>
          <w:sz w:val="22"/>
          <w:szCs w:val="22"/>
          <w:lang w:val="es-ES" w:eastAsia="es-ES"/>
        </w:rPr>
        <w:t xml:space="preserve">El Consejo Rector del SINIRUBE, mediante Acuerdo Firme </w:t>
      </w:r>
      <w:r w:rsidRPr="006836DF">
        <w:rPr>
          <w:rFonts w:ascii="Verdana" w:hAnsi="Verdana" w:cs="Arial"/>
          <w:color w:val="0000CC"/>
          <w:sz w:val="22"/>
          <w:szCs w:val="22"/>
          <w:lang w:val="es-ES" w:eastAsia="es-ES"/>
        </w:rPr>
        <w:t>No. 0</w:t>
      </w:r>
      <w:r w:rsidR="00C70357" w:rsidRPr="006836DF">
        <w:rPr>
          <w:rFonts w:ascii="Verdana" w:hAnsi="Verdana" w:cs="Arial"/>
          <w:color w:val="0000CC"/>
          <w:sz w:val="22"/>
          <w:szCs w:val="22"/>
          <w:lang w:val="es-ES" w:eastAsia="es-ES"/>
        </w:rPr>
        <w:t>00-20XX</w:t>
      </w:r>
      <w:r w:rsidRPr="006836DF">
        <w:rPr>
          <w:rFonts w:ascii="Verdana" w:hAnsi="Verdana" w:cs="Arial"/>
          <w:color w:val="0000CC"/>
          <w:sz w:val="22"/>
          <w:szCs w:val="22"/>
          <w:lang w:val="es-ES" w:eastAsia="es-ES"/>
        </w:rPr>
        <w:t xml:space="preserve"> tomado en Sesión Ordinaria Numero 0</w:t>
      </w:r>
      <w:r w:rsidR="00C70357" w:rsidRPr="006836DF">
        <w:rPr>
          <w:rFonts w:ascii="Verdana" w:hAnsi="Verdana" w:cs="Arial"/>
          <w:color w:val="0000CC"/>
          <w:sz w:val="22"/>
          <w:szCs w:val="22"/>
          <w:lang w:val="es-ES" w:eastAsia="es-ES"/>
        </w:rPr>
        <w:t>x</w:t>
      </w:r>
      <w:r w:rsidRPr="006836DF">
        <w:rPr>
          <w:rFonts w:ascii="Verdana" w:hAnsi="Verdana" w:cs="Arial"/>
          <w:color w:val="0000CC"/>
          <w:sz w:val="22"/>
          <w:szCs w:val="22"/>
          <w:lang w:val="es-ES" w:eastAsia="es-ES"/>
        </w:rPr>
        <w:t>-201</w:t>
      </w:r>
      <w:r w:rsidR="00C70357" w:rsidRPr="006836DF">
        <w:rPr>
          <w:rFonts w:ascii="Verdana" w:hAnsi="Verdana" w:cs="Arial"/>
          <w:color w:val="0000CC"/>
          <w:sz w:val="22"/>
          <w:szCs w:val="22"/>
          <w:lang w:val="es-ES" w:eastAsia="es-ES"/>
        </w:rPr>
        <w:t>8</w:t>
      </w:r>
      <w:r w:rsidRPr="006836DF">
        <w:rPr>
          <w:rFonts w:ascii="Verdana" w:hAnsi="Verdana" w:cs="Arial"/>
          <w:color w:val="0000CC"/>
          <w:sz w:val="22"/>
          <w:szCs w:val="22"/>
          <w:lang w:val="es-ES" w:eastAsia="es-ES"/>
        </w:rPr>
        <w:t>, Artículo Noveno, celebrada el día 11 de agosto de dos mil diecisiete.</w:t>
      </w:r>
    </w:p>
    <w:p w14:paraId="69493CC4" w14:textId="77777777" w:rsidR="00A75603" w:rsidRPr="006836DF" w:rsidRDefault="00A75603" w:rsidP="00A75603">
      <w:pPr>
        <w:pStyle w:val="Prrafodelista"/>
        <w:rPr>
          <w:rFonts w:ascii="Verdana" w:hAnsi="Verdana" w:cs="Arial"/>
          <w:sz w:val="22"/>
          <w:szCs w:val="22"/>
          <w:lang w:val="es-ES" w:eastAsia="es-ES"/>
        </w:rPr>
      </w:pPr>
    </w:p>
    <w:p w14:paraId="39AD2A82" w14:textId="76523C08" w:rsidR="00A75603" w:rsidRPr="006836DF" w:rsidRDefault="00A75603" w:rsidP="00A75603">
      <w:pPr>
        <w:rPr>
          <w:rFonts w:ascii="Verdana" w:hAnsi="Verdana" w:cs="Arial"/>
          <w:color w:val="0000CC"/>
          <w:sz w:val="22"/>
          <w:szCs w:val="22"/>
          <w:lang w:val="es-ES" w:eastAsia="es-ES"/>
        </w:rPr>
      </w:pPr>
      <w:r w:rsidRPr="006836DF">
        <w:rPr>
          <w:rFonts w:ascii="Verdana" w:hAnsi="Verdana" w:cs="Arial"/>
          <w:sz w:val="22"/>
          <w:szCs w:val="22"/>
          <w:lang w:val="es-ES" w:eastAsia="es-ES"/>
        </w:rPr>
        <w:t xml:space="preserve">Estando las partes de acuerdo con todos y cada uno de los acuerdos contenidos del presente convenio, lo suscriben en dos (2) tantos originales de un </w:t>
      </w:r>
      <w:proofErr w:type="gramStart"/>
      <w:r w:rsidRPr="006836DF">
        <w:rPr>
          <w:rFonts w:ascii="Verdana" w:hAnsi="Verdana" w:cs="Arial"/>
          <w:sz w:val="22"/>
          <w:szCs w:val="22"/>
          <w:lang w:val="es-ES" w:eastAsia="es-ES"/>
        </w:rPr>
        <w:t>mismo tenor y un mismo efecto</w:t>
      </w:r>
      <w:proofErr w:type="gramEnd"/>
      <w:r w:rsidRPr="006836DF">
        <w:rPr>
          <w:rFonts w:ascii="Verdana" w:hAnsi="Verdana" w:cs="Arial"/>
          <w:sz w:val="22"/>
          <w:szCs w:val="22"/>
          <w:lang w:val="es-ES" w:eastAsia="es-ES"/>
        </w:rPr>
        <w:t xml:space="preserve">, en la ciudad de San José el </w:t>
      </w:r>
      <w:r w:rsidRPr="006836DF">
        <w:rPr>
          <w:rFonts w:ascii="Verdana" w:hAnsi="Verdana" w:cs="Arial"/>
          <w:color w:val="0000CC"/>
          <w:sz w:val="22"/>
          <w:szCs w:val="22"/>
          <w:lang w:val="es-ES" w:eastAsia="es-ES"/>
        </w:rPr>
        <w:t xml:space="preserve">día </w:t>
      </w:r>
      <w:r w:rsidR="00C80688">
        <w:rPr>
          <w:rFonts w:ascii="Verdana" w:hAnsi="Verdana" w:cs="Arial"/>
          <w:color w:val="0000CC"/>
          <w:sz w:val="22"/>
          <w:szCs w:val="22"/>
          <w:lang w:val="es-ES" w:eastAsia="es-ES"/>
        </w:rPr>
        <w:t>XX</w:t>
      </w:r>
      <w:r w:rsidRPr="006836DF">
        <w:rPr>
          <w:rFonts w:ascii="Verdana" w:hAnsi="Verdana" w:cs="Arial"/>
          <w:color w:val="0000CC"/>
          <w:sz w:val="22"/>
          <w:szCs w:val="22"/>
          <w:lang w:val="es-ES" w:eastAsia="es-ES"/>
        </w:rPr>
        <w:t xml:space="preserve"> del mes de </w:t>
      </w:r>
      <w:r w:rsidR="00C80688">
        <w:rPr>
          <w:rFonts w:ascii="Verdana" w:hAnsi="Verdana" w:cs="Arial"/>
          <w:color w:val="0000CC"/>
          <w:sz w:val="22"/>
          <w:szCs w:val="22"/>
          <w:lang w:val="es-ES" w:eastAsia="es-ES"/>
        </w:rPr>
        <w:t>XXX</w:t>
      </w:r>
      <w:r w:rsidRPr="006836DF">
        <w:rPr>
          <w:rFonts w:ascii="Verdana" w:hAnsi="Verdana" w:cs="Arial"/>
          <w:color w:val="0000CC"/>
          <w:sz w:val="22"/>
          <w:szCs w:val="22"/>
          <w:lang w:val="es-ES" w:eastAsia="es-ES"/>
        </w:rPr>
        <w:t xml:space="preserve"> de 20</w:t>
      </w:r>
      <w:r w:rsidR="00C80688">
        <w:rPr>
          <w:rFonts w:ascii="Verdana" w:hAnsi="Verdana" w:cs="Arial"/>
          <w:color w:val="0000CC"/>
          <w:sz w:val="22"/>
          <w:szCs w:val="22"/>
          <w:lang w:val="es-ES" w:eastAsia="es-ES"/>
        </w:rPr>
        <w:t>XX</w:t>
      </w:r>
      <w:r w:rsidRPr="006836DF">
        <w:rPr>
          <w:rFonts w:ascii="Verdana" w:hAnsi="Verdana" w:cs="Arial"/>
          <w:color w:val="0000CC"/>
          <w:sz w:val="22"/>
          <w:szCs w:val="22"/>
          <w:lang w:val="es-ES" w:eastAsia="es-ES"/>
        </w:rPr>
        <w:t>.</w:t>
      </w:r>
    </w:p>
    <w:p w14:paraId="43448801" w14:textId="77777777" w:rsidR="00A75603" w:rsidRPr="006836DF" w:rsidRDefault="00A75603" w:rsidP="00A75603">
      <w:pPr>
        <w:rPr>
          <w:rFonts w:ascii="Verdana" w:hAnsi="Verdana" w:cs="Arial"/>
          <w:sz w:val="22"/>
          <w:szCs w:val="22"/>
          <w:lang w:val="es-ES" w:eastAsia="es-ES"/>
        </w:rPr>
      </w:pPr>
    </w:p>
    <w:p w14:paraId="372272D8" w14:textId="77777777" w:rsidR="00A75603" w:rsidRPr="006836DF" w:rsidRDefault="00A75603" w:rsidP="00A75603">
      <w:pPr>
        <w:rPr>
          <w:rFonts w:ascii="Verdana" w:hAnsi="Verdana" w:cs="Arial"/>
          <w:sz w:val="22"/>
          <w:szCs w:val="22"/>
          <w:lang w:val="es-ES" w:eastAsia="es-ES"/>
        </w:rPr>
      </w:pPr>
    </w:p>
    <w:p w14:paraId="3F9C9233" w14:textId="77777777" w:rsidR="00A75603" w:rsidRPr="006836DF" w:rsidRDefault="00A75603" w:rsidP="00A75603">
      <w:pPr>
        <w:rPr>
          <w:rFonts w:ascii="Verdana" w:hAnsi="Verdana" w:cs="Arial"/>
          <w:sz w:val="22"/>
          <w:szCs w:val="22"/>
          <w:lang w:val="es-ES" w:eastAsia="es-ES"/>
        </w:rPr>
      </w:pPr>
    </w:p>
    <w:p w14:paraId="74A17E2C" w14:textId="77777777" w:rsidR="00A75603" w:rsidRPr="006836DF" w:rsidRDefault="00A75603" w:rsidP="00A75603">
      <w:pPr>
        <w:rPr>
          <w:rFonts w:ascii="Verdana" w:hAnsi="Verdana" w:cs="Arial"/>
          <w:sz w:val="22"/>
          <w:szCs w:val="22"/>
          <w:lang w:val="es-ES" w:eastAsia="es-ES"/>
        </w:rPr>
      </w:pPr>
    </w:p>
    <w:p w14:paraId="72726168" w14:textId="77777777" w:rsidR="00A75603" w:rsidRPr="006836DF" w:rsidRDefault="00A75603" w:rsidP="00A75603">
      <w:pPr>
        <w:rPr>
          <w:rFonts w:ascii="Verdana" w:hAnsi="Verdana" w:cs="Arial"/>
          <w:sz w:val="22"/>
          <w:szCs w:val="22"/>
          <w:lang w:val="es-ES" w:eastAsia="es-ES"/>
        </w:rPr>
      </w:pPr>
    </w:p>
    <w:p w14:paraId="290FC3B3" w14:textId="77777777" w:rsidR="00A75603" w:rsidRPr="006836DF" w:rsidRDefault="00A75603" w:rsidP="00A75603">
      <w:pPr>
        <w:rPr>
          <w:rFonts w:ascii="Verdana" w:hAnsi="Verdana" w:cs="Arial"/>
          <w:sz w:val="22"/>
          <w:szCs w:val="22"/>
          <w:lang w:val="es-ES" w:eastAsia="es-ES"/>
        </w:rPr>
      </w:pPr>
    </w:p>
    <w:p w14:paraId="5CD379AD" w14:textId="77777777" w:rsidR="00A75603" w:rsidRPr="006836DF" w:rsidRDefault="00A75603" w:rsidP="00A75603">
      <w:pPr>
        <w:rPr>
          <w:rFonts w:ascii="Verdana" w:hAnsi="Verdana" w:cs="Arial"/>
          <w:sz w:val="22"/>
          <w:szCs w:val="22"/>
          <w:lang w:val="es-ES" w:eastAsia="es-ES"/>
        </w:rPr>
      </w:pPr>
    </w:p>
    <w:p w14:paraId="37EFBEE9" w14:textId="77777777" w:rsidR="00A75603" w:rsidRPr="006836DF" w:rsidRDefault="00A75603" w:rsidP="00A75603">
      <w:pPr>
        <w:rPr>
          <w:rFonts w:ascii="Verdana" w:hAnsi="Verdana" w:cs="Arial"/>
          <w:sz w:val="22"/>
          <w:szCs w:val="22"/>
          <w:lang w:val="es-ES" w:eastAsia="es-ES"/>
        </w:rPr>
      </w:pPr>
    </w:p>
    <w:p w14:paraId="037BBB0D" w14:textId="77777777" w:rsidR="00A75603" w:rsidRPr="006836DF" w:rsidRDefault="00A75603" w:rsidP="00A75603">
      <w:pPr>
        <w:rPr>
          <w:rFonts w:ascii="Verdana" w:hAnsi="Verdana" w:cs="Arial"/>
          <w:sz w:val="22"/>
          <w:szCs w:val="22"/>
          <w:lang w:val="es-ES" w:eastAsia="es-ES"/>
        </w:rPr>
      </w:pPr>
    </w:p>
    <w:tbl>
      <w:tblPr>
        <w:tblStyle w:val="Tablaconcuadrcula"/>
        <w:tblpPr w:leftFromText="141" w:rightFromText="141" w:vertAnchor="text" w:horzAnchor="margin" w:tblpY="26"/>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A75603" w:rsidRPr="006836DF" w14:paraId="2A948641" w14:textId="77777777" w:rsidTr="00647798">
        <w:trPr>
          <w:trHeight w:val="148"/>
        </w:trPr>
        <w:tc>
          <w:tcPr>
            <w:tcW w:w="4519" w:type="dxa"/>
          </w:tcPr>
          <w:p w14:paraId="3CC3A35C" w14:textId="77777777" w:rsidR="00A75603" w:rsidRPr="006836DF" w:rsidRDefault="00A75603" w:rsidP="00A75603">
            <w:pPr>
              <w:jc w:val="center"/>
              <w:rPr>
                <w:rFonts w:ascii="Verdana" w:hAnsi="Verdana" w:cs="Arial"/>
                <w:b/>
                <w:sz w:val="22"/>
                <w:szCs w:val="22"/>
                <w:lang w:val="es-CR"/>
              </w:rPr>
            </w:pPr>
            <w:r w:rsidRPr="006836DF">
              <w:rPr>
                <w:rFonts w:ascii="Verdana" w:hAnsi="Verdana" w:cs="Arial"/>
                <w:b/>
                <w:sz w:val="22"/>
                <w:szCs w:val="22"/>
                <w:lang w:val="es-ES" w:eastAsia="es-ES"/>
              </w:rPr>
              <w:t>ERIKSON ÁLVAREZ CALONGE</w:t>
            </w:r>
          </w:p>
        </w:tc>
        <w:tc>
          <w:tcPr>
            <w:tcW w:w="4520" w:type="dxa"/>
          </w:tcPr>
          <w:p w14:paraId="385EDEC2" w14:textId="58D67C6C" w:rsidR="00A75603" w:rsidRPr="006836DF" w:rsidRDefault="00DC44DC" w:rsidP="00A75603">
            <w:pPr>
              <w:jc w:val="center"/>
              <w:rPr>
                <w:rFonts w:ascii="Verdana" w:hAnsi="Verdana" w:cs="Arial"/>
                <w:b/>
                <w:color w:val="0000CC"/>
                <w:sz w:val="22"/>
                <w:szCs w:val="22"/>
                <w:lang w:val="es-ES" w:eastAsia="es-ES"/>
              </w:rPr>
            </w:pPr>
            <w:proofErr w:type="spellStart"/>
            <w:r>
              <w:rPr>
                <w:rFonts w:ascii="Verdana" w:hAnsi="Verdana" w:cs="Arial"/>
                <w:b/>
                <w:color w:val="0000CC"/>
                <w:sz w:val="22"/>
                <w:szCs w:val="22"/>
                <w:lang w:val="es-ES" w:eastAsia="es-ES"/>
              </w:rPr>
              <w:t>xxxxx</w:t>
            </w:r>
            <w:proofErr w:type="spellEnd"/>
          </w:p>
        </w:tc>
      </w:tr>
      <w:tr w:rsidR="00A75603" w:rsidRPr="001040E4" w14:paraId="333F494A" w14:textId="77777777" w:rsidTr="00647798">
        <w:trPr>
          <w:trHeight w:val="595"/>
        </w:trPr>
        <w:tc>
          <w:tcPr>
            <w:tcW w:w="4519" w:type="dxa"/>
          </w:tcPr>
          <w:p w14:paraId="1EEF33EC" w14:textId="77777777" w:rsidR="00A75603" w:rsidRPr="006836DF" w:rsidRDefault="00A75603" w:rsidP="00A75603">
            <w:pPr>
              <w:jc w:val="center"/>
              <w:rPr>
                <w:rFonts w:ascii="Verdana" w:hAnsi="Verdana" w:cs="Arial"/>
                <w:b/>
                <w:sz w:val="22"/>
                <w:szCs w:val="22"/>
                <w:lang w:val="es-ES" w:eastAsia="es-ES"/>
              </w:rPr>
            </w:pPr>
            <w:r w:rsidRPr="006836DF">
              <w:rPr>
                <w:rFonts w:ascii="Verdana" w:hAnsi="Verdana" w:cs="Arial"/>
                <w:b/>
                <w:sz w:val="22"/>
                <w:szCs w:val="22"/>
                <w:lang w:val="es-ES" w:eastAsia="es-ES"/>
              </w:rPr>
              <w:t>DIRECTOR EJECUTIVO</w:t>
            </w:r>
          </w:p>
          <w:p w14:paraId="59A7A313" w14:textId="77777777" w:rsidR="00A75603" w:rsidRPr="006836DF" w:rsidRDefault="00A75603" w:rsidP="00A75603">
            <w:pPr>
              <w:jc w:val="center"/>
              <w:rPr>
                <w:rFonts w:ascii="Verdana" w:hAnsi="Verdana" w:cs="Arial"/>
                <w:b/>
                <w:sz w:val="22"/>
                <w:szCs w:val="22"/>
                <w:lang w:val="es-CR"/>
              </w:rPr>
            </w:pPr>
            <w:r w:rsidRPr="006836DF">
              <w:rPr>
                <w:rFonts w:ascii="Verdana" w:hAnsi="Verdana" w:cs="Arial"/>
                <w:b/>
                <w:sz w:val="22"/>
                <w:szCs w:val="22"/>
                <w:lang w:val="es-ES" w:eastAsia="es-ES"/>
              </w:rPr>
              <w:t>SISTEMA NACIONAL DE INFORMACIÓN Y REGISTRO ÚNICO DE BENEFICIARIOS DEL ESTADO</w:t>
            </w:r>
          </w:p>
        </w:tc>
        <w:tc>
          <w:tcPr>
            <w:tcW w:w="4520" w:type="dxa"/>
          </w:tcPr>
          <w:p w14:paraId="0F27EE8A" w14:textId="77777777" w:rsidR="00A75603" w:rsidRPr="006836DF" w:rsidRDefault="00A75603" w:rsidP="00A75603">
            <w:pPr>
              <w:jc w:val="center"/>
              <w:rPr>
                <w:rFonts w:ascii="Verdana" w:hAnsi="Verdana" w:cs="Arial"/>
                <w:b/>
                <w:color w:val="0000CC"/>
                <w:sz w:val="22"/>
                <w:szCs w:val="22"/>
                <w:lang w:val="es-ES" w:eastAsia="es-ES"/>
              </w:rPr>
            </w:pPr>
            <w:r w:rsidRPr="006836DF">
              <w:rPr>
                <w:rFonts w:ascii="Verdana" w:hAnsi="Verdana" w:cs="Arial"/>
                <w:b/>
                <w:color w:val="0000CC"/>
                <w:sz w:val="22"/>
                <w:szCs w:val="22"/>
                <w:lang w:val="es-ES" w:eastAsia="es-ES"/>
              </w:rPr>
              <w:t>ALCALDE/ALCALDESA</w:t>
            </w:r>
          </w:p>
          <w:p w14:paraId="09F6E76C" w14:textId="77777777" w:rsidR="00A75603" w:rsidRPr="00760412" w:rsidRDefault="00A75603" w:rsidP="00A75603">
            <w:pPr>
              <w:jc w:val="center"/>
              <w:rPr>
                <w:rFonts w:ascii="Verdana" w:hAnsi="Verdana" w:cs="Arial"/>
                <w:b/>
                <w:color w:val="0000CC"/>
                <w:sz w:val="22"/>
                <w:szCs w:val="22"/>
                <w:lang w:val="es-ES" w:eastAsia="es-ES"/>
              </w:rPr>
            </w:pPr>
            <w:r w:rsidRPr="006836DF">
              <w:rPr>
                <w:rFonts w:ascii="Verdana" w:hAnsi="Verdana" w:cs="Arial"/>
                <w:b/>
                <w:color w:val="0000CC"/>
                <w:sz w:val="22"/>
                <w:szCs w:val="22"/>
                <w:lang w:val="es-ES" w:eastAsia="es-ES"/>
              </w:rPr>
              <w:t xml:space="preserve">MUNICIPALIDAD DE </w:t>
            </w:r>
            <w:r w:rsidR="008D2647" w:rsidRPr="006836DF">
              <w:rPr>
                <w:rFonts w:ascii="Verdana" w:hAnsi="Verdana" w:cs="Arial"/>
                <w:b/>
                <w:color w:val="0000CC"/>
                <w:sz w:val="22"/>
                <w:szCs w:val="22"/>
                <w:lang w:val="es-ES" w:eastAsia="es-ES"/>
              </w:rPr>
              <w:t>XXX</w:t>
            </w:r>
          </w:p>
          <w:p w14:paraId="6018D20E" w14:textId="77777777" w:rsidR="00A75603" w:rsidRPr="00760412" w:rsidRDefault="00A75603" w:rsidP="00A75603">
            <w:pPr>
              <w:jc w:val="center"/>
              <w:rPr>
                <w:rFonts w:ascii="Verdana" w:hAnsi="Verdana" w:cs="Arial"/>
                <w:b/>
                <w:color w:val="0000CC"/>
                <w:sz w:val="22"/>
                <w:szCs w:val="22"/>
                <w:lang w:val="es-ES" w:eastAsia="es-ES"/>
              </w:rPr>
            </w:pPr>
          </w:p>
        </w:tc>
      </w:tr>
    </w:tbl>
    <w:p w14:paraId="1DEB6C6F" w14:textId="77777777" w:rsidR="00A75603" w:rsidRPr="005E167A" w:rsidRDefault="00A75603" w:rsidP="00A75603">
      <w:pPr>
        <w:rPr>
          <w:rFonts w:ascii="Verdana" w:hAnsi="Verdana" w:cs="Arial"/>
          <w:sz w:val="22"/>
          <w:szCs w:val="22"/>
          <w:lang w:val="es-ES" w:eastAsia="es-ES"/>
        </w:rPr>
      </w:pPr>
    </w:p>
    <w:p w14:paraId="6BAB9BEA" w14:textId="77777777" w:rsidR="00A75603" w:rsidRPr="005E167A" w:rsidRDefault="00A75603" w:rsidP="00A75603">
      <w:pPr>
        <w:rPr>
          <w:rFonts w:ascii="Verdana" w:hAnsi="Verdana" w:cs="Arial"/>
          <w:sz w:val="22"/>
          <w:szCs w:val="22"/>
          <w:lang w:val="es-ES" w:eastAsia="es-ES"/>
        </w:rPr>
      </w:pPr>
    </w:p>
    <w:p w14:paraId="318945B0" w14:textId="77777777" w:rsidR="00332C6F" w:rsidRDefault="00332C6F" w:rsidP="00A75603"/>
    <w:sectPr w:rsidR="00332C6F" w:rsidSect="00760412">
      <w:headerReference w:type="default" r:id="rId13"/>
      <w:pgSz w:w="12240" w:h="15840"/>
      <w:pgMar w:top="2380" w:right="104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rene Hernandez Carazo" w:date="2020-04-17T17:28:00Z" w:initials="IHC">
    <w:p w14:paraId="5393E066" w14:textId="73E2B90E" w:rsidR="00596416" w:rsidRDefault="00596416">
      <w:pPr>
        <w:pStyle w:val="Textocomentario"/>
      </w:pPr>
      <w:r>
        <w:rPr>
          <w:rStyle w:val="Refdecomentario"/>
        </w:rPr>
        <w:annotationRef/>
      </w:r>
      <w:r>
        <w:t>Oficio Inicial Remitido por SINIRUBE</w:t>
      </w:r>
    </w:p>
  </w:comment>
  <w:comment w:id="1" w:author="Irene Hernandez Carazo" w:date="2020-04-17T17:28:00Z" w:initials="IHC">
    <w:p w14:paraId="5BE243F3" w14:textId="7E4EEF1B" w:rsidR="00596416" w:rsidRDefault="00596416">
      <w:pPr>
        <w:pStyle w:val="Textocomentario"/>
      </w:pPr>
      <w:r>
        <w:rPr>
          <w:rStyle w:val="Refdecomentario"/>
        </w:rPr>
        <w:annotationRef/>
      </w:r>
      <w:r>
        <w:t>Corresponde a SINIRUBE llenar dicha Información una vez se cuente con la aprobación del Concejo Municipal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93E066" w15:done="0"/>
  <w15:commentEx w15:paraId="5BE243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93E066" w16cid:durableId="224465AB"/>
  <w16cid:commentId w16cid:paraId="5BE243F3" w16cid:durableId="22446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91327" w14:textId="77777777" w:rsidR="002D5EE1" w:rsidRDefault="002D5EE1">
      <w:r>
        <w:separator/>
      </w:r>
    </w:p>
  </w:endnote>
  <w:endnote w:type="continuationSeparator" w:id="0">
    <w:p w14:paraId="5382E109" w14:textId="77777777" w:rsidR="002D5EE1" w:rsidRDefault="002D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3EC8F" w14:textId="77777777" w:rsidR="002D5EE1" w:rsidRDefault="002D5EE1">
      <w:r>
        <w:separator/>
      </w:r>
    </w:p>
  </w:footnote>
  <w:footnote w:type="continuationSeparator" w:id="0">
    <w:p w14:paraId="59D209BB" w14:textId="77777777" w:rsidR="002D5EE1" w:rsidRDefault="002D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4406" w14:textId="77777777" w:rsidR="005E167A" w:rsidRDefault="00A75603">
    <w:pPr>
      <w:pStyle w:val="Encabezado"/>
    </w:pPr>
    <w:r>
      <w:rPr>
        <w:noProof/>
        <w:lang w:val="es-MX" w:eastAsia="es-MX"/>
      </w:rPr>
      <w:drawing>
        <wp:anchor distT="0" distB="0" distL="114300" distR="114300" simplePos="0" relativeHeight="251659264" behindDoc="1" locked="0" layoutInCell="1" allowOverlap="1" wp14:anchorId="329F93FB" wp14:editId="2EFCE345">
          <wp:simplePos x="0" y="0"/>
          <wp:positionH relativeFrom="column">
            <wp:posOffset>-3810</wp:posOffset>
          </wp:positionH>
          <wp:positionV relativeFrom="paragraph">
            <wp:posOffset>-1904</wp:posOffset>
          </wp:positionV>
          <wp:extent cx="2279154" cy="742950"/>
          <wp:effectExtent l="0" t="0" r="0" b="0"/>
          <wp:wrapNone/>
          <wp:docPr id="4" name="1 Imagen" descr="Logo-Sinirube-10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irube-1000px.gif"/>
                  <pic:cNvPicPr/>
                </pic:nvPicPr>
                <pic:blipFill>
                  <a:blip r:embed="rId1"/>
                  <a:stretch>
                    <a:fillRect/>
                  </a:stretch>
                </pic:blipFill>
                <pic:spPr>
                  <a:xfrm>
                    <a:off x="0" y="0"/>
                    <a:ext cx="2279154"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E1248"/>
    <w:multiLevelType w:val="hybridMultilevel"/>
    <w:tmpl w:val="F38012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50D46C4"/>
    <w:multiLevelType w:val="hybridMultilevel"/>
    <w:tmpl w:val="9F7CDB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81950B5"/>
    <w:multiLevelType w:val="hybridMultilevel"/>
    <w:tmpl w:val="BFAEFB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F9042FF"/>
    <w:multiLevelType w:val="hybridMultilevel"/>
    <w:tmpl w:val="CC00CEB0"/>
    <w:lvl w:ilvl="0" w:tplc="A3BE4AF4">
      <w:start w:val="1"/>
      <w:numFmt w:val="ordinalText"/>
      <w:lvlText w:val="%1:"/>
      <w:lvlJc w:val="left"/>
      <w:pPr>
        <w:ind w:left="720" w:hanging="360"/>
      </w:pPr>
      <w:rPr>
        <w:rFonts w:hint="default"/>
        <w:b/>
        <w:i/>
        <w:cap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B24220"/>
    <w:multiLevelType w:val="hybridMultilevel"/>
    <w:tmpl w:val="292AB1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8E017E2"/>
    <w:multiLevelType w:val="hybridMultilevel"/>
    <w:tmpl w:val="21D4074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AED4335"/>
    <w:multiLevelType w:val="hybridMultilevel"/>
    <w:tmpl w:val="060E8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5046C0"/>
    <w:multiLevelType w:val="hybridMultilevel"/>
    <w:tmpl w:val="FBE40F54"/>
    <w:lvl w:ilvl="0" w:tplc="96BE9CE8">
      <w:start w:val="1"/>
      <w:numFmt w:val="ordinalText"/>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ene Hernandez Carazo">
    <w15:presenceInfo w15:providerId="AD" w15:userId="S::ihernandez@sinirube.go.cr::24f7bf95-77e3-4c16-a822-e20ff20bb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03"/>
    <w:rsid w:val="000159BE"/>
    <w:rsid w:val="0004640E"/>
    <w:rsid w:val="0005554F"/>
    <w:rsid w:val="00065319"/>
    <w:rsid w:val="000819EA"/>
    <w:rsid w:val="00085169"/>
    <w:rsid w:val="00085353"/>
    <w:rsid w:val="00087388"/>
    <w:rsid w:val="000907C6"/>
    <w:rsid w:val="00090940"/>
    <w:rsid w:val="00096C2C"/>
    <w:rsid w:val="000C417C"/>
    <w:rsid w:val="000C7A87"/>
    <w:rsid w:val="000E1FA7"/>
    <w:rsid w:val="000F53D4"/>
    <w:rsid w:val="00112196"/>
    <w:rsid w:val="00145D51"/>
    <w:rsid w:val="00154372"/>
    <w:rsid w:val="001633CA"/>
    <w:rsid w:val="00166F41"/>
    <w:rsid w:val="001955DB"/>
    <w:rsid w:val="001A0E9C"/>
    <w:rsid w:val="001B0924"/>
    <w:rsid w:val="001E1815"/>
    <w:rsid w:val="001E630F"/>
    <w:rsid w:val="001E651E"/>
    <w:rsid w:val="001E7534"/>
    <w:rsid w:val="001E7FE2"/>
    <w:rsid w:val="001F58FC"/>
    <w:rsid w:val="001F74F3"/>
    <w:rsid w:val="00200018"/>
    <w:rsid w:val="00221926"/>
    <w:rsid w:val="00240F46"/>
    <w:rsid w:val="00262C20"/>
    <w:rsid w:val="002A4B60"/>
    <w:rsid w:val="002D5EE1"/>
    <w:rsid w:val="00304D74"/>
    <w:rsid w:val="00316B32"/>
    <w:rsid w:val="00332C6F"/>
    <w:rsid w:val="0033451E"/>
    <w:rsid w:val="0034153B"/>
    <w:rsid w:val="00341C22"/>
    <w:rsid w:val="0034350C"/>
    <w:rsid w:val="00344DB8"/>
    <w:rsid w:val="00356A92"/>
    <w:rsid w:val="00357647"/>
    <w:rsid w:val="003823B9"/>
    <w:rsid w:val="0038796C"/>
    <w:rsid w:val="003B6025"/>
    <w:rsid w:val="003C4560"/>
    <w:rsid w:val="003D4FDB"/>
    <w:rsid w:val="003E6264"/>
    <w:rsid w:val="00405EFD"/>
    <w:rsid w:val="004272E8"/>
    <w:rsid w:val="0043564F"/>
    <w:rsid w:val="00453619"/>
    <w:rsid w:val="00460DE6"/>
    <w:rsid w:val="00477327"/>
    <w:rsid w:val="004A2912"/>
    <w:rsid w:val="004C76B8"/>
    <w:rsid w:val="004D43B9"/>
    <w:rsid w:val="00502902"/>
    <w:rsid w:val="005463CA"/>
    <w:rsid w:val="00594C72"/>
    <w:rsid w:val="00596416"/>
    <w:rsid w:val="005B2E80"/>
    <w:rsid w:val="005D465B"/>
    <w:rsid w:val="005D6D46"/>
    <w:rsid w:val="005E4D98"/>
    <w:rsid w:val="006022E9"/>
    <w:rsid w:val="006052FC"/>
    <w:rsid w:val="00622107"/>
    <w:rsid w:val="0062725C"/>
    <w:rsid w:val="00643E8E"/>
    <w:rsid w:val="006557B2"/>
    <w:rsid w:val="00674CB7"/>
    <w:rsid w:val="00676AD7"/>
    <w:rsid w:val="00680744"/>
    <w:rsid w:val="00683117"/>
    <w:rsid w:val="006836DF"/>
    <w:rsid w:val="006A1B18"/>
    <w:rsid w:val="006A7A26"/>
    <w:rsid w:val="006D14F9"/>
    <w:rsid w:val="006D2B90"/>
    <w:rsid w:val="00732708"/>
    <w:rsid w:val="00737BD6"/>
    <w:rsid w:val="0075332B"/>
    <w:rsid w:val="00777C7A"/>
    <w:rsid w:val="00793D4C"/>
    <w:rsid w:val="007A5BDD"/>
    <w:rsid w:val="007D73FF"/>
    <w:rsid w:val="007F6F92"/>
    <w:rsid w:val="00803E64"/>
    <w:rsid w:val="008268AC"/>
    <w:rsid w:val="00846AC0"/>
    <w:rsid w:val="0084774F"/>
    <w:rsid w:val="008641E0"/>
    <w:rsid w:val="00873F36"/>
    <w:rsid w:val="0088189E"/>
    <w:rsid w:val="00892882"/>
    <w:rsid w:val="00897E38"/>
    <w:rsid w:val="008A5511"/>
    <w:rsid w:val="008A70D5"/>
    <w:rsid w:val="008C2E13"/>
    <w:rsid w:val="008D2647"/>
    <w:rsid w:val="008E7A50"/>
    <w:rsid w:val="00902EFB"/>
    <w:rsid w:val="00911F82"/>
    <w:rsid w:val="009201FD"/>
    <w:rsid w:val="0095136E"/>
    <w:rsid w:val="0095150C"/>
    <w:rsid w:val="009812B2"/>
    <w:rsid w:val="00990AAD"/>
    <w:rsid w:val="009B7B4F"/>
    <w:rsid w:val="009E7D95"/>
    <w:rsid w:val="00A04AD0"/>
    <w:rsid w:val="00A13A77"/>
    <w:rsid w:val="00A36CBC"/>
    <w:rsid w:val="00A6110F"/>
    <w:rsid w:val="00A75603"/>
    <w:rsid w:val="00A90ACB"/>
    <w:rsid w:val="00A92A13"/>
    <w:rsid w:val="00AB0575"/>
    <w:rsid w:val="00AC4457"/>
    <w:rsid w:val="00AD53BB"/>
    <w:rsid w:val="00AF2195"/>
    <w:rsid w:val="00AF21AD"/>
    <w:rsid w:val="00B409DA"/>
    <w:rsid w:val="00B4501E"/>
    <w:rsid w:val="00B50B8D"/>
    <w:rsid w:val="00B54D1C"/>
    <w:rsid w:val="00B55E26"/>
    <w:rsid w:val="00B917EA"/>
    <w:rsid w:val="00BA16CD"/>
    <w:rsid w:val="00BB3729"/>
    <w:rsid w:val="00BC5BC9"/>
    <w:rsid w:val="00BD21BB"/>
    <w:rsid w:val="00BE0127"/>
    <w:rsid w:val="00BE353B"/>
    <w:rsid w:val="00BF1E3F"/>
    <w:rsid w:val="00BF2D97"/>
    <w:rsid w:val="00BF31DD"/>
    <w:rsid w:val="00C01321"/>
    <w:rsid w:val="00C03AEF"/>
    <w:rsid w:val="00C05694"/>
    <w:rsid w:val="00C062BB"/>
    <w:rsid w:val="00C168C3"/>
    <w:rsid w:val="00C217A6"/>
    <w:rsid w:val="00C36BE8"/>
    <w:rsid w:val="00C36FAB"/>
    <w:rsid w:val="00C45F6F"/>
    <w:rsid w:val="00C47D21"/>
    <w:rsid w:val="00C52471"/>
    <w:rsid w:val="00C54409"/>
    <w:rsid w:val="00C54D93"/>
    <w:rsid w:val="00C70357"/>
    <w:rsid w:val="00C765F8"/>
    <w:rsid w:val="00C80688"/>
    <w:rsid w:val="00C80F2D"/>
    <w:rsid w:val="00CA62D9"/>
    <w:rsid w:val="00CC189C"/>
    <w:rsid w:val="00D04CDA"/>
    <w:rsid w:val="00D55C57"/>
    <w:rsid w:val="00D7022A"/>
    <w:rsid w:val="00D73E44"/>
    <w:rsid w:val="00D77993"/>
    <w:rsid w:val="00D77C34"/>
    <w:rsid w:val="00D80A3B"/>
    <w:rsid w:val="00D84B54"/>
    <w:rsid w:val="00DB753B"/>
    <w:rsid w:val="00DC23A3"/>
    <w:rsid w:val="00DC44DC"/>
    <w:rsid w:val="00DD605C"/>
    <w:rsid w:val="00DD6ACE"/>
    <w:rsid w:val="00DF3F07"/>
    <w:rsid w:val="00E203AA"/>
    <w:rsid w:val="00E23099"/>
    <w:rsid w:val="00E236BA"/>
    <w:rsid w:val="00E34245"/>
    <w:rsid w:val="00E71F46"/>
    <w:rsid w:val="00E91087"/>
    <w:rsid w:val="00EA6BF4"/>
    <w:rsid w:val="00ED1541"/>
    <w:rsid w:val="00ED6DFE"/>
    <w:rsid w:val="00F236FF"/>
    <w:rsid w:val="00F23F4F"/>
    <w:rsid w:val="00F2648C"/>
    <w:rsid w:val="00F57DCC"/>
    <w:rsid w:val="00F61EF0"/>
    <w:rsid w:val="00F63FC4"/>
    <w:rsid w:val="00F71BF9"/>
    <w:rsid w:val="00F736CE"/>
    <w:rsid w:val="00F83846"/>
    <w:rsid w:val="00F94ABA"/>
    <w:rsid w:val="00FA5EAA"/>
    <w:rsid w:val="00FB0B36"/>
    <w:rsid w:val="00FC46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37568"/>
  <w15:chartTrackingRefBased/>
  <w15:docId w15:val="{1A2C8D31-84A9-4049-BAB7-B5CD6E27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557B2"/>
    <w:pPr>
      <w:widowControl w:val="0"/>
      <w:autoSpaceDE w:val="0"/>
      <w:autoSpaceDN w:val="0"/>
      <w:adjustRightInd w:val="0"/>
      <w:spacing w:after="0" w:line="240" w:lineRule="auto"/>
      <w:jc w:val="both"/>
    </w:pPr>
    <w:rPr>
      <w:rFonts w:ascii="Arial" w:eastAsiaTheme="minorEastAsia" w:hAnsi="Arial" w:cs="Times New Roman"/>
      <w:sz w:val="24"/>
      <w:szCs w:val="20"/>
      <w:lang w:val="en-U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603"/>
    <w:pPr>
      <w:ind w:left="720"/>
      <w:contextualSpacing/>
    </w:pPr>
  </w:style>
  <w:style w:type="table" w:styleId="Tablaconcuadrcula">
    <w:name w:val="Table Grid"/>
    <w:basedOn w:val="Tablanormal"/>
    <w:uiPriority w:val="59"/>
    <w:rsid w:val="00A7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5603"/>
    <w:pPr>
      <w:tabs>
        <w:tab w:val="center" w:pos="4252"/>
        <w:tab w:val="right" w:pos="8504"/>
      </w:tabs>
    </w:pPr>
  </w:style>
  <w:style w:type="character" w:customStyle="1" w:styleId="EncabezadoCar">
    <w:name w:val="Encabezado Car"/>
    <w:basedOn w:val="Fuentedeprrafopredeter"/>
    <w:link w:val="Encabezado"/>
    <w:uiPriority w:val="99"/>
    <w:rsid w:val="00A75603"/>
    <w:rPr>
      <w:rFonts w:ascii="Arial" w:eastAsiaTheme="minorEastAsia" w:hAnsi="Arial" w:cs="Times New Roman"/>
      <w:sz w:val="24"/>
      <w:szCs w:val="20"/>
      <w:lang w:val="en-US" w:eastAsia="es-CR"/>
    </w:rPr>
  </w:style>
  <w:style w:type="paragraph" w:customStyle="1" w:styleId="Listavistosa-nfasis11">
    <w:name w:val="Lista vistosa - Énfasis 11"/>
    <w:basedOn w:val="Normal"/>
    <w:uiPriority w:val="34"/>
    <w:qFormat/>
    <w:rsid w:val="00A75603"/>
    <w:pPr>
      <w:ind w:left="720"/>
      <w:contextualSpacing/>
    </w:pPr>
    <w:rPr>
      <w:rFonts w:eastAsia="Times New Roman"/>
    </w:rPr>
  </w:style>
  <w:style w:type="paragraph" w:customStyle="1" w:styleId="xmsonormal">
    <w:name w:val="x_msonormal"/>
    <w:basedOn w:val="Normal"/>
    <w:rsid w:val="00A75603"/>
    <w:pPr>
      <w:widowControl/>
      <w:autoSpaceDE/>
      <w:autoSpaceDN/>
      <w:adjustRightInd/>
      <w:spacing w:before="100" w:beforeAutospacing="1" w:after="100" w:afterAutospacing="1"/>
      <w:jc w:val="left"/>
    </w:pPr>
    <w:rPr>
      <w:rFonts w:ascii="Times New Roman" w:eastAsia="Times New Roman" w:hAnsi="Times New Roman"/>
      <w:szCs w:val="24"/>
      <w:lang w:val="es-CR"/>
    </w:rPr>
  </w:style>
  <w:style w:type="character" w:styleId="Textoennegrita">
    <w:name w:val="Strong"/>
    <w:basedOn w:val="Fuentedeprrafopredeter"/>
    <w:uiPriority w:val="22"/>
    <w:qFormat/>
    <w:rsid w:val="00A75603"/>
    <w:rPr>
      <w:b/>
      <w:bCs/>
    </w:rPr>
  </w:style>
  <w:style w:type="paragraph" w:customStyle="1" w:styleId="xmsolistparagraph">
    <w:name w:val="x_msolistparagraph"/>
    <w:basedOn w:val="Normal"/>
    <w:rsid w:val="00A75603"/>
    <w:pPr>
      <w:widowControl/>
      <w:autoSpaceDE/>
      <w:autoSpaceDN/>
      <w:adjustRightInd/>
      <w:spacing w:before="100" w:beforeAutospacing="1" w:after="100" w:afterAutospacing="1"/>
      <w:jc w:val="left"/>
    </w:pPr>
    <w:rPr>
      <w:rFonts w:ascii="Times New Roman" w:eastAsia="Times New Roman" w:hAnsi="Times New Roman"/>
      <w:szCs w:val="24"/>
      <w:lang w:val="es-CR"/>
    </w:rPr>
  </w:style>
  <w:style w:type="paragraph" w:styleId="Textodeglobo">
    <w:name w:val="Balloon Text"/>
    <w:basedOn w:val="Normal"/>
    <w:link w:val="TextodegloboCar"/>
    <w:uiPriority w:val="99"/>
    <w:semiHidden/>
    <w:unhideWhenUsed/>
    <w:rsid w:val="00594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C72"/>
    <w:rPr>
      <w:rFonts w:ascii="Segoe UI" w:eastAsiaTheme="minorEastAsia" w:hAnsi="Segoe UI" w:cs="Segoe UI"/>
      <w:sz w:val="18"/>
      <w:szCs w:val="18"/>
      <w:lang w:val="en-US" w:eastAsia="es-CR"/>
    </w:rPr>
  </w:style>
  <w:style w:type="character" w:styleId="Refdecomentario">
    <w:name w:val="annotation reference"/>
    <w:basedOn w:val="Fuentedeprrafopredeter"/>
    <w:uiPriority w:val="99"/>
    <w:semiHidden/>
    <w:unhideWhenUsed/>
    <w:rsid w:val="00596416"/>
    <w:rPr>
      <w:sz w:val="16"/>
      <w:szCs w:val="16"/>
    </w:rPr>
  </w:style>
  <w:style w:type="paragraph" w:styleId="Textocomentario">
    <w:name w:val="annotation text"/>
    <w:basedOn w:val="Normal"/>
    <w:link w:val="TextocomentarioCar"/>
    <w:uiPriority w:val="99"/>
    <w:semiHidden/>
    <w:unhideWhenUsed/>
    <w:rsid w:val="00596416"/>
    <w:rPr>
      <w:sz w:val="20"/>
    </w:rPr>
  </w:style>
  <w:style w:type="character" w:customStyle="1" w:styleId="TextocomentarioCar">
    <w:name w:val="Texto comentario Car"/>
    <w:basedOn w:val="Fuentedeprrafopredeter"/>
    <w:link w:val="Textocomentario"/>
    <w:uiPriority w:val="99"/>
    <w:semiHidden/>
    <w:rsid w:val="00596416"/>
    <w:rPr>
      <w:rFonts w:ascii="Arial" w:eastAsiaTheme="minorEastAsia" w:hAnsi="Arial" w:cs="Times New Roman"/>
      <w:sz w:val="20"/>
      <w:szCs w:val="20"/>
      <w:lang w:val="en-US" w:eastAsia="es-CR"/>
    </w:rPr>
  </w:style>
  <w:style w:type="paragraph" w:styleId="Asuntodelcomentario">
    <w:name w:val="annotation subject"/>
    <w:basedOn w:val="Textocomentario"/>
    <w:next w:val="Textocomentario"/>
    <w:link w:val="AsuntodelcomentarioCar"/>
    <w:uiPriority w:val="99"/>
    <w:semiHidden/>
    <w:unhideWhenUsed/>
    <w:rsid w:val="00596416"/>
    <w:rPr>
      <w:b/>
      <w:bCs/>
    </w:rPr>
  </w:style>
  <w:style w:type="character" w:customStyle="1" w:styleId="AsuntodelcomentarioCar">
    <w:name w:val="Asunto del comentario Car"/>
    <w:basedOn w:val="TextocomentarioCar"/>
    <w:link w:val="Asuntodelcomentario"/>
    <w:uiPriority w:val="99"/>
    <w:semiHidden/>
    <w:rsid w:val="00596416"/>
    <w:rPr>
      <w:rFonts w:ascii="Arial" w:eastAsiaTheme="minorEastAsia" w:hAnsi="Arial" w:cs="Times New Roman"/>
      <w:b/>
      <w:bCs/>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962161">
      <w:bodyDiv w:val="1"/>
      <w:marLeft w:val="0"/>
      <w:marRight w:val="0"/>
      <w:marTop w:val="0"/>
      <w:marBottom w:val="0"/>
      <w:divBdr>
        <w:top w:val="none" w:sz="0" w:space="0" w:color="auto"/>
        <w:left w:val="none" w:sz="0" w:space="0" w:color="auto"/>
        <w:bottom w:val="none" w:sz="0" w:space="0" w:color="auto"/>
        <w:right w:val="none" w:sz="0" w:space="0" w:color="auto"/>
      </w:divBdr>
    </w:div>
    <w:div w:id="2142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1D507EAA2BC4596E18C64F786C496" ma:contentTypeVersion="13" ma:contentTypeDescription="Create a new document." ma:contentTypeScope="" ma:versionID="f6b469ae2befd279d8cc9060dbd5fe2d">
  <xsd:schema xmlns:xsd="http://www.w3.org/2001/XMLSchema" xmlns:xs="http://www.w3.org/2001/XMLSchema" xmlns:p="http://schemas.microsoft.com/office/2006/metadata/properties" xmlns:ns3="26f54d8d-5022-472f-be58-89becf5529c2" xmlns:ns4="4dcc720d-6d3f-4163-8f43-2c1b8b2e1e1d" targetNamespace="http://schemas.microsoft.com/office/2006/metadata/properties" ma:root="true" ma:fieldsID="3c7eaf1833569dd9bcabcfafecb27f32" ns3:_="" ns4:_="">
    <xsd:import namespace="26f54d8d-5022-472f-be58-89becf5529c2"/>
    <xsd:import namespace="4dcc720d-6d3f-4163-8f43-2c1b8b2e1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54d8d-5022-472f-be58-89becf552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c720d-6d3f-4163-8f43-2c1b8b2e1e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BD976-72E2-4651-AF78-B6CE2C24BDA8}">
  <ds:schemaRefs>
    <ds:schemaRef ds:uri="http://schemas.microsoft.com/sharepoint/v3/contenttype/forms"/>
  </ds:schemaRefs>
</ds:datastoreItem>
</file>

<file path=customXml/itemProps2.xml><?xml version="1.0" encoding="utf-8"?>
<ds:datastoreItem xmlns:ds="http://schemas.openxmlformats.org/officeDocument/2006/customXml" ds:itemID="{F9853D45-F210-42C0-9C3B-21BFAAA672F1}">
  <ds:schemaRefs>
    <ds:schemaRef ds:uri="http://www.w3.org/XML/1998/namespace"/>
    <ds:schemaRef ds:uri="http://schemas.microsoft.com/office/2006/documentManagement/types"/>
    <ds:schemaRef ds:uri="http://purl.org/dc/terms/"/>
    <ds:schemaRef ds:uri="4dcc720d-6d3f-4163-8f43-2c1b8b2e1e1d"/>
    <ds:schemaRef ds:uri="http://schemas.microsoft.com/office/infopath/2007/PartnerControls"/>
    <ds:schemaRef ds:uri="http://purl.org/dc/dcmitype/"/>
    <ds:schemaRef ds:uri="http://purl.org/dc/elements/1.1/"/>
    <ds:schemaRef ds:uri="http://schemas.openxmlformats.org/package/2006/metadata/core-properties"/>
    <ds:schemaRef ds:uri="26f54d8d-5022-472f-be58-89becf5529c2"/>
    <ds:schemaRef ds:uri="http://schemas.microsoft.com/office/2006/metadata/properties"/>
  </ds:schemaRefs>
</ds:datastoreItem>
</file>

<file path=customXml/itemProps3.xml><?xml version="1.0" encoding="utf-8"?>
<ds:datastoreItem xmlns:ds="http://schemas.openxmlformats.org/officeDocument/2006/customXml" ds:itemID="{3FA598B4-0871-46F5-B7FC-DF8D95F68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54d8d-5022-472f-be58-89becf5529c2"/>
    <ds:schemaRef ds:uri="4dcc720d-6d3f-4163-8f43-2c1b8b2e1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3897</Words>
  <Characters>21436</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Maria Alfaro Rojas</dc:creator>
  <cp:keywords/>
  <dc:description/>
  <cp:lastModifiedBy>Irene Hernandez Carazo</cp:lastModifiedBy>
  <cp:revision>40</cp:revision>
  <dcterms:created xsi:type="dcterms:W3CDTF">2021-03-03T22:19:00Z</dcterms:created>
  <dcterms:modified xsi:type="dcterms:W3CDTF">2021-03-05T21:20:00Z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0x0101006A11D507EAA2BC4596E18C64F786C496</vt:lpwstr>
  </property>
</Properties>
</file>